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15DF3" w14:textId="77777777" w:rsidR="001D0233" w:rsidRPr="001D0233" w:rsidRDefault="001D0233" w:rsidP="001D0233">
      <w:pPr>
        <w:pStyle w:val="af6"/>
        <w:ind w:hanging="480"/>
        <w:jc w:val="center"/>
        <w:rPr>
          <w:rFonts w:ascii="Times New Roman" w:cs="Times New Roman"/>
          <w:sz w:val="48"/>
        </w:rPr>
      </w:pPr>
    </w:p>
    <w:p w14:paraId="35FDE75A" w14:textId="77777777" w:rsidR="001D0233" w:rsidRPr="001D0233" w:rsidRDefault="001D0233" w:rsidP="001D0233">
      <w:pPr>
        <w:pStyle w:val="af6"/>
        <w:ind w:hanging="480"/>
        <w:jc w:val="center"/>
        <w:rPr>
          <w:rFonts w:ascii="Times New Roman" w:cs="Times New Roman"/>
          <w:sz w:val="48"/>
        </w:rPr>
      </w:pPr>
    </w:p>
    <w:p w14:paraId="68A14AC0" w14:textId="77777777" w:rsidR="001D0233" w:rsidRPr="001D0233" w:rsidRDefault="001D0233" w:rsidP="001D0233">
      <w:pPr>
        <w:pStyle w:val="af6"/>
        <w:spacing w:before="283"/>
        <w:ind w:hanging="480"/>
        <w:jc w:val="center"/>
        <w:rPr>
          <w:rFonts w:ascii="Times New Roman" w:cs="Times New Roman"/>
          <w:sz w:val="48"/>
        </w:rPr>
      </w:pPr>
    </w:p>
    <w:p w14:paraId="0EBD868A" w14:textId="77777777" w:rsidR="001D0233" w:rsidRPr="000376B1" w:rsidRDefault="001D0233" w:rsidP="001D0233">
      <w:pPr>
        <w:jc w:val="center"/>
        <w:rPr>
          <w:rFonts w:ascii="Times New Roman" w:eastAsia="標楷體" w:hAnsi="Times New Roman"/>
          <w:b/>
          <w:sz w:val="48"/>
        </w:rPr>
      </w:pPr>
      <w:bookmarkStart w:id="0" w:name="1.智慧製造領域示範案及主題式補助_申請須知_v4.1F_(2)_整合"/>
      <w:bookmarkEnd w:id="0"/>
      <w:r w:rsidRPr="000376B1">
        <w:rPr>
          <w:rFonts w:ascii="Times New Roman" w:eastAsia="標楷體" w:hAnsi="Times New Roman"/>
          <w:b/>
          <w:spacing w:val="11"/>
          <w:sz w:val="48"/>
        </w:rPr>
        <w:t>「大南方新矽谷推動方案」</w:t>
      </w:r>
    </w:p>
    <w:p w14:paraId="17DF06FF" w14:textId="77777777" w:rsidR="001D0233" w:rsidRPr="000376B1" w:rsidRDefault="001D0233" w:rsidP="001D0233">
      <w:pPr>
        <w:spacing w:before="105"/>
        <w:jc w:val="center"/>
        <w:rPr>
          <w:rFonts w:ascii="Times New Roman" w:eastAsia="標楷體" w:hAnsi="Times New Roman"/>
          <w:b/>
          <w:sz w:val="48"/>
        </w:rPr>
      </w:pPr>
      <w:proofErr w:type="gramStart"/>
      <w:r w:rsidRPr="000376B1">
        <w:rPr>
          <w:rFonts w:ascii="Times New Roman" w:eastAsia="標楷體" w:hAnsi="Times New Roman"/>
          <w:b/>
          <w:spacing w:val="15"/>
          <w:sz w:val="48"/>
        </w:rPr>
        <w:t>115</w:t>
      </w:r>
      <w:proofErr w:type="gramEnd"/>
      <w:r w:rsidRPr="000376B1">
        <w:rPr>
          <w:rFonts w:ascii="Times New Roman" w:eastAsia="標楷體" w:hAnsi="Times New Roman"/>
          <w:b/>
          <w:spacing w:val="12"/>
          <w:sz w:val="48"/>
        </w:rPr>
        <w:t>年度智慧雨林</w:t>
      </w:r>
      <w:proofErr w:type="gramStart"/>
      <w:r w:rsidRPr="000376B1">
        <w:rPr>
          <w:rFonts w:ascii="Times New Roman" w:eastAsia="標楷體" w:hAnsi="Times New Roman"/>
          <w:b/>
          <w:spacing w:val="12"/>
          <w:sz w:val="48"/>
        </w:rPr>
        <w:t>產業創生計畫</w:t>
      </w:r>
      <w:proofErr w:type="gramEnd"/>
    </w:p>
    <w:p w14:paraId="621C1437" w14:textId="77777777" w:rsidR="001D0233" w:rsidRPr="000376B1" w:rsidRDefault="001D0233" w:rsidP="001D0233">
      <w:pPr>
        <w:pStyle w:val="aff0"/>
        <w:spacing w:before="108"/>
        <w:ind w:left="0" w:right="0"/>
        <w:rPr>
          <w:rFonts w:ascii="Times New Roman" w:hAnsi="Times New Roman" w:cs="Times New Roman"/>
        </w:rPr>
      </w:pPr>
      <w:r w:rsidRPr="000376B1">
        <w:rPr>
          <w:rFonts w:ascii="Times New Roman" w:hAnsi="Times New Roman" w:cs="Times New Roman"/>
          <w:spacing w:val="15"/>
        </w:rPr>
        <w:t>-</w:t>
      </w:r>
      <w:r w:rsidRPr="000376B1">
        <w:rPr>
          <w:rFonts w:ascii="Times New Roman" w:hAnsi="Times New Roman" w:cs="Times New Roman"/>
          <w:spacing w:val="10"/>
        </w:rPr>
        <w:t>智慧製造領域</w:t>
      </w:r>
    </w:p>
    <w:p w14:paraId="6A4068EE" w14:textId="77777777" w:rsidR="001D0233" w:rsidRPr="000376B1" w:rsidRDefault="001D0233" w:rsidP="001D0233">
      <w:pPr>
        <w:pStyle w:val="af6"/>
        <w:spacing w:before="612"/>
        <w:ind w:hanging="601"/>
        <w:jc w:val="center"/>
        <w:rPr>
          <w:rFonts w:ascii="Times New Roman" w:cs="Times New Roman"/>
          <w:b/>
          <w:sz w:val="60"/>
        </w:rPr>
      </w:pPr>
    </w:p>
    <w:p w14:paraId="44066254" w14:textId="7419015A" w:rsidR="001D0233" w:rsidRPr="000376B1" w:rsidRDefault="001D0233" w:rsidP="001D0233">
      <w:pPr>
        <w:pStyle w:val="aff0"/>
        <w:ind w:left="0" w:right="0"/>
        <w:rPr>
          <w:rFonts w:ascii="Times New Roman" w:hAnsi="Times New Roman" w:cs="Times New Roman"/>
          <w:spacing w:val="-2"/>
        </w:rPr>
      </w:pPr>
      <w:r w:rsidRPr="000376B1">
        <w:rPr>
          <w:rFonts w:ascii="Times New Roman" w:hAnsi="Times New Roman" w:cs="Times New Roman"/>
          <w:spacing w:val="-2"/>
        </w:rPr>
        <w:t>示範案及主題案</w:t>
      </w:r>
      <w:r w:rsidRPr="000376B1">
        <w:rPr>
          <w:rFonts w:ascii="Times New Roman" w:hAnsi="Times New Roman" w:cs="Times New Roman"/>
          <w:spacing w:val="-2"/>
        </w:rPr>
        <w:br/>
      </w:r>
      <w:r w:rsidRPr="000376B1">
        <w:rPr>
          <w:rFonts w:ascii="Times New Roman" w:hAnsi="Times New Roman" w:cs="Times New Roman"/>
          <w:spacing w:val="-2"/>
        </w:rPr>
        <w:t>補助申請須知</w:t>
      </w:r>
    </w:p>
    <w:p w14:paraId="01930DEE" w14:textId="77777777" w:rsidR="005F035B" w:rsidRPr="000376B1" w:rsidRDefault="005F035B" w:rsidP="00917B49">
      <w:pPr>
        <w:spacing w:line="408" w:lineRule="auto"/>
        <w:rPr>
          <w:rFonts w:ascii="Times New Roman" w:eastAsia="標楷體" w:hAnsi="Times New Roman"/>
          <w:b/>
          <w:spacing w:val="-5"/>
          <w:sz w:val="32"/>
        </w:rPr>
      </w:pPr>
    </w:p>
    <w:p w14:paraId="66843431" w14:textId="77777777" w:rsidR="005F035B" w:rsidRPr="000376B1" w:rsidRDefault="005F035B" w:rsidP="00917B49">
      <w:pPr>
        <w:spacing w:line="408" w:lineRule="auto"/>
        <w:rPr>
          <w:rFonts w:ascii="Times New Roman" w:eastAsia="標楷體" w:hAnsi="Times New Roman"/>
          <w:b/>
          <w:spacing w:val="-5"/>
          <w:sz w:val="32"/>
        </w:rPr>
      </w:pPr>
    </w:p>
    <w:p w14:paraId="0CE3F03A" w14:textId="77777777" w:rsidR="005F035B" w:rsidRPr="000376B1" w:rsidRDefault="005F035B" w:rsidP="00917B49">
      <w:pPr>
        <w:spacing w:line="408" w:lineRule="auto"/>
        <w:rPr>
          <w:rFonts w:ascii="Times New Roman" w:eastAsia="標楷體" w:hAnsi="Times New Roman"/>
          <w:b/>
          <w:spacing w:val="-5"/>
          <w:sz w:val="32"/>
        </w:rPr>
      </w:pPr>
    </w:p>
    <w:p w14:paraId="414C4D4F" w14:textId="77777777" w:rsidR="005F035B" w:rsidRPr="000376B1" w:rsidRDefault="005F035B" w:rsidP="00917B49">
      <w:pPr>
        <w:spacing w:line="408" w:lineRule="auto"/>
        <w:rPr>
          <w:rFonts w:ascii="Times New Roman" w:eastAsia="標楷體" w:hAnsi="Times New Roman"/>
          <w:b/>
          <w:spacing w:val="-5"/>
          <w:sz w:val="32"/>
        </w:rPr>
      </w:pPr>
    </w:p>
    <w:p w14:paraId="786BEA2F" w14:textId="350FFC3C" w:rsidR="001D0233" w:rsidRPr="000376B1" w:rsidRDefault="001D0233" w:rsidP="00917B49">
      <w:pPr>
        <w:spacing w:line="408" w:lineRule="auto"/>
        <w:rPr>
          <w:rFonts w:ascii="Times New Roman" w:eastAsia="標楷體" w:hAnsi="Times New Roman"/>
          <w:b/>
          <w:sz w:val="32"/>
        </w:rPr>
      </w:pPr>
      <w:r w:rsidRPr="000376B1">
        <w:rPr>
          <w:rFonts w:ascii="Times New Roman" w:eastAsia="標楷體" w:hAnsi="Times New Roman"/>
          <w:b/>
          <w:spacing w:val="-5"/>
          <w:sz w:val="32"/>
        </w:rPr>
        <w:t>主辦單位：經濟部中小及新創企業署</w:t>
      </w:r>
    </w:p>
    <w:p w14:paraId="1B78C59F" w14:textId="77777777" w:rsidR="001D0233" w:rsidRPr="000376B1" w:rsidRDefault="001D0233" w:rsidP="00917B49">
      <w:pPr>
        <w:spacing w:line="408" w:lineRule="auto"/>
        <w:rPr>
          <w:rFonts w:ascii="Times New Roman" w:eastAsia="標楷體" w:hAnsi="Times New Roman"/>
          <w:b/>
          <w:spacing w:val="-2"/>
          <w:sz w:val="32"/>
        </w:rPr>
      </w:pPr>
      <w:r w:rsidRPr="000376B1">
        <w:rPr>
          <w:rFonts w:ascii="Times New Roman" w:eastAsia="標楷體" w:hAnsi="Times New Roman"/>
          <w:b/>
          <w:spacing w:val="-2"/>
          <w:sz w:val="32"/>
        </w:rPr>
        <w:t>協辦單位：國家科學及技術委員會、數位發展部數位產業署</w:t>
      </w:r>
    </w:p>
    <w:p w14:paraId="3702EB32" w14:textId="45565146" w:rsidR="001D0233" w:rsidRPr="000376B1" w:rsidRDefault="001D0233" w:rsidP="00917B49">
      <w:pPr>
        <w:spacing w:line="408" w:lineRule="auto"/>
        <w:rPr>
          <w:rFonts w:ascii="Times New Roman" w:eastAsia="標楷體" w:hAnsi="Times New Roman"/>
          <w:b/>
          <w:sz w:val="32"/>
        </w:rPr>
      </w:pPr>
      <w:r w:rsidRPr="000376B1">
        <w:rPr>
          <w:rFonts w:ascii="Times New Roman" w:eastAsia="標楷體" w:hAnsi="Times New Roman"/>
          <w:b/>
          <w:spacing w:val="-2"/>
          <w:sz w:val="32"/>
        </w:rPr>
        <w:t>執行單位：財團法人工業技術研究院</w:t>
      </w:r>
    </w:p>
    <w:p w14:paraId="0605BA87" w14:textId="77777777" w:rsidR="001D0233" w:rsidRPr="000376B1" w:rsidRDefault="001D0233" w:rsidP="001D0233">
      <w:pPr>
        <w:pStyle w:val="af6"/>
        <w:ind w:left="320" w:hanging="320"/>
        <w:rPr>
          <w:rFonts w:ascii="Times New Roman" w:cs="Times New Roman"/>
          <w:b/>
          <w:sz w:val="32"/>
        </w:rPr>
      </w:pPr>
    </w:p>
    <w:p w14:paraId="24D18CF5" w14:textId="77777777" w:rsidR="001D0233" w:rsidRPr="000376B1" w:rsidRDefault="001D0233" w:rsidP="001D0233">
      <w:pPr>
        <w:pStyle w:val="af6"/>
        <w:ind w:left="320" w:hanging="320"/>
        <w:rPr>
          <w:rFonts w:ascii="Times New Roman" w:cs="Times New Roman"/>
          <w:b/>
          <w:sz w:val="32"/>
        </w:rPr>
      </w:pPr>
    </w:p>
    <w:p w14:paraId="16196A86" w14:textId="77777777" w:rsidR="001D0233" w:rsidRPr="000376B1" w:rsidRDefault="001D0233" w:rsidP="001D0233">
      <w:pPr>
        <w:pStyle w:val="af6"/>
        <w:spacing w:before="39"/>
        <w:ind w:left="320" w:hanging="320"/>
        <w:rPr>
          <w:rFonts w:ascii="Times New Roman" w:cs="Times New Roman"/>
          <w:b/>
          <w:sz w:val="32"/>
        </w:rPr>
      </w:pPr>
    </w:p>
    <w:p w14:paraId="564FF9FC" w14:textId="68185026" w:rsidR="003D769C" w:rsidRPr="000376B1" w:rsidRDefault="001D0233" w:rsidP="001D0233">
      <w:pPr>
        <w:jc w:val="center"/>
        <w:rPr>
          <w:rFonts w:ascii="Times New Roman" w:eastAsia="標楷體" w:hAnsi="Times New Roman"/>
          <w:color w:val="000000" w:themeColor="text1"/>
          <w:sz w:val="28"/>
          <w:szCs w:val="28"/>
        </w:rPr>
      </w:pPr>
      <w:r w:rsidRPr="000376B1">
        <w:rPr>
          <w:rFonts w:ascii="Times New Roman" w:eastAsia="標楷體" w:hAnsi="Times New Roman"/>
          <w:b/>
          <w:spacing w:val="-2"/>
          <w:sz w:val="36"/>
        </w:rPr>
        <w:t>【中華民國</w:t>
      </w:r>
      <w:r w:rsidRPr="000376B1">
        <w:rPr>
          <w:rFonts w:ascii="Times New Roman" w:eastAsia="標楷體" w:hAnsi="Times New Roman"/>
          <w:b/>
          <w:spacing w:val="-2"/>
          <w:sz w:val="36"/>
        </w:rPr>
        <w:t>114</w:t>
      </w:r>
      <w:r w:rsidRPr="000376B1">
        <w:rPr>
          <w:rFonts w:ascii="Times New Roman" w:eastAsia="標楷體" w:hAnsi="Times New Roman"/>
          <w:b/>
          <w:spacing w:val="-2"/>
          <w:sz w:val="36"/>
        </w:rPr>
        <w:t>年</w:t>
      </w:r>
      <w:r w:rsidRPr="000376B1">
        <w:rPr>
          <w:rFonts w:ascii="Times New Roman" w:eastAsia="標楷體" w:hAnsi="Times New Roman"/>
          <w:b/>
          <w:spacing w:val="-2"/>
          <w:sz w:val="36"/>
        </w:rPr>
        <w:t>11</w:t>
      </w:r>
      <w:r w:rsidRPr="000376B1">
        <w:rPr>
          <w:rFonts w:ascii="Times New Roman" w:eastAsia="標楷體" w:hAnsi="Times New Roman"/>
          <w:b/>
          <w:spacing w:val="-5"/>
          <w:sz w:val="36"/>
        </w:rPr>
        <w:t>月版】</w:t>
      </w:r>
    </w:p>
    <w:p w14:paraId="7C80B816" w14:textId="77777777" w:rsidR="00F32051" w:rsidRPr="000376B1" w:rsidRDefault="00F32051" w:rsidP="00A158BF">
      <w:pPr>
        <w:jc w:val="center"/>
        <w:rPr>
          <w:rFonts w:ascii="Times New Roman" w:eastAsia="標楷體" w:hAnsi="Times New Roman"/>
          <w:color w:val="000000" w:themeColor="text1"/>
          <w:sz w:val="28"/>
          <w:szCs w:val="28"/>
        </w:rPr>
      </w:pPr>
    </w:p>
    <w:p w14:paraId="3656B9AB" w14:textId="77777777" w:rsidR="005069D5" w:rsidRPr="000376B1" w:rsidRDefault="005069D5" w:rsidP="00307B62">
      <w:pPr>
        <w:widowControl/>
        <w:overflowPunct w:val="0"/>
        <w:autoSpaceDE w:val="0"/>
        <w:autoSpaceDN w:val="0"/>
        <w:adjustRightInd w:val="0"/>
        <w:spacing w:line="480" w:lineRule="exact"/>
        <w:jc w:val="center"/>
        <w:textAlignment w:val="baseline"/>
        <w:rPr>
          <w:rFonts w:ascii="Times New Roman" w:eastAsia="標楷體" w:hAnsi="Times New Roman"/>
          <w:b/>
          <w:sz w:val="44"/>
          <w:szCs w:val="28"/>
        </w:rPr>
        <w:sectPr w:rsidR="005069D5" w:rsidRPr="000376B1" w:rsidSect="00313464">
          <w:headerReference w:type="default" r:id="rId11"/>
          <w:pgSz w:w="11906" w:h="16838" w:code="9"/>
          <w:pgMar w:top="1418" w:right="1134" w:bottom="1247" w:left="1134" w:header="567" w:footer="851" w:gutter="0"/>
          <w:cols w:space="425"/>
          <w:docGrid w:linePitch="360"/>
        </w:sectPr>
      </w:pPr>
    </w:p>
    <w:p w14:paraId="6D63EC12" w14:textId="4CDFEDAB" w:rsidR="009747E3" w:rsidRPr="000376B1" w:rsidRDefault="009747E3" w:rsidP="005C7F87">
      <w:pPr>
        <w:pStyle w:val="00"/>
        <w:overflowPunct/>
        <w:adjustRightInd/>
        <w:spacing w:before="180"/>
        <w:ind w:firstLineChars="0" w:firstLine="0"/>
        <w:jc w:val="center"/>
        <w:outlineLvl w:val="0"/>
        <w:rPr>
          <w:b/>
          <w:kern w:val="2"/>
          <w:sz w:val="36"/>
          <w:szCs w:val="32"/>
        </w:rPr>
      </w:pPr>
      <w:bookmarkStart w:id="1" w:name="_Toc441581867"/>
      <w:r w:rsidRPr="000376B1">
        <w:rPr>
          <w:rFonts w:hint="eastAsia"/>
          <w:b/>
          <w:kern w:val="2"/>
          <w:sz w:val="36"/>
          <w:szCs w:val="32"/>
        </w:rPr>
        <w:lastRenderedPageBreak/>
        <w:t>目</w:t>
      </w:r>
      <w:r w:rsidR="00622B65" w:rsidRPr="000376B1">
        <w:rPr>
          <w:rFonts w:hint="eastAsia"/>
          <w:b/>
          <w:kern w:val="2"/>
          <w:sz w:val="36"/>
          <w:szCs w:val="32"/>
        </w:rPr>
        <w:t xml:space="preserve"> </w:t>
      </w:r>
      <w:r w:rsidRPr="000376B1">
        <w:rPr>
          <w:rFonts w:hint="eastAsia"/>
          <w:b/>
          <w:kern w:val="2"/>
          <w:sz w:val="36"/>
          <w:szCs w:val="32"/>
        </w:rPr>
        <w:t>錄</w:t>
      </w:r>
    </w:p>
    <w:p w14:paraId="2D6469A6" w14:textId="45DD0135" w:rsidR="009747E3" w:rsidRPr="000376B1" w:rsidRDefault="009747E3" w:rsidP="005C7578">
      <w:pPr>
        <w:ind w:firstLine="560"/>
      </w:pPr>
    </w:p>
    <w:p w14:paraId="5DD892C2" w14:textId="513FD24E" w:rsidR="00922B32" w:rsidRPr="000376B1" w:rsidRDefault="005C7F87">
      <w:pPr>
        <w:pStyle w:val="12"/>
        <w:rPr>
          <w:rFonts w:asciiTheme="minorHAnsi" w:eastAsiaTheme="minorEastAsia" w:hAnsiTheme="minorHAnsi" w:cstheme="minorBidi"/>
          <w:sz w:val="24"/>
          <w:szCs w:val="22"/>
        </w:rPr>
      </w:pPr>
      <w:r w:rsidRPr="000376B1">
        <w:fldChar w:fldCharType="begin"/>
      </w:r>
      <w:r w:rsidRPr="000376B1">
        <w:instrText xml:space="preserve"> </w:instrText>
      </w:r>
      <w:r w:rsidRPr="000376B1">
        <w:rPr>
          <w:rFonts w:hint="eastAsia"/>
        </w:rPr>
        <w:instrText>TOC \o "1-1" \h \z \t "</w:instrText>
      </w:r>
      <w:r w:rsidRPr="000376B1">
        <w:rPr>
          <w:rFonts w:hint="eastAsia"/>
        </w:rPr>
        <w:instrText>標題</w:instrText>
      </w:r>
      <w:r w:rsidRPr="000376B1">
        <w:rPr>
          <w:rFonts w:hint="eastAsia"/>
        </w:rPr>
        <w:instrText xml:space="preserve"> 2,2,</w:instrText>
      </w:r>
      <w:r w:rsidRPr="000376B1">
        <w:rPr>
          <w:rFonts w:hint="eastAsia"/>
        </w:rPr>
        <w:instrText>標題</w:instrText>
      </w:r>
      <w:r w:rsidRPr="000376B1">
        <w:rPr>
          <w:rFonts w:hint="eastAsia"/>
        </w:rPr>
        <w:instrText xml:space="preserve"> 3,3,02 </w:instrText>
      </w:r>
      <w:r w:rsidRPr="000376B1">
        <w:rPr>
          <w:rFonts w:hint="eastAsia"/>
        </w:rPr>
        <w:instrText>大標</w:instrText>
      </w:r>
      <w:r w:rsidRPr="000376B1">
        <w:rPr>
          <w:rFonts w:hint="eastAsia"/>
        </w:rPr>
        <w:instrText>,2"</w:instrText>
      </w:r>
      <w:r w:rsidRPr="000376B1">
        <w:instrText xml:space="preserve"> </w:instrText>
      </w:r>
      <w:r w:rsidRPr="000376B1">
        <w:fldChar w:fldCharType="separate"/>
      </w:r>
      <w:hyperlink w:anchor="_Toc215765975" w:history="1">
        <w:r w:rsidR="00922B32" w:rsidRPr="000376B1">
          <w:rPr>
            <w:rStyle w:val="ac"/>
            <w:rFonts w:hint="eastAsia"/>
          </w:rPr>
          <w:t>壹、計畫說明</w:t>
        </w:r>
        <w:r w:rsidR="00922B32" w:rsidRPr="000376B1">
          <w:rPr>
            <w:webHidden/>
          </w:rPr>
          <w:tab/>
        </w:r>
        <w:r w:rsidR="00922B32" w:rsidRPr="000376B1">
          <w:rPr>
            <w:webHidden/>
          </w:rPr>
          <w:fldChar w:fldCharType="begin"/>
        </w:r>
        <w:r w:rsidR="00922B32" w:rsidRPr="000376B1">
          <w:rPr>
            <w:webHidden/>
          </w:rPr>
          <w:instrText xml:space="preserve"> PAGEREF _Toc215765975 \h </w:instrText>
        </w:r>
        <w:r w:rsidR="00922B32" w:rsidRPr="000376B1">
          <w:rPr>
            <w:webHidden/>
          </w:rPr>
        </w:r>
        <w:r w:rsidR="00922B32" w:rsidRPr="000376B1">
          <w:rPr>
            <w:webHidden/>
          </w:rPr>
          <w:fldChar w:fldCharType="separate"/>
        </w:r>
        <w:r w:rsidR="008F1360" w:rsidRPr="000376B1">
          <w:rPr>
            <w:webHidden/>
          </w:rPr>
          <w:t>1</w:t>
        </w:r>
        <w:r w:rsidR="00922B32" w:rsidRPr="000376B1">
          <w:rPr>
            <w:webHidden/>
          </w:rPr>
          <w:fldChar w:fldCharType="end"/>
        </w:r>
      </w:hyperlink>
    </w:p>
    <w:p w14:paraId="58830C91" w14:textId="40E68126" w:rsidR="00922B32" w:rsidRPr="000376B1" w:rsidRDefault="003B3121">
      <w:pPr>
        <w:pStyle w:val="21"/>
        <w:rPr>
          <w:rFonts w:asciiTheme="minorHAnsi" w:eastAsiaTheme="minorEastAsia" w:hAnsiTheme="minorHAnsi" w:cstheme="minorBidi"/>
          <w:color w:val="auto"/>
          <w:sz w:val="24"/>
          <w:szCs w:val="22"/>
        </w:rPr>
      </w:pPr>
      <w:hyperlink w:anchor="_Toc215765976" w:history="1">
        <w:r w:rsidR="00922B32" w:rsidRPr="000376B1">
          <w:rPr>
            <w:rStyle w:val="ac"/>
            <w:rFonts w:hint="eastAsia"/>
          </w:rPr>
          <w:t>一、計畫目的</w:t>
        </w:r>
        <w:r w:rsidR="00922B32" w:rsidRPr="000376B1">
          <w:rPr>
            <w:webHidden/>
          </w:rPr>
          <w:tab/>
        </w:r>
        <w:r w:rsidR="00922B32" w:rsidRPr="000376B1">
          <w:rPr>
            <w:webHidden/>
          </w:rPr>
          <w:fldChar w:fldCharType="begin"/>
        </w:r>
        <w:r w:rsidR="00922B32" w:rsidRPr="000376B1">
          <w:rPr>
            <w:webHidden/>
          </w:rPr>
          <w:instrText xml:space="preserve"> PAGEREF _Toc215765976 \h </w:instrText>
        </w:r>
        <w:r w:rsidR="00922B32" w:rsidRPr="000376B1">
          <w:rPr>
            <w:webHidden/>
          </w:rPr>
        </w:r>
        <w:r w:rsidR="00922B32" w:rsidRPr="000376B1">
          <w:rPr>
            <w:webHidden/>
          </w:rPr>
          <w:fldChar w:fldCharType="separate"/>
        </w:r>
        <w:r w:rsidR="008F1360" w:rsidRPr="000376B1">
          <w:rPr>
            <w:webHidden/>
          </w:rPr>
          <w:t>1</w:t>
        </w:r>
        <w:r w:rsidR="00922B32" w:rsidRPr="000376B1">
          <w:rPr>
            <w:webHidden/>
          </w:rPr>
          <w:fldChar w:fldCharType="end"/>
        </w:r>
      </w:hyperlink>
    </w:p>
    <w:p w14:paraId="36860CB0" w14:textId="121E3ABB" w:rsidR="00922B32" w:rsidRPr="000376B1" w:rsidRDefault="003B3121">
      <w:pPr>
        <w:pStyle w:val="21"/>
        <w:rPr>
          <w:rFonts w:asciiTheme="minorHAnsi" w:eastAsiaTheme="minorEastAsia" w:hAnsiTheme="minorHAnsi" w:cstheme="minorBidi"/>
          <w:color w:val="auto"/>
          <w:sz w:val="24"/>
          <w:szCs w:val="22"/>
        </w:rPr>
      </w:pPr>
      <w:hyperlink w:anchor="_Toc215765977" w:history="1">
        <w:r w:rsidR="00922B32" w:rsidRPr="000376B1">
          <w:rPr>
            <w:rStyle w:val="ac"/>
            <w:rFonts w:hint="eastAsia"/>
          </w:rPr>
          <w:t>二、計畫目標</w:t>
        </w:r>
        <w:r w:rsidR="00922B32" w:rsidRPr="000376B1">
          <w:rPr>
            <w:webHidden/>
          </w:rPr>
          <w:tab/>
        </w:r>
        <w:r w:rsidR="00922B32" w:rsidRPr="000376B1">
          <w:rPr>
            <w:webHidden/>
          </w:rPr>
          <w:fldChar w:fldCharType="begin"/>
        </w:r>
        <w:r w:rsidR="00922B32" w:rsidRPr="000376B1">
          <w:rPr>
            <w:webHidden/>
          </w:rPr>
          <w:instrText xml:space="preserve"> PAGEREF _Toc215765977 \h </w:instrText>
        </w:r>
        <w:r w:rsidR="00922B32" w:rsidRPr="000376B1">
          <w:rPr>
            <w:webHidden/>
          </w:rPr>
        </w:r>
        <w:r w:rsidR="00922B32" w:rsidRPr="000376B1">
          <w:rPr>
            <w:webHidden/>
          </w:rPr>
          <w:fldChar w:fldCharType="separate"/>
        </w:r>
        <w:r w:rsidR="008F1360" w:rsidRPr="000376B1">
          <w:rPr>
            <w:webHidden/>
          </w:rPr>
          <w:t>1</w:t>
        </w:r>
        <w:r w:rsidR="00922B32" w:rsidRPr="000376B1">
          <w:rPr>
            <w:webHidden/>
          </w:rPr>
          <w:fldChar w:fldCharType="end"/>
        </w:r>
      </w:hyperlink>
    </w:p>
    <w:p w14:paraId="4FA198FF" w14:textId="5452F3AB" w:rsidR="00922B32" w:rsidRPr="000376B1" w:rsidRDefault="003B3121">
      <w:pPr>
        <w:pStyle w:val="21"/>
        <w:rPr>
          <w:rFonts w:asciiTheme="minorHAnsi" w:eastAsiaTheme="minorEastAsia" w:hAnsiTheme="minorHAnsi" w:cstheme="minorBidi"/>
          <w:color w:val="auto"/>
          <w:sz w:val="24"/>
          <w:szCs w:val="22"/>
        </w:rPr>
      </w:pPr>
      <w:hyperlink w:anchor="_Toc215765978" w:history="1">
        <w:r w:rsidR="00922B32" w:rsidRPr="000376B1">
          <w:rPr>
            <w:rStyle w:val="ac"/>
            <w:rFonts w:hint="eastAsia"/>
          </w:rPr>
          <w:t>三、計畫依據</w:t>
        </w:r>
        <w:r w:rsidR="00922B32" w:rsidRPr="000376B1">
          <w:rPr>
            <w:webHidden/>
          </w:rPr>
          <w:tab/>
        </w:r>
        <w:r w:rsidR="00922B32" w:rsidRPr="000376B1">
          <w:rPr>
            <w:webHidden/>
          </w:rPr>
          <w:fldChar w:fldCharType="begin"/>
        </w:r>
        <w:r w:rsidR="00922B32" w:rsidRPr="000376B1">
          <w:rPr>
            <w:webHidden/>
          </w:rPr>
          <w:instrText xml:space="preserve"> PAGEREF _Toc215765978 \h </w:instrText>
        </w:r>
        <w:r w:rsidR="00922B32" w:rsidRPr="000376B1">
          <w:rPr>
            <w:webHidden/>
          </w:rPr>
        </w:r>
        <w:r w:rsidR="00922B32" w:rsidRPr="000376B1">
          <w:rPr>
            <w:webHidden/>
          </w:rPr>
          <w:fldChar w:fldCharType="separate"/>
        </w:r>
        <w:r w:rsidR="008F1360" w:rsidRPr="000376B1">
          <w:rPr>
            <w:webHidden/>
          </w:rPr>
          <w:t>1</w:t>
        </w:r>
        <w:r w:rsidR="00922B32" w:rsidRPr="000376B1">
          <w:rPr>
            <w:webHidden/>
          </w:rPr>
          <w:fldChar w:fldCharType="end"/>
        </w:r>
      </w:hyperlink>
    </w:p>
    <w:p w14:paraId="05775F68" w14:textId="7194A1E7" w:rsidR="00922B32" w:rsidRPr="000376B1" w:rsidRDefault="003B3121">
      <w:pPr>
        <w:pStyle w:val="21"/>
        <w:rPr>
          <w:rFonts w:asciiTheme="minorHAnsi" w:eastAsiaTheme="minorEastAsia" w:hAnsiTheme="minorHAnsi" w:cstheme="minorBidi"/>
          <w:color w:val="auto"/>
          <w:sz w:val="24"/>
          <w:szCs w:val="22"/>
        </w:rPr>
      </w:pPr>
      <w:hyperlink w:anchor="_Toc215765979" w:history="1">
        <w:r w:rsidR="00922B32" w:rsidRPr="000376B1">
          <w:rPr>
            <w:rStyle w:val="ac"/>
            <w:rFonts w:hint="eastAsia"/>
          </w:rPr>
          <w:t>四、辦理單位</w:t>
        </w:r>
        <w:r w:rsidR="00922B32" w:rsidRPr="000376B1">
          <w:rPr>
            <w:webHidden/>
          </w:rPr>
          <w:tab/>
        </w:r>
        <w:r w:rsidR="00922B32" w:rsidRPr="000376B1">
          <w:rPr>
            <w:webHidden/>
          </w:rPr>
          <w:fldChar w:fldCharType="begin"/>
        </w:r>
        <w:r w:rsidR="00922B32" w:rsidRPr="000376B1">
          <w:rPr>
            <w:webHidden/>
          </w:rPr>
          <w:instrText xml:space="preserve"> PAGEREF _Toc215765979 \h </w:instrText>
        </w:r>
        <w:r w:rsidR="00922B32" w:rsidRPr="000376B1">
          <w:rPr>
            <w:webHidden/>
          </w:rPr>
        </w:r>
        <w:r w:rsidR="00922B32" w:rsidRPr="000376B1">
          <w:rPr>
            <w:webHidden/>
          </w:rPr>
          <w:fldChar w:fldCharType="separate"/>
        </w:r>
        <w:r w:rsidR="008F1360" w:rsidRPr="000376B1">
          <w:rPr>
            <w:webHidden/>
          </w:rPr>
          <w:t>2</w:t>
        </w:r>
        <w:r w:rsidR="00922B32" w:rsidRPr="000376B1">
          <w:rPr>
            <w:webHidden/>
          </w:rPr>
          <w:fldChar w:fldCharType="end"/>
        </w:r>
      </w:hyperlink>
    </w:p>
    <w:p w14:paraId="4F93DA6B" w14:textId="117E8753" w:rsidR="00922B32" w:rsidRPr="000376B1" w:rsidRDefault="003B3121">
      <w:pPr>
        <w:pStyle w:val="12"/>
        <w:rPr>
          <w:rFonts w:asciiTheme="minorHAnsi" w:eastAsiaTheme="minorEastAsia" w:hAnsiTheme="minorHAnsi" w:cstheme="minorBidi"/>
          <w:sz w:val="24"/>
          <w:szCs w:val="22"/>
        </w:rPr>
      </w:pPr>
      <w:hyperlink w:anchor="_Toc215765980" w:history="1">
        <w:r w:rsidR="00922B32" w:rsidRPr="000376B1">
          <w:rPr>
            <w:rStyle w:val="ac"/>
            <w:rFonts w:hint="eastAsia"/>
          </w:rPr>
          <w:t>貳、申請資格</w:t>
        </w:r>
        <w:r w:rsidR="00922B32" w:rsidRPr="000376B1">
          <w:rPr>
            <w:webHidden/>
          </w:rPr>
          <w:tab/>
        </w:r>
        <w:r w:rsidR="00922B32" w:rsidRPr="000376B1">
          <w:rPr>
            <w:webHidden/>
          </w:rPr>
          <w:fldChar w:fldCharType="begin"/>
        </w:r>
        <w:r w:rsidR="00922B32" w:rsidRPr="000376B1">
          <w:rPr>
            <w:webHidden/>
          </w:rPr>
          <w:instrText xml:space="preserve"> PAGEREF _Toc215765980 \h </w:instrText>
        </w:r>
        <w:r w:rsidR="00922B32" w:rsidRPr="000376B1">
          <w:rPr>
            <w:webHidden/>
          </w:rPr>
        </w:r>
        <w:r w:rsidR="00922B32" w:rsidRPr="000376B1">
          <w:rPr>
            <w:webHidden/>
          </w:rPr>
          <w:fldChar w:fldCharType="separate"/>
        </w:r>
        <w:r w:rsidR="008F1360" w:rsidRPr="000376B1">
          <w:rPr>
            <w:webHidden/>
          </w:rPr>
          <w:t>2</w:t>
        </w:r>
        <w:r w:rsidR="00922B32" w:rsidRPr="000376B1">
          <w:rPr>
            <w:webHidden/>
          </w:rPr>
          <w:fldChar w:fldCharType="end"/>
        </w:r>
      </w:hyperlink>
    </w:p>
    <w:p w14:paraId="762F1934" w14:textId="0D422AC0" w:rsidR="00922B32" w:rsidRPr="000376B1" w:rsidRDefault="003B3121">
      <w:pPr>
        <w:pStyle w:val="21"/>
        <w:rPr>
          <w:rFonts w:asciiTheme="minorHAnsi" w:eastAsiaTheme="minorEastAsia" w:hAnsiTheme="minorHAnsi" w:cstheme="minorBidi"/>
          <w:color w:val="auto"/>
          <w:sz w:val="24"/>
          <w:szCs w:val="22"/>
        </w:rPr>
      </w:pPr>
      <w:hyperlink w:anchor="_Toc215765981" w:history="1">
        <w:r w:rsidR="00922B32" w:rsidRPr="000376B1">
          <w:rPr>
            <w:rStyle w:val="ac"/>
            <w:rFonts w:hint="eastAsia"/>
          </w:rPr>
          <w:t>一、製造業者</w:t>
        </w:r>
        <w:r w:rsidR="00922B32" w:rsidRPr="000376B1">
          <w:rPr>
            <w:webHidden/>
          </w:rPr>
          <w:tab/>
        </w:r>
        <w:r w:rsidR="00922B32" w:rsidRPr="000376B1">
          <w:rPr>
            <w:webHidden/>
          </w:rPr>
          <w:fldChar w:fldCharType="begin"/>
        </w:r>
        <w:r w:rsidR="00922B32" w:rsidRPr="000376B1">
          <w:rPr>
            <w:webHidden/>
          </w:rPr>
          <w:instrText xml:space="preserve"> PAGEREF _Toc215765981 \h </w:instrText>
        </w:r>
        <w:r w:rsidR="00922B32" w:rsidRPr="000376B1">
          <w:rPr>
            <w:webHidden/>
          </w:rPr>
        </w:r>
        <w:r w:rsidR="00922B32" w:rsidRPr="000376B1">
          <w:rPr>
            <w:webHidden/>
          </w:rPr>
          <w:fldChar w:fldCharType="separate"/>
        </w:r>
        <w:r w:rsidR="008F1360" w:rsidRPr="000376B1">
          <w:rPr>
            <w:webHidden/>
          </w:rPr>
          <w:t>3</w:t>
        </w:r>
        <w:r w:rsidR="00922B32" w:rsidRPr="000376B1">
          <w:rPr>
            <w:webHidden/>
          </w:rPr>
          <w:fldChar w:fldCharType="end"/>
        </w:r>
      </w:hyperlink>
    </w:p>
    <w:p w14:paraId="07E6D409" w14:textId="39DAA8B1" w:rsidR="00922B32" w:rsidRPr="000376B1" w:rsidRDefault="003B3121">
      <w:pPr>
        <w:pStyle w:val="21"/>
        <w:rPr>
          <w:rFonts w:asciiTheme="minorHAnsi" w:eastAsiaTheme="minorEastAsia" w:hAnsiTheme="minorHAnsi" w:cstheme="minorBidi"/>
          <w:color w:val="auto"/>
          <w:sz w:val="24"/>
          <w:szCs w:val="22"/>
        </w:rPr>
      </w:pPr>
      <w:hyperlink w:anchor="_Toc215765982" w:history="1">
        <w:r w:rsidR="00922B32" w:rsidRPr="000376B1">
          <w:rPr>
            <w:rStyle w:val="ac"/>
            <w:rFonts w:hint="eastAsia"/>
          </w:rPr>
          <w:t>二、大專校院</w:t>
        </w:r>
        <w:r w:rsidR="00922B32" w:rsidRPr="000376B1">
          <w:rPr>
            <w:webHidden/>
          </w:rPr>
          <w:tab/>
        </w:r>
        <w:r w:rsidR="00922B32" w:rsidRPr="000376B1">
          <w:rPr>
            <w:webHidden/>
          </w:rPr>
          <w:fldChar w:fldCharType="begin"/>
        </w:r>
        <w:r w:rsidR="00922B32" w:rsidRPr="000376B1">
          <w:rPr>
            <w:webHidden/>
          </w:rPr>
          <w:instrText xml:space="preserve"> PAGEREF _Toc215765982 \h </w:instrText>
        </w:r>
        <w:r w:rsidR="00922B32" w:rsidRPr="000376B1">
          <w:rPr>
            <w:webHidden/>
          </w:rPr>
        </w:r>
        <w:r w:rsidR="00922B32" w:rsidRPr="000376B1">
          <w:rPr>
            <w:webHidden/>
          </w:rPr>
          <w:fldChar w:fldCharType="separate"/>
        </w:r>
        <w:r w:rsidR="008F1360" w:rsidRPr="000376B1">
          <w:rPr>
            <w:webHidden/>
          </w:rPr>
          <w:t>5</w:t>
        </w:r>
        <w:r w:rsidR="00922B32" w:rsidRPr="000376B1">
          <w:rPr>
            <w:webHidden/>
          </w:rPr>
          <w:fldChar w:fldCharType="end"/>
        </w:r>
      </w:hyperlink>
    </w:p>
    <w:p w14:paraId="3D60FF5D" w14:textId="004821EE" w:rsidR="00922B32" w:rsidRPr="000376B1" w:rsidRDefault="003B3121">
      <w:pPr>
        <w:pStyle w:val="21"/>
        <w:rPr>
          <w:rFonts w:asciiTheme="minorHAnsi" w:eastAsiaTheme="minorEastAsia" w:hAnsiTheme="minorHAnsi" w:cstheme="minorBidi"/>
          <w:color w:val="auto"/>
          <w:sz w:val="24"/>
          <w:szCs w:val="22"/>
        </w:rPr>
      </w:pPr>
      <w:hyperlink w:anchor="_Toc215765983" w:history="1">
        <w:r w:rsidR="00922B32" w:rsidRPr="000376B1">
          <w:rPr>
            <w:rStyle w:val="ac"/>
            <w:rFonts w:hint="eastAsia"/>
          </w:rPr>
          <w:t>三、資服業者</w:t>
        </w:r>
        <w:r w:rsidR="00922B32" w:rsidRPr="000376B1">
          <w:rPr>
            <w:webHidden/>
          </w:rPr>
          <w:tab/>
        </w:r>
        <w:r w:rsidR="00922B32" w:rsidRPr="000376B1">
          <w:rPr>
            <w:webHidden/>
          </w:rPr>
          <w:fldChar w:fldCharType="begin"/>
        </w:r>
        <w:r w:rsidR="00922B32" w:rsidRPr="000376B1">
          <w:rPr>
            <w:webHidden/>
          </w:rPr>
          <w:instrText xml:space="preserve"> PAGEREF _Toc215765983 \h </w:instrText>
        </w:r>
        <w:r w:rsidR="00922B32" w:rsidRPr="000376B1">
          <w:rPr>
            <w:webHidden/>
          </w:rPr>
        </w:r>
        <w:r w:rsidR="00922B32" w:rsidRPr="000376B1">
          <w:rPr>
            <w:webHidden/>
          </w:rPr>
          <w:fldChar w:fldCharType="separate"/>
        </w:r>
        <w:r w:rsidR="008F1360" w:rsidRPr="000376B1">
          <w:rPr>
            <w:webHidden/>
          </w:rPr>
          <w:t>6</w:t>
        </w:r>
        <w:r w:rsidR="00922B32" w:rsidRPr="000376B1">
          <w:rPr>
            <w:webHidden/>
          </w:rPr>
          <w:fldChar w:fldCharType="end"/>
        </w:r>
      </w:hyperlink>
    </w:p>
    <w:p w14:paraId="4D315F10" w14:textId="42C02D27" w:rsidR="00922B32" w:rsidRPr="000376B1" w:rsidRDefault="003B3121">
      <w:pPr>
        <w:pStyle w:val="12"/>
        <w:rPr>
          <w:rFonts w:asciiTheme="minorHAnsi" w:eastAsiaTheme="minorEastAsia" w:hAnsiTheme="minorHAnsi" w:cstheme="minorBidi"/>
          <w:sz w:val="24"/>
          <w:szCs w:val="22"/>
        </w:rPr>
      </w:pPr>
      <w:hyperlink w:anchor="_Toc215765984" w:history="1">
        <w:r w:rsidR="00922B32" w:rsidRPr="000376B1">
          <w:rPr>
            <w:rStyle w:val="ac"/>
            <w:rFonts w:hint="eastAsia"/>
          </w:rPr>
          <w:t>參、補助範疇</w:t>
        </w:r>
        <w:r w:rsidR="00922B32" w:rsidRPr="000376B1">
          <w:rPr>
            <w:webHidden/>
          </w:rPr>
          <w:tab/>
        </w:r>
        <w:r w:rsidR="00922B32" w:rsidRPr="000376B1">
          <w:rPr>
            <w:webHidden/>
          </w:rPr>
          <w:fldChar w:fldCharType="begin"/>
        </w:r>
        <w:r w:rsidR="00922B32" w:rsidRPr="000376B1">
          <w:rPr>
            <w:webHidden/>
          </w:rPr>
          <w:instrText xml:space="preserve"> PAGEREF _Toc215765984 \h </w:instrText>
        </w:r>
        <w:r w:rsidR="00922B32" w:rsidRPr="000376B1">
          <w:rPr>
            <w:webHidden/>
          </w:rPr>
        </w:r>
        <w:r w:rsidR="00922B32" w:rsidRPr="000376B1">
          <w:rPr>
            <w:webHidden/>
          </w:rPr>
          <w:fldChar w:fldCharType="separate"/>
        </w:r>
        <w:r w:rsidR="008F1360" w:rsidRPr="000376B1">
          <w:rPr>
            <w:webHidden/>
          </w:rPr>
          <w:t>7</w:t>
        </w:r>
        <w:r w:rsidR="00922B32" w:rsidRPr="000376B1">
          <w:rPr>
            <w:webHidden/>
          </w:rPr>
          <w:fldChar w:fldCharType="end"/>
        </w:r>
      </w:hyperlink>
    </w:p>
    <w:p w14:paraId="7A18BF34" w14:textId="143D9EF4" w:rsidR="00922B32" w:rsidRPr="000376B1" w:rsidRDefault="003B3121">
      <w:pPr>
        <w:pStyle w:val="21"/>
        <w:rPr>
          <w:rFonts w:asciiTheme="minorHAnsi" w:eastAsiaTheme="minorEastAsia" w:hAnsiTheme="minorHAnsi" w:cstheme="minorBidi"/>
          <w:color w:val="auto"/>
          <w:sz w:val="24"/>
          <w:szCs w:val="22"/>
        </w:rPr>
      </w:pPr>
      <w:hyperlink w:anchor="_Toc215765985" w:history="1">
        <w:r w:rsidR="00922B32" w:rsidRPr="000376B1">
          <w:rPr>
            <w:rStyle w:val="ac"/>
            <w:rFonts w:hint="eastAsia"/>
          </w:rPr>
          <w:t>一、計畫重點</w:t>
        </w:r>
        <w:r w:rsidR="00922B32" w:rsidRPr="000376B1">
          <w:rPr>
            <w:webHidden/>
          </w:rPr>
          <w:tab/>
        </w:r>
        <w:r w:rsidR="00922B32" w:rsidRPr="000376B1">
          <w:rPr>
            <w:webHidden/>
          </w:rPr>
          <w:fldChar w:fldCharType="begin"/>
        </w:r>
        <w:r w:rsidR="00922B32" w:rsidRPr="000376B1">
          <w:rPr>
            <w:webHidden/>
          </w:rPr>
          <w:instrText xml:space="preserve"> PAGEREF _Toc215765985 \h </w:instrText>
        </w:r>
        <w:r w:rsidR="00922B32" w:rsidRPr="000376B1">
          <w:rPr>
            <w:webHidden/>
          </w:rPr>
        </w:r>
        <w:r w:rsidR="00922B32" w:rsidRPr="000376B1">
          <w:rPr>
            <w:webHidden/>
          </w:rPr>
          <w:fldChar w:fldCharType="separate"/>
        </w:r>
        <w:r w:rsidR="008F1360" w:rsidRPr="000376B1">
          <w:rPr>
            <w:webHidden/>
          </w:rPr>
          <w:t>7</w:t>
        </w:r>
        <w:r w:rsidR="00922B32" w:rsidRPr="000376B1">
          <w:rPr>
            <w:webHidden/>
          </w:rPr>
          <w:fldChar w:fldCharType="end"/>
        </w:r>
      </w:hyperlink>
    </w:p>
    <w:p w14:paraId="226C184A" w14:textId="11AE4036" w:rsidR="00922B32" w:rsidRPr="000376B1" w:rsidRDefault="003B3121">
      <w:pPr>
        <w:pStyle w:val="21"/>
        <w:rPr>
          <w:rFonts w:asciiTheme="minorHAnsi" w:eastAsiaTheme="minorEastAsia" w:hAnsiTheme="minorHAnsi" w:cstheme="minorBidi"/>
          <w:color w:val="auto"/>
          <w:sz w:val="24"/>
          <w:szCs w:val="22"/>
        </w:rPr>
      </w:pPr>
      <w:hyperlink w:anchor="_Toc215765986" w:history="1">
        <w:r w:rsidR="00922B32" w:rsidRPr="000376B1">
          <w:rPr>
            <w:rStyle w:val="ac"/>
            <w:rFonts w:hint="eastAsia"/>
          </w:rPr>
          <w:t>二、提案類別</w:t>
        </w:r>
        <w:r w:rsidR="00922B32" w:rsidRPr="000376B1">
          <w:rPr>
            <w:webHidden/>
          </w:rPr>
          <w:tab/>
        </w:r>
        <w:r w:rsidR="00922B32" w:rsidRPr="000376B1">
          <w:rPr>
            <w:webHidden/>
          </w:rPr>
          <w:fldChar w:fldCharType="begin"/>
        </w:r>
        <w:r w:rsidR="00922B32" w:rsidRPr="000376B1">
          <w:rPr>
            <w:webHidden/>
          </w:rPr>
          <w:instrText xml:space="preserve"> PAGEREF _Toc215765986 \h </w:instrText>
        </w:r>
        <w:r w:rsidR="00922B32" w:rsidRPr="000376B1">
          <w:rPr>
            <w:webHidden/>
          </w:rPr>
        </w:r>
        <w:r w:rsidR="00922B32" w:rsidRPr="000376B1">
          <w:rPr>
            <w:webHidden/>
          </w:rPr>
          <w:fldChar w:fldCharType="separate"/>
        </w:r>
        <w:r w:rsidR="008F1360" w:rsidRPr="000376B1">
          <w:rPr>
            <w:webHidden/>
          </w:rPr>
          <w:t>7</w:t>
        </w:r>
        <w:r w:rsidR="00922B32" w:rsidRPr="000376B1">
          <w:rPr>
            <w:webHidden/>
          </w:rPr>
          <w:fldChar w:fldCharType="end"/>
        </w:r>
      </w:hyperlink>
    </w:p>
    <w:p w14:paraId="27ECA607" w14:textId="4D497AFA" w:rsidR="00922B32" w:rsidRPr="000376B1" w:rsidRDefault="003B3121">
      <w:pPr>
        <w:pStyle w:val="21"/>
        <w:rPr>
          <w:rFonts w:asciiTheme="minorHAnsi" w:eastAsiaTheme="minorEastAsia" w:hAnsiTheme="minorHAnsi" w:cstheme="minorBidi"/>
          <w:color w:val="auto"/>
          <w:sz w:val="24"/>
          <w:szCs w:val="22"/>
        </w:rPr>
      </w:pPr>
      <w:hyperlink w:anchor="_Toc215765987" w:history="1">
        <w:r w:rsidR="00922B32" w:rsidRPr="000376B1">
          <w:rPr>
            <w:rStyle w:val="ac"/>
            <w:rFonts w:hint="eastAsia"/>
          </w:rPr>
          <w:t>三、補助經費說明</w:t>
        </w:r>
        <w:r w:rsidR="00922B32" w:rsidRPr="000376B1">
          <w:rPr>
            <w:webHidden/>
          </w:rPr>
          <w:tab/>
        </w:r>
        <w:r w:rsidR="00922B32" w:rsidRPr="000376B1">
          <w:rPr>
            <w:webHidden/>
          </w:rPr>
          <w:fldChar w:fldCharType="begin"/>
        </w:r>
        <w:r w:rsidR="00922B32" w:rsidRPr="000376B1">
          <w:rPr>
            <w:webHidden/>
          </w:rPr>
          <w:instrText xml:space="preserve"> PAGEREF _Toc215765987 \h </w:instrText>
        </w:r>
        <w:r w:rsidR="00922B32" w:rsidRPr="000376B1">
          <w:rPr>
            <w:webHidden/>
          </w:rPr>
        </w:r>
        <w:r w:rsidR="00922B32" w:rsidRPr="000376B1">
          <w:rPr>
            <w:webHidden/>
          </w:rPr>
          <w:fldChar w:fldCharType="separate"/>
        </w:r>
        <w:r w:rsidR="008F1360" w:rsidRPr="000376B1">
          <w:rPr>
            <w:webHidden/>
          </w:rPr>
          <w:t>11</w:t>
        </w:r>
        <w:r w:rsidR="00922B32" w:rsidRPr="000376B1">
          <w:rPr>
            <w:webHidden/>
          </w:rPr>
          <w:fldChar w:fldCharType="end"/>
        </w:r>
      </w:hyperlink>
    </w:p>
    <w:p w14:paraId="3CAA1789" w14:textId="6B7F977E" w:rsidR="00922B32" w:rsidRPr="000376B1" w:rsidRDefault="003B3121">
      <w:pPr>
        <w:pStyle w:val="12"/>
        <w:rPr>
          <w:rFonts w:asciiTheme="minorHAnsi" w:eastAsiaTheme="minorEastAsia" w:hAnsiTheme="minorHAnsi" w:cstheme="minorBidi"/>
          <w:sz w:val="24"/>
          <w:szCs w:val="22"/>
        </w:rPr>
      </w:pPr>
      <w:hyperlink w:anchor="_Toc215765988" w:history="1">
        <w:r w:rsidR="00922B32" w:rsidRPr="000376B1">
          <w:rPr>
            <w:rStyle w:val="ac"/>
            <w:rFonts w:hint="eastAsia"/>
          </w:rPr>
          <w:t>肆、計畫申請與審查</w:t>
        </w:r>
        <w:r w:rsidR="00922B32" w:rsidRPr="000376B1">
          <w:rPr>
            <w:webHidden/>
          </w:rPr>
          <w:tab/>
        </w:r>
        <w:r w:rsidR="00922B32" w:rsidRPr="000376B1">
          <w:rPr>
            <w:webHidden/>
          </w:rPr>
          <w:fldChar w:fldCharType="begin"/>
        </w:r>
        <w:r w:rsidR="00922B32" w:rsidRPr="000376B1">
          <w:rPr>
            <w:webHidden/>
          </w:rPr>
          <w:instrText xml:space="preserve"> PAGEREF _Toc215765988 \h </w:instrText>
        </w:r>
        <w:r w:rsidR="00922B32" w:rsidRPr="000376B1">
          <w:rPr>
            <w:webHidden/>
          </w:rPr>
        </w:r>
        <w:r w:rsidR="00922B32" w:rsidRPr="000376B1">
          <w:rPr>
            <w:webHidden/>
          </w:rPr>
          <w:fldChar w:fldCharType="separate"/>
        </w:r>
        <w:r w:rsidR="008F1360" w:rsidRPr="000376B1">
          <w:rPr>
            <w:webHidden/>
          </w:rPr>
          <w:t>12</w:t>
        </w:r>
        <w:r w:rsidR="00922B32" w:rsidRPr="000376B1">
          <w:rPr>
            <w:webHidden/>
          </w:rPr>
          <w:fldChar w:fldCharType="end"/>
        </w:r>
      </w:hyperlink>
    </w:p>
    <w:p w14:paraId="6455B710" w14:textId="6EC24F05" w:rsidR="00922B32" w:rsidRPr="000376B1" w:rsidRDefault="003B3121">
      <w:pPr>
        <w:pStyle w:val="21"/>
        <w:rPr>
          <w:rFonts w:asciiTheme="minorHAnsi" w:eastAsiaTheme="minorEastAsia" w:hAnsiTheme="minorHAnsi" w:cstheme="minorBidi"/>
          <w:color w:val="auto"/>
          <w:sz w:val="24"/>
          <w:szCs w:val="22"/>
        </w:rPr>
      </w:pPr>
      <w:hyperlink w:anchor="_Toc215765989" w:history="1">
        <w:r w:rsidR="00922B32" w:rsidRPr="000376B1">
          <w:rPr>
            <w:rStyle w:val="ac"/>
            <w:rFonts w:hint="eastAsia"/>
          </w:rPr>
          <w:t>一、計畫申請時間</w:t>
        </w:r>
        <w:r w:rsidR="00922B32" w:rsidRPr="000376B1">
          <w:rPr>
            <w:webHidden/>
          </w:rPr>
          <w:tab/>
        </w:r>
        <w:r w:rsidR="00922B32" w:rsidRPr="000376B1">
          <w:rPr>
            <w:webHidden/>
          </w:rPr>
          <w:fldChar w:fldCharType="begin"/>
        </w:r>
        <w:r w:rsidR="00922B32" w:rsidRPr="000376B1">
          <w:rPr>
            <w:webHidden/>
          </w:rPr>
          <w:instrText xml:space="preserve"> PAGEREF _Toc215765989 \h </w:instrText>
        </w:r>
        <w:r w:rsidR="00922B32" w:rsidRPr="000376B1">
          <w:rPr>
            <w:webHidden/>
          </w:rPr>
        </w:r>
        <w:r w:rsidR="00922B32" w:rsidRPr="000376B1">
          <w:rPr>
            <w:webHidden/>
          </w:rPr>
          <w:fldChar w:fldCharType="separate"/>
        </w:r>
        <w:r w:rsidR="008F1360" w:rsidRPr="000376B1">
          <w:rPr>
            <w:webHidden/>
          </w:rPr>
          <w:t>12</w:t>
        </w:r>
        <w:r w:rsidR="00922B32" w:rsidRPr="000376B1">
          <w:rPr>
            <w:webHidden/>
          </w:rPr>
          <w:fldChar w:fldCharType="end"/>
        </w:r>
      </w:hyperlink>
    </w:p>
    <w:p w14:paraId="475CC7EA" w14:textId="53DA0ADF" w:rsidR="00922B32" w:rsidRPr="000376B1" w:rsidRDefault="003B3121">
      <w:pPr>
        <w:pStyle w:val="21"/>
        <w:rPr>
          <w:rFonts w:asciiTheme="minorHAnsi" w:eastAsiaTheme="minorEastAsia" w:hAnsiTheme="minorHAnsi" w:cstheme="minorBidi"/>
          <w:color w:val="auto"/>
          <w:sz w:val="24"/>
          <w:szCs w:val="22"/>
        </w:rPr>
      </w:pPr>
      <w:hyperlink w:anchor="_Toc215765990" w:history="1">
        <w:r w:rsidR="00922B32" w:rsidRPr="000376B1">
          <w:rPr>
            <w:rStyle w:val="ac"/>
            <w:rFonts w:hint="eastAsia"/>
          </w:rPr>
          <w:t>二、計畫執行時間</w:t>
        </w:r>
        <w:r w:rsidR="00922B32" w:rsidRPr="000376B1">
          <w:rPr>
            <w:webHidden/>
          </w:rPr>
          <w:tab/>
        </w:r>
        <w:r w:rsidR="00922B32" w:rsidRPr="000376B1">
          <w:rPr>
            <w:webHidden/>
          </w:rPr>
          <w:fldChar w:fldCharType="begin"/>
        </w:r>
        <w:r w:rsidR="00922B32" w:rsidRPr="000376B1">
          <w:rPr>
            <w:webHidden/>
          </w:rPr>
          <w:instrText xml:space="preserve"> PAGEREF _Toc215765990 \h </w:instrText>
        </w:r>
        <w:r w:rsidR="00922B32" w:rsidRPr="000376B1">
          <w:rPr>
            <w:webHidden/>
          </w:rPr>
        </w:r>
        <w:r w:rsidR="00922B32" w:rsidRPr="000376B1">
          <w:rPr>
            <w:webHidden/>
          </w:rPr>
          <w:fldChar w:fldCharType="separate"/>
        </w:r>
        <w:r w:rsidR="008F1360" w:rsidRPr="000376B1">
          <w:rPr>
            <w:webHidden/>
          </w:rPr>
          <w:t>12</w:t>
        </w:r>
        <w:r w:rsidR="00922B32" w:rsidRPr="000376B1">
          <w:rPr>
            <w:webHidden/>
          </w:rPr>
          <w:fldChar w:fldCharType="end"/>
        </w:r>
      </w:hyperlink>
    </w:p>
    <w:p w14:paraId="4D6E3373" w14:textId="218509E4" w:rsidR="00922B32" w:rsidRPr="000376B1" w:rsidRDefault="003B3121">
      <w:pPr>
        <w:pStyle w:val="21"/>
        <w:rPr>
          <w:rFonts w:asciiTheme="minorHAnsi" w:eastAsiaTheme="minorEastAsia" w:hAnsiTheme="minorHAnsi" w:cstheme="minorBidi"/>
          <w:color w:val="auto"/>
          <w:sz w:val="24"/>
          <w:szCs w:val="22"/>
        </w:rPr>
      </w:pPr>
      <w:hyperlink w:anchor="_Toc215765991" w:history="1">
        <w:r w:rsidR="00922B32" w:rsidRPr="000376B1">
          <w:rPr>
            <w:rStyle w:val="ac"/>
            <w:rFonts w:hint="eastAsia"/>
          </w:rPr>
          <w:t>三、計畫申請說明</w:t>
        </w:r>
        <w:r w:rsidR="00922B32" w:rsidRPr="000376B1">
          <w:rPr>
            <w:webHidden/>
          </w:rPr>
          <w:tab/>
        </w:r>
        <w:r w:rsidR="00922B32" w:rsidRPr="000376B1">
          <w:rPr>
            <w:webHidden/>
          </w:rPr>
          <w:fldChar w:fldCharType="begin"/>
        </w:r>
        <w:r w:rsidR="00922B32" w:rsidRPr="000376B1">
          <w:rPr>
            <w:webHidden/>
          </w:rPr>
          <w:instrText xml:space="preserve"> PAGEREF _Toc215765991 \h </w:instrText>
        </w:r>
        <w:r w:rsidR="00922B32" w:rsidRPr="000376B1">
          <w:rPr>
            <w:webHidden/>
          </w:rPr>
        </w:r>
        <w:r w:rsidR="00922B32" w:rsidRPr="000376B1">
          <w:rPr>
            <w:webHidden/>
          </w:rPr>
          <w:fldChar w:fldCharType="separate"/>
        </w:r>
        <w:r w:rsidR="008F1360" w:rsidRPr="000376B1">
          <w:rPr>
            <w:webHidden/>
          </w:rPr>
          <w:t>12</w:t>
        </w:r>
        <w:r w:rsidR="00922B32" w:rsidRPr="000376B1">
          <w:rPr>
            <w:webHidden/>
          </w:rPr>
          <w:fldChar w:fldCharType="end"/>
        </w:r>
      </w:hyperlink>
    </w:p>
    <w:p w14:paraId="17B89BA5" w14:textId="339BD16F" w:rsidR="00922B32" w:rsidRPr="000376B1" w:rsidRDefault="003B3121">
      <w:pPr>
        <w:pStyle w:val="21"/>
        <w:rPr>
          <w:rFonts w:asciiTheme="minorHAnsi" w:eastAsiaTheme="minorEastAsia" w:hAnsiTheme="minorHAnsi" w:cstheme="minorBidi"/>
          <w:color w:val="auto"/>
          <w:sz w:val="24"/>
          <w:szCs w:val="22"/>
        </w:rPr>
      </w:pPr>
      <w:hyperlink w:anchor="_Toc215765992" w:history="1">
        <w:r w:rsidR="00922B32" w:rsidRPr="000376B1">
          <w:rPr>
            <w:rStyle w:val="ac"/>
            <w:rFonts w:hint="eastAsia"/>
          </w:rPr>
          <w:t>四、計畫申請流程</w:t>
        </w:r>
        <w:r w:rsidR="00922B32" w:rsidRPr="000376B1">
          <w:rPr>
            <w:webHidden/>
          </w:rPr>
          <w:tab/>
        </w:r>
        <w:r w:rsidR="00922B32" w:rsidRPr="000376B1">
          <w:rPr>
            <w:webHidden/>
          </w:rPr>
          <w:fldChar w:fldCharType="begin"/>
        </w:r>
        <w:r w:rsidR="00922B32" w:rsidRPr="000376B1">
          <w:rPr>
            <w:webHidden/>
          </w:rPr>
          <w:instrText xml:space="preserve"> PAGEREF _Toc215765992 \h </w:instrText>
        </w:r>
        <w:r w:rsidR="00922B32" w:rsidRPr="000376B1">
          <w:rPr>
            <w:webHidden/>
          </w:rPr>
        </w:r>
        <w:r w:rsidR="00922B32" w:rsidRPr="000376B1">
          <w:rPr>
            <w:webHidden/>
          </w:rPr>
          <w:fldChar w:fldCharType="separate"/>
        </w:r>
        <w:r w:rsidR="008F1360" w:rsidRPr="000376B1">
          <w:rPr>
            <w:webHidden/>
          </w:rPr>
          <w:t>12</w:t>
        </w:r>
        <w:r w:rsidR="00922B32" w:rsidRPr="000376B1">
          <w:rPr>
            <w:webHidden/>
          </w:rPr>
          <w:fldChar w:fldCharType="end"/>
        </w:r>
      </w:hyperlink>
    </w:p>
    <w:p w14:paraId="2037CCC1" w14:textId="5381BA2B" w:rsidR="00922B32" w:rsidRPr="000376B1" w:rsidRDefault="003B3121">
      <w:pPr>
        <w:pStyle w:val="21"/>
        <w:rPr>
          <w:rFonts w:asciiTheme="minorHAnsi" w:eastAsiaTheme="minorEastAsia" w:hAnsiTheme="minorHAnsi" w:cstheme="minorBidi"/>
          <w:color w:val="auto"/>
          <w:sz w:val="24"/>
          <w:szCs w:val="22"/>
        </w:rPr>
      </w:pPr>
      <w:hyperlink w:anchor="_Toc215765993" w:history="1">
        <w:r w:rsidR="00922B32" w:rsidRPr="000376B1">
          <w:rPr>
            <w:rStyle w:val="ac"/>
            <w:rFonts w:hint="eastAsia"/>
          </w:rPr>
          <w:t>五、計畫申請文件</w:t>
        </w:r>
        <w:r w:rsidR="00922B32" w:rsidRPr="000376B1">
          <w:rPr>
            <w:webHidden/>
          </w:rPr>
          <w:tab/>
        </w:r>
        <w:r w:rsidR="00922B32" w:rsidRPr="000376B1">
          <w:rPr>
            <w:webHidden/>
          </w:rPr>
          <w:fldChar w:fldCharType="begin"/>
        </w:r>
        <w:r w:rsidR="00922B32" w:rsidRPr="000376B1">
          <w:rPr>
            <w:webHidden/>
          </w:rPr>
          <w:instrText xml:space="preserve"> PAGEREF _Toc215765993 \h </w:instrText>
        </w:r>
        <w:r w:rsidR="00922B32" w:rsidRPr="000376B1">
          <w:rPr>
            <w:webHidden/>
          </w:rPr>
        </w:r>
        <w:r w:rsidR="00922B32" w:rsidRPr="000376B1">
          <w:rPr>
            <w:webHidden/>
          </w:rPr>
          <w:fldChar w:fldCharType="separate"/>
        </w:r>
        <w:r w:rsidR="008F1360" w:rsidRPr="000376B1">
          <w:rPr>
            <w:webHidden/>
          </w:rPr>
          <w:t>13</w:t>
        </w:r>
        <w:r w:rsidR="00922B32" w:rsidRPr="000376B1">
          <w:rPr>
            <w:webHidden/>
          </w:rPr>
          <w:fldChar w:fldCharType="end"/>
        </w:r>
      </w:hyperlink>
    </w:p>
    <w:p w14:paraId="17B6CA5A" w14:textId="6E94A553" w:rsidR="00922B32" w:rsidRPr="000376B1" w:rsidRDefault="003B3121">
      <w:pPr>
        <w:pStyle w:val="21"/>
        <w:rPr>
          <w:rFonts w:asciiTheme="minorHAnsi" w:eastAsiaTheme="minorEastAsia" w:hAnsiTheme="minorHAnsi" w:cstheme="minorBidi"/>
          <w:color w:val="auto"/>
          <w:sz w:val="24"/>
          <w:szCs w:val="22"/>
        </w:rPr>
      </w:pPr>
      <w:hyperlink w:anchor="_Toc215765994" w:history="1">
        <w:r w:rsidR="00922B32" w:rsidRPr="000376B1">
          <w:rPr>
            <w:rStyle w:val="ac"/>
            <w:rFonts w:hint="eastAsia"/>
          </w:rPr>
          <w:t>六、計畫審查項目</w:t>
        </w:r>
        <w:r w:rsidR="00922B32" w:rsidRPr="000376B1">
          <w:rPr>
            <w:webHidden/>
          </w:rPr>
          <w:tab/>
        </w:r>
        <w:r w:rsidR="00922B32" w:rsidRPr="000376B1">
          <w:rPr>
            <w:webHidden/>
          </w:rPr>
          <w:fldChar w:fldCharType="begin"/>
        </w:r>
        <w:r w:rsidR="00922B32" w:rsidRPr="000376B1">
          <w:rPr>
            <w:webHidden/>
          </w:rPr>
          <w:instrText xml:space="preserve"> PAGEREF _Toc215765994 \h </w:instrText>
        </w:r>
        <w:r w:rsidR="00922B32" w:rsidRPr="000376B1">
          <w:rPr>
            <w:webHidden/>
          </w:rPr>
        </w:r>
        <w:r w:rsidR="00922B32" w:rsidRPr="000376B1">
          <w:rPr>
            <w:webHidden/>
          </w:rPr>
          <w:fldChar w:fldCharType="separate"/>
        </w:r>
        <w:r w:rsidR="008F1360" w:rsidRPr="000376B1">
          <w:rPr>
            <w:webHidden/>
          </w:rPr>
          <w:t>15</w:t>
        </w:r>
        <w:r w:rsidR="00922B32" w:rsidRPr="000376B1">
          <w:rPr>
            <w:webHidden/>
          </w:rPr>
          <w:fldChar w:fldCharType="end"/>
        </w:r>
      </w:hyperlink>
    </w:p>
    <w:p w14:paraId="5A7DA80C" w14:textId="64FA77C1" w:rsidR="00922B32" w:rsidRPr="000376B1" w:rsidRDefault="003B3121">
      <w:pPr>
        <w:pStyle w:val="12"/>
        <w:rPr>
          <w:rFonts w:asciiTheme="minorHAnsi" w:eastAsiaTheme="minorEastAsia" w:hAnsiTheme="minorHAnsi" w:cstheme="minorBidi"/>
          <w:sz w:val="24"/>
          <w:szCs w:val="22"/>
        </w:rPr>
      </w:pPr>
      <w:hyperlink w:anchor="_Toc215765995" w:history="1">
        <w:r w:rsidR="00922B32" w:rsidRPr="000376B1">
          <w:rPr>
            <w:rStyle w:val="ac"/>
            <w:rFonts w:hint="eastAsia"/>
          </w:rPr>
          <w:t>伍、計畫執行與經費撥款</w:t>
        </w:r>
        <w:r w:rsidR="00922B32" w:rsidRPr="000376B1">
          <w:rPr>
            <w:webHidden/>
          </w:rPr>
          <w:tab/>
        </w:r>
        <w:r w:rsidR="00922B32" w:rsidRPr="000376B1">
          <w:rPr>
            <w:webHidden/>
          </w:rPr>
          <w:fldChar w:fldCharType="begin"/>
        </w:r>
        <w:r w:rsidR="00922B32" w:rsidRPr="000376B1">
          <w:rPr>
            <w:webHidden/>
          </w:rPr>
          <w:instrText xml:space="preserve"> PAGEREF _Toc215765995 \h </w:instrText>
        </w:r>
        <w:r w:rsidR="00922B32" w:rsidRPr="000376B1">
          <w:rPr>
            <w:webHidden/>
          </w:rPr>
        </w:r>
        <w:r w:rsidR="00922B32" w:rsidRPr="000376B1">
          <w:rPr>
            <w:webHidden/>
          </w:rPr>
          <w:fldChar w:fldCharType="separate"/>
        </w:r>
        <w:r w:rsidR="008F1360" w:rsidRPr="000376B1">
          <w:rPr>
            <w:webHidden/>
          </w:rPr>
          <w:t>17</w:t>
        </w:r>
        <w:r w:rsidR="00922B32" w:rsidRPr="000376B1">
          <w:rPr>
            <w:webHidden/>
          </w:rPr>
          <w:fldChar w:fldCharType="end"/>
        </w:r>
      </w:hyperlink>
    </w:p>
    <w:p w14:paraId="21A4CDE5" w14:textId="28C23AF1" w:rsidR="00922B32" w:rsidRPr="000376B1" w:rsidRDefault="003B3121">
      <w:pPr>
        <w:pStyle w:val="21"/>
        <w:rPr>
          <w:rFonts w:asciiTheme="minorHAnsi" w:eastAsiaTheme="minorEastAsia" w:hAnsiTheme="minorHAnsi" w:cstheme="minorBidi"/>
          <w:color w:val="auto"/>
          <w:sz w:val="24"/>
          <w:szCs w:val="22"/>
        </w:rPr>
      </w:pPr>
      <w:hyperlink w:anchor="_Toc215765996" w:history="1">
        <w:r w:rsidR="00922B32" w:rsidRPr="000376B1">
          <w:rPr>
            <w:rStyle w:val="ac"/>
            <w:rFonts w:hint="eastAsia"/>
          </w:rPr>
          <w:t>一、計畫核定</w:t>
        </w:r>
        <w:r w:rsidR="00922B32" w:rsidRPr="000376B1">
          <w:rPr>
            <w:webHidden/>
          </w:rPr>
          <w:tab/>
        </w:r>
        <w:r w:rsidR="00922B32" w:rsidRPr="000376B1">
          <w:rPr>
            <w:webHidden/>
          </w:rPr>
          <w:fldChar w:fldCharType="begin"/>
        </w:r>
        <w:r w:rsidR="00922B32" w:rsidRPr="000376B1">
          <w:rPr>
            <w:webHidden/>
          </w:rPr>
          <w:instrText xml:space="preserve"> PAGEREF _Toc215765996 \h </w:instrText>
        </w:r>
        <w:r w:rsidR="00922B32" w:rsidRPr="000376B1">
          <w:rPr>
            <w:webHidden/>
          </w:rPr>
        </w:r>
        <w:r w:rsidR="00922B32" w:rsidRPr="000376B1">
          <w:rPr>
            <w:webHidden/>
          </w:rPr>
          <w:fldChar w:fldCharType="separate"/>
        </w:r>
        <w:r w:rsidR="008F1360" w:rsidRPr="000376B1">
          <w:rPr>
            <w:webHidden/>
          </w:rPr>
          <w:t>17</w:t>
        </w:r>
        <w:r w:rsidR="00922B32" w:rsidRPr="000376B1">
          <w:rPr>
            <w:webHidden/>
          </w:rPr>
          <w:fldChar w:fldCharType="end"/>
        </w:r>
      </w:hyperlink>
    </w:p>
    <w:p w14:paraId="4A7B957E" w14:textId="6B1D9BCB" w:rsidR="00922B32" w:rsidRPr="000376B1" w:rsidRDefault="003B3121">
      <w:pPr>
        <w:pStyle w:val="21"/>
        <w:rPr>
          <w:rFonts w:asciiTheme="minorHAnsi" w:eastAsiaTheme="minorEastAsia" w:hAnsiTheme="minorHAnsi" w:cstheme="minorBidi"/>
          <w:color w:val="auto"/>
          <w:sz w:val="24"/>
          <w:szCs w:val="22"/>
        </w:rPr>
      </w:pPr>
      <w:hyperlink w:anchor="_Toc215765997" w:history="1">
        <w:r w:rsidR="00922B32" w:rsidRPr="000376B1">
          <w:rPr>
            <w:rStyle w:val="ac"/>
            <w:rFonts w:hint="eastAsia"/>
          </w:rPr>
          <w:t>二、進度審查</w:t>
        </w:r>
        <w:r w:rsidR="00922B32" w:rsidRPr="000376B1">
          <w:rPr>
            <w:webHidden/>
          </w:rPr>
          <w:tab/>
        </w:r>
        <w:r w:rsidR="00922B32" w:rsidRPr="000376B1">
          <w:rPr>
            <w:webHidden/>
          </w:rPr>
          <w:fldChar w:fldCharType="begin"/>
        </w:r>
        <w:r w:rsidR="00922B32" w:rsidRPr="000376B1">
          <w:rPr>
            <w:webHidden/>
          </w:rPr>
          <w:instrText xml:space="preserve"> PAGEREF _Toc215765997 \h </w:instrText>
        </w:r>
        <w:r w:rsidR="00922B32" w:rsidRPr="000376B1">
          <w:rPr>
            <w:webHidden/>
          </w:rPr>
        </w:r>
        <w:r w:rsidR="00922B32" w:rsidRPr="000376B1">
          <w:rPr>
            <w:webHidden/>
          </w:rPr>
          <w:fldChar w:fldCharType="separate"/>
        </w:r>
        <w:r w:rsidR="008F1360" w:rsidRPr="000376B1">
          <w:rPr>
            <w:webHidden/>
          </w:rPr>
          <w:t>18</w:t>
        </w:r>
        <w:r w:rsidR="00922B32" w:rsidRPr="000376B1">
          <w:rPr>
            <w:webHidden/>
          </w:rPr>
          <w:fldChar w:fldCharType="end"/>
        </w:r>
      </w:hyperlink>
    </w:p>
    <w:p w14:paraId="0222F1AC" w14:textId="02763CD8" w:rsidR="00922B32" w:rsidRPr="000376B1" w:rsidRDefault="003B3121">
      <w:pPr>
        <w:pStyle w:val="21"/>
        <w:rPr>
          <w:rFonts w:asciiTheme="minorHAnsi" w:eastAsiaTheme="minorEastAsia" w:hAnsiTheme="minorHAnsi" w:cstheme="minorBidi"/>
          <w:color w:val="auto"/>
          <w:sz w:val="24"/>
          <w:szCs w:val="22"/>
        </w:rPr>
      </w:pPr>
      <w:hyperlink w:anchor="_Toc215765998" w:history="1">
        <w:r w:rsidR="00922B32" w:rsidRPr="000376B1">
          <w:rPr>
            <w:rStyle w:val="ac"/>
            <w:rFonts w:hint="eastAsia"/>
          </w:rPr>
          <w:t>三、經費撥款</w:t>
        </w:r>
        <w:r w:rsidR="00922B32" w:rsidRPr="000376B1">
          <w:rPr>
            <w:webHidden/>
          </w:rPr>
          <w:tab/>
        </w:r>
        <w:r w:rsidR="00922B32" w:rsidRPr="000376B1">
          <w:rPr>
            <w:webHidden/>
          </w:rPr>
          <w:fldChar w:fldCharType="begin"/>
        </w:r>
        <w:r w:rsidR="00922B32" w:rsidRPr="000376B1">
          <w:rPr>
            <w:webHidden/>
          </w:rPr>
          <w:instrText xml:space="preserve"> PAGEREF _Toc215765998 \h </w:instrText>
        </w:r>
        <w:r w:rsidR="00922B32" w:rsidRPr="000376B1">
          <w:rPr>
            <w:webHidden/>
          </w:rPr>
        </w:r>
        <w:r w:rsidR="00922B32" w:rsidRPr="000376B1">
          <w:rPr>
            <w:webHidden/>
          </w:rPr>
          <w:fldChar w:fldCharType="separate"/>
        </w:r>
        <w:r w:rsidR="008F1360" w:rsidRPr="000376B1">
          <w:rPr>
            <w:webHidden/>
          </w:rPr>
          <w:t>18</w:t>
        </w:r>
        <w:r w:rsidR="00922B32" w:rsidRPr="000376B1">
          <w:rPr>
            <w:webHidden/>
          </w:rPr>
          <w:fldChar w:fldCharType="end"/>
        </w:r>
      </w:hyperlink>
    </w:p>
    <w:p w14:paraId="119E005F" w14:textId="288ABAD7" w:rsidR="00922B32" w:rsidRPr="000376B1" w:rsidRDefault="003B3121">
      <w:pPr>
        <w:pStyle w:val="21"/>
        <w:rPr>
          <w:rFonts w:asciiTheme="minorHAnsi" w:eastAsiaTheme="minorEastAsia" w:hAnsiTheme="minorHAnsi" w:cstheme="minorBidi"/>
          <w:color w:val="auto"/>
          <w:sz w:val="24"/>
          <w:szCs w:val="22"/>
        </w:rPr>
      </w:pPr>
      <w:hyperlink w:anchor="_Toc215765999" w:history="1">
        <w:r w:rsidR="00922B32" w:rsidRPr="000376B1">
          <w:rPr>
            <w:rStyle w:val="ac"/>
            <w:rFonts w:hint="eastAsia"/>
          </w:rPr>
          <w:t>四、補助經費查核</w:t>
        </w:r>
        <w:r w:rsidR="00922B32" w:rsidRPr="000376B1">
          <w:rPr>
            <w:webHidden/>
          </w:rPr>
          <w:tab/>
        </w:r>
        <w:r w:rsidR="00922B32" w:rsidRPr="000376B1">
          <w:rPr>
            <w:webHidden/>
          </w:rPr>
          <w:fldChar w:fldCharType="begin"/>
        </w:r>
        <w:r w:rsidR="00922B32" w:rsidRPr="000376B1">
          <w:rPr>
            <w:webHidden/>
          </w:rPr>
          <w:instrText xml:space="preserve"> PAGEREF _Toc215765999 \h </w:instrText>
        </w:r>
        <w:r w:rsidR="00922B32" w:rsidRPr="000376B1">
          <w:rPr>
            <w:webHidden/>
          </w:rPr>
        </w:r>
        <w:r w:rsidR="00922B32" w:rsidRPr="000376B1">
          <w:rPr>
            <w:webHidden/>
          </w:rPr>
          <w:fldChar w:fldCharType="separate"/>
        </w:r>
        <w:r w:rsidR="008F1360" w:rsidRPr="000376B1">
          <w:rPr>
            <w:webHidden/>
          </w:rPr>
          <w:t>19</w:t>
        </w:r>
        <w:r w:rsidR="00922B32" w:rsidRPr="000376B1">
          <w:rPr>
            <w:webHidden/>
          </w:rPr>
          <w:fldChar w:fldCharType="end"/>
        </w:r>
      </w:hyperlink>
    </w:p>
    <w:p w14:paraId="7580E86B" w14:textId="2E4BD388" w:rsidR="00922B32" w:rsidRPr="000376B1" w:rsidRDefault="003B3121">
      <w:pPr>
        <w:pStyle w:val="12"/>
        <w:rPr>
          <w:rFonts w:asciiTheme="minorHAnsi" w:eastAsiaTheme="minorEastAsia" w:hAnsiTheme="minorHAnsi" w:cstheme="minorBidi"/>
          <w:sz w:val="24"/>
          <w:szCs w:val="22"/>
        </w:rPr>
      </w:pPr>
      <w:hyperlink w:anchor="_Toc215766000" w:history="1">
        <w:r w:rsidR="00922B32" w:rsidRPr="000376B1">
          <w:rPr>
            <w:rStyle w:val="ac"/>
            <w:rFonts w:hint="eastAsia"/>
          </w:rPr>
          <w:t>陸、諮詢服務</w:t>
        </w:r>
        <w:r w:rsidR="00922B32" w:rsidRPr="000376B1">
          <w:rPr>
            <w:webHidden/>
          </w:rPr>
          <w:tab/>
        </w:r>
        <w:r w:rsidR="00922B32" w:rsidRPr="000376B1">
          <w:rPr>
            <w:webHidden/>
          </w:rPr>
          <w:fldChar w:fldCharType="begin"/>
        </w:r>
        <w:r w:rsidR="00922B32" w:rsidRPr="000376B1">
          <w:rPr>
            <w:webHidden/>
          </w:rPr>
          <w:instrText xml:space="preserve"> PAGEREF _Toc215766000 \h </w:instrText>
        </w:r>
        <w:r w:rsidR="00922B32" w:rsidRPr="000376B1">
          <w:rPr>
            <w:webHidden/>
          </w:rPr>
        </w:r>
        <w:r w:rsidR="00922B32" w:rsidRPr="000376B1">
          <w:rPr>
            <w:webHidden/>
          </w:rPr>
          <w:fldChar w:fldCharType="separate"/>
        </w:r>
        <w:r w:rsidR="008F1360" w:rsidRPr="000376B1">
          <w:rPr>
            <w:webHidden/>
          </w:rPr>
          <w:t>20</w:t>
        </w:r>
        <w:r w:rsidR="00922B32" w:rsidRPr="000376B1">
          <w:rPr>
            <w:webHidden/>
          </w:rPr>
          <w:fldChar w:fldCharType="end"/>
        </w:r>
      </w:hyperlink>
    </w:p>
    <w:p w14:paraId="6D6152A5" w14:textId="23887B99" w:rsidR="00922B32" w:rsidRPr="000376B1" w:rsidRDefault="003B3121">
      <w:pPr>
        <w:pStyle w:val="12"/>
        <w:rPr>
          <w:rFonts w:asciiTheme="minorHAnsi" w:eastAsiaTheme="minorEastAsia" w:hAnsiTheme="minorHAnsi" w:cstheme="minorBidi"/>
          <w:sz w:val="24"/>
          <w:szCs w:val="22"/>
        </w:rPr>
      </w:pPr>
      <w:hyperlink w:anchor="_Toc215766001" w:history="1">
        <w:r w:rsidR="00922B32" w:rsidRPr="000376B1">
          <w:rPr>
            <w:rStyle w:val="ac"/>
            <w:rFonts w:hint="eastAsia"/>
          </w:rPr>
          <w:t>柒、其他注意事項</w:t>
        </w:r>
        <w:r w:rsidR="00922B32" w:rsidRPr="000376B1">
          <w:rPr>
            <w:webHidden/>
          </w:rPr>
          <w:tab/>
        </w:r>
        <w:r w:rsidR="00922B32" w:rsidRPr="000376B1">
          <w:rPr>
            <w:webHidden/>
          </w:rPr>
          <w:fldChar w:fldCharType="begin"/>
        </w:r>
        <w:r w:rsidR="00922B32" w:rsidRPr="000376B1">
          <w:rPr>
            <w:webHidden/>
          </w:rPr>
          <w:instrText xml:space="preserve"> PAGEREF _Toc215766001 \h </w:instrText>
        </w:r>
        <w:r w:rsidR="00922B32" w:rsidRPr="000376B1">
          <w:rPr>
            <w:webHidden/>
          </w:rPr>
        </w:r>
        <w:r w:rsidR="00922B32" w:rsidRPr="000376B1">
          <w:rPr>
            <w:webHidden/>
          </w:rPr>
          <w:fldChar w:fldCharType="separate"/>
        </w:r>
        <w:r w:rsidR="008F1360" w:rsidRPr="000376B1">
          <w:rPr>
            <w:webHidden/>
          </w:rPr>
          <w:t>21</w:t>
        </w:r>
        <w:r w:rsidR="00922B32" w:rsidRPr="000376B1">
          <w:rPr>
            <w:webHidden/>
          </w:rPr>
          <w:fldChar w:fldCharType="end"/>
        </w:r>
      </w:hyperlink>
    </w:p>
    <w:p w14:paraId="49AC74DC" w14:textId="334AAE2B" w:rsidR="00922B32" w:rsidRPr="000376B1" w:rsidRDefault="003B3121">
      <w:pPr>
        <w:pStyle w:val="12"/>
        <w:rPr>
          <w:rFonts w:asciiTheme="minorHAnsi" w:eastAsiaTheme="minorEastAsia" w:hAnsiTheme="minorHAnsi" w:cstheme="minorBidi"/>
          <w:sz w:val="24"/>
          <w:szCs w:val="22"/>
        </w:rPr>
      </w:pPr>
      <w:hyperlink w:anchor="_Toc215766002" w:history="1">
        <w:r w:rsidR="00922B32" w:rsidRPr="000376B1">
          <w:rPr>
            <w:rStyle w:val="ac"/>
            <w:rFonts w:hint="eastAsia"/>
          </w:rPr>
          <w:t>捌、附件清單</w:t>
        </w:r>
        <w:r w:rsidR="00922B32" w:rsidRPr="000376B1">
          <w:rPr>
            <w:webHidden/>
          </w:rPr>
          <w:tab/>
        </w:r>
        <w:r w:rsidR="00922B32" w:rsidRPr="000376B1">
          <w:rPr>
            <w:webHidden/>
          </w:rPr>
          <w:fldChar w:fldCharType="begin"/>
        </w:r>
        <w:r w:rsidR="00922B32" w:rsidRPr="000376B1">
          <w:rPr>
            <w:webHidden/>
          </w:rPr>
          <w:instrText xml:space="preserve"> PAGEREF _Toc215766002 \h </w:instrText>
        </w:r>
        <w:r w:rsidR="00922B32" w:rsidRPr="000376B1">
          <w:rPr>
            <w:webHidden/>
          </w:rPr>
        </w:r>
        <w:r w:rsidR="00922B32" w:rsidRPr="000376B1">
          <w:rPr>
            <w:webHidden/>
          </w:rPr>
          <w:fldChar w:fldCharType="separate"/>
        </w:r>
        <w:r w:rsidR="008F1360" w:rsidRPr="000376B1">
          <w:rPr>
            <w:webHidden/>
          </w:rPr>
          <w:t>24</w:t>
        </w:r>
        <w:r w:rsidR="00922B32" w:rsidRPr="000376B1">
          <w:rPr>
            <w:webHidden/>
          </w:rPr>
          <w:fldChar w:fldCharType="end"/>
        </w:r>
      </w:hyperlink>
    </w:p>
    <w:p w14:paraId="780BEB91" w14:textId="066CF3C9" w:rsidR="00922B32" w:rsidRPr="000376B1" w:rsidRDefault="003B3121">
      <w:pPr>
        <w:pStyle w:val="21"/>
        <w:rPr>
          <w:rFonts w:asciiTheme="minorHAnsi" w:eastAsiaTheme="minorEastAsia" w:hAnsiTheme="minorHAnsi" w:cstheme="minorBidi"/>
          <w:color w:val="auto"/>
          <w:sz w:val="24"/>
          <w:szCs w:val="22"/>
        </w:rPr>
      </w:pPr>
      <w:hyperlink w:anchor="_Toc215766003" w:history="1">
        <w:r w:rsidR="00922B32" w:rsidRPr="000376B1">
          <w:rPr>
            <w:rStyle w:val="ac"/>
            <w:rFonts w:hint="eastAsia"/>
          </w:rPr>
          <w:t>附件</w:t>
        </w:r>
        <w:r w:rsidR="00922B32" w:rsidRPr="000376B1">
          <w:rPr>
            <w:rStyle w:val="ac"/>
          </w:rPr>
          <w:t>1</w:t>
        </w:r>
        <w:r w:rsidR="00922B32" w:rsidRPr="000376B1">
          <w:rPr>
            <w:rStyle w:val="ac"/>
            <w:rFonts w:hint="eastAsia"/>
          </w:rPr>
          <w:t>：示範案提案計畫書</w:t>
        </w:r>
        <w:r w:rsidR="00922B32" w:rsidRPr="000376B1">
          <w:rPr>
            <w:webHidden/>
          </w:rPr>
          <w:tab/>
        </w:r>
        <w:r w:rsidR="00922B32" w:rsidRPr="000376B1">
          <w:rPr>
            <w:webHidden/>
          </w:rPr>
          <w:fldChar w:fldCharType="begin"/>
        </w:r>
        <w:r w:rsidR="00922B32" w:rsidRPr="000376B1">
          <w:rPr>
            <w:webHidden/>
          </w:rPr>
          <w:instrText xml:space="preserve"> PAGEREF _Toc215766003 \h </w:instrText>
        </w:r>
        <w:r w:rsidR="00922B32" w:rsidRPr="000376B1">
          <w:rPr>
            <w:webHidden/>
          </w:rPr>
        </w:r>
        <w:r w:rsidR="00922B32" w:rsidRPr="000376B1">
          <w:rPr>
            <w:webHidden/>
          </w:rPr>
          <w:fldChar w:fldCharType="separate"/>
        </w:r>
        <w:r w:rsidR="008F1360" w:rsidRPr="000376B1">
          <w:rPr>
            <w:webHidden/>
          </w:rPr>
          <w:t>25</w:t>
        </w:r>
        <w:r w:rsidR="00922B32" w:rsidRPr="000376B1">
          <w:rPr>
            <w:webHidden/>
          </w:rPr>
          <w:fldChar w:fldCharType="end"/>
        </w:r>
      </w:hyperlink>
    </w:p>
    <w:p w14:paraId="7C591D19" w14:textId="1F781008" w:rsidR="00922B32" w:rsidRPr="000376B1" w:rsidRDefault="003B3121">
      <w:pPr>
        <w:pStyle w:val="21"/>
        <w:rPr>
          <w:rFonts w:asciiTheme="minorHAnsi" w:eastAsiaTheme="minorEastAsia" w:hAnsiTheme="minorHAnsi" w:cstheme="minorBidi"/>
          <w:color w:val="auto"/>
          <w:sz w:val="24"/>
          <w:szCs w:val="22"/>
        </w:rPr>
      </w:pPr>
      <w:hyperlink w:anchor="_Toc215766004" w:history="1">
        <w:r w:rsidR="00922B32" w:rsidRPr="000376B1">
          <w:rPr>
            <w:rStyle w:val="ac"/>
            <w:rFonts w:hint="eastAsia"/>
          </w:rPr>
          <w:t>附件</w:t>
        </w:r>
        <w:r w:rsidR="00922B32" w:rsidRPr="000376B1">
          <w:rPr>
            <w:rStyle w:val="ac"/>
          </w:rPr>
          <w:t>2</w:t>
        </w:r>
        <w:r w:rsidR="00922B32" w:rsidRPr="000376B1">
          <w:rPr>
            <w:rStyle w:val="ac"/>
            <w:rFonts w:hint="eastAsia"/>
          </w:rPr>
          <w:t>：主題案提案計畫書</w:t>
        </w:r>
        <w:r w:rsidR="00922B32" w:rsidRPr="000376B1">
          <w:rPr>
            <w:webHidden/>
          </w:rPr>
          <w:tab/>
        </w:r>
        <w:r w:rsidR="00922B32" w:rsidRPr="000376B1">
          <w:rPr>
            <w:webHidden/>
          </w:rPr>
          <w:fldChar w:fldCharType="begin"/>
        </w:r>
        <w:r w:rsidR="00922B32" w:rsidRPr="000376B1">
          <w:rPr>
            <w:webHidden/>
          </w:rPr>
          <w:instrText xml:space="preserve"> PAGEREF _Toc215766004 \h </w:instrText>
        </w:r>
        <w:r w:rsidR="00922B32" w:rsidRPr="000376B1">
          <w:rPr>
            <w:webHidden/>
          </w:rPr>
        </w:r>
        <w:r w:rsidR="00922B32" w:rsidRPr="000376B1">
          <w:rPr>
            <w:webHidden/>
          </w:rPr>
          <w:fldChar w:fldCharType="separate"/>
        </w:r>
        <w:r w:rsidR="008F1360" w:rsidRPr="000376B1">
          <w:rPr>
            <w:webHidden/>
          </w:rPr>
          <w:t>64</w:t>
        </w:r>
        <w:r w:rsidR="00922B32" w:rsidRPr="000376B1">
          <w:rPr>
            <w:webHidden/>
          </w:rPr>
          <w:fldChar w:fldCharType="end"/>
        </w:r>
      </w:hyperlink>
    </w:p>
    <w:p w14:paraId="01BE3901" w14:textId="4ACD8357" w:rsidR="00922B32" w:rsidRPr="000376B1" w:rsidRDefault="003B3121">
      <w:pPr>
        <w:pStyle w:val="21"/>
        <w:rPr>
          <w:rFonts w:asciiTheme="minorHAnsi" w:eastAsiaTheme="minorEastAsia" w:hAnsiTheme="minorHAnsi" w:cstheme="minorBidi"/>
          <w:color w:val="auto"/>
          <w:sz w:val="24"/>
          <w:szCs w:val="22"/>
        </w:rPr>
      </w:pPr>
      <w:hyperlink w:anchor="_Toc215766005" w:history="1">
        <w:r w:rsidR="00922B32" w:rsidRPr="000376B1">
          <w:rPr>
            <w:rStyle w:val="ac"/>
            <w:rFonts w:hint="eastAsia"/>
          </w:rPr>
          <w:t>附件</w:t>
        </w:r>
        <w:r w:rsidR="00922B32" w:rsidRPr="000376B1">
          <w:rPr>
            <w:rStyle w:val="ac"/>
          </w:rPr>
          <w:t>3</w:t>
        </w:r>
        <w:r w:rsidR="00922B32" w:rsidRPr="000376B1">
          <w:rPr>
            <w:rStyle w:val="ac"/>
            <w:rFonts w:hint="eastAsia"/>
          </w:rPr>
          <w:t>：提案簡報大綱</w:t>
        </w:r>
        <w:r w:rsidR="00922B32" w:rsidRPr="000376B1">
          <w:rPr>
            <w:webHidden/>
          </w:rPr>
          <w:tab/>
        </w:r>
        <w:r w:rsidR="00922B32" w:rsidRPr="000376B1">
          <w:rPr>
            <w:webHidden/>
          </w:rPr>
          <w:fldChar w:fldCharType="begin"/>
        </w:r>
        <w:r w:rsidR="00922B32" w:rsidRPr="000376B1">
          <w:rPr>
            <w:webHidden/>
          </w:rPr>
          <w:instrText xml:space="preserve"> PAGEREF _Toc215766005 \h </w:instrText>
        </w:r>
        <w:r w:rsidR="00922B32" w:rsidRPr="000376B1">
          <w:rPr>
            <w:webHidden/>
          </w:rPr>
        </w:r>
        <w:r w:rsidR="00922B32" w:rsidRPr="000376B1">
          <w:rPr>
            <w:webHidden/>
          </w:rPr>
          <w:fldChar w:fldCharType="separate"/>
        </w:r>
        <w:r w:rsidR="008F1360" w:rsidRPr="000376B1">
          <w:rPr>
            <w:webHidden/>
          </w:rPr>
          <w:t>104</w:t>
        </w:r>
        <w:r w:rsidR="00922B32" w:rsidRPr="000376B1">
          <w:rPr>
            <w:webHidden/>
          </w:rPr>
          <w:fldChar w:fldCharType="end"/>
        </w:r>
      </w:hyperlink>
    </w:p>
    <w:p w14:paraId="799D84A5" w14:textId="7C0E074F" w:rsidR="00922B32" w:rsidRPr="000376B1" w:rsidRDefault="003B3121">
      <w:pPr>
        <w:pStyle w:val="21"/>
        <w:rPr>
          <w:rFonts w:asciiTheme="minorHAnsi" w:eastAsiaTheme="minorEastAsia" w:hAnsiTheme="minorHAnsi" w:cstheme="minorBidi"/>
          <w:color w:val="auto"/>
          <w:sz w:val="24"/>
          <w:szCs w:val="22"/>
        </w:rPr>
      </w:pPr>
      <w:hyperlink w:anchor="_Toc215766006" w:history="1">
        <w:r w:rsidR="00922B32" w:rsidRPr="000376B1">
          <w:rPr>
            <w:rStyle w:val="ac"/>
            <w:rFonts w:hint="eastAsia"/>
          </w:rPr>
          <w:t>附件</w:t>
        </w:r>
        <w:r w:rsidR="00922B32" w:rsidRPr="000376B1">
          <w:rPr>
            <w:rStyle w:val="ac"/>
          </w:rPr>
          <w:t>4</w:t>
        </w:r>
        <w:r w:rsidR="00922B32" w:rsidRPr="000376B1">
          <w:rPr>
            <w:rStyle w:val="ac"/>
            <w:rFonts w:hint="eastAsia"/>
          </w:rPr>
          <w:t>：主持人行政配合聲明書及資格切結書</w:t>
        </w:r>
        <w:r w:rsidR="00922B32" w:rsidRPr="000376B1">
          <w:rPr>
            <w:webHidden/>
          </w:rPr>
          <w:tab/>
        </w:r>
        <w:r w:rsidR="00922B32" w:rsidRPr="000376B1">
          <w:rPr>
            <w:webHidden/>
          </w:rPr>
          <w:fldChar w:fldCharType="begin"/>
        </w:r>
        <w:r w:rsidR="00922B32" w:rsidRPr="000376B1">
          <w:rPr>
            <w:webHidden/>
          </w:rPr>
          <w:instrText xml:space="preserve"> PAGEREF _Toc215766006 \h </w:instrText>
        </w:r>
        <w:r w:rsidR="00922B32" w:rsidRPr="000376B1">
          <w:rPr>
            <w:webHidden/>
          </w:rPr>
        </w:r>
        <w:r w:rsidR="00922B32" w:rsidRPr="000376B1">
          <w:rPr>
            <w:webHidden/>
          </w:rPr>
          <w:fldChar w:fldCharType="separate"/>
        </w:r>
        <w:r w:rsidR="008F1360" w:rsidRPr="000376B1">
          <w:rPr>
            <w:webHidden/>
          </w:rPr>
          <w:t>105</w:t>
        </w:r>
        <w:r w:rsidR="00922B32" w:rsidRPr="000376B1">
          <w:rPr>
            <w:webHidden/>
          </w:rPr>
          <w:fldChar w:fldCharType="end"/>
        </w:r>
      </w:hyperlink>
    </w:p>
    <w:p w14:paraId="2AF6B15F" w14:textId="1D08399A" w:rsidR="00922B32" w:rsidRPr="000376B1" w:rsidRDefault="003B3121">
      <w:pPr>
        <w:pStyle w:val="21"/>
        <w:rPr>
          <w:rFonts w:asciiTheme="minorHAnsi" w:eastAsiaTheme="minorEastAsia" w:hAnsiTheme="minorHAnsi" w:cstheme="minorBidi"/>
          <w:color w:val="auto"/>
          <w:sz w:val="24"/>
          <w:szCs w:val="22"/>
        </w:rPr>
      </w:pPr>
      <w:hyperlink w:anchor="_Toc215766007" w:history="1">
        <w:r w:rsidR="00922B32" w:rsidRPr="000376B1">
          <w:rPr>
            <w:rStyle w:val="ac"/>
            <w:rFonts w:hint="eastAsia"/>
          </w:rPr>
          <w:t>附件</w:t>
        </w:r>
        <w:r w:rsidR="00922B32" w:rsidRPr="000376B1">
          <w:rPr>
            <w:rStyle w:val="ac"/>
          </w:rPr>
          <w:t>5</w:t>
        </w:r>
        <w:r w:rsidR="00922B32" w:rsidRPr="000376B1">
          <w:rPr>
            <w:rStyle w:val="ac"/>
            <w:rFonts w:hint="eastAsia"/>
          </w:rPr>
          <w:t>：資服業者行政配合申明書</w:t>
        </w:r>
        <w:r w:rsidR="00922B32" w:rsidRPr="000376B1">
          <w:rPr>
            <w:webHidden/>
          </w:rPr>
          <w:tab/>
        </w:r>
        <w:r w:rsidR="00922B32" w:rsidRPr="000376B1">
          <w:rPr>
            <w:webHidden/>
          </w:rPr>
          <w:fldChar w:fldCharType="begin"/>
        </w:r>
        <w:r w:rsidR="00922B32" w:rsidRPr="000376B1">
          <w:rPr>
            <w:webHidden/>
          </w:rPr>
          <w:instrText xml:space="preserve"> PAGEREF _Toc215766007 \h </w:instrText>
        </w:r>
        <w:r w:rsidR="00922B32" w:rsidRPr="000376B1">
          <w:rPr>
            <w:webHidden/>
          </w:rPr>
        </w:r>
        <w:r w:rsidR="00922B32" w:rsidRPr="000376B1">
          <w:rPr>
            <w:webHidden/>
          </w:rPr>
          <w:fldChar w:fldCharType="separate"/>
        </w:r>
        <w:r w:rsidR="008F1360" w:rsidRPr="000376B1">
          <w:rPr>
            <w:webHidden/>
          </w:rPr>
          <w:t>108</w:t>
        </w:r>
        <w:r w:rsidR="00922B32" w:rsidRPr="000376B1">
          <w:rPr>
            <w:webHidden/>
          </w:rPr>
          <w:fldChar w:fldCharType="end"/>
        </w:r>
      </w:hyperlink>
    </w:p>
    <w:p w14:paraId="54FF44A1" w14:textId="2AAEB2BA" w:rsidR="00922B32" w:rsidRPr="000376B1" w:rsidRDefault="003B3121">
      <w:pPr>
        <w:pStyle w:val="21"/>
        <w:rPr>
          <w:rFonts w:asciiTheme="minorHAnsi" w:eastAsiaTheme="minorEastAsia" w:hAnsiTheme="minorHAnsi" w:cstheme="minorBidi"/>
          <w:color w:val="auto"/>
          <w:sz w:val="24"/>
          <w:szCs w:val="22"/>
        </w:rPr>
      </w:pPr>
      <w:hyperlink w:anchor="_Toc215766008" w:history="1">
        <w:r w:rsidR="00922B32" w:rsidRPr="000376B1">
          <w:rPr>
            <w:rStyle w:val="ac"/>
            <w:rFonts w:hint="eastAsia"/>
          </w:rPr>
          <w:t>附件</w:t>
        </w:r>
        <w:r w:rsidR="00922B32" w:rsidRPr="000376B1">
          <w:rPr>
            <w:rStyle w:val="ac"/>
          </w:rPr>
          <w:t>6</w:t>
        </w:r>
        <w:r w:rsidR="00922B32" w:rsidRPr="000376B1">
          <w:rPr>
            <w:rStyle w:val="ac"/>
            <w:rFonts w:hint="eastAsia"/>
          </w:rPr>
          <w:t>：非屬中國大陸地區品牌或製造切結書</w:t>
        </w:r>
        <w:r w:rsidR="00922B32" w:rsidRPr="000376B1">
          <w:rPr>
            <w:webHidden/>
          </w:rPr>
          <w:tab/>
        </w:r>
        <w:r w:rsidR="00922B32" w:rsidRPr="000376B1">
          <w:rPr>
            <w:webHidden/>
          </w:rPr>
          <w:fldChar w:fldCharType="begin"/>
        </w:r>
        <w:r w:rsidR="00922B32" w:rsidRPr="000376B1">
          <w:rPr>
            <w:webHidden/>
          </w:rPr>
          <w:instrText xml:space="preserve"> PAGEREF _Toc215766008 \h </w:instrText>
        </w:r>
        <w:r w:rsidR="00922B32" w:rsidRPr="000376B1">
          <w:rPr>
            <w:webHidden/>
          </w:rPr>
        </w:r>
        <w:r w:rsidR="00922B32" w:rsidRPr="000376B1">
          <w:rPr>
            <w:webHidden/>
          </w:rPr>
          <w:fldChar w:fldCharType="separate"/>
        </w:r>
        <w:r w:rsidR="008F1360" w:rsidRPr="000376B1">
          <w:rPr>
            <w:webHidden/>
          </w:rPr>
          <w:t>110</w:t>
        </w:r>
        <w:r w:rsidR="00922B32" w:rsidRPr="000376B1">
          <w:rPr>
            <w:webHidden/>
          </w:rPr>
          <w:fldChar w:fldCharType="end"/>
        </w:r>
      </w:hyperlink>
    </w:p>
    <w:p w14:paraId="5FF8BA64" w14:textId="4DEBF096" w:rsidR="00922B32" w:rsidRPr="000376B1" w:rsidRDefault="003B3121">
      <w:pPr>
        <w:pStyle w:val="21"/>
        <w:rPr>
          <w:rFonts w:asciiTheme="minorHAnsi" w:eastAsiaTheme="minorEastAsia" w:hAnsiTheme="minorHAnsi" w:cstheme="minorBidi"/>
          <w:color w:val="auto"/>
          <w:sz w:val="24"/>
          <w:szCs w:val="22"/>
        </w:rPr>
      </w:pPr>
      <w:hyperlink w:anchor="_Toc215766009" w:history="1">
        <w:r w:rsidR="00922B32" w:rsidRPr="000376B1">
          <w:rPr>
            <w:rStyle w:val="ac"/>
            <w:rFonts w:hint="eastAsia"/>
          </w:rPr>
          <w:t>附件</w:t>
        </w:r>
        <w:r w:rsidR="00922B32" w:rsidRPr="000376B1">
          <w:rPr>
            <w:rStyle w:val="ac"/>
          </w:rPr>
          <w:t>7</w:t>
        </w:r>
        <w:r w:rsidR="00922B32" w:rsidRPr="000376B1">
          <w:rPr>
            <w:rStyle w:val="ac"/>
            <w:rFonts w:hint="eastAsia"/>
          </w:rPr>
          <w:t>：提案計畫績效列表及自訂指標參考</w:t>
        </w:r>
        <w:r w:rsidR="00922B32" w:rsidRPr="000376B1">
          <w:rPr>
            <w:webHidden/>
          </w:rPr>
          <w:tab/>
        </w:r>
        <w:r w:rsidR="00922B32" w:rsidRPr="000376B1">
          <w:rPr>
            <w:webHidden/>
          </w:rPr>
          <w:fldChar w:fldCharType="begin"/>
        </w:r>
        <w:r w:rsidR="00922B32" w:rsidRPr="000376B1">
          <w:rPr>
            <w:webHidden/>
          </w:rPr>
          <w:instrText xml:space="preserve"> PAGEREF _Toc215766009 \h </w:instrText>
        </w:r>
        <w:r w:rsidR="00922B32" w:rsidRPr="000376B1">
          <w:rPr>
            <w:webHidden/>
          </w:rPr>
        </w:r>
        <w:r w:rsidR="00922B32" w:rsidRPr="000376B1">
          <w:rPr>
            <w:webHidden/>
          </w:rPr>
          <w:fldChar w:fldCharType="separate"/>
        </w:r>
        <w:r w:rsidR="008F1360" w:rsidRPr="000376B1">
          <w:rPr>
            <w:webHidden/>
          </w:rPr>
          <w:t>111</w:t>
        </w:r>
        <w:r w:rsidR="00922B32" w:rsidRPr="000376B1">
          <w:rPr>
            <w:webHidden/>
          </w:rPr>
          <w:fldChar w:fldCharType="end"/>
        </w:r>
      </w:hyperlink>
    </w:p>
    <w:p w14:paraId="6413695D" w14:textId="227AB234" w:rsidR="00922B32" w:rsidRPr="000376B1" w:rsidRDefault="003B3121">
      <w:pPr>
        <w:pStyle w:val="21"/>
        <w:rPr>
          <w:rFonts w:asciiTheme="minorHAnsi" w:eastAsiaTheme="minorEastAsia" w:hAnsiTheme="minorHAnsi" w:cstheme="minorBidi"/>
          <w:color w:val="auto"/>
          <w:sz w:val="24"/>
          <w:szCs w:val="22"/>
        </w:rPr>
      </w:pPr>
      <w:hyperlink w:anchor="_Toc215766010" w:history="1">
        <w:r w:rsidR="00922B32" w:rsidRPr="000376B1">
          <w:rPr>
            <w:rStyle w:val="ac"/>
            <w:rFonts w:hint="eastAsia"/>
          </w:rPr>
          <w:t>附件</w:t>
        </w:r>
        <w:r w:rsidR="00922B32" w:rsidRPr="000376B1">
          <w:rPr>
            <w:rStyle w:val="ac"/>
          </w:rPr>
          <w:t>8</w:t>
        </w:r>
        <w:r w:rsidR="00922B32" w:rsidRPr="000376B1">
          <w:rPr>
            <w:rStyle w:val="ac"/>
            <w:rFonts w:hint="eastAsia"/>
          </w:rPr>
          <w:t>：製造業者計畫費用編列及報支原則</w:t>
        </w:r>
        <w:r w:rsidR="00922B32" w:rsidRPr="000376B1">
          <w:rPr>
            <w:webHidden/>
          </w:rPr>
          <w:tab/>
        </w:r>
        <w:r w:rsidR="00922B32" w:rsidRPr="000376B1">
          <w:rPr>
            <w:webHidden/>
          </w:rPr>
          <w:fldChar w:fldCharType="begin"/>
        </w:r>
        <w:r w:rsidR="00922B32" w:rsidRPr="000376B1">
          <w:rPr>
            <w:webHidden/>
          </w:rPr>
          <w:instrText xml:space="preserve"> PAGEREF _Toc215766010 \h </w:instrText>
        </w:r>
        <w:r w:rsidR="00922B32" w:rsidRPr="000376B1">
          <w:rPr>
            <w:webHidden/>
          </w:rPr>
        </w:r>
        <w:r w:rsidR="00922B32" w:rsidRPr="000376B1">
          <w:rPr>
            <w:webHidden/>
          </w:rPr>
          <w:fldChar w:fldCharType="separate"/>
        </w:r>
        <w:r w:rsidR="008F1360" w:rsidRPr="000376B1">
          <w:rPr>
            <w:webHidden/>
          </w:rPr>
          <w:t>113</w:t>
        </w:r>
        <w:r w:rsidR="00922B32" w:rsidRPr="000376B1">
          <w:rPr>
            <w:webHidden/>
          </w:rPr>
          <w:fldChar w:fldCharType="end"/>
        </w:r>
      </w:hyperlink>
    </w:p>
    <w:p w14:paraId="57BE0939" w14:textId="71EF3098" w:rsidR="00922B32" w:rsidRPr="000376B1" w:rsidRDefault="003B3121">
      <w:pPr>
        <w:pStyle w:val="21"/>
        <w:rPr>
          <w:rFonts w:asciiTheme="minorHAnsi" w:eastAsiaTheme="minorEastAsia" w:hAnsiTheme="minorHAnsi" w:cstheme="minorBidi"/>
          <w:color w:val="auto"/>
          <w:sz w:val="24"/>
          <w:szCs w:val="22"/>
        </w:rPr>
      </w:pPr>
      <w:hyperlink w:anchor="_Toc215766011" w:history="1">
        <w:r w:rsidR="00922B32" w:rsidRPr="000376B1">
          <w:rPr>
            <w:rStyle w:val="ac"/>
            <w:rFonts w:hint="eastAsia"/>
          </w:rPr>
          <w:t>附件</w:t>
        </w:r>
        <w:r w:rsidR="00922B32" w:rsidRPr="000376B1">
          <w:rPr>
            <w:rStyle w:val="ac"/>
          </w:rPr>
          <w:t>9</w:t>
        </w:r>
        <w:r w:rsidR="00922B32" w:rsidRPr="000376B1">
          <w:rPr>
            <w:rStyle w:val="ac"/>
            <w:rFonts w:hint="eastAsia"/>
          </w:rPr>
          <w:t>：國家科學及技術委員會補助專題研究計畫經費處理原則</w:t>
        </w:r>
        <w:r w:rsidR="00922B32" w:rsidRPr="000376B1">
          <w:rPr>
            <w:webHidden/>
          </w:rPr>
          <w:tab/>
        </w:r>
        <w:r w:rsidR="00922B32" w:rsidRPr="000376B1">
          <w:rPr>
            <w:webHidden/>
          </w:rPr>
          <w:fldChar w:fldCharType="begin"/>
        </w:r>
        <w:r w:rsidR="00922B32" w:rsidRPr="000376B1">
          <w:rPr>
            <w:webHidden/>
          </w:rPr>
          <w:instrText xml:space="preserve"> PAGEREF _Toc215766011 \h </w:instrText>
        </w:r>
        <w:r w:rsidR="00922B32" w:rsidRPr="000376B1">
          <w:rPr>
            <w:webHidden/>
          </w:rPr>
        </w:r>
        <w:r w:rsidR="00922B32" w:rsidRPr="000376B1">
          <w:rPr>
            <w:webHidden/>
          </w:rPr>
          <w:fldChar w:fldCharType="separate"/>
        </w:r>
        <w:r w:rsidR="008F1360" w:rsidRPr="000376B1">
          <w:rPr>
            <w:webHidden/>
          </w:rPr>
          <w:t>118</w:t>
        </w:r>
        <w:r w:rsidR="00922B32" w:rsidRPr="000376B1">
          <w:rPr>
            <w:webHidden/>
          </w:rPr>
          <w:fldChar w:fldCharType="end"/>
        </w:r>
      </w:hyperlink>
    </w:p>
    <w:p w14:paraId="3074B3E3" w14:textId="1FC6944C" w:rsidR="00922B32" w:rsidRPr="000376B1" w:rsidRDefault="003B3121">
      <w:pPr>
        <w:pStyle w:val="21"/>
        <w:rPr>
          <w:rFonts w:asciiTheme="minorHAnsi" w:eastAsiaTheme="minorEastAsia" w:hAnsiTheme="minorHAnsi" w:cstheme="minorBidi"/>
          <w:color w:val="auto"/>
          <w:sz w:val="24"/>
          <w:szCs w:val="22"/>
        </w:rPr>
      </w:pPr>
      <w:hyperlink w:anchor="_Toc215766012" w:history="1">
        <w:r w:rsidR="00922B32" w:rsidRPr="000376B1">
          <w:rPr>
            <w:rStyle w:val="ac"/>
            <w:rFonts w:hint="eastAsia"/>
          </w:rPr>
          <w:t>附件</w:t>
        </w:r>
        <w:r w:rsidR="00922B32" w:rsidRPr="000376B1">
          <w:rPr>
            <w:rStyle w:val="ac"/>
          </w:rPr>
          <w:t>10</w:t>
        </w:r>
        <w:r w:rsidR="00922B32" w:rsidRPr="000376B1">
          <w:rPr>
            <w:rStyle w:val="ac"/>
            <w:rFonts w:hint="eastAsia"/>
          </w:rPr>
          <w:t>、資服業者計畫費用編列及報支原則</w:t>
        </w:r>
        <w:r w:rsidR="00922B32" w:rsidRPr="000376B1">
          <w:rPr>
            <w:webHidden/>
          </w:rPr>
          <w:tab/>
        </w:r>
        <w:r w:rsidR="00922B32" w:rsidRPr="000376B1">
          <w:rPr>
            <w:webHidden/>
          </w:rPr>
          <w:fldChar w:fldCharType="begin"/>
        </w:r>
        <w:r w:rsidR="00922B32" w:rsidRPr="000376B1">
          <w:rPr>
            <w:webHidden/>
          </w:rPr>
          <w:instrText xml:space="preserve"> PAGEREF _Toc215766012 \h </w:instrText>
        </w:r>
        <w:r w:rsidR="00922B32" w:rsidRPr="000376B1">
          <w:rPr>
            <w:webHidden/>
          </w:rPr>
        </w:r>
        <w:r w:rsidR="00922B32" w:rsidRPr="000376B1">
          <w:rPr>
            <w:webHidden/>
          </w:rPr>
          <w:fldChar w:fldCharType="separate"/>
        </w:r>
        <w:r w:rsidR="008F1360" w:rsidRPr="000376B1">
          <w:rPr>
            <w:webHidden/>
          </w:rPr>
          <w:t>123</w:t>
        </w:r>
        <w:r w:rsidR="00922B32" w:rsidRPr="000376B1">
          <w:rPr>
            <w:webHidden/>
          </w:rPr>
          <w:fldChar w:fldCharType="end"/>
        </w:r>
      </w:hyperlink>
    </w:p>
    <w:p w14:paraId="0825DFB0" w14:textId="028242DF" w:rsidR="00922B32" w:rsidRPr="000376B1" w:rsidRDefault="003B3121">
      <w:pPr>
        <w:pStyle w:val="21"/>
        <w:rPr>
          <w:rFonts w:asciiTheme="minorHAnsi" w:eastAsiaTheme="minorEastAsia" w:hAnsiTheme="minorHAnsi" w:cstheme="minorBidi"/>
          <w:color w:val="auto"/>
          <w:sz w:val="24"/>
          <w:szCs w:val="22"/>
        </w:rPr>
      </w:pPr>
      <w:hyperlink w:anchor="_Toc215766013" w:history="1">
        <w:r w:rsidR="00922B32" w:rsidRPr="000376B1">
          <w:rPr>
            <w:rStyle w:val="ac"/>
            <w:rFonts w:hint="eastAsia"/>
          </w:rPr>
          <w:t>附件</w:t>
        </w:r>
        <w:r w:rsidR="00922B32" w:rsidRPr="000376B1">
          <w:rPr>
            <w:rStyle w:val="ac"/>
          </w:rPr>
          <w:t>11</w:t>
        </w:r>
        <w:r w:rsidR="00922B32" w:rsidRPr="000376B1">
          <w:rPr>
            <w:rStyle w:val="ac"/>
            <w:rFonts w:hint="eastAsia"/>
          </w:rPr>
          <w:t>：蒐集個人資料告知事項暨個人資料提供同意書</w:t>
        </w:r>
        <w:r w:rsidR="00922B32" w:rsidRPr="000376B1">
          <w:rPr>
            <w:webHidden/>
          </w:rPr>
          <w:tab/>
        </w:r>
        <w:r w:rsidR="00922B32" w:rsidRPr="000376B1">
          <w:rPr>
            <w:webHidden/>
          </w:rPr>
          <w:fldChar w:fldCharType="begin"/>
        </w:r>
        <w:r w:rsidR="00922B32" w:rsidRPr="000376B1">
          <w:rPr>
            <w:webHidden/>
          </w:rPr>
          <w:instrText xml:space="preserve"> PAGEREF _Toc215766013 \h </w:instrText>
        </w:r>
        <w:r w:rsidR="00922B32" w:rsidRPr="000376B1">
          <w:rPr>
            <w:webHidden/>
          </w:rPr>
        </w:r>
        <w:r w:rsidR="00922B32" w:rsidRPr="000376B1">
          <w:rPr>
            <w:webHidden/>
          </w:rPr>
          <w:fldChar w:fldCharType="separate"/>
        </w:r>
        <w:r w:rsidR="008F1360" w:rsidRPr="000376B1">
          <w:rPr>
            <w:webHidden/>
          </w:rPr>
          <w:t>135</w:t>
        </w:r>
        <w:r w:rsidR="00922B32" w:rsidRPr="000376B1">
          <w:rPr>
            <w:webHidden/>
          </w:rPr>
          <w:fldChar w:fldCharType="end"/>
        </w:r>
      </w:hyperlink>
    </w:p>
    <w:p w14:paraId="30031CB5" w14:textId="3309B3F5" w:rsidR="00922B32" w:rsidRPr="000376B1" w:rsidRDefault="003B3121">
      <w:pPr>
        <w:pStyle w:val="21"/>
        <w:rPr>
          <w:rFonts w:asciiTheme="minorHAnsi" w:eastAsiaTheme="minorEastAsia" w:hAnsiTheme="minorHAnsi" w:cstheme="minorBidi"/>
          <w:color w:val="auto"/>
          <w:sz w:val="24"/>
          <w:szCs w:val="22"/>
        </w:rPr>
      </w:pPr>
      <w:hyperlink w:anchor="_Toc215766014" w:history="1">
        <w:r w:rsidR="00922B32" w:rsidRPr="000376B1">
          <w:rPr>
            <w:rStyle w:val="ac"/>
            <w:rFonts w:hint="eastAsia"/>
          </w:rPr>
          <w:t>附件</w:t>
        </w:r>
        <w:r w:rsidR="00922B32" w:rsidRPr="000376B1">
          <w:rPr>
            <w:rStyle w:val="ac"/>
          </w:rPr>
          <w:t>12</w:t>
        </w:r>
        <w:r w:rsidR="00922B32" w:rsidRPr="000376B1">
          <w:rPr>
            <w:rStyle w:val="ac"/>
            <w:rFonts w:hint="eastAsia"/>
          </w:rPr>
          <w:t>：公職人員及關係人身分關係揭露表</w:t>
        </w:r>
        <w:r w:rsidR="00922B32" w:rsidRPr="000376B1">
          <w:rPr>
            <w:webHidden/>
          </w:rPr>
          <w:tab/>
        </w:r>
        <w:r w:rsidR="00922B32" w:rsidRPr="000376B1">
          <w:rPr>
            <w:webHidden/>
          </w:rPr>
          <w:fldChar w:fldCharType="begin"/>
        </w:r>
        <w:r w:rsidR="00922B32" w:rsidRPr="000376B1">
          <w:rPr>
            <w:webHidden/>
          </w:rPr>
          <w:instrText xml:space="preserve"> PAGEREF _Toc215766014 \h </w:instrText>
        </w:r>
        <w:r w:rsidR="00922B32" w:rsidRPr="000376B1">
          <w:rPr>
            <w:webHidden/>
          </w:rPr>
        </w:r>
        <w:r w:rsidR="00922B32" w:rsidRPr="000376B1">
          <w:rPr>
            <w:webHidden/>
          </w:rPr>
          <w:fldChar w:fldCharType="separate"/>
        </w:r>
        <w:r w:rsidR="008F1360" w:rsidRPr="000376B1">
          <w:rPr>
            <w:webHidden/>
          </w:rPr>
          <w:t>137</w:t>
        </w:r>
        <w:r w:rsidR="00922B32" w:rsidRPr="000376B1">
          <w:rPr>
            <w:webHidden/>
          </w:rPr>
          <w:fldChar w:fldCharType="end"/>
        </w:r>
      </w:hyperlink>
    </w:p>
    <w:p w14:paraId="02712752" w14:textId="1FFCCF06" w:rsidR="00922B32" w:rsidRPr="000376B1" w:rsidRDefault="003B3121">
      <w:pPr>
        <w:pStyle w:val="21"/>
        <w:rPr>
          <w:rFonts w:asciiTheme="minorHAnsi" w:eastAsiaTheme="minorEastAsia" w:hAnsiTheme="minorHAnsi" w:cstheme="minorBidi"/>
          <w:color w:val="auto"/>
          <w:sz w:val="24"/>
          <w:szCs w:val="22"/>
        </w:rPr>
      </w:pPr>
      <w:hyperlink w:anchor="_Toc215766015" w:history="1">
        <w:r w:rsidR="00922B32" w:rsidRPr="000376B1">
          <w:rPr>
            <w:rStyle w:val="ac"/>
            <w:rFonts w:hint="eastAsia"/>
          </w:rPr>
          <w:t>附件</w:t>
        </w:r>
        <w:r w:rsidR="00922B32" w:rsidRPr="000376B1">
          <w:rPr>
            <w:rStyle w:val="ac"/>
          </w:rPr>
          <w:t>13</w:t>
        </w:r>
        <w:r w:rsidR="00922B32" w:rsidRPr="000376B1">
          <w:rPr>
            <w:rStyle w:val="ac"/>
            <w:rFonts w:hint="eastAsia"/>
          </w:rPr>
          <w:t>：建議迴避人員清單</w:t>
        </w:r>
        <w:r w:rsidR="00922B32" w:rsidRPr="000376B1">
          <w:rPr>
            <w:webHidden/>
          </w:rPr>
          <w:tab/>
        </w:r>
        <w:r w:rsidR="00922B32" w:rsidRPr="000376B1">
          <w:rPr>
            <w:webHidden/>
          </w:rPr>
          <w:fldChar w:fldCharType="begin"/>
        </w:r>
        <w:r w:rsidR="00922B32" w:rsidRPr="000376B1">
          <w:rPr>
            <w:webHidden/>
          </w:rPr>
          <w:instrText xml:space="preserve"> PAGEREF _Toc215766015 \h </w:instrText>
        </w:r>
        <w:r w:rsidR="00922B32" w:rsidRPr="000376B1">
          <w:rPr>
            <w:webHidden/>
          </w:rPr>
        </w:r>
        <w:r w:rsidR="00922B32" w:rsidRPr="000376B1">
          <w:rPr>
            <w:webHidden/>
          </w:rPr>
          <w:fldChar w:fldCharType="separate"/>
        </w:r>
        <w:r w:rsidR="008F1360" w:rsidRPr="000376B1">
          <w:rPr>
            <w:webHidden/>
          </w:rPr>
          <w:t>141</w:t>
        </w:r>
        <w:r w:rsidR="00922B32" w:rsidRPr="000376B1">
          <w:rPr>
            <w:webHidden/>
          </w:rPr>
          <w:fldChar w:fldCharType="end"/>
        </w:r>
      </w:hyperlink>
    </w:p>
    <w:p w14:paraId="49FE26EA" w14:textId="28548CBD" w:rsidR="00922B32" w:rsidRPr="000376B1" w:rsidRDefault="003B3121">
      <w:pPr>
        <w:pStyle w:val="21"/>
        <w:rPr>
          <w:rFonts w:asciiTheme="minorHAnsi" w:eastAsiaTheme="minorEastAsia" w:hAnsiTheme="minorHAnsi" w:cstheme="minorBidi"/>
          <w:color w:val="auto"/>
          <w:sz w:val="24"/>
          <w:szCs w:val="22"/>
        </w:rPr>
      </w:pPr>
      <w:hyperlink w:anchor="_Toc215766016" w:history="1">
        <w:r w:rsidR="00922B32" w:rsidRPr="000376B1">
          <w:rPr>
            <w:rStyle w:val="ac"/>
            <w:rFonts w:hint="eastAsia"/>
          </w:rPr>
          <w:t>附件</w:t>
        </w:r>
        <w:r w:rsidR="00922B32" w:rsidRPr="000376B1">
          <w:rPr>
            <w:rStyle w:val="ac"/>
          </w:rPr>
          <w:t>14</w:t>
        </w:r>
        <w:r w:rsidR="00922B32" w:rsidRPr="000376B1">
          <w:rPr>
            <w:rStyle w:val="ac"/>
            <w:rFonts w:hint="eastAsia"/>
          </w:rPr>
          <w:t>：大專校院產業示範案及主題案徵案實作專題教案開發規劃</w:t>
        </w:r>
        <w:r w:rsidR="00922B32" w:rsidRPr="000376B1">
          <w:rPr>
            <w:webHidden/>
          </w:rPr>
          <w:tab/>
        </w:r>
        <w:r w:rsidR="00922B32" w:rsidRPr="000376B1">
          <w:rPr>
            <w:webHidden/>
          </w:rPr>
          <w:fldChar w:fldCharType="begin"/>
        </w:r>
        <w:r w:rsidR="00922B32" w:rsidRPr="000376B1">
          <w:rPr>
            <w:webHidden/>
          </w:rPr>
          <w:instrText xml:space="preserve"> PAGEREF _Toc215766016 \h </w:instrText>
        </w:r>
        <w:r w:rsidR="00922B32" w:rsidRPr="000376B1">
          <w:rPr>
            <w:webHidden/>
          </w:rPr>
        </w:r>
        <w:r w:rsidR="00922B32" w:rsidRPr="000376B1">
          <w:rPr>
            <w:webHidden/>
          </w:rPr>
          <w:fldChar w:fldCharType="separate"/>
        </w:r>
        <w:r w:rsidR="008F1360" w:rsidRPr="000376B1">
          <w:rPr>
            <w:webHidden/>
          </w:rPr>
          <w:t>142</w:t>
        </w:r>
        <w:r w:rsidR="00922B32" w:rsidRPr="000376B1">
          <w:rPr>
            <w:webHidden/>
          </w:rPr>
          <w:fldChar w:fldCharType="end"/>
        </w:r>
      </w:hyperlink>
    </w:p>
    <w:p w14:paraId="3627CCB5" w14:textId="1BD450C8" w:rsidR="00922B32" w:rsidRPr="000376B1" w:rsidRDefault="003B3121">
      <w:pPr>
        <w:pStyle w:val="21"/>
        <w:rPr>
          <w:rFonts w:asciiTheme="minorHAnsi" w:eastAsiaTheme="minorEastAsia" w:hAnsiTheme="minorHAnsi" w:cstheme="minorBidi"/>
          <w:color w:val="auto"/>
          <w:sz w:val="24"/>
          <w:szCs w:val="22"/>
        </w:rPr>
      </w:pPr>
      <w:hyperlink w:anchor="_Toc215766017" w:history="1">
        <w:r w:rsidR="00922B32" w:rsidRPr="000376B1">
          <w:rPr>
            <w:rStyle w:val="ac"/>
            <w:rFonts w:hint="eastAsia"/>
          </w:rPr>
          <w:t>附件</w:t>
        </w:r>
        <w:r w:rsidR="00922B32" w:rsidRPr="000376B1">
          <w:rPr>
            <w:rStyle w:val="ac"/>
          </w:rPr>
          <w:t>15</w:t>
        </w:r>
        <w:r w:rsidR="00922B32" w:rsidRPr="000376B1">
          <w:rPr>
            <w:rStyle w:val="ac"/>
            <w:rFonts w:hint="eastAsia"/>
          </w:rPr>
          <w:t>：製造業計畫主持人或大專校院計畫主持人委託代理出席授權書</w:t>
        </w:r>
        <w:r w:rsidR="00922B32" w:rsidRPr="000376B1">
          <w:rPr>
            <w:webHidden/>
          </w:rPr>
          <w:tab/>
        </w:r>
        <w:r w:rsidR="00922B32" w:rsidRPr="000376B1">
          <w:rPr>
            <w:webHidden/>
          </w:rPr>
          <w:fldChar w:fldCharType="begin"/>
        </w:r>
        <w:r w:rsidR="00922B32" w:rsidRPr="000376B1">
          <w:rPr>
            <w:webHidden/>
          </w:rPr>
          <w:instrText xml:space="preserve"> PAGEREF _Toc215766017 \h </w:instrText>
        </w:r>
        <w:r w:rsidR="00922B32" w:rsidRPr="000376B1">
          <w:rPr>
            <w:webHidden/>
          </w:rPr>
        </w:r>
        <w:r w:rsidR="00922B32" w:rsidRPr="000376B1">
          <w:rPr>
            <w:webHidden/>
          </w:rPr>
          <w:fldChar w:fldCharType="separate"/>
        </w:r>
        <w:r w:rsidR="008F1360" w:rsidRPr="000376B1">
          <w:rPr>
            <w:webHidden/>
          </w:rPr>
          <w:t>144</w:t>
        </w:r>
        <w:r w:rsidR="00922B32" w:rsidRPr="000376B1">
          <w:rPr>
            <w:webHidden/>
          </w:rPr>
          <w:fldChar w:fldCharType="end"/>
        </w:r>
      </w:hyperlink>
    </w:p>
    <w:p w14:paraId="2FE5033D" w14:textId="1BFF066F" w:rsidR="00922B32" w:rsidRPr="000376B1" w:rsidRDefault="003B3121">
      <w:pPr>
        <w:pStyle w:val="21"/>
        <w:rPr>
          <w:rFonts w:asciiTheme="minorHAnsi" w:eastAsiaTheme="minorEastAsia" w:hAnsiTheme="minorHAnsi" w:cstheme="minorBidi"/>
          <w:color w:val="auto"/>
          <w:sz w:val="24"/>
          <w:szCs w:val="22"/>
        </w:rPr>
      </w:pPr>
      <w:hyperlink w:anchor="_Toc215766018" w:history="1">
        <w:r w:rsidR="00922B32" w:rsidRPr="000376B1">
          <w:rPr>
            <w:rStyle w:val="ac"/>
            <w:rFonts w:hint="eastAsia"/>
          </w:rPr>
          <w:t>附件</w:t>
        </w:r>
        <w:r w:rsidR="00922B32" w:rsidRPr="000376B1">
          <w:rPr>
            <w:rStyle w:val="ac"/>
          </w:rPr>
          <w:t>16</w:t>
        </w:r>
        <w:r w:rsidR="00922B32" w:rsidRPr="000376B1">
          <w:rPr>
            <w:rStyle w:val="ac"/>
            <w:rFonts w:hint="eastAsia"/>
          </w:rPr>
          <w:t>：製造業者提案補助契約書</w:t>
        </w:r>
        <w:r w:rsidR="00922B32" w:rsidRPr="000376B1">
          <w:rPr>
            <w:webHidden/>
          </w:rPr>
          <w:tab/>
        </w:r>
        <w:r w:rsidR="00922B32" w:rsidRPr="000376B1">
          <w:rPr>
            <w:webHidden/>
          </w:rPr>
          <w:fldChar w:fldCharType="begin"/>
        </w:r>
        <w:r w:rsidR="00922B32" w:rsidRPr="000376B1">
          <w:rPr>
            <w:webHidden/>
          </w:rPr>
          <w:instrText xml:space="preserve"> PAGEREF _Toc215766018 \h </w:instrText>
        </w:r>
        <w:r w:rsidR="00922B32" w:rsidRPr="000376B1">
          <w:rPr>
            <w:webHidden/>
          </w:rPr>
        </w:r>
        <w:r w:rsidR="00922B32" w:rsidRPr="000376B1">
          <w:rPr>
            <w:webHidden/>
          </w:rPr>
          <w:fldChar w:fldCharType="separate"/>
        </w:r>
        <w:r w:rsidR="008F1360" w:rsidRPr="000376B1">
          <w:rPr>
            <w:webHidden/>
          </w:rPr>
          <w:t>145</w:t>
        </w:r>
        <w:r w:rsidR="00922B32" w:rsidRPr="000376B1">
          <w:rPr>
            <w:webHidden/>
          </w:rPr>
          <w:fldChar w:fldCharType="end"/>
        </w:r>
      </w:hyperlink>
    </w:p>
    <w:p w14:paraId="7FB9F992" w14:textId="0EBBC2E3" w:rsidR="00922B32" w:rsidRPr="000376B1" w:rsidRDefault="003B3121">
      <w:pPr>
        <w:pStyle w:val="21"/>
        <w:rPr>
          <w:rFonts w:asciiTheme="minorHAnsi" w:eastAsiaTheme="minorEastAsia" w:hAnsiTheme="minorHAnsi" w:cstheme="minorBidi"/>
          <w:color w:val="auto"/>
          <w:sz w:val="24"/>
          <w:szCs w:val="22"/>
        </w:rPr>
      </w:pPr>
      <w:hyperlink w:anchor="_Toc215766019" w:history="1">
        <w:r w:rsidR="00922B32" w:rsidRPr="000376B1">
          <w:rPr>
            <w:rStyle w:val="ac"/>
            <w:rFonts w:hint="eastAsia"/>
          </w:rPr>
          <w:t>附件</w:t>
        </w:r>
        <w:r w:rsidR="00922B32" w:rsidRPr="000376B1">
          <w:rPr>
            <w:rStyle w:val="ac"/>
          </w:rPr>
          <w:t>17</w:t>
        </w:r>
        <w:r w:rsidR="00922B32" w:rsidRPr="000376B1">
          <w:rPr>
            <w:rStyle w:val="ac"/>
            <w:rFonts w:hint="eastAsia"/>
          </w:rPr>
          <w:t>：資訊安全責任切結書</w:t>
        </w:r>
        <w:r w:rsidR="00922B32" w:rsidRPr="000376B1">
          <w:rPr>
            <w:webHidden/>
          </w:rPr>
          <w:tab/>
        </w:r>
        <w:r w:rsidR="00922B32" w:rsidRPr="000376B1">
          <w:rPr>
            <w:webHidden/>
          </w:rPr>
          <w:fldChar w:fldCharType="begin"/>
        </w:r>
        <w:r w:rsidR="00922B32" w:rsidRPr="000376B1">
          <w:rPr>
            <w:webHidden/>
          </w:rPr>
          <w:instrText xml:space="preserve"> PAGEREF _Toc215766019 \h </w:instrText>
        </w:r>
        <w:r w:rsidR="00922B32" w:rsidRPr="000376B1">
          <w:rPr>
            <w:webHidden/>
          </w:rPr>
        </w:r>
        <w:r w:rsidR="00922B32" w:rsidRPr="000376B1">
          <w:rPr>
            <w:webHidden/>
          </w:rPr>
          <w:fldChar w:fldCharType="separate"/>
        </w:r>
        <w:r w:rsidR="008F1360" w:rsidRPr="000376B1">
          <w:rPr>
            <w:webHidden/>
          </w:rPr>
          <w:t>154</w:t>
        </w:r>
        <w:r w:rsidR="00922B32" w:rsidRPr="000376B1">
          <w:rPr>
            <w:webHidden/>
          </w:rPr>
          <w:fldChar w:fldCharType="end"/>
        </w:r>
      </w:hyperlink>
    </w:p>
    <w:p w14:paraId="1CA86202" w14:textId="571E460D" w:rsidR="00922B32" w:rsidRPr="000376B1" w:rsidRDefault="003B3121">
      <w:pPr>
        <w:pStyle w:val="21"/>
        <w:rPr>
          <w:rFonts w:asciiTheme="minorHAnsi" w:eastAsiaTheme="minorEastAsia" w:hAnsiTheme="minorHAnsi" w:cstheme="minorBidi"/>
          <w:color w:val="auto"/>
          <w:sz w:val="24"/>
          <w:szCs w:val="22"/>
        </w:rPr>
      </w:pPr>
      <w:hyperlink w:anchor="_Toc215766020" w:history="1">
        <w:r w:rsidR="00922B32" w:rsidRPr="000376B1">
          <w:rPr>
            <w:rStyle w:val="ac"/>
            <w:rFonts w:hint="eastAsia"/>
          </w:rPr>
          <w:t>附件</w:t>
        </w:r>
        <w:r w:rsidR="00922B32" w:rsidRPr="000376B1">
          <w:rPr>
            <w:rStyle w:val="ac"/>
          </w:rPr>
          <w:t>18</w:t>
        </w:r>
        <w:r w:rsidR="00922B32" w:rsidRPr="000376B1">
          <w:rPr>
            <w:rStyle w:val="ac"/>
            <w:rFonts w:hint="eastAsia"/>
          </w:rPr>
          <w:t>：大專校院執行同意書</w:t>
        </w:r>
        <w:r w:rsidR="00922B32" w:rsidRPr="000376B1">
          <w:rPr>
            <w:webHidden/>
          </w:rPr>
          <w:tab/>
        </w:r>
        <w:r w:rsidR="00922B32" w:rsidRPr="000376B1">
          <w:rPr>
            <w:webHidden/>
          </w:rPr>
          <w:fldChar w:fldCharType="begin"/>
        </w:r>
        <w:r w:rsidR="00922B32" w:rsidRPr="000376B1">
          <w:rPr>
            <w:webHidden/>
          </w:rPr>
          <w:instrText xml:space="preserve"> PAGEREF _Toc215766020 \h </w:instrText>
        </w:r>
        <w:r w:rsidR="00922B32" w:rsidRPr="000376B1">
          <w:rPr>
            <w:webHidden/>
          </w:rPr>
        </w:r>
        <w:r w:rsidR="00922B32" w:rsidRPr="000376B1">
          <w:rPr>
            <w:webHidden/>
          </w:rPr>
          <w:fldChar w:fldCharType="separate"/>
        </w:r>
        <w:r w:rsidR="008F1360" w:rsidRPr="000376B1">
          <w:rPr>
            <w:webHidden/>
          </w:rPr>
          <w:t>155</w:t>
        </w:r>
        <w:r w:rsidR="00922B32" w:rsidRPr="000376B1">
          <w:rPr>
            <w:webHidden/>
          </w:rPr>
          <w:fldChar w:fldCharType="end"/>
        </w:r>
      </w:hyperlink>
    </w:p>
    <w:p w14:paraId="02C4A5E5" w14:textId="1D1DADE6" w:rsidR="00922B32" w:rsidRPr="000376B1" w:rsidRDefault="003B3121">
      <w:pPr>
        <w:pStyle w:val="21"/>
        <w:rPr>
          <w:rFonts w:asciiTheme="minorHAnsi" w:eastAsiaTheme="minorEastAsia" w:hAnsiTheme="minorHAnsi" w:cstheme="minorBidi"/>
          <w:color w:val="auto"/>
          <w:sz w:val="24"/>
          <w:szCs w:val="22"/>
        </w:rPr>
      </w:pPr>
      <w:hyperlink w:anchor="_Toc215766021" w:history="1">
        <w:r w:rsidR="00922B32" w:rsidRPr="000376B1">
          <w:rPr>
            <w:rStyle w:val="ac"/>
            <w:rFonts w:hint="eastAsia"/>
          </w:rPr>
          <w:t>附件</w:t>
        </w:r>
        <w:r w:rsidR="00922B32" w:rsidRPr="000376B1">
          <w:rPr>
            <w:rStyle w:val="ac"/>
          </w:rPr>
          <w:t>19</w:t>
        </w:r>
        <w:r w:rsidR="00922B32" w:rsidRPr="000376B1">
          <w:rPr>
            <w:rStyle w:val="ac"/>
            <w:rFonts w:hint="eastAsia"/>
          </w:rPr>
          <w:t>：大專校院補助合約書</w:t>
        </w:r>
        <w:r w:rsidR="00922B32" w:rsidRPr="000376B1">
          <w:rPr>
            <w:webHidden/>
          </w:rPr>
          <w:tab/>
        </w:r>
        <w:r w:rsidR="00922B32" w:rsidRPr="000376B1">
          <w:rPr>
            <w:webHidden/>
          </w:rPr>
          <w:fldChar w:fldCharType="begin"/>
        </w:r>
        <w:r w:rsidR="00922B32" w:rsidRPr="000376B1">
          <w:rPr>
            <w:webHidden/>
          </w:rPr>
          <w:instrText xml:space="preserve"> PAGEREF _Toc215766021 \h </w:instrText>
        </w:r>
        <w:r w:rsidR="00922B32" w:rsidRPr="000376B1">
          <w:rPr>
            <w:webHidden/>
          </w:rPr>
        </w:r>
        <w:r w:rsidR="00922B32" w:rsidRPr="000376B1">
          <w:rPr>
            <w:webHidden/>
          </w:rPr>
          <w:fldChar w:fldCharType="separate"/>
        </w:r>
        <w:r w:rsidR="008F1360" w:rsidRPr="000376B1">
          <w:rPr>
            <w:webHidden/>
          </w:rPr>
          <w:t>158</w:t>
        </w:r>
        <w:r w:rsidR="00922B32" w:rsidRPr="000376B1">
          <w:rPr>
            <w:webHidden/>
          </w:rPr>
          <w:fldChar w:fldCharType="end"/>
        </w:r>
      </w:hyperlink>
    </w:p>
    <w:p w14:paraId="4D1CFA63" w14:textId="5719503A" w:rsidR="00922B32" w:rsidRPr="000376B1" w:rsidRDefault="003B3121">
      <w:pPr>
        <w:pStyle w:val="21"/>
        <w:rPr>
          <w:rFonts w:asciiTheme="minorHAnsi" w:eastAsiaTheme="minorEastAsia" w:hAnsiTheme="minorHAnsi" w:cstheme="minorBidi"/>
          <w:color w:val="auto"/>
          <w:sz w:val="24"/>
          <w:szCs w:val="22"/>
        </w:rPr>
      </w:pPr>
      <w:hyperlink w:anchor="_Toc215766022" w:history="1">
        <w:r w:rsidR="00922B32" w:rsidRPr="000376B1">
          <w:rPr>
            <w:rStyle w:val="ac"/>
            <w:rFonts w:hint="eastAsia"/>
          </w:rPr>
          <w:t>附件</w:t>
        </w:r>
        <w:r w:rsidR="00922B32" w:rsidRPr="000376B1">
          <w:rPr>
            <w:rStyle w:val="ac"/>
          </w:rPr>
          <w:t>20</w:t>
        </w:r>
        <w:r w:rsidR="00922B32" w:rsidRPr="000376B1">
          <w:rPr>
            <w:rStyle w:val="ac"/>
            <w:rFonts w:hint="eastAsia"/>
          </w:rPr>
          <w:t>：資服業者專案契約書</w:t>
        </w:r>
        <w:r w:rsidR="00922B32" w:rsidRPr="000376B1">
          <w:rPr>
            <w:webHidden/>
          </w:rPr>
          <w:tab/>
        </w:r>
        <w:r w:rsidR="00922B32" w:rsidRPr="000376B1">
          <w:rPr>
            <w:webHidden/>
          </w:rPr>
          <w:fldChar w:fldCharType="begin"/>
        </w:r>
        <w:r w:rsidR="00922B32" w:rsidRPr="000376B1">
          <w:rPr>
            <w:webHidden/>
          </w:rPr>
          <w:instrText xml:space="preserve"> PAGEREF _Toc215766022 \h </w:instrText>
        </w:r>
        <w:r w:rsidR="00922B32" w:rsidRPr="000376B1">
          <w:rPr>
            <w:webHidden/>
          </w:rPr>
        </w:r>
        <w:r w:rsidR="00922B32" w:rsidRPr="000376B1">
          <w:rPr>
            <w:webHidden/>
          </w:rPr>
          <w:fldChar w:fldCharType="separate"/>
        </w:r>
        <w:r w:rsidR="008F1360" w:rsidRPr="000376B1">
          <w:rPr>
            <w:webHidden/>
          </w:rPr>
          <w:t>163</w:t>
        </w:r>
        <w:r w:rsidR="00922B32" w:rsidRPr="000376B1">
          <w:rPr>
            <w:webHidden/>
          </w:rPr>
          <w:fldChar w:fldCharType="end"/>
        </w:r>
      </w:hyperlink>
    </w:p>
    <w:p w14:paraId="4A841E94" w14:textId="47A9F2E8" w:rsidR="005C7F87" w:rsidRPr="000376B1" w:rsidRDefault="005C7F87" w:rsidP="00922B32">
      <w:pPr>
        <w:pStyle w:val="21"/>
      </w:pPr>
      <w:r w:rsidRPr="000376B1">
        <w:fldChar w:fldCharType="end"/>
      </w:r>
    </w:p>
    <w:p w14:paraId="2BD9C984" w14:textId="77777777" w:rsidR="000B30C7" w:rsidRPr="000376B1" w:rsidRDefault="000B30C7" w:rsidP="00224177">
      <w:pPr>
        <w:pStyle w:val="00"/>
        <w:ind w:firstLine="560"/>
      </w:pPr>
      <w:bookmarkStart w:id="2" w:name="_Toc456253127"/>
      <w:bookmarkStart w:id="3" w:name="_Toc510444006"/>
      <w:bookmarkEnd w:id="1"/>
    </w:p>
    <w:p w14:paraId="46E4C909" w14:textId="2DCACC5D" w:rsidR="1A81AE00" w:rsidRPr="000376B1" w:rsidRDefault="1A81AE00" w:rsidP="00C250B9">
      <w:pPr>
        <w:ind w:firstLine="560"/>
      </w:pPr>
    </w:p>
    <w:p w14:paraId="0A1F8039" w14:textId="77777777" w:rsidR="005C7F87" w:rsidRPr="000376B1" w:rsidRDefault="005C7F87" w:rsidP="00FC205E">
      <w:pPr>
        <w:pStyle w:val="01"/>
        <w:sectPr w:rsidR="005C7F87" w:rsidRPr="000376B1" w:rsidSect="00313464">
          <w:footerReference w:type="default" r:id="rId12"/>
          <w:pgSz w:w="11906" w:h="16838" w:code="9"/>
          <w:pgMar w:top="1418" w:right="1134" w:bottom="1247" w:left="1134" w:header="567" w:footer="851" w:gutter="0"/>
          <w:pgNumType w:fmt="lowerRoman" w:start="1"/>
          <w:cols w:space="425"/>
          <w:docGrid w:linePitch="360"/>
        </w:sectPr>
      </w:pPr>
      <w:bookmarkStart w:id="4" w:name="_Toc60662877"/>
      <w:bookmarkStart w:id="5" w:name="_Toc106629583"/>
      <w:bookmarkStart w:id="6" w:name="_Toc142384577"/>
      <w:bookmarkEnd w:id="2"/>
      <w:bookmarkEnd w:id="3"/>
    </w:p>
    <w:p w14:paraId="44C84025" w14:textId="54348438" w:rsidR="005F035B" w:rsidRPr="000376B1" w:rsidRDefault="005F035B" w:rsidP="00FC205E">
      <w:pPr>
        <w:pStyle w:val="01"/>
      </w:pPr>
      <w:bookmarkStart w:id="7" w:name="_Toc215765975"/>
      <w:bookmarkEnd w:id="4"/>
      <w:bookmarkEnd w:id="5"/>
      <w:bookmarkEnd w:id="6"/>
      <w:r w:rsidRPr="000376B1">
        <w:lastRenderedPageBreak/>
        <w:t>壹、計畫說明</w:t>
      </w:r>
      <w:bookmarkEnd w:id="7"/>
    </w:p>
    <w:p w14:paraId="515197B8" w14:textId="486F6B2E" w:rsidR="005F035B" w:rsidRPr="000376B1" w:rsidRDefault="005F035B" w:rsidP="007A051D">
      <w:pPr>
        <w:pStyle w:val="02"/>
      </w:pPr>
      <w:bookmarkStart w:id="8" w:name="_bookmark2"/>
      <w:bookmarkStart w:id="9" w:name="_Toc215765976"/>
      <w:bookmarkEnd w:id="8"/>
      <w:r w:rsidRPr="000376B1">
        <w:t>一、計畫目的</w:t>
      </w:r>
      <w:bookmarkEnd w:id="9"/>
    </w:p>
    <w:p w14:paraId="4236443C" w14:textId="5D7D3E36" w:rsidR="005F035B" w:rsidRPr="000376B1" w:rsidRDefault="005F035B" w:rsidP="005F035B">
      <w:pPr>
        <w:pStyle w:val="00"/>
        <w:ind w:firstLine="560"/>
      </w:pPr>
      <w:r w:rsidRPr="000376B1">
        <w:t>為落實</w:t>
      </w:r>
      <w:r w:rsidRPr="000376B1">
        <w:rPr>
          <w:b/>
          <w:u w:val="single"/>
        </w:rPr>
        <w:t>大南方新矽谷推動方案</w:t>
      </w:r>
      <w:r w:rsidRPr="000376B1">
        <w:t>，</w:t>
      </w:r>
      <w:proofErr w:type="gramStart"/>
      <w:r w:rsidRPr="000376B1">
        <w:t>115</w:t>
      </w:r>
      <w:proofErr w:type="gramEnd"/>
      <w:r w:rsidRPr="000376B1">
        <w:t>年度智慧雨林</w:t>
      </w:r>
      <w:proofErr w:type="gramStart"/>
      <w:r w:rsidRPr="000376B1">
        <w:t>產業創生計畫</w:t>
      </w:r>
      <w:proofErr w:type="gramEnd"/>
      <w:r w:rsidRPr="000376B1">
        <w:t>-</w:t>
      </w:r>
      <w:r w:rsidRPr="000376B1">
        <w:t>智慧製造領域</w:t>
      </w:r>
      <w:r w:rsidRPr="000376B1">
        <w:t>(</w:t>
      </w:r>
      <w:r w:rsidRPr="000376B1">
        <w:t>以下稱本計畫</w:t>
      </w:r>
      <w:r w:rsidRPr="000376B1">
        <w:t>)</w:t>
      </w:r>
      <w:r w:rsidRPr="000376B1">
        <w:t>著重於推動</w:t>
      </w:r>
      <w:r w:rsidRPr="000376B1">
        <w:rPr>
          <w:b/>
          <w:u w:val="single"/>
        </w:rPr>
        <w:t>製造業</w:t>
      </w:r>
      <w:r w:rsidRPr="000376B1">
        <w:t>朝向智慧化、自主化、</w:t>
      </w:r>
      <w:proofErr w:type="gramStart"/>
      <w:r w:rsidRPr="000376B1">
        <w:t>互聯化發展</w:t>
      </w:r>
      <w:proofErr w:type="gramEnd"/>
      <w:r w:rsidRPr="000376B1">
        <w:t>，透過</w:t>
      </w:r>
      <w:r w:rsidRPr="000376B1">
        <w:t>AI</w:t>
      </w:r>
      <w:r w:rsidRPr="000376B1">
        <w:t>、大數據與</w:t>
      </w:r>
      <w:proofErr w:type="gramStart"/>
      <w:r w:rsidRPr="000376B1">
        <w:t>工業物聯網</w:t>
      </w:r>
      <w:proofErr w:type="gramEnd"/>
      <w:r w:rsidRPr="000376B1">
        <w:t>等技術，打造高效能的智慧生產系統，透過聚焦於產線優化、智慧檢測與自動化排程，協助企業降低製造成本、縮短產品開發週期並提升品質穩定度。同時鼓勵跨產業技術整合與解決方案創新，加速</w:t>
      </w:r>
      <w:r w:rsidRPr="000376B1">
        <w:t>AI</w:t>
      </w:r>
      <w:r w:rsidRPr="000376B1">
        <w:t>在製造業的普及應用，推動</w:t>
      </w:r>
      <w:r w:rsidRPr="000376B1">
        <w:rPr>
          <w:b/>
          <w:u w:val="single"/>
        </w:rPr>
        <w:t>大南方地區</w:t>
      </w:r>
      <w:r w:rsidR="00916197" w:rsidRPr="000376B1">
        <w:rPr>
          <w:b/>
          <w:u w:val="single"/>
        </w:rPr>
        <w:t>(</w:t>
      </w:r>
      <w:r w:rsidRPr="000376B1">
        <w:rPr>
          <w:b/>
          <w:u w:val="single"/>
        </w:rPr>
        <w:t>嘉義、</w:t>
      </w:r>
      <w:proofErr w:type="gramStart"/>
      <w:r w:rsidRPr="000376B1">
        <w:rPr>
          <w:b/>
          <w:u w:val="single"/>
        </w:rPr>
        <w:t>臺</w:t>
      </w:r>
      <w:proofErr w:type="gramEnd"/>
      <w:r w:rsidRPr="000376B1">
        <w:rPr>
          <w:b/>
          <w:u w:val="single"/>
        </w:rPr>
        <w:t>南、高雄、屏東</w:t>
      </w:r>
      <w:r w:rsidR="00916197" w:rsidRPr="000376B1">
        <w:rPr>
          <w:b/>
          <w:u w:val="single"/>
        </w:rPr>
        <w:t>)</w:t>
      </w:r>
      <w:r w:rsidRPr="000376B1">
        <w:t>製造產業升級，建構具國際競爭力與擴散效應的智慧製造生態系，進一步引領臺灣製造業數位轉型邁向全球市場。</w:t>
      </w:r>
    </w:p>
    <w:p w14:paraId="3330170B" w14:textId="77777777" w:rsidR="007A051D" w:rsidRPr="000376B1" w:rsidRDefault="007A051D" w:rsidP="005F035B">
      <w:pPr>
        <w:pStyle w:val="00"/>
        <w:ind w:firstLine="560"/>
      </w:pPr>
    </w:p>
    <w:p w14:paraId="36E49C32" w14:textId="09F66AC6" w:rsidR="005F035B" w:rsidRPr="000376B1" w:rsidRDefault="005F035B" w:rsidP="007A051D">
      <w:pPr>
        <w:pStyle w:val="02"/>
      </w:pPr>
      <w:bookmarkStart w:id="10" w:name="_bookmark3"/>
      <w:bookmarkStart w:id="11" w:name="_Toc215765977"/>
      <w:bookmarkEnd w:id="10"/>
      <w:r w:rsidRPr="000376B1">
        <w:t>二、計畫目標</w:t>
      </w:r>
      <w:bookmarkEnd w:id="11"/>
    </w:p>
    <w:p w14:paraId="7B49014D" w14:textId="3DAB946C" w:rsidR="005F035B" w:rsidRPr="000376B1" w:rsidRDefault="005F035B" w:rsidP="005F035B">
      <w:pPr>
        <w:pStyle w:val="00"/>
        <w:ind w:firstLine="560"/>
      </w:pPr>
      <w:r w:rsidRPr="000376B1">
        <w:t>因應工業</w:t>
      </w:r>
      <w:r w:rsidRPr="000376B1">
        <w:t>4.0</w:t>
      </w:r>
      <w:r w:rsidRPr="000376B1">
        <w:t>時代的發展趨勢，本計畫</w:t>
      </w:r>
      <w:proofErr w:type="gramStart"/>
      <w:r w:rsidRPr="000376B1">
        <w:t>採</w:t>
      </w:r>
      <w:proofErr w:type="gramEnd"/>
      <w:r w:rsidRPr="000376B1">
        <w:t>「</w:t>
      </w:r>
      <w:r w:rsidRPr="000376B1">
        <w:rPr>
          <w:b/>
        </w:rPr>
        <w:t>示範案</w:t>
      </w:r>
      <w:r w:rsidRPr="000376B1">
        <w:t>」及「</w:t>
      </w:r>
      <w:r w:rsidRPr="000376B1">
        <w:rPr>
          <w:b/>
        </w:rPr>
        <w:t>主題案</w:t>
      </w:r>
      <w:r w:rsidRPr="000376B1">
        <w:t>」兩大類別徵案，</w:t>
      </w:r>
      <w:r w:rsidRPr="000376B1">
        <w:rPr>
          <w:b/>
        </w:rPr>
        <w:t>示範案</w:t>
      </w:r>
      <w:r w:rsidRPr="000376B1">
        <w:t>以「智慧化、自主化、互聯化」為核心精神，推動</w:t>
      </w:r>
      <w:r w:rsidRPr="000376B1">
        <w:t>AI</w:t>
      </w:r>
      <w:r w:rsidRPr="000376B1">
        <w:t>技術全面融入製造業管理、製程、</w:t>
      </w:r>
      <w:proofErr w:type="gramStart"/>
      <w:r w:rsidRPr="000376B1">
        <w:t>品檢等</w:t>
      </w:r>
      <w:proofErr w:type="gramEnd"/>
      <w:r w:rsidRPr="000376B1">
        <w:t>關鍵環節，建構智慧製造基礎架構與實證應用場域；</w:t>
      </w:r>
      <w:r w:rsidRPr="000376B1">
        <w:rPr>
          <w:b/>
        </w:rPr>
        <w:t>主題案</w:t>
      </w:r>
      <w:r w:rsidRPr="000376B1">
        <w:t>聚焦製造業高階技術，提升產業附加價值與自主能力。透過鏈結在地科</w:t>
      </w:r>
      <w:proofErr w:type="gramStart"/>
      <w:r w:rsidRPr="000376B1">
        <w:t>研</w:t>
      </w:r>
      <w:proofErr w:type="gramEnd"/>
      <w:r w:rsidRPr="000376B1">
        <w:t>能量與跨領域人才培育，推動製造業</w:t>
      </w:r>
      <w:r w:rsidRPr="000376B1">
        <w:t>AI</w:t>
      </w:r>
      <w:r w:rsidRPr="000376B1">
        <w:t>應用落地，擴大國家關鍵零組件自主優勢並加速產業聚落的數位轉型，建立具國際競爭力與擴散效益的智慧製造生態系，實現大南方產業升級與全</w:t>
      </w:r>
      <w:proofErr w:type="gramStart"/>
      <w:r w:rsidRPr="000376B1">
        <w:t>臺</w:t>
      </w:r>
      <w:proofErr w:type="gramEnd"/>
      <w:r w:rsidRPr="000376B1">
        <w:t>製造業高值化及永續發展的目標。</w:t>
      </w:r>
    </w:p>
    <w:p w14:paraId="5B78C629" w14:textId="77777777" w:rsidR="007A051D" w:rsidRPr="000376B1" w:rsidRDefault="007A051D" w:rsidP="005F035B">
      <w:pPr>
        <w:pStyle w:val="00"/>
        <w:ind w:firstLine="560"/>
      </w:pPr>
    </w:p>
    <w:p w14:paraId="3AC3F0B1" w14:textId="438F1280" w:rsidR="005F035B" w:rsidRPr="000376B1" w:rsidRDefault="005F035B" w:rsidP="007A051D">
      <w:pPr>
        <w:pStyle w:val="02"/>
      </w:pPr>
      <w:bookmarkStart w:id="12" w:name="_bookmark4"/>
      <w:bookmarkStart w:id="13" w:name="_Toc215765978"/>
      <w:bookmarkEnd w:id="12"/>
      <w:r w:rsidRPr="000376B1">
        <w:t>三、計畫依據</w:t>
      </w:r>
      <w:bookmarkEnd w:id="13"/>
    </w:p>
    <w:p w14:paraId="2BD89010" w14:textId="774DACD0" w:rsidR="005F035B" w:rsidRPr="000376B1" w:rsidRDefault="005F035B" w:rsidP="00090578">
      <w:pPr>
        <w:pStyle w:val="00"/>
        <w:ind w:firstLine="560"/>
      </w:pPr>
      <w:r w:rsidRPr="000376B1">
        <w:t>依據行政院「</w:t>
      </w:r>
      <w:r w:rsidR="00D33910" w:rsidRPr="000376B1">
        <w:rPr>
          <w:rFonts w:hint="eastAsia"/>
        </w:rPr>
        <w:t>大南方新矽谷推動方案</w:t>
      </w:r>
      <w:r w:rsidR="00916197" w:rsidRPr="000376B1">
        <w:t>(</w:t>
      </w:r>
      <w:r w:rsidRPr="000376B1">
        <w:t>114-118</w:t>
      </w:r>
      <w:r w:rsidRPr="000376B1">
        <w:t>年</w:t>
      </w:r>
      <w:r w:rsidR="00916197" w:rsidRPr="000376B1">
        <w:t>)</w:t>
      </w:r>
      <w:r w:rsidRPr="000376B1">
        <w:t>」、並由經濟部中小及新創企業署依據「經濟部協助產業創新活動補助獎勵及輔導辦法」、「經濟部對民間團體及個人補</w:t>
      </w:r>
      <w:r w:rsidR="00916197" w:rsidRPr="000376B1">
        <w:t>(</w:t>
      </w:r>
      <w:r w:rsidRPr="000376B1">
        <w:t>捐</w:t>
      </w:r>
      <w:r w:rsidR="00916197" w:rsidRPr="000376B1">
        <w:t>)</w:t>
      </w:r>
      <w:r w:rsidRPr="000376B1">
        <w:t>助預算執行管考作業注意事項」、「國家科學及技術委員會補助專題研究計畫作業要點」及「數位發展部協助產業創新活動補助獎勵及輔導辦法」訂定補助申請須知</w:t>
      </w:r>
      <w:r w:rsidR="00916197" w:rsidRPr="000376B1">
        <w:t>(</w:t>
      </w:r>
      <w:r w:rsidRPr="000376B1">
        <w:t>以下簡稱本須知</w:t>
      </w:r>
      <w:r w:rsidR="00916197" w:rsidRPr="000376B1">
        <w:t>)</w:t>
      </w:r>
      <w:r w:rsidRPr="000376B1">
        <w:t>。</w:t>
      </w:r>
    </w:p>
    <w:p w14:paraId="6E560F96" w14:textId="77777777" w:rsidR="007E1DDF" w:rsidRPr="000376B1" w:rsidRDefault="007E1DDF" w:rsidP="005F035B">
      <w:pPr>
        <w:pStyle w:val="00"/>
        <w:ind w:firstLine="560"/>
      </w:pPr>
    </w:p>
    <w:p w14:paraId="2E1B8503" w14:textId="728EC125" w:rsidR="005F035B" w:rsidRPr="000376B1" w:rsidRDefault="005F035B" w:rsidP="007E1DDF">
      <w:pPr>
        <w:pStyle w:val="02"/>
      </w:pPr>
      <w:bookmarkStart w:id="14" w:name="_bookmark5"/>
      <w:bookmarkStart w:id="15" w:name="_Toc215765979"/>
      <w:bookmarkEnd w:id="14"/>
      <w:r w:rsidRPr="000376B1">
        <w:lastRenderedPageBreak/>
        <w:t>四、辦理單位</w:t>
      </w:r>
      <w:bookmarkEnd w:id="15"/>
    </w:p>
    <w:p w14:paraId="70CA9DB4" w14:textId="12075E37" w:rsidR="005F035B" w:rsidRPr="000376B1" w:rsidRDefault="005F035B" w:rsidP="00F84E01">
      <w:pPr>
        <w:pStyle w:val="061"/>
        <w:ind w:leftChars="200" w:left="998" w:hangingChars="185" w:hanging="518"/>
      </w:pPr>
      <w:r w:rsidRPr="000376B1">
        <w:t>(</w:t>
      </w:r>
      <w:proofErr w:type="gramStart"/>
      <w:r w:rsidRPr="000376B1">
        <w:t>一</w:t>
      </w:r>
      <w:proofErr w:type="gramEnd"/>
      <w:r w:rsidRPr="000376B1">
        <w:t>)</w:t>
      </w:r>
      <w:r w:rsidR="00F84E01" w:rsidRPr="000376B1">
        <w:tab/>
      </w:r>
      <w:r w:rsidRPr="000376B1">
        <w:t>主辦單位：經濟部中小及新創企業署</w:t>
      </w:r>
    </w:p>
    <w:p w14:paraId="2810E586" w14:textId="541F4EAC" w:rsidR="005F035B" w:rsidRPr="000376B1" w:rsidRDefault="005F035B" w:rsidP="00F84E01">
      <w:pPr>
        <w:pStyle w:val="061"/>
        <w:ind w:leftChars="200" w:left="998" w:hangingChars="185" w:hanging="518"/>
      </w:pPr>
      <w:r w:rsidRPr="000376B1">
        <w:t>(</w:t>
      </w:r>
      <w:r w:rsidRPr="000376B1">
        <w:t>二</w:t>
      </w:r>
      <w:r w:rsidRPr="000376B1">
        <w:t>)</w:t>
      </w:r>
      <w:r w:rsidR="00F84E01" w:rsidRPr="000376B1">
        <w:tab/>
      </w:r>
      <w:r w:rsidRPr="000376B1">
        <w:t>協辦單位：國家科學及技術委員會、數位發展部數位發展署</w:t>
      </w:r>
    </w:p>
    <w:p w14:paraId="1A64B853" w14:textId="473A6BB5" w:rsidR="00D270EC" w:rsidRPr="000376B1" w:rsidRDefault="005F035B" w:rsidP="00F84E01">
      <w:pPr>
        <w:pStyle w:val="061"/>
        <w:ind w:leftChars="200" w:left="998" w:hangingChars="185" w:hanging="518"/>
      </w:pPr>
      <w:r w:rsidRPr="000376B1">
        <w:t>(</w:t>
      </w:r>
      <w:r w:rsidRPr="000376B1">
        <w:t>三</w:t>
      </w:r>
      <w:r w:rsidRPr="000376B1">
        <w:t>)</w:t>
      </w:r>
      <w:r w:rsidR="00F84E01" w:rsidRPr="000376B1">
        <w:tab/>
      </w:r>
      <w:r w:rsidRPr="000376B1">
        <w:t>執行單位：財團法人工業技術研究院</w:t>
      </w:r>
    </w:p>
    <w:p w14:paraId="60CD549C" w14:textId="0C960BC7" w:rsidR="00F32051" w:rsidRPr="000376B1" w:rsidRDefault="00F32051" w:rsidP="00FC205E">
      <w:pPr>
        <w:pStyle w:val="00"/>
        <w:ind w:firstLine="560"/>
      </w:pPr>
    </w:p>
    <w:p w14:paraId="2FBDB044" w14:textId="77777777" w:rsidR="005F035B" w:rsidRPr="000376B1" w:rsidRDefault="005F035B" w:rsidP="00FC205E">
      <w:pPr>
        <w:pStyle w:val="01"/>
      </w:pPr>
      <w:bookmarkStart w:id="16" w:name="_Toc215765980"/>
      <w:r w:rsidRPr="000376B1">
        <w:t>貳、申請資格</w:t>
      </w:r>
      <w:bookmarkEnd w:id="16"/>
    </w:p>
    <w:p w14:paraId="1B1FF0BB" w14:textId="07757873" w:rsidR="005F035B" w:rsidRPr="000376B1" w:rsidRDefault="005F035B" w:rsidP="005F035B">
      <w:pPr>
        <w:pStyle w:val="00"/>
        <w:ind w:firstLine="560"/>
      </w:pPr>
      <w:r w:rsidRPr="000376B1">
        <w:t>本計畫</w:t>
      </w:r>
      <w:proofErr w:type="gramStart"/>
      <w:r w:rsidRPr="000376B1">
        <w:t>採</w:t>
      </w:r>
      <w:proofErr w:type="gramEnd"/>
      <w:r w:rsidRPr="000376B1">
        <w:t>「產業出題＋技術導入＋人才共育」三方協作推動模式，聚焦製造產業場域應用場景，透過場域業者提出服務需求，由資訊服務業提供</w:t>
      </w:r>
      <w:r w:rsidRPr="000376B1">
        <w:t>AI</w:t>
      </w:r>
      <w:r w:rsidRPr="000376B1">
        <w:t>技術解方，大專</w:t>
      </w:r>
      <w:proofErr w:type="gramStart"/>
      <w:r w:rsidRPr="000376B1">
        <w:t>校院媒合</w:t>
      </w:r>
      <w:proofErr w:type="gramEnd"/>
      <w:r w:rsidRPr="000376B1">
        <w:t>師生團隊進行技術加值與實地驗證，</w:t>
      </w:r>
      <w:proofErr w:type="gramStart"/>
      <w:r w:rsidRPr="000376B1">
        <w:t>形成跨域合作</w:t>
      </w:r>
      <w:proofErr w:type="gramEnd"/>
      <w:r w:rsidRPr="000376B1">
        <w:t>推動機制。</w:t>
      </w:r>
    </w:p>
    <w:p w14:paraId="3362E91C" w14:textId="5C22823C" w:rsidR="005F035B" w:rsidRPr="000376B1" w:rsidRDefault="005F035B" w:rsidP="005F035B">
      <w:pPr>
        <w:pStyle w:val="00"/>
        <w:ind w:firstLine="560"/>
      </w:pPr>
      <w:r w:rsidRPr="000376B1">
        <w:t>本計畫由</w:t>
      </w:r>
      <w:r w:rsidRPr="000376B1">
        <w:rPr>
          <w:b/>
          <w:u w:val="single"/>
        </w:rPr>
        <w:t>製造業者</w:t>
      </w:r>
      <w:r w:rsidRPr="000376B1">
        <w:t>及</w:t>
      </w:r>
      <w:r w:rsidRPr="000376B1">
        <w:rPr>
          <w:b/>
          <w:u w:val="single"/>
        </w:rPr>
        <w:t>大專校院</w:t>
      </w:r>
      <w:proofErr w:type="gramStart"/>
      <w:r w:rsidRPr="000376B1">
        <w:t>及</w:t>
      </w:r>
      <w:r w:rsidRPr="000376B1">
        <w:rPr>
          <w:b/>
          <w:u w:val="single"/>
        </w:rPr>
        <w:t>資服業者</w:t>
      </w:r>
      <w:proofErr w:type="gramEnd"/>
      <w:r w:rsidRPr="000376B1">
        <w:t>共同提案，以製造業者為主要提案者。</w:t>
      </w:r>
    </w:p>
    <w:p w14:paraId="32EB299D" w14:textId="77777777" w:rsidR="0079541E" w:rsidRPr="000376B1" w:rsidRDefault="0079541E" w:rsidP="005F035B">
      <w:pPr>
        <w:pStyle w:val="00"/>
        <w:ind w:firstLine="560"/>
      </w:pPr>
    </w:p>
    <w:tbl>
      <w:tblPr>
        <w:tblStyle w:val="001"/>
        <w:tblW w:w="5000" w:type="pct"/>
        <w:tblLook w:val="04A0" w:firstRow="1" w:lastRow="0" w:firstColumn="1" w:lastColumn="0" w:noHBand="0" w:noVBand="1"/>
      </w:tblPr>
      <w:tblGrid>
        <w:gridCol w:w="9618"/>
      </w:tblGrid>
      <w:tr w:rsidR="0079541E" w:rsidRPr="000376B1" w14:paraId="6971978A" w14:textId="77777777" w:rsidTr="00922B32">
        <w:tc>
          <w:tcPr>
            <w:tcW w:w="5000" w:type="pct"/>
          </w:tcPr>
          <w:p w14:paraId="78302112" w14:textId="77777777" w:rsidR="0079541E" w:rsidRPr="000376B1" w:rsidRDefault="0079541E" w:rsidP="0079541E">
            <w:pPr>
              <w:pStyle w:val="100"/>
              <w:spacing w:before="120" w:after="120"/>
            </w:pPr>
            <w:r w:rsidRPr="000376B1">
              <w:rPr>
                <w:noProof/>
                <w:kern w:val="0"/>
                <w:sz w:val="28"/>
              </w:rPr>
              <w:drawing>
                <wp:inline distT="0" distB="0" distL="0" distR="0" wp14:anchorId="45CF6778" wp14:editId="7512C87D">
                  <wp:extent cx="5565800" cy="2700962"/>
                  <wp:effectExtent l="0" t="0" r="0" b="4445"/>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72762" cy="2704340"/>
                          </a:xfrm>
                          <a:prstGeom prst="rect">
                            <a:avLst/>
                          </a:prstGeom>
                        </pic:spPr>
                      </pic:pic>
                    </a:graphicData>
                  </a:graphic>
                </wp:inline>
              </w:drawing>
            </w:r>
          </w:p>
        </w:tc>
      </w:tr>
    </w:tbl>
    <w:p w14:paraId="2E0DADC1" w14:textId="5B72D83C" w:rsidR="005F035B" w:rsidRPr="000376B1" w:rsidRDefault="00B440FE" w:rsidP="00B440FE">
      <w:pPr>
        <w:pStyle w:val="120"/>
        <w:spacing w:before="48" w:after="240"/>
      </w:pPr>
      <w:bookmarkStart w:id="17" w:name="_Toc215765910"/>
      <w:r w:rsidRPr="000376B1">
        <w:rPr>
          <w:rFonts w:hint="eastAsia"/>
        </w:rPr>
        <w:t>圖</w:t>
      </w:r>
      <w:r w:rsidRPr="000376B1">
        <w:fldChar w:fldCharType="begin"/>
      </w:r>
      <w:r w:rsidRPr="000376B1">
        <w:instrText xml:space="preserve"> </w:instrText>
      </w:r>
      <w:r w:rsidRPr="000376B1">
        <w:rPr>
          <w:rFonts w:hint="eastAsia"/>
        </w:rPr>
        <w:instrText xml:space="preserve">SEQ </w:instrText>
      </w:r>
      <w:r w:rsidRPr="000376B1">
        <w:rPr>
          <w:rFonts w:hint="eastAsia"/>
        </w:rPr>
        <w:instrText>圖</w:instrText>
      </w:r>
      <w:r w:rsidRPr="000376B1">
        <w:rPr>
          <w:rFonts w:hint="eastAsia"/>
        </w:rPr>
        <w:instrText xml:space="preserve"> \* ARABIC</w:instrText>
      </w:r>
      <w:r w:rsidRPr="000376B1">
        <w:instrText xml:space="preserve"> </w:instrText>
      </w:r>
      <w:r w:rsidRPr="000376B1">
        <w:fldChar w:fldCharType="separate"/>
      </w:r>
      <w:r w:rsidR="008F1360" w:rsidRPr="000376B1">
        <w:rPr>
          <w:noProof/>
        </w:rPr>
        <w:t>1</w:t>
      </w:r>
      <w:r w:rsidRPr="000376B1">
        <w:fldChar w:fldCharType="end"/>
      </w:r>
      <w:r w:rsidR="005F035B" w:rsidRPr="000376B1">
        <w:t>、計畫推動機制</w:t>
      </w:r>
      <w:bookmarkEnd w:id="17"/>
    </w:p>
    <w:p w14:paraId="5DCF91EA" w14:textId="64DC75E0" w:rsidR="005F035B" w:rsidRPr="000376B1" w:rsidRDefault="005F035B" w:rsidP="008E4DA5">
      <w:pPr>
        <w:pStyle w:val="06"/>
      </w:pPr>
      <w:r w:rsidRPr="000376B1">
        <w:t>產業出題：由製造業者提出實際營運痛點與</w:t>
      </w:r>
      <w:r w:rsidRPr="000376B1">
        <w:t>AI</w:t>
      </w:r>
      <w:r w:rsidRPr="000376B1">
        <w:t>應用需求，聚焦產線智慧化升級、設備自主化決策、供應鏈數位化管理，協助企業優化生產流程、提升品質控管及營運效率，並降低人力與管理成本等目標。</w:t>
      </w:r>
    </w:p>
    <w:p w14:paraId="14A7732A" w14:textId="14EAE074" w:rsidR="005F035B" w:rsidRPr="000376B1" w:rsidRDefault="005F035B" w:rsidP="008E4DA5">
      <w:pPr>
        <w:pStyle w:val="06"/>
      </w:pPr>
      <w:r w:rsidRPr="000376B1">
        <w:lastRenderedPageBreak/>
        <w:t>技術導入：由資訊服務業者提供可落地之</w:t>
      </w:r>
      <w:r w:rsidRPr="000376B1">
        <w:t>AI</w:t>
      </w:r>
      <w:r w:rsidRPr="000376B1">
        <w:t>解決方案，針對業者之需求進行技術評估、模型開發及系統整合，促進技術商品化與產業</w:t>
      </w:r>
      <w:r w:rsidRPr="000376B1">
        <w:t>AI</w:t>
      </w:r>
      <w:r w:rsidRPr="000376B1">
        <w:t>化之應用，加速</w:t>
      </w:r>
      <w:r w:rsidRPr="000376B1">
        <w:t>AI</w:t>
      </w:r>
      <w:r w:rsidRPr="000376B1">
        <w:t>解決方案之複製及擴散。</w:t>
      </w:r>
    </w:p>
    <w:p w14:paraId="734E7A93" w14:textId="483972B4" w:rsidR="00F32051" w:rsidRPr="000376B1" w:rsidRDefault="005F035B" w:rsidP="008E4DA5">
      <w:pPr>
        <w:pStyle w:val="06"/>
      </w:pPr>
      <w:r w:rsidRPr="000376B1">
        <w:t>人才共育：由大專校院</w:t>
      </w:r>
      <w:proofErr w:type="gramStart"/>
      <w:r w:rsidRPr="000376B1">
        <w:t>組成跨域研究</w:t>
      </w:r>
      <w:proofErr w:type="gramEnd"/>
      <w:r w:rsidRPr="000376B1">
        <w:t>團隊，媒合具備相關專長之師生團隊，參與專案開發與測試，提升實務應用能力，同時培育具</w:t>
      </w:r>
      <w:r w:rsidRPr="000376B1">
        <w:t>AI</w:t>
      </w:r>
      <w:r w:rsidRPr="000376B1">
        <w:t>應用開發與實作之人才，</w:t>
      </w:r>
      <w:proofErr w:type="gramStart"/>
      <w:r w:rsidRPr="000376B1">
        <w:t>俾</w:t>
      </w:r>
      <w:proofErr w:type="gramEnd"/>
      <w:r w:rsidRPr="000376B1">
        <w:t>利推動產學</w:t>
      </w:r>
      <w:proofErr w:type="gramStart"/>
      <w:r w:rsidRPr="000376B1">
        <w:t>研</w:t>
      </w:r>
      <w:proofErr w:type="gramEnd"/>
      <w:r w:rsidRPr="000376B1">
        <w:t>協作。</w:t>
      </w:r>
    </w:p>
    <w:p w14:paraId="5EF2330A" w14:textId="77777777" w:rsidR="00F84E01" w:rsidRPr="000376B1" w:rsidRDefault="00F84E01" w:rsidP="00F84E01">
      <w:pPr>
        <w:pStyle w:val="00"/>
        <w:ind w:firstLine="560"/>
      </w:pPr>
    </w:p>
    <w:p w14:paraId="5DDC60C6" w14:textId="656AAB9E" w:rsidR="008E4DA5" w:rsidRPr="000376B1" w:rsidRDefault="008E4DA5" w:rsidP="00916197">
      <w:pPr>
        <w:pStyle w:val="02"/>
      </w:pPr>
      <w:bookmarkStart w:id="18" w:name="_Toc215765981"/>
      <w:r w:rsidRPr="000376B1">
        <w:t>一、製造業者</w:t>
      </w:r>
      <w:bookmarkEnd w:id="18"/>
    </w:p>
    <w:p w14:paraId="6A796218" w14:textId="77777777" w:rsidR="008E4DA5" w:rsidRPr="000376B1" w:rsidRDefault="008E4DA5" w:rsidP="008E4DA5">
      <w:pPr>
        <w:pStyle w:val="00"/>
        <w:ind w:firstLine="560"/>
      </w:pPr>
      <w:r w:rsidRPr="000376B1">
        <w:t>須符合下列資格與條件：</w:t>
      </w:r>
    </w:p>
    <w:p w14:paraId="4DB52E93" w14:textId="0023D221" w:rsidR="008E4DA5" w:rsidRPr="000376B1" w:rsidRDefault="008E4DA5" w:rsidP="00D224F5">
      <w:pPr>
        <w:pStyle w:val="061"/>
        <w:ind w:left="560" w:hangingChars="200" w:hanging="560"/>
      </w:pPr>
      <w:r w:rsidRPr="000376B1">
        <w:t>(</w:t>
      </w:r>
      <w:proofErr w:type="gramStart"/>
      <w:r w:rsidRPr="000376B1">
        <w:t>一</w:t>
      </w:r>
      <w:proofErr w:type="gramEnd"/>
      <w:r w:rsidRPr="000376B1">
        <w:t>)</w:t>
      </w:r>
      <w:r w:rsidR="00D224F5" w:rsidRPr="000376B1">
        <w:tab/>
      </w:r>
      <w:r w:rsidRPr="000376B1">
        <w:t>製造業者應從事物品製造、加工之業務，稅籍登記之營業項目需符合財政部稅務行業標準分類</w:t>
      </w:r>
      <w:r w:rsidR="00916197" w:rsidRPr="000376B1">
        <w:t>(</w:t>
      </w:r>
      <w:proofErr w:type="gramStart"/>
      <w:r w:rsidRPr="000376B1">
        <w:t>中類</w:t>
      </w:r>
      <w:proofErr w:type="gramEnd"/>
      <w:r w:rsidR="00916197" w:rsidRPr="000376B1">
        <w:t>)</w:t>
      </w:r>
      <w:r w:rsidRPr="000376B1">
        <w:t>：</w:t>
      </w:r>
    </w:p>
    <w:p w14:paraId="3AC8A0E8" w14:textId="77777777" w:rsidR="008E4DA5" w:rsidRPr="000376B1" w:rsidRDefault="008E4DA5" w:rsidP="00AE20B3">
      <w:pPr>
        <w:pStyle w:val="060"/>
        <w:ind w:leftChars="256" w:left="838"/>
      </w:pPr>
      <w:r w:rsidRPr="000376B1">
        <w:t>C21</w:t>
      </w:r>
      <w:proofErr w:type="gramStart"/>
      <w:r w:rsidRPr="000376B1">
        <w:t>中類</w:t>
      </w:r>
      <w:proofErr w:type="gramEnd"/>
      <w:r w:rsidRPr="000376B1">
        <w:t>-</w:t>
      </w:r>
      <w:r w:rsidRPr="000376B1">
        <w:t>橡膠製品製造業</w:t>
      </w:r>
    </w:p>
    <w:p w14:paraId="3DD1C683" w14:textId="33AABFC8" w:rsidR="008E4DA5" w:rsidRPr="000376B1" w:rsidRDefault="008E4DA5" w:rsidP="00AE20B3">
      <w:pPr>
        <w:pStyle w:val="060"/>
        <w:ind w:leftChars="256" w:left="838"/>
      </w:pPr>
      <w:r w:rsidRPr="000376B1">
        <w:t>C22</w:t>
      </w:r>
      <w:proofErr w:type="gramStart"/>
      <w:r w:rsidRPr="000376B1">
        <w:t>中類</w:t>
      </w:r>
      <w:proofErr w:type="gramEnd"/>
      <w:r w:rsidRPr="000376B1">
        <w:t>-</w:t>
      </w:r>
      <w:r w:rsidRPr="000376B1">
        <w:t>塑膠製品製造業</w:t>
      </w:r>
    </w:p>
    <w:p w14:paraId="33B96E73" w14:textId="77777777" w:rsidR="008E4DA5" w:rsidRPr="000376B1" w:rsidRDefault="008E4DA5" w:rsidP="00AE20B3">
      <w:pPr>
        <w:pStyle w:val="060"/>
        <w:ind w:leftChars="256" w:left="838"/>
      </w:pPr>
      <w:r w:rsidRPr="000376B1">
        <w:t>C24</w:t>
      </w:r>
      <w:proofErr w:type="gramStart"/>
      <w:r w:rsidRPr="000376B1">
        <w:t>中類</w:t>
      </w:r>
      <w:proofErr w:type="gramEnd"/>
      <w:r w:rsidRPr="000376B1">
        <w:t>-</w:t>
      </w:r>
      <w:r w:rsidRPr="000376B1">
        <w:t>基本金屬製造業</w:t>
      </w:r>
    </w:p>
    <w:p w14:paraId="6BCF09F7" w14:textId="77777777" w:rsidR="008E4DA5" w:rsidRPr="000376B1" w:rsidRDefault="008E4DA5" w:rsidP="00AE20B3">
      <w:pPr>
        <w:pStyle w:val="060"/>
        <w:ind w:leftChars="256" w:left="838"/>
      </w:pPr>
      <w:r w:rsidRPr="000376B1">
        <w:t>C25</w:t>
      </w:r>
      <w:proofErr w:type="gramStart"/>
      <w:r w:rsidRPr="000376B1">
        <w:t>中類</w:t>
      </w:r>
      <w:proofErr w:type="gramEnd"/>
      <w:r w:rsidRPr="000376B1">
        <w:t>-</w:t>
      </w:r>
      <w:r w:rsidRPr="000376B1">
        <w:t>金屬製品製造業</w:t>
      </w:r>
    </w:p>
    <w:p w14:paraId="00BE40EB" w14:textId="77777777" w:rsidR="008E4DA5" w:rsidRPr="000376B1" w:rsidRDefault="008E4DA5" w:rsidP="00AE20B3">
      <w:pPr>
        <w:pStyle w:val="060"/>
        <w:ind w:leftChars="256" w:left="838"/>
      </w:pPr>
      <w:r w:rsidRPr="000376B1">
        <w:t>C26</w:t>
      </w:r>
      <w:proofErr w:type="gramStart"/>
      <w:r w:rsidRPr="000376B1">
        <w:t>中類</w:t>
      </w:r>
      <w:proofErr w:type="gramEnd"/>
      <w:r w:rsidRPr="000376B1">
        <w:t>-</w:t>
      </w:r>
      <w:r w:rsidRPr="000376B1">
        <w:t>電子零組件製造業</w:t>
      </w:r>
    </w:p>
    <w:p w14:paraId="1DCD3856" w14:textId="77777777" w:rsidR="008E4DA5" w:rsidRPr="000376B1" w:rsidRDefault="008E4DA5" w:rsidP="00AE20B3">
      <w:pPr>
        <w:pStyle w:val="060"/>
        <w:ind w:leftChars="256" w:left="838"/>
      </w:pPr>
      <w:r w:rsidRPr="000376B1">
        <w:t>C27</w:t>
      </w:r>
      <w:proofErr w:type="gramStart"/>
      <w:r w:rsidRPr="000376B1">
        <w:t>中類</w:t>
      </w:r>
      <w:proofErr w:type="gramEnd"/>
      <w:r w:rsidRPr="000376B1">
        <w:t>-</w:t>
      </w:r>
      <w:r w:rsidRPr="000376B1">
        <w:t>電腦、電子產品及光學製品製造業</w:t>
      </w:r>
    </w:p>
    <w:p w14:paraId="64F70139" w14:textId="77777777" w:rsidR="008E4DA5" w:rsidRPr="000376B1" w:rsidRDefault="008E4DA5" w:rsidP="00AE20B3">
      <w:pPr>
        <w:pStyle w:val="060"/>
        <w:ind w:leftChars="256" w:left="838"/>
      </w:pPr>
      <w:r w:rsidRPr="000376B1">
        <w:t>C28</w:t>
      </w:r>
      <w:proofErr w:type="gramStart"/>
      <w:r w:rsidRPr="000376B1">
        <w:t>中類</w:t>
      </w:r>
      <w:proofErr w:type="gramEnd"/>
      <w:r w:rsidRPr="000376B1">
        <w:t>-</w:t>
      </w:r>
      <w:r w:rsidRPr="000376B1">
        <w:t>電子設備及配備製造業</w:t>
      </w:r>
    </w:p>
    <w:p w14:paraId="72F6E612" w14:textId="77777777" w:rsidR="008E4DA5" w:rsidRPr="000376B1" w:rsidRDefault="008E4DA5" w:rsidP="00AE20B3">
      <w:pPr>
        <w:pStyle w:val="060"/>
        <w:ind w:leftChars="256" w:left="838"/>
      </w:pPr>
      <w:r w:rsidRPr="000376B1">
        <w:t>C29</w:t>
      </w:r>
      <w:proofErr w:type="gramStart"/>
      <w:r w:rsidRPr="000376B1">
        <w:t>中類</w:t>
      </w:r>
      <w:proofErr w:type="gramEnd"/>
      <w:r w:rsidRPr="000376B1">
        <w:t>-</w:t>
      </w:r>
      <w:r w:rsidRPr="000376B1">
        <w:t>機械設備製造業</w:t>
      </w:r>
    </w:p>
    <w:p w14:paraId="04E53A87" w14:textId="77777777" w:rsidR="008E4DA5" w:rsidRPr="000376B1" w:rsidRDefault="008E4DA5" w:rsidP="00AE20B3">
      <w:pPr>
        <w:pStyle w:val="060"/>
        <w:ind w:leftChars="256" w:left="838"/>
      </w:pPr>
      <w:r w:rsidRPr="000376B1">
        <w:t>C31</w:t>
      </w:r>
      <w:proofErr w:type="gramStart"/>
      <w:r w:rsidRPr="000376B1">
        <w:t>中類</w:t>
      </w:r>
      <w:proofErr w:type="gramEnd"/>
      <w:r w:rsidRPr="000376B1">
        <w:t>-</w:t>
      </w:r>
      <w:r w:rsidRPr="000376B1">
        <w:t>其他運輸工具及零件製造業</w:t>
      </w:r>
    </w:p>
    <w:p w14:paraId="6902F56D" w14:textId="0600A064" w:rsidR="008E4DA5" w:rsidRPr="000376B1" w:rsidRDefault="008E4DA5" w:rsidP="00AE20B3">
      <w:pPr>
        <w:pStyle w:val="060"/>
        <w:ind w:leftChars="256" w:left="838"/>
      </w:pPr>
      <w:r w:rsidRPr="000376B1">
        <w:t>C33</w:t>
      </w:r>
      <w:proofErr w:type="gramStart"/>
      <w:r w:rsidRPr="000376B1">
        <w:t>中類</w:t>
      </w:r>
      <w:proofErr w:type="gramEnd"/>
      <w:r w:rsidRPr="000376B1">
        <w:t>-</w:t>
      </w:r>
      <w:r w:rsidRPr="000376B1">
        <w:t>其他製造業</w:t>
      </w:r>
    </w:p>
    <w:p w14:paraId="318E5321" w14:textId="6D93A32C" w:rsidR="008E4DA5" w:rsidRPr="000376B1" w:rsidRDefault="008E4DA5" w:rsidP="00D224F5">
      <w:pPr>
        <w:pStyle w:val="00"/>
        <w:ind w:left="560" w:hangingChars="200" w:hanging="560"/>
      </w:pPr>
      <w:r w:rsidRPr="000376B1">
        <w:t>(</w:t>
      </w:r>
      <w:r w:rsidRPr="000376B1">
        <w:t>二</w:t>
      </w:r>
      <w:r w:rsidRPr="000376B1">
        <w:t>)</w:t>
      </w:r>
      <w:r w:rsidR="00D224F5" w:rsidRPr="000376B1">
        <w:tab/>
      </w:r>
      <w:r w:rsidRPr="000376B1">
        <w:t>依法辦理公司登記、商業登記或有限合夥登記之製造業，須依法辦理工廠登記</w:t>
      </w:r>
      <w:r w:rsidRPr="000376B1">
        <w:t>(</w:t>
      </w:r>
      <w:r w:rsidRPr="000376B1">
        <w:t>依法免辦工廠登記者應檢附主管機關核發之證明文件</w:t>
      </w:r>
      <w:r w:rsidRPr="000376B1">
        <w:t>)</w:t>
      </w:r>
      <w:r w:rsidRPr="000376B1">
        <w:t>，且非屬本國設立及外國營利事業在</w:t>
      </w:r>
      <w:proofErr w:type="gramStart"/>
      <w:r w:rsidRPr="000376B1">
        <w:t>臺</w:t>
      </w:r>
      <w:proofErr w:type="gramEnd"/>
      <w:r w:rsidRPr="000376B1">
        <w:t>設立之分公司</w:t>
      </w:r>
      <w:r w:rsidRPr="000376B1">
        <w:rPr>
          <w:vertAlign w:val="superscript"/>
        </w:rPr>
        <w:t>(</w:t>
      </w:r>
      <w:proofErr w:type="gramStart"/>
      <w:r w:rsidRPr="000376B1">
        <w:t>註</w:t>
      </w:r>
      <w:proofErr w:type="gramEnd"/>
      <w:r w:rsidRPr="000376B1">
        <w:rPr>
          <w:rStyle w:val="af0"/>
        </w:rPr>
        <w:footnoteReference w:id="2"/>
      </w:r>
      <w:r w:rsidRPr="000376B1">
        <w:t>)</w:t>
      </w:r>
      <w:r w:rsidRPr="000376B1">
        <w:t>。</w:t>
      </w:r>
    </w:p>
    <w:p w14:paraId="3C17EE7B" w14:textId="23CAD6F5" w:rsidR="008E4DA5" w:rsidRPr="000376B1" w:rsidRDefault="008E4DA5" w:rsidP="00D224F5">
      <w:pPr>
        <w:pStyle w:val="00"/>
        <w:ind w:left="560" w:hangingChars="200" w:hanging="560"/>
        <w:rPr>
          <w:b/>
        </w:rPr>
      </w:pPr>
      <w:r w:rsidRPr="000376B1">
        <w:t>(</w:t>
      </w:r>
      <w:r w:rsidRPr="000376B1">
        <w:t>三</w:t>
      </w:r>
      <w:r w:rsidRPr="000376B1">
        <w:t>)</w:t>
      </w:r>
      <w:r w:rsidR="00D224F5" w:rsidRPr="000376B1">
        <w:tab/>
      </w:r>
      <w:r w:rsidRPr="000376B1">
        <w:rPr>
          <w:b/>
        </w:rPr>
        <w:t>申請示範案業者符合中小企業認定標準第</w:t>
      </w:r>
      <w:r w:rsidRPr="000376B1">
        <w:rPr>
          <w:b/>
        </w:rPr>
        <w:t>2</w:t>
      </w:r>
      <w:r w:rsidRPr="000376B1">
        <w:rPr>
          <w:b/>
        </w:rPr>
        <w:t>條</w:t>
      </w:r>
      <w:proofErr w:type="gramStart"/>
      <w:r w:rsidRPr="000376B1">
        <w:rPr>
          <w:b/>
        </w:rPr>
        <w:t>所定實收</w:t>
      </w:r>
      <w:proofErr w:type="gramEnd"/>
      <w:r w:rsidRPr="000376B1">
        <w:rPr>
          <w:b/>
        </w:rPr>
        <w:t>資本額或經常僱用員工數基準</w:t>
      </w:r>
      <w:r w:rsidRPr="000376B1">
        <w:rPr>
          <w:b/>
        </w:rPr>
        <w:t>(</w:t>
      </w:r>
      <w:proofErr w:type="gramStart"/>
      <w:r w:rsidRPr="000376B1">
        <w:rPr>
          <w:b/>
        </w:rPr>
        <w:t>註</w:t>
      </w:r>
      <w:proofErr w:type="gramEnd"/>
      <w:r w:rsidR="00826C07" w:rsidRPr="000376B1">
        <w:rPr>
          <w:rStyle w:val="af0"/>
          <w:b/>
        </w:rPr>
        <w:footnoteReference w:id="3"/>
      </w:r>
      <w:r w:rsidRPr="000376B1">
        <w:rPr>
          <w:b/>
        </w:rPr>
        <w:t>)</w:t>
      </w:r>
      <w:r w:rsidRPr="000376B1">
        <w:rPr>
          <w:b/>
        </w:rPr>
        <w:t>，主題案業者不限於此。</w:t>
      </w:r>
    </w:p>
    <w:p w14:paraId="7D24C82F" w14:textId="001A0D19" w:rsidR="008E4DA5" w:rsidRPr="000376B1" w:rsidRDefault="008E4DA5" w:rsidP="00D224F5">
      <w:pPr>
        <w:pStyle w:val="00"/>
        <w:ind w:left="560" w:hangingChars="200" w:hanging="560"/>
      </w:pPr>
      <w:r w:rsidRPr="000376B1">
        <w:lastRenderedPageBreak/>
        <w:t>(</w:t>
      </w:r>
      <w:r w:rsidRPr="000376B1">
        <w:t>四</w:t>
      </w:r>
      <w:r w:rsidRPr="000376B1">
        <w:t>)</w:t>
      </w:r>
      <w:r w:rsidR="00D224F5" w:rsidRPr="000376B1">
        <w:tab/>
      </w:r>
      <w:r w:rsidRPr="000376B1">
        <w:t>公司登記、商業登記或有限合夥登記營業狀況不得為解散、撤銷、歇業或停業。</w:t>
      </w:r>
    </w:p>
    <w:p w14:paraId="0720BBAC" w14:textId="675C4C66" w:rsidR="008E4DA5" w:rsidRPr="000376B1" w:rsidRDefault="008E4DA5" w:rsidP="00D224F5">
      <w:pPr>
        <w:pStyle w:val="00"/>
        <w:ind w:left="560" w:hangingChars="200" w:hanging="560"/>
      </w:pPr>
      <w:r w:rsidRPr="000376B1">
        <w:t>(</w:t>
      </w:r>
      <w:r w:rsidRPr="000376B1">
        <w:t>五</w:t>
      </w:r>
      <w:r w:rsidRPr="000376B1">
        <w:t>)</w:t>
      </w:r>
      <w:r w:rsidR="00D224F5" w:rsidRPr="000376B1">
        <w:tab/>
      </w:r>
      <w:r w:rsidRPr="000376B1">
        <w:t>非屬銀行拒絕往來戶且公司淨值</w:t>
      </w:r>
      <w:r w:rsidR="00916197" w:rsidRPr="000376B1">
        <w:t>(</w:t>
      </w:r>
      <w:r w:rsidRPr="000376B1">
        <w:t>權益總計或權益總額</w:t>
      </w:r>
      <w:r w:rsidR="00916197" w:rsidRPr="000376B1">
        <w:t>)</w:t>
      </w:r>
      <w:r w:rsidRPr="000376B1">
        <w:t>為正值</w:t>
      </w:r>
      <w:r w:rsidRPr="000376B1">
        <w:rPr>
          <w:vertAlign w:val="superscript"/>
        </w:rPr>
        <w:t>(</w:t>
      </w:r>
      <w:proofErr w:type="gramStart"/>
      <w:r w:rsidRPr="000376B1">
        <w:t>註</w:t>
      </w:r>
      <w:proofErr w:type="gramEnd"/>
      <w:r w:rsidR="00826C07" w:rsidRPr="000376B1">
        <w:rPr>
          <w:rStyle w:val="af0"/>
        </w:rPr>
        <w:footnoteReference w:id="4"/>
      </w:r>
      <w:r w:rsidRPr="000376B1">
        <w:t>)</w:t>
      </w:r>
      <w:r w:rsidRPr="000376B1">
        <w:t>。</w:t>
      </w:r>
    </w:p>
    <w:p w14:paraId="7599E3B0" w14:textId="71371460" w:rsidR="00F32051" w:rsidRPr="000376B1" w:rsidRDefault="008E4DA5" w:rsidP="00D224F5">
      <w:pPr>
        <w:pStyle w:val="00"/>
        <w:ind w:left="560" w:hangingChars="200" w:hanging="560"/>
      </w:pPr>
      <w:r w:rsidRPr="000376B1">
        <w:t>(</w:t>
      </w:r>
      <w:r w:rsidRPr="000376B1">
        <w:t>六</w:t>
      </w:r>
      <w:r w:rsidRPr="000376B1">
        <w:t>)</w:t>
      </w:r>
      <w:r w:rsidR="00D224F5" w:rsidRPr="000376B1">
        <w:tab/>
      </w:r>
      <w:proofErr w:type="gramStart"/>
      <w:r w:rsidRPr="000376B1">
        <w:t>非屬陸資</w:t>
      </w:r>
      <w:proofErr w:type="gramEnd"/>
      <w:r w:rsidRPr="000376B1">
        <w:t>投資事業</w:t>
      </w:r>
      <w:r w:rsidR="00916197" w:rsidRPr="000376B1">
        <w:t>(</w:t>
      </w:r>
      <w:r w:rsidRPr="000376B1">
        <w:t>依經濟部之陸資來</w:t>
      </w:r>
      <w:proofErr w:type="gramStart"/>
      <w:r w:rsidRPr="000376B1">
        <w:t>臺</w:t>
      </w:r>
      <w:proofErr w:type="gramEnd"/>
      <w:r w:rsidRPr="000376B1">
        <w:t>事業名錄為</w:t>
      </w:r>
      <w:proofErr w:type="gramStart"/>
      <w:r w:rsidRPr="000376B1">
        <w:t>準</w:t>
      </w:r>
      <w:proofErr w:type="gramEnd"/>
      <w:r w:rsidR="00916197" w:rsidRPr="000376B1">
        <w:t>)</w:t>
      </w:r>
      <w:r w:rsidRPr="000376B1">
        <w:t>。</w:t>
      </w:r>
    </w:p>
    <w:p w14:paraId="0DB9D098" w14:textId="7CDF018C" w:rsidR="00826C07" w:rsidRPr="000376B1" w:rsidRDefault="00826C07" w:rsidP="00D224F5">
      <w:pPr>
        <w:pStyle w:val="00"/>
        <w:ind w:left="560" w:hangingChars="200" w:hanging="560"/>
      </w:pPr>
      <w:r w:rsidRPr="000376B1">
        <w:t>(</w:t>
      </w:r>
      <w:r w:rsidRPr="000376B1">
        <w:t>七</w:t>
      </w:r>
      <w:r w:rsidRPr="000376B1">
        <w:t>)</w:t>
      </w:r>
      <w:r w:rsidR="00D224F5" w:rsidRPr="000376B1">
        <w:tab/>
      </w:r>
      <w:r w:rsidRPr="000376B1">
        <w:t>製造業</w:t>
      </w:r>
      <w:proofErr w:type="gramStart"/>
      <w:r w:rsidRPr="000376B1">
        <w:t>場域須位於</w:t>
      </w:r>
      <w:proofErr w:type="gramEnd"/>
      <w:r w:rsidRPr="000376B1">
        <w:rPr>
          <w:b/>
        </w:rPr>
        <w:t>嘉義、</w:t>
      </w:r>
      <w:proofErr w:type="gramStart"/>
      <w:r w:rsidRPr="000376B1">
        <w:rPr>
          <w:b/>
        </w:rPr>
        <w:t>臺</w:t>
      </w:r>
      <w:proofErr w:type="gramEnd"/>
      <w:r w:rsidRPr="000376B1">
        <w:rPr>
          <w:b/>
        </w:rPr>
        <w:t>南、高雄或屏東</w:t>
      </w:r>
      <w:r w:rsidRPr="000376B1">
        <w:t>。</w:t>
      </w:r>
    </w:p>
    <w:p w14:paraId="2C840D3E" w14:textId="58884208" w:rsidR="00826C07" w:rsidRPr="000376B1" w:rsidRDefault="00826C07" w:rsidP="00D224F5">
      <w:pPr>
        <w:pStyle w:val="00"/>
        <w:ind w:left="560" w:hangingChars="200" w:hanging="560"/>
      </w:pPr>
      <w:r w:rsidRPr="000376B1">
        <w:t>(</w:t>
      </w:r>
      <w:r w:rsidRPr="000376B1">
        <w:t>八</w:t>
      </w:r>
      <w:r w:rsidRPr="000376B1">
        <w:t>)</w:t>
      </w:r>
      <w:r w:rsidR="00D224F5" w:rsidRPr="000376B1">
        <w:tab/>
      </w:r>
      <w:r w:rsidRPr="000376B1">
        <w:t>提案計畫主持人，應為具營運決策權之專任人員；每企業以申請</w:t>
      </w:r>
      <w:r w:rsidRPr="000376B1">
        <w:t>1</w:t>
      </w:r>
      <w:r w:rsidRPr="000376B1">
        <w:t>案為原則。</w:t>
      </w:r>
    </w:p>
    <w:p w14:paraId="60FCDBF0" w14:textId="1FE0955E" w:rsidR="00826C07" w:rsidRPr="000376B1" w:rsidRDefault="00826C07" w:rsidP="00D224F5">
      <w:pPr>
        <w:pStyle w:val="00"/>
        <w:ind w:left="560" w:hangingChars="200" w:hanging="560"/>
      </w:pPr>
      <w:r w:rsidRPr="000376B1">
        <w:t>(</w:t>
      </w:r>
      <w:r w:rsidRPr="000376B1">
        <w:t>九</w:t>
      </w:r>
      <w:r w:rsidRPr="000376B1">
        <w:t>)</w:t>
      </w:r>
      <w:r w:rsidR="00D224F5" w:rsidRPr="000376B1">
        <w:tab/>
      </w:r>
      <w:r w:rsidRPr="000376B1">
        <w:rPr>
          <w:b/>
          <w:u w:val="single"/>
        </w:rPr>
        <w:t>製造業者</w:t>
      </w:r>
      <w:r w:rsidRPr="000376B1">
        <w:t>應聲明下列事項</w:t>
      </w:r>
      <w:r w:rsidRPr="000376B1">
        <w:rPr>
          <w:vertAlign w:val="superscript"/>
        </w:rPr>
        <w:t>(</w:t>
      </w:r>
      <w:proofErr w:type="gramStart"/>
      <w:r w:rsidRPr="000376B1">
        <w:t>註</w:t>
      </w:r>
      <w:proofErr w:type="gramEnd"/>
      <w:r w:rsidRPr="000376B1">
        <w:rPr>
          <w:rStyle w:val="af0"/>
        </w:rPr>
        <w:footnoteReference w:id="5"/>
      </w:r>
      <w:r w:rsidRPr="000376B1">
        <w:t>)</w:t>
      </w:r>
      <w:r w:rsidRPr="000376B1">
        <w:t>：</w:t>
      </w:r>
    </w:p>
    <w:p w14:paraId="5F8E6CEA" w14:textId="77777777" w:rsidR="00826C07" w:rsidRPr="000376B1" w:rsidRDefault="00826C07" w:rsidP="000A74A7">
      <w:pPr>
        <w:pStyle w:val="00"/>
        <w:numPr>
          <w:ilvl w:val="0"/>
          <w:numId w:val="3"/>
        </w:numPr>
        <w:ind w:leftChars="220" w:left="808" w:hangingChars="100" w:hanging="280"/>
      </w:pPr>
      <w:proofErr w:type="gramStart"/>
      <w:r w:rsidRPr="000376B1">
        <w:t>未屬違章工廠或納管</w:t>
      </w:r>
      <w:proofErr w:type="gramEnd"/>
      <w:r w:rsidRPr="000376B1">
        <w:t>工廠。</w:t>
      </w:r>
    </w:p>
    <w:p w14:paraId="75F527F8" w14:textId="77777777" w:rsidR="00826C07" w:rsidRPr="000376B1" w:rsidRDefault="00826C07" w:rsidP="000A74A7">
      <w:pPr>
        <w:pStyle w:val="00"/>
        <w:numPr>
          <w:ilvl w:val="0"/>
          <w:numId w:val="3"/>
        </w:numPr>
        <w:ind w:leftChars="220" w:left="808" w:hangingChars="100" w:hanging="280"/>
      </w:pPr>
      <w:r w:rsidRPr="000376B1">
        <w:t>公司及負責人未有涉及訴訟情形。</w:t>
      </w:r>
    </w:p>
    <w:p w14:paraId="590B4290" w14:textId="77777777" w:rsidR="00826C07" w:rsidRPr="000376B1" w:rsidRDefault="00826C07" w:rsidP="000A74A7">
      <w:pPr>
        <w:pStyle w:val="00"/>
        <w:numPr>
          <w:ilvl w:val="0"/>
          <w:numId w:val="3"/>
        </w:numPr>
        <w:ind w:leftChars="220" w:left="808" w:hangingChars="100" w:hanging="280"/>
      </w:pPr>
      <w:r w:rsidRPr="000376B1">
        <w:t>於</w:t>
      </w:r>
      <w:r w:rsidRPr="000376B1">
        <w:t>5</w:t>
      </w:r>
      <w:r w:rsidRPr="000376B1">
        <w:t>年內未曾有執行政府科技計畫之重大違約紀錄。</w:t>
      </w:r>
    </w:p>
    <w:p w14:paraId="200576B1" w14:textId="77777777" w:rsidR="00826C07" w:rsidRPr="000376B1" w:rsidRDefault="00826C07" w:rsidP="000A74A7">
      <w:pPr>
        <w:pStyle w:val="00"/>
        <w:numPr>
          <w:ilvl w:val="0"/>
          <w:numId w:val="3"/>
        </w:numPr>
        <w:ind w:leftChars="220" w:left="808" w:hangingChars="100" w:hanging="280"/>
      </w:pPr>
      <w:r w:rsidRPr="000376B1">
        <w:t>未有因執行政府科技計畫受停權處分而其期間尚未屆滿情事。</w:t>
      </w:r>
    </w:p>
    <w:p w14:paraId="0CA718C1" w14:textId="77777777" w:rsidR="00826C07" w:rsidRPr="000376B1" w:rsidRDefault="00826C07" w:rsidP="000A74A7">
      <w:pPr>
        <w:pStyle w:val="00"/>
        <w:numPr>
          <w:ilvl w:val="0"/>
          <w:numId w:val="3"/>
        </w:numPr>
        <w:ind w:leftChars="220" w:left="808" w:hangingChars="100" w:hanging="280"/>
      </w:pPr>
      <w:r w:rsidRPr="000376B1">
        <w:t>於</w:t>
      </w:r>
      <w:r w:rsidRPr="000376B1">
        <w:t>3</w:t>
      </w:r>
      <w:r w:rsidRPr="000376B1">
        <w:t>年內無欠繳應納稅捐情事。</w:t>
      </w:r>
    </w:p>
    <w:p w14:paraId="016D5D4A" w14:textId="77777777" w:rsidR="00826C07" w:rsidRPr="000376B1" w:rsidRDefault="00826C07" w:rsidP="000A74A7">
      <w:pPr>
        <w:pStyle w:val="00"/>
        <w:numPr>
          <w:ilvl w:val="0"/>
          <w:numId w:val="3"/>
        </w:numPr>
        <w:ind w:leftChars="220" w:left="808" w:hangingChars="100" w:hanging="280"/>
      </w:pPr>
      <w:r w:rsidRPr="000376B1">
        <w:t>近</w:t>
      </w:r>
      <w:r w:rsidRPr="000376B1">
        <w:t>3</w:t>
      </w:r>
      <w:r w:rsidRPr="000376B1">
        <w:t>年未有嚴重違反環境保護、勞工或食品安全衛生相關法律或身心障礙者權益保障法之相關規定且情節重大經各中央目的事業主管機關認定之情事。</w:t>
      </w:r>
    </w:p>
    <w:p w14:paraId="5BA083B2" w14:textId="77777777" w:rsidR="00826C07" w:rsidRPr="000376B1" w:rsidRDefault="00826C07" w:rsidP="000A74A7">
      <w:pPr>
        <w:pStyle w:val="00"/>
        <w:numPr>
          <w:ilvl w:val="0"/>
          <w:numId w:val="3"/>
        </w:numPr>
        <w:ind w:leftChars="220" w:left="808" w:hangingChars="100" w:hanging="280"/>
      </w:pPr>
      <w:r w:rsidRPr="000376B1">
        <w:t>受經濟部相關補助計畫簽約接受補助，未有因可歸責於提案業者之事由而放棄接受補助，或經審查委員會決議予以終止或解除契約之情事。</w:t>
      </w:r>
    </w:p>
    <w:p w14:paraId="1F217693" w14:textId="687FB63A" w:rsidR="00826C07" w:rsidRPr="000376B1" w:rsidRDefault="00826C07" w:rsidP="000A74A7">
      <w:pPr>
        <w:pStyle w:val="00"/>
        <w:numPr>
          <w:ilvl w:val="0"/>
          <w:numId w:val="3"/>
        </w:numPr>
        <w:ind w:leftChars="220" w:left="808" w:hangingChars="100" w:hanging="280"/>
      </w:pPr>
      <w:r w:rsidRPr="000376B1">
        <w:t>公司負責人及經理人未具有「大陸地區人民來</w:t>
      </w:r>
      <w:proofErr w:type="gramStart"/>
      <w:r w:rsidRPr="000376B1">
        <w:t>臺</w:t>
      </w:r>
      <w:proofErr w:type="gramEnd"/>
      <w:r w:rsidRPr="000376B1">
        <w:t>投資許可辦法」第三條所稱投資人之情事</w:t>
      </w:r>
      <w:r w:rsidR="00916197" w:rsidRPr="000376B1">
        <w:t>(</w:t>
      </w:r>
      <w:proofErr w:type="gramStart"/>
      <w:r w:rsidRPr="000376B1">
        <w:t>註</w:t>
      </w:r>
      <w:proofErr w:type="gramEnd"/>
      <w:r w:rsidRPr="000376B1">
        <w:rPr>
          <w:rStyle w:val="af0"/>
        </w:rPr>
        <w:footnoteReference w:id="6"/>
      </w:r>
      <w:r w:rsidR="00916197" w:rsidRPr="000376B1">
        <w:t>)</w:t>
      </w:r>
      <w:r w:rsidRPr="000376B1">
        <w:t>。</w:t>
      </w:r>
    </w:p>
    <w:p w14:paraId="42A76AF8" w14:textId="166D6765" w:rsidR="008E4DA5" w:rsidRPr="000376B1" w:rsidRDefault="00826C07" w:rsidP="000A74A7">
      <w:pPr>
        <w:pStyle w:val="00"/>
        <w:numPr>
          <w:ilvl w:val="0"/>
          <w:numId w:val="3"/>
        </w:numPr>
        <w:ind w:leftChars="220" w:left="808" w:hangingChars="100" w:hanging="280"/>
      </w:pPr>
      <w:proofErr w:type="gramStart"/>
      <w:r w:rsidRPr="000376B1">
        <w:lastRenderedPageBreak/>
        <w:t>委外費合作</w:t>
      </w:r>
      <w:proofErr w:type="gramEnd"/>
      <w:r w:rsidRPr="000376B1">
        <w:t>單位或驗證單位非為利害關係人，利害關係人定義依據「企業會計準則公報第十四號」規定</w:t>
      </w:r>
      <w:r w:rsidRPr="000376B1">
        <w:rPr>
          <w:vertAlign w:val="superscript"/>
        </w:rPr>
        <w:t>(</w:t>
      </w:r>
      <w:proofErr w:type="gramStart"/>
      <w:r w:rsidRPr="000376B1">
        <w:t>註</w:t>
      </w:r>
      <w:proofErr w:type="gramEnd"/>
      <w:r w:rsidRPr="000376B1">
        <w:rPr>
          <w:rStyle w:val="af0"/>
        </w:rPr>
        <w:footnoteReference w:id="7"/>
      </w:r>
      <w:r w:rsidRPr="000376B1">
        <w:t>)</w:t>
      </w:r>
      <w:r w:rsidRPr="000376B1">
        <w:t>。</w:t>
      </w:r>
    </w:p>
    <w:p w14:paraId="7E2451B9" w14:textId="3E073E68" w:rsidR="00826C07" w:rsidRPr="000376B1" w:rsidRDefault="00826C07" w:rsidP="000A74A7">
      <w:pPr>
        <w:pStyle w:val="00"/>
        <w:numPr>
          <w:ilvl w:val="0"/>
          <w:numId w:val="3"/>
        </w:numPr>
        <w:ind w:leftChars="220" w:left="948" w:hangingChars="150" w:hanging="420"/>
      </w:pPr>
      <w:r w:rsidRPr="000376B1">
        <w:t>若有違反本須知各項申請資格規範之情事，</w:t>
      </w:r>
      <w:proofErr w:type="gramStart"/>
      <w:r w:rsidRPr="000376B1">
        <w:t>中企署及</w:t>
      </w:r>
      <w:proofErr w:type="gramEnd"/>
      <w:r w:rsidRPr="000376B1">
        <w:t>執行單位得不受理申請，或撤銷補助、解除契約，並追回已撥付之補助款。如因業者未繳回或延遲繳回已撥付之補助經費，致產生訴訟費、律師費、顧問費與其他</w:t>
      </w:r>
      <w:proofErr w:type="gramStart"/>
      <w:r w:rsidRPr="000376B1">
        <w:t>之</w:t>
      </w:r>
      <w:proofErr w:type="gramEnd"/>
      <w:r w:rsidRPr="000376B1">
        <w:t>損失及相關費用、利息等，概由業者全額負擔，且停止該企業之補助申請五年。</w:t>
      </w:r>
    </w:p>
    <w:p w14:paraId="36F1E3CA" w14:textId="4F5588F9" w:rsidR="00826C07" w:rsidRPr="000376B1" w:rsidRDefault="00826C07" w:rsidP="00826C07">
      <w:pPr>
        <w:pStyle w:val="00"/>
        <w:ind w:firstLine="560"/>
      </w:pPr>
    </w:p>
    <w:p w14:paraId="7053BEF2" w14:textId="65592A8F" w:rsidR="00826C07" w:rsidRPr="000376B1" w:rsidRDefault="00826C07" w:rsidP="00A57E0D">
      <w:pPr>
        <w:pStyle w:val="02"/>
      </w:pPr>
      <w:bookmarkStart w:id="19" w:name="_Toc215765982"/>
      <w:r w:rsidRPr="000376B1">
        <w:t>二、大專校院</w:t>
      </w:r>
      <w:bookmarkEnd w:id="19"/>
    </w:p>
    <w:p w14:paraId="57D14552" w14:textId="77777777" w:rsidR="00826C07" w:rsidRPr="000376B1" w:rsidRDefault="00826C07" w:rsidP="00826C07">
      <w:pPr>
        <w:pStyle w:val="00"/>
        <w:ind w:firstLine="560"/>
      </w:pPr>
      <w:r w:rsidRPr="000376B1">
        <w:t>須符合下列資格與條件：</w:t>
      </w:r>
    </w:p>
    <w:p w14:paraId="125D3AED" w14:textId="00A73118" w:rsidR="00826C07" w:rsidRPr="000376B1" w:rsidRDefault="00826C07" w:rsidP="00916197">
      <w:pPr>
        <w:pStyle w:val="00"/>
        <w:ind w:left="560" w:hangingChars="200" w:hanging="560"/>
      </w:pPr>
      <w:r w:rsidRPr="000376B1">
        <w:t>(</w:t>
      </w:r>
      <w:proofErr w:type="gramStart"/>
      <w:r w:rsidRPr="000376B1">
        <w:t>一</w:t>
      </w:r>
      <w:proofErr w:type="gramEnd"/>
      <w:r w:rsidRPr="000376B1">
        <w:t>)</w:t>
      </w:r>
      <w:r w:rsidR="004E0975" w:rsidRPr="000376B1">
        <w:tab/>
      </w:r>
      <w:r w:rsidRPr="000376B1">
        <w:t>提案之大專</w:t>
      </w:r>
      <w:proofErr w:type="gramStart"/>
      <w:r w:rsidRPr="000376B1">
        <w:t>校院須為</w:t>
      </w:r>
      <w:proofErr w:type="gramEnd"/>
      <w:r w:rsidRPr="000376B1">
        <w:t>國家科學及技術委員會</w:t>
      </w:r>
      <w:r w:rsidR="00916197" w:rsidRPr="000376B1">
        <w:t>(</w:t>
      </w:r>
      <w:r w:rsidRPr="000376B1">
        <w:t>以下簡稱國科會</w:t>
      </w:r>
      <w:r w:rsidR="00916197" w:rsidRPr="000376B1">
        <w:t>)</w:t>
      </w:r>
      <w:r w:rsidRPr="000376B1">
        <w:t>之受補助機構。</w:t>
      </w:r>
    </w:p>
    <w:p w14:paraId="1DAA4B4D" w14:textId="0F748E4D" w:rsidR="00826C07" w:rsidRPr="000376B1" w:rsidRDefault="00826C07" w:rsidP="00916197">
      <w:pPr>
        <w:pStyle w:val="00"/>
        <w:ind w:left="560" w:hangingChars="200" w:hanging="560"/>
      </w:pPr>
      <w:r w:rsidRPr="000376B1">
        <w:t>(</w:t>
      </w:r>
      <w:r w:rsidRPr="000376B1">
        <w:t>二</w:t>
      </w:r>
      <w:r w:rsidRPr="000376B1">
        <w:t>)</w:t>
      </w:r>
      <w:r w:rsidR="004E0975" w:rsidRPr="000376B1">
        <w:tab/>
      </w:r>
      <w:r w:rsidRPr="000376B1">
        <w:rPr>
          <w:b/>
          <w:u w:val="single"/>
        </w:rPr>
        <w:t>計畫主持人須於符合前款之技專校院或私立大學校院內任職</w:t>
      </w:r>
      <w:r w:rsidRPr="000376B1">
        <w:rPr>
          <w:b/>
        </w:rPr>
        <w:t>，</w:t>
      </w:r>
      <w:r w:rsidRPr="000376B1">
        <w:t>符合國科會補助專題研究計畫作業要點第三點規定，具備推動產學合作相關單位行政主管以上層級經驗者為佳；如無相關經驗者擔任計畫主持人時，應於計畫書中詳實說明其資源整合相關能力或經歷。</w:t>
      </w:r>
    </w:p>
    <w:p w14:paraId="29177B1A" w14:textId="5B88E18B" w:rsidR="00826C07" w:rsidRPr="000376B1" w:rsidRDefault="00826C07" w:rsidP="00916197">
      <w:pPr>
        <w:pStyle w:val="00"/>
        <w:ind w:left="560" w:hangingChars="200" w:hanging="560"/>
      </w:pPr>
      <w:r w:rsidRPr="000376B1">
        <w:t>(</w:t>
      </w:r>
      <w:r w:rsidRPr="000376B1">
        <w:t>三</w:t>
      </w:r>
      <w:r w:rsidRPr="000376B1">
        <w:t>)</w:t>
      </w:r>
      <w:r w:rsidR="004E0975" w:rsidRPr="000376B1">
        <w:tab/>
      </w:r>
      <w:r w:rsidRPr="000376B1">
        <w:t>當年度同一大專校院之計畫主持人參與本計畫同一產業領域，最多累計主導</w:t>
      </w:r>
      <w:r w:rsidRPr="000376B1">
        <w:t>3</w:t>
      </w:r>
      <w:r w:rsidRPr="000376B1">
        <w:t>案，同系所最多累計</w:t>
      </w:r>
      <w:r w:rsidRPr="000376B1">
        <w:t>2</w:t>
      </w:r>
      <w:r w:rsidRPr="000376B1">
        <w:t>案。</w:t>
      </w:r>
    </w:p>
    <w:p w14:paraId="04DA5BC8" w14:textId="5739CB9F" w:rsidR="00826C07" w:rsidRPr="000376B1" w:rsidRDefault="00826C07" w:rsidP="00916197">
      <w:pPr>
        <w:pStyle w:val="00"/>
        <w:ind w:left="560" w:hangingChars="200" w:hanging="560"/>
      </w:pPr>
      <w:r w:rsidRPr="000376B1">
        <w:lastRenderedPageBreak/>
        <w:t>(</w:t>
      </w:r>
      <w:r w:rsidRPr="000376B1">
        <w:t>四</w:t>
      </w:r>
      <w:r w:rsidRPr="000376B1">
        <w:t>)</w:t>
      </w:r>
      <w:r w:rsidR="004E0975" w:rsidRPr="000376B1">
        <w:tab/>
      </w:r>
      <w:r w:rsidRPr="000376B1">
        <w:t>大專校院之計畫共同主持人為符合國科會補助專題研究計畫作業要點第三點規定者，不受前述第</w:t>
      </w:r>
      <w:r w:rsidRPr="000376B1">
        <w:t>(</w:t>
      </w:r>
      <w:proofErr w:type="gramStart"/>
      <w:r w:rsidRPr="000376B1">
        <w:t>一</w:t>
      </w:r>
      <w:proofErr w:type="gramEnd"/>
      <w:r w:rsidRPr="000376B1">
        <w:t>)</w:t>
      </w:r>
      <w:r w:rsidRPr="000376B1">
        <w:t>款至第</w:t>
      </w:r>
      <w:r w:rsidRPr="000376B1">
        <w:t>(</w:t>
      </w:r>
      <w:r w:rsidRPr="000376B1">
        <w:t>三</w:t>
      </w:r>
      <w:r w:rsidRPr="000376B1">
        <w:t>)</w:t>
      </w:r>
      <w:r w:rsidRPr="000376B1">
        <w:t>款之限制。</w:t>
      </w:r>
    </w:p>
    <w:p w14:paraId="47FFB822" w14:textId="7CC25D44" w:rsidR="00826C07" w:rsidRPr="000376B1" w:rsidRDefault="00826C07" w:rsidP="00916197">
      <w:pPr>
        <w:pStyle w:val="00"/>
        <w:ind w:left="560" w:hangingChars="200" w:hanging="560"/>
      </w:pPr>
      <w:r w:rsidRPr="000376B1">
        <w:t>(</w:t>
      </w:r>
      <w:r w:rsidRPr="000376B1">
        <w:t>五</w:t>
      </w:r>
      <w:r w:rsidRPr="000376B1">
        <w:t>)</w:t>
      </w:r>
      <w:r w:rsidR="004E0975" w:rsidRPr="000376B1">
        <w:tab/>
      </w:r>
      <w:r w:rsidRPr="000376B1">
        <w:t>須聯合</w:t>
      </w:r>
      <w:r w:rsidRPr="000376B1">
        <w:t>2</w:t>
      </w:r>
      <w:r w:rsidRPr="000376B1">
        <w:t>系所以上</w:t>
      </w:r>
      <w:r w:rsidR="00916197" w:rsidRPr="000376B1">
        <w:t>(</w:t>
      </w:r>
      <w:r w:rsidRPr="000376B1">
        <w:t>或跨校系</w:t>
      </w:r>
      <w:r w:rsidR="00916197" w:rsidRPr="000376B1">
        <w:t>)</w:t>
      </w:r>
      <w:r w:rsidRPr="000376B1">
        <w:t>不同領域組成研究團隊共同參與，應包含目標產業領域實務研究及</w:t>
      </w:r>
      <w:r w:rsidRPr="000376B1">
        <w:t>AI</w:t>
      </w:r>
      <w:r w:rsidRPr="000376B1">
        <w:t>或研發所需專門技術之教師，且於計畫書具體規劃所負責項目如何</w:t>
      </w:r>
      <w:r w:rsidRPr="000376B1">
        <w:rPr>
          <w:b/>
          <w:u w:val="single"/>
        </w:rPr>
        <w:t>鏈結大南方在地場域之內容</w:t>
      </w:r>
      <w:r w:rsidRPr="000376B1">
        <w:t>，得結合</w:t>
      </w:r>
      <w:proofErr w:type="gramStart"/>
      <w:r w:rsidRPr="000376B1">
        <w:t>校內產學</w:t>
      </w:r>
      <w:proofErr w:type="gramEnd"/>
      <w:r w:rsidRPr="000376B1">
        <w:t>中心能量共同申請。</w:t>
      </w:r>
    </w:p>
    <w:p w14:paraId="3847DE32" w14:textId="2324A163" w:rsidR="00826C07" w:rsidRPr="000376B1" w:rsidRDefault="00826C07" w:rsidP="00916197">
      <w:pPr>
        <w:pStyle w:val="00"/>
        <w:ind w:left="560" w:hangingChars="200" w:hanging="560"/>
      </w:pPr>
      <w:r w:rsidRPr="000376B1">
        <w:t>(</w:t>
      </w:r>
      <w:r w:rsidRPr="000376B1">
        <w:t>六</w:t>
      </w:r>
      <w:r w:rsidRPr="000376B1">
        <w:t>)</w:t>
      </w:r>
      <w:r w:rsidR="00815D71" w:rsidRPr="000376B1">
        <w:tab/>
      </w:r>
      <w:r w:rsidRPr="000376B1">
        <w:t>於計畫申請時須提出「主持人行政配合聲明書及資格切結書」</w:t>
      </w:r>
      <w:r w:rsidR="00916197" w:rsidRPr="000376B1">
        <w:t>(</w:t>
      </w:r>
      <w:r w:rsidRPr="000376B1">
        <w:t>可參考附件</w:t>
      </w:r>
      <w:r w:rsidRPr="000376B1">
        <w:t>4</w:t>
      </w:r>
      <w:r w:rsidR="00916197" w:rsidRPr="000376B1">
        <w:t>)</w:t>
      </w:r>
      <w:r w:rsidRPr="000376B1">
        <w:t>。</w:t>
      </w:r>
    </w:p>
    <w:p w14:paraId="4F500C49" w14:textId="77777777" w:rsidR="00815D71" w:rsidRPr="000376B1" w:rsidRDefault="00815D71" w:rsidP="00815D71">
      <w:pPr>
        <w:pStyle w:val="00"/>
        <w:ind w:firstLine="560"/>
      </w:pPr>
    </w:p>
    <w:p w14:paraId="382408F2" w14:textId="13DF96A0" w:rsidR="00826C07" w:rsidRPr="000376B1" w:rsidRDefault="00826C07" w:rsidP="00815D71">
      <w:pPr>
        <w:pStyle w:val="02"/>
      </w:pPr>
      <w:bookmarkStart w:id="20" w:name="_bookmark15"/>
      <w:bookmarkStart w:id="21" w:name="_Toc215765983"/>
      <w:bookmarkEnd w:id="20"/>
      <w:r w:rsidRPr="000376B1">
        <w:t>三、</w:t>
      </w:r>
      <w:proofErr w:type="gramStart"/>
      <w:r w:rsidRPr="000376B1">
        <w:t>資服業者</w:t>
      </w:r>
      <w:bookmarkEnd w:id="21"/>
      <w:proofErr w:type="gramEnd"/>
    </w:p>
    <w:p w14:paraId="5977EB27" w14:textId="77777777" w:rsidR="00826C07" w:rsidRPr="000376B1" w:rsidRDefault="00826C07" w:rsidP="00826C07">
      <w:pPr>
        <w:pStyle w:val="00"/>
        <w:ind w:firstLine="560"/>
      </w:pPr>
      <w:r w:rsidRPr="000376B1">
        <w:t>須符合下列資格與條件：</w:t>
      </w:r>
    </w:p>
    <w:p w14:paraId="1187C64C" w14:textId="7EF53DDD" w:rsidR="00826C07" w:rsidRPr="000376B1" w:rsidRDefault="00826C07" w:rsidP="00916197">
      <w:pPr>
        <w:pStyle w:val="00"/>
        <w:ind w:left="560" w:hangingChars="200" w:hanging="560"/>
      </w:pPr>
      <w:r w:rsidRPr="000376B1">
        <w:t>(</w:t>
      </w:r>
      <w:proofErr w:type="gramStart"/>
      <w:r w:rsidRPr="000376B1">
        <w:t>一</w:t>
      </w:r>
      <w:proofErr w:type="gramEnd"/>
      <w:r w:rsidRPr="000376B1">
        <w:t>)</w:t>
      </w:r>
      <w:r w:rsidR="00815D71" w:rsidRPr="000376B1">
        <w:tab/>
      </w:r>
      <w:proofErr w:type="gramStart"/>
      <w:r w:rsidRPr="000376B1">
        <w:t>資服業者</w:t>
      </w:r>
      <w:proofErr w:type="gramEnd"/>
      <w:r w:rsidRPr="000376B1">
        <w:t>稅籍登記之營業項目，依據財政部稅務行業標準分類，歸屬於以下類別者：</w:t>
      </w:r>
      <w:r w:rsidRPr="000376B1">
        <w:t>J582</w:t>
      </w:r>
      <w:r w:rsidR="00916197" w:rsidRPr="000376B1">
        <w:t>(</w:t>
      </w:r>
      <w:r w:rsidRPr="000376B1">
        <w:t>軟體出版業</w:t>
      </w:r>
      <w:r w:rsidR="00916197" w:rsidRPr="000376B1">
        <w:t>)</w:t>
      </w:r>
      <w:r w:rsidRPr="000376B1">
        <w:t>、</w:t>
      </w:r>
      <w:r w:rsidRPr="000376B1">
        <w:t>J61</w:t>
      </w:r>
      <w:r w:rsidR="00916197" w:rsidRPr="000376B1">
        <w:t>(</w:t>
      </w:r>
      <w:r w:rsidRPr="000376B1">
        <w:t>電信業</w:t>
      </w:r>
      <w:r w:rsidR="00916197" w:rsidRPr="000376B1">
        <w:t>)</w:t>
      </w:r>
      <w:r w:rsidRPr="000376B1">
        <w:t>、</w:t>
      </w:r>
      <w:r w:rsidRPr="000376B1">
        <w:t>J62</w:t>
      </w:r>
      <w:r w:rsidR="00916197" w:rsidRPr="000376B1">
        <w:t>(</w:t>
      </w:r>
      <w:r w:rsidRPr="000376B1">
        <w:t>電腦程式設計、諮詢及相關服務業</w:t>
      </w:r>
      <w:r w:rsidR="00916197" w:rsidRPr="000376B1">
        <w:t>)</w:t>
      </w:r>
      <w:r w:rsidRPr="000376B1">
        <w:t>及</w:t>
      </w:r>
      <w:r w:rsidRPr="000376B1">
        <w:t>J63</w:t>
      </w:r>
      <w:r w:rsidR="00916197" w:rsidRPr="000376B1">
        <w:t>(</w:t>
      </w:r>
      <w:proofErr w:type="gramStart"/>
      <w:r w:rsidRPr="000376B1">
        <w:t>資服業者</w:t>
      </w:r>
      <w:proofErr w:type="gramEnd"/>
      <w:r w:rsidR="00916197" w:rsidRPr="000376B1">
        <w:t>)</w:t>
      </w:r>
      <w:r w:rsidRPr="000376B1">
        <w:t>。</w:t>
      </w:r>
    </w:p>
    <w:p w14:paraId="20CEFAE6" w14:textId="65505A0C" w:rsidR="00826C07" w:rsidRPr="000376B1" w:rsidRDefault="00826C07" w:rsidP="00916197">
      <w:pPr>
        <w:pStyle w:val="00"/>
        <w:ind w:left="560" w:hangingChars="200" w:hanging="560"/>
      </w:pPr>
      <w:r w:rsidRPr="000376B1">
        <w:t>(</w:t>
      </w:r>
      <w:r w:rsidRPr="000376B1">
        <w:t>二</w:t>
      </w:r>
      <w:r w:rsidRPr="000376B1">
        <w:t>)</w:t>
      </w:r>
      <w:r w:rsidR="00815D71" w:rsidRPr="000376B1">
        <w:tab/>
      </w:r>
      <w:r w:rsidRPr="000376B1">
        <w:t>依公司法或商業登記法設立之本國公司、商業，且非屬本國設立及外國營利事業在</w:t>
      </w:r>
      <w:proofErr w:type="gramStart"/>
      <w:r w:rsidRPr="000376B1">
        <w:t>臺</w:t>
      </w:r>
      <w:proofErr w:type="gramEnd"/>
      <w:r w:rsidRPr="000376B1">
        <w:t>設立之分公司及辦事處。</w:t>
      </w:r>
    </w:p>
    <w:p w14:paraId="3F7C0041" w14:textId="078C011E" w:rsidR="00826C07" w:rsidRPr="000376B1" w:rsidRDefault="00826C07" w:rsidP="00916197">
      <w:pPr>
        <w:pStyle w:val="00"/>
        <w:ind w:left="560" w:hangingChars="200" w:hanging="560"/>
      </w:pPr>
      <w:r w:rsidRPr="000376B1">
        <w:t>(</w:t>
      </w:r>
      <w:r w:rsidRPr="000376B1">
        <w:t>三</w:t>
      </w:r>
      <w:r w:rsidRPr="000376B1">
        <w:t>)</w:t>
      </w:r>
      <w:r w:rsidR="00815D71" w:rsidRPr="000376B1">
        <w:tab/>
      </w:r>
      <w:r w:rsidRPr="000376B1">
        <w:t>公司登記、商業登記或有限合夥登記營業狀況不得為解散、撤銷、歇業或停業。</w:t>
      </w:r>
    </w:p>
    <w:p w14:paraId="13228805" w14:textId="2CB990D5" w:rsidR="00826C07" w:rsidRPr="000376B1" w:rsidRDefault="00826C07" w:rsidP="00916197">
      <w:pPr>
        <w:pStyle w:val="00"/>
        <w:ind w:left="560" w:hangingChars="200" w:hanging="560"/>
      </w:pPr>
      <w:r w:rsidRPr="000376B1">
        <w:t>(</w:t>
      </w:r>
      <w:r w:rsidRPr="000376B1">
        <w:t>四</w:t>
      </w:r>
      <w:r w:rsidRPr="000376B1">
        <w:t>)</w:t>
      </w:r>
      <w:r w:rsidR="00815D71" w:rsidRPr="000376B1">
        <w:tab/>
      </w:r>
      <w:proofErr w:type="gramStart"/>
      <w:r w:rsidRPr="000376B1">
        <w:t>非屬陸資</w:t>
      </w:r>
      <w:proofErr w:type="gramEnd"/>
      <w:r w:rsidRPr="000376B1">
        <w:t>投資事業</w:t>
      </w:r>
      <w:r w:rsidR="00916197" w:rsidRPr="000376B1">
        <w:t>(</w:t>
      </w:r>
      <w:r w:rsidRPr="000376B1">
        <w:t>依經濟部之陸資來</w:t>
      </w:r>
      <w:proofErr w:type="gramStart"/>
      <w:r w:rsidRPr="000376B1">
        <w:t>臺</w:t>
      </w:r>
      <w:proofErr w:type="gramEnd"/>
      <w:r w:rsidRPr="000376B1">
        <w:t>事業名錄為</w:t>
      </w:r>
      <w:proofErr w:type="gramStart"/>
      <w:r w:rsidRPr="000376B1">
        <w:t>準</w:t>
      </w:r>
      <w:proofErr w:type="gramEnd"/>
      <w:r w:rsidR="00916197" w:rsidRPr="000376B1">
        <w:t>)</w:t>
      </w:r>
      <w:r w:rsidRPr="000376B1">
        <w:t>。</w:t>
      </w:r>
    </w:p>
    <w:p w14:paraId="2EC8E974" w14:textId="7C38A839" w:rsidR="00826C07" w:rsidRPr="000376B1" w:rsidRDefault="00826C07" w:rsidP="00916197">
      <w:pPr>
        <w:pStyle w:val="00"/>
        <w:ind w:left="560" w:hangingChars="200" w:hanging="560"/>
      </w:pPr>
      <w:r w:rsidRPr="000376B1">
        <w:t>(</w:t>
      </w:r>
      <w:r w:rsidRPr="000376B1">
        <w:t>五</w:t>
      </w:r>
      <w:r w:rsidRPr="000376B1">
        <w:t>)</w:t>
      </w:r>
      <w:r w:rsidR="00815D71" w:rsidRPr="000376B1">
        <w:tab/>
      </w:r>
      <w:r w:rsidRPr="000376B1">
        <w:t>非屬銀行拒絕往來戶及無退票紀錄，且最近</w:t>
      </w:r>
      <w:proofErr w:type="gramStart"/>
      <w:r w:rsidRPr="000376B1">
        <w:t>一</w:t>
      </w:r>
      <w:proofErr w:type="gramEnd"/>
      <w:r w:rsidRPr="000376B1">
        <w:t>年度企業淨值</w:t>
      </w:r>
      <w:r w:rsidR="00916197" w:rsidRPr="000376B1">
        <w:t>(</w:t>
      </w:r>
      <w:r w:rsidRPr="000376B1">
        <w:t>權益總額</w:t>
      </w:r>
      <w:r w:rsidR="00916197" w:rsidRPr="000376B1">
        <w:t>)</w:t>
      </w:r>
      <w:r w:rsidRPr="000376B1">
        <w:t>為正值</w:t>
      </w:r>
      <w:r w:rsidRPr="000376B1">
        <w:rPr>
          <w:vertAlign w:val="superscript"/>
        </w:rPr>
        <w:t>(</w:t>
      </w:r>
      <w:proofErr w:type="gramStart"/>
      <w:r w:rsidRPr="000376B1">
        <w:t>註</w:t>
      </w:r>
      <w:proofErr w:type="gramEnd"/>
      <w:r w:rsidRPr="000376B1">
        <w:rPr>
          <w:rStyle w:val="af0"/>
        </w:rPr>
        <w:footnoteReference w:id="8"/>
      </w:r>
      <w:r w:rsidRPr="000376B1">
        <w:t>)</w:t>
      </w:r>
      <w:r w:rsidRPr="000376B1">
        <w:t>。</w:t>
      </w:r>
    </w:p>
    <w:p w14:paraId="6CB0E579" w14:textId="3C2D7216" w:rsidR="00826C07" w:rsidRPr="000376B1" w:rsidRDefault="00826C07" w:rsidP="00916197">
      <w:pPr>
        <w:pStyle w:val="00"/>
        <w:ind w:left="560" w:hangingChars="200" w:hanging="560"/>
      </w:pPr>
      <w:r w:rsidRPr="000376B1">
        <w:t>(</w:t>
      </w:r>
      <w:r w:rsidRPr="000376B1">
        <w:t>六</w:t>
      </w:r>
      <w:r w:rsidRPr="000376B1">
        <w:t>)</w:t>
      </w:r>
      <w:r w:rsidR="00815D71" w:rsidRPr="000376B1">
        <w:tab/>
      </w:r>
      <w:r w:rsidRPr="000376B1">
        <w:t>於計畫申請時須提出「</w:t>
      </w:r>
      <w:proofErr w:type="gramStart"/>
      <w:r w:rsidRPr="000376B1">
        <w:t>資服業者</w:t>
      </w:r>
      <w:proofErr w:type="gramEnd"/>
      <w:r w:rsidRPr="000376B1">
        <w:t>行政配合聲明書」。</w:t>
      </w:r>
      <w:r w:rsidR="00916197" w:rsidRPr="000376B1">
        <w:t>(</w:t>
      </w:r>
      <w:r w:rsidRPr="000376B1">
        <w:t>參考附件</w:t>
      </w:r>
      <w:r w:rsidRPr="000376B1">
        <w:t>5</w:t>
      </w:r>
      <w:r w:rsidR="00916197" w:rsidRPr="000376B1">
        <w:t>)</w:t>
      </w:r>
    </w:p>
    <w:p w14:paraId="59604718" w14:textId="3DD789E3" w:rsidR="00826C07" w:rsidRPr="000376B1" w:rsidRDefault="00826C07" w:rsidP="00916197">
      <w:pPr>
        <w:pStyle w:val="00"/>
        <w:ind w:left="560" w:hangingChars="200" w:hanging="560"/>
      </w:pPr>
      <w:r w:rsidRPr="000376B1">
        <w:t>(</w:t>
      </w:r>
      <w:r w:rsidRPr="000376B1">
        <w:t>七</w:t>
      </w:r>
      <w:r w:rsidRPr="000376B1">
        <w:t>)</w:t>
      </w:r>
      <w:r w:rsidR="00815D71" w:rsidRPr="000376B1">
        <w:tab/>
      </w:r>
      <w:r w:rsidRPr="000376B1">
        <w:t>計畫中如有多</w:t>
      </w:r>
      <w:proofErr w:type="gramStart"/>
      <w:r w:rsidRPr="000376B1">
        <w:t>家資服</w:t>
      </w:r>
      <w:proofErr w:type="gramEnd"/>
      <w:r w:rsidRPr="000376B1">
        <w:t>業者共同合作，應指定</w:t>
      </w:r>
      <w:proofErr w:type="gramStart"/>
      <w:r w:rsidRPr="000376B1">
        <w:t>1</w:t>
      </w:r>
      <w:r w:rsidRPr="000376B1">
        <w:t>家資服業者</w:t>
      </w:r>
      <w:proofErr w:type="gramEnd"/>
      <w:r w:rsidRPr="000376B1">
        <w:t>作為主導業者。</w:t>
      </w:r>
    </w:p>
    <w:p w14:paraId="5D945289" w14:textId="59E923CE" w:rsidR="00826C07" w:rsidRPr="000376B1" w:rsidRDefault="00826C07" w:rsidP="00916197">
      <w:pPr>
        <w:pStyle w:val="00"/>
        <w:ind w:left="560" w:hangingChars="200" w:hanging="560"/>
      </w:pPr>
      <w:r w:rsidRPr="000376B1">
        <w:lastRenderedPageBreak/>
        <w:t>(</w:t>
      </w:r>
      <w:r w:rsidRPr="000376B1">
        <w:t>八</w:t>
      </w:r>
      <w:r w:rsidRPr="000376B1">
        <w:t>)</w:t>
      </w:r>
      <w:r w:rsidR="00815D71" w:rsidRPr="000376B1">
        <w:tab/>
      </w:r>
      <w:r w:rsidRPr="000376B1">
        <w:t>應聲明提供之解決方案無使用中國大陸廠牌資通產品或服務</w:t>
      </w:r>
      <w:r w:rsidR="00916197" w:rsidRPr="000376B1">
        <w:t>(</w:t>
      </w:r>
      <w:r w:rsidRPr="000376B1">
        <w:t>參考附件</w:t>
      </w:r>
      <w:r w:rsidRPr="000376B1">
        <w:t>6</w:t>
      </w:r>
      <w:r w:rsidR="00916197" w:rsidRPr="000376B1">
        <w:t>)</w:t>
      </w:r>
      <w:r w:rsidRPr="000376B1">
        <w:t>，其定義如下：</w:t>
      </w:r>
    </w:p>
    <w:p w14:paraId="1E2F446A" w14:textId="3034FE38" w:rsidR="00826C07" w:rsidRPr="000376B1" w:rsidRDefault="00826C07" w:rsidP="000A74A7">
      <w:pPr>
        <w:pStyle w:val="00"/>
        <w:numPr>
          <w:ilvl w:val="0"/>
          <w:numId w:val="5"/>
        </w:numPr>
        <w:ind w:leftChars="220" w:left="808" w:hangingChars="100" w:hanging="280"/>
      </w:pPr>
      <w:r w:rsidRPr="000376B1">
        <w:t>軟體：資通軟體或系統，如應用軟體、系統軟體、開發工具、客製化套裝軟體、</w:t>
      </w:r>
      <w:r w:rsidRPr="000376B1">
        <w:t>APP</w:t>
      </w:r>
      <w:r w:rsidRPr="000376B1">
        <w:t>及電腦作業系統等。</w:t>
      </w:r>
    </w:p>
    <w:p w14:paraId="1660468A" w14:textId="77777777" w:rsidR="00826C07" w:rsidRPr="000376B1" w:rsidRDefault="00826C07" w:rsidP="000A74A7">
      <w:pPr>
        <w:pStyle w:val="00"/>
        <w:numPr>
          <w:ilvl w:val="0"/>
          <w:numId w:val="5"/>
        </w:numPr>
        <w:ind w:leftChars="220" w:left="808" w:hangingChars="100" w:hanging="280"/>
      </w:pPr>
      <w:r w:rsidRPr="000376B1">
        <w:t>硬體：具連網能力、資料處理或控制功能者皆屬廣義之資通訊設備，如個人電腦、伺服器、無人機、印表機、網路通訊設備、可攜式設備及物聯網設備等。</w:t>
      </w:r>
    </w:p>
    <w:p w14:paraId="067EE02C" w14:textId="58BF0D11" w:rsidR="00826C07" w:rsidRPr="000376B1" w:rsidRDefault="00826C07" w:rsidP="000A74A7">
      <w:pPr>
        <w:pStyle w:val="00"/>
        <w:numPr>
          <w:ilvl w:val="0"/>
          <w:numId w:val="5"/>
        </w:numPr>
        <w:ind w:leftChars="220" w:left="808" w:hangingChars="100" w:hanging="280"/>
      </w:pPr>
      <w:r w:rsidRPr="000376B1">
        <w:t>服務：資通服務，</w:t>
      </w:r>
      <w:proofErr w:type="gramStart"/>
      <w:r w:rsidRPr="000376B1">
        <w:t>如客服</w:t>
      </w:r>
      <w:proofErr w:type="gramEnd"/>
      <w:r w:rsidRPr="000376B1">
        <w:t>服務及軟硬體資產維護服務等。</w:t>
      </w:r>
    </w:p>
    <w:p w14:paraId="346536B1" w14:textId="77777777" w:rsidR="00FC205E" w:rsidRPr="000376B1" w:rsidRDefault="00FC205E" w:rsidP="00FC205E">
      <w:pPr>
        <w:pStyle w:val="00"/>
        <w:ind w:firstLine="560"/>
      </w:pPr>
    </w:p>
    <w:p w14:paraId="4C6AA8C3" w14:textId="68E6D259" w:rsidR="00826C07" w:rsidRPr="000376B1" w:rsidRDefault="00826C07" w:rsidP="00FC205E">
      <w:pPr>
        <w:pStyle w:val="01"/>
      </w:pPr>
      <w:bookmarkStart w:id="22" w:name="_bookmark16"/>
      <w:bookmarkStart w:id="23" w:name="_Toc215765984"/>
      <w:bookmarkEnd w:id="22"/>
      <w:r w:rsidRPr="000376B1">
        <w:t>參、補助範疇</w:t>
      </w:r>
      <w:bookmarkEnd w:id="23"/>
    </w:p>
    <w:p w14:paraId="1F748569" w14:textId="294B361F" w:rsidR="00826C07" w:rsidRPr="000376B1" w:rsidRDefault="00826C07" w:rsidP="00CC05BD">
      <w:pPr>
        <w:pStyle w:val="02"/>
      </w:pPr>
      <w:bookmarkStart w:id="24" w:name="_bookmark17"/>
      <w:bookmarkStart w:id="25" w:name="_Toc215765985"/>
      <w:bookmarkEnd w:id="24"/>
      <w:r w:rsidRPr="000376B1">
        <w:t>一、計畫重點</w:t>
      </w:r>
      <w:bookmarkEnd w:id="25"/>
    </w:p>
    <w:p w14:paraId="07337276" w14:textId="522E2B66" w:rsidR="00826C07" w:rsidRPr="000376B1" w:rsidRDefault="00826C07" w:rsidP="00826C07">
      <w:pPr>
        <w:pStyle w:val="00"/>
        <w:ind w:firstLine="560"/>
      </w:pPr>
      <w:r w:rsidRPr="000376B1">
        <w:t>本計畫補助重點係協助</w:t>
      </w:r>
      <w:r w:rsidRPr="000376B1">
        <w:rPr>
          <w:b/>
          <w:u w:val="single"/>
        </w:rPr>
        <w:t>製造業</w:t>
      </w:r>
      <w:r w:rsidRPr="000376B1">
        <w:t>、</w:t>
      </w:r>
      <w:r w:rsidRPr="000376B1">
        <w:rPr>
          <w:b/>
          <w:u w:val="single"/>
        </w:rPr>
        <w:t>大專校院</w:t>
      </w:r>
      <w:proofErr w:type="gramStart"/>
      <w:r w:rsidRPr="000376B1">
        <w:t>及</w:t>
      </w:r>
      <w:r w:rsidRPr="000376B1">
        <w:rPr>
          <w:b/>
          <w:u w:val="single"/>
        </w:rPr>
        <w:t>資服企業</w:t>
      </w:r>
      <w:proofErr w:type="gramEnd"/>
      <w:r w:rsidRPr="000376B1">
        <w:t>合作，針對製造業在管理、製程、</w:t>
      </w:r>
      <w:proofErr w:type="gramStart"/>
      <w:r w:rsidRPr="000376B1">
        <w:t>品檢等</w:t>
      </w:r>
      <w:proofErr w:type="gramEnd"/>
      <w:r w:rsidRPr="000376B1">
        <w:t>面向的數位化痛點提出</w:t>
      </w:r>
      <w:r w:rsidRPr="000376B1">
        <w:t>AI</w:t>
      </w:r>
      <w:r w:rsidRPr="000376B1">
        <w:t>應用方案，透過導入智慧決策支持系統、</w:t>
      </w:r>
      <w:r w:rsidRPr="000376B1">
        <w:t>AI</w:t>
      </w:r>
      <w:r w:rsidRPr="000376B1">
        <w:t>排程與製程參數自動化、</w:t>
      </w:r>
      <w:r w:rsidRPr="000376B1">
        <w:t>AI</w:t>
      </w:r>
      <w:r w:rsidRPr="000376B1">
        <w:t>視覺檢測及品質監控與知識庫應用等技術，協助產線與企業營運達成智慧化、自主化與</w:t>
      </w:r>
      <w:proofErr w:type="gramStart"/>
      <w:r w:rsidRPr="000376B1">
        <w:t>互聯化發展</w:t>
      </w:r>
      <w:proofErr w:type="gramEnd"/>
      <w:r w:rsidRPr="000376B1">
        <w:t>。計畫將以實證</w:t>
      </w:r>
      <w:proofErr w:type="gramStart"/>
      <w:r w:rsidRPr="000376B1">
        <w:t>場域為基礎</w:t>
      </w:r>
      <w:proofErr w:type="gramEnd"/>
      <w:r w:rsidRPr="000376B1">
        <w:t>，優化生產流程、強化品質控管、降低營運成本並提升決策精</w:t>
      </w:r>
      <w:proofErr w:type="gramStart"/>
      <w:r w:rsidRPr="000376B1">
        <w:t>準</w:t>
      </w:r>
      <w:proofErr w:type="gramEnd"/>
      <w:r w:rsidRPr="000376B1">
        <w:t>度，促進製造產業數位轉型與國際競爭力，帶動大南方地區產業聚落升級與形成智慧製造生態系。</w:t>
      </w:r>
    </w:p>
    <w:p w14:paraId="5043BED2" w14:textId="77777777" w:rsidR="001C0CDF" w:rsidRPr="000376B1" w:rsidRDefault="001C0CDF" w:rsidP="00826C07">
      <w:pPr>
        <w:pStyle w:val="00"/>
        <w:ind w:firstLine="560"/>
      </w:pPr>
    </w:p>
    <w:p w14:paraId="5BBACF6A" w14:textId="52480CCF" w:rsidR="00826C07" w:rsidRPr="000376B1" w:rsidRDefault="00826C07" w:rsidP="00CC05BD">
      <w:pPr>
        <w:pStyle w:val="02"/>
      </w:pPr>
      <w:bookmarkStart w:id="26" w:name="_bookmark19"/>
      <w:bookmarkStart w:id="27" w:name="_Toc215765986"/>
      <w:bookmarkEnd w:id="26"/>
      <w:r w:rsidRPr="000376B1">
        <w:t>二、提案類別</w:t>
      </w:r>
      <w:bookmarkEnd w:id="27"/>
    </w:p>
    <w:p w14:paraId="28B3F857" w14:textId="2B7DABA4" w:rsidR="00826C07" w:rsidRPr="000376B1" w:rsidRDefault="00826C07" w:rsidP="00826C07">
      <w:pPr>
        <w:pStyle w:val="00"/>
        <w:ind w:firstLine="560"/>
        <w:rPr>
          <w:b/>
        </w:rPr>
      </w:pPr>
      <w:r w:rsidRPr="000376B1">
        <w:t>本計畫包含兩種提案類別，申請單位須</w:t>
      </w:r>
      <w:r w:rsidRPr="000376B1">
        <w:rPr>
          <w:b/>
        </w:rPr>
        <w:t>擇</w:t>
      </w:r>
      <w:proofErr w:type="gramStart"/>
      <w:r w:rsidRPr="000376B1">
        <w:rPr>
          <w:b/>
        </w:rPr>
        <w:t>一</w:t>
      </w:r>
      <w:proofErr w:type="gramEnd"/>
      <w:r w:rsidRPr="000376B1">
        <w:rPr>
          <w:b/>
        </w:rPr>
        <w:t>類別提出申請</w:t>
      </w:r>
    </w:p>
    <w:p w14:paraId="0F2E7C16" w14:textId="77777777" w:rsidR="00CC05BD" w:rsidRPr="000376B1" w:rsidRDefault="00CC05BD" w:rsidP="00826C07">
      <w:pPr>
        <w:pStyle w:val="00"/>
        <w:ind w:firstLine="561"/>
        <w:rPr>
          <w:b/>
        </w:rPr>
      </w:pPr>
    </w:p>
    <w:p w14:paraId="1B4AEB7D" w14:textId="229A1884" w:rsidR="00826C07" w:rsidRPr="000376B1" w:rsidRDefault="00826C07" w:rsidP="00CC05BD">
      <w:pPr>
        <w:pStyle w:val="03"/>
        <w:spacing w:after="120"/>
        <w:ind w:left="561" w:hangingChars="200" w:hanging="561"/>
      </w:pPr>
      <w:r w:rsidRPr="000376B1">
        <w:t>(</w:t>
      </w:r>
      <w:proofErr w:type="gramStart"/>
      <w:r w:rsidRPr="000376B1">
        <w:t>一</w:t>
      </w:r>
      <w:proofErr w:type="gramEnd"/>
      <w:r w:rsidRPr="000376B1">
        <w:t>)</w:t>
      </w:r>
      <w:r w:rsidRPr="000376B1">
        <w:t>示範案：推動製造業智慧發展與產業升級轉型</w:t>
      </w:r>
    </w:p>
    <w:p w14:paraId="32CF08AC" w14:textId="7E4E7996" w:rsidR="00826C07" w:rsidRPr="000376B1" w:rsidRDefault="00826C07" w:rsidP="00826C07">
      <w:pPr>
        <w:pStyle w:val="00"/>
        <w:ind w:firstLine="560"/>
      </w:pPr>
      <w:r w:rsidRPr="000376B1">
        <w:t>提案內容規劃以下三個範疇，包含「</w:t>
      </w:r>
      <w:r w:rsidRPr="000376B1">
        <w:rPr>
          <w:b/>
        </w:rPr>
        <w:t>智能管理：</w:t>
      </w:r>
      <w:r w:rsidRPr="000376B1">
        <w:rPr>
          <w:b/>
        </w:rPr>
        <w:t>AI</w:t>
      </w:r>
      <w:r w:rsidRPr="000376B1">
        <w:rPr>
          <w:b/>
        </w:rPr>
        <w:t>智慧決策與資源優化</w:t>
      </w:r>
      <w:r w:rsidRPr="000376B1">
        <w:t>」、「</w:t>
      </w:r>
      <w:r w:rsidRPr="000376B1">
        <w:rPr>
          <w:b/>
        </w:rPr>
        <w:t>智慧製程：</w:t>
      </w:r>
      <w:r w:rsidRPr="000376B1">
        <w:rPr>
          <w:b/>
        </w:rPr>
        <w:t>AI</w:t>
      </w:r>
      <w:r w:rsidRPr="000376B1">
        <w:rPr>
          <w:b/>
        </w:rPr>
        <w:t>自動化製造與流程優化</w:t>
      </w:r>
      <w:r w:rsidRPr="000376B1">
        <w:t>」與「</w:t>
      </w:r>
      <w:r w:rsidRPr="000376B1">
        <w:rPr>
          <w:b/>
        </w:rPr>
        <w:t>品質監控：</w:t>
      </w:r>
      <w:r w:rsidRPr="000376B1">
        <w:rPr>
          <w:b/>
        </w:rPr>
        <w:t>AI</w:t>
      </w:r>
      <w:r w:rsidRPr="000376B1">
        <w:rPr>
          <w:b/>
        </w:rPr>
        <w:t>智能檢測與預測維護</w:t>
      </w:r>
      <w:r w:rsidRPr="000376B1">
        <w:t>」，各應用範疇說明</w:t>
      </w:r>
      <w:proofErr w:type="gramStart"/>
      <w:r w:rsidRPr="000376B1">
        <w:t>詳</w:t>
      </w:r>
      <w:proofErr w:type="gramEnd"/>
      <w:r w:rsidRPr="000376B1">
        <w:t>如下表。</w:t>
      </w:r>
    </w:p>
    <w:p w14:paraId="34638636" w14:textId="3A2CAFAC" w:rsidR="00826C07" w:rsidRPr="000376B1" w:rsidRDefault="00500BC3" w:rsidP="00500BC3">
      <w:pPr>
        <w:pStyle w:val="07"/>
      </w:pPr>
      <w:bookmarkStart w:id="28" w:name="_Toc215765907"/>
      <w:r w:rsidRPr="000376B1">
        <w:rPr>
          <w:rFonts w:hint="eastAsia"/>
        </w:rPr>
        <w:lastRenderedPageBreak/>
        <w:t>表</w:t>
      </w:r>
      <w:r w:rsidRPr="000376B1">
        <w:fldChar w:fldCharType="begin"/>
      </w:r>
      <w:r w:rsidRPr="000376B1">
        <w:instrText xml:space="preserve"> </w:instrText>
      </w:r>
      <w:r w:rsidRPr="000376B1">
        <w:rPr>
          <w:rFonts w:hint="eastAsia"/>
        </w:rPr>
        <w:instrText xml:space="preserve">SEQ </w:instrText>
      </w:r>
      <w:r w:rsidRPr="000376B1">
        <w:rPr>
          <w:rFonts w:hint="eastAsia"/>
        </w:rPr>
        <w:instrText>表</w:instrText>
      </w:r>
      <w:r w:rsidRPr="000376B1">
        <w:rPr>
          <w:rFonts w:hint="eastAsia"/>
        </w:rPr>
        <w:instrText xml:space="preserve"> \* ARABIC</w:instrText>
      </w:r>
      <w:r w:rsidRPr="000376B1">
        <w:instrText xml:space="preserve"> </w:instrText>
      </w:r>
      <w:r w:rsidRPr="000376B1">
        <w:fldChar w:fldCharType="separate"/>
      </w:r>
      <w:r w:rsidR="008F1360" w:rsidRPr="000376B1">
        <w:rPr>
          <w:noProof/>
        </w:rPr>
        <w:t>1</w:t>
      </w:r>
      <w:r w:rsidRPr="000376B1">
        <w:fldChar w:fldCharType="end"/>
      </w:r>
      <w:r w:rsidR="00826C07" w:rsidRPr="000376B1">
        <w:t>、示範案申請範疇</w:t>
      </w:r>
      <w:bookmarkEnd w:id="28"/>
    </w:p>
    <w:tbl>
      <w:tblPr>
        <w:tblStyle w:val="002"/>
        <w:tblW w:w="5000" w:type="pct"/>
        <w:tblLook w:val="01E0" w:firstRow="1" w:lastRow="1" w:firstColumn="1" w:lastColumn="1" w:noHBand="0" w:noVBand="0"/>
      </w:tblPr>
      <w:tblGrid>
        <w:gridCol w:w="1338"/>
        <w:gridCol w:w="2756"/>
        <w:gridCol w:w="2757"/>
        <w:gridCol w:w="2757"/>
      </w:tblGrid>
      <w:tr w:rsidR="00826C07" w:rsidRPr="000376B1" w14:paraId="1E7D49A2" w14:textId="77777777" w:rsidTr="00342647">
        <w:trPr>
          <w:cnfStyle w:val="100000000000" w:firstRow="1" w:lastRow="0" w:firstColumn="0" w:lastColumn="0" w:oddVBand="0" w:evenVBand="0" w:oddHBand="0" w:evenHBand="0" w:firstRowFirstColumn="0" w:firstRowLastColumn="0" w:lastRowFirstColumn="0" w:lastRowLastColumn="0"/>
          <w:tblHeader/>
        </w:trPr>
        <w:tc>
          <w:tcPr>
            <w:tcW w:w="696" w:type="pct"/>
          </w:tcPr>
          <w:p w14:paraId="2ABCB2EF" w14:textId="77777777" w:rsidR="00826C07" w:rsidRPr="000376B1" w:rsidRDefault="00826C07" w:rsidP="00194CD4">
            <w:pPr>
              <w:pStyle w:val="08"/>
              <w:widowControl/>
              <w:spacing w:after="36"/>
              <w:rPr>
                <w:b w:val="0"/>
              </w:rPr>
            </w:pPr>
            <w:r w:rsidRPr="000376B1">
              <w:rPr>
                <w:b w:val="0"/>
              </w:rPr>
              <w:t>應用範疇</w:t>
            </w:r>
          </w:p>
        </w:tc>
        <w:tc>
          <w:tcPr>
            <w:tcW w:w="1434" w:type="pct"/>
          </w:tcPr>
          <w:p w14:paraId="24294395" w14:textId="77777777" w:rsidR="00826C07" w:rsidRPr="000376B1" w:rsidRDefault="00826C07" w:rsidP="00194CD4">
            <w:pPr>
              <w:pStyle w:val="08"/>
              <w:widowControl/>
              <w:spacing w:after="36"/>
              <w:rPr>
                <w:b w:val="0"/>
              </w:rPr>
            </w:pPr>
            <w:r w:rsidRPr="000376B1">
              <w:rPr>
                <w:b w:val="0"/>
              </w:rPr>
              <w:t>智能管理</w:t>
            </w:r>
          </w:p>
          <w:p w14:paraId="5E126CEA" w14:textId="592A72CA" w:rsidR="00826C07" w:rsidRPr="000376B1" w:rsidRDefault="00826C07" w:rsidP="00194CD4">
            <w:pPr>
              <w:pStyle w:val="08"/>
              <w:widowControl/>
              <w:spacing w:after="36"/>
              <w:rPr>
                <w:spacing w:val="-4"/>
              </w:rPr>
            </w:pPr>
            <w:r w:rsidRPr="000376B1">
              <w:rPr>
                <w:spacing w:val="-4"/>
                <w:sz w:val="22"/>
              </w:rPr>
              <w:t>AI</w:t>
            </w:r>
            <w:r w:rsidRPr="000376B1">
              <w:rPr>
                <w:spacing w:val="-4"/>
                <w:sz w:val="22"/>
              </w:rPr>
              <w:t>智慧決策與資源優化</w:t>
            </w:r>
          </w:p>
        </w:tc>
        <w:tc>
          <w:tcPr>
            <w:tcW w:w="1435" w:type="pct"/>
          </w:tcPr>
          <w:p w14:paraId="03E93948" w14:textId="77777777" w:rsidR="00826C07" w:rsidRPr="000376B1" w:rsidRDefault="00826C07" w:rsidP="00194CD4">
            <w:pPr>
              <w:pStyle w:val="08"/>
              <w:widowControl/>
              <w:spacing w:after="36"/>
              <w:rPr>
                <w:b w:val="0"/>
              </w:rPr>
            </w:pPr>
            <w:r w:rsidRPr="000376B1">
              <w:rPr>
                <w:b w:val="0"/>
              </w:rPr>
              <w:t>智慧製程</w:t>
            </w:r>
          </w:p>
          <w:p w14:paraId="254744B1" w14:textId="4941F0F8" w:rsidR="00826C07" w:rsidRPr="000376B1" w:rsidRDefault="00826C07" w:rsidP="00194CD4">
            <w:pPr>
              <w:pStyle w:val="08"/>
              <w:widowControl/>
              <w:spacing w:after="36"/>
              <w:rPr>
                <w:spacing w:val="-4"/>
              </w:rPr>
            </w:pPr>
            <w:r w:rsidRPr="000376B1">
              <w:rPr>
                <w:spacing w:val="-4"/>
                <w:sz w:val="22"/>
              </w:rPr>
              <w:t>AI</w:t>
            </w:r>
            <w:r w:rsidRPr="000376B1">
              <w:rPr>
                <w:spacing w:val="-4"/>
                <w:sz w:val="22"/>
              </w:rPr>
              <w:t>自動化製造與流程優化</w:t>
            </w:r>
          </w:p>
        </w:tc>
        <w:tc>
          <w:tcPr>
            <w:tcW w:w="1435" w:type="pct"/>
          </w:tcPr>
          <w:p w14:paraId="3A23035B" w14:textId="77777777" w:rsidR="00826C07" w:rsidRPr="000376B1" w:rsidRDefault="00826C07" w:rsidP="00194CD4">
            <w:pPr>
              <w:pStyle w:val="08"/>
              <w:widowControl/>
              <w:spacing w:after="36"/>
              <w:rPr>
                <w:b w:val="0"/>
              </w:rPr>
            </w:pPr>
            <w:r w:rsidRPr="000376B1">
              <w:rPr>
                <w:b w:val="0"/>
              </w:rPr>
              <w:t>品質監控</w:t>
            </w:r>
          </w:p>
          <w:p w14:paraId="6C4497B7" w14:textId="6B72733C" w:rsidR="00826C07" w:rsidRPr="000376B1" w:rsidRDefault="00826C07" w:rsidP="00194CD4">
            <w:pPr>
              <w:pStyle w:val="08"/>
              <w:widowControl/>
              <w:spacing w:after="36"/>
              <w:rPr>
                <w:spacing w:val="-4"/>
              </w:rPr>
            </w:pPr>
            <w:r w:rsidRPr="000376B1">
              <w:rPr>
                <w:spacing w:val="-4"/>
                <w:sz w:val="22"/>
              </w:rPr>
              <w:t>AI</w:t>
            </w:r>
            <w:r w:rsidRPr="000376B1">
              <w:rPr>
                <w:spacing w:val="-4"/>
                <w:sz w:val="22"/>
              </w:rPr>
              <w:t>智能檢測與預測維護</w:t>
            </w:r>
          </w:p>
        </w:tc>
      </w:tr>
      <w:tr w:rsidR="00826C07" w:rsidRPr="000376B1" w14:paraId="5BE3E92E" w14:textId="77777777" w:rsidTr="00342647">
        <w:tc>
          <w:tcPr>
            <w:tcW w:w="696" w:type="pct"/>
          </w:tcPr>
          <w:p w14:paraId="477E92F5" w14:textId="77777777" w:rsidR="00826C07" w:rsidRPr="000376B1" w:rsidRDefault="00826C07" w:rsidP="00194CD4">
            <w:pPr>
              <w:pStyle w:val="08"/>
              <w:widowControl/>
              <w:spacing w:after="36"/>
              <w:rPr>
                <w:b/>
              </w:rPr>
            </w:pPr>
            <w:r w:rsidRPr="000376B1">
              <w:rPr>
                <w:b/>
              </w:rPr>
              <w:t>核心目標</w:t>
            </w:r>
          </w:p>
        </w:tc>
        <w:tc>
          <w:tcPr>
            <w:tcW w:w="4304" w:type="pct"/>
            <w:gridSpan w:val="3"/>
          </w:tcPr>
          <w:p w14:paraId="5DD8A94D" w14:textId="0D055377" w:rsidR="00826C07" w:rsidRPr="000376B1" w:rsidRDefault="00826C07" w:rsidP="00194CD4">
            <w:pPr>
              <w:pStyle w:val="08"/>
              <w:widowControl/>
              <w:spacing w:after="36"/>
              <w:jc w:val="both"/>
            </w:pPr>
            <w:r w:rsidRPr="000376B1">
              <w:t>以智慧化、自主化、互聯化為核心，推動</w:t>
            </w:r>
            <w:r w:rsidRPr="000376B1">
              <w:t>AI</w:t>
            </w:r>
            <w:r w:rsidRPr="000376B1">
              <w:t>技術全面融入製造業管理、製造、</w:t>
            </w:r>
            <w:proofErr w:type="gramStart"/>
            <w:r w:rsidRPr="000376B1">
              <w:t>品檢等</w:t>
            </w:r>
            <w:proofErr w:type="gramEnd"/>
            <w:r w:rsidRPr="000376B1">
              <w:t>關鍵環節</w:t>
            </w:r>
          </w:p>
        </w:tc>
      </w:tr>
      <w:tr w:rsidR="00826C07" w:rsidRPr="000376B1" w14:paraId="6AB9FF41" w14:textId="77777777" w:rsidTr="00342647">
        <w:tc>
          <w:tcPr>
            <w:tcW w:w="696" w:type="pct"/>
          </w:tcPr>
          <w:p w14:paraId="51756D5D" w14:textId="77777777" w:rsidR="00826C07" w:rsidRPr="000376B1" w:rsidRDefault="00826C07" w:rsidP="00194CD4">
            <w:pPr>
              <w:pStyle w:val="08"/>
              <w:widowControl/>
              <w:spacing w:after="36"/>
              <w:rPr>
                <w:b/>
              </w:rPr>
            </w:pPr>
            <w:r w:rsidRPr="000376B1">
              <w:rPr>
                <w:b/>
              </w:rPr>
              <w:t>適用領域</w:t>
            </w:r>
          </w:p>
        </w:tc>
        <w:tc>
          <w:tcPr>
            <w:tcW w:w="4304" w:type="pct"/>
            <w:gridSpan w:val="3"/>
          </w:tcPr>
          <w:p w14:paraId="20F178F4" w14:textId="77777777" w:rsidR="00826C07" w:rsidRPr="000376B1" w:rsidRDefault="00826C07" w:rsidP="00194CD4">
            <w:pPr>
              <w:pStyle w:val="08"/>
              <w:widowControl/>
              <w:spacing w:after="36"/>
              <w:jc w:val="both"/>
            </w:pPr>
            <w:r w:rsidRPr="000376B1">
              <w:t>以金屬加工、</w:t>
            </w:r>
            <w:proofErr w:type="gramStart"/>
            <w:r w:rsidRPr="000376B1">
              <w:t>車用零組件</w:t>
            </w:r>
            <w:proofErr w:type="gramEnd"/>
            <w:r w:rsidRPr="000376B1">
              <w:t>及南部製造產業高值化轉型</w:t>
            </w:r>
            <w:r w:rsidRPr="000376B1">
              <w:t>(</w:t>
            </w:r>
            <w:r w:rsidRPr="000376B1">
              <w:t>如</w:t>
            </w:r>
            <w:proofErr w:type="gramStart"/>
            <w:r w:rsidRPr="000376B1">
              <w:t>價值鏈重塑</w:t>
            </w:r>
            <w:proofErr w:type="gramEnd"/>
            <w:r w:rsidRPr="000376B1">
              <w:t>、轉型研發高價值或無人機等高關鍵技術產品</w:t>
            </w:r>
            <w:r w:rsidRPr="000376B1">
              <w:t>)</w:t>
            </w:r>
            <w:r w:rsidRPr="000376B1">
              <w:t>為徵案重點</w:t>
            </w:r>
          </w:p>
        </w:tc>
      </w:tr>
      <w:tr w:rsidR="00826C07" w:rsidRPr="000376B1" w14:paraId="14736957" w14:textId="77777777" w:rsidTr="00342647">
        <w:tc>
          <w:tcPr>
            <w:tcW w:w="696" w:type="pct"/>
          </w:tcPr>
          <w:p w14:paraId="635C2BD4" w14:textId="77777777" w:rsidR="00826C07" w:rsidRPr="000376B1" w:rsidRDefault="00826C07" w:rsidP="00194CD4">
            <w:pPr>
              <w:pStyle w:val="08"/>
              <w:widowControl/>
              <w:spacing w:after="36"/>
              <w:rPr>
                <w:b/>
              </w:rPr>
            </w:pPr>
            <w:r w:rsidRPr="000376B1">
              <w:rPr>
                <w:b/>
              </w:rPr>
              <w:t>範疇說明</w:t>
            </w:r>
          </w:p>
        </w:tc>
        <w:tc>
          <w:tcPr>
            <w:tcW w:w="1434" w:type="pct"/>
          </w:tcPr>
          <w:p w14:paraId="620A4FC3" w14:textId="1F393DC1" w:rsidR="00826C07" w:rsidRPr="000376B1" w:rsidRDefault="00826C07" w:rsidP="00194CD4">
            <w:pPr>
              <w:pStyle w:val="08"/>
              <w:widowControl/>
              <w:spacing w:after="36"/>
              <w:jc w:val="both"/>
            </w:pPr>
            <w:r w:rsidRPr="000376B1">
              <w:t>導入</w:t>
            </w:r>
            <w:r w:rsidRPr="000376B1">
              <w:t>AI</w:t>
            </w:r>
            <w:r w:rsidRPr="000376B1">
              <w:t>技術整合企業生產資料、能源使用與供應鏈資訊，協助管理者進行智能決策分析、產能規劃與資源配置優化，提高營運效率與決策精</w:t>
            </w:r>
            <w:proofErr w:type="gramStart"/>
            <w:r w:rsidRPr="000376B1">
              <w:t>準</w:t>
            </w:r>
            <w:proofErr w:type="gramEnd"/>
            <w:r w:rsidRPr="000376B1">
              <w:t>度。</w:t>
            </w:r>
          </w:p>
        </w:tc>
        <w:tc>
          <w:tcPr>
            <w:tcW w:w="1435" w:type="pct"/>
          </w:tcPr>
          <w:p w14:paraId="40A2CD52" w14:textId="61477454" w:rsidR="00826C07" w:rsidRPr="000376B1" w:rsidRDefault="00826C07" w:rsidP="00194CD4">
            <w:pPr>
              <w:pStyle w:val="08"/>
              <w:widowControl/>
              <w:spacing w:after="36"/>
              <w:jc w:val="both"/>
            </w:pPr>
            <w:r w:rsidRPr="000376B1">
              <w:t>透過</w:t>
            </w:r>
            <w:r w:rsidRPr="000376B1">
              <w:t>AI</w:t>
            </w:r>
            <w:r w:rsidRPr="000376B1">
              <w:t>技術應用於生產製程，進行設備參數自動調整、排程優化與製造過程監控，達成高效能、自主學習與彈性化生產，提高生產效率與降低成本。</w:t>
            </w:r>
          </w:p>
        </w:tc>
        <w:tc>
          <w:tcPr>
            <w:tcW w:w="1435" w:type="pct"/>
          </w:tcPr>
          <w:p w14:paraId="40ABA8B1" w14:textId="7C080FD7" w:rsidR="00826C07" w:rsidRPr="000376B1" w:rsidRDefault="00826C07" w:rsidP="00194CD4">
            <w:pPr>
              <w:pStyle w:val="08"/>
              <w:widowControl/>
              <w:spacing w:after="36"/>
              <w:jc w:val="both"/>
            </w:pPr>
            <w:r w:rsidRPr="000376B1">
              <w:t>應用</w:t>
            </w:r>
            <w:r w:rsidRPr="000376B1">
              <w:t>AI</w:t>
            </w:r>
            <w:r w:rsidRPr="000376B1">
              <w:t>與影像辨識、感測數據分析等技術，進行產品品質即時檢測、異常預警與設備預測性維護，確保品質穩定、降低不良率並延長設備壽命。</w:t>
            </w:r>
          </w:p>
        </w:tc>
      </w:tr>
      <w:tr w:rsidR="00826C07" w:rsidRPr="000376B1" w14:paraId="41E13BF7" w14:textId="77777777" w:rsidTr="00342647">
        <w:tc>
          <w:tcPr>
            <w:tcW w:w="696" w:type="pct"/>
          </w:tcPr>
          <w:p w14:paraId="63968363" w14:textId="4E9FF389" w:rsidR="00826C07" w:rsidRPr="000376B1" w:rsidRDefault="00826C07" w:rsidP="00194CD4">
            <w:pPr>
              <w:pStyle w:val="08"/>
              <w:widowControl/>
              <w:spacing w:after="36"/>
              <w:rPr>
                <w:b/>
              </w:rPr>
            </w:pPr>
            <w:r w:rsidRPr="000376B1">
              <w:rPr>
                <w:b/>
              </w:rPr>
              <w:t>方案舉例</w:t>
            </w:r>
            <w:r w:rsidR="00342647" w:rsidRPr="000376B1">
              <w:rPr>
                <w:b/>
              </w:rPr>
              <w:br/>
            </w:r>
            <w:r w:rsidRPr="000376B1">
              <w:rPr>
                <w:b/>
              </w:rPr>
              <w:t>建議</w:t>
            </w:r>
          </w:p>
          <w:p w14:paraId="203B678D" w14:textId="77777777" w:rsidR="00826C07" w:rsidRPr="000376B1" w:rsidRDefault="00826C07" w:rsidP="00194CD4">
            <w:pPr>
              <w:pStyle w:val="08"/>
              <w:widowControl/>
              <w:spacing w:after="36"/>
            </w:pPr>
            <w:r w:rsidRPr="000376B1">
              <w:rPr>
                <w:sz w:val="22"/>
              </w:rPr>
              <w:t>(</w:t>
            </w:r>
            <w:r w:rsidRPr="000376B1">
              <w:rPr>
                <w:sz w:val="22"/>
              </w:rPr>
              <w:t>但不限於</w:t>
            </w:r>
            <w:r w:rsidRPr="000376B1">
              <w:rPr>
                <w:sz w:val="22"/>
              </w:rPr>
              <w:t>)</w:t>
            </w:r>
          </w:p>
        </w:tc>
        <w:tc>
          <w:tcPr>
            <w:tcW w:w="1434" w:type="pct"/>
            <w:vAlign w:val="top"/>
          </w:tcPr>
          <w:p w14:paraId="220045FF" w14:textId="406B8849" w:rsidR="00826C07" w:rsidRPr="000376B1" w:rsidRDefault="00826C07" w:rsidP="00194CD4">
            <w:pPr>
              <w:pStyle w:val="09"/>
            </w:pPr>
            <w:r w:rsidRPr="000376B1">
              <w:t>案例：</w:t>
            </w:r>
            <w:r w:rsidRPr="000376B1">
              <w:t>AI</w:t>
            </w:r>
            <w:r w:rsidRPr="000376B1">
              <w:t>智能管理決策平台</w:t>
            </w:r>
          </w:p>
          <w:p w14:paraId="6BB5763B" w14:textId="1F4848B1" w:rsidR="00826C07" w:rsidRPr="000376B1" w:rsidRDefault="00826C07" w:rsidP="00194CD4">
            <w:pPr>
              <w:pStyle w:val="09"/>
            </w:pPr>
            <w:r w:rsidRPr="000376B1">
              <w:t>車用底盤零件廠導入</w:t>
            </w:r>
            <w:r w:rsidRPr="000376B1">
              <w:t>AI</w:t>
            </w:r>
            <w:r w:rsidRPr="000376B1">
              <w:t>智能管理平台，整合採購、庫存、物流及財務數</w:t>
            </w:r>
            <w:r w:rsidRPr="000376B1">
              <w:rPr>
                <w:rFonts w:hint="eastAsia"/>
              </w:rPr>
              <w:t>據，系統自動生成即時報表並提供決策建議，以此快速掌握營運成本並提升營運效率與供應鏈韌性。</w:t>
            </w:r>
          </w:p>
        </w:tc>
        <w:tc>
          <w:tcPr>
            <w:tcW w:w="1435" w:type="pct"/>
            <w:vAlign w:val="top"/>
          </w:tcPr>
          <w:p w14:paraId="2B85A335" w14:textId="424607DC" w:rsidR="00826C07" w:rsidRPr="000376B1" w:rsidRDefault="00826C07" w:rsidP="00194CD4">
            <w:pPr>
              <w:pStyle w:val="09"/>
            </w:pPr>
            <w:r w:rsidRPr="000376B1">
              <w:t>案例：製程參數優化系統</w:t>
            </w:r>
          </w:p>
          <w:p w14:paraId="74DF9F9E" w14:textId="2B29644E" w:rsidR="00826C07" w:rsidRPr="000376B1" w:rsidRDefault="00826C07" w:rsidP="00194CD4">
            <w:pPr>
              <w:pStyle w:val="09"/>
            </w:pPr>
            <w:r w:rsidRPr="000376B1">
              <w:t>精密金屬製品製造商運用數位雙生平台結合</w:t>
            </w:r>
            <w:r w:rsidRPr="000376B1">
              <w:t>AI</w:t>
            </w:r>
            <w:r w:rsidRPr="000376B1">
              <w:t>排程與製程參數優化，系統</w:t>
            </w:r>
            <w:r w:rsidRPr="000376B1">
              <w:rPr>
                <w:rFonts w:hint="eastAsia"/>
              </w:rPr>
              <w:t>可即時模擬產線運作並自動調整溫度、壓力與切削速度等關鍵條件，達到減少人工調校時間與試誤成本，顯著提升良率與能源利用效率，使生產具備高度彈性與穩定性。</w:t>
            </w:r>
          </w:p>
        </w:tc>
        <w:tc>
          <w:tcPr>
            <w:tcW w:w="1435" w:type="pct"/>
            <w:vAlign w:val="top"/>
          </w:tcPr>
          <w:p w14:paraId="41FB77CB" w14:textId="04F8852E" w:rsidR="00826C07" w:rsidRPr="000376B1" w:rsidRDefault="00826C07" w:rsidP="00194CD4">
            <w:pPr>
              <w:pStyle w:val="09"/>
            </w:pPr>
            <w:r w:rsidRPr="000376B1">
              <w:t>案例：</w:t>
            </w:r>
            <w:r w:rsidRPr="000376B1">
              <w:t>AI</w:t>
            </w:r>
            <w:r w:rsidRPr="000376B1">
              <w:t>影像品質檢測系統</w:t>
            </w:r>
          </w:p>
          <w:p w14:paraId="25B23D2A" w14:textId="20A8DAA4" w:rsidR="00826C07" w:rsidRPr="000376B1" w:rsidRDefault="00826C07" w:rsidP="00194CD4">
            <w:pPr>
              <w:pStyle w:val="09"/>
            </w:pPr>
            <w:r w:rsidRPr="000376B1">
              <w:t>表面處理業運用</w:t>
            </w:r>
            <w:r w:rsidRPr="000376B1">
              <w:t>AI</w:t>
            </w:r>
            <w:r w:rsidRPr="000376B1">
              <w:t>生成瑕疵數據建檢測模型，透過高精度影像辨識即</w:t>
            </w:r>
            <w:r w:rsidRPr="000376B1">
              <w:rPr>
                <w:rFonts w:hint="eastAsia"/>
              </w:rPr>
              <w:t>時檢測規格偏差，並串聯製程找出</w:t>
            </w:r>
            <w:proofErr w:type="gramStart"/>
            <w:r w:rsidRPr="000376B1">
              <w:rPr>
                <w:rFonts w:hint="eastAsia"/>
              </w:rPr>
              <w:t>缺陷根因改善</w:t>
            </w:r>
            <w:proofErr w:type="gramEnd"/>
            <w:r w:rsidRPr="000376B1">
              <w:rPr>
                <w:rFonts w:hint="eastAsia"/>
              </w:rPr>
              <w:t>，強化規格一致性，提升品牌信賴度。</w:t>
            </w:r>
          </w:p>
        </w:tc>
      </w:tr>
      <w:tr w:rsidR="00826C07" w:rsidRPr="000376B1" w14:paraId="6CE9515E" w14:textId="77777777" w:rsidTr="00342647">
        <w:tc>
          <w:tcPr>
            <w:tcW w:w="696" w:type="pct"/>
          </w:tcPr>
          <w:p w14:paraId="2C5A80AF" w14:textId="77777777" w:rsidR="00826C07" w:rsidRPr="000376B1" w:rsidRDefault="00826C07" w:rsidP="00194CD4">
            <w:pPr>
              <w:pStyle w:val="08"/>
              <w:widowControl/>
              <w:spacing w:after="36"/>
              <w:rPr>
                <w:b/>
              </w:rPr>
            </w:pPr>
            <w:r w:rsidRPr="000376B1">
              <w:rPr>
                <w:b/>
              </w:rPr>
              <w:t>績效指標</w:t>
            </w:r>
          </w:p>
        </w:tc>
        <w:tc>
          <w:tcPr>
            <w:tcW w:w="4304" w:type="pct"/>
            <w:gridSpan w:val="3"/>
          </w:tcPr>
          <w:p w14:paraId="553A1001" w14:textId="39BC1D47" w:rsidR="00342647" w:rsidRPr="000376B1" w:rsidRDefault="00342647" w:rsidP="00194CD4">
            <w:pPr>
              <w:pStyle w:val="08"/>
              <w:widowControl/>
              <w:spacing w:after="36"/>
              <w:jc w:val="both"/>
            </w:pPr>
            <w:r w:rsidRPr="000376B1">
              <w:rPr>
                <w:rFonts w:hint="eastAsia"/>
              </w:rPr>
              <w:t>一、整體計畫共同須達成指標：</w:t>
            </w:r>
          </w:p>
          <w:p w14:paraId="2F84CA6F" w14:textId="77777777" w:rsidR="00342647" w:rsidRPr="000376B1" w:rsidRDefault="00342647" w:rsidP="00194CD4">
            <w:pPr>
              <w:pStyle w:val="08"/>
              <w:widowControl/>
              <w:adjustRightInd w:val="0"/>
              <w:spacing w:after="36"/>
              <w:ind w:leftChars="50" w:left="120"/>
              <w:jc w:val="both"/>
            </w:pPr>
            <w:r w:rsidRPr="000376B1">
              <w:rPr>
                <w:rFonts w:hint="eastAsia"/>
              </w:rPr>
              <w:t>(</w:t>
            </w:r>
            <w:proofErr w:type="gramStart"/>
            <w:r w:rsidRPr="000376B1">
              <w:rPr>
                <w:rFonts w:hint="eastAsia"/>
              </w:rPr>
              <w:t>一</w:t>
            </w:r>
            <w:proofErr w:type="gramEnd"/>
            <w:r w:rsidRPr="000376B1">
              <w:rPr>
                <w:rFonts w:hint="eastAsia"/>
              </w:rPr>
              <w:t>)</w:t>
            </w:r>
            <w:r w:rsidRPr="000376B1">
              <w:rPr>
                <w:rFonts w:hint="eastAsia"/>
              </w:rPr>
              <w:t>關鍵必要指標</w:t>
            </w:r>
            <w:r w:rsidRPr="000376B1">
              <w:rPr>
                <w:rFonts w:hint="eastAsia"/>
              </w:rPr>
              <w:t>(</w:t>
            </w:r>
            <w:r w:rsidRPr="000376B1">
              <w:rPr>
                <w:rFonts w:hint="eastAsia"/>
              </w:rPr>
              <w:t>必選</w:t>
            </w:r>
            <w:r w:rsidRPr="000376B1">
              <w:rPr>
                <w:rFonts w:hint="eastAsia"/>
              </w:rPr>
              <w:t>2</w:t>
            </w:r>
            <w:r w:rsidRPr="000376B1">
              <w:rPr>
                <w:rFonts w:hint="eastAsia"/>
              </w:rPr>
              <w:t>項應用範疇與</w:t>
            </w:r>
            <w:r w:rsidRPr="000376B1">
              <w:rPr>
                <w:rFonts w:hint="eastAsia"/>
              </w:rPr>
              <w:t>4</w:t>
            </w:r>
            <w:r w:rsidRPr="000376B1">
              <w:rPr>
                <w:rFonts w:hint="eastAsia"/>
              </w:rPr>
              <w:t>項關鍵指標</w:t>
            </w:r>
            <w:r w:rsidRPr="000376B1">
              <w:rPr>
                <w:rFonts w:hint="eastAsia"/>
              </w:rPr>
              <w:t>)</w:t>
            </w:r>
            <w:r w:rsidRPr="000376B1">
              <w:rPr>
                <w:rFonts w:hint="eastAsia"/>
              </w:rPr>
              <w:t>：</w:t>
            </w:r>
          </w:p>
          <w:p w14:paraId="1456D686" w14:textId="77777777" w:rsidR="00342647" w:rsidRPr="000376B1" w:rsidRDefault="00342647" w:rsidP="00194CD4">
            <w:pPr>
              <w:pStyle w:val="08"/>
              <w:widowControl/>
              <w:spacing w:after="36"/>
              <w:ind w:leftChars="150" w:left="600" w:hangingChars="100" w:hanging="240"/>
              <w:jc w:val="both"/>
            </w:pPr>
            <w:r w:rsidRPr="000376B1">
              <w:rPr>
                <w:rFonts w:hint="eastAsia"/>
              </w:rPr>
              <w:t>1.</w:t>
            </w:r>
            <w:r w:rsidRPr="000376B1">
              <w:rPr>
                <w:rFonts w:hint="eastAsia"/>
              </w:rPr>
              <w:tab/>
            </w:r>
            <w:r w:rsidRPr="000376B1">
              <w:rPr>
                <w:rFonts w:hint="eastAsia"/>
              </w:rPr>
              <w:t>導入至少</w:t>
            </w:r>
            <w:r w:rsidRPr="000376B1">
              <w:rPr>
                <w:rFonts w:hint="eastAsia"/>
              </w:rPr>
              <w:t>2</w:t>
            </w:r>
            <w:r w:rsidRPr="000376B1">
              <w:rPr>
                <w:rFonts w:hint="eastAsia"/>
              </w:rPr>
              <w:t>項應用範疇</w:t>
            </w:r>
            <w:r w:rsidRPr="000376B1">
              <w:rPr>
                <w:rFonts w:hint="eastAsia"/>
              </w:rPr>
              <w:t>(</w:t>
            </w:r>
            <w:r w:rsidRPr="000376B1">
              <w:rPr>
                <w:rFonts w:hint="eastAsia"/>
              </w:rPr>
              <w:t>智能管理</w:t>
            </w:r>
            <w:r w:rsidRPr="000376B1">
              <w:rPr>
                <w:rFonts w:hint="eastAsia"/>
              </w:rPr>
              <w:t xml:space="preserve">/ </w:t>
            </w:r>
            <w:r w:rsidRPr="000376B1">
              <w:rPr>
                <w:rFonts w:hint="eastAsia"/>
              </w:rPr>
              <w:t>智慧製程</w:t>
            </w:r>
            <w:r w:rsidRPr="000376B1">
              <w:rPr>
                <w:rFonts w:hint="eastAsia"/>
              </w:rPr>
              <w:t xml:space="preserve">/ </w:t>
            </w:r>
            <w:r w:rsidRPr="000376B1">
              <w:rPr>
                <w:rFonts w:hint="eastAsia"/>
              </w:rPr>
              <w:t>品質監控</w:t>
            </w:r>
            <w:r w:rsidRPr="000376B1">
              <w:rPr>
                <w:rFonts w:hint="eastAsia"/>
              </w:rPr>
              <w:t>)</w:t>
            </w:r>
            <w:r w:rsidRPr="000376B1">
              <w:rPr>
                <w:rFonts w:hint="eastAsia"/>
              </w:rPr>
              <w:t>。</w:t>
            </w:r>
          </w:p>
          <w:p w14:paraId="6270901E" w14:textId="2428DE5F" w:rsidR="00342647" w:rsidRPr="000376B1" w:rsidRDefault="00342647" w:rsidP="00194CD4">
            <w:pPr>
              <w:pStyle w:val="08"/>
              <w:widowControl/>
              <w:spacing w:after="36"/>
              <w:ind w:leftChars="150" w:left="600" w:hangingChars="100" w:hanging="240"/>
              <w:jc w:val="both"/>
            </w:pPr>
            <w:r w:rsidRPr="000376B1">
              <w:rPr>
                <w:rFonts w:hint="eastAsia"/>
              </w:rPr>
              <w:t>2.</w:t>
            </w:r>
            <w:r w:rsidRPr="000376B1">
              <w:rPr>
                <w:rFonts w:hint="eastAsia"/>
              </w:rPr>
              <w:tab/>
            </w:r>
            <w:r w:rsidRPr="000376B1">
              <w:rPr>
                <w:rFonts w:hint="eastAsia"/>
              </w:rPr>
              <w:t>完成下列</w:t>
            </w:r>
            <w:r w:rsidRPr="000376B1">
              <w:rPr>
                <w:rFonts w:hint="eastAsia"/>
              </w:rPr>
              <w:t>4</w:t>
            </w:r>
            <w:r w:rsidRPr="000376B1">
              <w:rPr>
                <w:rFonts w:hint="eastAsia"/>
              </w:rPr>
              <w:t>項關鍵指標，包含下列</w:t>
            </w:r>
            <w:r w:rsidRPr="000376B1">
              <w:rPr>
                <w:rFonts w:hint="eastAsia"/>
              </w:rPr>
              <w:t>3</w:t>
            </w:r>
            <w:r w:rsidRPr="000376B1">
              <w:rPr>
                <w:rFonts w:hint="eastAsia"/>
              </w:rPr>
              <w:t>項必選關鍵指標及自選</w:t>
            </w:r>
            <w:r w:rsidRPr="000376B1">
              <w:rPr>
                <w:rFonts w:hint="eastAsia"/>
              </w:rPr>
              <w:t>1</w:t>
            </w:r>
            <w:r w:rsidRPr="000376B1">
              <w:rPr>
                <w:rFonts w:hint="eastAsia"/>
              </w:rPr>
              <w:t>項關鍵指標，指標列表及計算公式請參考附件</w:t>
            </w:r>
            <w:r w:rsidRPr="000376B1">
              <w:rPr>
                <w:rFonts w:hint="eastAsia"/>
              </w:rPr>
              <w:t>7</w:t>
            </w:r>
            <w:r w:rsidR="00AF5D67" w:rsidRPr="000376B1">
              <w:rPr>
                <w:rFonts w:hint="eastAsia"/>
              </w:rPr>
              <w:t>(</w:t>
            </w:r>
            <w:r w:rsidRPr="000376B1">
              <w:rPr>
                <w:rFonts w:hint="eastAsia"/>
              </w:rPr>
              <w:t>含人力缺乏、技術升級、系統整合、國際市場性、其他等五大面向</w:t>
            </w:r>
            <w:r w:rsidR="00AF5D67" w:rsidRPr="000376B1">
              <w:rPr>
                <w:rFonts w:hint="eastAsia"/>
              </w:rPr>
              <w:t>)</w:t>
            </w:r>
            <w:r w:rsidRPr="000376B1">
              <w:rPr>
                <w:rFonts w:hint="eastAsia"/>
              </w:rPr>
              <w:t>。</w:t>
            </w:r>
          </w:p>
          <w:p w14:paraId="1355CD01" w14:textId="3A1C1143" w:rsidR="00342647" w:rsidRPr="000376B1" w:rsidRDefault="00342647" w:rsidP="00194CD4">
            <w:pPr>
              <w:pStyle w:val="08"/>
              <w:widowControl/>
              <w:spacing w:after="36"/>
              <w:ind w:leftChars="248" w:left="955" w:hangingChars="150" w:hanging="360"/>
              <w:jc w:val="both"/>
            </w:pPr>
            <w:r w:rsidRPr="000376B1">
              <w:rPr>
                <w:rFonts w:hint="eastAsia"/>
              </w:rPr>
              <w:t>(1)</w:t>
            </w:r>
            <w:r w:rsidRPr="000376B1">
              <w:rPr>
                <w:rFonts w:hint="eastAsia"/>
              </w:rPr>
              <w:tab/>
            </w:r>
            <w:r w:rsidRPr="000376B1">
              <w:rPr>
                <w:rFonts w:hint="eastAsia"/>
              </w:rPr>
              <w:t>人力缺乏－單位人均產出提升率達</w:t>
            </w:r>
            <w:r w:rsidRPr="000376B1">
              <w:rPr>
                <w:rFonts w:hint="eastAsia"/>
              </w:rPr>
              <w:t>10</w:t>
            </w:r>
            <w:r w:rsidR="00AF5D67" w:rsidRPr="000376B1">
              <w:rPr>
                <w:rFonts w:hint="eastAsia"/>
              </w:rPr>
              <w:t>%</w:t>
            </w:r>
            <w:r w:rsidRPr="000376B1">
              <w:rPr>
                <w:rFonts w:hint="eastAsia"/>
              </w:rPr>
              <w:t>以上</w:t>
            </w:r>
          </w:p>
          <w:p w14:paraId="5DA66DBD" w14:textId="60B5F92A" w:rsidR="00342647" w:rsidRPr="000376B1" w:rsidRDefault="00342647" w:rsidP="00194CD4">
            <w:pPr>
              <w:pStyle w:val="08"/>
              <w:widowControl/>
              <w:spacing w:after="36"/>
              <w:ind w:leftChars="248" w:left="955" w:hangingChars="150" w:hanging="360"/>
              <w:jc w:val="both"/>
            </w:pPr>
            <w:r w:rsidRPr="000376B1">
              <w:rPr>
                <w:rFonts w:hint="eastAsia"/>
              </w:rPr>
              <w:t>(2)</w:t>
            </w:r>
            <w:r w:rsidRPr="000376B1">
              <w:rPr>
                <w:rFonts w:hint="eastAsia"/>
              </w:rPr>
              <w:tab/>
            </w:r>
            <w:r w:rsidRPr="000376B1">
              <w:rPr>
                <w:rFonts w:hint="eastAsia"/>
              </w:rPr>
              <w:t>技術</w:t>
            </w:r>
            <w:proofErr w:type="gramStart"/>
            <w:r w:rsidRPr="000376B1">
              <w:rPr>
                <w:rFonts w:hint="eastAsia"/>
              </w:rPr>
              <w:t>升級－良率</w:t>
            </w:r>
            <w:proofErr w:type="gramEnd"/>
            <w:r w:rsidRPr="000376B1">
              <w:rPr>
                <w:rFonts w:hint="eastAsia"/>
              </w:rPr>
              <w:t>提升達</w:t>
            </w:r>
            <w:r w:rsidRPr="000376B1">
              <w:rPr>
                <w:rFonts w:hint="eastAsia"/>
              </w:rPr>
              <w:t>5</w:t>
            </w:r>
            <w:r w:rsidR="00AF5D67" w:rsidRPr="000376B1">
              <w:rPr>
                <w:rFonts w:hint="eastAsia"/>
              </w:rPr>
              <w:t>%</w:t>
            </w:r>
            <w:r w:rsidRPr="000376B1">
              <w:rPr>
                <w:rFonts w:hint="eastAsia"/>
              </w:rPr>
              <w:t>以上</w:t>
            </w:r>
          </w:p>
          <w:p w14:paraId="54CCC559" w14:textId="06196F11" w:rsidR="00342647" w:rsidRPr="000376B1" w:rsidRDefault="00342647" w:rsidP="00194CD4">
            <w:pPr>
              <w:pStyle w:val="08"/>
              <w:widowControl/>
              <w:spacing w:after="36"/>
              <w:ind w:leftChars="248" w:left="955" w:hangingChars="150" w:hanging="360"/>
              <w:jc w:val="both"/>
            </w:pPr>
            <w:r w:rsidRPr="000376B1">
              <w:rPr>
                <w:rFonts w:hint="eastAsia"/>
              </w:rPr>
              <w:t>(3)</w:t>
            </w:r>
            <w:r w:rsidRPr="000376B1">
              <w:rPr>
                <w:rFonts w:hint="eastAsia"/>
              </w:rPr>
              <w:tab/>
            </w:r>
            <w:r w:rsidRPr="000376B1">
              <w:rPr>
                <w:rFonts w:hint="eastAsia"/>
              </w:rPr>
              <w:t>系統整合－整合至少</w:t>
            </w:r>
            <w:r w:rsidRPr="000376B1">
              <w:rPr>
                <w:rFonts w:hint="eastAsia"/>
              </w:rPr>
              <w:t>2</w:t>
            </w:r>
            <w:r w:rsidRPr="000376B1">
              <w:rPr>
                <w:rFonts w:hint="eastAsia"/>
              </w:rPr>
              <w:t>套系統資料對接，如</w:t>
            </w:r>
            <w:r w:rsidRPr="000376B1">
              <w:rPr>
                <w:rFonts w:hint="eastAsia"/>
              </w:rPr>
              <w:t>API</w:t>
            </w:r>
            <w:r w:rsidRPr="000376B1">
              <w:rPr>
                <w:rFonts w:hint="eastAsia"/>
              </w:rPr>
              <w:t>或</w:t>
            </w:r>
            <w:r w:rsidRPr="000376B1">
              <w:rPr>
                <w:rFonts w:hint="eastAsia"/>
              </w:rPr>
              <w:t>RPA</w:t>
            </w:r>
            <w:r w:rsidRPr="000376B1">
              <w:rPr>
                <w:rFonts w:hint="eastAsia"/>
              </w:rPr>
              <w:t>等</w:t>
            </w:r>
          </w:p>
          <w:p w14:paraId="4EBBD16E" w14:textId="77777777" w:rsidR="00342647" w:rsidRPr="000376B1" w:rsidRDefault="00342647" w:rsidP="00194CD4">
            <w:pPr>
              <w:pStyle w:val="08"/>
              <w:widowControl/>
              <w:spacing w:after="36"/>
              <w:ind w:leftChars="248" w:left="955" w:hangingChars="150" w:hanging="360"/>
              <w:jc w:val="both"/>
            </w:pPr>
            <w:r w:rsidRPr="000376B1">
              <w:rPr>
                <w:rFonts w:hint="eastAsia"/>
              </w:rPr>
              <w:t>(4)</w:t>
            </w:r>
            <w:r w:rsidRPr="000376B1">
              <w:rPr>
                <w:rFonts w:hint="eastAsia"/>
              </w:rPr>
              <w:tab/>
            </w:r>
            <w:r w:rsidRPr="000376B1">
              <w:rPr>
                <w:rFonts w:hint="eastAsia"/>
              </w:rPr>
              <w:t>自選至少</w:t>
            </w:r>
            <w:r w:rsidRPr="000376B1">
              <w:rPr>
                <w:rFonts w:hint="eastAsia"/>
              </w:rPr>
              <w:t>1</w:t>
            </w:r>
            <w:r w:rsidRPr="000376B1">
              <w:rPr>
                <w:rFonts w:hint="eastAsia"/>
              </w:rPr>
              <w:t>項關鍵指標</w:t>
            </w:r>
          </w:p>
          <w:p w14:paraId="165E4A98" w14:textId="26214032" w:rsidR="00342647" w:rsidRPr="000376B1" w:rsidRDefault="00342647" w:rsidP="00194CD4">
            <w:pPr>
              <w:pStyle w:val="08"/>
              <w:widowControl/>
              <w:spacing w:after="36"/>
              <w:ind w:leftChars="150" w:left="600" w:hangingChars="100" w:hanging="240"/>
              <w:jc w:val="both"/>
            </w:pPr>
            <w:r w:rsidRPr="000376B1">
              <w:rPr>
                <w:rFonts w:hint="eastAsia"/>
              </w:rPr>
              <w:t>3.</w:t>
            </w:r>
            <w:r w:rsidRPr="000376B1">
              <w:rPr>
                <w:rFonts w:hint="eastAsia"/>
              </w:rPr>
              <w:tab/>
            </w:r>
            <w:r w:rsidRPr="000376B1">
              <w:rPr>
                <w:rFonts w:hint="eastAsia"/>
              </w:rPr>
              <w:t>衍生投增資額至少</w:t>
            </w:r>
            <w:r w:rsidRPr="000376B1">
              <w:rPr>
                <w:rFonts w:hint="eastAsia"/>
              </w:rPr>
              <w:t>500</w:t>
            </w:r>
            <w:r w:rsidRPr="000376B1">
              <w:rPr>
                <w:rFonts w:hint="eastAsia"/>
              </w:rPr>
              <w:t>萬元</w:t>
            </w:r>
            <w:r w:rsidR="00AF5D67" w:rsidRPr="000376B1">
              <w:rPr>
                <w:rFonts w:hint="eastAsia"/>
              </w:rPr>
              <w:t>(</w:t>
            </w:r>
            <w:r w:rsidRPr="000376B1">
              <w:rPr>
                <w:rFonts w:hint="eastAsia"/>
              </w:rPr>
              <w:t>含額外投入研發經費、自行增資或吸引外在投資，以及因本計畫衍生投資額等</w:t>
            </w:r>
            <w:r w:rsidR="00AF5D67" w:rsidRPr="000376B1">
              <w:rPr>
                <w:rFonts w:hint="eastAsia"/>
              </w:rPr>
              <w:t>)</w:t>
            </w:r>
            <w:r w:rsidRPr="000376B1">
              <w:rPr>
                <w:rFonts w:hint="eastAsia"/>
              </w:rPr>
              <w:t>。</w:t>
            </w:r>
          </w:p>
          <w:p w14:paraId="3A6076B2" w14:textId="77777777" w:rsidR="00342647" w:rsidRPr="000376B1" w:rsidRDefault="00342647" w:rsidP="00194CD4">
            <w:pPr>
              <w:pStyle w:val="08"/>
              <w:widowControl/>
              <w:spacing w:after="36"/>
              <w:ind w:leftChars="150" w:left="600" w:hangingChars="100" w:hanging="240"/>
              <w:jc w:val="both"/>
            </w:pPr>
            <w:r w:rsidRPr="000376B1">
              <w:rPr>
                <w:rFonts w:hint="eastAsia"/>
              </w:rPr>
              <w:t>4.</w:t>
            </w:r>
            <w:r w:rsidRPr="000376B1">
              <w:rPr>
                <w:rFonts w:hint="eastAsia"/>
              </w:rPr>
              <w:tab/>
            </w:r>
            <w:r w:rsidRPr="000376B1">
              <w:rPr>
                <w:rFonts w:hint="eastAsia"/>
              </w:rPr>
              <w:t>大專校院：</w:t>
            </w:r>
          </w:p>
          <w:p w14:paraId="21B65D76" w14:textId="31D0DC10" w:rsidR="00342647" w:rsidRPr="000376B1" w:rsidRDefault="00342647" w:rsidP="00194CD4">
            <w:pPr>
              <w:pStyle w:val="08"/>
              <w:widowControl/>
              <w:spacing w:after="36"/>
              <w:ind w:leftChars="300" w:left="1080" w:hangingChars="150" w:hanging="360"/>
              <w:jc w:val="both"/>
            </w:pPr>
            <w:r w:rsidRPr="000376B1">
              <w:rPr>
                <w:rFonts w:hint="eastAsia"/>
              </w:rPr>
              <w:t>(1)</w:t>
            </w:r>
            <w:r w:rsidRPr="000376B1">
              <w:rPr>
                <w:rFonts w:hint="eastAsia"/>
              </w:rPr>
              <w:tab/>
            </w:r>
            <w:r w:rsidRPr="000376B1">
              <w:rPr>
                <w:rFonts w:hint="eastAsia"/>
              </w:rPr>
              <w:t>促進產業效益至少</w:t>
            </w:r>
            <w:r w:rsidRPr="000376B1">
              <w:rPr>
                <w:rFonts w:hint="eastAsia"/>
              </w:rPr>
              <w:t>2</w:t>
            </w:r>
            <w:r w:rsidRPr="000376B1">
              <w:rPr>
                <w:rFonts w:hint="eastAsia"/>
              </w:rPr>
              <w:t>項指標</w:t>
            </w:r>
            <w:r w:rsidR="00AF5D67" w:rsidRPr="000376B1">
              <w:rPr>
                <w:rFonts w:hint="eastAsia"/>
              </w:rPr>
              <w:t>(</w:t>
            </w:r>
            <w:r w:rsidRPr="000376B1">
              <w:rPr>
                <w:rFonts w:hint="eastAsia"/>
              </w:rPr>
              <w:t>不含論文發表</w:t>
            </w:r>
            <w:r w:rsidR="00AF5D67" w:rsidRPr="000376B1">
              <w:rPr>
                <w:rFonts w:hint="eastAsia"/>
              </w:rPr>
              <w:t>)</w:t>
            </w:r>
            <w:r w:rsidRPr="000376B1">
              <w:rPr>
                <w:rFonts w:hint="eastAsia"/>
              </w:rPr>
              <w:t>如：</w:t>
            </w:r>
          </w:p>
          <w:p w14:paraId="6C2C46B0" w14:textId="2652D8C4" w:rsidR="00342647" w:rsidRPr="000376B1" w:rsidRDefault="00342647" w:rsidP="00194CD4">
            <w:pPr>
              <w:pStyle w:val="09"/>
              <w:ind w:leftChars="469" w:left="1318"/>
            </w:pPr>
            <w:r w:rsidRPr="000376B1">
              <w:rPr>
                <w:rFonts w:hint="eastAsia"/>
              </w:rPr>
              <w:t>促進創新技術</w:t>
            </w:r>
            <w:r w:rsidRPr="000376B1">
              <w:rPr>
                <w:rFonts w:hint="eastAsia"/>
              </w:rPr>
              <w:t>/</w:t>
            </w:r>
            <w:r w:rsidRPr="000376B1">
              <w:rPr>
                <w:rFonts w:hint="eastAsia"/>
              </w:rPr>
              <w:t>產品</w:t>
            </w:r>
            <w:r w:rsidRPr="000376B1">
              <w:rPr>
                <w:rFonts w:hint="eastAsia"/>
              </w:rPr>
              <w:t>/</w:t>
            </w:r>
            <w:r w:rsidRPr="000376B1">
              <w:rPr>
                <w:rFonts w:hint="eastAsia"/>
              </w:rPr>
              <w:t>服務開發</w:t>
            </w:r>
            <w:r w:rsidR="00AF5D67" w:rsidRPr="000376B1">
              <w:rPr>
                <w:rFonts w:hint="eastAsia"/>
              </w:rPr>
              <w:t>(</w:t>
            </w:r>
            <w:r w:rsidRPr="000376B1">
              <w:rPr>
                <w:rFonts w:hint="eastAsia"/>
              </w:rPr>
              <w:t>項</w:t>
            </w:r>
            <w:r w:rsidR="00AF5D67" w:rsidRPr="000376B1">
              <w:rPr>
                <w:rFonts w:hint="eastAsia"/>
              </w:rPr>
              <w:t>)</w:t>
            </w:r>
          </w:p>
          <w:p w14:paraId="79A0D16F" w14:textId="21991BA2" w:rsidR="00342647" w:rsidRPr="000376B1" w:rsidRDefault="00342647" w:rsidP="00194CD4">
            <w:pPr>
              <w:pStyle w:val="09"/>
              <w:ind w:leftChars="469" w:left="1318"/>
            </w:pPr>
            <w:r w:rsidRPr="000376B1">
              <w:rPr>
                <w:rFonts w:hint="eastAsia"/>
              </w:rPr>
              <w:t>改良現有技術</w:t>
            </w:r>
            <w:r w:rsidRPr="000376B1">
              <w:rPr>
                <w:rFonts w:hint="eastAsia"/>
              </w:rPr>
              <w:t>/</w:t>
            </w:r>
            <w:r w:rsidRPr="000376B1">
              <w:rPr>
                <w:rFonts w:hint="eastAsia"/>
              </w:rPr>
              <w:t>產品</w:t>
            </w:r>
            <w:r w:rsidRPr="000376B1">
              <w:rPr>
                <w:rFonts w:hint="eastAsia"/>
              </w:rPr>
              <w:t>/</w:t>
            </w:r>
            <w:r w:rsidRPr="000376B1">
              <w:rPr>
                <w:rFonts w:hint="eastAsia"/>
              </w:rPr>
              <w:t>服務</w:t>
            </w:r>
            <w:r w:rsidR="00AF5D67" w:rsidRPr="000376B1">
              <w:rPr>
                <w:rFonts w:hint="eastAsia"/>
              </w:rPr>
              <w:t>(</w:t>
            </w:r>
            <w:r w:rsidRPr="000376B1">
              <w:rPr>
                <w:rFonts w:hint="eastAsia"/>
              </w:rPr>
              <w:t>項</w:t>
            </w:r>
            <w:r w:rsidR="00AF5D67" w:rsidRPr="000376B1">
              <w:rPr>
                <w:rFonts w:hint="eastAsia"/>
              </w:rPr>
              <w:t>)</w:t>
            </w:r>
          </w:p>
          <w:p w14:paraId="298F8723" w14:textId="077B22A5" w:rsidR="00342647" w:rsidRPr="000376B1" w:rsidRDefault="00342647" w:rsidP="00194CD4">
            <w:pPr>
              <w:pStyle w:val="08"/>
              <w:widowControl/>
              <w:spacing w:after="36"/>
              <w:ind w:leftChars="300" w:left="1080" w:hangingChars="150" w:hanging="360"/>
              <w:jc w:val="both"/>
            </w:pPr>
            <w:r w:rsidRPr="000376B1">
              <w:rPr>
                <w:rFonts w:hint="eastAsia"/>
              </w:rPr>
              <w:t>(2)</w:t>
            </w:r>
            <w:r w:rsidRPr="000376B1">
              <w:rPr>
                <w:rFonts w:hint="eastAsia"/>
              </w:rPr>
              <w:tab/>
            </w:r>
            <w:r w:rsidRPr="000376B1">
              <w:rPr>
                <w:rFonts w:hint="eastAsia"/>
              </w:rPr>
              <w:t>學界協助產業技術加值</w:t>
            </w:r>
            <w:r w:rsidR="00AF5D67" w:rsidRPr="000376B1">
              <w:rPr>
                <w:rFonts w:hint="eastAsia"/>
              </w:rPr>
              <w:t>(</w:t>
            </w:r>
            <w:r w:rsidRPr="000376B1">
              <w:rPr>
                <w:rFonts w:hint="eastAsia"/>
              </w:rPr>
              <w:t>含分工、具體開發規格及預期效益</w:t>
            </w:r>
            <w:r w:rsidR="00AF5D67" w:rsidRPr="000376B1">
              <w:rPr>
                <w:rFonts w:hint="eastAsia"/>
              </w:rPr>
              <w:t>)</w:t>
            </w:r>
            <w:r w:rsidRPr="000376B1">
              <w:rPr>
                <w:rFonts w:hint="eastAsia"/>
              </w:rPr>
              <w:t>。</w:t>
            </w:r>
          </w:p>
          <w:p w14:paraId="02400E47" w14:textId="77777777" w:rsidR="00342647" w:rsidRPr="000376B1" w:rsidRDefault="00342647" w:rsidP="00194CD4">
            <w:pPr>
              <w:pStyle w:val="08"/>
              <w:widowControl/>
              <w:spacing w:after="36"/>
              <w:ind w:leftChars="300" w:left="1080" w:hangingChars="150" w:hanging="360"/>
              <w:jc w:val="both"/>
            </w:pPr>
            <w:r w:rsidRPr="000376B1">
              <w:rPr>
                <w:rFonts w:hint="eastAsia"/>
              </w:rPr>
              <w:lastRenderedPageBreak/>
              <w:t>(3)</w:t>
            </w:r>
            <w:r w:rsidRPr="000376B1">
              <w:rPr>
                <w:rFonts w:hint="eastAsia"/>
              </w:rPr>
              <w:tab/>
            </w:r>
            <w:r w:rsidRPr="000376B1">
              <w:rPr>
                <w:rFonts w:hint="eastAsia"/>
              </w:rPr>
              <w:t>人才培育規劃：預計培育學生之方式、人數等</w:t>
            </w:r>
            <w:r w:rsidRPr="000376B1">
              <w:rPr>
                <w:rFonts w:hint="eastAsia"/>
              </w:rPr>
              <w:t>(</w:t>
            </w:r>
            <w:r w:rsidRPr="000376B1">
              <w:rPr>
                <w:rFonts w:hint="eastAsia"/>
              </w:rPr>
              <w:t>包含但不限：修課時數、</w:t>
            </w:r>
            <w:proofErr w:type="gramStart"/>
            <w:r w:rsidRPr="000376B1">
              <w:rPr>
                <w:rFonts w:hint="eastAsia"/>
              </w:rPr>
              <w:t>場域實作</w:t>
            </w:r>
            <w:proofErr w:type="gramEnd"/>
            <w:r w:rsidRPr="000376B1">
              <w:rPr>
                <w:rFonts w:hint="eastAsia"/>
              </w:rPr>
              <w:t>、技術認證考照、後續就業銜接及留用機制或規劃</w:t>
            </w:r>
            <w:r w:rsidRPr="000376B1">
              <w:rPr>
                <w:rFonts w:hint="eastAsia"/>
              </w:rPr>
              <w:t>)</w:t>
            </w:r>
            <w:r w:rsidRPr="000376B1">
              <w:rPr>
                <w:rFonts w:hint="eastAsia"/>
              </w:rPr>
              <w:t>。</w:t>
            </w:r>
          </w:p>
          <w:p w14:paraId="5625382F" w14:textId="4ED93E3A" w:rsidR="00826C07" w:rsidRPr="000376B1" w:rsidRDefault="00342647" w:rsidP="00194CD4">
            <w:pPr>
              <w:pStyle w:val="08"/>
              <w:widowControl/>
              <w:spacing w:after="36"/>
              <w:ind w:leftChars="150" w:left="600" w:hangingChars="100" w:hanging="240"/>
              <w:jc w:val="both"/>
            </w:pPr>
            <w:r w:rsidRPr="000376B1">
              <w:rPr>
                <w:rFonts w:hint="eastAsia"/>
              </w:rPr>
              <w:t>5.</w:t>
            </w:r>
            <w:r w:rsidRPr="000376B1">
              <w:rPr>
                <w:rFonts w:hint="eastAsia"/>
              </w:rPr>
              <w:tab/>
            </w:r>
            <w:proofErr w:type="gramStart"/>
            <w:r w:rsidRPr="000376B1">
              <w:rPr>
                <w:rFonts w:hint="eastAsia"/>
              </w:rPr>
              <w:t>資服業者</w:t>
            </w:r>
            <w:proofErr w:type="gramEnd"/>
            <w:r w:rsidRPr="000376B1">
              <w:rPr>
                <w:rFonts w:hint="eastAsia"/>
              </w:rPr>
              <w:t>：</w:t>
            </w:r>
            <w:proofErr w:type="gramStart"/>
            <w:r w:rsidRPr="000376B1">
              <w:rPr>
                <w:rFonts w:hint="eastAsia"/>
              </w:rPr>
              <w:t>資服業者</w:t>
            </w:r>
            <w:proofErr w:type="gramEnd"/>
            <w:r w:rsidRPr="000376B1">
              <w:rPr>
                <w:rFonts w:hint="eastAsia"/>
              </w:rPr>
              <w:t>達成</w:t>
            </w:r>
            <w:r w:rsidRPr="000376B1">
              <w:rPr>
                <w:rFonts w:hint="eastAsia"/>
              </w:rPr>
              <w:t>AI</w:t>
            </w:r>
            <w:r w:rsidRPr="000376B1">
              <w:rPr>
                <w:rFonts w:hint="eastAsia"/>
              </w:rPr>
              <w:t>解決方案擴散導入至</w:t>
            </w:r>
            <w:r w:rsidR="00C9523A" w:rsidRPr="000376B1">
              <w:rPr>
                <w:rFonts w:hint="eastAsia"/>
              </w:rPr>
              <w:t>中小企業</w:t>
            </w:r>
            <w:r w:rsidR="00C31FB1" w:rsidRPr="000376B1">
              <w:rPr>
                <w:rFonts w:hint="eastAsia"/>
              </w:rPr>
              <w:t>驗證場域</w:t>
            </w:r>
            <w:r w:rsidRPr="000376B1">
              <w:rPr>
                <w:rFonts w:hint="eastAsia"/>
              </w:rPr>
              <w:t>1</w:t>
            </w:r>
            <w:r w:rsidRPr="000376B1">
              <w:rPr>
                <w:rFonts w:hint="eastAsia"/>
              </w:rPr>
              <w:t>案</w:t>
            </w:r>
            <w:r w:rsidRPr="000376B1">
              <w:rPr>
                <w:rFonts w:hint="eastAsia"/>
              </w:rPr>
              <w:t>(</w:t>
            </w:r>
            <w:r w:rsidRPr="000376B1">
              <w:rPr>
                <w:rFonts w:hint="eastAsia"/>
              </w:rPr>
              <w:t>含</w:t>
            </w:r>
            <w:r w:rsidRPr="000376B1">
              <w:rPr>
                <w:rFonts w:hint="eastAsia"/>
              </w:rPr>
              <w:t>)</w:t>
            </w:r>
            <w:r w:rsidRPr="000376B1">
              <w:rPr>
                <w:rFonts w:hint="eastAsia"/>
              </w:rPr>
              <w:t>以上合作場域，並建立其服務層級協議</w:t>
            </w:r>
            <w:r w:rsidRPr="000376B1">
              <w:rPr>
                <w:rFonts w:hint="eastAsia"/>
              </w:rPr>
              <w:t>(SLA)</w:t>
            </w:r>
            <w:r w:rsidRPr="000376B1">
              <w:rPr>
                <w:rFonts w:hint="eastAsia"/>
              </w:rPr>
              <w:t>。</w:t>
            </w:r>
          </w:p>
        </w:tc>
      </w:tr>
    </w:tbl>
    <w:p w14:paraId="1CC7B649" w14:textId="6FCAAAD2" w:rsidR="00826C07" w:rsidRPr="000376B1" w:rsidRDefault="00826C07" w:rsidP="00826C07">
      <w:pPr>
        <w:pStyle w:val="00"/>
        <w:ind w:firstLine="560"/>
      </w:pPr>
    </w:p>
    <w:p w14:paraId="7C32C1F0" w14:textId="77777777" w:rsidR="00826C07" w:rsidRPr="000376B1" w:rsidRDefault="00826C07" w:rsidP="0000245C">
      <w:pPr>
        <w:pStyle w:val="03"/>
        <w:spacing w:after="120"/>
      </w:pPr>
      <w:r w:rsidRPr="000376B1">
        <w:t>(</w:t>
      </w:r>
      <w:r w:rsidRPr="000376B1">
        <w:t>二</w:t>
      </w:r>
      <w:r w:rsidRPr="000376B1">
        <w:t>)</w:t>
      </w:r>
      <w:r w:rsidRPr="000376B1">
        <w:t>主題案：發展智慧製造高階技術解決方案</w:t>
      </w:r>
    </w:p>
    <w:p w14:paraId="390BF2ED" w14:textId="1503B891" w:rsidR="00826C07" w:rsidRPr="000376B1" w:rsidRDefault="00826C07" w:rsidP="00A055EC">
      <w:pPr>
        <w:pStyle w:val="00"/>
        <w:numPr>
          <w:ilvl w:val="0"/>
          <w:numId w:val="6"/>
        </w:numPr>
        <w:ind w:leftChars="200" w:left="760" w:hangingChars="100" w:hanging="280"/>
      </w:pPr>
      <w:r w:rsidRPr="000376B1">
        <w:t>聚焦</w:t>
      </w:r>
      <w:r w:rsidRPr="000376B1">
        <w:rPr>
          <w:b/>
        </w:rPr>
        <w:t>發展智慧製造高階技術</w:t>
      </w:r>
      <w:r w:rsidRPr="000376B1">
        <w:t>，包含「</w:t>
      </w:r>
      <w:r w:rsidRPr="000376B1">
        <w:rPr>
          <w:b/>
        </w:rPr>
        <w:t>回收料再利用之智慧製造系統</w:t>
      </w:r>
      <w:r w:rsidRPr="000376B1">
        <w:t>」、「</w:t>
      </w:r>
      <w:r w:rsidRPr="000376B1">
        <w:rPr>
          <w:b/>
        </w:rPr>
        <w:t>製造倉儲物流之智慧機器人</w:t>
      </w:r>
      <w:r w:rsidRPr="000376B1">
        <w:t>」與「</w:t>
      </w:r>
      <w:r w:rsidRPr="000376B1">
        <w:rPr>
          <w:b/>
        </w:rPr>
        <w:t>智慧製造數位雙生系統</w:t>
      </w:r>
      <w:r w:rsidRPr="000376B1">
        <w:t>」三大應用範疇，說明</w:t>
      </w:r>
      <w:proofErr w:type="gramStart"/>
      <w:r w:rsidRPr="000376B1">
        <w:t>詳</w:t>
      </w:r>
      <w:proofErr w:type="gramEnd"/>
      <w:r w:rsidRPr="000376B1">
        <w:t>如下表。</w:t>
      </w:r>
    </w:p>
    <w:p w14:paraId="1A733309" w14:textId="5913A66A" w:rsidR="00826C07" w:rsidRPr="000376B1" w:rsidRDefault="00826C07" w:rsidP="00A055EC">
      <w:pPr>
        <w:pStyle w:val="00"/>
        <w:numPr>
          <w:ilvl w:val="0"/>
          <w:numId w:val="6"/>
        </w:numPr>
        <w:ind w:leftChars="200" w:left="760" w:hangingChars="100" w:hanging="280"/>
      </w:pPr>
      <w:r w:rsidRPr="000376B1">
        <w:t>除單一業者申請多場域落地實證外，亦可由多家場域業者聯合申請提案，惟須指定一家主要提案業者作為簽約代表與補助款撥付對象，其資本額得合併計算。</w:t>
      </w:r>
    </w:p>
    <w:p w14:paraId="4D082224" w14:textId="16E9D4C0" w:rsidR="00826C07" w:rsidRPr="000376B1" w:rsidRDefault="00500BC3" w:rsidP="00EF34C5">
      <w:pPr>
        <w:pStyle w:val="07"/>
      </w:pPr>
      <w:bookmarkStart w:id="29" w:name="_Toc215765908"/>
      <w:r w:rsidRPr="000376B1">
        <w:rPr>
          <w:rFonts w:hint="eastAsia"/>
        </w:rPr>
        <w:t>表</w:t>
      </w:r>
      <w:r w:rsidRPr="000376B1">
        <w:fldChar w:fldCharType="begin"/>
      </w:r>
      <w:r w:rsidRPr="000376B1">
        <w:instrText xml:space="preserve"> </w:instrText>
      </w:r>
      <w:r w:rsidRPr="000376B1">
        <w:rPr>
          <w:rFonts w:hint="eastAsia"/>
        </w:rPr>
        <w:instrText xml:space="preserve">SEQ </w:instrText>
      </w:r>
      <w:r w:rsidRPr="000376B1">
        <w:rPr>
          <w:rFonts w:hint="eastAsia"/>
        </w:rPr>
        <w:instrText>表</w:instrText>
      </w:r>
      <w:r w:rsidRPr="000376B1">
        <w:rPr>
          <w:rFonts w:hint="eastAsia"/>
        </w:rPr>
        <w:instrText xml:space="preserve"> \* ARABIC</w:instrText>
      </w:r>
      <w:r w:rsidRPr="000376B1">
        <w:instrText xml:space="preserve"> </w:instrText>
      </w:r>
      <w:r w:rsidRPr="000376B1">
        <w:fldChar w:fldCharType="separate"/>
      </w:r>
      <w:r w:rsidR="008F1360" w:rsidRPr="000376B1">
        <w:rPr>
          <w:noProof/>
        </w:rPr>
        <w:t>2</w:t>
      </w:r>
      <w:r w:rsidRPr="000376B1">
        <w:fldChar w:fldCharType="end"/>
      </w:r>
      <w:r w:rsidRPr="000376B1">
        <w:t>、</w:t>
      </w:r>
      <w:r w:rsidR="00826C07" w:rsidRPr="000376B1">
        <w:t>主題案申請範疇</w:t>
      </w:r>
      <w:bookmarkEnd w:id="29"/>
    </w:p>
    <w:tbl>
      <w:tblPr>
        <w:tblStyle w:val="002"/>
        <w:tblW w:w="5000" w:type="pct"/>
        <w:tblLook w:val="01E0" w:firstRow="1" w:lastRow="1" w:firstColumn="1" w:lastColumn="1" w:noHBand="0" w:noVBand="0"/>
      </w:tblPr>
      <w:tblGrid>
        <w:gridCol w:w="1482"/>
        <w:gridCol w:w="2708"/>
        <w:gridCol w:w="2709"/>
        <w:gridCol w:w="2709"/>
      </w:tblGrid>
      <w:tr w:rsidR="00826C07" w:rsidRPr="000376B1" w14:paraId="3ACABB37" w14:textId="77777777" w:rsidTr="003D0285">
        <w:trPr>
          <w:cnfStyle w:val="100000000000" w:firstRow="1" w:lastRow="0" w:firstColumn="0" w:lastColumn="0" w:oddVBand="0" w:evenVBand="0" w:oddHBand="0" w:evenHBand="0" w:firstRowFirstColumn="0" w:firstRowLastColumn="0" w:lastRowFirstColumn="0" w:lastRowLastColumn="0"/>
          <w:tblHeader/>
        </w:trPr>
        <w:tc>
          <w:tcPr>
            <w:tcW w:w="771" w:type="pct"/>
          </w:tcPr>
          <w:p w14:paraId="3FF5BEA1" w14:textId="77777777" w:rsidR="00826C07" w:rsidRPr="000376B1" w:rsidRDefault="00826C07" w:rsidP="00826C07">
            <w:pPr>
              <w:pStyle w:val="08"/>
              <w:spacing w:after="36"/>
            </w:pPr>
            <w:r w:rsidRPr="000376B1">
              <w:t>應用範疇</w:t>
            </w:r>
          </w:p>
        </w:tc>
        <w:tc>
          <w:tcPr>
            <w:tcW w:w="1409" w:type="pct"/>
          </w:tcPr>
          <w:p w14:paraId="519EFF94" w14:textId="41F07047" w:rsidR="00826C07" w:rsidRPr="000376B1" w:rsidRDefault="00826C07" w:rsidP="00826C07">
            <w:pPr>
              <w:pStyle w:val="08"/>
              <w:spacing w:after="36"/>
            </w:pPr>
            <w:r w:rsidRPr="000376B1">
              <w:t>回收料再利用之</w:t>
            </w:r>
            <w:r w:rsidR="004C66A5" w:rsidRPr="000376B1">
              <w:br/>
            </w:r>
            <w:r w:rsidRPr="000376B1">
              <w:t>智慧製造系統</w:t>
            </w:r>
          </w:p>
        </w:tc>
        <w:tc>
          <w:tcPr>
            <w:tcW w:w="1410" w:type="pct"/>
          </w:tcPr>
          <w:p w14:paraId="5BBFA97B" w14:textId="1DF31651" w:rsidR="00826C07" w:rsidRPr="000376B1" w:rsidRDefault="00826C07" w:rsidP="00826C07">
            <w:pPr>
              <w:pStyle w:val="08"/>
              <w:spacing w:after="36"/>
            </w:pPr>
            <w:r w:rsidRPr="000376B1">
              <w:t>製造倉儲物流之</w:t>
            </w:r>
            <w:r w:rsidR="004C66A5" w:rsidRPr="000376B1">
              <w:br/>
            </w:r>
            <w:r w:rsidRPr="000376B1">
              <w:t>智慧機器人</w:t>
            </w:r>
          </w:p>
        </w:tc>
        <w:tc>
          <w:tcPr>
            <w:tcW w:w="1410" w:type="pct"/>
          </w:tcPr>
          <w:p w14:paraId="62D5AFEB" w14:textId="77777777" w:rsidR="00826C07" w:rsidRPr="000376B1" w:rsidRDefault="00826C07" w:rsidP="00826C07">
            <w:pPr>
              <w:pStyle w:val="08"/>
              <w:spacing w:after="36"/>
            </w:pPr>
            <w:r w:rsidRPr="000376B1">
              <w:t>智慧製造數位雙生系統</w:t>
            </w:r>
          </w:p>
        </w:tc>
      </w:tr>
      <w:tr w:rsidR="00826C07" w:rsidRPr="000376B1" w14:paraId="4C785F24" w14:textId="77777777" w:rsidTr="00826C07">
        <w:tc>
          <w:tcPr>
            <w:tcW w:w="771" w:type="pct"/>
          </w:tcPr>
          <w:p w14:paraId="0E7CF597" w14:textId="77777777" w:rsidR="00826C07" w:rsidRPr="000376B1" w:rsidRDefault="00826C07" w:rsidP="00826C07">
            <w:pPr>
              <w:pStyle w:val="08"/>
              <w:spacing w:after="36"/>
              <w:rPr>
                <w:b/>
              </w:rPr>
            </w:pPr>
            <w:r w:rsidRPr="000376B1">
              <w:rPr>
                <w:b/>
              </w:rPr>
              <w:t>核心目標</w:t>
            </w:r>
          </w:p>
        </w:tc>
        <w:tc>
          <w:tcPr>
            <w:tcW w:w="4229" w:type="pct"/>
            <w:gridSpan w:val="3"/>
          </w:tcPr>
          <w:p w14:paraId="6AE655B4" w14:textId="77777777" w:rsidR="00826C07" w:rsidRPr="000376B1" w:rsidRDefault="00826C07" w:rsidP="004C66A5">
            <w:pPr>
              <w:pStyle w:val="08"/>
              <w:spacing w:after="36"/>
            </w:pPr>
            <w:r w:rsidRPr="000376B1">
              <w:t>聚焦製造業高階技術</w:t>
            </w:r>
          </w:p>
          <w:p w14:paraId="2172CEE8" w14:textId="77777777" w:rsidR="00826C07" w:rsidRPr="000376B1" w:rsidRDefault="00826C07" w:rsidP="004C66A5">
            <w:pPr>
              <w:pStyle w:val="08"/>
              <w:spacing w:after="36"/>
            </w:pPr>
            <w:r w:rsidRPr="000376B1">
              <w:t>提升產業附加價值與自主能力</w:t>
            </w:r>
          </w:p>
        </w:tc>
      </w:tr>
      <w:tr w:rsidR="00826C07" w:rsidRPr="000376B1" w14:paraId="7D54FF6D" w14:textId="77777777" w:rsidTr="00826C07">
        <w:tc>
          <w:tcPr>
            <w:tcW w:w="771" w:type="pct"/>
          </w:tcPr>
          <w:p w14:paraId="40E6BF25" w14:textId="77777777" w:rsidR="00826C07" w:rsidRPr="000376B1" w:rsidRDefault="00826C07" w:rsidP="00826C07">
            <w:pPr>
              <w:pStyle w:val="08"/>
              <w:spacing w:after="36"/>
              <w:rPr>
                <w:b/>
              </w:rPr>
            </w:pPr>
            <w:r w:rsidRPr="000376B1">
              <w:rPr>
                <w:b/>
              </w:rPr>
              <w:t>適用領域</w:t>
            </w:r>
          </w:p>
        </w:tc>
        <w:tc>
          <w:tcPr>
            <w:tcW w:w="4229" w:type="pct"/>
            <w:gridSpan w:val="3"/>
          </w:tcPr>
          <w:p w14:paraId="6F3FCAD3" w14:textId="77777777" w:rsidR="00826C07" w:rsidRPr="000376B1" w:rsidRDefault="00826C07" w:rsidP="004B4A93">
            <w:pPr>
              <w:pStyle w:val="08"/>
              <w:spacing w:after="36"/>
              <w:jc w:val="left"/>
            </w:pPr>
            <w:r w:rsidRPr="000376B1">
              <w:t>以金屬加工、</w:t>
            </w:r>
            <w:proofErr w:type="gramStart"/>
            <w:r w:rsidRPr="000376B1">
              <w:t>車用零組件</w:t>
            </w:r>
            <w:proofErr w:type="gramEnd"/>
            <w:r w:rsidRPr="000376B1">
              <w:t>及南部製造產業高值化轉型</w:t>
            </w:r>
            <w:r w:rsidRPr="000376B1">
              <w:t>(</w:t>
            </w:r>
            <w:r w:rsidRPr="000376B1">
              <w:t>如</w:t>
            </w:r>
            <w:proofErr w:type="gramStart"/>
            <w:r w:rsidRPr="000376B1">
              <w:t>價值鏈重塑</w:t>
            </w:r>
            <w:proofErr w:type="gramEnd"/>
            <w:r w:rsidRPr="000376B1">
              <w:t>、轉型研發高價值或無人機等高關鍵技術產品</w:t>
            </w:r>
            <w:r w:rsidRPr="000376B1">
              <w:t>)</w:t>
            </w:r>
            <w:r w:rsidRPr="000376B1">
              <w:t>為徵案重點</w:t>
            </w:r>
          </w:p>
        </w:tc>
      </w:tr>
      <w:tr w:rsidR="00826C07" w:rsidRPr="000376B1" w14:paraId="0AB77094" w14:textId="77777777" w:rsidTr="00AC2D7B">
        <w:tc>
          <w:tcPr>
            <w:tcW w:w="771" w:type="pct"/>
          </w:tcPr>
          <w:p w14:paraId="40D805B0" w14:textId="77777777" w:rsidR="00826C07" w:rsidRPr="000376B1" w:rsidRDefault="00826C07" w:rsidP="00826C07">
            <w:pPr>
              <w:pStyle w:val="08"/>
              <w:spacing w:after="36"/>
              <w:rPr>
                <w:b/>
              </w:rPr>
            </w:pPr>
            <w:r w:rsidRPr="000376B1">
              <w:rPr>
                <w:b/>
              </w:rPr>
              <w:t>範疇說明</w:t>
            </w:r>
          </w:p>
        </w:tc>
        <w:tc>
          <w:tcPr>
            <w:tcW w:w="1409" w:type="pct"/>
            <w:vAlign w:val="top"/>
          </w:tcPr>
          <w:p w14:paraId="27488C5F" w14:textId="13784760" w:rsidR="00826C07" w:rsidRPr="000376B1" w:rsidRDefault="00826C07" w:rsidP="00AC2D7B">
            <w:pPr>
              <w:pStyle w:val="08"/>
              <w:spacing w:after="36"/>
              <w:jc w:val="both"/>
            </w:pPr>
            <w:r w:rsidRPr="000376B1">
              <w:t>應用於製造產業之智慧感測與控制軟硬體整合系統。</w:t>
            </w:r>
          </w:p>
        </w:tc>
        <w:tc>
          <w:tcPr>
            <w:tcW w:w="1410" w:type="pct"/>
            <w:vAlign w:val="top"/>
          </w:tcPr>
          <w:p w14:paraId="79D8185A" w14:textId="122F3A35" w:rsidR="00826C07" w:rsidRPr="000376B1" w:rsidRDefault="00826C07" w:rsidP="00AC2D7B">
            <w:pPr>
              <w:pStyle w:val="08"/>
              <w:spacing w:after="36"/>
              <w:jc w:val="both"/>
            </w:pPr>
            <w:r w:rsidRPr="000376B1">
              <w:t>結合新型材料與創新結構設計，建構高精度剛性底盤，並具備自主</w:t>
            </w:r>
            <w:proofErr w:type="gramStart"/>
            <w:r w:rsidRPr="000376B1">
              <w:t>導航避障系統</w:t>
            </w:r>
            <w:proofErr w:type="gramEnd"/>
            <w:r w:rsidRPr="000376B1">
              <w:t>。</w:t>
            </w:r>
          </w:p>
        </w:tc>
        <w:tc>
          <w:tcPr>
            <w:tcW w:w="1410" w:type="pct"/>
            <w:vAlign w:val="top"/>
          </w:tcPr>
          <w:p w14:paraId="333EC925" w14:textId="4206A330" w:rsidR="00826C07" w:rsidRPr="000376B1" w:rsidRDefault="00826C07" w:rsidP="00AC2D7B">
            <w:pPr>
              <w:pStyle w:val="08"/>
              <w:spacing w:after="36"/>
              <w:jc w:val="both"/>
            </w:pPr>
            <w:r w:rsidRPr="000376B1">
              <w:t>應用於製造產業之數位雙生系統，實現工廠佈局模擬與產線配置優化、生產流程模擬與瓶頸分析調校、</w:t>
            </w:r>
            <w:proofErr w:type="gramStart"/>
            <w:r w:rsidRPr="000376B1">
              <w:t>沉</w:t>
            </w:r>
            <w:proofErr w:type="gramEnd"/>
            <w:r w:rsidRPr="000376B1">
              <w:t>浸式培訓與操作演練、預測維護機制強化。</w:t>
            </w:r>
          </w:p>
        </w:tc>
      </w:tr>
      <w:tr w:rsidR="00826C07" w:rsidRPr="000376B1" w14:paraId="00A60F52" w14:textId="77777777" w:rsidTr="00AC2D7B">
        <w:tc>
          <w:tcPr>
            <w:tcW w:w="771" w:type="pct"/>
          </w:tcPr>
          <w:p w14:paraId="0C20E639" w14:textId="5088FE52" w:rsidR="00826C07" w:rsidRPr="000376B1" w:rsidRDefault="00826C07" w:rsidP="00826C07">
            <w:pPr>
              <w:pStyle w:val="08"/>
              <w:spacing w:after="36"/>
              <w:rPr>
                <w:b/>
              </w:rPr>
            </w:pPr>
            <w:r w:rsidRPr="000376B1">
              <w:rPr>
                <w:b/>
              </w:rPr>
              <w:t>方案舉例</w:t>
            </w:r>
            <w:r w:rsidR="00AC2D7B" w:rsidRPr="000376B1">
              <w:rPr>
                <w:b/>
              </w:rPr>
              <w:br/>
            </w:r>
            <w:r w:rsidRPr="000376B1">
              <w:rPr>
                <w:b/>
              </w:rPr>
              <w:t>建議</w:t>
            </w:r>
          </w:p>
          <w:p w14:paraId="652CE009" w14:textId="79CC98C8" w:rsidR="00826C07" w:rsidRPr="000376B1" w:rsidRDefault="00916197" w:rsidP="00826C07">
            <w:pPr>
              <w:pStyle w:val="08"/>
              <w:spacing w:after="36"/>
            </w:pPr>
            <w:r w:rsidRPr="000376B1">
              <w:rPr>
                <w:sz w:val="22"/>
              </w:rPr>
              <w:t>(</w:t>
            </w:r>
            <w:r w:rsidR="00826C07" w:rsidRPr="000376B1">
              <w:rPr>
                <w:sz w:val="22"/>
              </w:rPr>
              <w:t>但不限於</w:t>
            </w:r>
            <w:r w:rsidRPr="000376B1">
              <w:rPr>
                <w:sz w:val="22"/>
              </w:rPr>
              <w:t>)</w:t>
            </w:r>
          </w:p>
        </w:tc>
        <w:tc>
          <w:tcPr>
            <w:tcW w:w="1409" w:type="pct"/>
            <w:vAlign w:val="top"/>
          </w:tcPr>
          <w:p w14:paraId="40FFB668" w14:textId="2EBA368E" w:rsidR="00826C07" w:rsidRPr="000376B1" w:rsidRDefault="00826C07" w:rsidP="00AC2D7B">
            <w:pPr>
              <w:pStyle w:val="08"/>
              <w:spacing w:after="36"/>
              <w:jc w:val="both"/>
            </w:pPr>
            <w:r w:rsidRPr="000376B1">
              <w:t>工廠導入</w:t>
            </w:r>
            <w:r w:rsidRPr="000376B1">
              <w:t>AI</w:t>
            </w:r>
            <w:r w:rsidRPr="000376B1">
              <w:t>回收料再利用智慧製造系統，整合生產、檢測、回收及成本數據，透過</w:t>
            </w:r>
            <w:r w:rsidRPr="000376B1">
              <w:t>AI</w:t>
            </w:r>
            <w:r w:rsidRPr="000376B1">
              <w:t>自動分析回收料品質與再利用比例，動態調整製程參數與物料配比，生成即時報表並提供最佳化決策建議。</w:t>
            </w:r>
          </w:p>
        </w:tc>
        <w:tc>
          <w:tcPr>
            <w:tcW w:w="1410" w:type="pct"/>
            <w:vAlign w:val="top"/>
          </w:tcPr>
          <w:p w14:paraId="255DA88A" w14:textId="24417C02" w:rsidR="00826C07" w:rsidRPr="000376B1" w:rsidRDefault="00826C07" w:rsidP="00AC2D7B">
            <w:pPr>
              <w:pStyle w:val="08"/>
              <w:spacing w:after="36"/>
              <w:jc w:val="both"/>
            </w:pPr>
            <w:r w:rsidRPr="000376B1">
              <w:t>智慧製造廠導入</w:t>
            </w:r>
            <w:r w:rsidRPr="000376B1">
              <w:t>AI</w:t>
            </w:r>
            <w:r w:rsidRPr="000376B1">
              <w:t>製造倉儲物流之智慧機器人智慧製造系統，結合新型輕量材料與創新結構設計，打造高精度、高剛性的底盤結構。系統運用</w:t>
            </w:r>
            <w:r w:rsidRPr="000376B1">
              <w:t>AI</w:t>
            </w:r>
            <w:r w:rsidRPr="000376B1">
              <w:t>進行結構模擬與應力分析，優化焊接與組裝參數，並整合自主導航</w:t>
            </w:r>
            <w:proofErr w:type="gramStart"/>
            <w:r w:rsidRPr="000376B1">
              <w:t>與避障演算法</w:t>
            </w:r>
            <w:proofErr w:type="gramEnd"/>
            <w:r w:rsidRPr="000376B1">
              <w:t>，讓底盤具備智</w:t>
            </w:r>
            <w:r w:rsidRPr="000376B1">
              <w:lastRenderedPageBreak/>
              <w:t>慧移動與安全感測能力。</w:t>
            </w:r>
          </w:p>
        </w:tc>
        <w:tc>
          <w:tcPr>
            <w:tcW w:w="1410" w:type="pct"/>
            <w:vAlign w:val="top"/>
          </w:tcPr>
          <w:p w14:paraId="687F8F37" w14:textId="320D45D0" w:rsidR="00826C07" w:rsidRPr="000376B1" w:rsidRDefault="00826C07" w:rsidP="00AC2D7B">
            <w:pPr>
              <w:pStyle w:val="08"/>
              <w:spacing w:after="36"/>
              <w:jc w:val="both"/>
            </w:pPr>
            <w:r w:rsidRPr="000376B1">
              <w:lastRenderedPageBreak/>
              <w:t>製造企業導入</w:t>
            </w:r>
            <w:r w:rsidRPr="000376B1">
              <w:t>AI</w:t>
            </w:r>
            <w:r w:rsidRPr="000376B1">
              <w:t>數位雙生智慧製造系統，透過虛實整合技術建立完整工廠數位模型，模擬佈局與產線配置以</w:t>
            </w:r>
            <w:proofErr w:type="gramStart"/>
            <w:r w:rsidRPr="000376B1">
              <w:t>優化動</w:t>
            </w:r>
            <w:proofErr w:type="gramEnd"/>
            <w:r w:rsidRPr="000376B1">
              <w:t>線與設備利用率。系統運用</w:t>
            </w:r>
            <w:r w:rsidRPr="000376B1">
              <w:t>AI</w:t>
            </w:r>
            <w:r w:rsidRPr="000376B1">
              <w:t>分析生產流程瓶頸，提出調校建議並支援</w:t>
            </w:r>
            <w:proofErr w:type="gramStart"/>
            <w:r w:rsidRPr="000376B1">
              <w:t>沉</w:t>
            </w:r>
            <w:proofErr w:type="gramEnd"/>
            <w:r w:rsidRPr="000376B1">
              <w:t>浸式培訓與操作演練，提升人員熟練度與安全性。同時</w:t>
            </w:r>
            <w:r w:rsidRPr="000376B1">
              <w:rPr>
                <w:rFonts w:hint="eastAsia"/>
              </w:rPr>
              <w:lastRenderedPageBreak/>
              <w:t>結合即時感測資料，建立預測維護機制，提前偵測設備異常並降低停機風險。</w:t>
            </w:r>
          </w:p>
        </w:tc>
      </w:tr>
      <w:tr w:rsidR="00EE64FA" w:rsidRPr="000376B1" w14:paraId="4D73388D" w14:textId="77777777" w:rsidTr="00AC2D7B">
        <w:tc>
          <w:tcPr>
            <w:tcW w:w="771" w:type="pct"/>
            <w:vMerge w:val="restart"/>
          </w:tcPr>
          <w:p w14:paraId="66C8ED08" w14:textId="65406E9E" w:rsidR="00EE64FA" w:rsidRPr="000376B1" w:rsidRDefault="00EE64FA" w:rsidP="00826C07">
            <w:pPr>
              <w:pStyle w:val="08"/>
              <w:spacing w:after="36"/>
              <w:rPr>
                <w:b/>
              </w:rPr>
            </w:pPr>
            <w:r w:rsidRPr="000376B1">
              <w:rPr>
                <w:rFonts w:hint="eastAsia"/>
                <w:b/>
              </w:rPr>
              <w:lastRenderedPageBreak/>
              <w:t>績效指標</w:t>
            </w:r>
          </w:p>
        </w:tc>
        <w:tc>
          <w:tcPr>
            <w:tcW w:w="1409" w:type="pct"/>
            <w:vAlign w:val="top"/>
          </w:tcPr>
          <w:p w14:paraId="453A4C42" w14:textId="72D0314C" w:rsidR="00EE64FA" w:rsidRPr="000376B1" w:rsidRDefault="00EE64FA" w:rsidP="00095C13">
            <w:pPr>
              <w:pStyle w:val="08"/>
              <w:adjustRightInd w:val="0"/>
              <w:spacing w:after="36"/>
              <w:ind w:left="408" w:hangingChars="150" w:hanging="360"/>
              <w:jc w:val="both"/>
            </w:pPr>
            <w:r w:rsidRPr="000376B1">
              <w:rPr>
                <w:rFonts w:hint="eastAsia"/>
              </w:rPr>
              <w:t>(1)</w:t>
            </w:r>
            <w:r w:rsidRPr="000376B1">
              <w:tab/>
            </w:r>
            <w:r w:rsidRPr="000376B1">
              <w:rPr>
                <w:rFonts w:hint="eastAsia"/>
              </w:rPr>
              <w:t>完成開發回收料再利用之智慧製造系統，減少廢料，兼顧產業與環境永續發展，降低原料成本，確保生產良率，提升產業競爭力，並實際佈署於應用場域實質運行。</w:t>
            </w:r>
          </w:p>
        </w:tc>
        <w:tc>
          <w:tcPr>
            <w:tcW w:w="1410" w:type="pct"/>
            <w:vAlign w:val="top"/>
          </w:tcPr>
          <w:p w14:paraId="42750A38" w14:textId="6B500DDC" w:rsidR="00EE64FA" w:rsidRPr="000376B1" w:rsidRDefault="00EE64FA" w:rsidP="00095C13">
            <w:pPr>
              <w:pStyle w:val="08"/>
              <w:adjustRightInd w:val="0"/>
              <w:spacing w:after="36"/>
              <w:ind w:left="408" w:hangingChars="150" w:hanging="360"/>
              <w:jc w:val="both"/>
            </w:pPr>
            <w:r w:rsidRPr="000376B1">
              <w:rPr>
                <w:rFonts w:hint="eastAsia"/>
              </w:rPr>
              <w:t>(1)</w:t>
            </w:r>
            <w:r w:rsidRPr="000376B1">
              <w:rPr>
                <w:rFonts w:hint="eastAsia"/>
              </w:rPr>
              <w:tab/>
            </w:r>
            <w:r w:rsidRPr="000376B1">
              <w:rPr>
                <w:rFonts w:hint="eastAsia"/>
              </w:rPr>
              <w:t>完成開發去紅通用底盤，並應用於智慧製造場域之</w:t>
            </w:r>
            <w:r w:rsidRPr="000376B1">
              <w:rPr>
                <w:rFonts w:hint="eastAsia"/>
              </w:rPr>
              <w:t>AMR</w:t>
            </w:r>
            <w:r w:rsidRPr="000376B1">
              <w:rPr>
                <w:rFonts w:hint="eastAsia"/>
              </w:rPr>
              <w:t>。</w:t>
            </w:r>
          </w:p>
          <w:p w14:paraId="1F15E2E2" w14:textId="77777777" w:rsidR="00EE64FA" w:rsidRPr="000376B1" w:rsidRDefault="00EE64FA" w:rsidP="00095C13">
            <w:pPr>
              <w:pStyle w:val="08"/>
              <w:adjustRightInd w:val="0"/>
              <w:spacing w:after="36"/>
              <w:ind w:left="408" w:hangingChars="150" w:hanging="360"/>
              <w:jc w:val="both"/>
            </w:pPr>
            <w:r w:rsidRPr="000376B1">
              <w:rPr>
                <w:rFonts w:hint="eastAsia"/>
              </w:rPr>
              <w:t>(2)</w:t>
            </w:r>
            <w:r w:rsidRPr="000376B1">
              <w:rPr>
                <w:rFonts w:hint="eastAsia"/>
              </w:rPr>
              <w:tab/>
            </w:r>
            <w:r w:rsidRPr="000376B1">
              <w:rPr>
                <w:rFonts w:hint="eastAsia"/>
              </w:rPr>
              <w:t>必要項目</w:t>
            </w:r>
            <w:r w:rsidRPr="000376B1">
              <w:rPr>
                <w:rFonts w:hint="eastAsia"/>
              </w:rPr>
              <w:t>:</w:t>
            </w:r>
          </w:p>
          <w:p w14:paraId="25ADB818" w14:textId="45249291" w:rsidR="00EE64FA" w:rsidRPr="000376B1" w:rsidRDefault="00EE64FA" w:rsidP="00095C13">
            <w:pPr>
              <w:pStyle w:val="08"/>
              <w:adjustRightInd w:val="0"/>
              <w:spacing w:after="36"/>
              <w:ind w:leftChars="180" w:left="720" w:hangingChars="120" w:hanging="288"/>
              <w:jc w:val="both"/>
            </w:pPr>
            <w:r w:rsidRPr="000376B1">
              <w:rPr>
                <w:rFonts w:hint="eastAsia"/>
              </w:rPr>
              <w:t>A.</w:t>
            </w:r>
            <w:r w:rsidRPr="000376B1">
              <w:rPr>
                <w:rFonts w:hint="eastAsia"/>
              </w:rPr>
              <w:tab/>
            </w:r>
            <w:r w:rsidRPr="000376B1">
              <w:rPr>
                <w:rFonts w:hint="eastAsia"/>
              </w:rPr>
              <w:t>所開發之機器人需支援</w:t>
            </w:r>
            <w:r w:rsidRPr="000376B1">
              <w:rPr>
                <w:rFonts w:hint="eastAsia"/>
              </w:rPr>
              <w:t>ROS2</w:t>
            </w:r>
            <w:r w:rsidRPr="000376B1">
              <w:rPr>
                <w:rFonts w:hint="eastAsia"/>
              </w:rPr>
              <w:t>；</w:t>
            </w:r>
          </w:p>
          <w:p w14:paraId="147C28D8" w14:textId="77777777" w:rsidR="00EE64FA" w:rsidRPr="000376B1" w:rsidRDefault="00EE64FA" w:rsidP="00AC09F4">
            <w:pPr>
              <w:pStyle w:val="08"/>
              <w:adjustRightInd w:val="0"/>
              <w:spacing w:after="36"/>
              <w:ind w:leftChars="180" w:left="720" w:hangingChars="120" w:hanging="288"/>
              <w:jc w:val="both"/>
            </w:pPr>
            <w:r w:rsidRPr="000376B1">
              <w:rPr>
                <w:rFonts w:hint="eastAsia"/>
              </w:rPr>
              <w:t>B.</w:t>
            </w:r>
            <w:r w:rsidRPr="000376B1">
              <w:rPr>
                <w:rFonts w:hint="eastAsia"/>
              </w:rPr>
              <w:tab/>
            </w:r>
            <w:r w:rsidRPr="000376B1">
              <w:rPr>
                <w:rFonts w:hint="eastAsia"/>
                <w:b/>
              </w:rPr>
              <w:t>機器人所需要的軟、硬、韌體需不含紅色供應鏈成分</w:t>
            </w:r>
            <w:r w:rsidRPr="000376B1">
              <w:rPr>
                <w:rFonts w:hint="eastAsia"/>
              </w:rPr>
              <w:t>，且鼓勵採用全本土供應鏈，若無法全部本土自主，應明確說明無法自主之部件；</w:t>
            </w:r>
          </w:p>
          <w:p w14:paraId="7A379BD1" w14:textId="77777777" w:rsidR="00EE64FA" w:rsidRPr="000376B1" w:rsidRDefault="00EE64FA" w:rsidP="00AC09F4">
            <w:pPr>
              <w:pStyle w:val="08"/>
              <w:adjustRightInd w:val="0"/>
              <w:spacing w:after="36"/>
              <w:ind w:leftChars="180" w:left="720" w:hangingChars="120" w:hanging="288"/>
              <w:jc w:val="both"/>
            </w:pPr>
            <w:r w:rsidRPr="000376B1">
              <w:rPr>
                <w:rFonts w:hint="eastAsia"/>
              </w:rPr>
              <w:t>C.</w:t>
            </w:r>
            <w:r w:rsidRPr="000376B1">
              <w:rPr>
                <w:rFonts w:hint="eastAsia"/>
              </w:rPr>
              <w:tab/>
            </w:r>
            <w:r w:rsidRPr="000376B1">
              <w:rPr>
                <w:rFonts w:hint="eastAsia"/>
              </w:rPr>
              <w:t>所開發之機器人需實質應用於物料運輸、工件搬運、自動化裝配、等智慧製造倉儲物流場域</w:t>
            </w:r>
          </w:p>
          <w:p w14:paraId="4261875A" w14:textId="77777777" w:rsidR="00EE64FA" w:rsidRPr="000376B1" w:rsidRDefault="00EE64FA" w:rsidP="00095C13">
            <w:pPr>
              <w:pStyle w:val="08"/>
              <w:adjustRightInd w:val="0"/>
              <w:spacing w:after="36"/>
              <w:ind w:left="408" w:hangingChars="150" w:hanging="360"/>
              <w:jc w:val="both"/>
              <w:rPr>
                <w:b/>
              </w:rPr>
            </w:pPr>
            <w:r w:rsidRPr="000376B1">
              <w:rPr>
                <w:rFonts w:hint="eastAsia"/>
                <w:b/>
              </w:rPr>
              <w:t>［加分項目］</w:t>
            </w:r>
          </w:p>
          <w:p w14:paraId="688C5F95" w14:textId="1B40C3D6" w:rsidR="00EE64FA" w:rsidRPr="000376B1" w:rsidRDefault="00EE64FA" w:rsidP="00AC09F4">
            <w:pPr>
              <w:pStyle w:val="08"/>
              <w:adjustRightInd w:val="0"/>
              <w:spacing w:after="36"/>
              <w:ind w:leftChars="180" w:left="720" w:hangingChars="120" w:hanging="288"/>
              <w:jc w:val="both"/>
            </w:pPr>
            <w:r w:rsidRPr="000376B1">
              <w:rPr>
                <w:rFonts w:hint="eastAsia"/>
              </w:rPr>
              <w:t>D.</w:t>
            </w:r>
            <w:r w:rsidRPr="000376B1">
              <w:rPr>
                <w:rFonts w:hint="eastAsia"/>
              </w:rPr>
              <w:tab/>
            </w:r>
            <w:r w:rsidRPr="000376B1">
              <w:rPr>
                <w:rFonts w:hint="eastAsia"/>
              </w:rPr>
              <w:t>計畫能促進台灣自主通用底盤之試量產，包含兩種不同規格級別：承重</w:t>
            </w:r>
            <w:r w:rsidRPr="000376B1">
              <w:rPr>
                <w:rFonts w:hint="eastAsia"/>
              </w:rPr>
              <w:t>500</w:t>
            </w:r>
            <w:r w:rsidRPr="000376B1">
              <w:rPr>
                <w:rFonts w:hint="eastAsia"/>
              </w:rPr>
              <w:t>公斤以上與承重</w:t>
            </w:r>
            <w:r w:rsidRPr="000376B1">
              <w:rPr>
                <w:rFonts w:hint="eastAsia"/>
              </w:rPr>
              <w:t>1</w:t>
            </w:r>
            <w:r w:rsidRPr="000376B1">
              <w:t>,</w:t>
            </w:r>
            <w:r w:rsidRPr="000376B1">
              <w:rPr>
                <w:rFonts w:hint="eastAsia"/>
              </w:rPr>
              <w:t>500</w:t>
            </w:r>
            <w:r w:rsidRPr="000376B1">
              <w:rPr>
                <w:rFonts w:hint="eastAsia"/>
              </w:rPr>
              <w:t>公斤以上，每種規格至少</w:t>
            </w:r>
            <w:r w:rsidRPr="000376B1">
              <w:rPr>
                <w:rFonts w:hint="eastAsia"/>
              </w:rPr>
              <w:t>5</w:t>
            </w:r>
            <w:r w:rsidRPr="000376B1">
              <w:rPr>
                <w:rFonts w:hint="eastAsia"/>
              </w:rPr>
              <w:t>台</w:t>
            </w:r>
          </w:p>
        </w:tc>
        <w:tc>
          <w:tcPr>
            <w:tcW w:w="1410" w:type="pct"/>
            <w:vAlign w:val="top"/>
          </w:tcPr>
          <w:p w14:paraId="6C3BCEA3" w14:textId="2E552538" w:rsidR="00EE64FA" w:rsidRPr="000376B1" w:rsidRDefault="00EE64FA" w:rsidP="00095C13">
            <w:pPr>
              <w:pStyle w:val="08"/>
              <w:adjustRightInd w:val="0"/>
              <w:spacing w:after="36"/>
              <w:ind w:left="408" w:hangingChars="150" w:hanging="360"/>
              <w:jc w:val="both"/>
            </w:pPr>
            <w:r w:rsidRPr="000376B1">
              <w:rPr>
                <w:rFonts w:hint="eastAsia"/>
              </w:rPr>
              <w:t>(1)</w:t>
            </w:r>
            <w:r w:rsidRPr="000376B1">
              <w:tab/>
            </w:r>
            <w:r w:rsidRPr="000376B1">
              <w:rPr>
                <w:rFonts w:hint="eastAsia"/>
              </w:rPr>
              <w:t>完成開發應用於製造產業之數位雙生系統，實現最佳化工廠設計與空間配置、進行產線</w:t>
            </w:r>
            <w:r w:rsidRPr="000376B1">
              <w:rPr>
                <w:rFonts w:hint="eastAsia"/>
              </w:rPr>
              <w:t>(</w:t>
            </w:r>
            <w:r w:rsidRPr="000376B1">
              <w:rPr>
                <w:rFonts w:hint="eastAsia"/>
              </w:rPr>
              <w:t>含生產設備與機器人</w:t>
            </w:r>
            <w:r w:rsidRPr="000376B1">
              <w:rPr>
                <w:rFonts w:hint="eastAsia"/>
              </w:rPr>
              <w:t>)</w:t>
            </w:r>
            <w:r w:rsidRPr="000376B1">
              <w:rPr>
                <w:rFonts w:hint="eastAsia"/>
              </w:rPr>
              <w:t>模擬、分析產線瓶頸調校生產流程優化產出，</w:t>
            </w:r>
            <w:proofErr w:type="gramStart"/>
            <w:r w:rsidRPr="000376B1">
              <w:rPr>
                <w:rFonts w:hint="eastAsia"/>
              </w:rPr>
              <w:t>沉</w:t>
            </w:r>
            <w:proofErr w:type="gramEnd"/>
            <w:r w:rsidRPr="000376B1">
              <w:rPr>
                <w:rFonts w:hint="eastAsia"/>
              </w:rPr>
              <w:t>浸式人員培訓與操作演練，強化預測維護機制，減少停機時間以及避免故障。</w:t>
            </w:r>
          </w:p>
        </w:tc>
      </w:tr>
      <w:tr w:rsidR="00EE64FA" w:rsidRPr="000376B1" w14:paraId="0FAC4A9A" w14:textId="77777777" w:rsidTr="00AC2D7B">
        <w:tc>
          <w:tcPr>
            <w:tcW w:w="771" w:type="pct"/>
            <w:vMerge/>
          </w:tcPr>
          <w:p w14:paraId="327F7B5D" w14:textId="77777777" w:rsidR="00EE64FA" w:rsidRPr="000376B1" w:rsidRDefault="00EE64FA" w:rsidP="00826C07">
            <w:pPr>
              <w:pStyle w:val="08"/>
              <w:spacing w:after="36"/>
              <w:rPr>
                <w:b/>
              </w:rPr>
            </w:pPr>
          </w:p>
        </w:tc>
        <w:tc>
          <w:tcPr>
            <w:tcW w:w="4229" w:type="pct"/>
            <w:gridSpan w:val="3"/>
            <w:vAlign w:val="top"/>
          </w:tcPr>
          <w:p w14:paraId="1E2E4CDC" w14:textId="77777777" w:rsidR="00EE64FA" w:rsidRPr="000376B1" w:rsidRDefault="00EE64FA" w:rsidP="00AC2D7B">
            <w:pPr>
              <w:pStyle w:val="08"/>
              <w:spacing w:after="36"/>
              <w:jc w:val="both"/>
            </w:pPr>
            <w:r w:rsidRPr="000376B1">
              <w:rPr>
                <w:rFonts w:hint="eastAsia"/>
              </w:rPr>
              <w:t>三、其他須共同達成指標：</w:t>
            </w:r>
          </w:p>
          <w:p w14:paraId="714754A8" w14:textId="6EA38E9E" w:rsidR="00EE64FA" w:rsidRPr="000376B1" w:rsidRDefault="00EE64FA" w:rsidP="00545DCE">
            <w:pPr>
              <w:pStyle w:val="08"/>
              <w:spacing w:after="36"/>
              <w:ind w:left="288" w:hangingChars="100" w:hanging="240"/>
              <w:jc w:val="both"/>
            </w:pPr>
            <w:r w:rsidRPr="000376B1">
              <w:rPr>
                <w:rFonts w:hint="eastAsia"/>
              </w:rPr>
              <w:t>1.</w:t>
            </w:r>
            <w:r w:rsidRPr="000376B1">
              <w:rPr>
                <w:rFonts w:hint="eastAsia"/>
              </w:rPr>
              <w:tab/>
            </w:r>
            <w:r w:rsidRPr="000376B1">
              <w:rPr>
                <w:rFonts w:hint="eastAsia"/>
                <w:b/>
              </w:rPr>
              <w:t>除完成選定應用範疇之績效指標，另須完成下列</w:t>
            </w:r>
            <w:r w:rsidRPr="000376B1">
              <w:rPr>
                <w:rFonts w:hint="eastAsia"/>
                <w:b/>
              </w:rPr>
              <w:t>4</w:t>
            </w:r>
            <w:r w:rsidRPr="000376B1">
              <w:rPr>
                <w:rFonts w:hint="eastAsia"/>
                <w:b/>
              </w:rPr>
              <w:t>項關鍵指標，包含下列</w:t>
            </w:r>
            <w:r w:rsidRPr="000376B1">
              <w:rPr>
                <w:rFonts w:hint="eastAsia"/>
                <w:b/>
              </w:rPr>
              <w:t>3</w:t>
            </w:r>
            <w:r w:rsidRPr="000376B1">
              <w:rPr>
                <w:rFonts w:hint="eastAsia"/>
                <w:b/>
              </w:rPr>
              <w:t>項必選關鍵指標及自選</w:t>
            </w:r>
            <w:r w:rsidRPr="000376B1">
              <w:rPr>
                <w:rFonts w:hint="eastAsia"/>
                <w:b/>
              </w:rPr>
              <w:t>1</w:t>
            </w:r>
            <w:r w:rsidRPr="000376B1">
              <w:rPr>
                <w:rFonts w:hint="eastAsia"/>
                <w:b/>
              </w:rPr>
              <w:t>項關鍵指標</w:t>
            </w:r>
            <w:r w:rsidRPr="000376B1">
              <w:rPr>
                <w:rFonts w:hint="eastAsia"/>
              </w:rPr>
              <w:t>，指標列表及計算公式請參考附件</w:t>
            </w:r>
            <w:r w:rsidRPr="000376B1">
              <w:rPr>
                <w:rFonts w:hint="eastAsia"/>
              </w:rPr>
              <w:t>7(</w:t>
            </w:r>
            <w:r w:rsidRPr="000376B1">
              <w:rPr>
                <w:rFonts w:hint="eastAsia"/>
              </w:rPr>
              <w:t>含人力缺乏、技術升級、系統整合、國際市場性、其他等五大面向</w:t>
            </w:r>
            <w:r w:rsidRPr="000376B1">
              <w:rPr>
                <w:rFonts w:hint="eastAsia"/>
              </w:rPr>
              <w:t>)</w:t>
            </w:r>
          </w:p>
          <w:p w14:paraId="5887AED6" w14:textId="5A1B4184" w:rsidR="00EE64FA" w:rsidRPr="000376B1" w:rsidRDefault="00EE64FA" w:rsidP="00545DCE">
            <w:pPr>
              <w:pStyle w:val="08"/>
              <w:spacing w:after="36"/>
              <w:ind w:leftChars="100" w:left="600" w:hangingChars="150" w:hanging="360"/>
              <w:jc w:val="both"/>
            </w:pPr>
            <w:r w:rsidRPr="000376B1">
              <w:rPr>
                <w:rFonts w:hint="eastAsia"/>
              </w:rPr>
              <w:t>(1)</w:t>
            </w:r>
            <w:r w:rsidRPr="000376B1">
              <w:rPr>
                <w:rFonts w:hint="eastAsia"/>
              </w:rPr>
              <w:tab/>
            </w:r>
            <w:r w:rsidRPr="000376B1">
              <w:rPr>
                <w:rFonts w:hint="eastAsia"/>
              </w:rPr>
              <w:t>人力缺乏－單位人均產出提升率達</w:t>
            </w:r>
            <w:r w:rsidRPr="000376B1">
              <w:rPr>
                <w:rFonts w:hint="eastAsia"/>
              </w:rPr>
              <w:t>10%</w:t>
            </w:r>
            <w:r w:rsidRPr="000376B1">
              <w:rPr>
                <w:rFonts w:hint="eastAsia"/>
              </w:rPr>
              <w:t>以上</w:t>
            </w:r>
          </w:p>
          <w:p w14:paraId="684B20AE" w14:textId="2D7F4A33" w:rsidR="00EE64FA" w:rsidRPr="000376B1" w:rsidRDefault="00EE64FA" w:rsidP="00545DCE">
            <w:pPr>
              <w:pStyle w:val="08"/>
              <w:spacing w:after="36"/>
              <w:ind w:leftChars="100" w:left="600" w:hangingChars="150" w:hanging="360"/>
              <w:jc w:val="both"/>
            </w:pPr>
            <w:r w:rsidRPr="000376B1">
              <w:rPr>
                <w:rFonts w:hint="eastAsia"/>
              </w:rPr>
              <w:t>(2)</w:t>
            </w:r>
            <w:r w:rsidRPr="000376B1">
              <w:rPr>
                <w:rFonts w:hint="eastAsia"/>
              </w:rPr>
              <w:tab/>
            </w:r>
            <w:r w:rsidRPr="000376B1">
              <w:rPr>
                <w:rFonts w:hint="eastAsia"/>
              </w:rPr>
              <w:t>技術</w:t>
            </w:r>
            <w:proofErr w:type="gramStart"/>
            <w:r w:rsidRPr="000376B1">
              <w:rPr>
                <w:rFonts w:hint="eastAsia"/>
              </w:rPr>
              <w:t>升級－良率</w:t>
            </w:r>
            <w:proofErr w:type="gramEnd"/>
            <w:r w:rsidRPr="000376B1">
              <w:rPr>
                <w:rFonts w:hint="eastAsia"/>
              </w:rPr>
              <w:t>提升達</w:t>
            </w:r>
            <w:r w:rsidRPr="000376B1">
              <w:rPr>
                <w:rFonts w:hint="eastAsia"/>
              </w:rPr>
              <w:t>5%</w:t>
            </w:r>
            <w:r w:rsidRPr="000376B1">
              <w:rPr>
                <w:rFonts w:hint="eastAsia"/>
              </w:rPr>
              <w:t>以上</w:t>
            </w:r>
          </w:p>
          <w:p w14:paraId="2531A45B" w14:textId="1925CAF9" w:rsidR="00EE64FA" w:rsidRPr="000376B1" w:rsidRDefault="00EE64FA" w:rsidP="00545DCE">
            <w:pPr>
              <w:pStyle w:val="08"/>
              <w:spacing w:after="36"/>
              <w:ind w:leftChars="100" w:left="600" w:hangingChars="150" w:hanging="360"/>
              <w:jc w:val="both"/>
            </w:pPr>
            <w:r w:rsidRPr="000376B1">
              <w:rPr>
                <w:rFonts w:hint="eastAsia"/>
              </w:rPr>
              <w:t>(3)</w:t>
            </w:r>
            <w:r w:rsidRPr="000376B1">
              <w:rPr>
                <w:rFonts w:hint="eastAsia"/>
              </w:rPr>
              <w:tab/>
            </w:r>
            <w:r w:rsidRPr="000376B1">
              <w:rPr>
                <w:rFonts w:hint="eastAsia"/>
              </w:rPr>
              <w:t>系統整合－整合至少</w:t>
            </w:r>
            <w:r w:rsidRPr="000376B1">
              <w:rPr>
                <w:rFonts w:hint="eastAsia"/>
              </w:rPr>
              <w:t>2</w:t>
            </w:r>
            <w:r w:rsidRPr="000376B1">
              <w:rPr>
                <w:rFonts w:hint="eastAsia"/>
              </w:rPr>
              <w:t>套系統資料對接，如</w:t>
            </w:r>
            <w:r w:rsidRPr="000376B1">
              <w:rPr>
                <w:rFonts w:hint="eastAsia"/>
              </w:rPr>
              <w:t>API</w:t>
            </w:r>
            <w:r w:rsidRPr="000376B1">
              <w:rPr>
                <w:rFonts w:hint="eastAsia"/>
              </w:rPr>
              <w:t>或</w:t>
            </w:r>
            <w:r w:rsidRPr="000376B1">
              <w:rPr>
                <w:rFonts w:hint="eastAsia"/>
              </w:rPr>
              <w:t>RPA</w:t>
            </w:r>
            <w:r w:rsidRPr="000376B1">
              <w:rPr>
                <w:rFonts w:hint="eastAsia"/>
              </w:rPr>
              <w:t>等</w:t>
            </w:r>
          </w:p>
          <w:p w14:paraId="7C7AF52C" w14:textId="77777777" w:rsidR="00EE64FA" w:rsidRPr="000376B1" w:rsidRDefault="00EE64FA" w:rsidP="00545DCE">
            <w:pPr>
              <w:pStyle w:val="08"/>
              <w:spacing w:after="36"/>
              <w:ind w:leftChars="100" w:left="600" w:hangingChars="150" w:hanging="360"/>
              <w:jc w:val="both"/>
            </w:pPr>
            <w:r w:rsidRPr="000376B1">
              <w:rPr>
                <w:rFonts w:hint="eastAsia"/>
              </w:rPr>
              <w:t>(4)</w:t>
            </w:r>
            <w:r w:rsidRPr="000376B1">
              <w:rPr>
                <w:rFonts w:hint="eastAsia"/>
              </w:rPr>
              <w:tab/>
            </w:r>
            <w:r w:rsidRPr="000376B1">
              <w:rPr>
                <w:rFonts w:hint="eastAsia"/>
              </w:rPr>
              <w:t>自選</w:t>
            </w:r>
            <w:r w:rsidRPr="000376B1">
              <w:rPr>
                <w:rFonts w:hint="eastAsia"/>
              </w:rPr>
              <w:t>1</w:t>
            </w:r>
            <w:r w:rsidRPr="000376B1">
              <w:rPr>
                <w:rFonts w:hint="eastAsia"/>
              </w:rPr>
              <w:t>個關鍵指標</w:t>
            </w:r>
          </w:p>
          <w:p w14:paraId="141C8915" w14:textId="76EFB8F0" w:rsidR="00EE64FA" w:rsidRPr="000376B1" w:rsidRDefault="00EE64FA" w:rsidP="00774CBD">
            <w:pPr>
              <w:pStyle w:val="08"/>
              <w:spacing w:after="36"/>
              <w:ind w:left="288" w:hangingChars="100" w:hanging="240"/>
              <w:jc w:val="both"/>
            </w:pPr>
            <w:r w:rsidRPr="000376B1">
              <w:rPr>
                <w:rFonts w:hint="eastAsia"/>
              </w:rPr>
              <w:t>2.</w:t>
            </w:r>
            <w:r w:rsidRPr="000376B1">
              <w:rPr>
                <w:rFonts w:hint="eastAsia"/>
              </w:rPr>
              <w:tab/>
            </w:r>
            <w:r w:rsidRPr="000376B1">
              <w:rPr>
                <w:rFonts w:hint="eastAsia"/>
              </w:rPr>
              <w:t>衍生投增資額至少</w:t>
            </w:r>
            <w:r w:rsidRPr="000376B1">
              <w:rPr>
                <w:rFonts w:hint="eastAsia"/>
              </w:rPr>
              <w:t>1,000</w:t>
            </w:r>
            <w:r w:rsidRPr="000376B1">
              <w:rPr>
                <w:rFonts w:hint="eastAsia"/>
              </w:rPr>
              <w:t>萬元</w:t>
            </w:r>
            <w:r w:rsidRPr="000376B1">
              <w:rPr>
                <w:rFonts w:hint="eastAsia"/>
              </w:rPr>
              <w:t>(</w:t>
            </w:r>
            <w:r w:rsidRPr="000376B1">
              <w:rPr>
                <w:rFonts w:hint="eastAsia"/>
              </w:rPr>
              <w:t>含額外投入研發經費、自行增資或吸引外在投資，以及因本計畫衍生投資額等</w:t>
            </w:r>
            <w:r w:rsidRPr="000376B1">
              <w:rPr>
                <w:rFonts w:hint="eastAsia"/>
              </w:rPr>
              <w:t>)</w:t>
            </w:r>
            <w:r w:rsidRPr="000376B1">
              <w:rPr>
                <w:rFonts w:hint="eastAsia"/>
              </w:rPr>
              <w:t>。</w:t>
            </w:r>
          </w:p>
          <w:p w14:paraId="25C393EB" w14:textId="77777777" w:rsidR="00EE64FA" w:rsidRPr="000376B1" w:rsidRDefault="00EE64FA" w:rsidP="00545DCE">
            <w:pPr>
              <w:pStyle w:val="08"/>
              <w:spacing w:after="36"/>
              <w:ind w:left="288" w:hangingChars="100" w:hanging="240"/>
              <w:jc w:val="both"/>
            </w:pPr>
            <w:r w:rsidRPr="000376B1">
              <w:rPr>
                <w:rFonts w:hint="eastAsia"/>
              </w:rPr>
              <w:t>3.</w:t>
            </w:r>
            <w:r w:rsidRPr="000376B1">
              <w:rPr>
                <w:rFonts w:hint="eastAsia"/>
              </w:rPr>
              <w:tab/>
            </w:r>
            <w:r w:rsidRPr="000376B1">
              <w:rPr>
                <w:rFonts w:hint="eastAsia"/>
              </w:rPr>
              <w:t>大專校院：</w:t>
            </w:r>
          </w:p>
          <w:p w14:paraId="5B0E5511" w14:textId="62D3415A" w:rsidR="00EE64FA" w:rsidRPr="000376B1" w:rsidRDefault="00EE64FA" w:rsidP="00545DCE">
            <w:pPr>
              <w:pStyle w:val="08"/>
              <w:spacing w:after="36"/>
              <w:ind w:leftChars="100" w:left="600" w:hangingChars="150" w:hanging="360"/>
              <w:jc w:val="both"/>
            </w:pPr>
            <w:r w:rsidRPr="000376B1">
              <w:rPr>
                <w:rFonts w:hint="eastAsia"/>
              </w:rPr>
              <w:lastRenderedPageBreak/>
              <w:t>(1)</w:t>
            </w:r>
            <w:r w:rsidRPr="000376B1">
              <w:rPr>
                <w:rFonts w:hint="eastAsia"/>
              </w:rPr>
              <w:tab/>
            </w:r>
            <w:r w:rsidRPr="000376B1">
              <w:rPr>
                <w:rFonts w:hint="eastAsia"/>
              </w:rPr>
              <w:t>促進產業效益至少</w:t>
            </w:r>
            <w:r w:rsidRPr="000376B1">
              <w:rPr>
                <w:rFonts w:hint="eastAsia"/>
              </w:rPr>
              <w:t>2</w:t>
            </w:r>
            <w:r w:rsidRPr="000376B1">
              <w:rPr>
                <w:rFonts w:hint="eastAsia"/>
              </w:rPr>
              <w:t>項指標</w:t>
            </w:r>
            <w:r w:rsidRPr="000376B1">
              <w:rPr>
                <w:rFonts w:hint="eastAsia"/>
              </w:rPr>
              <w:t>(</w:t>
            </w:r>
            <w:r w:rsidRPr="000376B1">
              <w:rPr>
                <w:rFonts w:hint="eastAsia"/>
              </w:rPr>
              <w:t>不含論文發表</w:t>
            </w:r>
            <w:r w:rsidRPr="000376B1">
              <w:rPr>
                <w:rFonts w:hint="eastAsia"/>
              </w:rPr>
              <w:t>)</w:t>
            </w:r>
            <w:r w:rsidRPr="000376B1">
              <w:rPr>
                <w:rFonts w:hint="eastAsia"/>
              </w:rPr>
              <w:t>如：</w:t>
            </w:r>
          </w:p>
          <w:p w14:paraId="4FE25DF1" w14:textId="287ED497" w:rsidR="00EE64FA" w:rsidRPr="000376B1" w:rsidRDefault="00EE64FA" w:rsidP="00545DCE">
            <w:pPr>
              <w:pStyle w:val="09"/>
              <w:ind w:leftChars="267" w:left="833"/>
            </w:pPr>
            <w:r w:rsidRPr="000376B1">
              <w:rPr>
                <w:rFonts w:hint="eastAsia"/>
              </w:rPr>
              <w:t>促進創新技術</w:t>
            </w:r>
            <w:r w:rsidRPr="000376B1">
              <w:rPr>
                <w:rFonts w:hint="eastAsia"/>
              </w:rPr>
              <w:t>/</w:t>
            </w:r>
            <w:r w:rsidRPr="000376B1">
              <w:rPr>
                <w:rFonts w:hint="eastAsia"/>
              </w:rPr>
              <w:t>產品</w:t>
            </w:r>
            <w:r w:rsidRPr="000376B1">
              <w:rPr>
                <w:rFonts w:hint="eastAsia"/>
              </w:rPr>
              <w:t>/</w:t>
            </w:r>
            <w:r w:rsidRPr="000376B1">
              <w:rPr>
                <w:rFonts w:hint="eastAsia"/>
              </w:rPr>
              <w:t>服務開發</w:t>
            </w:r>
            <w:r w:rsidRPr="000376B1">
              <w:rPr>
                <w:rFonts w:hint="eastAsia"/>
              </w:rPr>
              <w:t>(</w:t>
            </w:r>
            <w:r w:rsidRPr="000376B1">
              <w:rPr>
                <w:rFonts w:hint="eastAsia"/>
              </w:rPr>
              <w:t>項</w:t>
            </w:r>
            <w:r w:rsidRPr="000376B1">
              <w:rPr>
                <w:rFonts w:hint="eastAsia"/>
              </w:rPr>
              <w:t>)</w:t>
            </w:r>
          </w:p>
          <w:p w14:paraId="3A3ACE8D" w14:textId="50BDF8CC" w:rsidR="00EE64FA" w:rsidRPr="000376B1" w:rsidRDefault="00EE64FA" w:rsidP="00545DCE">
            <w:pPr>
              <w:pStyle w:val="09"/>
              <w:ind w:leftChars="267" w:left="833"/>
            </w:pPr>
            <w:r w:rsidRPr="000376B1">
              <w:rPr>
                <w:rFonts w:hint="eastAsia"/>
              </w:rPr>
              <w:t>改良現有技術</w:t>
            </w:r>
            <w:r w:rsidRPr="000376B1">
              <w:rPr>
                <w:rFonts w:hint="eastAsia"/>
              </w:rPr>
              <w:t>/</w:t>
            </w:r>
            <w:r w:rsidRPr="000376B1">
              <w:rPr>
                <w:rFonts w:hint="eastAsia"/>
              </w:rPr>
              <w:t>產品</w:t>
            </w:r>
            <w:r w:rsidRPr="000376B1">
              <w:rPr>
                <w:rFonts w:hint="eastAsia"/>
              </w:rPr>
              <w:t>/</w:t>
            </w:r>
            <w:r w:rsidRPr="000376B1">
              <w:rPr>
                <w:rFonts w:hint="eastAsia"/>
              </w:rPr>
              <w:t>服務</w:t>
            </w:r>
            <w:r w:rsidRPr="000376B1">
              <w:rPr>
                <w:rFonts w:hint="eastAsia"/>
              </w:rPr>
              <w:t>(</w:t>
            </w:r>
            <w:r w:rsidRPr="000376B1">
              <w:rPr>
                <w:rFonts w:hint="eastAsia"/>
              </w:rPr>
              <w:t>項</w:t>
            </w:r>
            <w:r w:rsidRPr="000376B1">
              <w:rPr>
                <w:rFonts w:hint="eastAsia"/>
              </w:rPr>
              <w:t>)</w:t>
            </w:r>
          </w:p>
          <w:p w14:paraId="7D12D58E" w14:textId="63395B10" w:rsidR="00EE64FA" w:rsidRPr="000376B1" w:rsidRDefault="00EE64FA" w:rsidP="00545DCE">
            <w:pPr>
              <w:pStyle w:val="08"/>
              <w:spacing w:after="36"/>
              <w:ind w:leftChars="100" w:left="600" w:hangingChars="150" w:hanging="360"/>
              <w:jc w:val="both"/>
            </w:pPr>
            <w:r w:rsidRPr="000376B1">
              <w:rPr>
                <w:rFonts w:hint="eastAsia"/>
              </w:rPr>
              <w:t>(2)</w:t>
            </w:r>
            <w:r w:rsidRPr="000376B1">
              <w:rPr>
                <w:rFonts w:hint="eastAsia"/>
              </w:rPr>
              <w:tab/>
            </w:r>
            <w:r w:rsidRPr="000376B1">
              <w:rPr>
                <w:rFonts w:hint="eastAsia"/>
              </w:rPr>
              <w:t>學界協助產業技術加值</w:t>
            </w:r>
            <w:r w:rsidRPr="000376B1">
              <w:rPr>
                <w:rFonts w:hint="eastAsia"/>
              </w:rPr>
              <w:t>(</w:t>
            </w:r>
            <w:r w:rsidRPr="000376B1">
              <w:rPr>
                <w:rFonts w:hint="eastAsia"/>
              </w:rPr>
              <w:t>含分工、具體開發規格及預期效益</w:t>
            </w:r>
            <w:r w:rsidRPr="000376B1">
              <w:rPr>
                <w:rFonts w:hint="eastAsia"/>
              </w:rPr>
              <w:t>)</w:t>
            </w:r>
            <w:r w:rsidRPr="000376B1">
              <w:rPr>
                <w:rFonts w:hint="eastAsia"/>
              </w:rPr>
              <w:t>。</w:t>
            </w:r>
          </w:p>
          <w:p w14:paraId="56979CB9" w14:textId="77777777" w:rsidR="00EE64FA" w:rsidRPr="000376B1" w:rsidRDefault="00EE64FA" w:rsidP="00545DCE">
            <w:pPr>
              <w:pStyle w:val="08"/>
              <w:spacing w:after="36"/>
              <w:ind w:leftChars="100" w:left="600" w:hangingChars="150" w:hanging="360"/>
              <w:jc w:val="both"/>
            </w:pPr>
            <w:r w:rsidRPr="000376B1">
              <w:rPr>
                <w:rFonts w:hint="eastAsia"/>
              </w:rPr>
              <w:t>(3)</w:t>
            </w:r>
            <w:r w:rsidRPr="000376B1">
              <w:rPr>
                <w:rFonts w:hint="eastAsia"/>
              </w:rPr>
              <w:tab/>
            </w:r>
            <w:r w:rsidRPr="000376B1">
              <w:rPr>
                <w:rFonts w:hint="eastAsia"/>
              </w:rPr>
              <w:t>人才培育規劃：預計培育學生之方式、人數等</w:t>
            </w:r>
            <w:r w:rsidRPr="000376B1">
              <w:rPr>
                <w:rFonts w:hint="eastAsia"/>
              </w:rPr>
              <w:t>(</w:t>
            </w:r>
            <w:r w:rsidRPr="000376B1">
              <w:rPr>
                <w:rFonts w:hint="eastAsia"/>
              </w:rPr>
              <w:t>包含但不限：修課時數、</w:t>
            </w:r>
            <w:proofErr w:type="gramStart"/>
            <w:r w:rsidRPr="000376B1">
              <w:rPr>
                <w:rFonts w:hint="eastAsia"/>
              </w:rPr>
              <w:t>場域實作</w:t>
            </w:r>
            <w:proofErr w:type="gramEnd"/>
            <w:r w:rsidRPr="000376B1">
              <w:rPr>
                <w:rFonts w:hint="eastAsia"/>
              </w:rPr>
              <w:t>、技術認證考照、後續就業銜接及留用機制或規劃</w:t>
            </w:r>
            <w:r w:rsidRPr="000376B1">
              <w:rPr>
                <w:rFonts w:hint="eastAsia"/>
              </w:rPr>
              <w:t>)</w:t>
            </w:r>
            <w:r w:rsidRPr="000376B1">
              <w:rPr>
                <w:rFonts w:hint="eastAsia"/>
              </w:rPr>
              <w:t>。</w:t>
            </w:r>
          </w:p>
          <w:p w14:paraId="00B73657" w14:textId="0E4C0DAA" w:rsidR="00EE64FA" w:rsidRPr="000376B1" w:rsidRDefault="00EE64FA" w:rsidP="00774CBD">
            <w:pPr>
              <w:pStyle w:val="08"/>
              <w:spacing w:after="36"/>
              <w:ind w:left="288" w:hangingChars="100" w:hanging="240"/>
              <w:jc w:val="both"/>
            </w:pPr>
            <w:r w:rsidRPr="000376B1">
              <w:rPr>
                <w:rFonts w:hint="eastAsia"/>
              </w:rPr>
              <w:t>4.</w:t>
            </w:r>
            <w:r w:rsidRPr="000376B1">
              <w:rPr>
                <w:rFonts w:hint="eastAsia"/>
              </w:rPr>
              <w:tab/>
            </w:r>
            <w:proofErr w:type="gramStart"/>
            <w:r w:rsidRPr="000376B1">
              <w:rPr>
                <w:rFonts w:hint="eastAsia"/>
              </w:rPr>
              <w:t>資服業者</w:t>
            </w:r>
            <w:proofErr w:type="gramEnd"/>
            <w:r w:rsidRPr="000376B1">
              <w:rPr>
                <w:rFonts w:hint="eastAsia"/>
              </w:rPr>
              <w:t>：</w:t>
            </w:r>
            <w:proofErr w:type="gramStart"/>
            <w:r w:rsidRPr="000376B1">
              <w:rPr>
                <w:rFonts w:hint="eastAsia"/>
              </w:rPr>
              <w:t>資服業者</w:t>
            </w:r>
            <w:proofErr w:type="gramEnd"/>
            <w:r w:rsidRPr="000376B1">
              <w:rPr>
                <w:rFonts w:hint="eastAsia"/>
              </w:rPr>
              <w:t>達成</w:t>
            </w:r>
            <w:r w:rsidRPr="000376B1">
              <w:rPr>
                <w:rFonts w:hint="eastAsia"/>
              </w:rPr>
              <w:t>AI</w:t>
            </w:r>
            <w:r w:rsidRPr="000376B1">
              <w:rPr>
                <w:rFonts w:hint="eastAsia"/>
              </w:rPr>
              <w:t>解決方案擴散導入至</w:t>
            </w:r>
            <w:r w:rsidR="00B8473A" w:rsidRPr="000376B1">
              <w:rPr>
                <w:rFonts w:hint="eastAsia"/>
              </w:rPr>
              <w:t>驗證場域</w:t>
            </w:r>
            <w:r w:rsidRPr="000376B1">
              <w:rPr>
                <w:rFonts w:hint="eastAsia"/>
              </w:rPr>
              <w:t>1</w:t>
            </w:r>
            <w:r w:rsidRPr="000376B1">
              <w:rPr>
                <w:rFonts w:hint="eastAsia"/>
              </w:rPr>
              <w:t>案</w:t>
            </w:r>
            <w:r w:rsidRPr="000376B1">
              <w:rPr>
                <w:rFonts w:hint="eastAsia"/>
              </w:rPr>
              <w:t>(</w:t>
            </w:r>
            <w:r w:rsidRPr="000376B1">
              <w:rPr>
                <w:rFonts w:hint="eastAsia"/>
              </w:rPr>
              <w:t>含</w:t>
            </w:r>
            <w:r w:rsidRPr="000376B1">
              <w:rPr>
                <w:rFonts w:hint="eastAsia"/>
              </w:rPr>
              <w:t>)</w:t>
            </w:r>
            <w:r w:rsidRPr="000376B1">
              <w:rPr>
                <w:rFonts w:hint="eastAsia"/>
              </w:rPr>
              <w:t>以上合作場域，並建立其服務層級協議</w:t>
            </w:r>
            <w:r w:rsidRPr="000376B1">
              <w:rPr>
                <w:rFonts w:hint="eastAsia"/>
              </w:rPr>
              <w:t>(SLA)</w:t>
            </w:r>
            <w:r w:rsidRPr="000376B1">
              <w:rPr>
                <w:rFonts w:hint="eastAsia"/>
              </w:rPr>
              <w:t>。</w:t>
            </w:r>
          </w:p>
        </w:tc>
      </w:tr>
    </w:tbl>
    <w:p w14:paraId="7D8877D0" w14:textId="77777777" w:rsidR="00826C07" w:rsidRPr="000376B1" w:rsidRDefault="00826C07" w:rsidP="00826C07">
      <w:pPr>
        <w:pStyle w:val="00"/>
        <w:ind w:firstLine="560"/>
      </w:pPr>
    </w:p>
    <w:p w14:paraId="077FFBD3" w14:textId="7F2A4C19" w:rsidR="00826C07" w:rsidRPr="000376B1" w:rsidRDefault="00826C07" w:rsidP="00880633">
      <w:pPr>
        <w:pStyle w:val="02"/>
      </w:pPr>
      <w:bookmarkStart w:id="30" w:name="_Toc215765987"/>
      <w:r w:rsidRPr="000376B1">
        <w:t>三、補助經費說明</w:t>
      </w:r>
      <w:bookmarkEnd w:id="30"/>
    </w:p>
    <w:p w14:paraId="43570492" w14:textId="383A1203" w:rsidR="00826C07" w:rsidRPr="000376B1" w:rsidRDefault="00500BC3" w:rsidP="00EF34C5">
      <w:pPr>
        <w:pStyle w:val="07"/>
      </w:pPr>
      <w:bookmarkStart w:id="31" w:name="_Toc215765909"/>
      <w:r w:rsidRPr="000376B1">
        <w:rPr>
          <w:rFonts w:hint="eastAsia"/>
        </w:rPr>
        <w:t>表</w:t>
      </w:r>
      <w:r w:rsidRPr="000376B1">
        <w:fldChar w:fldCharType="begin"/>
      </w:r>
      <w:r w:rsidRPr="000376B1">
        <w:instrText xml:space="preserve"> </w:instrText>
      </w:r>
      <w:r w:rsidRPr="000376B1">
        <w:rPr>
          <w:rFonts w:hint="eastAsia"/>
        </w:rPr>
        <w:instrText xml:space="preserve">SEQ </w:instrText>
      </w:r>
      <w:r w:rsidRPr="000376B1">
        <w:rPr>
          <w:rFonts w:hint="eastAsia"/>
        </w:rPr>
        <w:instrText>表</w:instrText>
      </w:r>
      <w:r w:rsidRPr="000376B1">
        <w:rPr>
          <w:rFonts w:hint="eastAsia"/>
        </w:rPr>
        <w:instrText xml:space="preserve"> \* ARABIC</w:instrText>
      </w:r>
      <w:r w:rsidRPr="000376B1">
        <w:instrText xml:space="preserve"> </w:instrText>
      </w:r>
      <w:r w:rsidRPr="000376B1">
        <w:fldChar w:fldCharType="separate"/>
      </w:r>
      <w:r w:rsidR="008F1360" w:rsidRPr="000376B1">
        <w:rPr>
          <w:noProof/>
        </w:rPr>
        <w:t>3</w:t>
      </w:r>
      <w:r w:rsidRPr="000376B1">
        <w:fldChar w:fldCharType="end"/>
      </w:r>
      <w:r w:rsidRPr="000376B1">
        <w:t>、</w:t>
      </w:r>
      <w:r w:rsidR="00826C07" w:rsidRPr="000376B1">
        <w:t>補助經費及補助說明</w:t>
      </w:r>
      <w:bookmarkEnd w:id="31"/>
    </w:p>
    <w:tbl>
      <w:tblPr>
        <w:tblStyle w:val="002"/>
        <w:tblW w:w="5000" w:type="pct"/>
        <w:tblLook w:val="01E0" w:firstRow="1" w:lastRow="1" w:firstColumn="1" w:lastColumn="1" w:noHBand="0" w:noVBand="0"/>
      </w:tblPr>
      <w:tblGrid>
        <w:gridCol w:w="1226"/>
        <w:gridCol w:w="1451"/>
        <w:gridCol w:w="2114"/>
        <w:gridCol w:w="4817"/>
      </w:tblGrid>
      <w:tr w:rsidR="00463187" w:rsidRPr="000376B1" w14:paraId="6F75F334" w14:textId="77777777" w:rsidTr="00177FB1">
        <w:trPr>
          <w:cnfStyle w:val="100000000000" w:firstRow="1" w:lastRow="0" w:firstColumn="0" w:lastColumn="0" w:oddVBand="0" w:evenVBand="0" w:oddHBand="0" w:evenHBand="0" w:firstRowFirstColumn="0" w:firstRowLastColumn="0" w:lastRowFirstColumn="0" w:lastRowLastColumn="0"/>
        </w:trPr>
        <w:tc>
          <w:tcPr>
            <w:tcW w:w="638" w:type="pct"/>
          </w:tcPr>
          <w:p w14:paraId="13864ACC" w14:textId="77777777" w:rsidR="00463187" w:rsidRPr="000376B1" w:rsidRDefault="00463187" w:rsidP="00FA0D01">
            <w:pPr>
              <w:pStyle w:val="08"/>
              <w:spacing w:after="36"/>
            </w:pPr>
            <w:r w:rsidRPr="000376B1">
              <w:t>補助對象</w:t>
            </w:r>
          </w:p>
        </w:tc>
        <w:tc>
          <w:tcPr>
            <w:tcW w:w="755" w:type="pct"/>
          </w:tcPr>
          <w:p w14:paraId="21F039F2" w14:textId="77777777" w:rsidR="00463187" w:rsidRPr="000376B1" w:rsidRDefault="00463187" w:rsidP="00FA0D01">
            <w:pPr>
              <w:pStyle w:val="08"/>
              <w:spacing w:after="36"/>
            </w:pPr>
            <w:r w:rsidRPr="000376B1">
              <w:t>補助來源</w:t>
            </w:r>
          </w:p>
        </w:tc>
        <w:tc>
          <w:tcPr>
            <w:tcW w:w="1100" w:type="pct"/>
          </w:tcPr>
          <w:p w14:paraId="17EBB77B" w14:textId="77777777" w:rsidR="00463187" w:rsidRPr="000376B1" w:rsidRDefault="00463187" w:rsidP="00FA0D01">
            <w:pPr>
              <w:pStyle w:val="08"/>
              <w:spacing w:after="36"/>
            </w:pPr>
            <w:r w:rsidRPr="000376B1">
              <w:t>補助金額</w:t>
            </w:r>
          </w:p>
        </w:tc>
        <w:tc>
          <w:tcPr>
            <w:tcW w:w="2507" w:type="pct"/>
          </w:tcPr>
          <w:p w14:paraId="48EAB6DC" w14:textId="77777777" w:rsidR="00463187" w:rsidRPr="000376B1" w:rsidRDefault="00463187" w:rsidP="00FA0D01">
            <w:pPr>
              <w:pStyle w:val="08"/>
              <w:spacing w:after="36"/>
            </w:pPr>
            <w:r w:rsidRPr="000376B1">
              <w:t>補助說明</w:t>
            </w:r>
          </w:p>
        </w:tc>
      </w:tr>
      <w:tr w:rsidR="00463187" w:rsidRPr="000376B1" w14:paraId="070AC4E1" w14:textId="77777777" w:rsidTr="00177FB1">
        <w:trPr>
          <w:trHeight w:val="1264"/>
        </w:trPr>
        <w:tc>
          <w:tcPr>
            <w:tcW w:w="638" w:type="pct"/>
            <w:vMerge w:val="restart"/>
          </w:tcPr>
          <w:p w14:paraId="05AB9F72" w14:textId="77777777" w:rsidR="00463187" w:rsidRPr="000376B1" w:rsidRDefault="00463187" w:rsidP="00FA0D01">
            <w:pPr>
              <w:pStyle w:val="08"/>
              <w:spacing w:after="36"/>
            </w:pPr>
            <w:r w:rsidRPr="000376B1">
              <w:t>製造業者</w:t>
            </w:r>
          </w:p>
        </w:tc>
        <w:tc>
          <w:tcPr>
            <w:tcW w:w="755" w:type="pct"/>
            <w:vMerge w:val="restart"/>
          </w:tcPr>
          <w:p w14:paraId="43B444DD" w14:textId="2927CEB2" w:rsidR="00463187" w:rsidRPr="000376B1" w:rsidRDefault="00463187" w:rsidP="004467B0">
            <w:pPr>
              <w:pStyle w:val="08"/>
              <w:spacing w:after="36"/>
            </w:pPr>
            <w:r w:rsidRPr="000376B1">
              <w:t>經濟部</w:t>
            </w:r>
            <w:r w:rsidR="004467B0" w:rsidRPr="000376B1">
              <w:br/>
            </w:r>
            <w:r w:rsidRPr="000376B1">
              <w:t>中小及新創企業署</w:t>
            </w:r>
          </w:p>
        </w:tc>
        <w:tc>
          <w:tcPr>
            <w:tcW w:w="1100" w:type="pct"/>
          </w:tcPr>
          <w:p w14:paraId="3FDB2DFF" w14:textId="77777777" w:rsidR="00463187" w:rsidRPr="000376B1" w:rsidRDefault="00463187" w:rsidP="00FA0D01">
            <w:pPr>
              <w:pStyle w:val="08"/>
              <w:spacing w:after="36"/>
              <w:jc w:val="both"/>
              <w:rPr>
                <w:b/>
              </w:rPr>
            </w:pPr>
            <w:r w:rsidRPr="000376B1">
              <w:rPr>
                <w:b/>
              </w:rPr>
              <w:t>示範案：</w:t>
            </w:r>
          </w:p>
          <w:p w14:paraId="56806BF3" w14:textId="3D31FA05" w:rsidR="00463187" w:rsidRPr="000376B1" w:rsidRDefault="00463187" w:rsidP="00FA0D01">
            <w:pPr>
              <w:pStyle w:val="08"/>
              <w:spacing w:after="36"/>
              <w:jc w:val="both"/>
            </w:pPr>
            <w:r w:rsidRPr="000376B1">
              <w:t>以</w:t>
            </w:r>
            <w:r w:rsidRPr="000376B1">
              <w:t>500</w:t>
            </w:r>
            <w:r w:rsidRPr="000376B1">
              <w:t>萬元為原則</w:t>
            </w:r>
          </w:p>
        </w:tc>
        <w:tc>
          <w:tcPr>
            <w:tcW w:w="2507" w:type="pct"/>
            <w:vMerge w:val="restart"/>
          </w:tcPr>
          <w:p w14:paraId="17BA1ABA" w14:textId="5AB3A4D0" w:rsidR="00463187" w:rsidRPr="000376B1" w:rsidRDefault="007E3713" w:rsidP="007E3713">
            <w:pPr>
              <w:pStyle w:val="08"/>
              <w:spacing w:after="36"/>
              <w:ind w:left="288" w:hangingChars="100" w:hanging="240"/>
              <w:jc w:val="both"/>
            </w:pPr>
            <w:r w:rsidRPr="000376B1">
              <w:rPr>
                <w:rFonts w:hint="eastAsia"/>
                <w:u w:val="single"/>
              </w:rPr>
              <w:t>1</w:t>
            </w:r>
            <w:r w:rsidRPr="000376B1">
              <w:rPr>
                <w:u w:val="single"/>
              </w:rPr>
              <w:t>.</w:t>
            </w:r>
            <w:r w:rsidRPr="000376B1">
              <w:rPr>
                <w:u w:val="single"/>
              </w:rPr>
              <w:tab/>
            </w:r>
            <w:r w:rsidR="00463187" w:rsidRPr="000376B1">
              <w:rPr>
                <w:u w:val="single"/>
              </w:rPr>
              <w:t>申請單位應列明補助款與自籌款兩部分，補助款不得超過提案總經費之</w:t>
            </w:r>
            <w:r w:rsidR="00463187" w:rsidRPr="000376B1">
              <w:rPr>
                <w:u w:val="single"/>
              </w:rPr>
              <w:t>50%</w:t>
            </w:r>
            <w:r w:rsidR="00463187" w:rsidRPr="000376B1">
              <w:rPr>
                <w:u w:val="single"/>
              </w:rPr>
              <w:t>。</w:t>
            </w:r>
          </w:p>
          <w:p w14:paraId="6D7AF1AC" w14:textId="350CE03C" w:rsidR="00463187" w:rsidRPr="000376B1" w:rsidRDefault="007E3713" w:rsidP="007E3713">
            <w:pPr>
              <w:pStyle w:val="08"/>
              <w:spacing w:after="36"/>
              <w:ind w:left="288" w:hangingChars="100" w:hanging="240"/>
              <w:jc w:val="both"/>
            </w:pPr>
            <w:r w:rsidRPr="000376B1">
              <w:rPr>
                <w:rFonts w:hint="eastAsia"/>
              </w:rPr>
              <w:t>2</w:t>
            </w:r>
            <w:r w:rsidRPr="000376B1">
              <w:t>.</w:t>
            </w:r>
            <w:r w:rsidRPr="000376B1">
              <w:tab/>
            </w:r>
            <w:r w:rsidR="00463187" w:rsidRPr="000376B1">
              <w:t>自籌款部分不得超過公司實收資本額，亦即提案業者補助款</w:t>
            </w:r>
            <w:proofErr w:type="gramStart"/>
            <w:r w:rsidR="00463187" w:rsidRPr="000376B1">
              <w:rPr>
                <w:rFonts w:hint="eastAsia"/>
              </w:rPr>
              <w:t>≦</w:t>
            </w:r>
            <w:proofErr w:type="gramEnd"/>
            <w:r w:rsidR="00463187" w:rsidRPr="000376B1">
              <w:t>自籌款</w:t>
            </w:r>
            <w:proofErr w:type="gramStart"/>
            <w:r w:rsidR="00463187" w:rsidRPr="000376B1">
              <w:rPr>
                <w:rFonts w:hint="eastAsia"/>
              </w:rPr>
              <w:t>≦</w:t>
            </w:r>
            <w:proofErr w:type="gramEnd"/>
            <w:r w:rsidR="00463187" w:rsidRPr="000376B1">
              <w:t>實收資本額。</w:t>
            </w:r>
          </w:p>
          <w:p w14:paraId="2096447A" w14:textId="7F9E9152" w:rsidR="00463187" w:rsidRPr="000376B1" w:rsidRDefault="007E3713" w:rsidP="007E3713">
            <w:pPr>
              <w:pStyle w:val="08"/>
              <w:spacing w:after="36"/>
              <w:ind w:left="288" w:hangingChars="100" w:hanging="240"/>
              <w:jc w:val="both"/>
            </w:pPr>
            <w:r w:rsidRPr="000376B1">
              <w:t>3.</w:t>
            </w:r>
            <w:r w:rsidRPr="000376B1">
              <w:tab/>
            </w:r>
            <w:r w:rsidR="00463187" w:rsidRPr="000376B1">
              <w:t>計畫經費編列限與提案計畫執行相關項目之支出</w:t>
            </w:r>
            <w:r w:rsidR="00916197" w:rsidRPr="000376B1">
              <w:t>(</w:t>
            </w:r>
            <w:r w:rsidR="00463187" w:rsidRPr="000376B1">
              <w:t>費用編列及報支原則如附件</w:t>
            </w:r>
            <w:r w:rsidR="00463187" w:rsidRPr="000376B1">
              <w:t>8</w:t>
            </w:r>
            <w:r w:rsidR="00916197" w:rsidRPr="000376B1">
              <w:t>)</w:t>
            </w:r>
          </w:p>
          <w:p w14:paraId="561F3A41" w14:textId="1BAB2EE1" w:rsidR="00463187" w:rsidRPr="000376B1" w:rsidRDefault="00F24B03" w:rsidP="00F24B03">
            <w:pPr>
              <w:pStyle w:val="08"/>
              <w:spacing w:after="36"/>
              <w:ind w:left="288" w:hangingChars="100" w:hanging="240"/>
              <w:jc w:val="both"/>
            </w:pPr>
            <w:r w:rsidRPr="000376B1">
              <w:rPr>
                <w:rFonts w:hint="eastAsia"/>
              </w:rPr>
              <w:t>4</w:t>
            </w:r>
            <w:r w:rsidRPr="000376B1">
              <w:t>.</w:t>
            </w:r>
            <w:r w:rsidRPr="000376B1">
              <w:tab/>
            </w:r>
            <w:r w:rsidR="00463187" w:rsidRPr="000376B1">
              <w:t>資訊系統及</w:t>
            </w:r>
            <w:r w:rsidR="00463187" w:rsidRPr="000376B1">
              <w:t>AI</w:t>
            </w:r>
            <w:r w:rsidR="00463187" w:rsidRPr="000376B1">
              <w:t>解方開發，得以透過委託研究費，</w:t>
            </w:r>
            <w:proofErr w:type="gramStart"/>
            <w:r w:rsidR="00463187" w:rsidRPr="000376B1">
              <w:t>委給共同</w:t>
            </w:r>
            <w:proofErr w:type="gramEnd"/>
            <w:r w:rsidR="00463187" w:rsidRPr="000376B1">
              <w:t>提案</w:t>
            </w:r>
            <w:proofErr w:type="gramStart"/>
            <w:r w:rsidR="00463187" w:rsidRPr="000376B1">
              <w:t>之資服業者</w:t>
            </w:r>
            <w:proofErr w:type="gramEnd"/>
            <w:r w:rsidR="00463187" w:rsidRPr="000376B1">
              <w:t>。</w:t>
            </w:r>
          </w:p>
        </w:tc>
      </w:tr>
      <w:tr w:rsidR="00463187" w:rsidRPr="000376B1" w14:paraId="6A30080E" w14:textId="77777777" w:rsidTr="00177FB1">
        <w:trPr>
          <w:trHeight w:val="1265"/>
        </w:trPr>
        <w:tc>
          <w:tcPr>
            <w:tcW w:w="638" w:type="pct"/>
            <w:vMerge/>
          </w:tcPr>
          <w:p w14:paraId="432FA97B" w14:textId="77777777" w:rsidR="00463187" w:rsidRPr="000376B1" w:rsidRDefault="00463187" w:rsidP="00FA0D01">
            <w:pPr>
              <w:pStyle w:val="08"/>
              <w:spacing w:after="36"/>
            </w:pPr>
          </w:p>
        </w:tc>
        <w:tc>
          <w:tcPr>
            <w:tcW w:w="755" w:type="pct"/>
            <w:vMerge/>
          </w:tcPr>
          <w:p w14:paraId="1685A0F0" w14:textId="77777777" w:rsidR="00463187" w:rsidRPr="000376B1" w:rsidRDefault="00463187" w:rsidP="004467B0">
            <w:pPr>
              <w:pStyle w:val="08"/>
              <w:spacing w:after="36"/>
            </w:pPr>
          </w:p>
        </w:tc>
        <w:tc>
          <w:tcPr>
            <w:tcW w:w="1100" w:type="pct"/>
          </w:tcPr>
          <w:p w14:paraId="59B7AD27" w14:textId="77777777" w:rsidR="00463187" w:rsidRPr="000376B1" w:rsidRDefault="00463187" w:rsidP="00FA0D01">
            <w:pPr>
              <w:pStyle w:val="08"/>
              <w:spacing w:after="36"/>
              <w:jc w:val="both"/>
              <w:rPr>
                <w:b/>
              </w:rPr>
            </w:pPr>
            <w:r w:rsidRPr="000376B1">
              <w:rPr>
                <w:b/>
              </w:rPr>
              <w:t>主題案：</w:t>
            </w:r>
          </w:p>
          <w:p w14:paraId="568419C7" w14:textId="2111A642" w:rsidR="00463187" w:rsidRPr="000376B1" w:rsidRDefault="00463187" w:rsidP="00083D2E">
            <w:pPr>
              <w:pStyle w:val="08"/>
              <w:spacing w:after="36"/>
              <w:jc w:val="left"/>
            </w:pPr>
            <w:r w:rsidRPr="000376B1">
              <w:t>1,000</w:t>
            </w:r>
            <w:r w:rsidRPr="000376B1">
              <w:t>萬至</w:t>
            </w:r>
            <w:r w:rsidRPr="000376B1">
              <w:t>2,000</w:t>
            </w:r>
            <w:r w:rsidRPr="000376B1">
              <w:t>萬元</w:t>
            </w:r>
          </w:p>
        </w:tc>
        <w:tc>
          <w:tcPr>
            <w:tcW w:w="2507" w:type="pct"/>
            <w:vMerge/>
          </w:tcPr>
          <w:p w14:paraId="24DDC089" w14:textId="77777777" w:rsidR="00463187" w:rsidRPr="000376B1" w:rsidRDefault="00463187" w:rsidP="007E3713">
            <w:pPr>
              <w:pStyle w:val="08"/>
              <w:spacing w:after="36"/>
              <w:ind w:left="288" w:hangingChars="100" w:hanging="240"/>
              <w:jc w:val="both"/>
            </w:pPr>
          </w:p>
        </w:tc>
      </w:tr>
      <w:tr w:rsidR="00463187" w:rsidRPr="000376B1" w14:paraId="18EB8BFD" w14:textId="77777777" w:rsidTr="00177FB1">
        <w:tc>
          <w:tcPr>
            <w:tcW w:w="638" w:type="pct"/>
          </w:tcPr>
          <w:p w14:paraId="678385D9" w14:textId="77777777" w:rsidR="00463187" w:rsidRPr="000376B1" w:rsidRDefault="00463187" w:rsidP="00FA0D01">
            <w:pPr>
              <w:pStyle w:val="08"/>
              <w:spacing w:after="36"/>
            </w:pPr>
            <w:r w:rsidRPr="000376B1">
              <w:t>大專校院</w:t>
            </w:r>
          </w:p>
        </w:tc>
        <w:tc>
          <w:tcPr>
            <w:tcW w:w="755" w:type="pct"/>
          </w:tcPr>
          <w:p w14:paraId="18062473" w14:textId="77777777" w:rsidR="00463187" w:rsidRPr="000376B1" w:rsidRDefault="00463187" w:rsidP="004467B0">
            <w:pPr>
              <w:pStyle w:val="08"/>
              <w:spacing w:after="36"/>
            </w:pPr>
            <w:r w:rsidRPr="000376B1">
              <w:t>國家科學及技術委員會</w:t>
            </w:r>
          </w:p>
        </w:tc>
        <w:tc>
          <w:tcPr>
            <w:tcW w:w="1100" w:type="pct"/>
          </w:tcPr>
          <w:p w14:paraId="5D9FC5BC" w14:textId="43403F78" w:rsidR="00463187" w:rsidRPr="000376B1" w:rsidRDefault="00463187" w:rsidP="00FA0D01">
            <w:pPr>
              <w:pStyle w:val="08"/>
              <w:spacing w:after="36"/>
              <w:jc w:val="both"/>
            </w:pPr>
            <w:r w:rsidRPr="000376B1">
              <w:t>500</w:t>
            </w:r>
            <w:r w:rsidRPr="000376B1">
              <w:t>萬元為上限</w:t>
            </w:r>
          </w:p>
        </w:tc>
        <w:tc>
          <w:tcPr>
            <w:tcW w:w="2507" w:type="pct"/>
          </w:tcPr>
          <w:p w14:paraId="03A2D5AA" w14:textId="0650EFB8" w:rsidR="00463187" w:rsidRPr="000376B1" w:rsidRDefault="00463187" w:rsidP="000F35BA">
            <w:pPr>
              <w:pStyle w:val="08"/>
              <w:spacing w:after="36"/>
              <w:ind w:left="288" w:hangingChars="100" w:hanging="240"/>
              <w:jc w:val="both"/>
            </w:pPr>
            <w:r w:rsidRPr="000376B1">
              <w:t>1.</w:t>
            </w:r>
            <w:r w:rsidRPr="000376B1">
              <w:t>國科會</w:t>
            </w:r>
            <w:proofErr w:type="gramStart"/>
            <w:r w:rsidRPr="000376B1">
              <w:t>補助款係用</w:t>
            </w:r>
            <w:proofErr w:type="gramEnd"/>
            <w:r w:rsidRPr="000376B1">
              <w:t>大專校院於計畫範圍內之研究開發，並得編列學生參加實作訓練相關費用，補助經費項目包含業務費及研究設備費，依國科會補助專題研究計畫作業要點、補助專題研究計畫經費處理原則</w:t>
            </w:r>
            <w:r w:rsidRPr="000376B1">
              <w:t>(</w:t>
            </w:r>
            <w:r w:rsidRPr="000376B1">
              <w:t>如附件</w:t>
            </w:r>
            <w:r w:rsidRPr="000376B1">
              <w:t>9)</w:t>
            </w:r>
            <w:r w:rsidRPr="000376B1">
              <w:t>規定辦理，得依規定</w:t>
            </w:r>
            <w:proofErr w:type="gramStart"/>
            <w:r w:rsidRPr="000376B1">
              <w:t>主動增核大專</w:t>
            </w:r>
            <w:proofErr w:type="gramEnd"/>
            <w:r w:rsidRPr="000376B1">
              <w:t>校院主持人及共同主持人研究主持費，本計畫結束如有餘款應繳回。</w:t>
            </w:r>
          </w:p>
        </w:tc>
      </w:tr>
      <w:tr w:rsidR="00463187" w:rsidRPr="000376B1" w14:paraId="7698A55B" w14:textId="77777777" w:rsidTr="00177FB1">
        <w:tc>
          <w:tcPr>
            <w:tcW w:w="638" w:type="pct"/>
          </w:tcPr>
          <w:p w14:paraId="7D84549C" w14:textId="77777777" w:rsidR="00463187" w:rsidRPr="000376B1" w:rsidRDefault="00463187" w:rsidP="00FA0D01">
            <w:pPr>
              <w:pStyle w:val="08"/>
              <w:spacing w:after="36"/>
            </w:pPr>
            <w:proofErr w:type="gramStart"/>
            <w:r w:rsidRPr="000376B1">
              <w:t>資服業者</w:t>
            </w:r>
            <w:proofErr w:type="gramEnd"/>
          </w:p>
        </w:tc>
        <w:tc>
          <w:tcPr>
            <w:tcW w:w="755" w:type="pct"/>
          </w:tcPr>
          <w:p w14:paraId="07C670CE" w14:textId="77777777" w:rsidR="00463187" w:rsidRPr="000376B1" w:rsidRDefault="00463187" w:rsidP="004467B0">
            <w:pPr>
              <w:pStyle w:val="08"/>
              <w:spacing w:after="36"/>
            </w:pPr>
            <w:r w:rsidRPr="000376B1">
              <w:t>數位發展部數位產業署</w:t>
            </w:r>
          </w:p>
        </w:tc>
        <w:tc>
          <w:tcPr>
            <w:tcW w:w="1100" w:type="pct"/>
          </w:tcPr>
          <w:p w14:paraId="62FA8DB0" w14:textId="245C9D5D" w:rsidR="00463187" w:rsidRPr="000376B1" w:rsidRDefault="00463187" w:rsidP="00FA0D01">
            <w:pPr>
              <w:pStyle w:val="08"/>
              <w:spacing w:after="36"/>
              <w:jc w:val="both"/>
            </w:pPr>
            <w:r w:rsidRPr="000376B1">
              <w:t>150</w:t>
            </w:r>
            <w:r w:rsidRPr="000376B1">
              <w:t>萬元為上限</w:t>
            </w:r>
          </w:p>
        </w:tc>
        <w:tc>
          <w:tcPr>
            <w:tcW w:w="2507" w:type="pct"/>
          </w:tcPr>
          <w:p w14:paraId="411A7A1F" w14:textId="5BADB557" w:rsidR="00463187" w:rsidRPr="000376B1" w:rsidRDefault="000F35BA" w:rsidP="007E3713">
            <w:pPr>
              <w:pStyle w:val="08"/>
              <w:spacing w:after="36"/>
              <w:ind w:left="288" w:hangingChars="100" w:hanging="240"/>
              <w:jc w:val="both"/>
            </w:pPr>
            <w:r w:rsidRPr="000376B1">
              <w:rPr>
                <w:rFonts w:hint="eastAsia"/>
              </w:rPr>
              <w:t>1</w:t>
            </w:r>
            <w:r w:rsidRPr="000376B1">
              <w:t>.</w:t>
            </w:r>
            <w:r w:rsidRPr="000376B1">
              <w:tab/>
            </w:r>
            <w:r w:rsidR="00463187" w:rsidRPr="000376B1">
              <w:t>申請單位應列明補助款與自籌款兩部分，補助款不得超過提案總經費之</w:t>
            </w:r>
            <w:r w:rsidR="00463187" w:rsidRPr="000376B1">
              <w:t>50%</w:t>
            </w:r>
            <w:r w:rsidR="00463187" w:rsidRPr="000376B1">
              <w:t>。</w:t>
            </w:r>
          </w:p>
          <w:p w14:paraId="36C31F68" w14:textId="6B5A6321" w:rsidR="00463187" w:rsidRPr="000376B1" w:rsidRDefault="000F35BA" w:rsidP="000F35BA">
            <w:pPr>
              <w:pStyle w:val="08"/>
              <w:spacing w:after="36"/>
              <w:ind w:left="288" w:hangingChars="100" w:hanging="240"/>
              <w:jc w:val="both"/>
            </w:pPr>
            <w:r w:rsidRPr="000376B1">
              <w:rPr>
                <w:rFonts w:hint="eastAsia"/>
              </w:rPr>
              <w:t>2</w:t>
            </w:r>
            <w:r w:rsidRPr="000376B1">
              <w:t>.</w:t>
            </w:r>
            <w:r w:rsidRPr="000376B1">
              <w:tab/>
            </w:r>
            <w:r w:rsidR="00463187" w:rsidRPr="000376B1">
              <w:t>經費編列依數位發展部協助產業創新活動補助補助及輔導辦法、</w:t>
            </w:r>
            <w:proofErr w:type="gramStart"/>
            <w:r w:rsidR="00463187" w:rsidRPr="000376B1">
              <w:t>資服業者</w:t>
            </w:r>
            <w:proofErr w:type="gramEnd"/>
            <w:r w:rsidR="00463187" w:rsidRPr="000376B1">
              <w:t>計畫費用編列及報支原則</w:t>
            </w:r>
            <w:r w:rsidR="00463187" w:rsidRPr="000376B1">
              <w:t>(</w:t>
            </w:r>
            <w:r w:rsidR="00463187" w:rsidRPr="000376B1">
              <w:t>如附件</w:t>
            </w:r>
            <w:r w:rsidR="00463187" w:rsidRPr="000376B1">
              <w:t>10)</w:t>
            </w:r>
            <w:r w:rsidR="00463187" w:rsidRPr="000376B1">
              <w:t>等相關規定辦理。</w:t>
            </w:r>
          </w:p>
        </w:tc>
      </w:tr>
    </w:tbl>
    <w:p w14:paraId="656AA961" w14:textId="0B6A4ACA" w:rsidR="00826C07" w:rsidRPr="000376B1" w:rsidRDefault="00463187" w:rsidP="000F35BA">
      <w:pPr>
        <w:pStyle w:val="11"/>
        <w:ind w:left="840" w:hangingChars="350" w:hanging="840"/>
      </w:pPr>
      <w:r w:rsidRPr="000376B1">
        <w:t>備註：</w:t>
      </w:r>
      <w:r w:rsidRPr="000376B1">
        <w:t>1.</w:t>
      </w:r>
      <w:r w:rsidRPr="000376B1">
        <w:t>實際補助金額依各部會審查結果核定之；</w:t>
      </w:r>
      <w:r w:rsidRPr="000376B1">
        <w:t>2.</w:t>
      </w:r>
      <w:r w:rsidRPr="000376B1">
        <w:rPr>
          <w:b/>
        </w:rPr>
        <w:t>由提案智慧製造業者共同於計畫書提出申請，大專校院及資服業者依審查結果由國科會及數產署各別補助之。</w:t>
      </w:r>
    </w:p>
    <w:p w14:paraId="1D89AAF6" w14:textId="614D9751" w:rsidR="00826C07" w:rsidRPr="000376B1" w:rsidRDefault="00826C07" w:rsidP="00826C07">
      <w:pPr>
        <w:pStyle w:val="00"/>
        <w:ind w:firstLine="560"/>
      </w:pPr>
    </w:p>
    <w:p w14:paraId="736A15AD" w14:textId="77777777" w:rsidR="00620D4B" w:rsidRPr="000376B1" w:rsidRDefault="00620D4B">
      <w:pPr>
        <w:widowControl/>
        <w:rPr>
          <w:rFonts w:ascii="Times New Roman" w:eastAsia="標楷體" w:hAnsi="Times New Roman"/>
          <w:b/>
          <w:sz w:val="32"/>
          <w:szCs w:val="32"/>
        </w:rPr>
      </w:pPr>
      <w:r w:rsidRPr="000376B1">
        <w:br w:type="page"/>
      </w:r>
    </w:p>
    <w:p w14:paraId="3886D19E" w14:textId="446F0D9D" w:rsidR="00463187" w:rsidRPr="000376B1" w:rsidRDefault="00463187" w:rsidP="000F35BA">
      <w:pPr>
        <w:pStyle w:val="01"/>
      </w:pPr>
      <w:bookmarkStart w:id="32" w:name="_Toc215765988"/>
      <w:r w:rsidRPr="000376B1">
        <w:lastRenderedPageBreak/>
        <w:t>肆、計畫申請與審查</w:t>
      </w:r>
      <w:bookmarkEnd w:id="32"/>
    </w:p>
    <w:p w14:paraId="27247EBB" w14:textId="6949C819" w:rsidR="00463187" w:rsidRPr="000376B1" w:rsidRDefault="00463187" w:rsidP="000F35BA">
      <w:pPr>
        <w:pStyle w:val="02"/>
      </w:pPr>
      <w:bookmarkStart w:id="33" w:name="_bookmark22"/>
      <w:bookmarkStart w:id="34" w:name="_Toc215765989"/>
      <w:bookmarkEnd w:id="33"/>
      <w:r w:rsidRPr="000376B1">
        <w:t>一、計畫申請時間</w:t>
      </w:r>
      <w:bookmarkEnd w:id="34"/>
    </w:p>
    <w:p w14:paraId="3E1E87BA" w14:textId="41ED3C4A" w:rsidR="00463187" w:rsidRPr="000376B1" w:rsidRDefault="00463187" w:rsidP="00463187">
      <w:pPr>
        <w:pStyle w:val="00"/>
        <w:ind w:firstLine="560"/>
      </w:pPr>
      <w:r w:rsidRPr="000376B1">
        <w:t>自申請須知公告日起至</w:t>
      </w:r>
      <w:r w:rsidRPr="000376B1">
        <w:t>115</w:t>
      </w:r>
      <w:r w:rsidRPr="000376B1">
        <w:t>年</w:t>
      </w:r>
      <w:r w:rsidRPr="000376B1">
        <w:t>1</w:t>
      </w:r>
      <w:r w:rsidRPr="000376B1">
        <w:t>月</w:t>
      </w:r>
      <w:r w:rsidRPr="000376B1">
        <w:t>20</w:t>
      </w:r>
      <w:r w:rsidRPr="000376B1">
        <w:t>日</w:t>
      </w:r>
      <w:r w:rsidRPr="000376B1">
        <w:t>17:00</w:t>
      </w:r>
      <w:r w:rsidRPr="000376B1">
        <w:t>前</w:t>
      </w:r>
      <w:r w:rsidR="00916197" w:rsidRPr="000376B1">
        <w:t>(</w:t>
      </w:r>
      <w:proofErr w:type="gramStart"/>
      <w:r w:rsidRPr="000376B1">
        <w:t>依線上申請</w:t>
      </w:r>
      <w:proofErr w:type="gramEnd"/>
      <w:r w:rsidRPr="000376B1">
        <w:t>系統收件時間認定，逾時不予受理</w:t>
      </w:r>
      <w:r w:rsidR="00916197" w:rsidRPr="000376B1">
        <w:t>)</w:t>
      </w:r>
      <w:r w:rsidRPr="000376B1">
        <w:t>。</w:t>
      </w:r>
    </w:p>
    <w:p w14:paraId="7062C091" w14:textId="77777777" w:rsidR="00716EE0" w:rsidRPr="000376B1" w:rsidRDefault="00716EE0" w:rsidP="00463187">
      <w:pPr>
        <w:pStyle w:val="00"/>
        <w:ind w:firstLine="560"/>
      </w:pPr>
    </w:p>
    <w:p w14:paraId="3449C276" w14:textId="6938F10E" w:rsidR="00463187" w:rsidRPr="000376B1" w:rsidRDefault="00463187" w:rsidP="000F35BA">
      <w:pPr>
        <w:pStyle w:val="02"/>
      </w:pPr>
      <w:bookmarkStart w:id="35" w:name="_bookmark23"/>
      <w:bookmarkStart w:id="36" w:name="_Toc215765990"/>
      <w:bookmarkEnd w:id="35"/>
      <w:r w:rsidRPr="000376B1">
        <w:t>二、計畫執行時間</w:t>
      </w:r>
      <w:bookmarkEnd w:id="36"/>
    </w:p>
    <w:p w14:paraId="0CB6052F" w14:textId="6003AE35" w:rsidR="00463187" w:rsidRPr="000376B1" w:rsidRDefault="00463187" w:rsidP="00463187">
      <w:pPr>
        <w:pStyle w:val="00"/>
        <w:ind w:firstLine="560"/>
      </w:pPr>
      <w:r w:rsidRPr="000376B1">
        <w:t>自核定公告起至</w:t>
      </w:r>
      <w:r w:rsidRPr="000376B1">
        <w:t>115</w:t>
      </w:r>
      <w:r w:rsidRPr="000376B1">
        <w:t>年</w:t>
      </w:r>
      <w:r w:rsidRPr="000376B1">
        <w:t>11</w:t>
      </w:r>
      <w:r w:rsidRPr="000376B1">
        <w:t>月</w:t>
      </w:r>
      <w:r w:rsidRPr="000376B1">
        <w:t>20</w:t>
      </w:r>
      <w:r w:rsidRPr="000376B1">
        <w:t>日。</w:t>
      </w:r>
    </w:p>
    <w:p w14:paraId="083F1361" w14:textId="77777777" w:rsidR="000F35BA" w:rsidRPr="000376B1" w:rsidRDefault="000F35BA" w:rsidP="00463187">
      <w:pPr>
        <w:pStyle w:val="00"/>
        <w:ind w:firstLine="560"/>
      </w:pPr>
    </w:p>
    <w:p w14:paraId="3DF18729" w14:textId="224377BF" w:rsidR="00463187" w:rsidRPr="000376B1" w:rsidRDefault="00463187" w:rsidP="000F35BA">
      <w:pPr>
        <w:pStyle w:val="02"/>
      </w:pPr>
      <w:bookmarkStart w:id="37" w:name="_bookmark24"/>
      <w:bookmarkStart w:id="38" w:name="_Toc215765991"/>
      <w:bookmarkEnd w:id="37"/>
      <w:r w:rsidRPr="000376B1">
        <w:t>三、計畫申請說明</w:t>
      </w:r>
      <w:bookmarkEnd w:id="38"/>
    </w:p>
    <w:p w14:paraId="78B2EB12" w14:textId="5C06987E" w:rsidR="00463187" w:rsidRPr="000376B1" w:rsidRDefault="00463187" w:rsidP="00463187">
      <w:pPr>
        <w:pStyle w:val="00"/>
        <w:ind w:firstLine="560"/>
      </w:pPr>
      <w:proofErr w:type="gramStart"/>
      <w:r w:rsidRPr="000376B1">
        <w:t>採線上</w:t>
      </w:r>
      <w:proofErr w:type="gramEnd"/>
      <w:r w:rsidRPr="000376B1">
        <w:t>申請方式辦理，提案製造業者備齊應備文件以「智慧雨林</w:t>
      </w:r>
      <w:proofErr w:type="gramStart"/>
      <w:r w:rsidRPr="000376B1">
        <w:t>產業創生計畫</w:t>
      </w:r>
      <w:proofErr w:type="gramEnd"/>
      <w:r w:rsidRPr="000376B1">
        <w:t>網站」</w:t>
      </w:r>
      <w:r w:rsidR="00916197" w:rsidRPr="000376B1">
        <w:t>(</w:t>
      </w:r>
      <w:r w:rsidRPr="000376B1">
        <w:t>以下稱計畫網站，網址：</w:t>
      </w:r>
      <w:r w:rsidR="009D0539" w:rsidRPr="000376B1">
        <w:t>https://startup.sme.gov.tw/SIRIRP/</w:t>
      </w:r>
      <w:r w:rsidRPr="000376B1">
        <w:t>)</w:t>
      </w:r>
      <w:r w:rsidRPr="000376B1">
        <w:t>之「</w:t>
      </w:r>
      <w:proofErr w:type="gramStart"/>
      <w:r w:rsidRPr="000376B1">
        <w:t>線上申請</w:t>
      </w:r>
      <w:proofErr w:type="gramEnd"/>
      <w:r w:rsidRPr="000376B1">
        <w:t>」系統送出之申請資料為審核依據。</w:t>
      </w:r>
    </w:p>
    <w:p w14:paraId="618F75E2" w14:textId="3BEDE796" w:rsidR="00463187" w:rsidRPr="000376B1" w:rsidRDefault="00463187" w:rsidP="00463187">
      <w:pPr>
        <w:pStyle w:val="00"/>
        <w:ind w:firstLine="560"/>
      </w:pPr>
    </w:p>
    <w:p w14:paraId="07A8386E" w14:textId="7FE848A2" w:rsidR="00463187" w:rsidRPr="000376B1" w:rsidRDefault="00463187" w:rsidP="000F35BA">
      <w:pPr>
        <w:pStyle w:val="02"/>
      </w:pPr>
      <w:bookmarkStart w:id="39" w:name="_Toc215765992"/>
      <w:r w:rsidRPr="000376B1">
        <w:t>四、計畫申請流程</w:t>
      </w:r>
      <w:bookmarkEnd w:id="39"/>
    </w:p>
    <w:p w14:paraId="30DA2A81" w14:textId="03883B35" w:rsidR="00463187" w:rsidRPr="000376B1" w:rsidRDefault="00463187" w:rsidP="00463187">
      <w:pPr>
        <w:pStyle w:val="00"/>
        <w:ind w:firstLine="560"/>
      </w:pPr>
      <w:r w:rsidRPr="000376B1">
        <w:t>本計畫申請流程作業及審查流程如下圖：</w:t>
      </w:r>
    </w:p>
    <w:p w14:paraId="7E770E4A" w14:textId="1EA2079B" w:rsidR="00463187" w:rsidRPr="000376B1" w:rsidRDefault="00463187" w:rsidP="00463187">
      <w:pPr>
        <w:pStyle w:val="00"/>
        <w:ind w:firstLine="560"/>
      </w:pPr>
    </w:p>
    <w:p w14:paraId="490A8872" w14:textId="77777777" w:rsidR="00B8120C" w:rsidRPr="000376B1" w:rsidRDefault="00B8120C" w:rsidP="00463187">
      <w:pPr>
        <w:pStyle w:val="00"/>
        <w:ind w:firstLine="560"/>
      </w:pPr>
    </w:p>
    <w:tbl>
      <w:tblPr>
        <w:tblStyle w:val="002"/>
        <w:tblW w:w="5000" w:type="pct"/>
        <w:tblLayout w:type="fixed"/>
        <w:tblLook w:val="01E0" w:firstRow="1" w:lastRow="1" w:firstColumn="1" w:lastColumn="1" w:noHBand="0" w:noVBand="0"/>
      </w:tblPr>
      <w:tblGrid>
        <w:gridCol w:w="4339"/>
        <w:gridCol w:w="5269"/>
      </w:tblGrid>
      <w:tr w:rsidR="00463187" w:rsidRPr="000376B1" w14:paraId="586AAD74" w14:textId="77777777" w:rsidTr="0037518F">
        <w:trPr>
          <w:cnfStyle w:val="100000000000" w:firstRow="1" w:lastRow="0" w:firstColumn="0" w:lastColumn="0" w:oddVBand="0" w:evenVBand="0" w:oddHBand="0" w:evenHBand="0" w:firstRowFirstColumn="0" w:firstRowLastColumn="0" w:lastRowFirstColumn="0" w:lastRowLastColumn="0"/>
        </w:trPr>
        <w:tc>
          <w:tcPr>
            <w:tcW w:w="2258" w:type="pct"/>
          </w:tcPr>
          <w:p w14:paraId="49E925D3" w14:textId="77777777" w:rsidR="00463187" w:rsidRPr="000376B1" w:rsidRDefault="00463187" w:rsidP="00B8120C">
            <w:pPr>
              <w:pStyle w:val="08"/>
              <w:keepNext/>
              <w:spacing w:after="36"/>
            </w:pPr>
            <w:r w:rsidRPr="000376B1">
              <w:lastRenderedPageBreak/>
              <w:t>作業說明</w:t>
            </w:r>
          </w:p>
        </w:tc>
        <w:tc>
          <w:tcPr>
            <w:tcW w:w="2742" w:type="pct"/>
          </w:tcPr>
          <w:p w14:paraId="105CEFDD" w14:textId="40A3F437" w:rsidR="00463187" w:rsidRPr="000376B1" w:rsidRDefault="00463187" w:rsidP="00B8120C">
            <w:pPr>
              <w:pStyle w:val="08"/>
              <w:keepNext/>
              <w:spacing w:after="36"/>
            </w:pPr>
            <w:r w:rsidRPr="000376B1">
              <w:t>流程圖</w:t>
            </w:r>
          </w:p>
        </w:tc>
      </w:tr>
      <w:tr w:rsidR="00463187" w:rsidRPr="000376B1" w14:paraId="4E88BCDC" w14:textId="77777777" w:rsidTr="0037518F">
        <w:tc>
          <w:tcPr>
            <w:tcW w:w="2258" w:type="pct"/>
            <w:vAlign w:val="top"/>
          </w:tcPr>
          <w:p w14:paraId="34697B07" w14:textId="37172EBF" w:rsidR="005A7D60" w:rsidRPr="000376B1" w:rsidRDefault="005A7D60" w:rsidP="001A5797">
            <w:pPr>
              <w:pStyle w:val="08"/>
              <w:keepNext/>
              <w:spacing w:after="36"/>
              <w:ind w:left="492" w:hangingChars="185" w:hanging="444"/>
              <w:jc w:val="both"/>
            </w:pPr>
            <w:r w:rsidRPr="000376B1">
              <w:rPr>
                <w:rFonts w:hint="eastAsia"/>
              </w:rPr>
              <w:t>(</w:t>
            </w:r>
            <w:proofErr w:type="gramStart"/>
            <w:r w:rsidRPr="000376B1">
              <w:rPr>
                <w:rFonts w:hint="eastAsia"/>
              </w:rPr>
              <w:t>一</w:t>
            </w:r>
            <w:proofErr w:type="gramEnd"/>
            <w:r w:rsidRPr="000376B1">
              <w:rPr>
                <w:rFonts w:hint="eastAsia"/>
              </w:rPr>
              <w:t>)</w:t>
            </w:r>
            <w:r w:rsidRPr="000376B1">
              <w:tab/>
            </w:r>
            <w:r w:rsidRPr="000376B1">
              <w:rPr>
                <w:rFonts w:hint="eastAsia"/>
              </w:rPr>
              <w:t>申請階段</w:t>
            </w:r>
          </w:p>
          <w:p w14:paraId="481E029B" w14:textId="25258226" w:rsidR="005A7D60" w:rsidRPr="000376B1" w:rsidRDefault="005A7D60" w:rsidP="001A5797">
            <w:pPr>
              <w:pStyle w:val="08"/>
              <w:keepNext/>
              <w:spacing w:after="36"/>
              <w:ind w:leftChars="198" w:left="475"/>
              <w:jc w:val="both"/>
            </w:pPr>
            <w:r w:rsidRPr="000376B1">
              <w:rPr>
                <w:rFonts w:hint="eastAsia"/>
              </w:rPr>
              <w:t>符合申請資格者，</w:t>
            </w:r>
            <w:proofErr w:type="gramStart"/>
            <w:r w:rsidRPr="000376B1">
              <w:rPr>
                <w:rFonts w:hint="eastAsia"/>
              </w:rPr>
              <w:t>備妥應備</w:t>
            </w:r>
            <w:proofErr w:type="gramEnd"/>
            <w:r w:rsidRPr="000376B1">
              <w:rPr>
                <w:rFonts w:hint="eastAsia"/>
              </w:rPr>
              <w:t>資料，</w:t>
            </w:r>
            <w:proofErr w:type="gramStart"/>
            <w:r w:rsidRPr="000376B1">
              <w:rPr>
                <w:rFonts w:hint="eastAsia"/>
              </w:rPr>
              <w:t>於線上申請</w:t>
            </w:r>
            <w:proofErr w:type="gramEnd"/>
            <w:r w:rsidRPr="000376B1">
              <w:rPr>
                <w:rFonts w:hint="eastAsia"/>
              </w:rPr>
              <w:t>計畫網站完成送件。</w:t>
            </w:r>
          </w:p>
          <w:p w14:paraId="4256C827" w14:textId="5FAC687C" w:rsidR="005A7D60" w:rsidRPr="000376B1" w:rsidRDefault="005A7D60" w:rsidP="001A5797">
            <w:pPr>
              <w:pStyle w:val="08"/>
              <w:keepNext/>
              <w:spacing w:after="36"/>
              <w:ind w:left="492" w:hangingChars="185" w:hanging="444"/>
              <w:jc w:val="both"/>
            </w:pPr>
            <w:r w:rsidRPr="000376B1">
              <w:rPr>
                <w:rFonts w:hint="eastAsia"/>
              </w:rPr>
              <w:t>(</w:t>
            </w:r>
            <w:r w:rsidRPr="000376B1">
              <w:rPr>
                <w:rFonts w:hint="eastAsia"/>
              </w:rPr>
              <w:t>二</w:t>
            </w:r>
            <w:r w:rsidRPr="000376B1">
              <w:rPr>
                <w:rFonts w:hint="eastAsia"/>
              </w:rPr>
              <w:t>)</w:t>
            </w:r>
            <w:r w:rsidRPr="000376B1">
              <w:tab/>
            </w:r>
            <w:r w:rsidRPr="000376B1">
              <w:rPr>
                <w:rFonts w:hint="eastAsia"/>
              </w:rPr>
              <w:t>審查階段</w:t>
            </w:r>
          </w:p>
          <w:p w14:paraId="164963D3" w14:textId="77777777" w:rsidR="005A7D60" w:rsidRPr="000376B1" w:rsidRDefault="005A7D60" w:rsidP="001A5797">
            <w:pPr>
              <w:pStyle w:val="08"/>
              <w:keepNext/>
              <w:spacing w:after="36"/>
              <w:ind w:leftChars="200" w:left="720" w:hangingChars="100" w:hanging="240"/>
              <w:jc w:val="both"/>
            </w:pPr>
            <w:r w:rsidRPr="000376B1">
              <w:rPr>
                <w:rFonts w:hint="eastAsia"/>
              </w:rPr>
              <w:t>1.</w:t>
            </w:r>
            <w:r w:rsidRPr="000376B1">
              <w:rPr>
                <w:rFonts w:hint="eastAsia"/>
              </w:rPr>
              <w:tab/>
            </w:r>
            <w:r w:rsidRPr="000376B1">
              <w:rPr>
                <w:rFonts w:hint="eastAsia"/>
              </w:rPr>
              <w:t>資格審查：</w:t>
            </w:r>
          </w:p>
          <w:p w14:paraId="18875F76" w14:textId="77777777" w:rsidR="005A7D60" w:rsidRPr="000376B1" w:rsidRDefault="005A7D60" w:rsidP="001A5797">
            <w:pPr>
              <w:pStyle w:val="08"/>
              <w:keepNext/>
              <w:spacing w:after="36"/>
              <w:ind w:leftChars="290" w:left="1056" w:hangingChars="150" w:hanging="360"/>
              <w:jc w:val="both"/>
            </w:pPr>
            <w:r w:rsidRPr="000376B1">
              <w:rPr>
                <w:rFonts w:hint="eastAsia"/>
              </w:rPr>
              <w:t>(1)</w:t>
            </w:r>
            <w:r w:rsidRPr="000376B1">
              <w:rPr>
                <w:rFonts w:hint="eastAsia"/>
              </w:rPr>
              <w:tab/>
            </w:r>
            <w:r w:rsidRPr="000376B1">
              <w:rPr>
                <w:rFonts w:hint="eastAsia"/>
              </w:rPr>
              <w:t>專案小組對申請</w:t>
            </w:r>
            <w:proofErr w:type="gramStart"/>
            <w:r w:rsidRPr="000376B1">
              <w:rPr>
                <w:rFonts w:hint="eastAsia"/>
              </w:rPr>
              <w:t>單位所檢附</w:t>
            </w:r>
            <w:proofErr w:type="gramEnd"/>
            <w:r w:rsidRPr="000376B1">
              <w:rPr>
                <w:rFonts w:hint="eastAsia"/>
              </w:rPr>
              <w:t>之申請資料，進行資格審查。</w:t>
            </w:r>
          </w:p>
          <w:p w14:paraId="1C65E220" w14:textId="54275636" w:rsidR="005A7D60" w:rsidRPr="000376B1" w:rsidRDefault="005A7D60" w:rsidP="001A5797">
            <w:pPr>
              <w:pStyle w:val="08"/>
              <w:keepNext/>
              <w:spacing w:after="36"/>
              <w:ind w:leftChars="290" w:left="1056" w:hangingChars="150" w:hanging="360"/>
              <w:jc w:val="both"/>
            </w:pPr>
            <w:r w:rsidRPr="000376B1">
              <w:rPr>
                <w:rFonts w:hint="eastAsia"/>
              </w:rPr>
              <w:t>(2)</w:t>
            </w:r>
            <w:r w:rsidRPr="000376B1">
              <w:rPr>
                <w:rFonts w:hint="eastAsia"/>
              </w:rPr>
              <w:tab/>
            </w:r>
            <w:r w:rsidRPr="000376B1">
              <w:rPr>
                <w:rFonts w:hint="eastAsia"/>
              </w:rPr>
              <w:t>資格文件缺漏者，由專案小組通知</w:t>
            </w:r>
            <w:r w:rsidRPr="000376B1">
              <w:rPr>
                <w:rFonts w:hint="eastAsia"/>
              </w:rPr>
              <w:t>3</w:t>
            </w:r>
            <w:r w:rsidRPr="000376B1">
              <w:rPr>
                <w:rFonts w:hint="eastAsia"/>
              </w:rPr>
              <w:t>個工作天內補件，逾期未補件，視為資格不符。</w:t>
            </w:r>
          </w:p>
          <w:p w14:paraId="0BA09835" w14:textId="77777777" w:rsidR="005A7D60" w:rsidRPr="000376B1" w:rsidRDefault="005A7D60" w:rsidP="001A5797">
            <w:pPr>
              <w:pStyle w:val="08"/>
              <w:keepNext/>
              <w:spacing w:after="36"/>
              <w:ind w:leftChars="200" w:left="720" w:hangingChars="100" w:hanging="240"/>
              <w:jc w:val="both"/>
            </w:pPr>
            <w:r w:rsidRPr="000376B1">
              <w:rPr>
                <w:rFonts w:hint="eastAsia"/>
              </w:rPr>
              <w:t>2.</w:t>
            </w:r>
            <w:r w:rsidRPr="000376B1">
              <w:rPr>
                <w:rFonts w:hint="eastAsia"/>
              </w:rPr>
              <w:tab/>
            </w:r>
            <w:r w:rsidRPr="000376B1">
              <w:rPr>
                <w:rFonts w:hint="eastAsia"/>
              </w:rPr>
              <w:t>書面審查：</w:t>
            </w:r>
          </w:p>
          <w:p w14:paraId="2AFBCDAC" w14:textId="77777777" w:rsidR="005A7D60" w:rsidRPr="000376B1" w:rsidRDefault="005A7D60" w:rsidP="001A5797">
            <w:pPr>
              <w:pStyle w:val="08"/>
              <w:keepNext/>
              <w:spacing w:after="36"/>
              <w:ind w:leftChars="290" w:left="1056" w:hangingChars="150" w:hanging="360"/>
              <w:jc w:val="both"/>
            </w:pPr>
            <w:r w:rsidRPr="000376B1">
              <w:rPr>
                <w:rFonts w:hint="eastAsia"/>
              </w:rPr>
              <w:t>(1)</w:t>
            </w:r>
            <w:r w:rsidRPr="000376B1">
              <w:rPr>
                <w:rFonts w:hint="eastAsia"/>
              </w:rPr>
              <w:tab/>
            </w:r>
            <w:r w:rsidRPr="000376B1">
              <w:rPr>
                <w:rFonts w:hint="eastAsia"/>
              </w:rPr>
              <w:t>邀集專家學者擔任審查委員進行審查。</w:t>
            </w:r>
          </w:p>
          <w:p w14:paraId="190DFD9A" w14:textId="77777777" w:rsidR="005A7D60" w:rsidRPr="000376B1" w:rsidRDefault="005A7D60" w:rsidP="001A5797">
            <w:pPr>
              <w:pStyle w:val="08"/>
              <w:keepNext/>
              <w:spacing w:after="36"/>
              <w:ind w:leftChars="290" w:left="1056" w:hangingChars="150" w:hanging="360"/>
              <w:jc w:val="both"/>
            </w:pPr>
            <w:r w:rsidRPr="000376B1">
              <w:rPr>
                <w:rFonts w:hint="eastAsia"/>
              </w:rPr>
              <w:t>(2)</w:t>
            </w:r>
            <w:r w:rsidRPr="000376B1">
              <w:rPr>
                <w:rFonts w:hint="eastAsia"/>
              </w:rPr>
              <w:tab/>
            </w:r>
            <w:r w:rsidRPr="000376B1">
              <w:rPr>
                <w:rFonts w:hint="eastAsia"/>
              </w:rPr>
              <w:t>專案小組提供書審意見給申請單位，並於審議會進行問題答覆。</w:t>
            </w:r>
          </w:p>
          <w:p w14:paraId="48C6C6AD" w14:textId="77777777" w:rsidR="005A7D60" w:rsidRPr="000376B1" w:rsidRDefault="005A7D60" w:rsidP="001A5797">
            <w:pPr>
              <w:pStyle w:val="08"/>
              <w:keepNext/>
              <w:spacing w:after="36"/>
              <w:ind w:leftChars="200" w:left="720" w:hangingChars="100" w:hanging="240"/>
              <w:jc w:val="both"/>
            </w:pPr>
            <w:r w:rsidRPr="000376B1">
              <w:rPr>
                <w:rFonts w:hint="eastAsia"/>
              </w:rPr>
              <w:t>3.</w:t>
            </w:r>
            <w:r w:rsidRPr="000376B1">
              <w:rPr>
                <w:rFonts w:hint="eastAsia"/>
              </w:rPr>
              <w:tab/>
            </w:r>
            <w:r w:rsidRPr="000376B1">
              <w:rPr>
                <w:rFonts w:hint="eastAsia"/>
              </w:rPr>
              <w:t>簡報審查</w:t>
            </w:r>
            <w:r w:rsidRPr="000376B1">
              <w:rPr>
                <w:rFonts w:hint="eastAsia"/>
              </w:rPr>
              <w:t>(</w:t>
            </w:r>
            <w:r w:rsidRPr="000376B1">
              <w:rPr>
                <w:rFonts w:hint="eastAsia"/>
              </w:rPr>
              <w:t>實體</w:t>
            </w:r>
            <w:r w:rsidRPr="000376B1">
              <w:rPr>
                <w:rFonts w:hint="eastAsia"/>
              </w:rPr>
              <w:t>)</w:t>
            </w:r>
          </w:p>
          <w:p w14:paraId="5659A732" w14:textId="0EF34A3D" w:rsidR="005A7D60" w:rsidRPr="000376B1" w:rsidRDefault="005A7D60" w:rsidP="001A5797">
            <w:pPr>
              <w:pStyle w:val="08"/>
              <w:keepNext/>
              <w:spacing w:after="36"/>
              <w:ind w:leftChars="290" w:left="1056" w:hangingChars="150" w:hanging="360"/>
              <w:jc w:val="both"/>
            </w:pPr>
            <w:r w:rsidRPr="000376B1">
              <w:rPr>
                <w:rFonts w:hint="eastAsia"/>
              </w:rPr>
              <w:t>(1)</w:t>
            </w:r>
            <w:r w:rsidRPr="000376B1">
              <w:rPr>
                <w:rFonts w:hint="eastAsia"/>
              </w:rPr>
              <w:tab/>
            </w:r>
            <w:r w:rsidRPr="000376B1">
              <w:rPr>
                <w:rFonts w:hint="eastAsia"/>
              </w:rPr>
              <w:t>申請單位應出席會議並進行簡報，若未出席或經唱名</w:t>
            </w:r>
            <w:r w:rsidRPr="000376B1">
              <w:rPr>
                <w:rFonts w:hint="eastAsia"/>
              </w:rPr>
              <w:t>3</w:t>
            </w:r>
            <w:r w:rsidRPr="000376B1">
              <w:rPr>
                <w:rFonts w:hint="eastAsia"/>
              </w:rPr>
              <w:t>次逾時未獲回應，則視同放棄申請。</w:t>
            </w:r>
          </w:p>
          <w:p w14:paraId="487019EE" w14:textId="77777777" w:rsidR="005A7D60" w:rsidRPr="000376B1" w:rsidRDefault="005A7D60" w:rsidP="001A5797">
            <w:pPr>
              <w:pStyle w:val="08"/>
              <w:keepNext/>
              <w:spacing w:after="36"/>
              <w:ind w:leftChars="200" w:left="720" w:hangingChars="100" w:hanging="240"/>
              <w:jc w:val="both"/>
            </w:pPr>
            <w:r w:rsidRPr="000376B1">
              <w:rPr>
                <w:rFonts w:hint="eastAsia"/>
              </w:rPr>
              <w:t>4.</w:t>
            </w:r>
            <w:r w:rsidRPr="000376B1">
              <w:rPr>
                <w:rFonts w:hint="eastAsia"/>
              </w:rPr>
              <w:tab/>
            </w:r>
            <w:r w:rsidRPr="000376B1">
              <w:rPr>
                <w:rFonts w:hint="eastAsia"/>
              </w:rPr>
              <w:t>決審會議</w:t>
            </w:r>
          </w:p>
          <w:p w14:paraId="0F9FA777" w14:textId="77777777" w:rsidR="005A7D60" w:rsidRPr="000376B1" w:rsidRDefault="005A7D60" w:rsidP="001A5797">
            <w:pPr>
              <w:pStyle w:val="08"/>
              <w:keepNext/>
              <w:spacing w:after="36"/>
              <w:ind w:leftChars="290" w:left="1056" w:hangingChars="150" w:hanging="360"/>
              <w:jc w:val="both"/>
            </w:pPr>
            <w:r w:rsidRPr="000376B1">
              <w:rPr>
                <w:rFonts w:hint="eastAsia"/>
              </w:rPr>
              <w:t>(1)</w:t>
            </w:r>
            <w:r w:rsidRPr="000376B1">
              <w:rPr>
                <w:rFonts w:hint="eastAsia"/>
              </w:rPr>
              <w:tab/>
            </w:r>
            <w:r w:rsidRPr="000376B1">
              <w:rPr>
                <w:rFonts w:hint="eastAsia"/>
              </w:rPr>
              <w:t>送交審議會建議結果進行核定，</w:t>
            </w:r>
            <w:proofErr w:type="gramStart"/>
            <w:r w:rsidRPr="000376B1">
              <w:rPr>
                <w:rFonts w:hint="eastAsia"/>
              </w:rPr>
              <w:t>嗣</w:t>
            </w:r>
            <w:proofErr w:type="gramEnd"/>
            <w:r w:rsidRPr="000376B1">
              <w:rPr>
                <w:rFonts w:hint="eastAsia"/>
              </w:rPr>
              <w:t>依</w:t>
            </w:r>
            <w:proofErr w:type="gramStart"/>
            <w:r w:rsidRPr="000376B1">
              <w:rPr>
                <w:rFonts w:hint="eastAsia"/>
              </w:rPr>
              <w:t>決審選案</w:t>
            </w:r>
            <w:proofErr w:type="gramEnd"/>
            <w:r w:rsidRPr="000376B1">
              <w:rPr>
                <w:rFonts w:hint="eastAsia"/>
              </w:rPr>
              <w:t>結果排序，核定公告通過名單。由中</w:t>
            </w:r>
            <w:proofErr w:type="gramStart"/>
            <w:r w:rsidRPr="000376B1">
              <w:rPr>
                <w:rFonts w:hint="eastAsia"/>
              </w:rPr>
              <w:t>企署函</w:t>
            </w:r>
            <w:proofErr w:type="gramEnd"/>
            <w:r w:rsidRPr="000376B1">
              <w:rPr>
                <w:rFonts w:hint="eastAsia"/>
              </w:rPr>
              <w:t>知申請單位。</w:t>
            </w:r>
          </w:p>
          <w:p w14:paraId="39C0F0AB" w14:textId="28E8C46D" w:rsidR="005A7D60" w:rsidRPr="000376B1" w:rsidRDefault="005A7D60" w:rsidP="001A5797">
            <w:pPr>
              <w:pStyle w:val="08"/>
              <w:keepNext/>
              <w:spacing w:after="36"/>
              <w:ind w:left="492" w:hangingChars="185" w:hanging="444"/>
              <w:jc w:val="both"/>
            </w:pPr>
            <w:r w:rsidRPr="000376B1">
              <w:rPr>
                <w:rFonts w:hint="eastAsia"/>
              </w:rPr>
              <w:t>(</w:t>
            </w:r>
            <w:r w:rsidRPr="000376B1">
              <w:rPr>
                <w:rFonts w:hint="eastAsia"/>
              </w:rPr>
              <w:t>三</w:t>
            </w:r>
            <w:r w:rsidRPr="000376B1">
              <w:rPr>
                <w:rFonts w:hint="eastAsia"/>
              </w:rPr>
              <w:t>)</w:t>
            </w:r>
            <w:r w:rsidRPr="000376B1">
              <w:tab/>
            </w:r>
            <w:r w:rsidRPr="000376B1">
              <w:rPr>
                <w:rFonts w:hint="eastAsia"/>
              </w:rPr>
              <w:t>簽約階段</w:t>
            </w:r>
          </w:p>
          <w:p w14:paraId="7D58A202" w14:textId="39DD9894" w:rsidR="00463187" w:rsidRPr="000376B1" w:rsidRDefault="005A7D60" w:rsidP="001A5797">
            <w:pPr>
              <w:pStyle w:val="08"/>
              <w:keepNext/>
              <w:spacing w:after="36"/>
              <w:ind w:leftChars="198" w:left="475"/>
              <w:jc w:val="both"/>
            </w:pPr>
            <w:r w:rsidRPr="000376B1">
              <w:rPr>
                <w:rFonts w:hint="eastAsia"/>
              </w:rPr>
              <w:t>依審查意見完成計畫書修正，經委員確認後，於專案小組通知時間內完成簽約作業。</w:t>
            </w:r>
          </w:p>
        </w:tc>
        <w:tc>
          <w:tcPr>
            <w:tcW w:w="2742" w:type="pct"/>
          </w:tcPr>
          <w:p w14:paraId="2104C1BA" w14:textId="61D249D5" w:rsidR="00463187" w:rsidRPr="000376B1" w:rsidRDefault="00EB661D" w:rsidP="00EB661D">
            <w:pPr>
              <w:pStyle w:val="08"/>
              <w:keepNext/>
              <w:spacing w:beforeLines="50" w:before="120" w:afterLines="50" w:after="120" w:line="240" w:lineRule="auto"/>
            </w:pPr>
            <w:r w:rsidRPr="000376B1">
              <w:rPr>
                <w:noProof/>
                <w:szCs w:val="24"/>
              </w:rPr>
              <mc:AlternateContent>
                <mc:Choice Requires="wpg">
                  <w:drawing>
                    <wp:inline distT="0" distB="0" distL="0" distR="0" wp14:anchorId="08BED2C3" wp14:editId="067DBF9D">
                      <wp:extent cx="3057334" cy="5868000"/>
                      <wp:effectExtent l="0" t="0" r="10160" b="19050"/>
                      <wp:docPr id="1" name="群組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057334" cy="5868000"/>
                                <a:chOff x="0" y="0"/>
                                <a:chExt cx="3169504" cy="6081746"/>
                              </a:xfrm>
                            </wpg:grpSpPr>
                            <wps:wsp>
                              <wps:cNvPr id="25" name="流程圖: 決策 32"/>
                              <wps:cNvSpPr/>
                              <wps:spPr>
                                <a:xfrm>
                                  <a:off x="795647" y="2173185"/>
                                  <a:ext cx="1245235" cy="457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958019" w14:textId="77777777" w:rsidR="00E94B03" w:rsidRPr="001A5797" w:rsidRDefault="00E94B03" w:rsidP="00EB661D">
                                    <w:pPr>
                                      <w:jc w:val="center"/>
                                      <w:rPr>
                                        <w:rFonts w:ascii="標楷體" w:eastAsia="標楷體" w:hAnsi="標楷體"/>
                                        <w:color w:val="000000" w:themeColor="text1"/>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2096019" name="矩形 1942096019"/>
                              <wps:cNvSpPr/>
                              <wps:spPr>
                                <a:xfrm>
                                  <a:off x="665018" y="0"/>
                                  <a:ext cx="1390650" cy="3314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603A6A" w14:textId="77777777"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計畫申請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文字方塊 28"/>
                              <wps:cNvSpPr txBox="1"/>
                              <wps:spPr>
                                <a:xfrm>
                                  <a:off x="771896" y="2265468"/>
                                  <a:ext cx="1229995" cy="3191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ADCDBF" w14:textId="77777777"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簡報審查</w:t>
                                    </w:r>
                                  </w:p>
                                  <w:p w14:paraId="2ABAFF0A" w14:textId="77777777" w:rsidR="00E94B03" w:rsidRPr="001A5797" w:rsidRDefault="00E94B03" w:rsidP="00EB661D">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4860145" name="群組 22"/>
                              <wpg:cNvGrpSpPr/>
                              <wpg:grpSpPr>
                                <a:xfrm>
                                  <a:off x="522514" y="403503"/>
                                  <a:ext cx="2427758" cy="1101891"/>
                                  <a:chOff x="0" y="285345"/>
                                  <a:chExt cx="2428431" cy="1103302"/>
                                </a:xfrm>
                              </wpg:grpSpPr>
                              <wpg:grpSp>
                                <wpg:cNvPr id="1187543008" name="群組 18"/>
                                <wpg:cNvGrpSpPr/>
                                <wpg:grpSpPr>
                                  <a:xfrm>
                                    <a:off x="426807" y="1052611"/>
                                    <a:ext cx="1269094" cy="336036"/>
                                    <a:chOff x="-439968" y="-42764"/>
                                    <a:chExt cx="1269094" cy="336036"/>
                                  </a:xfrm>
                                </wpg:grpSpPr>
                                <wps:wsp>
                                  <wps:cNvPr id="1524023297" name="直線單箭頭接點 1524023297"/>
                                  <wps:cNvCnPr/>
                                  <wps:spPr>
                                    <a:xfrm>
                                      <a:off x="-5460" y="-42764"/>
                                      <a:ext cx="0" cy="3360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6904574" name="文字方塊 86904574"/>
                                  <wps:cNvSpPr txBox="1"/>
                                  <wps:spPr>
                                    <a:xfrm>
                                      <a:off x="-439968" y="-16509"/>
                                      <a:ext cx="296974" cy="2899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D6F6A0" w14:textId="77777777" w:rsidR="00E94B03" w:rsidRPr="001A5797" w:rsidRDefault="00E94B03" w:rsidP="00EB661D">
                                        <w:pPr>
                                          <w:rPr>
                                            <w:rFonts w:ascii="標楷體" w:eastAsia="標楷體" w:hAnsi="標楷體"/>
                                            <w:color w:val="000000" w:themeColor="text1"/>
                                            <w:sz w:val="22"/>
                                          </w:rPr>
                                        </w:pPr>
                                        <w:r w:rsidRPr="001A5797">
                                          <w:rPr>
                                            <w:rFonts w:ascii="標楷體" w:eastAsia="標楷體" w:hAnsi="標楷體" w:hint="eastAsia"/>
                                            <w:color w:val="000000" w:themeColor="text1"/>
                                            <w:sz w:val="22"/>
                                          </w:rPr>
                                          <w:t>符合</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61" name="文字方塊 61"/>
                                  <wps:cNvSpPr txBox="1"/>
                                  <wps:spPr>
                                    <a:xfrm>
                                      <a:off x="387286" y="-41136"/>
                                      <a:ext cx="441840" cy="2899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C049B7" w14:textId="77777777" w:rsidR="00E94B03" w:rsidRPr="001A5797" w:rsidRDefault="00E94B03" w:rsidP="00EB661D">
                                        <w:pPr>
                                          <w:rPr>
                                            <w:rFonts w:ascii="標楷體" w:eastAsia="標楷體" w:hAnsi="標楷體"/>
                                            <w:color w:val="000000" w:themeColor="text1"/>
                                            <w:sz w:val="22"/>
                                          </w:rPr>
                                        </w:pPr>
                                        <w:r w:rsidRPr="001A5797">
                                          <w:rPr>
                                            <w:rFonts w:ascii="標楷體" w:eastAsia="標楷體" w:hAnsi="標楷體" w:hint="eastAsia"/>
                                            <w:color w:val="000000" w:themeColor="text1"/>
                                            <w:sz w:val="22"/>
                                          </w:rPr>
                                          <w:t>不符合</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g:grpSp>
                              <wpg:grpSp>
                                <wpg:cNvPr id="219158204" name="群組 21"/>
                                <wpg:cNvGrpSpPr/>
                                <wpg:grpSpPr>
                                  <a:xfrm>
                                    <a:off x="0" y="285345"/>
                                    <a:ext cx="2428431" cy="783192"/>
                                    <a:chOff x="0" y="285345"/>
                                    <a:chExt cx="2428431" cy="783192"/>
                                  </a:xfrm>
                                </wpg:grpSpPr>
                                <wpg:grpSp>
                                  <wpg:cNvPr id="982274989" name="群組 19"/>
                                  <wpg:cNvGrpSpPr/>
                                  <wpg:grpSpPr>
                                    <a:xfrm>
                                      <a:off x="0" y="504825"/>
                                      <a:ext cx="1720850" cy="563712"/>
                                      <a:chOff x="0" y="0"/>
                                      <a:chExt cx="1720850" cy="563712"/>
                                    </a:xfrm>
                                  </wpg:grpSpPr>
                                  <wps:wsp>
                                    <wps:cNvPr id="1489802563" name="流程圖: 決策 1489802563"/>
                                    <wps:cNvSpPr/>
                                    <wps:spPr>
                                      <a:xfrm>
                                        <a:off x="0" y="0"/>
                                        <a:ext cx="1720850" cy="563712"/>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194238" w14:textId="77777777" w:rsidR="00E94B03" w:rsidRPr="001A5797" w:rsidRDefault="00E94B03" w:rsidP="00EB661D">
                                          <w:pPr>
                                            <w:rPr>
                                              <w:rFonts w:ascii="標楷體" w:eastAsia="標楷體" w:hAnsi="標楷體"/>
                                              <w:color w:val="000000" w:themeColor="text1"/>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1011872" name="文字方塊 551011872"/>
                                    <wps:cNvSpPr txBox="1"/>
                                    <wps:spPr>
                                      <a:xfrm>
                                        <a:off x="150421" y="153832"/>
                                        <a:ext cx="1456660" cy="3277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28945C" w14:textId="77777777" w:rsidR="00E94B03" w:rsidRPr="001A5797" w:rsidRDefault="00E94B03" w:rsidP="001A5797">
                                          <w:pPr>
                                            <w:spacing w:line="240" w:lineRule="exact"/>
                                            <w:jc w:val="center"/>
                                            <w:rPr>
                                              <w:szCs w:val="24"/>
                                            </w:rPr>
                                          </w:pPr>
                                          <w:r w:rsidRPr="001A5797">
                                            <w:rPr>
                                              <w:rFonts w:ascii="標楷體" w:eastAsia="標楷體" w:hAnsi="標楷體" w:hint="eastAsia"/>
                                              <w:color w:val="000000" w:themeColor="text1"/>
                                              <w:szCs w:val="24"/>
                                            </w:rPr>
                                            <w:t>資格審查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069341969" name="群組 20"/>
                                  <wpg:cNvGrpSpPr/>
                                  <wpg:grpSpPr>
                                    <a:xfrm>
                                      <a:off x="860426" y="285345"/>
                                      <a:ext cx="1568005" cy="783191"/>
                                      <a:chOff x="-858836" y="285345"/>
                                      <a:chExt cx="1568005" cy="783191"/>
                                    </a:xfrm>
                                  </wpg:grpSpPr>
                                  <wps:wsp>
                                    <wps:cNvPr id="192266287" name="直線單箭頭接點 192266287"/>
                                    <wps:cNvCnPr>
                                      <a:stCxn id="1489802563" idx="2"/>
                                    </wps:cNvCnPr>
                                    <wps:spPr>
                                      <a:xfrm flipV="1">
                                        <a:off x="-858836" y="1059859"/>
                                        <a:ext cx="1400967" cy="8677"/>
                                      </a:xfrm>
                                      <a:prstGeom prst="straightConnector1">
                                        <a:avLst/>
                                      </a:prstGeom>
                                      <a:ln>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4085754" name="直線接點 114085754"/>
                                    <wps:cNvCnPr/>
                                    <wps:spPr>
                                      <a:xfrm flipV="1">
                                        <a:off x="536122" y="610487"/>
                                        <a:ext cx="1587" cy="44443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1708878" name="直線單箭頭接點 491708878"/>
                                    <wps:cNvCnPr/>
                                    <wps:spPr>
                                      <a:xfrm flipH="1">
                                        <a:off x="-481771" y="627821"/>
                                        <a:ext cx="102390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78680299" name="文字方塊 1378680299"/>
                                    <wps:cNvSpPr txBox="1"/>
                                    <wps:spPr>
                                      <a:xfrm>
                                        <a:off x="50031" y="285345"/>
                                        <a:ext cx="659138" cy="2899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66156C" w14:textId="77777777" w:rsidR="00E94B03" w:rsidRPr="001A5797" w:rsidRDefault="00E94B03" w:rsidP="00EB661D">
                                          <w:pPr>
                                            <w:rPr>
                                              <w:rFonts w:ascii="標楷體" w:eastAsia="標楷體" w:hAnsi="標楷體"/>
                                              <w:color w:val="000000" w:themeColor="text1"/>
                                              <w:sz w:val="22"/>
                                            </w:rPr>
                                          </w:pPr>
                                          <w:r w:rsidRPr="001A5797">
                                            <w:rPr>
                                              <w:rFonts w:ascii="標楷體" w:eastAsia="標楷體" w:hAnsi="標楷體" w:hint="eastAsia"/>
                                              <w:color w:val="000000" w:themeColor="text1"/>
                                              <w:sz w:val="22"/>
                                            </w:rPr>
                                            <w:t>補件/</w:t>
                                          </w:r>
                                          <w:r w:rsidRPr="001A5797">
                                            <w:rPr>
                                              <w:rFonts w:ascii="標楷體" w:eastAsia="標楷體" w:hAnsi="標楷體"/>
                                              <w:color w:val="000000" w:themeColor="text1"/>
                                              <w:sz w:val="22"/>
                                            </w:rPr>
                                            <w:t>退件</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g:grpSp>
                              </wpg:grpSp>
                            </wpg:grpSp>
                            <wps:wsp>
                              <wps:cNvPr id="24" name="直線單箭頭接點 25"/>
                              <wps:cNvCnPr/>
                              <wps:spPr>
                                <a:xfrm>
                                  <a:off x="1401288" y="1935678"/>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 name="流程圖: 決策 30"/>
                              <wps:cNvSpPr/>
                              <wps:spPr>
                                <a:xfrm>
                                  <a:off x="771896" y="1496291"/>
                                  <a:ext cx="1243965" cy="43132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E34FD0" w14:textId="77777777" w:rsidR="00E94B03" w:rsidRPr="001A5797" w:rsidRDefault="00E94B03" w:rsidP="00EB661D">
                                    <w:pPr>
                                      <w:rPr>
                                        <w:rFonts w:ascii="標楷體" w:eastAsia="標楷體" w:hAnsi="標楷體"/>
                                        <w:color w:val="000000" w:themeColor="text1"/>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文字方塊 31"/>
                              <wps:cNvSpPr txBox="1"/>
                              <wps:spPr>
                                <a:xfrm>
                                  <a:off x="783771" y="1579418"/>
                                  <a:ext cx="1236345" cy="379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01AC69" w14:textId="01A6C703"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書面審查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直線單箭頭接點 32"/>
                              <wps:cNvCnPr/>
                              <wps:spPr>
                                <a:xfrm>
                                  <a:off x="1401288" y="2648198"/>
                                  <a:ext cx="0" cy="323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 name="文字方塊 33"/>
                              <wps:cNvSpPr txBox="1"/>
                              <wps:spPr>
                                <a:xfrm>
                                  <a:off x="1464985" y="3503458"/>
                                  <a:ext cx="296892" cy="2895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BC22BC" w14:textId="77777777" w:rsidR="00E94B03" w:rsidRPr="001A5797" w:rsidRDefault="00E94B03" w:rsidP="0092242E">
                                    <w:pPr>
                                      <w:rPr>
                                        <w:rFonts w:ascii="標楷體" w:eastAsia="標楷體" w:hAnsi="標楷體"/>
                                        <w:color w:val="000000" w:themeColor="text1"/>
                                        <w:sz w:val="22"/>
                                      </w:rPr>
                                    </w:pPr>
                                    <w:r w:rsidRPr="001A5797">
                                      <w:rPr>
                                        <w:rFonts w:ascii="標楷體" w:eastAsia="標楷體" w:hAnsi="標楷體" w:hint="eastAsia"/>
                                        <w:color w:val="000000" w:themeColor="text1"/>
                                        <w:sz w:val="22"/>
                                      </w:rPr>
                                      <w:t>通過</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g:grpSp>
                              <wpg:cNvPr id="1403654499" name="群組 1"/>
                              <wpg:cNvGrpSpPr/>
                              <wpg:grpSpPr>
                                <a:xfrm>
                                  <a:off x="665018" y="3550722"/>
                                  <a:ext cx="1486535" cy="612775"/>
                                  <a:chOff x="4762" y="252856"/>
                                  <a:chExt cx="1487805" cy="613904"/>
                                </a:xfrm>
                              </wpg:grpSpPr>
                              <wps:wsp>
                                <wps:cNvPr id="193719257" name="矩形 193719257"/>
                                <wps:cNvSpPr/>
                                <wps:spPr>
                                  <a:xfrm>
                                    <a:off x="4762" y="528638"/>
                                    <a:ext cx="1487805" cy="33812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315109" w14:textId="77777777"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計畫書修正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244077" name="直線單箭頭接點 282244077"/>
                                <wps:cNvCnPr/>
                                <wps:spPr>
                                  <a:xfrm>
                                    <a:off x="747712" y="252856"/>
                                    <a:ext cx="0" cy="2524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76386656" name="直線單箭頭接點 37"/>
                              <wps:cNvCnPr/>
                              <wps:spPr>
                                <a:xfrm>
                                  <a:off x="1401288" y="4203865"/>
                                  <a:ext cx="0" cy="17966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64435296" name="流程圖: 結束點 38"/>
                              <wps:cNvSpPr/>
                              <wps:spPr>
                                <a:xfrm>
                                  <a:off x="605641" y="4405746"/>
                                  <a:ext cx="1595120" cy="391131"/>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CF1BC6" w14:textId="77777777"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計畫簽約與執行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75263694" name="群組 3"/>
                              <wpg:cNvGrpSpPr/>
                              <wpg:grpSpPr>
                                <a:xfrm>
                                  <a:off x="2089481" y="3004457"/>
                                  <a:ext cx="1068011" cy="599072"/>
                                  <a:chOff x="75093" y="0"/>
                                  <a:chExt cx="1069772" cy="599931"/>
                                </a:xfrm>
                              </wpg:grpSpPr>
                              <wps:wsp>
                                <wps:cNvPr id="43" name="直線單箭頭接點 43"/>
                                <wps:cNvCnPr/>
                                <wps:spPr>
                                  <a:xfrm>
                                    <a:off x="171574" y="266700"/>
                                    <a:ext cx="39641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 name="文字方塊 44"/>
                                <wps:cNvSpPr txBox="1"/>
                                <wps:spPr>
                                  <a:xfrm>
                                    <a:off x="75093" y="302458"/>
                                    <a:ext cx="464950" cy="2963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927EFE" w14:textId="77777777" w:rsidR="00E94B03" w:rsidRPr="001A5797" w:rsidRDefault="00E94B03" w:rsidP="00EB661D">
                                      <w:pPr>
                                        <w:rPr>
                                          <w:rFonts w:ascii="標楷體" w:eastAsia="標楷體" w:hAnsi="標楷體"/>
                                          <w:color w:val="000000" w:themeColor="text1"/>
                                          <w:sz w:val="22"/>
                                        </w:rPr>
                                      </w:pPr>
                                      <w:r w:rsidRPr="001A5797">
                                        <w:rPr>
                                          <w:rFonts w:ascii="標楷體" w:eastAsia="標楷體" w:hAnsi="標楷體" w:hint="eastAsia"/>
                                          <w:color w:val="000000" w:themeColor="text1"/>
                                          <w:sz w:val="22"/>
                                        </w:rPr>
                                        <w:t>不通過</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s:wsp>
                                <wps:cNvPr id="47" name="矩形 47"/>
                                <wps:cNvSpPr/>
                                <wps:spPr>
                                  <a:xfrm>
                                    <a:off x="585741" y="0"/>
                                    <a:ext cx="559124" cy="59993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2FB592" w14:textId="77777777" w:rsidR="00E94B03" w:rsidRPr="001A5797" w:rsidRDefault="00E94B03" w:rsidP="00EB661D">
                                      <w:pPr>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通知結果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21598031" name="直線單箭頭接點 24"/>
                              <wps:cNvCnPr/>
                              <wps:spPr>
                                <a:xfrm flipH="1">
                                  <a:off x="1377537" y="368135"/>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28161831" name="群組 3"/>
                              <wpg:cNvGrpSpPr/>
                              <wpg:grpSpPr>
                                <a:xfrm>
                                  <a:off x="2127980" y="3752603"/>
                                  <a:ext cx="1041524" cy="671801"/>
                                  <a:chOff x="168155" y="0"/>
                                  <a:chExt cx="1042060" cy="672352"/>
                                </a:xfrm>
                              </wpg:grpSpPr>
                              <wps:wsp>
                                <wps:cNvPr id="1564981595" name="直線單箭頭接點 1564981595"/>
                                <wps:cNvCnPr/>
                                <wps:spPr>
                                  <a:xfrm>
                                    <a:off x="195263" y="266700"/>
                                    <a:ext cx="3956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331146" name="文字方塊 39331146"/>
                                <wps:cNvSpPr txBox="1"/>
                                <wps:spPr>
                                  <a:xfrm>
                                    <a:off x="168155" y="254755"/>
                                    <a:ext cx="441945" cy="4175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9832E4" w14:textId="77777777" w:rsidR="00E94B03" w:rsidRPr="001A5797" w:rsidRDefault="00E94B03" w:rsidP="00EB661D">
                                      <w:pPr>
                                        <w:spacing w:line="240" w:lineRule="exact"/>
                                        <w:jc w:val="center"/>
                                        <w:rPr>
                                          <w:rFonts w:ascii="標楷體" w:eastAsia="標楷體" w:hAnsi="標楷體"/>
                                          <w:color w:val="000000" w:themeColor="text1"/>
                                          <w:sz w:val="22"/>
                                        </w:rPr>
                                      </w:pPr>
                                      <w:r w:rsidRPr="001A5797">
                                        <w:rPr>
                                          <w:rFonts w:ascii="標楷體" w:eastAsia="標楷體" w:hAnsi="標楷體" w:hint="eastAsia"/>
                                          <w:color w:val="000000" w:themeColor="text1"/>
                                          <w:sz w:val="22"/>
                                        </w:rPr>
                                        <w:t>未依期</w:t>
                                      </w:r>
                                    </w:p>
                                    <w:p w14:paraId="5AE2FF64" w14:textId="052609C7" w:rsidR="00E94B03" w:rsidRPr="001A5797" w:rsidRDefault="00E94B03" w:rsidP="00EB661D">
                                      <w:pPr>
                                        <w:spacing w:line="240" w:lineRule="exact"/>
                                        <w:jc w:val="center"/>
                                        <w:rPr>
                                          <w:rFonts w:ascii="標楷體" w:eastAsia="標楷體" w:hAnsi="標楷體"/>
                                          <w:color w:val="000000" w:themeColor="text1"/>
                                          <w:sz w:val="22"/>
                                        </w:rPr>
                                      </w:pPr>
                                      <w:r w:rsidRPr="001A5797">
                                        <w:rPr>
                                          <w:rFonts w:ascii="標楷體" w:eastAsia="標楷體" w:hAnsi="標楷體" w:hint="eastAsia"/>
                                          <w:color w:val="000000" w:themeColor="text1"/>
                                          <w:sz w:val="22"/>
                                        </w:rPr>
                                        <w:t>修正</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1869198831" name="矩形 1869198831"/>
                                <wps:cNvSpPr/>
                                <wps:spPr>
                                  <a:xfrm>
                                    <a:off x="651091" y="0"/>
                                    <a:ext cx="559124" cy="59993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FA840B" w14:textId="77777777" w:rsidR="00E94B03" w:rsidRPr="001A5797" w:rsidRDefault="00E94B03" w:rsidP="00EB661D">
                                      <w:pPr>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不予簽約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69309209" name="直線接點 13"/>
                              <wps:cNvCnPr/>
                              <wps:spPr>
                                <a:xfrm flipH="1">
                                  <a:off x="1413163" y="4797631"/>
                                  <a:ext cx="0" cy="18505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62121165" name="直線接點 14"/>
                              <wps:cNvCnPr/>
                              <wps:spPr>
                                <a:xfrm>
                                  <a:off x="451262" y="4987637"/>
                                  <a:ext cx="21234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345365634" name="群組 45"/>
                              <wpg:cNvGrpSpPr/>
                              <wpg:grpSpPr>
                                <a:xfrm>
                                  <a:off x="0" y="4987637"/>
                                  <a:ext cx="3063875" cy="1094109"/>
                                  <a:chOff x="0" y="0"/>
                                  <a:chExt cx="3063892" cy="1414731"/>
                                </a:xfrm>
                              </wpg:grpSpPr>
                              <wps:wsp>
                                <wps:cNvPr id="520732154" name="直線單箭頭接點 15"/>
                                <wps:cNvCnPr/>
                                <wps:spPr>
                                  <a:xfrm flipH="1">
                                    <a:off x="457200" y="0"/>
                                    <a:ext cx="0" cy="25146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11327320" name="直線單箭頭接點 15"/>
                                <wps:cNvCnPr/>
                                <wps:spPr>
                                  <a:xfrm flipH="1">
                                    <a:off x="1491342" y="0"/>
                                    <a:ext cx="0" cy="25146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6102301" name="文字方塊 16"/>
                                <wps:cNvSpPr txBox="1"/>
                                <wps:spPr>
                                  <a:xfrm>
                                    <a:off x="0" y="239410"/>
                                    <a:ext cx="946785" cy="1175321"/>
                                  </a:xfrm>
                                  <a:prstGeom prst="rect">
                                    <a:avLst/>
                                  </a:prstGeom>
                                  <a:solidFill>
                                    <a:schemeClr val="lt1"/>
                                  </a:solidFill>
                                  <a:ln w="12700">
                                    <a:solidFill>
                                      <a:prstClr val="black"/>
                                    </a:solidFill>
                                  </a:ln>
                                </wps:spPr>
                                <wps:txbx>
                                  <w:txbxContent>
                                    <w:p w14:paraId="42D4C35C" w14:textId="71B0EEDB" w:rsidR="00E94B03" w:rsidRPr="001A5797" w:rsidRDefault="00E94B03" w:rsidP="00EB661D">
                                      <w:pPr>
                                        <w:jc w:val="center"/>
                                        <w:rPr>
                                          <w:rFonts w:ascii="標楷體" w:eastAsia="標楷體" w:hAnsi="標楷體"/>
                                          <w:szCs w:val="24"/>
                                        </w:rPr>
                                      </w:pPr>
                                      <w:r w:rsidRPr="001A5797">
                                        <w:rPr>
                                          <w:rFonts w:ascii="標楷體" w:eastAsia="標楷體" w:hAnsi="標楷體" w:hint="eastAsia"/>
                                          <w:szCs w:val="24"/>
                                        </w:rPr>
                                        <w:t>製造業者</w:t>
                                      </w:r>
                                      <w:r w:rsidRPr="001A5797">
                                        <w:rPr>
                                          <w:rFonts w:ascii="標楷體" w:eastAsia="標楷體" w:hAnsi="標楷體"/>
                                          <w:szCs w:val="24"/>
                                        </w:rPr>
                                        <w:br/>
                                      </w:r>
                                      <w:r w:rsidRPr="001A5797">
                                        <w:rPr>
                                          <w:rFonts w:ascii="標楷體" w:eastAsia="標楷體" w:hAnsi="標楷體" w:hint="eastAsia"/>
                                          <w:szCs w:val="24"/>
                                        </w:rPr>
                                        <w:t>與中企署</w:t>
                                      </w:r>
                                      <w:r w:rsidRPr="001A5797">
                                        <w:rPr>
                                          <w:rFonts w:ascii="標楷體" w:eastAsia="標楷體" w:hAnsi="標楷體"/>
                                          <w:szCs w:val="24"/>
                                        </w:rPr>
                                        <w:br/>
                                      </w:r>
                                      <w:r w:rsidRPr="001A5797">
                                        <w:rPr>
                                          <w:rFonts w:ascii="標楷體" w:eastAsia="標楷體" w:hAnsi="標楷體" w:hint="eastAsia"/>
                                          <w:szCs w:val="24"/>
                                        </w:rPr>
                                        <w:t>執行單位</w:t>
                                      </w:r>
                                      <w:r w:rsidRPr="001A5797">
                                        <w:rPr>
                                          <w:rFonts w:ascii="標楷體" w:eastAsia="標楷體" w:hAnsi="標楷體"/>
                                          <w:szCs w:val="24"/>
                                        </w:rPr>
                                        <w:br/>
                                      </w:r>
                                      <w:r w:rsidRPr="001A5797">
                                        <w:rPr>
                                          <w:rFonts w:ascii="標楷體" w:eastAsia="標楷體" w:hAnsi="標楷體" w:hint="eastAsia"/>
                                          <w:szCs w:val="24"/>
                                        </w:rPr>
                                        <w:t>簽約</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wps:wsp>
                                <wps:cNvPr id="959137542" name="文字方塊 17"/>
                                <wps:cNvSpPr txBox="1"/>
                                <wps:spPr>
                                  <a:xfrm>
                                    <a:off x="1055908" y="244890"/>
                                    <a:ext cx="946785" cy="1161000"/>
                                  </a:xfrm>
                                  <a:prstGeom prst="rect">
                                    <a:avLst/>
                                  </a:prstGeom>
                                  <a:solidFill>
                                    <a:schemeClr val="lt1"/>
                                  </a:solidFill>
                                  <a:ln w="12700">
                                    <a:solidFill>
                                      <a:prstClr val="black"/>
                                    </a:solidFill>
                                  </a:ln>
                                </wps:spPr>
                                <wps:txbx>
                                  <w:txbxContent>
                                    <w:p w14:paraId="6F5F4C03" w14:textId="6148EFF8" w:rsidR="00E94B03" w:rsidRPr="001A5797" w:rsidRDefault="00E94B03" w:rsidP="00EB661D">
                                      <w:pPr>
                                        <w:jc w:val="center"/>
                                        <w:rPr>
                                          <w:rFonts w:ascii="標楷體" w:eastAsia="標楷體" w:hAnsi="標楷體"/>
                                          <w:szCs w:val="24"/>
                                        </w:rPr>
                                      </w:pPr>
                                      <w:r w:rsidRPr="001A5797">
                                        <w:rPr>
                                          <w:rFonts w:ascii="標楷體" w:eastAsia="標楷體" w:hAnsi="標楷體" w:hint="eastAsia"/>
                                          <w:szCs w:val="24"/>
                                        </w:rPr>
                                        <w:t>大專院校</w:t>
                                      </w:r>
                                      <w:r w:rsidRPr="001A5797">
                                        <w:rPr>
                                          <w:rFonts w:ascii="標楷體" w:eastAsia="標楷體" w:hAnsi="標楷體"/>
                                          <w:szCs w:val="24"/>
                                        </w:rPr>
                                        <w:br/>
                                      </w:r>
                                      <w:r w:rsidRPr="001A5797">
                                        <w:rPr>
                                          <w:rFonts w:ascii="標楷體" w:eastAsia="標楷體" w:hAnsi="標楷體" w:hint="eastAsia"/>
                                          <w:szCs w:val="24"/>
                                        </w:rPr>
                                        <w:t>與國科會</w:t>
                                      </w:r>
                                      <w:r w:rsidRPr="001A5797">
                                        <w:rPr>
                                          <w:rFonts w:ascii="標楷體" w:eastAsia="標楷體" w:hAnsi="標楷體"/>
                                          <w:szCs w:val="24"/>
                                        </w:rPr>
                                        <w:br/>
                                      </w:r>
                                      <w:r w:rsidRPr="001A5797">
                                        <w:rPr>
                                          <w:rFonts w:ascii="標楷體" w:eastAsia="標楷體" w:hAnsi="標楷體" w:hint="eastAsia"/>
                                          <w:szCs w:val="24"/>
                                        </w:rPr>
                                        <w:t>執行單位</w:t>
                                      </w:r>
                                      <w:r w:rsidRPr="001A5797">
                                        <w:rPr>
                                          <w:rFonts w:ascii="標楷體" w:eastAsia="標楷體" w:hAnsi="標楷體"/>
                                          <w:szCs w:val="24"/>
                                        </w:rPr>
                                        <w:br/>
                                      </w:r>
                                      <w:r w:rsidRPr="001A5797">
                                        <w:rPr>
                                          <w:rFonts w:ascii="標楷體" w:eastAsia="標楷體" w:hAnsi="標楷體" w:hint="eastAsia"/>
                                          <w:szCs w:val="24"/>
                                        </w:rPr>
                                        <w:t>簽約</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wps:wsp>
                                <wps:cNvPr id="1719617484" name="文字方塊 17"/>
                                <wps:cNvSpPr txBox="1"/>
                                <wps:spPr>
                                  <a:xfrm>
                                    <a:off x="2117107" y="239342"/>
                                    <a:ext cx="946785" cy="1166764"/>
                                  </a:xfrm>
                                  <a:prstGeom prst="rect">
                                    <a:avLst/>
                                  </a:prstGeom>
                                  <a:solidFill>
                                    <a:sysClr val="window" lastClr="FFFFFF"/>
                                  </a:solidFill>
                                  <a:ln w="12700">
                                    <a:solidFill>
                                      <a:prstClr val="black"/>
                                    </a:solidFill>
                                  </a:ln>
                                </wps:spPr>
                                <wps:txbx>
                                  <w:txbxContent>
                                    <w:p w14:paraId="6E7D07AE" w14:textId="39B3211E" w:rsidR="00E94B03" w:rsidRPr="001A5797" w:rsidRDefault="00E94B03" w:rsidP="00EB661D">
                                      <w:pPr>
                                        <w:jc w:val="center"/>
                                        <w:rPr>
                                          <w:rFonts w:ascii="標楷體" w:eastAsia="標楷體" w:hAnsi="標楷體"/>
                                          <w:szCs w:val="24"/>
                                        </w:rPr>
                                      </w:pPr>
                                      <w:r w:rsidRPr="001A5797">
                                        <w:rPr>
                                          <w:rFonts w:ascii="標楷體" w:eastAsia="標楷體" w:hAnsi="標楷體" w:hint="eastAsia"/>
                                          <w:szCs w:val="24"/>
                                        </w:rPr>
                                        <w:t>資服業者</w:t>
                                      </w:r>
                                      <w:r w:rsidRPr="001A5797">
                                        <w:rPr>
                                          <w:rFonts w:ascii="標楷體" w:eastAsia="標楷體" w:hAnsi="標楷體"/>
                                          <w:szCs w:val="24"/>
                                        </w:rPr>
                                        <w:br/>
                                      </w:r>
                                      <w:r w:rsidRPr="001A5797">
                                        <w:rPr>
                                          <w:rFonts w:ascii="標楷體" w:eastAsia="標楷體" w:hAnsi="標楷體" w:hint="eastAsia"/>
                                          <w:szCs w:val="24"/>
                                        </w:rPr>
                                        <w:t>與數產署</w:t>
                                      </w:r>
                                      <w:r w:rsidRPr="001A5797">
                                        <w:rPr>
                                          <w:rFonts w:ascii="標楷體" w:eastAsia="標楷體" w:hAnsi="標楷體"/>
                                          <w:szCs w:val="24"/>
                                        </w:rPr>
                                        <w:br/>
                                      </w:r>
                                      <w:r w:rsidRPr="001A5797">
                                        <w:rPr>
                                          <w:rFonts w:ascii="標楷體" w:eastAsia="標楷體" w:hAnsi="標楷體" w:hint="eastAsia"/>
                                          <w:szCs w:val="24"/>
                                        </w:rPr>
                                        <w:t>計畫執行</w:t>
                                      </w:r>
                                      <w:r w:rsidRPr="001A5797">
                                        <w:rPr>
                                          <w:rFonts w:ascii="標楷體" w:eastAsia="標楷體" w:hAnsi="標楷體"/>
                                          <w:szCs w:val="24"/>
                                        </w:rPr>
                                        <w:br/>
                                      </w:r>
                                      <w:r w:rsidRPr="001A5797">
                                        <w:rPr>
                                          <w:rFonts w:ascii="標楷體" w:eastAsia="標楷體" w:hAnsi="標楷體" w:hint="eastAsia"/>
                                          <w:szCs w:val="24"/>
                                        </w:rPr>
                                        <w:t>單位簽約</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wps:wsp>
                                <wps:cNvPr id="224033278" name="直線單箭頭接點 15"/>
                                <wps:cNvCnPr/>
                                <wps:spPr>
                                  <a:xfrm flipH="1">
                                    <a:off x="2583097" y="0"/>
                                    <a:ext cx="0" cy="25146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7" name="流程圖: 決策 7"/>
                              <wps:cNvSpPr/>
                              <wps:spPr>
                                <a:xfrm>
                                  <a:off x="605641" y="3004457"/>
                                  <a:ext cx="1596390" cy="546100"/>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DDC130" w14:textId="77777777" w:rsidR="00E94B03" w:rsidRPr="001A5797" w:rsidRDefault="00E94B03" w:rsidP="00EB661D">
                                    <w:pPr>
                                      <w:rPr>
                                        <w:rFonts w:ascii="標楷體" w:eastAsia="標楷體" w:hAnsi="標楷體"/>
                                        <w:color w:val="000000" w:themeColor="text1"/>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文字方塊 8"/>
                              <wps:cNvSpPr txBox="1"/>
                              <wps:spPr>
                                <a:xfrm>
                                  <a:off x="641267" y="3111335"/>
                                  <a:ext cx="1456055" cy="393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1D5CB4" w14:textId="77777777" w:rsidR="00E94B03" w:rsidRPr="001A5797" w:rsidRDefault="00E94B03" w:rsidP="001A5797">
                                    <w:pPr>
                                      <w:spacing w:line="240" w:lineRule="exact"/>
                                      <w:jc w:val="center"/>
                                      <w:rPr>
                                        <w:szCs w:val="24"/>
                                      </w:rPr>
                                    </w:pPr>
                                    <w:r w:rsidRPr="001A5797">
                                      <w:rPr>
                                        <w:rFonts w:ascii="標楷體" w:eastAsia="標楷體" w:hAnsi="標楷體" w:hint="eastAsia"/>
                                        <w:color w:val="000000" w:themeColor="text1"/>
                                        <w:szCs w:val="24"/>
                                      </w:rPr>
                                      <w:t>決審會議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oel="http://schemas.microsoft.com/office/2019/extlst">
                  <w:pict>
                    <v:group w14:anchorId="08BED2C3" id="群組 1" o:spid="_x0000_s1026" style="width:240.75pt;height:462.05pt;mso-position-horizontal-relative:char;mso-position-vertical-relative:line" coordsize="31695,60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">
                      <o:lock v:ext="edit" aspectratio="t"/>
                      <v:rect id="流程圖: 決策 32" o:spid="_x0000_s1027" style="position:absolute;left:7956;top:21731;width:1245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" filled="f" strokecolor="black [3213]" strokeweight="2pt">
                        <v:textbox>
                          <w:txbxContent>
                            <w:p w14:paraId="74958019" w14:textId="77777777" w:rsidR="00E94B03" w:rsidRPr="001A5797" w:rsidRDefault="00E94B03" w:rsidP="00EB661D">
                              <w:pPr>
                                <w:jc w:val="center"/>
                                <w:rPr>
                                  <w:rFonts w:ascii="標楷體" w:eastAsia="標楷體" w:hAnsi="標楷體"/>
                                  <w:color w:val="000000" w:themeColor="text1"/>
                                  <w:szCs w:val="24"/>
                                </w:rPr>
                              </w:pPr>
                            </w:p>
                          </w:txbxContent>
                        </v:textbox>
                      </v:rect>
                      <v:rect id="矩形 1942096019" o:spid="_x0000_s1028" style="position:absolute;left:6650;width:13906;height:3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" fillcolor="white [3212]" strokecolor="black [3213]" strokeweight="2pt">
                        <v:textbox>
                          <w:txbxContent>
                            <w:p w14:paraId="26603A6A" w14:textId="77777777"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計畫申請</w:t>
                              </w:r>
                            </w:p>
                          </w:txbxContent>
                        </v:textbox>
                      </v:rect>
                      <v:shapetype id="_x0000_t202" coordsize="21600,21600" o:spt="202" path="m,l,21600r21600,l21600,xe">
                        <v:stroke joinstyle="miter"/>
                        <v:path gradientshapeok="t" o:connecttype="rect"/>
                      </v:shapetype>
                      <v:shape id="文字方塊 28" o:spid="_x0000_s1029" type="#_x0000_t202" style="position:absolute;left:7718;top:22654;width:12300;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54ADCDBF" w14:textId="77777777"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簡報審查</w:t>
                              </w:r>
                            </w:p>
                            <w:p w14:paraId="2ABAFF0A" w14:textId="77777777" w:rsidR="00E94B03" w:rsidRPr="001A5797" w:rsidRDefault="00E94B03" w:rsidP="00EB661D">
                              <w:pPr>
                                <w:rPr>
                                  <w:szCs w:val="24"/>
                                </w:rPr>
                              </w:pPr>
                            </w:p>
                          </w:txbxContent>
                        </v:textbox>
                      </v:shape>
                      <v:group id="群組 22" o:spid="_x0000_s1030" style="position:absolute;left:5225;top:4035;width:24277;height:11018" coordorigin=",2853" coordsize="24284,1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">
                        <v:group id="群組 18" o:spid="_x0000_s1031" style="position:absolute;left:4268;top:10526;width:12691;height:3360" coordorigin="-4399,-427" coordsize="12690,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">
                          <v:shapetype id="_x0000_t32" coordsize="21600,21600" o:spt="32" o:oned="t" path="m,l21600,21600e" filled="f">
                            <v:path arrowok="t" fillok="f" o:connecttype="none"/>
                            <o:lock v:ext="edit" shapetype="t"/>
                          </v:shapetype>
                          <v:shape id="直線單箭頭接點 1524023297" o:spid="_x0000_s1032" type="#_x0000_t32" style="position:absolute;left:-54;top:-427;width:0;height:33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" strokecolor="black [3213]">
                            <v:stroke endarrow="block"/>
                          </v:shape>
                          <v:shape id="文字方塊 86904574" o:spid="_x0000_s1033" type="#_x0000_t202" style="position:absolute;left:-4399;top:-165;width:2970;height:2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" filled="f" stroked="f" strokeweight=".5pt">
                            <v:textbox style="mso-fit-shape-to-text:t" inset="0,,0">
                              <w:txbxContent>
                                <w:p w14:paraId="62D6F6A0" w14:textId="77777777" w:rsidR="00E94B03" w:rsidRPr="001A5797" w:rsidRDefault="00E94B03" w:rsidP="00EB661D">
                                  <w:pPr>
                                    <w:rPr>
                                      <w:rFonts w:ascii="標楷體" w:eastAsia="標楷體" w:hAnsi="標楷體"/>
                                      <w:color w:val="000000" w:themeColor="text1"/>
                                      <w:sz w:val="22"/>
                                    </w:rPr>
                                  </w:pPr>
                                  <w:r w:rsidRPr="001A5797">
                                    <w:rPr>
                                      <w:rFonts w:ascii="標楷體" w:eastAsia="標楷體" w:hAnsi="標楷體" w:hint="eastAsia"/>
                                      <w:color w:val="000000" w:themeColor="text1"/>
                                      <w:sz w:val="22"/>
                                    </w:rPr>
                                    <w:t>符合</w:t>
                                  </w:r>
                                </w:p>
                              </w:txbxContent>
                            </v:textbox>
                          </v:shape>
                          <v:shape id="文字方塊 61" o:spid="_x0000_s1034" type="#_x0000_t202" style="position:absolute;left:3872;top:-411;width:4419;height:2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" filled="f" stroked="f" strokeweight=".5pt">
                            <v:textbox style="mso-fit-shape-to-text:t" inset="0,,0">
                              <w:txbxContent>
                                <w:p w14:paraId="6BC049B7" w14:textId="77777777" w:rsidR="00E94B03" w:rsidRPr="001A5797" w:rsidRDefault="00E94B03" w:rsidP="00EB661D">
                                  <w:pPr>
                                    <w:rPr>
                                      <w:rFonts w:ascii="標楷體" w:eastAsia="標楷體" w:hAnsi="標楷體"/>
                                      <w:color w:val="000000" w:themeColor="text1"/>
                                      <w:sz w:val="22"/>
                                    </w:rPr>
                                  </w:pPr>
                                  <w:r w:rsidRPr="001A5797">
                                    <w:rPr>
                                      <w:rFonts w:ascii="標楷體" w:eastAsia="標楷體" w:hAnsi="標楷體" w:hint="eastAsia"/>
                                      <w:color w:val="000000" w:themeColor="text1"/>
                                      <w:sz w:val="22"/>
                                    </w:rPr>
                                    <w:t>不符合</w:t>
                                  </w:r>
                                </w:p>
                              </w:txbxContent>
                            </v:textbox>
                          </v:shape>
                        </v:group>
                        <v:group id="群組 21" o:spid="_x0000_s1035" style="position:absolute;top:2853;width:24284;height:7832" coordorigin=",2853" coordsize="24284,7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">
                          <v:group id="群組 19" o:spid="_x0000_s1036" style="position:absolute;top:5048;width:17208;height:5637" coordsize="17208,5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">
                            <v:shapetype id="_x0000_t110" coordsize="21600,21600" o:spt="110" path="m10800,l,10800,10800,21600,21600,10800xe">
                              <v:stroke joinstyle="miter"/>
                              <v:path gradientshapeok="t" o:connecttype="rect" textboxrect="5400,5400,16200,16200"/>
                            </v:shapetype>
                            <v:shape id="流程圖: 決策 1489802563" o:spid="_x0000_s1037" type="#_x0000_t110" style="position:absolute;width:17208;height:5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" filled="f" strokecolor="black [3213]" strokeweight="2pt">
                              <v:textbox>
                                <w:txbxContent>
                                  <w:p w14:paraId="7C194238" w14:textId="77777777" w:rsidR="00E94B03" w:rsidRPr="001A5797" w:rsidRDefault="00E94B03" w:rsidP="00EB661D">
                                    <w:pPr>
                                      <w:rPr>
                                        <w:rFonts w:ascii="標楷體" w:eastAsia="標楷體" w:hAnsi="標楷體"/>
                                        <w:color w:val="000000" w:themeColor="text1"/>
                                        <w:szCs w:val="24"/>
                                      </w:rPr>
                                    </w:pPr>
                                  </w:p>
                                </w:txbxContent>
                              </v:textbox>
                            </v:shape>
                            <v:shape id="文字方塊 551011872" o:spid="_x0000_s1038" type="#_x0000_t202" style="position:absolute;left:1504;top:1538;width:14566;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" filled="f" stroked="f" strokeweight=".5pt">
                              <v:textbox>
                                <w:txbxContent>
                                  <w:p w14:paraId="7228945C" w14:textId="77777777" w:rsidR="00E94B03" w:rsidRPr="001A5797" w:rsidRDefault="00E94B03" w:rsidP="001A5797">
                                    <w:pPr>
                                      <w:spacing w:line="240" w:lineRule="exact"/>
                                      <w:jc w:val="center"/>
                                      <w:rPr>
                                        <w:szCs w:val="24"/>
                                      </w:rPr>
                                    </w:pPr>
                                    <w:r w:rsidRPr="001A5797">
                                      <w:rPr>
                                        <w:rFonts w:ascii="標楷體" w:eastAsia="標楷體" w:hAnsi="標楷體" w:hint="eastAsia"/>
                                        <w:color w:val="000000" w:themeColor="text1"/>
                                        <w:szCs w:val="24"/>
                                      </w:rPr>
                                      <w:t>資格審查</w:t>
                                    </w:r>
                                  </w:p>
                                </w:txbxContent>
                              </v:textbox>
                            </v:shape>
                          </v:group>
                          <v:group id="群組 20" o:spid="_x0000_s1039" style="position:absolute;left:8604;top:2853;width:15680;height:7832" coordorigin="-8588,2853" coordsize="15680,7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">
                            <v:shape id="直線單箭頭接點 192266287" o:spid="_x0000_s1040" type="#_x0000_t32" style="position:absolute;left:-8588;top:10598;width:14009;height: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" strokecolor="black [3213]"/>
                            <v:line id="直線接點 114085754" o:spid="_x0000_s1041" style="position:absolute;flip:y;visibility:visible;mso-wrap-style:square" from="5361,6104" to="5377,10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" strokecolor="black [3213]"/>
                            <v:shape id="直線單箭頭接點 491708878" o:spid="_x0000_s1042" type="#_x0000_t32" style="position:absolute;left:-4817;top:6278;width:1023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" strokecolor="black [3213]">
                              <v:stroke endarrow="block"/>
                            </v:shape>
                            <v:shape id="文字方塊 1378680299" o:spid="_x0000_s1043" type="#_x0000_t202" style="position:absolute;left:500;top:2853;width:6591;height:2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" filled="f" stroked="f" strokeweight=".5pt">
                              <v:textbox style="mso-fit-shape-to-text:t" inset="0,,0">
                                <w:txbxContent>
                                  <w:p w14:paraId="6F66156C" w14:textId="77777777" w:rsidR="00E94B03" w:rsidRPr="001A5797" w:rsidRDefault="00E94B03" w:rsidP="00EB661D">
                                    <w:pPr>
                                      <w:rPr>
                                        <w:rFonts w:ascii="標楷體" w:eastAsia="標楷體" w:hAnsi="標楷體"/>
                                        <w:color w:val="000000" w:themeColor="text1"/>
                                        <w:sz w:val="22"/>
                                      </w:rPr>
                                    </w:pPr>
                                    <w:r w:rsidRPr="001A5797">
                                      <w:rPr>
                                        <w:rFonts w:ascii="標楷體" w:eastAsia="標楷體" w:hAnsi="標楷體" w:hint="eastAsia"/>
                                        <w:color w:val="000000" w:themeColor="text1"/>
                                        <w:sz w:val="22"/>
                                      </w:rPr>
                                      <w:t>補件/</w:t>
                                    </w:r>
                                    <w:r w:rsidRPr="001A5797">
                                      <w:rPr>
                                        <w:rFonts w:ascii="標楷體" w:eastAsia="標楷體" w:hAnsi="標楷體"/>
                                        <w:color w:val="000000" w:themeColor="text1"/>
                                        <w:sz w:val="22"/>
                                      </w:rPr>
                                      <w:t>退件</w:t>
                                    </w:r>
                                  </w:p>
                                </w:txbxContent>
                              </v:textbox>
                            </v:shape>
                          </v:group>
                        </v:group>
                      </v:group>
                      <v:shape id="直線單箭頭接點 25" o:spid="_x0000_s1044" type="#_x0000_t32" style="position:absolute;left:14012;top:19356;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" strokecolor="black [3213]">
                        <v:stroke endarrow="block"/>
                      </v:shape>
                      <v:rect id="流程圖: 決策 30" o:spid="_x0000_s1045" style="position:absolute;left:7718;top:14962;width:12440;height:4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" filled="f" strokecolor="black [3213]" strokeweight="2pt">
                        <v:textbox>
                          <w:txbxContent>
                            <w:p w14:paraId="48E34FD0" w14:textId="77777777" w:rsidR="00E94B03" w:rsidRPr="001A5797" w:rsidRDefault="00E94B03" w:rsidP="00EB661D">
                              <w:pPr>
                                <w:rPr>
                                  <w:rFonts w:ascii="標楷體" w:eastAsia="標楷體" w:hAnsi="標楷體"/>
                                  <w:color w:val="000000" w:themeColor="text1"/>
                                  <w:szCs w:val="24"/>
                                </w:rPr>
                              </w:pPr>
                            </w:p>
                          </w:txbxContent>
                        </v:textbox>
                      </v:rect>
                      <v:shape id="文字方塊 31" o:spid="_x0000_s1046" type="#_x0000_t202" style="position:absolute;left:7837;top:15794;width:12364;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7D01AC69" w14:textId="01A6C703"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書面審查</w:t>
                              </w:r>
                            </w:p>
                          </w:txbxContent>
                        </v:textbox>
                      </v:shape>
                      <v:shape id="直線單箭頭接點 32" o:spid="_x0000_s1047" type="#_x0000_t32" style="position:absolute;left:14012;top:26481;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" strokecolor="black [3213]">
                        <v:stroke endarrow="block"/>
                      </v:shape>
                      <v:shape id="文字方塊 33" o:spid="_x0000_s1048" type="#_x0000_t202" style="position:absolute;left:14649;top:35034;width:2969;height:28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" filled="f" stroked="f" strokeweight=".5pt">
                        <v:textbox style="mso-fit-shape-to-text:t" inset="0,,0">
                          <w:txbxContent>
                            <w:p w14:paraId="6BBC22BC" w14:textId="77777777" w:rsidR="00E94B03" w:rsidRPr="001A5797" w:rsidRDefault="00E94B03" w:rsidP="0092242E">
                              <w:pPr>
                                <w:rPr>
                                  <w:rFonts w:ascii="標楷體" w:eastAsia="標楷體" w:hAnsi="標楷體"/>
                                  <w:color w:val="000000" w:themeColor="text1"/>
                                  <w:sz w:val="22"/>
                                </w:rPr>
                              </w:pPr>
                              <w:r w:rsidRPr="001A5797">
                                <w:rPr>
                                  <w:rFonts w:ascii="標楷體" w:eastAsia="標楷體" w:hAnsi="標楷體" w:hint="eastAsia"/>
                                  <w:color w:val="000000" w:themeColor="text1"/>
                                  <w:sz w:val="22"/>
                                </w:rPr>
                                <w:t>通過</w:t>
                              </w:r>
                            </w:p>
                          </w:txbxContent>
                        </v:textbox>
                      </v:shape>
                      <v:group id="_x0000_s1049" style="position:absolute;left:6650;top:35507;width:14865;height:6127" coordorigin="47,2528" coordsize="14878,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">
                        <v:rect id="矩形 193719257" o:spid="_x0000_s1050" style="position:absolute;left:47;top:5286;width:14878;height:3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" filled="f" strokecolor="black [3213]" strokeweight="2pt">
                          <v:textbox>
                            <w:txbxContent>
                              <w:p w14:paraId="6F315109" w14:textId="77777777"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計畫書修正</w:t>
                                </w:r>
                              </w:p>
                            </w:txbxContent>
                          </v:textbox>
                        </v:rect>
                        <v:shape id="直線單箭頭接點 282244077" o:spid="_x0000_s1051" type="#_x0000_t32" style="position:absolute;left:7477;top:2528;width:0;height:2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" strokecolor="black [3213]">
                          <v:stroke endarrow="block"/>
                        </v:shape>
                      </v:group>
                      <v:shape id="直線單箭頭接點 37" o:spid="_x0000_s1052" type="#_x0000_t32" style="position:absolute;left:14012;top:42038;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" strokecolor="black [3213]">
                        <v:stroke endarrow="block"/>
                      </v:shape>
                      <v:shapetype id="_x0000_t116" coordsize="21600,21600" o:spt="116" path="m3475,qx,10800,3475,21600l18125,21600qx21600,10800,18125,xe">
                        <v:stroke joinstyle="miter"/>
                        <v:path gradientshapeok="t" o:connecttype="rect" textboxrect="1018,3163,20582,18437"/>
                      </v:shapetype>
                      <v:shape id="流程圖: 結束點 38" o:spid="_x0000_s1053" type="#_x0000_t116" style="position:absolute;left:6056;top:44057;width:15951;height:3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" filled="f" strokecolor="black [3213]" strokeweight="2pt">
                        <v:textbox>
                          <w:txbxContent>
                            <w:p w14:paraId="33CF1BC6" w14:textId="77777777" w:rsidR="00E94B03" w:rsidRPr="001A5797" w:rsidRDefault="00E94B03" w:rsidP="001A5797">
                              <w:pPr>
                                <w:spacing w:line="240" w:lineRule="exact"/>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計畫簽約與執行</w:t>
                              </w:r>
                            </w:p>
                          </w:txbxContent>
                        </v:textbox>
                      </v:shape>
                      <v:group id="群組 3" o:spid="_x0000_s1054" style="position:absolute;left:20894;top:30044;width:10680;height:5991" coordorigin="750" coordsize="10697,5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">
                        <v:shape id="直線單箭頭接點 43" o:spid="_x0000_s1055" type="#_x0000_t32" style="position:absolute;left:1715;top:2667;width:39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" strokecolor="black [3213]">
                          <v:stroke endarrow="block"/>
                        </v:shape>
                        <v:shape id="文字方塊 44" o:spid="_x0000_s1056" type="#_x0000_t202" style="position:absolute;left:750;top:3024;width:4650;height:2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" filled="f" stroked="f" strokeweight=".5pt">
                          <v:textbox inset="0,,0">
                            <w:txbxContent>
                              <w:p w14:paraId="02927EFE" w14:textId="77777777" w:rsidR="00E94B03" w:rsidRPr="001A5797" w:rsidRDefault="00E94B03" w:rsidP="00EB661D">
                                <w:pPr>
                                  <w:rPr>
                                    <w:rFonts w:ascii="標楷體" w:eastAsia="標楷體" w:hAnsi="標楷體"/>
                                    <w:color w:val="000000" w:themeColor="text1"/>
                                    <w:sz w:val="22"/>
                                  </w:rPr>
                                </w:pPr>
                                <w:r w:rsidRPr="001A5797">
                                  <w:rPr>
                                    <w:rFonts w:ascii="標楷體" w:eastAsia="標楷體" w:hAnsi="標楷體" w:hint="eastAsia"/>
                                    <w:color w:val="000000" w:themeColor="text1"/>
                                    <w:sz w:val="22"/>
                                  </w:rPr>
                                  <w:t>不通過</w:t>
                                </w:r>
                              </w:p>
                            </w:txbxContent>
                          </v:textbox>
                        </v:shape>
                        <v:rect id="矩形 47" o:spid="_x0000_s1057" style="position:absolute;left:5857;width:5591;height:5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" filled="f" strokecolor="black [3213]" strokeweight="2pt">
                          <v:textbox>
                            <w:txbxContent>
                              <w:p w14:paraId="342FB592" w14:textId="77777777" w:rsidR="00E94B03" w:rsidRPr="001A5797" w:rsidRDefault="00E94B03" w:rsidP="00EB661D">
                                <w:pPr>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通知結果</w:t>
                                </w:r>
                              </w:p>
                            </w:txbxContent>
                          </v:textbox>
                        </v:rect>
                      </v:group>
                      <v:shape id="直線單箭頭接點 24" o:spid="_x0000_s1058" type="#_x0000_t32" style="position:absolute;left:13775;top:3681;width:0;height:25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" strokecolor="black [3213]">
                        <v:stroke endarrow="block"/>
                      </v:shape>
                      <v:group id="群組 3" o:spid="_x0000_s1059" style="position:absolute;left:21279;top:37526;width:10416;height:6718" coordorigin="1681" coordsize="10420,6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">
                        <v:shape id="直線單箭頭接點 1564981595" o:spid="_x0000_s1060" type="#_x0000_t32" style="position:absolute;left:1952;top:2667;width:39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" strokecolor="black [3213]">
                          <v:stroke endarrow="block"/>
                        </v:shape>
                        <v:shape id="文字方塊 39331146" o:spid="_x0000_s1061" type="#_x0000_t202" style="position:absolute;left:1681;top:2547;width:4420;height:41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" filled="f" stroked="f" strokeweight=".5pt">
                          <v:textbox style="mso-fit-shape-to-text:t" inset="0,,0">
                            <w:txbxContent>
                              <w:p w14:paraId="169832E4" w14:textId="77777777" w:rsidR="00E94B03" w:rsidRPr="001A5797" w:rsidRDefault="00E94B03" w:rsidP="00EB661D">
                                <w:pPr>
                                  <w:spacing w:line="240" w:lineRule="exact"/>
                                  <w:jc w:val="center"/>
                                  <w:rPr>
                                    <w:rFonts w:ascii="標楷體" w:eastAsia="標楷體" w:hAnsi="標楷體"/>
                                    <w:color w:val="000000" w:themeColor="text1"/>
                                    <w:sz w:val="22"/>
                                  </w:rPr>
                                </w:pPr>
                                <w:r w:rsidRPr="001A5797">
                                  <w:rPr>
                                    <w:rFonts w:ascii="標楷體" w:eastAsia="標楷體" w:hAnsi="標楷體" w:hint="eastAsia"/>
                                    <w:color w:val="000000" w:themeColor="text1"/>
                                    <w:sz w:val="22"/>
                                  </w:rPr>
                                  <w:t>未依期</w:t>
                                </w:r>
                              </w:p>
                              <w:p w14:paraId="5AE2FF64" w14:textId="052609C7" w:rsidR="00E94B03" w:rsidRPr="001A5797" w:rsidRDefault="00E94B03" w:rsidP="00EB661D">
                                <w:pPr>
                                  <w:spacing w:line="240" w:lineRule="exact"/>
                                  <w:jc w:val="center"/>
                                  <w:rPr>
                                    <w:rFonts w:ascii="標楷體" w:eastAsia="標楷體" w:hAnsi="標楷體"/>
                                    <w:color w:val="000000" w:themeColor="text1"/>
                                    <w:sz w:val="22"/>
                                  </w:rPr>
                                </w:pPr>
                                <w:r w:rsidRPr="001A5797">
                                  <w:rPr>
                                    <w:rFonts w:ascii="標楷體" w:eastAsia="標楷體" w:hAnsi="標楷體" w:hint="eastAsia"/>
                                    <w:color w:val="000000" w:themeColor="text1"/>
                                    <w:sz w:val="22"/>
                                  </w:rPr>
                                  <w:t>修正</w:t>
                                </w:r>
                              </w:p>
                            </w:txbxContent>
                          </v:textbox>
                        </v:shape>
                        <v:rect id="矩形 1869198831" o:spid="_x0000_s1062" style="position:absolute;left:6510;width:5592;height:5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" filled="f" strokecolor="black [3213]" strokeweight="2pt">
                          <v:textbox>
                            <w:txbxContent>
                              <w:p w14:paraId="4DFA840B" w14:textId="77777777" w:rsidR="00E94B03" w:rsidRPr="001A5797" w:rsidRDefault="00E94B03" w:rsidP="00EB661D">
                                <w:pPr>
                                  <w:jc w:val="center"/>
                                  <w:rPr>
                                    <w:rFonts w:ascii="標楷體" w:eastAsia="標楷體" w:hAnsi="標楷體"/>
                                    <w:color w:val="000000" w:themeColor="text1"/>
                                    <w:szCs w:val="24"/>
                                  </w:rPr>
                                </w:pPr>
                                <w:r w:rsidRPr="001A5797">
                                  <w:rPr>
                                    <w:rFonts w:ascii="標楷體" w:eastAsia="標楷體" w:hAnsi="標楷體" w:hint="eastAsia"/>
                                    <w:color w:val="000000" w:themeColor="text1"/>
                                    <w:szCs w:val="24"/>
                                  </w:rPr>
                                  <w:t>不予簽約</w:t>
                                </w:r>
                              </w:p>
                            </w:txbxContent>
                          </v:textbox>
                        </v:rect>
                      </v:group>
                      <v:line id="直線接點 13" o:spid="_x0000_s1063" style="position:absolute;flip:x;visibility:visible;mso-wrap-style:square" from="14131,47976" to="14131,49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" strokecolor="black [3213]" strokeweight="1pt"/>
                      <v:line id="直線接點 14" o:spid="_x0000_s1064" style="position:absolute;visibility:visible;mso-wrap-style:square" from="4512,49876" to="25747,49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" strokecolor="black [3213]" strokeweight="1pt"/>
                      <v:group id="群組 45" o:spid="_x0000_s1065" style="position:absolute;top:49876;width:30638;height:10941" coordsize="30638,14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">
                        <v:shape id="直線單箭頭接點 15" o:spid="_x0000_s1066" type="#_x0000_t32" style="position:absolute;left:4572;width:0;height:25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" strokecolor="black [3213]" strokeweight="1pt">
                          <v:stroke endarrow="block"/>
                        </v:shape>
                        <v:shape id="直線單箭頭接點 15" o:spid="_x0000_s1067" type="#_x0000_t32" style="position:absolute;left:14913;width:0;height:25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" strokecolor="black [3213]" strokeweight="1pt">
                          <v:stroke endarrow="block"/>
                        </v:shape>
                        <v:shape id="文字方塊 16" o:spid="_x0000_s1068" type="#_x0000_t202" style="position:absolute;top:2394;width:9467;height:1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" fillcolor="white [3201]" strokeweight="1pt">
                          <v:textbox inset="2mm,,2mm">
                            <w:txbxContent>
                              <w:p w14:paraId="42D4C35C" w14:textId="71B0EEDB" w:rsidR="00E94B03" w:rsidRPr="001A5797" w:rsidRDefault="00E94B03" w:rsidP="00EB661D">
                                <w:pPr>
                                  <w:jc w:val="center"/>
                                  <w:rPr>
                                    <w:rFonts w:ascii="標楷體" w:eastAsia="標楷體" w:hAnsi="標楷體"/>
                                    <w:szCs w:val="24"/>
                                  </w:rPr>
                                </w:pPr>
                                <w:r w:rsidRPr="001A5797">
                                  <w:rPr>
                                    <w:rFonts w:ascii="標楷體" w:eastAsia="標楷體" w:hAnsi="標楷體" w:hint="eastAsia"/>
                                    <w:szCs w:val="24"/>
                                  </w:rPr>
                                  <w:t>製造業者</w:t>
                                </w:r>
                                <w:r w:rsidRPr="001A5797">
                                  <w:rPr>
                                    <w:rFonts w:ascii="標楷體" w:eastAsia="標楷體" w:hAnsi="標楷體"/>
                                    <w:szCs w:val="24"/>
                                  </w:rPr>
                                  <w:br/>
                                </w:r>
                                <w:r w:rsidRPr="001A5797">
                                  <w:rPr>
                                    <w:rFonts w:ascii="標楷體" w:eastAsia="標楷體" w:hAnsi="標楷體" w:hint="eastAsia"/>
                                    <w:szCs w:val="24"/>
                                  </w:rPr>
                                  <w:t>與</w:t>
                                </w:r>
                                <w:r w:rsidRPr="001A5797">
                                  <w:rPr>
                                    <w:rFonts w:ascii="標楷體" w:eastAsia="標楷體" w:hAnsi="標楷體" w:hint="eastAsia"/>
                                    <w:szCs w:val="24"/>
                                  </w:rPr>
                                  <w:t>中企署</w:t>
                                </w:r>
                                <w:r w:rsidRPr="001A5797">
                                  <w:rPr>
                                    <w:rFonts w:ascii="標楷體" w:eastAsia="標楷體" w:hAnsi="標楷體"/>
                                    <w:szCs w:val="24"/>
                                  </w:rPr>
                                  <w:br/>
                                </w:r>
                                <w:r w:rsidRPr="001A5797">
                                  <w:rPr>
                                    <w:rFonts w:ascii="標楷體" w:eastAsia="標楷體" w:hAnsi="標楷體" w:hint="eastAsia"/>
                                    <w:szCs w:val="24"/>
                                  </w:rPr>
                                  <w:t>執行單位</w:t>
                                </w:r>
                                <w:r w:rsidRPr="001A5797">
                                  <w:rPr>
                                    <w:rFonts w:ascii="標楷體" w:eastAsia="標楷體" w:hAnsi="標楷體"/>
                                    <w:szCs w:val="24"/>
                                  </w:rPr>
                                  <w:br/>
                                </w:r>
                                <w:r w:rsidRPr="001A5797">
                                  <w:rPr>
                                    <w:rFonts w:ascii="標楷體" w:eastAsia="標楷體" w:hAnsi="標楷體" w:hint="eastAsia"/>
                                    <w:szCs w:val="24"/>
                                  </w:rPr>
                                  <w:t>簽約</w:t>
                                </w:r>
                              </w:p>
                            </w:txbxContent>
                          </v:textbox>
                        </v:shape>
                        <v:shape id="文字方塊 17" o:spid="_x0000_s1069" type="#_x0000_t202" style="position:absolute;left:10559;top:2448;width:9467;height:1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" fillcolor="white [3201]" strokeweight="1pt">
                          <v:textbox inset="2mm,,2mm">
                            <w:txbxContent>
                              <w:p w14:paraId="6F5F4C03" w14:textId="6148EFF8" w:rsidR="00E94B03" w:rsidRPr="001A5797" w:rsidRDefault="00E94B03" w:rsidP="00EB661D">
                                <w:pPr>
                                  <w:jc w:val="center"/>
                                  <w:rPr>
                                    <w:rFonts w:ascii="標楷體" w:eastAsia="標楷體" w:hAnsi="標楷體"/>
                                    <w:szCs w:val="24"/>
                                  </w:rPr>
                                </w:pPr>
                                <w:r w:rsidRPr="001A5797">
                                  <w:rPr>
                                    <w:rFonts w:ascii="標楷體" w:eastAsia="標楷體" w:hAnsi="標楷體" w:hint="eastAsia"/>
                                    <w:szCs w:val="24"/>
                                  </w:rPr>
                                  <w:t>大專院校</w:t>
                                </w:r>
                                <w:r w:rsidRPr="001A5797">
                                  <w:rPr>
                                    <w:rFonts w:ascii="標楷體" w:eastAsia="標楷體" w:hAnsi="標楷體"/>
                                    <w:szCs w:val="24"/>
                                  </w:rPr>
                                  <w:br/>
                                </w:r>
                                <w:r w:rsidRPr="001A5797">
                                  <w:rPr>
                                    <w:rFonts w:ascii="標楷體" w:eastAsia="標楷體" w:hAnsi="標楷體" w:hint="eastAsia"/>
                                    <w:szCs w:val="24"/>
                                  </w:rPr>
                                  <w:t>與國科會</w:t>
                                </w:r>
                                <w:r w:rsidRPr="001A5797">
                                  <w:rPr>
                                    <w:rFonts w:ascii="標楷體" w:eastAsia="標楷體" w:hAnsi="標楷體"/>
                                    <w:szCs w:val="24"/>
                                  </w:rPr>
                                  <w:br/>
                                </w:r>
                                <w:r w:rsidRPr="001A5797">
                                  <w:rPr>
                                    <w:rFonts w:ascii="標楷體" w:eastAsia="標楷體" w:hAnsi="標楷體" w:hint="eastAsia"/>
                                    <w:szCs w:val="24"/>
                                  </w:rPr>
                                  <w:t>執行單位</w:t>
                                </w:r>
                                <w:r w:rsidRPr="001A5797">
                                  <w:rPr>
                                    <w:rFonts w:ascii="標楷體" w:eastAsia="標楷體" w:hAnsi="標楷體"/>
                                    <w:szCs w:val="24"/>
                                  </w:rPr>
                                  <w:br/>
                                </w:r>
                                <w:r w:rsidRPr="001A5797">
                                  <w:rPr>
                                    <w:rFonts w:ascii="標楷體" w:eastAsia="標楷體" w:hAnsi="標楷體" w:hint="eastAsia"/>
                                    <w:szCs w:val="24"/>
                                  </w:rPr>
                                  <w:t>簽約</w:t>
                                </w:r>
                              </w:p>
                            </w:txbxContent>
                          </v:textbox>
                        </v:shape>
                        <v:shape id="文字方塊 17" o:spid="_x0000_s1070" type="#_x0000_t202" style="position:absolute;left:21171;top:2393;width:9467;height:11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" fillcolor="window" strokeweight="1pt">
                          <v:textbox inset="2mm,,2mm">
                            <w:txbxContent>
                              <w:p w14:paraId="6E7D07AE" w14:textId="39B3211E" w:rsidR="00E94B03" w:rsidRPr="001A5797" w:rsidRDefault="00E94B03" w:rsidP="00EB661D">
                                <w:pPr>
                                  <w:jc w:val="center"/>
                                  <w:rPr>
                                    <w:rFonts w:ascii="標楷體" w:eastAsia="標楷體" w:hAnsi="標楷體"/>
                                    <w:szCs w:val="24"/>
                                  </w:rPr>
                                </w:pPr>
                                <w:r w:rsidRPr="001A5797">
                                  <w:rPr>
                                    <w:rFonts w:ascii="標楷體" w:eastAsia="標楷體" w:hAnsi="標楷體" w:hint="eastAsia"/>
                                    <w:szCs w:val="24"/>
                                  </w:rPr>
                                  <w:t>資服業者</w:t>
                                </w:r>
                                <w:r w:rsidRPr="001A5797">
                                  <w:rPr>
                                    <w:rFonts w:ascii="標楷體" w:eastAsia="標楷體" w:hAnsi="標楷體"/>
                                    <w:szCs w:val="24"/>
                                  </w:rPr>
                                  <w:br/>
                                </w:r>
                                <w:r w:rsidRPr="001A5797">
                                  <w:rPr>
                                    <w:rFonts w:ascii="標楷體" w:eastAsia="標楷體" w:hAnsi="標楷體" w:hint="eastAsia"/>
                                    <w:szCs w:val="24"/>
                                  </w:rPr>
                                  <w:t>與數產署</w:t>
                                </w:r>
                                <w:r w:rsidRPr="001A5797">
                                  <w:rPr>
                                    <w:rFonts w:ascii="標楷體" w:eastAsia="標楷體" w:hAnsi="標楷體"/>
                                    <w:szCs w:val="24"/>
                                  </w:rPr>
                                  <w:br/>
                                </w:r>
                                <w:r w:rsidRPr="001A5797">
                                  <w:rPr>
                                    <w:rFonts w:ascii="標楷體" w:eastAsia="標楷體" w:hAnsi="標楷體" w:hint="eastAsia"/>
                                    <w:szCs w:val="24"/>
                                  </w:rPr>
                                  <w:t>計畫執行</w:t>
                                </w:r>
                                <w:r w:rsidRPr="001A5797">
                                  <w:rPr>
                                    <w:rFonts w:ascii="標楷體" w:eastAsia="標楷體" w:hAnsi="標楷體"/>
                                    <w:szCs w:val="24"/>
                                  </w:rPr>
                                  <w:br/>
                                </w:r>
                                <w:r w:rsidRPr="001A5797">
                                  <w:rPr>
                                    <w:rFonts w:ascii="標楷體" w:eastAsia="標楷體" w:hAnsi="標楷體" w:hint="eastAsia"/>
                                    <w:szCs w:val="24"/>
                                  </w:rPr>
                                  <w:t>單位簽約</w:t>
                                </w:r>
                              </w:p>
                            </w:txbxContent>
                          </v:textbox>
                        </v:shape>
                        <v:shape id="直線單箭頭接點 15" o:spid="_x0000_s1071" type="#_x0000_t32" style="position:absolute;left:25830;width:0;height:25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" strokecolor="black [3213]" strokeweight="1pt">
                          <v:stroke endarrow="block"/>
                        </v:shape>
                      </v:group>
                      <v:shape id="流程圖: 決策 7" o:spid="_x0000_s1072" type="#_x0000_t110" style="position:absolute;left:6056;top:30044;width:15964;height:5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" filled="f" strokecolor="black [3213]" strokeweight="2pt">
                        <v:textbox>
                          <w:txbxContent>
                            <w:p w14:paraId="0BDDC130" w14:textId="77777777" w:rsidR="00E94B03" w:rsidRPr="001A5797" w:rsidRDefault="00E94B03" w:rsidP="00EB661D">
                              <w:pPr>
                                <w:rPr>
                                  <w:rFonts w:ascii="標楷體" w:eastAsia="標楷體" w:hAnsi="標楷體"/>
                                  <w:color w:val="000000" w:themeColor="text1"/>
                                  <w:szCs w:val="24"/>
                                </w:rPr>
                              </w:pPr>
                            </w:p>
                          </w:txbxContent>
                        </v:textbox>
                      </v:shape>
                      <v:shape id="文字方塊 8" o:spid="_x0000_s1073" type="#_x0000_t202" style="position:absolute;left:6412;top:31113;width:14561;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6D1D5CB4" w14:textId="77777777" w:rsidR="00E94B03" w:rsidRPr="001A5797" w:rsidRDefault="00E94B03" w:rsidP="001A5797">
                              <w:pPr>
                                <w:spacing w:line="240" w:lineRule="exact"/>
                                <w:jc w:val="center"/>
                                <w:rPr>
                                  <w:szCs w:val="24"/>
                                </w:rPr>
                              </w:pPr>
                              <w:r w:rsidRPr="001A5797">
                                <w:rPr>
                                  <w:rFonts w:ascii="標楷體" w:eastAsia="標楷體" w:hAnsi="標楷體" w:hint="eastAsia"/>
                                  <w:color w:val="000000" w:themeColor="text1"/>
                                  <w:szCs w:val="24"/>
                                </w:rPr>
                                <w:t>決審會議</w:t>
                              </w:r>
                            </w:p>
                          </w:txbxContent>
                        </v:textbox>
                      </v:shape>
                      <w10:anchorlock/>
                    </v:group>
                  </w:pict>
                </mc:Fallback>
              </mc:AlternateContent>
            </w:r>
          </w:p>
        </w:tc>
      </w:tr>
    </w:tbl>
    <w:p w14:paraId="5D8EBC80" w14:textId="265ED8D0" w:rsidR="00463187" w:rsidRPr="000376B1" w:rsidRDefault="00B440FE" w:rsidP="009812A4">
      <w:pPr>
        <w:pStyle w:val="120"/>
        <w:spacing w:before="48" w:after="240"/>
      </w:pPr>
      <w:bookmarkStart w:id="40" w:name="_Toc215765911"/>
      <w:r w:rsidRPr="000376B1">
        <w:rPr>
          <w:rFonts w:hint="eastAsia"/>
        </w:rPr>
        <w:t>圖</w:t>
      </w:r>
      <w:r w:rsidRPr="000376B1">
        <w:fldChar w:fldCharType="begin"/>
      </w:r>
      <w:r w:rsidRPr="000376B1">
        <w:instrText xml:space="preserve"> </w:instrText>
      </w:r>
      <w:r w:rsidRPr="000376B1">
        <w:rPr>
          <w:rFonts w:hint="eastAsia"/>
        </w:rPr>
        <w:instrText xml:space="preserve">SEQ </w:instrText>
      </w:r>
      <w:r w:rsidRPr="000376B1">
        <w:rPr>
          <w:rFonts w:hint="eastAsia"/>
        </w:rPr>
        <w:instrText>圖</w:instrText>
      </w:r>
      <w:r w:rsidRPr="000376B1">
        <w:rPr>
          <w:rFonts w:hint="eastAsia"/>
        </w:rPr>
        <w:instrText xml:space="preserve"> \* ARABIC</w:instrText>
      </w:r>
      <w:r w:rsidRPr="000376B1">
        <w:instrText xml:space="preserve"> </w:instrText>
      </w:r>
      <w:r w:rsidRPr="000376B1">
        <w:fldChar w:fldCharType="separate"/>
      </w:r>
      <w:r w:rsidR="008F1360" w:rsidRPr="000376B1">
        <w:rPr>
          <w:noProof/>
        </w:rPr>
        <w:t>2</w:t>
      </w:r>
      <w:r w:rsidRPr="000376B1">
        <w:fldChar w:fldCharType="end"/>
      </w:r>
      <w:r w:rsidRPr="000376B1">
        <w:t>、</w:t>
      </w:r>
      <w:r w:rsidR="00463187" w:rsidRPr="000376B1">
        <w:t>計畫審查作業流程圖</w:t>
      </w:r>
      <w:bookmarkEnd w:id="40"/>
    </w:p>
    <w:p w14:paraId="47E27515" w14:textId="090686C2" w:rsidR="00463187" w:rsidRPr="000376B1" w:rsidRDefault="00463187" w:rsidP="009812A4">
      <w:pPr>
        <w:pStyle w:val="02"/>
      </w:pPr>
      <w:bookmarkStart w:id="41" w:name="_bookmark26"/>
      <w:bookmarkStart w:id="42" w:name="_Toc215765993"/>
      <w:bookmarkEnd w:id="41"/>
      <w:r w:rsidRPr="000376B1">
        <w:t>五、計畫申請文件</w:t>
      </w:r>
      <w:bookmarkEnd w:id="42"/>
    </w:p>
    <w:p w14:paraId="55B286C3" w14:textId="2C47525D" w:rsidR="00463187" w:rsidRPr="000376B1" w:rsidRDefault="00463187" w:rsidP="00463187">
      <w:pPr>
        <w:pStyle w:val="00"/>
        <w:ind w:firstLine="560"/>
      </w:pPr>
      <w:r w:rsidRPr="000376B1">
        <w:t>申請時應同時備齊</w:t>
      </w:r>
      <w:r w:rsidRPr="000376B1">
        <w:rPr>
          <w:u w:val="single"/>
        </w:rPr>
        <w:t>資格文件</w:t>
      </w:r>
      <w:r w:rsidRPr="000376B1">
        <w:t>及</w:t>
      </w:r>
      <w:r w:rsidRPr="000376B1">
        <w:rPr>
          <w:u w:val="single"/>
        </w:rPr>
        <w:t>提案計畫文件</w:t>
      </w:r>
      <w:r w:rsidRPr="000376B1">
        <w:t>。</w:t>
      </w:r>
    </w:p>
    <w:p w14:paraId="472F8982" w14:textId="77777777" w:rsidR="000A3A74" w:rsidRPr="000376B1" w:rsidRDefault="000A3A74" w:rsidP="00476727">
      <w:pPr>
        <w:pStyle w:val="00"/>
        <w:ind w:firstLine="560"/>
      </w:pPr>
    </w:p>
    <w:p w14:paraId="3CE8C267" w14:textId="3421C030" w:rsidR="00463187" w:rsidRPr="000376B1" w:rsidRDefault="00463187" w:rsidP="00476727">
      <w:pPr>
        <w:pStyle w:val="03"/>
        <w:spacing w:after="120"/>
      </w:pPr>
      <w:r w:rsidRPr="000376B1">
        <w:t>(</w:t>
      </w:r>
      <w:proofErr w:type="gramStart"/>
      <w:r w:rsidRPr="000376B1">
        <w:t>一</w:t>
      </w:r>
      <w:proofErr w:type="gramEnd"/>
      <w:r w:rsidRPr="000376B1">
        <w:t>)</w:t>
      </w:r>
      <w:r w:rsidRPr="000376B1">
        <w:t>資格文件</w:t>
      </w:r>
      <w:r w:rsidRPr="000376B1">
        <w:t>(</w:t>
      </w:r>
      <w:r w:rsidRPr="000376B1">
        <w:t>製造業者適用</w:t>
      </w:r>
      <w:r w:rsidRPr="000376B1">
        <w:t>)</w:t>
      </w:r>
    </w:p>
    <w:p w14:paraId="38B4F540" w14:textId="4876C1E8" w:rsidR="00463187" w:rsidRPr="000376B1" w:rsidRDefault="00463187" w:rsidP="003F52EA">
      <w:pPr>
        <w:pStyle w:val="00"/>
        <w:numPr>
          <w:ilvl w:val="0"/>
          <w:numId w:val="8"/>
        </w:numPr>
        <w:ind w:leftChars="200" w:left="760" w:hangingChars="100" w:hanging="280"/>
      </w:pPr>
      <w:r w:rsidRPr="000376B1">
        <w:t>公司或商業登記或變更相關文件。</w:t>
      </w:r>
    </w:p>
    <w:p w14:paraId="46AA11FA" w14:textId="77777777" w:rsidR="00463187" w:rsidRPr="000376B1" w:rsidRDefault="00463187" w:rsidP="003F52EA">
      <w:pPr>
        <w:pStyle w:val="00"/>
        <w:numPr>
          <w:ilvl w:val="0"/>
          <w:numId w:val="8"/>
        </w:numPr>
        <w:ind w:leftChars="200" w:left="760" w:hangingChars="100" w:hanging="280"/>
      </w:pPr>
      <w:r w:rsidRPr="000376B1">
        <w:lastRenderedPageBreak/>
        <w:t>工廠登記相關文件</w:t>
      </w:r>
      <w:r w:rsidRPr="000376B1">
        <w:t>(</w:t>
      </w:r>
      <w:r w:rsidRPr="000376B1">
        <w:t>如：一般</w:t>
      </w:r>
      <w:r w:rsidRPr="000376B1">
        <w:t>/</w:t>
      </w:r>
      <w:r w:rsidRPr="000376B1">
        <w:t>特定工廠登記核准公文或登記證</w:t>
      </w:r>
      <w:r w:rsidRPr="000376B1">
        <w:t>)</w:t>
      </w:r>
      <w:r w:rsidRPr="000376B1">
        <w:t>，若依法免辦工廠登記者，應檢附主管機關核發之證明文件。</w:t>
      </w:r>
    </w:p>
    <w:p w14:paraId="05808A40" w14:textId="550986C3" w:rsidR="00463187" w:rsidRPr="000376B1" w:rsidRDefault="00463187" w:rsidP="003F52EA">
      <w:pPr>
        <w:pStyle w:val="00"/>
        <w:numPr>
          <w:ilvl w:val="0"/>
          <w:numId w:val="8"/>
        </w:numPr>
        <w:ind w:leftChars="200" w:left="760" w:hangingChars="100" w:hanging="280"/>
      </w:pPr>
      <w:r w:rsidRPr="000376B1">
        <w:t>「非屬銀行拒絕往來戶及無退票紀錄」之證明文件：受理截止日之前半年內由「台灣票據交換所」所出具之第一類「票據信用</w:t>
      </w:r>
      <w:proofErr w:type="gramStart"/>
      <w:r w:rsidRPr="000376B1">
        <w:t>查覆單</w:t>
      </w:r>
      <w:proofErr w:type="gramEnd"/>
      <w:r w:rsidRPr="000376B1">
        <w:t>」，應加</w:t>
      </w:r>
      <w:proofErr w:type="gramStart"/>
      <w:r w:rsidRPr="000376B1">
        <w:t>蓋查覆</w:t>
      </w:r>
      <w:proofErr w:type="gramEnd"/>
      <w:r w:rsidRPr="000376B1">
        <w:t>單位章，否則無效。</w:t>
      </w:r>
    </w:p>
    <w:p w14:paraId="2F447857" w14:textId="6B177447" w:rsidR="00463187" w:rsidRPr="000376B1" w:rsidRDefault="00463187" w:rsidP="003F52EA">
      <w:pPr>
        <w:pStyle w:val="00"/>
        <w:numPr>
          <w:ilvl w:val="0"/>
          <w:numId w:val="8"/>
        </w:numPr>
        <w:ind w:leftChars="200" w:left="760" w:hangingChars="100" w:hanging="280"/>
      </w:pPr>
      <w:r w:rsidRPr="000376B1">
        <w:t>「淨值</w:t>
      </w:r>
      <w:r w:rsidR="00916197" w:rsidRPr="000376B1">
        <w:t>(</w:t>
      </w:r>
      <w:r w:rsidRPr="000376B1">
        <w:t>權益總額</w:t>
      </w:r>
      <w:r w:rsidR="00916197" w:rsidRPr="000376B1">
        <w:t>)</w:t>
      </w:r>
      <w:r w:rsidRPr="000376B1">
        <w:t>為正值」之證明文件：</w:t>
      </w:r>
    </w:p>
    <w:p w14:paraId="70C97932" w14:textId="61E1EEAB" w:rsidR="00463187" w:rsidRPr="000376B1" w:rsidRDefault="00463187" w:rsidP="003F52EA">
      <w:pPr>
        <w:pStyle w:val="00"/>
        <w:numPr>
          <w:ilvl w:val="1"/>
          <w:numId w:val="8"/>
        </w:numPr>
        <w:ind w:leftChars="300" w:left="1140" w:hangingChars="150" w:hanging="420"/>
      </w:pPr>
      <w:r w:rsidRPr="000376B1">
        <w:t>「最近</w:t>
      </w:r>
      <w:proofErr w:type="gramStart"/>
      <w:r w:rsidRPr="000376B1">
        <w:t>一</w:t>
      </w:r>
      <w:proofErr w:type="gramEnd"/>
      <w:r w:rsidRPr="000376B1">
        <w:t>年度營利事業所得稅結算申報書」，須包含損益及稅額計算表、營利事業所得基本稅額申報表及資產負債表</w:t>
      </w:r>
      <w:r w:rsidR="00916197" w:rsidRPr="000376B1">
        <w:t>(</w:t>
      </w:r>
      <w:r w:rsidRPr="000376B1">
        <w:t>權益總額</w:t>
      </w:r>
      <w:r w:rsidR="00916197" w:rsidRPr="000376B1">
        <w:t>)</w:t>
      </w:r>
      <w:r w:rsidRPr="000376B1">
        <w:t>等。</w:t>
      </w:r>
    </w:p>
    <w:p w14:paraId="0BF73AAA" w14:textId="1D10EBCD" w:rsidR="00463187" w:rsidRPr="000376B1" w:rsidRDefault="00463187" w:rsidP="009938EA">
      <w:pPr>
        <w:pStyle w:val="00"/>
        <w:numPr>
          <w:ilvl w:val="1"/>
          <w:numId w:val="8"/>
        </w:numPr>
        <w:ind w:leftChars="300" w:left="1140" w:hangingChars="150" w:hanging="420"/>
      </w:pPr>
      <w:r w:rsidRPr="000376B1">
        <w:t>未曾申報營利事業所得稅者，或淨值已由負值轉為正值者，應以受理截止日</w:t>
      </w:r>
      <w:proofErr w:type="gramStart"/>
      <w:r w:rsidRPr="000376B1">
        <w:t>一</w:t>
      </w:r>
      <w:proofErr w:type="gramEnd"/>
      <w:r w:rsidRPr="000376B1">
        <w:t>年內之「第</w:t>
      </w:r>
      <w:r w:rsidRPr="000376B1">
        <w:t>3</w:t>
      </w:r>
      <w:r w:rsidRPr="000376B1">
        <w:t>方會計師稅務」或「財務簽證」擇</w:t>
      </w:r>
      <w:proofErr w:type="gramStart"/>
      <w:r w:rsidRPr="000376B1">
        <w:t>一</w:t>
      </w:r>
      <w:proofErr w:type="gramEnd"/>
      <w:r w:rsidRPr="000376B1">
        <w:t>代替。</w:t>
      </w:r>
    </w:p>
    <w:p w14:paraId="55E69791" w14:textId="19EAF939" w:rsidR="00463187" w:rsidRPr="000376B1" w:rsidRDefault="00463187" w:rsidP="009026F0">
      <w:pPr>
        <w:pStyle w:val="00"/>
        <w:numPr>
          <w:ilvl w:val="1"/>
          <w:numId w:val="8"/>
        </w:numPr>
        <w:ind w:leftChars="300" w:left="1140" w:hangingChars="150" w:hanging="420"/>
      </w:pPr>
      <w:r w:rsidRPr="000376B1">
        <w:t>僅限企業於</w:t>
      </w:r>
      <w:proofErr w:type="gramStart"/>
      <w:r w:rsidRPr="000376B1">
        <w:t>114</w:t>
      </w:r>
      <w:proofErr w:type="gramEnd"/>
      <w:r w:rsidRPr="000376B1">
        <w:t>年度始登記成立者，得以設立登記資本額查核報告書代替本項證明文件，且檢附受理截止日</w:t>
      </w:r>
      <w:proofErr w:type="gramStart"/>
      <w:r w:rsidRPr="000376B1">
        <w:t>一</w:t>
      </w:r>
      <w:proofErr w:type="gramEnd"/>
      <w:r w:rsidRPr="000376B1">
        <w:t>年內之「第</w:t>
      </w:r>
      <w:r w:rsidRPr="000376B1">
        <w:t>3</w:t>
      </w:r>
      <w:r w:rsidRPr="000376B1">
        <w:t>方會計師稅務、財務簽證」或登記成立後至申請前之自編財務報表代替</w:t>
      </w:r>
      <w:r w:rsidR="00916197" w:rsidRPr="000376B1">
        <w:t>(</w:t>
      </w:r>
      <w:r w:rsidRPr="000376B1">
        <w:t>企業以自編財務報表為資格文件者，於簽約時需檢附最近一期「營業稅申報書」影本為簽約附件</w:t>
      </w:r>
      <w:r w:rsidR="00916197" w:rsidRPr="000376B1">
        <w:t>)</w:t>
      </w:r>
      <w:r w:rsidRPr="000376B1">
        <w:t>。</w:t>
      </w:r>
    </w:p>
    <w:p w14:paraId="0A51883F" w14:textId="77777777" w:rsidR="00463187" w:rsidRPr="000376B1" w:rsidRDefault="00463187" w:rsidP="003F52EA">
      <w:pPr>
        <w:pStyle w:val="00"/>
        <w:numPr>
          <w:ilvl w:val="0"/>
          <w:numId w:val="8"/>
        </w:numPr>
        <w:ind w:leftChars="200" w:left="760" w:hangingChars="100" w:hanging="280"/>
      </w:pPr>
      <w:r w:rsidRPr="000376B1">
        <w:t>無欠稅證明文件：受理截止日之前半年內由「國稅局」出具之「納稅義務人違章欠稅</w:t>
      </w:r>
      <w:proofErr w:type="gramStart"/>
      <w:r w:rsidRPr="000376B1">
        <w:t>查復表</w:t>
      </w:r>
      <w:proofErr w:type="gramEnd"/>
      <w:r w:rsidRPr="000376B1">
        <w:t>」。若申請分期繳稅者請檢附國稅局核准公文。</w:t>
      </w:r>
    </w:p>
    <w:p w14:paraId="74E481F2" w14:textId="007CBA3B" w:rsidR="00463187" w:rsidRPr="000376B1" w:rsidRDefault="00463187" w:rsidP="003F52EA">
      <w:pPr>
        <w:pStyle w:val="00"/>
        <w:numPr>
          <w:ilvl w:val="0"/>
          <w:numId w:val="8"/>
        </w:numPr>
        <w:ind w:leftChars="200" w:left="760" w:hangingChars="100" w:hanging="280"/>
      </w:pPr>
      <w:r w:rsidRPr="000376B1">
        <w:t>蒐集個人資料告知事項暨個人資料提供同意書：提案製造業者代表人、研發計畫所有計畫人員及顧問、</w:t>
      </w:r>
      <w:proofErr w:type="gramStart"/>
      <w:r w:rsidRPr="000376B1">
        <w:t>資服業者</w:t>
      </w:r>
      <w:proofErr w:type="gramEnd"/>
      <w:r w:rsidRPr="000376B1">
        <w:t>，</w:t>
      </w:r>
      <w:proofErr w:type="gramStart"/>
      <w:r w:rsidRPr="000376B1">
        <w:t>均須檢</w:t>
      </w:r>
      <w:proofErr w:type="gramEnd"/>
      <w:r w:rsidRPr="000376B1">
        <w:t>附</w:t>
      </w:r>
      <w:r w:rsidR="00916197" w:rsidRPr="000376B1">
        <w:t>(</w:t>
      </w:r>
      <w:r w:rsidRPr="000376B1">
        <w:t>附件</w:t>
      </w:r>
      <w:r w:rsidRPr="000376B1">
        <w:t>11</w:t>
      </w:r>
      <w:r w:rsidR="00916197" w:rsidRPr="000376B1">
        <w:t>)</w:t>
      </w:r>
      <w:r w:rsidRPr="000376B1">
        <w:t>。</w:t>
      </w:r>
    </w:p>
    <w:p w14:paraId="7D5A0F6E" w14:textId="5FE77D86" w:rsidR="00463187" w:rsidRPr="000376B1" w:rsidRDefault="00463187" w:rsidP="003F52EA">
      <w:pPr>
        <w:pStyle w:val="00"/>
        <w:numPr>
          <w:ilvl w:val="0"/>
          <w:numId w:val="8"/>
        </w:numPr>
        <w:ind w:leftChars="200" w:left="760" w:hangingChars="100" w:hanging="280"/>
      </w:pPr>
      <w:r w:rsidRPr="000376B1">
        <w:t>公職人員及關係人身分關係事前揭露表</w:t>
      </w:r>
      <w:r w:rsidR="00916197" w:rsidRPr="000376B1">
        <w:t>(</w:t>
      </w:r>
      <w:r w:rsidRPr="000376B1">
        <w:t>附件</w:t>
      </w:r>
      <w:r w:rsidRPr="000376B1">
        <w:t>12</w:t>
      </w:r>
      <w:r w:rsidRPr="000376B1">
        <w:t>，無</w:t>
      </w:r>
      <w:proofErr w:type="gramStart"/>
      <w:r w:rsidRPr="000376B1">
        <w:t>則免填</w:t>
      </w:r>
      <w:proofErr w:type="gramEnd"/>
      <w:r w:rsidR="00916197" w:rsidRPr="000376B1">
        <w:t>)</w:t>
      </w:r>
      <w:r w:rsidRPr="000376B1">
        <w:t>。</w:t>
      </w:r>
    </w:p>
    <w:p w14:paraId="030EEC2C" w14:textId="074D97D8" w:rsidR="00463187" w:rsidRPr="000376B1" w:rsidRDefault="00463187" w:rsidP="003F52EA">
      <w:pPr>
        <w:pStyle w:val="00"/>
        <w:numPr>
          <w:ilvl w:val="0"/>
          <w:numId w:val="8"/>
        </w:numPr>
        <w:ind w:leftChars="200" w:left="760" w:hangingChars="100" w:hanging="280"/>
      </w:pPr>
      <w:r w:rsidRPr="000376B1">
        <w:t>建議迴避之人員清單</w:t>
      </w:r>
      <w:r w:rsidR="00916197" w:rsidRPr="000376B1">
        <w:t>(</w:t>
      </w:r>
      <w:r w:rsidRPr="000376B1">
        <w:t>附件</w:t>
      </w:r>
      <w:r w:rsidRPr="000376B1">
        <w:t>13</w:t>
      </w:r>
      <w:r w:rsidRPr="000376B1">
        <w:t>，無</w:t>
      </w:r>
      <w:proofErr w:type="gramStart"/>
      <w:r w:rsidRPr="000376B1">
        <w:t>則免填</w:t>
      </w:r>
      <w:proofErr w:type="gramEnd"/>
      <w:r w:rsidR="00916197" w:rsidRPr="000376B1">
        <w:t>)</w:t>
      </w:r>
      <w:r w:rsidRPr="000376B1">
        <w:t>。</w:t>
      </w:r>
    </w:p>
    <w:p w14:paraId="46C6EBBF" w14:textId="77777777" w:rsidR="005C2EC3" w:rsidRPr="000376B1" w:rsidRDefault="005C2EC3" w:rsidP="005C2EC3">
      <w:pPr>
        <w:pStyle w:val="00"/>
        <w:ind w:firstLine="560"/>
      </w:pPr>
    </w:p>
    <w:p w14:paraId="6E86F52D" w14:textId="36F2932E" w:rsidR="00463187" w:rsidRPr="000376B1" w:rsidRDefault="00463187" w:rsidP="005C2EC3">
      <w:pPr>
        <w:pStyle w:val="03"/>
        <w:spacing w:after="120"/>
      </w:pPr>
      <w:r w:rsidRPr="000376B1">
        <w:t>(</w:t>
      </w:r>
      <w:r w:rsidRPr="000376B1">
        <w:t>二</w:t>
      </w:r>
      <w:r w:rsidRPr="000376B1">
        <w:t>)</w:t>
      </w:r>
      <w:r w:rsidRPr="000376B1">
        <w:t>提案計畫文件</w:t>
      </w:r>
    </w:p>
    <w:p w14:paraId="4A78AB19" w14:textId="7215E713" w:rsidR="00463187" w:rsidRPr="000376B1" w:rsidRDefault="00463187" w:rsidP="003F52EA">
      <w:pPr>
        <w:pStyle w:val="00"/>
        <w:numPr>
          <w:ilvl w:val="0"/>
          <w:numId w:val="7"/>
        </w:numPr>
        <w:ind w:leftChars="200" w:left="760" w:hangingChars="100" w:hanging="280"/>
      </w:pPr>
      <w:r w:rsidRPr="000376B1">
        <w:t>計畫申請表暨製造業者聲明同意書</w:t>
      </w:r>
      <w:r w:rsidR="00916197" w:rsidRPr="000376B1">
        <w:t>(</w:t>
      </w:r>
      <w:r w:rsidRPr="000376B1">
        <w:t>徵案網頁報名時生成</w:t>
      </w:r>
      <w:r w:rsidR="00916197" w:rsidRPr="000376B1">
        <w:t>)</w:t>
      </w:r>
      <w:r w:rsidRPr="000376B1">
        <w:t>。</w:t>
      </w:r>
    </w:p>
    <w:p w14:paraId="7030DFA8" w14:textId="6286A8F7" w:rsidR="00463187" w:rsidRPr="000376B1" w:rsidRDefault="00463187" w:rsidP="003F52EA">
      <w:pPr>
        <w:pStyle w:val="00"/>
        <w:numPr>
          <w:ilvl w:val="0"/>
          <w:numId w:val="7"/>
        </w:numPr>
        <w:ind w:leftChars="200" w:left="760" w:hangingChars="100" w:hanging="280"/>
      </w:pPr>
      <w:r w:rsidRPr="000376B1">
        <w:t>提案計畫書</w:t>
      </w:r>
      <w:r w:rsidR="00916197" w:rsidRPr="000376B1">
        <w:t>(</w:t>
      </w:r>
      <w:r w:rsidRPr="000376B1">
        <w:t>示範案如附件</w:t>
      </w:r>
      <w:r w:rsidRPr="000376B1">
        <w:t>1</w:t>
      </w:r>
      <w:r w:rsidRPr="000376B1">
        <w:t>、主題案如附件</w:t>
      </w:r>
      <w:r w:rsidRPr="000376B1">
        <w:t>2</w:t>
      </w:r>
      <w:r w:rsidR="00916197" w:rsidRPr="000376B1">
        <w:t>)</w:t>
      </w:r>
      <w:r w:rsidRPr="000376B1">
        <w:t>。</w:t>
      </w:r>
    </w:p>
    <w:p w14:paraId="69FEDB23" w14:textId="01B2F980" w:rsidR="00463187" w:rsidRPr="000376B1" w:rsidRDefault="00463187" w:rsidP="003F52EA">
      <w:pPr>
        <w:pStyle w:val="00"/>
        <w:numPr>
          <w:ilvl w:val="0"/>
          <w:numId w:val="7"/>
        </w:numPr>
        <w:ind w:leftChars="200" w:left="760" w:hangingChars="100" w:hanging="280"/>
      </w:pPr>
      <w:r w:rsidRPr="000376B1">
        <w:t>提案簡報</w:t>
      </w:r>
      <w:r w:rsidR="00916197" w:rsidRPr="000376B1">
        <w:t>(</w:t>
      </w:r>
      <w:r w:rsidRPr="000376B1">
        <w:t>檔案大小以</w:t>
      </w:r>
      <w:r w:rsidRPr="000376B1">
        <w:t>15M</w:t>
      </w:r>
      <w:r w:rsidRPr="000376B1">
        <w:t>為限，大綱參考附件</w:t>
      </w:r>
      <w:r w:rsidRPr="000376B1">
        <w:t>3</w:t>
      </w:r>
      <w:r w:rsidR="00916197" w:rsidRPr="000376B1">
        <w:t>)</w:t>
      </w:r>
      <w:r w:rsidRPr="000376B1">
        <w:t>。</w:t>
      </w:r>
    </w:p>
    <w:p w14:paraId="6F0924AD" w14:textId="61017234" w:rsidR="00463187" w:rsidRPr="000376B1" w:rsidRDefault="00463187" w:rsidP="003F52EA">
      <w:pPr>
        <w:pStyle w:val="00"/>
        <w:numPr>
          <w:ilvl w:val="0"/>
          <w:numId w:val="7"/>
        </w:numPr>
        <w:ind w:leftChars="200" w:left="760" w:hangingChars="100" w:hanging="280"/>
      </w:pPr>
      <w:r w:rsidRPr="000376B1">
        <w:rPr>
          <w:b/>
          <w:u w:val="single"/>
        </w:rPr>
        <w:t>大專校院</w:t>
      </w:r>
      <w:r w:rsidRPr="000376B1">
        <w:t>「主持人行政配合聲明書及資格切結書」</w:t>
      </w:r>
      <w:r w:rsidRPr="000376B1">
        <w:t>(</w:t>
      </w:r>
      <w:r w:rsidRPr="000376B1">
        <w:t>附件</w:t>
      </w:r>
      <w:r w:rsidRPr="000376B1">
        <w:t>4)</w:t>
      </w:r>
      <w:r w:rsidRPr="000376B1">
        <w:t>。</w:t>
      </w:r>
    </w:p>
    <w:p w14:paraId="07F44F21" w14:textId="73103666" w:rsidR="00463187" w:rsidRPr="000376B1" w:rsidRDefault="00463187" w:rsidP="007437BF">
      <w:pPr>
        <w:pStyle w:val="00"/>
        <w:numPr>
          <w:ilvl w:val="0"/>
          <w:numId w:val="7"/>
        </w:numPr>
        <w:ind w:leftChars="200" w:left="760" w:hangingChars="100" w:hanging="280"/>
      </w:pPr>
      <w:r w:rsidRPr="000376B1">
        <w:rPr>
          <w:b/>
          <w:u w:val="single"/>
        </w:rPr>
        <w:lastRenderedPageBreak/>
        <w:t>大專校院</w:t>
      </w:r>
      <w:r w:rsidRPr="000376B1">
        <w:t>「解方案例發展</w:t>
      </w:r>
      <w:proofErr w:type="gramStart"/>
      <w:r w:rsidRPr="000376B1">
        <w:t>為課群實</w:t>
      </w:r>
      <w:proofErr w:type="gramEnd"/>
      <w:r w:rsidRPr="000376B1">
        <w:t>作專題</w:t>
      </w:r>
      <w:r w:rsidRPr="000376B1">
        <w:t>/</w:t>
      </w:r>
      <w:r w:rsidRPr="000376B1">
        <w:t>教學案例之規劃」</w:t>
      </w:r>
      <w:r w:rsidR="001A5797" w:rsidRPr="000376B1">
        <w:br/>
      </w:r>
      <w:r w:rsidRPr="000376B1">
        <w:t>(</w:t>
      </w:r>
      <w:r w:rsidRPr="000376B1">
        <w:t>附件</w:t>
      </w:r>
      <w:r w:rsidRPr="000376B1">
        <w:t>14</w:t>
      </w:r>
      <w:r w:rsidRPr="000376B1">
        <w:t>，若檢附教案規劃，審查得酌予加分</w:t>
      </w:r>
      <w:r w:rsidRPr="000376B1">
        <w:t>)</w:t>
      </w:r>
      <w:r w:rsidRPr="000376B1">
        <w:t>。</w:t>
      </w:r>
    </w:p>
    <w:p w14:paraId="428C4A4E" w14:textId="11DB8EA3" w:rsidR="00463187" w:rsidRPr="000376B1" w:rsidRDefault="00463187" w:rsidP="003F52EA">
      <w:pPr>
        <w:pStyle w:val="00"/>
        <w:numPr>
          <w:ilvl w:val="0"/>
          <w:numId w:val="7"/>
        </w:numPr>
        <w:ind w:leftChars="200" w:left="760" w:hangingChars="100" w:hanging="280"/>
      </w:pPr>
      <w:proofErr w:type="gramStart"/>
      <w:r w:rsidRPr="000376B1">
        <w:rPr>
          <w:b/>
          <w:u w:val="single"/>
        </w:rPr>
        <w:t>資服業者</w:t>
      </w:r>
      <w:proofErr w:type="gramEnd"/>
      <w:r w:rsidRPr="000376B1">
        <w:t>「</w:t>
      </w:r>
      <w:proofErr w:type="gramStart"/>
      <w:r w:rsidRPr="000376B1">
        <w:t>資服業者</w:t>
      </w:r>
      <w:proofErr w:type="gramEnd"/>
      <w:r w:rsidRPr="000376B1">
        <w:t>行政配合聲明書」</w:t>
      </w:r>
      <w:r w:rsidRPr="000376B1">
        <w:t>(</w:t>
      </w:r>
      <w:r w:rsidRPr="000376B1">
        <w:t>附件</w:t>
      </w:r>
      <w:r w:rsidRPr="000376B1">
        <w:t>5)</w:t>
      </w:r>
      <w:r w:rsidRPr="000376B1">
        <w:t>。</w:t>
      </w:r>
    </w:p>
    <w:p w14:paraId="2EFBB4D2" w14:textId="77777777" w:rsidR="003F52EA" w:rsidRPr="000376B1" w:rsidRDefault="003F52EA" w:rsidP="003F52EA">
      <w:pPr>
        <w:pStyle w:val="00"/>
        <w:ind w:firstLine="560"/>
      </w:pPr>
    </w:p>
    <w:p w14:paraId="1B0B5759" w14:textId="79017EF0" w:rsidR="00463187" w:rsidRPr="000376B1" w:rsidRDefault="00463187" w:rsidP="003F52EA">
      <w:pPr>
        <w:pStyle w:val="02"/>
      </w:pPr>
      <w:bookmarkStart w:id="43" w:name="_bookmark27"/>
      <w:bookmarkStart w:id="44" w:name="_Toc215765994"/>
      <w:bookmarkEnd w:id="43"/>
      <w:r w:rsidRPr="000376B1">
        <w:t>六、計畫審查項目</w:t>
      </w:r>
      <w:bookmarkEnd w:id="44"/>
    </w:p>
    <w:p w14:paraId="1D22AFF9" w14:textId="70BC25D9" w:rsidR="00463187" w:rsidRPr="000376B1" w:rsidRDefault="00463187" w:rsidP="007437BF">
      <w:pPr>
        <w:pStyle w:val="03"/>
        <w:spacing w:after="120"/>
      </w:pPr>
      <w:r w:rsidRPr="000376B1">
        <w:t>(</w:t>
      </w:r>
      <w:proofErr w:type="gramStart"/>
      <w:r w:rsidRPr="000376B1">
        <w:t>一</w:t>
      </w:r>
      <w:proofErr w:type="gramEnd"/>
      <w:r w:rsidRPr="000376B1">
        <w:t>)</w:t>
      </w:r>
      <w:r w:rsidRPr="000376B1">
        <w:t>資格審查</w:t>
      </w:r>
    </w:p>
    <w:p w14:paraId="56C5B79A" w14:textId="77777777" w:rsidR="00463187" w:rsidRPr="000376B1" w:rsidRDefault="00463187" w:rsidP="007437BF">
      <w:pPr>
        <w:pStyle w:val="00"/>
        <w:numPr>
          <w:ilvl w:val="0"/>
          <w:numId w:val="12"/>
        </w:numPr>
        <w:ind w:leftChars="200" w:left="760" w:hangingChars="100" w:hanging="280"/>
      </w:pPr>
      <w:r w:rsidRPr="000376B1">
        <w:t>提案製造業者完成送件後，執行單位就申請應備資料進行文件審查。</w:t>
      </w:r>
    </w:p>
    <w:p w14:paraId="7A21681B" w14:textId="3A29E54C" w:rsidR="00463187" w:rsidRPr="000376B1" w:rsidRDefault="00463187" w:rsidP="007437BF">
      <w:pPr>
        <w:pStyle w:val="00"/>
        <w:numPr>
          <w:ilvl w:val="0"/>
          <w:numId w:val="12"/>
        </w:numPr>
        <w:ind w:leftChars="200" w:left="760" w:hangingChars="100" w:hanging="280"/>
      </w:pPr>
      <w:r w:rsidRPr="000376B1">
        <w:t>計畫申請受理期間截止後，「資格文件」缺漏者由執行單位通知</w:t>
      </w:r>
      <w:r w:rsidRPr="000376B1">
        <w:t>3</w:t>
      </w:r>
      <w:r w:rsidRPr="000376B1">
        <w:t>個工作天內補件，逾期未補件視同資格不符</w:t>
      </w:r>
      <w:r w:rsidR="00916197" w:rsidRPr="000376B1">
        <w:t>(</w:t>
      </w:r>
      <w:r w:rsidRPr="000376B1">
        <w:t>資料補正僅限一次，且進入書面審查後不得要求修正</w:t>
      </w:r>
      <w:r w:rsidR="00916197" w:rsidRPr="000376B1">
        <w:t>)</w:t>
      </w:r>
      <w:r w:rsidRPr="000376B1">
        <w:t>。</w:t>
      </w:r>
    </w:p>
    <w:p w14:paraId="744E5F16" w14:textId="77777777" w:rsidR="007437BF" w:rsidRPr="000376B1" w:rsidRDefault="007437BF" w:rsidP="007437BF">
      <w:pPr>
        <w:pStyle w:val="00"/>
        <w:ind w:firstLine="560"/>
      </w:pPr>
    </w:p>
    <w:p w14:paraId="6EA3D9DA" w14:textId="248D2EE4" w:rsidR="00463187" w:rsidRPr="000376B1" w:rsidRDefault="00463187" w:rsidP="007437BF">
      <w:pPr>
        <w:pStyle w:val="03"/>
        <w:spacing w:after="120"/>
      </w:pPr>
      <w:r w:rsidRPr="000376B1">
        <w:t>(</w:t>
      </w:r>
      <w:r w:rsidRPr="000376B1">
        <w:t>二</w:t>
      </w:r>
      <w:r w:rsidRPr="000376B1">
        <w:t>)</w:t>
      </w:r>
      <w:r w:rsidRPr="000376B1">
        <w:t>書面審查</w:t>
      </w:r>
    </w:p>
    <w:p w14:paraId="1EE97EC0" w14:textId="77777777" w:rsidR="00463187" w:rsidRPr="000376B1" w:rsidRDefault="00463187" w:rsidP="007437BF">
      <w:pPr>
        <w:pStyle w:val="00"/>
        <w:numPr>
          <w:ilvl w:val="0"/>
          <w:numId w:val="11"/>
        </w:numPr>
        <w:ind w:leftChars="200" w:left="760" w:hangingChars="100" w:hanging="280"/>
      </w:pPr>
      <w:r w:rsidRPr="000376B1">
        <w:t>提案之「計畫文件」不得補件。</w:t>
      </w:r>
    </w:p>
    <w:p w14:paraId="7EB05DA5" w14:textId="5F9F1143" w:rsidR="00463187" w:rsidRPr="000376B1" w:rsidRDefault="00463187" w:rsidP="007437BF">
      <w:pPr>
        <w:pStyle w:val="00"/>
        <w:numPr>
          <w:ilvl w:val="0"/>
          <w:numId w:val="11"/>
        </w:numPr>
        <w:ind w:leftChars="200" w:left="760" w:hangingChars="100" w:hanging="280"/>
      </w:pPr>
      <w:r w:rsidRPr="000376B1">
        <w:t>邀請相關領域學者專家組成審查委員並進行書面審查。</w:t>
      </w:r>
    </w:p>
    <w:p w14:paraId="74661FDD" w14:textId="77777777" w:rsidR="007437BF" w:rsidRPr="000376B1" w:rsidRDefault="007437BF" w:rsidP="007437BF">
      <w:pPr>
        <w:pStyle w:val="00"/>
        <w:ind w:firstLine="560"/>
      </w:pPr>
    </w:p>
    <w:p w14:paraId="4F05713C" w14:textId="63D6C257" w:rsidR="00463187" w:rsidRPr="000376B1" w:rsidRDefault="00463187" w:rsidP="007437BF">
      <w:pPr>
        <w:pStyle w:val="03"/>
        <w:spacing w:after="120"/>
      </w:pPr>
      <w:r w:rsidRPr="000376B1">
        <w:t>(</w:t>
      </w:r>
      <w:r w:rsidRPr="000376B1">
        <w:t>三</w:t>
      </w:r>
      <w:r w:rsidRPr="000376B1">
        <w:t>)</w:t>
      </w:r>
      <w:r w:rsidRPr="000376B1">
        <w:t>審議會</w:t>
      </w:r>
    </w:p>
    <w:p w14:paraId="1ED5F306" w14:textId="4A82825A" w:rsidR="00463187" w:rsidRPr="000376B1" w:rsidRDefault="00463187" w:rsidP="007437BF">
      <w:pPr>
        <w:pStyle w:val="00"/>
        <w:numPr>
          <w:ilvl w:val="0"/>
          <w:numId w:val="10"/>
        </w:numPr>
        <w:ind w:leftChars="200" w:left="760" w:hangingChars="100" w:hanging="280"/>
      </w:pPr>
      <w:r w:rsidRPr="000376B1">
        <w:t>由相關領域學者專家擔任審查委員，進行實體</w:t>
      </w:r>
      <w:proofErr w:type="gramStart"/>
      <w:r w:rsidRPr="000376B1">
        <w:t>或線上審查</w:t>
      </w:r>
      <w:proofErr w:type="gramEnd"/>
      <w:r w:rsidRPr="000376B1">
        <w:t>會議。提案計畫之計畫主持人及學校主持人應親自出席會議並簡報，若計畫主持人無法出席須填寫委託代理出席授權書</w:t>
      </w:r>
      <w:r w:rsidRPr="000376B1">
        <w:t>(</w:t>
      </w:r>
      <w:r w:rsidRPr="000376B1">
        <w:t>附件</w:t>
      </w:r>
      <w:r w:rsidRPr="000376B1">
        <w:t>15)</w:t>
      </w:r>
      <w:r w:rsidRPr="000376B1">
        <w:t>，限由計畫人員代理，其餘人員不得代替之，受委任人須簡報並具決策權。共同提案之大專校院</w:t>
      </w:r>
      <w:proofErr w:type="gramStart"/>
      <w:r w:rsidRPr="000376B1">
        <w:t>及資服業者</w:t>
      </w:r>
      <w:proofErr w:type="gramEnd"/>
      <w:r w:rsidRPr="000376B1">
        <w:t>，</w:t>
      </w:r>
      <w:proofErr w:type="gramStart"/>
      <w:r w:rsidRPr="000376B1">
        <w:t>均應列席</w:t>
      </w:r>
      <w:proofErr w:type="gramEnd"/>
      <w:r w:rsidRPr="000376B1">
        <w:t>。</w:t>
      </w:r>
    </w:p>
    <w:p w14:paraId="10D8FA0F" w14:textId="3A0A2E80" w:rsidR="00463187" w:rsidRPr="000376B1" w:rsidRDefault="00463187" w:rsidP="007437BF">
      <w:pPr>
        <w:pStyle w:val="00"/>
        <w:numPr>
          <w:ilvl w:val="0"/>
          <w:numId w:val="10"/>
        </w:numPr>
        <w:ind w:leftChars="200" w:left="760" w:hangingChars="100" w:hanging="280"/>
      </w:pPr>
      <w:r w:rsidRPr="000376B1">
        <w:t>提案單位須於執行單位通知審查會議時間前，預先繳交提案簡報電子檔</w:t>
      </w:r>
      <w:r w:rsidR="00916197" w:rsidRPr="000376B1">
        <w:t>(</w:t>
      </w:r>
      <w:r w:rsidRPr="000376B1">
        <w:t>含</w:t>
      </w:r>
      <w:r w:rsidRPr="000376B1">
        <w:t>PowerPoint</w:t>
      </w:r>
      <w:r w:rsidRPr="000376B1">
        <w:t>及</w:t>
      </w:r>
      <w:r w:rsidRPr="000376B1">
        <w:t>PDF</w:t>
      </w:r>
      <w:r w:rsidR="00916197" w:rsidRPr="000376B1">
        <w:t>)</w:t>
      </w:r>
      <w:r w:rsidRPr="000376B1">
        <w:t>1</w:t>
      </w:r>
      <w:r w:rsidRPr="000376B1">
        <w:t>份。如未預先繳交，經通知補正仍未繳交者，執行單位將取消提案單位參加審查會議資格。</w:t>
      </w:r>
    </w:p>
    <w:p w14:paraId="33A6B247" w14:textId="77777777" w:rsidR="007437BF" w:rsidRPr="000376B1" w:rsidRDefault="007437BF" w:rsidP="007437BF">
      <w:pPr>
        <w:pStyle w:val="00"/>
        <w:ind w:firstLine="560"/>
      </w:pPr>
    </w:p>
    <w:p w14:paraId="6EFDD2DC" w14:textId="30BA79C8" w:rsidR="00463187" w:rsidRPr="000376B1" w:rsidRDefault="00463187" w:rsidP="007437BF">
      <w:pPr>
        <w:pStyle w:val="03"/>
        <w:spacing w:after="120"/>
      </w:pPr>
      <w:r w:rsidRPr="000376B1">
        <w:lastRenderedPageBreak/>
        <w:t>(</w:t>
      </w:r>
      <w:r w:rsidRPr="000376B1">
        <w:t>四</w:t>
      </w:r>
      <w:r w:rsidRPr="000376B1">
        <w:t>)</w:t>
      </w:r>
      <w:r w:rsidRPr="000376B1">
        <w:t>決審會議</w:t>
      </w:r>
    </w:p>
    <w:p w14:paraId="1A8F31B8" w14:textId="32F7B301" w:rsidR="00463187" w:rsidRPr="000376B1" w:rsidRDefault="00463187" w:rsidP="007437BF">
      <w:pPr>
        <w:pStyle w:val="00"/>
        <w:numPr>
          <w:ilvl w:val="0"/>
          <w:numId w:val="9"/>
        </w:numPr>
        <w:ind w:leftChars="200" w:left="760" w:hangingChars="100" w:hanging="280"/>
        <w:jc w:val="both"/>
      </w:pPr>
      <w:r w:rsidRPr="000376B1">
        <w:t>審查結果確定並經主辦單位核定後，將公告</w:t>
      </w:r>
      <w:proofErr w:type="gramStart"/>
      <w:r w:rsidRPr="000376B1">
        <w:t>於本署網站</w:t>
      </w:r>
      <w:proofErr w:type="gramEnd"/>
      <w:r w:rsidR="00916197" w:rsidRPr="000376B1">
        <w:t>(</w:t>
      </w:r>
      <w:r w:rsidRPr="000376B1">
        <w:t>網址：</w:t>
      </w:r>
      <w:r w:rsidRPr="000376B1">
        <w:fldChar w:fldCharType="begin"/>
      </w:r>
      <w:r w:rsidRPr="000376B1">
        <w:instrText>HYPERLINK "https://www.sme.gov.tw/masterpage-tw" \h</w:instrText>
      </w:r>
      <w:r w:rsidRPr="000376B1">
        <w:fldChar w:fldCharType="separate"/>
      </w:r>
      <w:r w:rsidRPr="000376B1">
        <w:rPr>
          <w:rStyle w:val="ac"/>
        </w:rPr>
        <w:t>https://www.sme.gov.tw/masterpage-tw</w:t>
      </w:r>
      <w:r w:rsidRPr="000376B1">
        <w:rPr>
          <w:rStyle w:val="ac"/>
        </w:rPr>
        <w:fldChar w:fldCharType="end"/>
      </w:r>
      <w:r w:rsidR="00916197" w:rsidRPr="000376B1">
        <w:t>)</w:t>
      </w:r>
      <w:r w:rsidRPr="000376B1">
        <w:t>，並通知核定單位計畫審查結果及審查意見。</w:t>
      </w:r>
    </w:p>
    <w:p w14:paraId="639B0DA5" w14:textId="77777777" w:rsidR="007F420F" w:rsidRPr="000376B1" w:rsidRDefault="007F420F" w:rsidP="007F420F">
      <w:pPr>
        <w:pStyle w:val="00"/>
        <w:ind w:firstLine="560"/>
      </w:pPr>
    </w:p>
    <w:p w14:paraId="08171B0B" w14:textId="65FA05D6" w:rsidR="00463187" w:rsidRPr="000376B1" w:rsidRDefault="00463187" w:rsidP="007F420F">
      <w:pPr>
        <w:pStyle w:val="03"/>
        <w:spacing w:after="120"/>
      </w:pPr>
      <w:r w:rsidRPr="000376B1">
        <w:t>(</w:t>
      </w:r>
      <w:r w:rsidRPr="000376B1">
        <w:t>五</w:t>
      </w:r>
      <w:r w:rsidRPr="000376B1">
        <w:t>)</w:t>
      </w:r>
      <w:r w:rsidRPr="000376B1">
        <w:t>審查重點與權重</w:t>
      </w:r>
    </w:p>
    <w:tbl>
      <w:tblPr>
        <w:tblStyle w:val="002"/>
        <w:tblW w:w="5000" w:type="pct"/>
        <w:tblLook w:val="04A0" w:firstRow="1" w:lastRow="0" w:firstColumn="1" w:lastColumn="0" w:noHBand="0" w:noVBand="1"/>
      </w:tblPr>
      <w:tblGrid>
        <w:gridCol w:w="807"/>
        <w:gridCol w:w="1624"/>
        <w:gridCol w:w="6228"/>
        <w:gridCol w:w="949"/>
      </w:tblGrid>
      <w:tr w:rsidR="007F420F" w:rsidRPr="000376B1" w14:paraId="18002162" w14:textId="77777777" w:rsidTr="00515140">
        <w:trPr>
          <w:cnfStyle w:val="100000000000" w:firstRow="1" w:lastRow="0" w:firstColumn="0" w:lastColumn="0" w:oddVBand="0" w:evenVBand="0" w:oddHBand="0" w:evenHBand="0" w:firstRowFirstColumn="0" w:firstRowLastColumn="0" w:lastRowFirstColumn="0" w:lastRowLastColumn="0"/>
          <w:cantSplit/>
          <w:tblHeader/>
        </w:trPr>
        <w:tc>
          <w:tcPr>
            <w:tcW w:w="420" w:type="pct"/>
          </w:tcPr>
          <w:p w14:paraId="78F86885" w14:textId="77777777" w:rsidR="007F420F" w:rsidRPr="000376B1" w:rsidRDefault="007F420F" w:rsidP="00C31CB3">
            <w:pPr>
              <w:pStyle w:val="08"/>
              <w:widowControl/>
              <w:spacing w:after="36"/>
            </w:pPr>
            <w:r w:rsidRPr="000376B1">
              <w:t>項次</w:t>
            </w:r>
          </w:p>
        </w:tc>
        <w:tc>
          <w:tcPr>
            <w:tcW w:w="845" w:type="pct"/>
          </w:tcPr>
          <w:p w14:paraId="6CCEBA0A" w14:textId="77777777" w:rsidR="007F420F" w:rsidRPr="000376B1" w:rsidRDefault="007F420F" w:rsidP="00C31CB3">
            <w:pPr>
              <w:pStyle w:val="08"/>
              <w:widowControl/>
              <w:spacing w:after="36"/>
            </w:pPr>
            <w:r w:rsidRPr="000376B1">
              <w:t>審查重點</w:t>
            </w:r>
          </w:p>
        </w:tc>
        <w:tc>
          <w:tcPr>
            <w:tcW w:w="3241" w:type="pct"/>
          </w:tcPr>
          <w:p w14:paraId="51C3F80F" w14:textId="77777777" w:rsidR="007F420F" w:rsidRPr="000376B1" w:rsidRDefault="007F420F" w:rsidP="00C31CB3">
            <w:pPr>
              <w:pStyle w:val="08"/>
              <w:widowControl/>
              <w:spacing w:after="36"/>
            </w:pPr>
            <w:r w:rsidRPr="000376B1">
              <w:t>內容說明</w:t>
            </w:r>
          </w:p>
        </w:tc>
        <w:tc>
          <w:tcPr>
            <w:tcW w:w="494" w:type="pct"/>
          </w:tcPr>
          <w:p w14:paraId="66103CFA" w14:textId="77777777" w:rsidR="007F420F" w:rsidRPr="000376B1" w:rsidRDefault="007F420F" w:rsidP="00C31CB3">
            <w:pPr>
              <w:pStyle w:val="08"/>
              <w:widowControl/>
              <w:spacing w:after="36"/>
            </w:pPr>
            <w:r w:rsidRPr="000376B1">
              <w:t>權重</w:t>
            </w:r>
          </w:p>
        </w:tc>
      </w:tr>
      <w:tr w:rsidR="007F420F" w:rsidRPr="000376B1" w14:paraId="0AE8F00D" w14:textId="77777777" w:rsidTr="00515140">
        <w:trPr>
          <w:cantSplit/>
        </w:trPr>
        <w:tc>
          <w:tcPr>
            <w:tcW w:w="420" w:type="pct"/>
          </w:tcPr>
          <w:p w14:paraId="580D68EB" w14:textId="77777777" w:rsidR="007F420F" w:rsidRPr="000376B1" w:rsidRDefault="007F420F" w:rsidP="00C31CB3">
            <w:pPr>
              <w:pStyle w:val="08"/>
              <w:widowControl/>
              <w:spacing w:after="36"/>
            </w:pPr>
            <w:r w:rsidRPr="000376B1">
              <w:t>1</w:t>
            </w:r>
          </w:p>
        </w:tc>
        <w:tc>
          <w:tcPr>
            <w:tcW w:w="845" w:type="pct"/>
          </w:tcPr>
          <w:p w14:paraId="157EE1AE" w14:textId="77777777" w:rsidR="007F420F" w:rsidRPr="000376B1" w:rsidRDefault="007F420F" w:rsidP="00C31CB3">
            <w:pPr>
              <w:pStyle w:val="08"/>
              <w:widowControl/>
              <w:spacing w:after="36"/>
              <w:rPr>
                <w:b/>
                <w:bCs/>
              </w:rPr>
            </w:pPr>
            <w:r w:rsidRPr="000376B1">
              <w:rPr>
                <w:b/>
                <w:bCs/>
              </w:rPr>
              <w:t>應用創新性</w:t>
            </w:r>
          </w:p>
        </w:tc>
        <w:tc>
          <w:tcPr>
            <w:tcW w:w="3241" w:type="pct"/>
          </w:tcPr>
          <w:p w14:paraId="3FA48FAD" w14:textId="77777777" w:rsidR="007F420F" w:rsidRPr="000376B1" w:rsidRDefault="007F420F" w:rsidP="007A231C">
            <w:pPr>
              <w:pStyle w:val="08"/>
              <w:widowControl/>
              <w:numPr>
                <w:ilvl w:val="0"/>
                <w:numId w:val="16"/>
              </w:numPr>
              <w:spacing w:after="36"/>
              <w:ind w:left="288" w:hangingChars="100" w:hanging="240"/>
              <w:jc w:val="both"/>
            </w:pPr>
            <w:r w:rsidRPr="000376B1">
              <w:t>明確對應大南方製造業痛點，提出具創新性之</w:t>
            </w:r>
            <w:r w:rsidRPr="000376B1">
              <w:t>AI</w:t>
            </w:r>
            <w:r w:rsidRPr="000376B1">
              <w:t>導入應用情境與解決方案。</w:t>
            </w:r>
          </w:p>
          <w:p w14:paraId="2728B3EB" w14:textId="77777777" w:rsidR="007F420F" w:rsidRPr="000376B1" w:rsidRDefault="007F420F" w:rsidP="007A231C">
            <w:pPr>
              <w:pStyle w:val="08"/>
              <w:widowControl/>
              <w:numPr>
                <w:ilvl w:val="0"/>
                <w:numId w:val="16"/>
              </w:numPr>
              <w:spacing w:after="36"/>
              <w:ind w:left="288" w:hangingChars="100" w:hanging="240"/>
              <w:jc w:val="both"/>
            </w:pPr>
            <w:r w:rsidRPr="000376B1">
              <w:t>能以新技術或新模式突破既有生產流程或管理方式，展現差異化應用價值，並以量化效益佐證對生產效率、品質控管或決策效能的實質提升。</w:t>
            </w:r>
          </w:p>
          <w:p w14:paraId="5F8B1091" w14:textId="77777777" w:rsidR="007F420F" w:rsidRPr="000376B1" w:rsidRDefault="007F420F" w:rsidP="007A231C">
            <w:pPr>
              <w:pStyle w:val="08"/>
              <w:widowControl/>
              <w:numPr>
                <w:ilvl w:val="0"/>
                <w:numId w:val="16"/>
              </w:numPr>
              <w:spacing w:after="36"/>
              <w:ind w:left="288" w:hangingChars="100" w:hanging="240"/>
              <w:jc w:val="both"/>
            </w:pPr>
            <w:r w:rsidRPr="000376B1">
              <w:t>AI</w:t>
            </w:r>
            <w:r w:rsidRPr="000376B1">
              <w:t>加值解決方案相較現況之創新突破之處。</w:t>
            </w:r>
          </w:p>
          <w:p w14:paraId="75076E7A" w14:textId="77777777" w:rsidR="007F420F" w:rsidRPr="000376B1" w:rsidRDefault="007F420F" w:rsidP="007A231C">
            <w:pPr>
              <w:pStyle w:val="08"/>
              <w:widowControl/>
              <w:numPr>
                <w:ilvl w:val="0"/>
                <w:numId w:val="16"/>
              </w:numPr>
              <w:spacing w:after="36"/>
              <w:ind w:left="288" w:hangingChars="100" w:hanging="240"/>
              <w:jc w:val="both"/>
            </w:pPr>
            <w:r w:rsidRPr="000376B1">
              <w:t>大專校院提供技術或服務加值能量，</w:t>
            </w:r>
            <w:proofErr w:type="gramStart"/>
            <w:r w:rsidRPr="000376B1">
              <w:t>結合資服業者</w:t>
            </w:r>
            <w:proofErr w:type="gramEnd"/>
            <w:r w:rsidRPr="000376B1">
              <w:t>既有技術，協力開發具創新性的解決方案，並在現有基礎上展現突破性成果。</w:t>
            </w:r>
          </w:p>
        </w:tc>
        <w:tc>
          <w:tcPr>
            <w:tcW w:w="494" w:type="pct"/>
          </w:tcPr>
          <w:p w14:paraId="39263C6D" w14:textId="77777777" w:rsidR="007F420F" w:rsidRPr="000376B1" w:rsidRDefault="007F420F" w:rsidP="00C31CB3">
            <w:pPr>
              <w:pStyle w:val="08"/>
              <w:widowControl/>
              <w:spacing w:after="36"/>
            </w:pPr>
            <w:r w:rsidRPr="000376B1">
              <w:t>20%</w:t>
            </w:r>
          </w:p>
        </w:tc>
      </w:tr>
      <w:tr w:rsidR="007F420F" w:rsidRPr="000376B1" w14:paraId="6512D281" w14:textId="77777777" w:rsidTr="00515140">
        <w:trPr>
          <w:cantSplit/>
        </w:trPr>
        <w:tc>
          <w:tcPr>
            <w:tcW w:w="420" w:type="pct"/>
          </w:tcPr>
          <w:p w14:paraId="254DDD05" w14:textId="77777777" w:rsidR="007F420F" w:rsidRPr="000376B1" w:rsidRDefault="007F420F" w:rsidP="00C31CB3">
            <w:pPr>
              <w:pStyle w:val="08"/>
              <w:widowControl/>
              <w:spacing w:after="36"/>
            </w:pPr>
            <w:r w:rsidRPr="000376B1">
              <w:t>2</w:t>
            </w:r>
          </w:p>
        </w:tc>
        <w:tc>
          <w:tcPr>
            <w:tcW w:w="845" w:type="pct"/>
          </w:tcPr>
          <w:p w14:paraId="3724C86E" w14:textId="77777777" w:rsidR="007F420F" w:rsidRPr="000376B1" w:rsidRDefault="007F420F" w:rsidP="00C31CB3">
            <w:pPr>
              <w:pStyle w:val="08"/>
              <w:widowControl/>
              <w:spacing w:after="36"/>
              <w:rPr>
                <w:b/>
                <w:bCs/>
              </w:rPr>
            </w:pPr>
            <w:r w:rsidRPr="000376B1">
              <w:rPr>
                <w:b/>
                <w:bCs/>
              </w:rPr>
              <w:t>企劃完整性</w:t>
            </w:r>
          </w:p>
        </w:tc>
        <w:tc>
          <w:tcPr>
            <w:tcW w:w="3241" w:type="pct"/>
          </w:tcPr>
          <w:p w14:paraId="192A05F8" w14:textId="77777777" w:rsidR="007F420F" w:rsidRPr="000376B1" w:rsidRDefault="007F420F" w:rsidP="007A231C">
            <w:pPr>
              <w:pStyle w:val="08"/>
              <w:widowControl/>
              <w:numPr>
                <w:ilvl w:val="0"/>
                <w:numId w:val="14"/>
              </w:numPr>
              <w:spacing w:after="36"/>
              <w:ind w:left="288" w:hangingChars="100" w:hanging="240"/>
              <w:jc w:val="both"/>
            </w:pPr>
            <w:r w:rsidRPr="000376B1">
              <w:t>解決方案能明確對應合作</w:t>
            </w:r>
            <w:proofErr w:type="gramStart"/>
            <w:r w:rsidRPr="000376B1">
              <w:t>場域核心痛</w:t>
            </w:r>
            <w:proofErr w:type="gramEnd"/>
            <w:r w:rsidRPr="000376B1">
              <w:t>點，並提出具體可行的</w:t>
            </w:r>
            <w:r w:rsidRPr="000376B1">
              <w:t xml:space="preserve"> AI </w:t>
            </w:r>
            <w:r w:rsidRPr="000376B1">
              <w:t>加值應用模式與落地策略，確保計畫執行具可行性與完整性。</w:t>
            </w:r>
          </w:p>
          <w:p w14:paraId="7C33C50B" w14:textId="172401DD" w:rsidR="007F420F" w:rsidRPr="000376B1" w:rsidRDefault="007F420F" w:rsidP="007A231C">
            <w:pPr>
              <w:pStyle w:val="08"/>
              <w:widowControl/>
              <w:numPr>
                <w:ilvl w:val="0"/>
                <w:numId w:val="14"/>
              </w:numPr>
              <w:spacing w:after="36"/>
              <w:ind w:left="288" w:hangingChars="100" w:hanging="240"/>
              <w:jc w:val="both"/>
            </w:pPr>
            <w:proofErr w:type="gramStart"/>
            <w:r w:rsidRPr="000376B1">
              <w:t>計畫書具完整性</w:t>
            </w:r>
            <w:proofErr w:type="gramEnd"/>
            <w:r w:rsidR="00C31CB3" w:rsidRPr="000376B1">
              <w:t>(</w:t>
            </w:r>
            <w:r w:rsidRPr="000376B1">
              <w:t>包含中長期營運計畫及長期合作承諾</w:t>
            </w:r>
            <w:r w:rsidR="00C31CB3" w:rsidRPr="000376B1">
              <w:t>)</w:t>
            </w:r>
            <w:r w:rsidRPr="000376B1">
              <w:t>。</w:t>
            </w:r>
          </w:p>
          <w:p w14:paraId="691B41E9" w14:textId="00D241B5" w:rsidR="007F420F" w:rsidRPr="000376B1" w:rsidRDefault="007F420F" w:rsidP="007A231C">
            <w:pPr>
              <w:pStyle w:val="08"/>
              <w:widowControl/>
              <w:numPr>
                <w:ilvl w:val="0"/>
                <w:numId w:val="14"/>
              </w:numPr>
              <w:spacing w:after="36"/>
              <w:ind w:left="288" w:hangingChars="100" w:hanging="240"/>
              <w:jc w:val="both"/>
            </w:pPr>
            <w:r w:rsidRPr="000376B1">
              <w:t>計畫預期效益、</w:t>
            </w:r>
            <w:r w:rsidRPr="000376B1">
              <w:t>KPI</w:t>
            </w:r>
            <w:r w:rsidR="00C31CB3" w:rsidRPr="000376B1">
              <w:t>(</w:t>
            </w:r>
            <w:r w:rsidRPr="000376B1">
              <w:t>各項效益指標應合理訂定</w:t>
            </w:r>
            <w:r w:rsidR="00C31CB3" w:rsidRPr="000376B1">
              <w:t>)</w:t>
            </w:r>
            <w:r w:rsidRPr="000376B1">
              <w:t>。</w:t>
            </w:r>
          </w:p>
          <w:p w14:paraId="55BC7EDB" w14:textId="77777777" w:rsidR="007F420F" w:rsidRPr="000376B1" w:rsidRDefault="007F420F" w:rsidP="007A231C">
            <w:pPr>
              <w:pStyle w:val="08"/>
              <w:widowControl/>
              <w:numPr>
                <w:ilvl w:val="0"/>
                <w:numId w:val="14"/>
              </w:numPr>
              <w:spacing w:after="36"/>
              <w:ind w:left="288" w:hangingChars="100" w:hanging="240"/>
              <w:jc w:val="both"/>
            </w:pPr>
            <w:r w:rsidRPr="000376B1">
              <w:t>學界產出協助產業技術升級及實作人才培育之預期成果。</w:t>
            </w:r>
          </w:p>
          <w:p w14:paraId="3B5B7106" w14:textId="77777777" w:rsidR="007F420F" w:rsidRPr="000376B1" w:rsidRDefault="007F420F" w:rsidP="007A231C">
            <w:pPr>
              <w:pStyle w:val="08"/>
              <w:widowControl/>
              <w:numPr>
                <w:ilvl w:val="0"/>
                <w:numId w:val="14"/>
              </w:numPr>
              <w:spacing w:after="36"/>
              <w:ind w:left="288" w:hangingChars="100" w:hanging="240"/>
              <w:jc w:val="both"/>
            </w:pPr>
            <w:r w:rsidRPr="000376B1">
              <w:t>鏈結大南方地區，於大南方設置</w:t>
            </w:r>
            <w:r w:rsidRPr="000376B1">
              <w:t>AI</w:t>
            </w:r>
            <w:r w:rsidRPr="000376B1">
              <w:t>實證場域，強化場域落地應用與在地效益。</w:t>
            </w:r>
          </w:p>
        </w:tc>
        <w:tc>
          <w:tcPr>
            <w:tcW w:w="494" w:type="pct"/>
          </w:tcPr>
          <w:p w14:paraId="3E0BC860" w14:textId="77777777" w:rsidR="007F420F" w:rsidRPr="000376B1" w:rsidRDefault="007F420F" w:rsidP="00C31CB3">
            <w:pPr>
              <w:pStyle w:val="08"/>
              <w:widowControl/>
              <w:spacing w:after="36"/>
            </w:pPr>
            <w:r w:rsidRPr="000376B1">
              <w:t>35%</w:t>
            </w:r>
          </w:p>
        </w:tc>
      </w:tr>
      <w:tr w:rsidR="007F420F" w:rsidRPr="000376B1" w14:paraId="135B04B3" w14:textId="77777777" w:rsidTr="00515140">
        <w:trPr>
          <w:cantSplit/>
        </w:trPr>
        <w:tc>
          <w:tcPr>
            <w:tcW w:w="420" w:type="pct"/>
          </w:tcPr>
          <w:p w14:paraId="1E229195" w14:textId="77777777" w:rsidR="007F420F" w:rsidRPr="000376B1" w:rsidRDefault="007F420F" w:rsidP="00C31CB3">
            <w:pPr>
              <w:pStyle w:val="08"/>
              <w:widowControl/>
              <w:spacing w:after="36"/>
            </w:pPr>
            <w:r w:rsidRPr="000376B1">
              <w:t>3</w:t>
            </w:r>
          </w:p>
        </w:tc>
        <w:tc>
          <w:tcPr>
            <w:tcW w:w="845" w:type="pct"/>
          </w:tcPr>
          <w:p w14:paraId="2F37B821" w14:textId="77777777" w:rsidR="007F420F" w:rsidRPr="000376B1" w:rsidRDefault="007F420F" w:rsidP="00C31CB3">
            <w:pPr>
              <w:pStyle w:val="08"/>
              <w:widowControl/>
              <w:spacing w:after="36"/>
              <w:rPr>
                <w:b/>
                <w:bCs/>
              </w:rPr>
            </w:pPr>
            <w:r w:rsidRPr="000376B1">
              <w:rPr>
                <w:b/>
                <w:bCs/>
              </w:rPr>
              <w:t>市場擴散性</w:t>
            </w:r>
          </w:p>
        </w:tc>
        <w:tc>
          <w:tcPr>
            <w:tcW w:w="3241" w:type="pct"/>
          </w:tcPr>
          <w:p w14:paraId="079F89E8" w14:textId="77777777" w:rsidR="007F420F" w:rsidRPr="000376B1" w:rsidRDefault="007F420F" w:rsidP="007A231C">
            <w:pPr>
              <w:pStyle w:val="08"/>
              <w:widowControl/>
              <w:numPr>
                <w:ilvl w:val="0"/>
                <w:numId w:val="17"/>
              </w:numPr>
              <w:spacing w:after="36"/>
              <w:ind w:left="288" w:hangingChars="100" w:hanging="240"/>
              <w:jc w:val="both"/>
            </w:pPr>
            <w:r w:rsidRPr="000376B1">
              <w:t>所提出之</w:t>
            </w:r>
            <w:r w:rsidRPr="000376B1">
              <w:t>AI</w:t>
            </w:r>
            <w:r w:rsidRPr="000376B1">
              <w:t>加值應用能結合供應鏈或產業聯盟推動擴散，或可進行複製擴散應用於國內外更多製造產業。</w:t>
            </w:r>
            <w:r w:rsidRPr="000376B1">
              <w:t xml:space="preserve"> </w:t>
            </w:r>
          </w:p>
          <w:p w14:paraId="0E7A3A70" w14:textId="77777777" w:rsidR="007F420F" w:rsidRPr="000376B1" w:rsidRDefault="007F420F" w:rsidP="007A231C">
            <w:pPr>
              <w:pStyle w:val="08"/>
              <w:widowControl/>
              <w:numPr>
                <w:ilvl w:val="0"/>
                <w:numId w:val="17"/>
              </w:numPr>
              <w:spacing w:after="36"/>
              <w:ind w:left="288" w:hangingChars="100" w:hanging="240"/>
              <w:jc w:val="both"/>
            </w:pPr>
            <w:r w:rsidRPr="000376B1">
              <w:t>場域業者是否提出於計畫結束前，將</w:t>
            </w:r>
            <w:r w:rsidRPr="000376B1">
              <w:t>AI</w:t>
            </w:r>
            <w:r w:rsidRPr="000376B1">
              <w:t>技術模組導入並擴散至上下游供應鏈業者之具體規劃與可行作法。</w:t>
            </w:r>
          </w:p>
          <w:p w14:paraId="02209429" w14:textId="77777777" w:rsidR="007F420F" w:rsidRPr="000376B1" w:rsidRDefault="007F420F" w:rsidP="007A231C">
            <w:pPr>
              <w:pStyle w:val="08"/>
              <w:widowControl/>
              <w:numPr>
                <w:ilvl w:val="0"/>
                <w:numId w:val="17"/>
              </w:numPr>
              <w:spacing w:after="36"/>
              <w:ind w:left="288" w:hangingChars="100" w:hanging="240"/>
              <w:jc w:val="both"/>
            </w:pPr>
            <w:r w:rsidRPr="000376B1">
              <w:t>AI</w:t>
            </w:r>
            <w:r w:rsidRPr="000376B1">
              <w:t>加值應用具長期營運與獲利機制，展現解決方案於製造業的可持續發展與產業帶動效益。</w:t>
            </w:r>
            <w:r w:rsidRPr="000376B1">
              <w:t xml:space="preserve"> </w:t>
            </w:r>
          </w:p>
          <w:p w14:paraId="36E0A896" w14:textId="77777777" w:rsidR="007F420F" w:rsidRPr="000376B1" w:rsidRDefault="007F420F" w:rsidP="007A231C">
            <w:pPr>
              <w:pStyle w:val="08"/>
              <w:widowControl/>
              <w:numPr>
                <w:ilvl w:val="0"/>
                <w:numId w:val="17"/>
              </w:numPr>
              <w:spacing w:after="36"/>
              <w:ind w:left="288" w:hangingChars="100" w:hanging="240"/>
              <w:jc w:val="both"/>
            </w:pPr>
            <w:r w:rsidRPr="000376B1">
              <w:t>學界規劃研發成果擴散產業應用方案。</w:t>
            </w:r>
          </w:p>
          <w:p w14:paraId="63B0451B" w14:textId="77777777" w:rsidR="007F420F" w:rsidRPr="000376B1" w:rsidRDefault="007F420F" w:rsidP="007A231C">
            <w:pPr>
              <w:pStyle w:val="08"/>
              <w:widowControl/>
              <w:numPr>
                <w:ilvl w:val="0"/>
                <w:numId w:val="17"/>
              </w:numPr>
              <w:spacing w:after="36"/>
              <w:ind w:left="288" w:hangingChars="100" w:hanging="240"/>
              <w:jc w:val="both"/>
            </w:pPr>
            <w:proofErr w:type="gramStart"/>
            <w:r w:rsidRPr="000376B1">
              <w:t>資服業者</w:t>
            </w:r>
            <w:proofErr w:type="gramEnd"/>
            <w:r w:rsidRPr="000376B1">
              <w:t>應提出屬性相同或有利於解方擴散的潛在製造業場域，</w:t>
            </w:r>
            <w:proofErr w:type="gramStart"/>
            <w:r w:rsidRPr="000376B1">
              <w:t>俾</w:t>
            </w:r>
            <w:proofErr w:type="gramEnd"/>
            <w:r w:rsidRPr="000376B1">
              <w:t>利審查時確認</w:t>
            </w:r>
            <w:r w:rsidRPr="000376B1">
              <w:t>AI</w:t>
            </w:r>
            <w:r w:rsidRPr="000376B1">
              <w:t>解方是否得以進行複製擴散。</w:t>
            </w:r>
          </w:p>
          <w:p w14:paraId="7C57F9A4" w14:textId="41196BC9" w:rsidR="007F420F" w:rsidRPr="000376B1" w:rsidRDefault="007F420F" w:rsidP="007A231C">
            <w:pPr>
              <w:pStyle w:val="08"/>
              <w:widowControl/>
              <w:numPr>
                <w:ilvl w:val="0"/>
                <w:numId w:val="17"/>
              </w:numPr>
              <w:spacing w:after="36"/>
              <w:ind w:left="288" w:hangingChars="100" w:hanging="240"/>
              <w:jc w:val="both"/>
            </w:pPr>
            <w:proofErr w:type="gramStart"/>
            <w:r w:rsidRPr="000376B1">
              <w:t>資服業者</w:t>
            </w:r>
            <w:proofErr w:type="gramEnd"/>
            <w:r w:rsidRPr="000376B1">
              <w:t>所提之擴散策略</w:t>
            </w:r>
            <w:r w:rsidR="00C31CB3" w:rsidRPr="000376B1">
              <w:t>(</w:t>
            </w:r>
            <w:r w:rsidRPr="000376B1">
              <w:t>含擴散場域業者選擇、合作模式與推廣方式</w:t>
            </w:r>
            <w:r w:rsidR="00C31CB3" w:rsidRPr="000376B1">
              <w:t>)</w:t>
            </w:r>
            <w:r w:rsidRPr="000376B1">
              <w:t>及預期成效之可行性與合理性。</w:t>
            </w:r>
          </w:p>
          <w:p w14:paraId="56110ACD" w14:textId="77777777" w:rsidR="007F420F" w:rsidRPr="000376B1" w:rsidRDefault="007F420F" w:rsidP="007A231C">
            <w:pPr>
              <w:pStyle w:val="08"/>
              <w:widowControl/>
              <w:numPr>
                <w:ilvl w:val="0"/>
                <w:numId w:val="17"/>
              </w:numPr>
              <w:spacing w:after="36"/>
              <w:ind w:left="288" w:hangingChars="100" w:hanging="240"/>
              <w:jc w:val="both"/>
            </w:pPr>
            <w:proofErr w:type="gramStart"/>
            <w:r w:rsidRPr="000376B1">
              <w:t>資服業者</w:t>
            </w:r>
            <w:proofErr w:type="gramEnd"/>
            <w:r w:rsidRPr="000376B1">
              <w:t>承諾將其</w:t>
            </w:r>
            <w:r w:rsidRPr="000376B1">
              <w:t>AI</w:t>
            </w:r>
            <w:r w:rsidRPr="000376B1">
              <w:t>解決方案上傳至</w:t>
            </w:r>
            <w:proofErr w:type="gramStart"/>
            <w:r w:rsidRPr="000376B1">
              <w:t>數產署</w:t>
            </w:r>
            <w:proofErr w:type="gramEnd"/>
            <w:r w:rsidRPr="000376B1">
              <w:t>之</w:t>
            </w:r>
            <w:r w:rsidRPr="000376B1">
              <w:t>AI</w:t>
            </w:r>
            <w:r w:rsidRPr="000376B1">
              <w:t>雲平台。</w:t>
            </w:r>
          </w:p>
        </w:tc>
        <w:tc>
          <w:tcPr>
            <w:tcW w:w="494" w:type="pct"/>
          </w:tcPr>
          <w:p w14:paraId="66D84EFC" w14:textId="77777777" w:rsidR="007F420F" w:rsidRPr="000376B1" w:rsidRDefault="007F420F" w:rsidP="00C31CB3">
            <w:pPr>
              <w:pStyle w:val="08"/>
              <w:widowControl/>
              <w:spacing w:after="36"/>
            </w:pPr>
            <w:r w:rsidRPr="000376B1">
              <w:t>20%</w:t>
            </w:r>
          </w:p>
        </w:tc>
      </w:tr>
      <w:tr w:rsidR="007F420F" w:rsidRPr="000376B1" w14:paraId="25B38EB2" w14:textId="77777777" w:rsidTr="00515140">
        <w:trPr>
          <w:cantSplit/>
        </w:trPr>
        <w:tc>
          <w:tcPr>
            <w:tcW w:w="420" w:type="pct"/>
          </w:tcPr>
          <w:p w14:paraId="25CFF0C4" w14:textId="77777777" w:rsidR="007F420F" w:rsidRPr="000376B1" w:rsidRDefault="007F420F" w:rsidP="00C31CB3">
            <w:pPr>
              <w:pStyle w:val="08"/>
              <w:widowControl/>
              <w:spacing w:after="36"/>
            </w:pPr>
            <w:r w:rsidRPr="000376B1">
              <w:lastRenderedPageBreak/>
              <w:t>4</w:t>
            </w:r>
          </w:p>
        </w:tc>
        <w:tc>
          <w:tcPr>
            <w:tcW w:w="845" w:type="pct"/>
          </w:tcPr>
          <w:p w14:paraId="35544959" w14:textId="77777777" w:rsidR="007F420F" w:rsidRPr="000376B1" w:rsidRDefault="007F420F" w:rsidP="00C31CB3">
            <w:pPr>
              <w:pStyle w:val="08"/>
              <w:widowControl/>
              <w:spacing w:after="36"/>
              <w:rPr>
                <w:b/>
                <w:bCs/>
              </w:rPr>
            </w:pPr>
            <w:r w:rsidRPr="000376B1">
              <w:rPr>
                <w:b/>
                <w:bCs/>
              </w:rPr>
              <w:t>團隊執行力</w:t>
            </w:r>
          </w:p>
        </w:tc>
        <w:tc>
          <w:tcPr>
            <w:tcW w:w="3241" w:type="pct"/>
          </w:tcPr>
          <w:p w14:paraId="7D8EB35F" w14:textId="77777777" w:rsidR="007F420F" w:rsidRPr="000376B1" w:rsidRDefault="007F420F" w:rsidP="007A231C">
            <w:pPr>
              <w:pStyle w:val="08"/>
              <w:widowControl/>
              <w:numPr>
                <w:ilvl w:val="0"/>
                <w:numId w:val="15"/>
              </w:numPr>
              <w:spacing w:after="36"/>
              <w:ind w:left="288" w:hangingChars="100" w:hanging="240"/>
              <w:jc w:val="both"/>
            </w:pPr>
            <w:r w:rsidRPr="000376B1">
              <w:t>計畫主持人經歷、專業足以帶領團隊達成任務。</w:t>
            </w:r>
          </w:p>
          <w:p w14:paraId="66842DC2" w14:textId="77777777" w:rsidR="007F420F" w:rsidRPr="000376B1" w:rsidRDefault="007F420F" w:rsidP="007A231C">
            <w:pPr>
              <w:pStyle w:val="08"/>
              <w:widowControl/>
              <w:numPr>
                <w:ilvl w:val="0"/>
                <w:numId w:val="15"/>
              </w:numPr>
              <w:spacing w:after="36"/>
              <w:ind w:left="288" w:hangingChars="100" w:hanging="240"/>
              <w:jc w:val="both"/>
            </w:pPr>
            <w:r w:rsidRPr="000376B1">
              <w:t>計畫執行團隊具備製造產業、智慧科技等實務經驗、實績。</w:t>
            </w:r>
          </w:p>
          <w:p w14:paraId="77DC5B31" w14:textId="77777777" w:rsidR="007F420F" w:rsidRPr="000376B1" w:rsidRDefault="007F420F" w:rsidP="007A231C">
            <w:pPr>
              <w:pStyle w:val="08"/>
              <w:widowControl/>
              <w:numPr>
                <w:ilvl w:val="0"/>
                <w:numId w:val="15"/>
              </w:numPr>
              <w:spacing w:after="36"/>
              <w:ind w:left="288" w:hangingChars="100" w:hanging="240"/>
              <w:jc w:val="both"/>
            </w:pPr>
            <w:r w:rsidRPr="000376B1">
              <w:t>計畫執行團隊之人力結構及明確列出場域業者、大專校院、</w:t>
            </w:r>
            <w:proofErr w:type="gramStart"/>
            <w:r w:rsidRPr="000376B1">
              <w:t>資服業者</w:t>
            </w:r>
            <w:proofErr w:type="gramEnd"/>
            <w:r w:rsidRPr="000376B1">
              <w:t>於</w:t>
            </w:r>
            <w:r w:rsidRPr="000376B1">
              <w:t xml:space="preserve"> AI </w:t>
            </w:r>
            <w:r w:rsidRPr="000376B1">
              <w:t>解決方案導入場域中的分工角色，以及各自對目標效益達成的責任與成果。</w:t>
            </w:r>
          </w:p>
        </w:tc>
        <w:tc>
          <w:tcPr>
            <w:tcW w:w="494" w:type="pct"/>
          </w:tcPr>
          <w:p w14:paraId="5BA36055" w14:textId="77777777" w:rsidR="007F420F" w:rsidRPr="000376B1" w:rsidRDefault="007F420F" w:rsidP="00C31CB3">
            <w:pPr>
              <w:pStyle w:val="08"/>
              <w:widowControl/>
              <w:spacing w:after="36"/>
            </w:pPr>
            <w:r w:rsidRPr="000376B1">
              <w:t>20%</w:t>
            </w:r>
          </w:p>
        </w:tc>
      </w:tr>
      <w:tr w:rsidR="007F420F" w:rsidRPr="000376B1" w14:paraId="43EA0BBC" w14:textId="77777777" w:rsidTr="00515140">
        <w:trPr>
          <w:cantSplit/>
        </w:trPr>
        <w:tc>
          <w:tcPr>
            <w:tcW w:w="420" w:type="pct"/>
          </w:tcPr>
          <w:p w14:paraId="74761921" w14:textId="77777777" w:rsidR="007F420F" w:rsidRPr="000376B1" w:rsidRDefault="007F420F" w:rsidP="00C31CB3">
            <w:pPr>
              <w:pStyle w:val="08"/>
              <w:widowControl/>
              <w:spacing w:after="36"/>
            </w:pPr>
            <w:r w:rsidRPr="000376B1">
              <w:t>5</w:t>
            </w:r>
          </w:p>
        </w:tc>
        <w:tc>
          <w:tcPr>
            <w:tcW w:w="845" w:type="pct"/>
          </w:tcPr>
          <w:p w14:paraId="71AEF85A" w14:textId="77777777" w:rsidR="007F420F" w:rsidRPr="000376B1" w:rsidRDefault="007F420F" w:rsidP="00C31CB3">
            <w:pPr>
              <w:pStyle w:val="08"/>
              <w:widowControl/>
              <w:spacing w:after="36"/>
              <w:rPr>
                <w:b/>
                <w:bCs/>
              </w:rPr>
            </w:pPr>
            <w:r w:rsidRPr="000376B1">
              <w:rPr>
                <w:b/>
                <w:bCs/>
              </w:rPr>
              <w:t>經費合理性</w:t>
            </w:r>
          </w:p>
        </w:tc>
        <w:tc>
          <w:tcPr>
            <w:tcW w:w="3241" w:type="pct"/>
          </w:tcPr>
          <w:p w14:paraId="607A8E27" w14:textId="77777777" w:rsidR="007F420F" w:rsidRPr="000376B1" w:rsidRDefault="007F420F" w:rsidP="007A231C">
            <w:pPr>
              <w:pStyle w:val="08"/>
              <w:widowControl/>
              <w:numPr>
                <w:ilvl w:val="0"/>
                <w:numId w:val="18"/>
              </w:numPr>
              <w:spacing w:after="36"/>
              <w:ind w:left="288" w:hangingChars="100" w:hanging="240"/>
              <w:jc w:val="both"/>
            </w:pPr>
            <w:r w:rsidRPr="000376B1">
              <w:t>經費配置之合理性及完整性。</w:t>
            </w:r>
          </w:p>
          <w:p w14:paraId="58AC58F1" w14:textId="77777777" w:rsidR="007F420F" w:rsidRPr="000376B1" w:rsidRDefault="007F420F" w:rsidP="007A231C">
            <w:pPr>
              <w:pStyle w:val="08"/>
              <w:widowControl/>
              <w:numPr>
                <w:ilvl w:val="0"/>
                <w:numId w:val="18"/>
              </w:numPr>
              <w:spacing w:after="36"/>
              <w:ind w:left="288" w:hangingChars="100" w:hanging="240"/>
              <w:jc w:val="both"/>
            </w:pPr>
            <w:r w:rsidRPr="000376B1">
              <w:t>財務計畫及投資報酬之預估合理，並提出</w:t>
            </w:r>
            <w:r w:rsidRPr="000376B1">
              <w:t>AI</w:t>
            </w:r>
            <w:r w:rsidRPr="000376B1">
              <w:t>服務至少兩年以上持續維運規劃，以及團隊合作機制。</w:t>
            </w:r>
          </w:p>
        </w:tc>
        <w:tc>
          <w:tcPr>
            <w:tcW w:w="494" w:type="pct"/>
          </w:tcPr>
          <w:p w14:paraId="66DCE92B" w14:textId="77777777" w:rsidR="007F420F" w:rsidRPr="000376B1" w:rsidRDefault="007F420F" w:rsidP="00C31CB3">
            <w:pPr>
              <w:pStyle w:val="08"/>
              <w:widowControl/>
              <w:spacing w:after="36"/>
            </w:pPr>
            <w:r w:rsidRPr="000376B1">
              <w:t>5%</w:t>
            </w:r>
          </w:p>
        </w:tc>
      </w:tr>
    </w:tbl>
    <w:p w14:paraId="23F36C66" w14:textId="77777777" w:rsidR="007F420F" w:rsidRPr="000376B1" w:rsidRDefault="007F420F" w:rsidP="00463187">
      <w:pPr>
        <w:pStyle w:val="00"/>
        <w:ind w:firstLine="561"/>
        <w:rPr>
          <w:b/>
        </w:rPr>
      </w:pPr>
    </w:p>
    <w:p w14:paraId="5AB1EC8E" w14:textId="77777777" w:rsidR="00463187" w:rsidRPr="000376B1" w:rsidRDefault="00463187" w:rsidP="00877803">
      <w:pPr>
        <w:pStyle w:val="01"/>
      </w:pPr>
      <w:bookmarkStart w:id="45" w:name="_Toc215765995"/>
      <w:r w:rsidRPr="000376B1">
        <w:t>伍、計畫執行與經費撥款</w:t>
      </w:r>
      <w:bookmarkEnd w:id="45"/>
    </w:p>
    <w:p w14:paraId="76CCDB06" w14:textId="5434F6E1" w:rsidR="00463187" w:rsidRPr="000376B1" w:rsidRDefault="00463187" w:rsidP="00463187">
      <w:pPr>
        <w:pStyle w:val="00"/>
        <w:ind w:firstLine="560"/>
      </w:pPr>
      <w:r w:rsidRPr="000376B1">
        <w:t>為確保簽約計畫之執行進度及成效，分別於期中與期末審查前安排實地</w:t>
      </w:r>
      <w:proofErr w:type="gramStart"/>
      <w:r w:rsidRPr="000376B1">
        <w:t>或線上關懷</w:t>
      </w:r>
      <w:proofErr w:type="gramEnd"/>
      <w:r w:rsidRPr="000376B1">
        <w:t>會議，提案單位</w:t>
      </w:r>
      <w:r w:rsidR="00916197" w:rsidRPr="000376B1">
        <w:t>(</w:t>
      </w:r>
      <w:r w:rsidRPr="000376B1">
        <w:t>包含大專校院</w:t>
      </w:r>
      <w:proofErr w:type="gramStart"/>
      <w:r w:rsidRPr="000376B1">
        <w:t>及資服業者</w:t>
      </w:r>
      <w:proofErr w:type="gramEnd"/>
      <w:r w:rsidR="00916197" w:rsidRPr="000376B1">
        <w:t>)</w:t>
      </w:r>
      <w:r w:rsidRPr="000376B1">
        <w:t>應如期參與，確實提供其計畫參與部分之執行進度及成效。</w:t>
      </w:r>
    </w:p>
    <w:p w14:paraId="0EEFF666" w14:textId="77777777" w:rsidR="00877803" w:rsidRPr="000376B1" w:rsidRDefault="00877803" w:rsidP="00463187">
      <w:pPr>
        <w:pStyle w:val="00"/>
        <w:ind w:firstLine="560"/>
      </w:pPr>
    </w:p>
    <w:p w14:paraId="2BFB7469" w14:textId="000A2400" w:rsidR="00463187" w:rsidRPr="000376B1" w:rsidRDefault="00463187" w:rsidP="00877803">
      <w:pPr>
        <w:pStyle w:val="02"/>
      </w:pPr>
      <w:bookmarkStart w:id="46" w:name="_bookmark29"/>
      <w:bookmarkStart w:id="47" w:name="_Toc215765996"/>
      <w:bookmarkEnd w:id="46"/>
      <w:r w:rsidRPr="000376B1">
        <w:t>一、計畫核定</w:t>
      </w:r>
      <w:bookmarkEnd w:id="47"/>
    </w:p>
    <w:p w14:paraId="68ADA41A" w14:textId="425F9C34" w:rsidR="00463187" w:rsidRPr="000376B1" w:rsidRDefault="00463187" w:rsidP="00877803">
      <w:pPr>
        <w:pStyle w:val="03"/>
        <w:spacing w:after="120"/>
      </w:pPr>
      <w:r w:rsidRPr="000376B1">
        <w:t>(</w:t>
      </w:r>
      <w:proofErr w:type="gramStart"/>
      <w:r w:rsidRPr="000376B1">
        <w:t>一</w:t>
      </w:r>
      <w:proofErr w:type="gramEnd"/>
      <w:r w:rsidRPr="000376B1">
        <w:t>)</w:t>
      </w:r>
      <w:r w:rsidRPr="000376B1">
        <w:t>計畫書複核</w:t>
      </w:r>
    </w:p>
    <w:p w14:paraId="51AEAE67" w14:textId="77777777" w:rsidR="00FF4996" w:rsidRPr="000376B1" w:rsidRDefault="00FF4996" w:rsidP="000F6E16">
      <w:pPr>
        <w:pStyle w:val="061"/>
        <w:ind w:leftChars="200" w:left="760"/>
      </w:pPr>
      <w:r w:rsidRPr="000376B1">
        <w:rPr>
          <w:rFonts w:hint="eastAsia"/>
        </w:rPr>
        <w:t>1.</w:t>
      </w:r>
      <w:r w:rsidRPr="000376B1">
        <w:rPr>
          <w:rFonts w:hint="eastAsia"/>
        </w:rPr>
        <w:tab/>
      </w:r>
      <w:r w:rsidRPr="000376B1">
        <w:rPr>
          <w:rFonts w:hint="eastAsia"/>
        </w:rPr>
        <w:t>提案單位接獲執行單位函知入選通知後，須依執行單位通知期限內，依審查意見修改提案計畫書及補正相關文件，並經主辦單位或執行單位複核確認，始得辦理簽約。</w:t>
      </w:r>
    </w:p>
    <w:p w14:paraId="3C5FD11A" w14:textId="105B1176" w:rsidR="00FF4996" w:rsidRPr="000376B1" w:rsidRDefault="00FF4996" w:rsidP="000F6E16">
      <w:pPr>
        <w:pStyle w:val="061"/>
        <w:ind w:leftChars="200" w:left="760"/>
      </w:pPr>
      <w:r w:rsidRPr="000376B1">
        <w:rPr>
          <w:rFonts w:hint="eastAsia"/>
        </w:rPr>
        <w:t>2.</w:t>
      </w:r>
      <w:r w:rsidRPr="000376B1">
        <w:rPr>
          <w:rFonts w:hint="eastAsia"/>
        </w:rPr>
        <w:tab/>
      </w:r>
      <w:r w:rsidRPr="000376B1">
        <w:rPr>
          <w:rFonts w:hint="eastAsia"/>
        </w:rPr>
        <w:t>經核定之提案計畫內容</w:t>
      </w:r>
      <w:r w:rsidRPr="000376B1">
        <w:rPr>
          <w:rFonts w:hint="eastAsia"/>
        </w:rPr>
        <w:t>(</w:t>
      </w:r>
      <w:r w:rsidRPr="000376B1">
        <w:rPr>
          <w:rFonts w:hint="eastAsia"/>
        </w:rPr>
        <w:t>含計畫總經費、成果產出、績效指標等</w:t>
      </w:r>
      <w:r w:rsidRPr="000376B1">
        <w:rPr>
          <w:rFonts w:hint="eastAsia"/>
        </w:rPr>
        <w:t>)</w:t>
      </w:r>
      <w:r w:rsidRPr="000376B1">
        <w:rPr>
          <w:rFonts w:hint="eastAsia"/>
        </w:rPr>
        <w:t>不得調整；調整內容須經提案之審查委員複核同意，否則須按經核定之計畫內容辦理簽約作業。</w:t>
      </w:r>
    </w:p>
    <w:p w14:paraId="6520A655" w14:textId="77777777" w:rsidR="004336B0" w:rsidRPr="000376B1" w:rsidRDefault="004336B0" w:rsidP="00FF4996">
      <w:pPr>
        <w:pStyle w:val="00"/>
        <w:ind w:firstLine="560"/>
      </w:pPr>
    </w:p>
    <w:p w14:paraId="72874250" w14:textId="0DF97163" w:rsidR="00463187" w:rsidRPr="000376B1" w:rsidRDefault="00463187" w:rsidP="00877803">
      <w:pPr>
        <w:pStyle w:val="03"/>
        <w:spacing w:after="120"/>
      </w:pPr>
      <w:r w:rsidRPr="000376B1">
        <w:t>(</w:t>
      </w:r>
      <w:r w:rsidRPr="000376B1">
        <w:t>二</w:t>
      </w:r>
      <w:r w:rsidRPr="000376B1">
        <w:t>)</w:t>
      </w:r>
      <w:r w:rsidRPr="000376B1">
        <w:t>計畫簽約</w:t>
      </w:r>
    </w:p>
    <w:p w14:paraId="4FE9D9A1" w14:textId="59124E59" w:rsidR="00463187" w:rsidRPr="000376B1" w:rsidRDefault="00FF4996" w:rsidP="000F6E16">
      <w:pPr>
        <w:pStyle w:val="00"/>
        <w:ind w:leftChars="200" w:left="760" w:hangingChars="100" w:hanging="280"/>
      </w:pPr>
      <w:r w:rsidRPr="000376B1">
        <w:rPr>
          <w:rFonts w:hint="eastAsia"/>
        </w:rPr>
        <w:t>1</w:t>
      </w:r>
      <w:r w:rsidRPr="000376B1">
        <w:t>.</w:t>
      </w:r>
      <w:r w:rsidRPr="000376B1">
        <w:tab/>
      </w:r>
      <w:r w:rsidR="00463187" w:rsidRPr="000376B1">
        <w:rPr>
          <w:b/>
          <w:u w:val="single"/>
        </w:rPr>
        <w:t>製造業者</w:t>
      </w:r>
      <w:r w:rsidR="00463187" w:rsidRPr="000376B1">
        <w:t>經核定後由執行單位通知辦理後續簽約、查驗與請款作業；</w:t>
      </w:r>
      <w:r w:rsidR="00463187" w:rsidRPr="000376B1">
        <w:rPr>
          <w:b/>
          <w:u w:val="single"/>
        </w:rPr>
        <w:t>大專校院</w:t>
      </w:r>
      <w:r w:rsidR="00463187" w:rsidRPr="000376B1">
        <w:t>經核定後，由國科會通知辦理簽約、請款作業；</w:t>
      </w:r>
      <w:proofErr w:type="gramStart"/>
      <w:r w:rsidR="00463187" w:rsidRPr="000376B1">
        <w:rPr>
          <w:b/>
          <w:u w:val="single"/>
        </w:rPr>
        <w:t>資服業者</w:t>
      </w:r>
      <w:proofErr w:type="gramEnd"/>
      <w:r w:rsidR="00463187" w:rsidRPr="000376B1">
        <w:t>，由</w:t>
      </w:r>
      <w:proofErr w:type="gramStart"/>
      <w:r w:rsidR="00463187" w:rsidRPr="000376B1">
        <w:t>數產署</w:t>
      </w:r>
      <w:proofErr w:type="gramEnd"/>
      <w:r w:rsidR="00463187" w:rsidRPr="000376B1">
        <w:t>通知辦理簽約、請款作業。</w:t>
      </w:r>
    </w:p>
    <w:p w14:paraId="594EDFA9" w14:textId="26CBB70B" w:rsidR="00463187" w:rsidRPr="000376B1" w:rsidRDefault="00FF4996" w:rsidP="000F6E16">
      <w:pPr>
        <w:pStyle w:val="00"/>
        <w:ind w:leftChars="200" w:left="760" w:hangingChars="100" w:hanging="280"/>
      </w:pPr>
      <w:r w:rsidRPr="000376B1">
        <w:t>2.</w:t>
      </w:r>
      <w:r w:rsidRPr="000376B1">
        <w:tab/>
      </w:r>
      <w:r w:rsidR="00463187" w:rsidRPr="000376B1">
        <w:t>簽約單位</w:t>
      </w:r>
      <w:r w:rsidR="00916197" w:rsidRPr="000376B1">
        <w:t>(</w:t>
      </w:r>
      <w:r w:rsidR="00463187" w:rsidRPr="000376B1">
        <w:rPr>
          <w:b/>
          <w:u w:val="single"/>
        </w:rPr>
        <w:t>製造業者</w:t>
      </w:r>
      <w:r w:rsidR="00916197" w:rsidRPr="000376B1">
        <w:t>)</w:t>
      </w:r>
      <w:r w:rsidR="00463187" w:rsidRPr="000376B1">
        <w:t>須依通知期限內，交付下列文件：</w:t>
      </w:r>
    </w:p>
    <w:p w14:paraId="41E73EFF" w14:textId="49BA70D8" w:rsidR="00463187" w:rsidRPr="000376B1" w:rsidRDefault="00463187" w:rsidP="00C2675A">
      <w:pPr>
        <w:pStyle w:val="06"/>
        <w:ind w:leftChars="335" w:left="1028"/>
      </w:pPr>
      <w:r w:rsidRPr="000376B1">
        <w:lastRenderedPageBreak/>
        <w:t>提案計畫補助契約書</w:t>
      </w:r>
      <w:r w:rsidR="00916197" w:rsidRPr="000376B1">
        <w:t>(</w:t>
      </w:r>
      <w:r w:rsidRPr="000376B1">
        <w:t>詳附件</w:t>
      </w:r>
      <w:r w:rsidRPr="000376B1">
        <w:t>16</w:t>
      </w:r>
      <w:r w:rsidR="00916197" w:rsidRPr="000376B1">
        <w:t>)</w:t>
      </w:r>
    </w:p>
    <w:p w14:paraId="5F6885FD" w14:textId="46782C6F" w:rsidR="00463187" w:rsidRPr="000376B1" w:rsidRDefault="00463187" w:rsidP="00C2675A">
      <w:pPr>
        <w:pStyle w:val="06"/>
        <w:ind w:leftChars="335" w:left="1028"/>
      </w:pPr>
      <w:r w:rsidRPr="000376B1">
        <w:t>製造業者資訊安全責任切結書</w:t>
      </w:r>
      <w:r w:rsidR="00916197" w:rsidRPr="000376B1">
        <w:t>(</w:t>
      </w:r>
      <w:r w:rsidRPr="000376B1">
        <w:t>詳附件</w:t>
      </w:r>
      <w:r w:rsidRPr="000376B1">
        <w:t>17</w:t>
      </w:r>
      <w:r w:rsidR="00916197" w:rsidRPr="000376B1">
        <w:t>)</w:t>
      </w:r>
    </w:p>
    <w:p w14:paraId="47E93472" w14:textId="77777777" w:rsidR="00463187" w:rsidRPr="000376B1" w:rsidRDefault="00463187" w:rsidP="00C2675A">
      <w:pPr>
        <w:pStyle w:val="00"/>
        <w:ind w:leftChars="315" w:left="1036" w:hangingChars="100" w:hanging="280"/>
      </w:pPr>
      <w:r w:rsidRPr="000376B1">
        <w:t>及經執行單位複核確認之提案計畫書與執行單位進行簽約。</w:t>
      </w:r>
    </w:p>
    <w:p w14:paraId="588DC4B7" w14:textId="008FB555" w:rsidR="00463187" w:rsidRPr="000376B1" w:rsidRDefault="00F2285A" w:rsidP="000F6E16">
      <w:pPr>
        <w:pStyle w:val="00"/>
        <w:ind w:leftChars="200" w:left="760" w:hangingChars="100" w:hanging="280"/>
      </w:pPr>
      <w:r w:rsidRPr="000376B1">
        <w:rPr>
          <w:rFonts w:hint="eastAsia"/>
        </w:rPr>
        <w:t>3</w:t>
      </w:r>
      <w:r w:rsidRPr="000376B1">
        <w:t>.</w:t>
      </w:r>
      <w:r w:rsidRPr="000376B1">
        <w:tab/>
      </w:r>
      <w:r w:rsidR="00463187" w:rsidRPr="000376B1">
        <w:t>簽約單位</w:t>
      </w:r>
      <w:r w:rsidR="00916197" w:rsidRPr="000376B1">
        <w:t>(</w:t>
      </w:r>
      <w:r w:rsidR="00463187" w:rsidRPr="000376B1">
        <w:rPr>
          <w:b/>
          <w:u w:val="single"/>
        </w:rPr>
        <w:t>大專校院</w:t>
      </w:r>
      <w:r w:rsidR="00916197" w:rsidRPr="000376B1">
        <w:t>)</w:t>
      </w:r>
      <w:r w:rsidR="00463187" w:rsidRPr="000376B1">
        <w:t>須依通知期限內，交付下列文件：</w:t>
      </w:r>
    </w:p>
    <w:p w14:paraId="51C08F60" w14:textId="0FCB5372" w:rsidR="00463187" w:rsidRPr="000376B1" w:rsidRDefault="00463187" w:rsidP="00C2675A">
      <w:pPr>
        <w:pStyle w:val="06"/>
        <w:ind w:leftChars="335" w:left="1028"/>
      </w:pPr>
      <w:r w:rsidRPr="000376B1">
        <w:t>大專校院執行同意書</w:t>
      </w:r>
      <w:r w:rsidR="00916197" w:rsidRPr="000376B1">
        <w:t>(</w:t>
      </w:r>
      <w:r w:rsidRPr="000376B1">
        <w:t>詳附件</w:t>
      </w:r>
      <w:r w:rsidRPr="000376B1">
        <w:t>18</w:t>
      </w:r>
      <w:r w:rsidR="00916197" w:rsidRPr="000376B1">
        <w:t>)</w:t>
      </w:r>
    </w:p>
    <w:p w14:paraId="6349291E" w14:textId="53FD0892" w:rsidR="00463187" w:rsidRPr="000376B1" w:rsidRDefault="00463187" w:rsidP="00C2675A">
      <w:pPr>
        <w:pStyle w:val="06"/>
        <w:ind w:leftChars="335" w:left="1028"/>
      </w:pPr>
      <w:r w:rsidRPr="000376B1">
        <w:t>大專院校補助合約書</w:t>
      </w:r>
      <w:r w:rsidR="00916197" w:rsidRPr="000376B1">
        <w:t>(</w:t>
      </w:r>
      <w:r w:rsidRPr="000376B1">
        <w:t>詳附件</w:t>
      </w:r>
      <w:r w:rsidRPr="000376B1">
        <w:t>19</w:t>
      </w:r>
      <w:r w:rsidR="00916197" w:rsidRPr="000376B1">
        <w:t>)</w:t>
      </w:r>
    </w:p>
    <w:p w14:paraId="08BB5C89" w14:textId="5ABE5816" w:rsidR="00463187" w:rsidRPr="000376B1" w:rsidRDefault="00463187" w:rsidP="00C2675A">
      <w:pPr>
        <w:pStyle w:val="06"/>
        <w:ind w:leftChars="335" w:left="1028"/>
      </w:pPr>
      <w:r w:rsidRPr="000376B1">
        <w:t>主持人行政配合聲明書及資格切結書</w:t>
      </w:r>
      <w:r w:rsidR="00916197" w:rsidRPr="000376B1">
        <w:t>(</w:t>
      </w:r>
      <w:r w:rsidRPr="000376B1">
        <w:t>詳附件</w:t>
      </w:r>
      <w:r w:rsidRPr="000376B1">
        <w:t>4</w:t>
      </w:r>
      <w:r w:rsidR="00916197" w:rsidRPr="000376B1">
        <w:t>)</w:t>
      </w:r>
    </w:p>
    <w:p w14:paraId="16D9B82F" w14:textId="77777777" w:rsidR="00463187" w:rsidRPr="000376B1" w:rsidRDefault="00463187" w:rsidP="00C2675A">
      <w:pPr>
        <w:pStyle w:val="00"/>
        <w:ind w:leftChars="315" w:left="1036" w:hangingChars="100" w:hanging="280"/>
      </w:pPr>
      <w:r w:rsidRPr="000376B1">
        <w:t>及經執行單位複核確認之提案計畫書與國科會進行簽約。</w:t>
      </w:r>
    </w:p>
    <w:p w14:paraId="397B9055" w14:textId="2F1D59A7" w:rsidR="00463187" w:rsidRPr="000376B1" w:rsidRDefault="00F2285A" w:rsidP="000F6E16">
      <w:pPr>
        <w:pStyle w:val="00"/>
        <w:ind w:leftChars="200" w:left="760" w:hangingChars="100" w:hanging="280"/>
      </w:pPr>
      <w:r w:rsidRPr="000376B1">
        <w:rPr>
          <w:rFonts w:hint="eastAsia"/>
        </w:rPr>
        <w:t>4</w:t>
      </w:r>
      <w:r w:rsidRPr="000376B1">
        <w:t>.</w:t>
      </w:r>
      <w:r w:rsidRPr="000376B1">
        <w:tab/>
      </w:r>
      <w:r w:rsidR="00463187" w:rsidRPr="000376B1">
        <w:t>簽約單位</w:t>
      </w:r>
      <w:r w:rsidR="00916197" w:rsidRPr="000376B1">
        <w:t>(</w:t>
      </w:r>
      <w:proofErr w:type="gramStart"/>
      <w:r w:rsidR="00463187" w:rsidRPr="000376B1">
        <w:rPr>
          <w:b/>
          <w:u w:val="single"/>
        </w:rPr>
        <w:t>資服業者</w:t>
      </w:r>
      <w:proofErr w:type="gramEnd"/>
      <w:r w:rsidR="00916197" w:rsidRPr="000376B1">
        <w:t>)</w:t>
      </w:r>
      <w:r w:rsidR="00463187" w:rsidRPr="000376B1">
        <w:t>須依通知期限內，交付下列文件：</w:t>
      </w:r>
    </w:p>
    <w:p w14:paraId="545CDBA1" w14:textId="53B588F6" w:rsidR="00463187" w:rsidRPr="000376B1" w:rsidRDefault="00463187" w:rsidP="00C2675A">
      <w:pPr>
        <w:pStyle w:val="06"/>
        <w:ind w:leftChars="335" w:left="1028"/>
      </w:pPr>
      <w:proofErr w:type="gramStart"/>
      <w:r w:rsidRPr="000376B1">
        <w:t>資服業者</w:t>
      </w:r>
      <w:proofErr w:type="gramEnd"/>
      <w:r w:rsidRPr="000376B1">
        <w:t>補助合約書</w:t>
      </w:r>
      <w:r w:rsidR="00916197" w:rsidRPr="000376B1">
        <w:t>(</w:t>
      </w:r>
      <w:r w:rsidRPr="000376B1">
        <w:t>詳附件</w:t>
      </w:r>
      <w:r w:rsidRPr="000376B1">
        <w:t>20</w:t>
      </w:r>
      <w:r w:rsidR="00916197" w:rsidRPr="000376B1">
        <w:t>)</w:t>
      </w:r>
    </w:p>
    <w:p w14:paraId="096285A9" w14:textId="77777777" w:rsidR="00463187" w:rsidRPr="000376B1" w:rsidRDefault="00463187" w:rsidP="00C2675A">
      <w:pPr>
        <w:pStyle w:val="00"/>
        <w:ind w:leftChars="315" w:left="1036" w:hangingChars="100" w:hanging="280"/>
      </w:pPr>
      <w:r w:rsidRPr="000376B1">
        <w:t>及經執行單位複核確認之提案計畫書與執行單位進行簽約。</w:t>
      </w:r>
    </w:p>
    <w:p w14:paraId="2F81CCAD" w14:textId="561FA041" w:rsidR="00877803" w:rsidRPr="000376B1" w:rsidRDefault="00F2285A" w:rsidP="000F6E16">
      <w:pPr>
        <w:pStyle w:val="00"/>
        <w:ind w:leftChars="200" w:left="760" w:hangingChars="100" w:hanging="280"/>
      </w:pPr>
      <w:r w:rsidRPr="000376B1">
        <w:rPr>
          <w:rFonts w:hint="eastAsia"/>
        </w:rPr>
        <w:t>5</w:t>
      </w:r>
      <w:r w:rsidRPr="000376B1">
        <w:t>.</w:t>
      </w:r>
      <w:r w:rsidRPr="000376B1">
        <w:tab/>
      </w:r>
      <w:r w:rsidR="00463187" w:rsidRPr="000376B1">
        <w:t>逾期未完成簽約者，將取消其入選資格。</w:t>
      </w:r>
      <w:bookmarkStart w:id="48" w:name="_bookmark30"/>
      <w:bookmarkEnd w:id="48"/>
    </w:p>
    <w:p w14:paraId="52D38A88" w14:textId="77777777" w:rsidR="00FF4996" w:rsidRPr="000376B1" w:rsidRDefault="00FF4996" w:rsidP="00FF4996">
      <w:pPr>
        <w:pStyle w:val="00"/>
        <w:ind w:firstLine="560"/>
      </w:pPr>
    </w:p>
    <w:p w14:paraId="23AE5387" w14:textId="354EEA5D" w:rsidR="00463187" w:rsidRPr="000376B1" w:rsidRDefault="00463187" w:rsidP="00877803">
      <w:pPr>
        <w:pStyle w:val="02"/>
      </w:pPr>
      <w:bookmarkStart w:id="49" w:name="_Toc215765997"/>
      <w:r w:rsidRPr="000376B1">
        <w:t>二、進度審查</w:t>
      </w:r>
      <w:bookmarkEnd w:id="49"/>
    </w:p>
    <w:p w14:paraId="71C71F2F" w14:textId="7D121147" w:rsidR="00463187" w:rsidRPr="000376B1" w:rsidRDefault="00463187" w:rsidP="00414BFE">
      <w:pPr>
        <w:pStyle w:val="061"/>
        <w:ind w:left="518" w:hangingChars="185" w:hanging="518"/>
      </w:pPr>
      <w:r w:rsidRPr="000376B1">
        <w:t>(</w:t>
      </w:r>
      <w:proofErr w:type="gramStart"/>
      <w:r w:rsidRPr="000376B1">
        <w:t>一</w:t>
      </w:r>
      <w:proofErr w:type="gramEnd"/>
      <w:r w:rsidRPr="000376B1">
        <w:t>)</w:t>
      </w:r>
      <w:r w:rsidR="00414BFE" w:rsidRPr="000376B1">
        <w:tab/>
      </w:r>
      <w:r w:rsidRPr="000376B1">
        <w:t>計畫執行</w:t>
      </w:r>
      <w:proofErr w:type="gramStart"/>
      <w:r w:rsidRPr="000376B1">
        <w:t>期間，</w:t>
      </w:r>
      <w:proofErr w:type="gramEnd"/>
      <w:r w:rsidRPr="000376B1">
        <w:t>執行單位得視簽約業者實際執行狀況，依補助契約書，派員進行訪視、輔導及檢視資訊安全運作機制，業者應配合辦理及補充相關說明資料。</w:t>
      </w:r>
    </w:p>
    <w:p w14:paraId="7F04304D" w14:textId="3B322B58" w:rsidR="00463187" w:rsidRPr="000376B1" w:rsidRDefault="00463187" w:rsidP="00414BFE">
      <w:pPr>
        <w:pStyle w:val="061"/>
        <w:ind w:left="518" w:hangingChars="185" w:hanging="518"/>
      </w:pPr>
      <w:r w:rsidRPr="000376B1">
        <w:t>(</w:t>
      </w:r>
      <w:r w:rsidRPr="000376B1">
        <w:t>二</w:t>
      </w:r>
      <w:r w:rsidRPr="000376B1">
        <w:t>)</w:t>
      </w:r>
      <w:r w:rsidR="00414BFE" w:rsidRPr="000376B1">
        <w:tab/>
      </w:r>
      <w:r w:rsidRPr="000376B1">
        <w:t>簽約單位須於執行單位通知期中及期末審查會議時間前，預先提交審查所需資料，並由計畫主持人偕同計畫成員出席審查會議。</w:t>
      </w:r>
    </w:p>
    <w:p w14:paraId="5EBDFF45" w14:textId="615D51EE" w:rsidR="00463187" w:rsidRPr="000376B1" w:rsidRDefault="00463187" w:rsidP="00CD2B84">
      <w:pPr>
        <w:pStyle w:val="061"/>
        <w:ind w:left="518" w:hangingChars="185" w:hanging="518"/>
      </w:pPr>
      <w:r w:rsidRPr="000376B1">
        <w:t>(</w:t>
      </w:r>
      <w:r w:rsidRPr="000376B1">
        <w:t>三</w:t>
      </w:r>
      <w:r w:rsidRPr="000376B1">
        <w:t>)</w:t>
      </w:r>
      <w:r w:rsidR="00414BFE" w:rsidRPr="000376B1">
        <w:tab/>
      </w:r>
      <w:r w:rsidRPr="000376B1">
        <w:t>簽約單位於通過期中及期末審查後，須依執行單位通知期限，依審查意見補正期中及期末報告書、佐證資料及相關附件。若未於期限內完成改善或經催告後仍未改善者，執行單位得依契約書規定，終止契約。</w:t>
      </w:r>
    </w:p>
    <w:p w14:paraId="707DBA8B" w14:textId="77777777" w:rsidR="00877803" w:rsidRPr="000376B1" w:rsidRDefault="00877803" w:rsidP="00463187">
      <w:pPr>
        <w:pStyle w:val="00"/>
        <w:ind w:firstLine="560"/>
      </w:pPr>
    </w:p>
    <w:p w14:paraId="39F6D94D" w14:textId="604A13FE" w:rsidR="00463187" w:rsidRPr="000376B1" w:rsidRDefault="00463187" w:rsidP="00877803">
      <w:pPr>
        <w:pStyle w:val="02"/>
      </w:pPr>
      <w:bookmarkStart w:id="50" w:name="_bookmark31"/>
      <w:bookmarkStart w:id="51" w:name="_Toc215765998"/>
      <w:bookmarkEnd w:id="50"/>
      <w:r w:rsidRPr="000376B1">
        <w:t>三、經費撥款</w:t>
      </w:r>
      <w:bookmarkEnd w:id="51"/>
    </w:p>
    <w:p w14:paraId="114D8A4D" w14:textId="34605DCC" w:rsidR="00463187" w:rsidRPr="000376B1" w:rsidRDefault="00463187" w:rsidP="00463187">
      <w:pPr>
        <w:pStyle w:val="00"/>
        <w:ind w:firstLine="560"/>
      </w:pPr>
      <w:r w:rsidRPr="000376B1">
        <w:t>本計畫經費未來如未獲立法院審議通過或經部分刪減，主辦單位得依預算法第</w:t>
      </w:r>
      <w:r w:rsidRPr="000376B1">
        <w:t>54</w:t>
      </w:r>
      <w:r w:rsidRPr="000376B1">
        <w:t>條以及審議結果、國科會補助專題研究計畫作業要點第十</w:t>
      </w:r>
      <w:proofErr w:type="gramStart"/>
      <w:r w:rsidRPr="000376B1">
        <w:t>六點調減補助</w:t>
      </w:r>
      <w:proofErr w:type="gramEnd"/>
      <w:r w:rsidRPr="000376B1">
        <w:t>經費及計畫變更之權利。</w:t>
      </w:r>
    </w:p>
    <w:p w14:paraId="66860C92" w14:textId="7FCAA32B" w:rsidR="00463187" w:rsidRPr="000376B1" w:rsidRDefault="00463187" w:rsidP="00CD2B84">
      <w:pPr>
        <w:pStyle w:val="03"/>
        <w:spacing w:after="120"/>
      </w:pPr>
      <w:r w:rsidRPr="000376B1">
        <w:lastRenderedPageBreak/>
        <w:t>(</w:t>
      </w:r>
      <w:proofErr w:type="gramStart"/>
      <w:r w:rsidRPr="000376B1">
        <w:t>一</w:t>
      </w:r>
      <w:proofErr w:type="gramEnd"/>
      <w:r w:rsidRPr="000376B1">
        <w:t>)</w:t>
      </w:r>
      <w:r w:rsidRPr="000376B1">
        <w:rPr>
          <w:u w:val="single"/>
        </w:rPr>
        <w:t>製造業者</w:t>
      </w:r>
    </w:p>
    <w:p w14:paraId="20FDEB27" w14:textId="44270FDE" w:rsidR="00CD2B84" w:rsidRPr="000376B1" w:rsidRDefault="00CD2B84" w:rsidP="003872F0">
      <w:pPr>
        <w:pStyle w:val="061"/>
        <w:ind w:leftChars="200" w:left="760"/>
      </w:pPr>
      <w:r w:rsidRPr="000376B1">
        <w:rPr>
          <w:rFonts w:hint="eastAsia"/>
        </w:rPr>
        <w:t>1.</w:t>
      </w:r>
      <w:r w:rsidRPr="000376B1">
        <w:rPr>
          <w:rFonts w:hint="eastAsia"/>
        </w:rPr>
        <w:tab/>
      </w:r>
      <w:proofErr w:type="gramStart"/>
      <w:r w:rsidRPr="000376B1">
        <w:rPr>
          <w:rFonts w:hint="eastAsia"/>
        </w:rPr>
        <w:t>中企署將</w:t>
      </w:r>
      <w:proofErr w:type="gramEnd"/>
      <w:r w:rsidRPr="000376B1">
        <w:rPr>
          <w:rFonts w:hint="eastAsia"/>
        </w:rPr>
        <w:t>依核定補助款，於簽約後撥付第一期款</w:t>
      </w:r>
      <w:r w:rsidRPr="000376B1">
        <w:rPr>
          <w:rFonts w:hint="eastAsia"/>
        </w:rPr>
        <w:t>(</w:t>
      </w:r>
      <w:r w:rsidRPr="000376B1">
        <w:rPr>
          <w:rFonts w:hint="eastAsia"/>
        </w:rPr>
        <w:t>補助款總額之</w:t>
      </w:r>
      <w:r w:rsidRPr="000376B1">
        <w:rPr>
          <w:rFonts w:hint="eastAsia"/>
        </w:rPr>
        <w:t>50%)</w:t>
      </w:r>
      <w:r w:rsidRPr="000376B1">
        <w:rPr>
          <w:rFonts w:hint="eastAsia"/>
        </w:rPr>
        <w:t>。</w:t>
      </w:r>
    </w:p>
    <w:p w14:paraId="50B2C950" w14:textId="6B0AA556" w:rsidR="00CD2B84" w:rsidRPr="000376B1" w:rsidRDefault="00CD2B84" w:rsidP="003872F0">
      <w:pPr>
        <w:pStyle w:val="061"/>
        <w:ind w:leftChars="200" w:left="760"/>
      </w:pPr>
      <w:r w:rsidRPr="000376B1">
        <w:rPr>
          <w:rFonts w:hint="eastAsia"/>
        </w:rPr>
        <w:t>2.</w:t>
      </w:r>
      <w:r w:rsidRPr="000376B1">
        <w:rPr>
          <w:rFonts w:hint="eastAsia"/>
        </w:rPr>
        <w:tab/>
      </w:r>
      <w:r w:rsidRPr="000376B1">
        <w:rPr>
          <w:rFonts w:hint="eastAsia"/>
        </w:rPr>
        <w:t>簽約單位於通過期末審查後，須依執行單位通知期限提供相關文件，得請領第二期</w:t>
      </w:r>
      <w:r w:rsidRPr="000376B1">
        <w:rPr>
          <w:rFonts w:hint="eastAsia"/>
        </w:rPr>
        <w:t>(</w:t>
      </w:r>
      <w:r w:rsidRPr="000376B1">
        <w:rPr>
          <w:rFonts w:hint="eastAsia"/>
        </w:rPr>
        <w:t>期末</w:t>
      </w:r>
      <w:r w:rsidRPr="000376B1">
        <w:rPr>
          <w:rFonts w:hint="eastAsia"/>
        </w:rPr>
        <w:t>)</w:t>
      </w:r>
      <w:r w:rsidRPr="000376B1">
        <w:rPr>
          <w:rFonts w:hint="eastAsia"/>
        </w:rPr>
        <w:t>補助款。若無法達成計畫書所列之預期成效，執行單位得依契約書進行減價驗收。</w:t>
      </w:r>
    </w:p>
    <w:p w14:paraId="1275C610" w14:textId="77777777" w:rsidR="00CD2B84" w:rsidRPr="000376B1" w:rsidRDefault="00CD2B84" w:rsidP="00CD2B84">
      <w:pPr>
        <w:pStyle w:val="00"/>
        <w:ind w:firstLine="560"/>
      </w:pPr>
    </w:p>
    <w:p w14:paraId="3865ECE0" w14:textId="17FA301D" w:rsidR="00CD2B84" w:rsidRPr="000376B1" w:rsidRDefault="00463187" w:rsidP="00CD2B84">
      <w:pPr>
        <w:pStyle w:val="03"/>
        <w:spacing w:after="120"/>
      </w:pPr>
      <w:r w:rsidRPr="000376B1">
        <w:t>(</w:t>
      </w:r>
      <w:r w:rsidRPr="000376B1">
        <w:t>二</w:t>
      </w:r>
      <w:r w:rsidRPr="000376B1">
        <w:t>)</w:t>
      </w:r>
      <w:r w:rsidRPr="000376B1">
        <w:rPr>
          <w:u w:val="single"/>
        </w:rPr>
        <w:t>大專校院</w:t>
      </w:r>
    </w:p>
    <w:p w14:paraId="663EB877" w14:textId="32916AD3" w:rsidR="00463187" w:rsidRPr="000376B1" w:rsidRDefault="00463187" w:rsidP="00CD2B84">
      <w:pPr>
        <w:pStyle w:val="00"/>
        <w:ind w:firstLine="560"/>
      </w:pPr>
      <w:r w:rsidRPr="000376B1">
        <w:t>國科會將依核定補助款，於簽約後撥付第一期款</w:t>
      </w:r>
      <w:r w:rsidRPr="000376B1">
        <w:t>(</w:t>
      </w:r>
      <w:r w:rsidRPr="000376B1">
        <w:t>補助款總額之</w:t>
      </w:r>
      <w:r w:rsidRPr="000376B1">
        <w:t>50%)</w:t>
      </w:r>
      <w:r w:rsidRPr="000376B1">
        <w:t>，期中審查通過後撥付第二期款</w:t>
      </w:r>
      <w:r w:rsidR="00916197" w:rsidRPr="000376B1">
        <w:t>(</w:t>
      </w:r>
      <w:r w:rsidRPr="000376B1">
        <w:t>50%</w:t>
      </w:r>
      <w:r w:rsidR="00916197" w:rsidRPr="000376B1">
        <w:t>)</w:t>
      </w:r>
      <w:r w:rsidRPr="000376B1">
        <w:t>。</w:t>
      </w:r>
    </w:p>
    <w:p w14:paraId="0FBBFCE4" w14:textId="77777777" w:rsidR="00CD2B84" w:rsidRPr="000376B1" w:rsidRDefault="00CD2B84" w:rsidP="00CD2B84">
      <w:pPr>
        <w:pStyle w:val="00"/>
        <w:ind w:firstLine="560"/>
      </w:pPr>
    </w:p>
    <w:p w14:paraId="255B2EAB" w14:textId="046CAA91" w:rsidR="00CD2B84" w:rsidRPr="000376B1" w:rsidRDefault="00463187" w:rsidP="00CD2B84">
      <w:pPr>
        <w:pStyle w:val="03"/>
        <w:spacing w:after="120"/>
      </w:pPr>
      <w:r w:rsidRPr="000376B1">
        <w:t>(</w:t>
      </w:r>
      <w:r w:rsidRPr="000376B1">
        <w:t>三</w:t>
      </w:r>
      <w:r w:rsidRPr="000376B1">
        <w:t>)</w:t>
      </w:r>
      <w:proofErr w:type="gramStart"/>
      <w:r w:rsidRPr="000376B1">
        <w:rPr>
          <w:u w:val="single"/>
        </w:rPr>
        <w:t>資服業者</w:t>
      </w:r>
      <w:proofErr w:type="gramEnd"/>
    </w:p>
    <w:p w14:paraId="1E332E90" w14:textId="77777777" w:rsidR="00CD2B84" w:rsidRPr="000376B1" w:rsidRDefault="00463187" w:rsidP="00463187">
      <w:pPr>
        <w:pStyle w:val="00"/>
        <w:ind w:firstLine="560"/>
      </w:pPr>
      <w:proofErr w:type="gramStart"/>
      <w:r w:rsidRPr="000376B1">
        <w:t>數產署</w:t>
      </w:r>
      <w:proofErr w:type="gramEnd"/>
      <w:r w:rsidRPr="000376B1">
        <w:t>將依核定補助款，於期中審查後</w:t>
      </w:r>
      <w:proofErr w:type="gramStart"/>
      <w:r w:rsidRPr="000376B1">
        <w:t>覈</w:t>
      </w:r>
      <w:proofErr w:type="gramEnd"/>
      <w:r w:rsidRPr="000376B1">
        <w:t>實撥付第一期款</w:t>
      </w:r>
      <w:r w:rsidR="00916197" w:rsidRPr="000376B1">
        <w:t>(</w:t>
      </w:r>
      <w:r w:rsidRPr="000376B1">
        <w:t>50%</w:t>
      </w:r>
      <w:r w:rsidR="00916197" w:rsidRPr="000376B1">
        <w:t>)</w:t>
      </w:r>
      <w:r w:rsidRPr="000376B1">
        <w:t>，期末審查通過後，請撥第二期</w:t>
      </w:r>
      <w:r w:rsidR="00916197" w:rsidRPr="000376B1">
        <w:t>(</w:t>
      </w:r>
      <w:r w:rsidRPr="000376B1">
        <w:t>期末</w:t>
      </w:r>
      <w:r w:rsidR="00916197" w:rsidRPr="000376B1">
        <w:t>)</w:t>
      </w:r>
      <w:r w:rsidRPr="000376B1">
        <w:t>補助款。</w:t>
      </w:r>
      <w:bookmarkStart w:id="52" w:name="_bookmark32"/>
      <w:bookmarkEnd w:id="52"/>
    </w:p>
    <w:p w14:paraId="72D7709B" w14:textId="77777777" w:rsidR="00CD2B84" w:rsidRPr="000376B1" w:rsidRDefault="00CD2B84" w:rsidP="00463187">
      <w:pPr>
        <w:pStyle w:val="00"/>
        <w:ind w:firstLine="560"/>
      </w:pPr>
    </w:p>
    <w:p w14:paraId="60738D24" w14:textId="4565F0E6" w:rsidR="00463187" w:rsidRPr="000376B1" w:rsidRDefault="00463187" w:rsidP="00CD2B84">
      <w:pPr>
        <w:pStyle w:val="02"/>
      </w:pPr>
      <w:bookmarkStart w:id="53" w:name="_Toc215765999"/>
      <w:r w:rsidRPr="000376B1">
        <w:t>四、補助經費查核</w:t>
      </w:r>
      <w:bookmarkEnd w:id="53"/>
    </w:p>
    <w:p w14:paraId="4BFA8242" w14:textId="6B1E4FBB" w:rsidR="00463187" w:rsidRPr="000376B1" w:rsidRDefault="00463187" w:rsidP="00CD2B84">
      <w:pPr>
        <w:pStyle w:val="03"/>
        <w:spacing w:after="120"/>
      </w:pPr>
      <w:r w:rsidRPr="000376B1">
        <w:t>(</w:t>
      </w:r>
      <w:proofErr w:type="gramStart"/>
      <w:r w:rsidRPr="000376B1">
        <w:t>一</w:t>
      </w:r>
      <w:proofErr w:type="gramEnd"/>
      <w:r w:rsidRPr="000376B1">
        <w:t>)</w:t>
      </w:r>
      <w:r w:rsidRPr="000376B1">
        <w:rPr>
          <w:u w:val="single"/>
        </w:rPr>
        <w:t>製造業者</w:t>
      </w:r>
    </w:p>
    <w:p w14:paraId="1715C52D" w14:textId="77777777" w:rsidR="00CD2B84" w:rsidRPr="000376B1" w:rsidRDefault="00CD2B84" w:rsidP="000F6E16">
      <w:pPr>
        <w:pStyle w:val="061"/>
        <w:ind w:leftChars="200" w:left="760"/>
      </w:pPr>
      <w:r w:rsidRPr="000376B1">
        <w:rPr>
          <w:rFonts w:hint="eastAsia"/>
        </w:rPr>
        <w:t>1.</w:t>
      </w:r>
      <w:r w:rsidRPr="000376B1">
        <w:rPr>
          <w:rFonts w:hint="eastAsia"/>
        </w:rPr>
        <w:tab/>
      </w:r>
      <w:r w:rsidRPr="000376B1">
        <w:rPr>
          <w:rFonts w:hint="eastAsia"/>
        </w:rPr>
        <w:t>補助款應設專戶儲存並</w:t>
      </w:r>
      <w:proofErr w:type="gramStart"/>
      <w:r w:rsidRPr="000376B1">
        <w:rPr>
          <w:rFonts w:hint="eastAsia"/>
        </w:rPr>
        <w:t>專帳</w:t>
      </w:r>
      <w:proofErr w:type="gramEnd"/>
      <w:r w:rsidRPr="000376B1">
        <w:rPr>
          <w:rFonts w:hint="eastAsia"/>
        </w:rPr>
        <w:t>管理；針對計畫總經費支出憑證之開立與核銷，須依契約書規定辦理。</w:t>
      </w:r>
    </w:p>
    <w:p w14:paraId="393A1615" w14:textId="77777777" w:rsidR="00CD2B84" w:rsidRPr="000376B1" w:rsidRDefault="00CD2B84" w:rsidP="000F6E16">
      <w:pPr>
        <w:pStyle w:val="061"/>
        <w:ind w:leftChars="200" w:left="760"/>
      </w:pPr>
      <w:r w:rsidRPr="000376B1">
        <w:rPr>
          <w:rFonts w:hint="eastAsia"/>
        </w:rPr>
        <w:t>2.</w:t>
      </w:r>
      <w:r w:rsidRPr="000376B1">
        <w:rPr>
          <w:rFonts w:hint="eastAsia"/>
        </w:rPr>
        <w:tab/>
      </w:r>
      <w:r w:rsidRPr="000376B1">
        <w:rPr>
          <w:rFonts w:hint="eastAsia"/>
        </w:rPr>
        <w:t>補助款專戶所衍生之利息、計畫執行結束後之結餘款及經查核後認定不予核銷之</w:t>
      </w:r>
      <w:proofErr w:type="gramStart"/>
      <w:r w:rsidRPr="000376B1">
        <w:rPr>
          <w:rFonts w:hint="eastAsia"/>
        </w:rPr>
        <w:t>補助款調減數</w:t>
      </w:r>
      <w:proofErr w:type="gramEnd"/>
      <w:r w:rsidRPr="000376B1">
        <w:rPr>
          <w:rFonts w:hint="eastAsia"/>
        </w:rPr>
        <w:t>，應全數繳</w:t>
      </w:r>
      <w:proofErr w:type="gramStart"/>
      <w:r w:rsidRPr="000376B1">
        <w:rPr>
          <w:rFonts w:hint="eastAsia"/>
        </w:rPr>
        <w:t>回本署</w:t>
      </w:r>
      <w:proofErr w:type="gramEnd"/>
      <w:r w:rsidRPr="000376B1">
        <w:rPr>
          <w:rFonts w:hint="eastAsia"/>
        </w:rPr>
        <w:t>。</w:t>
      </w:r>
    </w:p>
    <w:p w14:paraId="65B35F9D" w14:textId="14E92792" w:rsidR="00CD2B84" w:rsidRPr="000376B1" w:rsidRDefault="00CD2B84" w:rsidP="000F6E16">
      <w:pPr>
        <w:pStyle w:val="061"/>
        <w:ind w:leftChars="200" w:left="760"/>
      </w:pPr>
      <w:r w:rsidRPr="000376B1">
        <w:rPr>
          <w:rFonts w:hint="eastAsia"/>
        </w:rPr>
        <w:t>3.</w:t>
      </w:r>
      <w:r w:rsidRPr="000376B1">
        <w:rPr>
          <w:rFonts w:hint="eastAsia"/>
        </w:rPr>
        <w:tab/>
      </w:r>
      <w:r w:rsidRPr="000376B1">
        <w:rPr>
          <w:rFonts w:hint="eastAsia"/>
        </w:rPr>
        <w:t>補助款撥付如有因立法院審議經濟部預算凍結或刪減之特殊原因，得逕行通知調整補助額度與補助款項撥付日期。</w:t>
      </w:r>
    </w:p>
    <w:p w14:paraId="4F9FD2B2" w14:textId="77777777" w:rsidR="00CD2B84" w:rsidRPr="000376B1" w:rsidRDefault="00CD2B84" w:rsidP="00CD2B84">
      <w:pPr>
        <w:pStyle w:val="00"/>
        <w:ind w:firstLine="560"/>
      </w:pPr>
    </w:p>
    <w:p w14:paraId="7BA3DB79" w14:textId="77777777" w:rsidR="00463187" w:rsidRPr="000376B1" w:rsidRDefault="00463187" w:rsidP="00CD2B84">
      <w:pPr>
        <w:pStyle w:val="03"/>
        <w:spacing w:after="120"/>
      </w:pPr>
      <w:r w:rsidRPr="000376B1">
        <w:lastRenderedPageBreak/>
        <w:t>(</w:t>
      </w:r>
      <w:r w:rsidRPr="000376B1">
        <w:t>二</w:t>
      </w:r>
      <w:r w:rsidRPr="000376B1">
        <w:t>)</w:t>
      </w:r>
      <w:r w:rsidRPr="000376B1">
        <w:rPr>
          <w:u w:val="single"/>
        </w:rPr>
        <w:t>大專院校</w:t>
      </w:r>
    </w:p>
    <w:p w14:paraId="58279EA7" w14:textId="1E2FD1B3" w:rsidR="00463187" w:rsidRPr="000376B1" w:rsidRDefault="00463187" w:rsidP="00463187">
      <w:pPr>
        <w:pStyle w:val="00"/>
        <w:ind w:firstLine="560"/>
      </w:pPr>
      <w:r w:rsidRPr="000376B1">
        <w:t>大專校院核定經費應依補助用途支用，並確實審核計畫補助經費之各項支出，依國科會補助專題研究計畫作業要點、補助專題研究計畫經費處理原則等相關規定辦理經費查核與核銷事宜。</w:t>
      </w:r>
    </w:p>
    <w:p w14:paraId="2B8C7993" w14:textId="77777777" w:rsidR="00CD2B84" w:rsidRPr="000376B1" w:rsidRDefault="00CD2B84" w:rsidP="00463187">
      <w:pPr>
        <w:pStyle w:val="00"/>
        <w:ind w:firstLine="560"/>
      </w:pPr>
    </w:p>
    <w:p w14:paraId="02FE4384" w14:textId="77777777" w:rsidR="00463187" w:rsidRPr="000376B1" w:rsidRDefault="00463187" w:rsidP="00CD2B84">
      <w:pPr>
        <w:pStyle w:val="03"/>
        <w:spacing w:after="120"/>
      </w:pPr>
      <w:r w:rsidRPr="000376B1">
        <w:t>(</w:t>
      </w:r>
      <w:r w:rsidRPr="000376B1">
        <w:t>三</w:t>
      </w:r>
      <w:r w:rsidRPr="000376B1">
        <w:t>)</w:t>
      </w:r>
      <w:proofErr w:type="gramStart"/>
      <w:r w:rsidRPr="000376B1">
        <w:rPr>
          <w:u w:val="single"/>
        </w:rPr>
        <w:t>資服業者</w:t>
      </w:r>
      <w:proofErr w:type="gramEnd"/>
    </w:p>
    <w:p w14:paraId="6FFB382B" w14:textId="21C53470" w:rsidR="00463187" w:rsidRPr="000376B1" w:rsidRDefault="00463187" w:rsidP="00463187">
      <w:pPr>
        <w:pStyle w:val="00"/>
        <w:ind w:firstLine="560"/>
      </w:pPr>
      <w:proofErr w:type="gramStart"/>
      <w:r w:rsidRPr="000376B1">
        <w:t>資服業者</w:t>
      </w:r>
      <w:proofErr w:type="gramEnd"/>
      <w:r w:rsidRPr="000376B1">
        <w:t>核定經費應依補助用途支用，並確實審核計畫補助經費之各項支出，依數位發展部協助產業創新活動補助補助及輔導辦法、</w:t>
      </w:r>
      <w:proofErr w:type="gramStart"/>
      <w:r w:rsidRPr="000376B1">
        <w:t>資服業者</w:t>
      </w:r>
      <w:proofErr w:type="gramEnd"/>
      <w:r w:rsidRPr="000376B1">
        <w:t>計畫費用編列及報支原則等相關規定辦理經費查核與核銷事宜。</w:t>
      </w:r>
    </w:p>
    <w:p w14:paraId="257982DB" w14:textId="77777777" w:rsidR="00463187" w:rsidRPr="000376B1" w:rsidRDefault="00463187" w:rsidP="00463187">
      <w:pPr>
        <w:pStyle w:val="00"/>
        <w:ind w:firstLine="560"/>
      </w:pPr>
    </w:p>
    <w:p w14:paraId="0155D61D" w14:textId="77777777" w:rsidR="00463187" w:rsidRPr="000376B1" w:rsidRDefault="00463187" w:rsidP="000F6E16">
      <w:pPr>
        <w:pStyle w:val="01"/>
      </w:pPr>
      <w:bookmarkStart w:id="54" w:name="_Toc215766000"/>
      <w:r w:rsidRPr="000376B1">
        <w:t>陸、諮詢服務</w:t>
      </w:r>
      <w:bookmarkEnd w:id="54"/>
    </w:p>
    <w:p w14:paraId="5503BA0D" w14:textId="77777777" w:rsidR="00463187" w:rsidRPr="000376B1" w:rsidRDefault="00463187" w:rsidP="00F22512">
      <w:pPr>
        <w:pStyle w:val="061"/>
      </w:pPr>
      <w:r w:rsidRPr="000376B1">
        <w:t>一、製造業者申請相關，請聯繫：</w:t>
      </w:r>
    </w:p>
    <w:p w14:paraId="0B056250" w14:textId="12095224" w:rsidR="00463187" w:rsidRPr="000376B1" w:rsidRDefault="00916197" w:rsidP="00AC50DC">
      <w:pPr>
        <w:pStyle w:val="061"/>
        <w:ind w:leftChars="200" w:left="998" w:hangingChars="185" w:hanging="518"/>
      </w:pPr>
      <w:r w:rsidRPr="000376B1">
        <w:t>(</w:t>
      </w:r>
      <w:proofErr w:type="gramStart"/>
      <w:r w:rsidR="00463187" w:rsidRPr="000376B1">
        <w:t>一</w:t>
      </w:r>
      <w:proofErr w:type="gramEnd"/>
      <w:r w:rsidRPr="000376B1">
        <w:t>)</w:t>
      </w:r>
      <w:r w:rsidR="00AC50DC" w:rsidRPr="000376B1">
        <w:tab/>
      </w:r>
      <w:r w:rsidR="00463187" w:rsidRPr="000376B1">
        <w:t>經濟部中小及新創企業署，電話：</w:t>
      </w:r>
      <w:r w:rsidRPr="000376B1">
        <w:t>(</w:t>
      </w:r>
      <w:r w:rsidR="00463187" w:rsidRPr="000376B1">
        <w:t>02</w:t>
      </w:r>
      <w:r w:rsidRPr="000376B1">
        <w:t>)</w:t>
      </w:r>
      <w:r w:rsidR="00AC50DC" w:rsidRPr="000376B1">
        <w:t xml:space="preserve"> </w:t>
      </w:r>
      <w:r w:rsidR="00463187" w:rsidRPr="000376B1">
        <w:t>02-2366-2389</w:t>
      </w:r>
      <w:r w:rsidR="00463187" w:rsidRPr="000376B1">
        <w:t>分機</w:t>
      </w:r>
      <w:r w:rsidRPr="000376B1">
        <w:t>(</w:t>
      </w:r>
      <w:proofErr w:type="gramStart"/>
      <w:r w:rsidR="00463187" w:rsidRPr="000376B1">
        <w:t>廖</w:t>
      </w:r>
      <w:proofErr w:type="gramEnd"/>
      <w:r w:rsidR="00463187" w:rsidRPr="000376B1">
        <w:t>專員</w:t>
      </w:r>
      <w:r w:rsidRPr="000376B1">
        <w:t>)</w:t>
      </w:r>
      <w:r w:rsidR="00463187" w:rsidRPr="000376B1">
        <w:t>。</w:t>
      </w:r>
    </w:p>
    <w:p w14:paraId="689950FB" w14:textId="01C2A9A8" w:rsidR="00463187" w:rsidRPr="000376B1" w:rsidRDefault="00916197" w:rsidP="00AC50DC">
      <w:pPr>
        <w:pStyle w:val="061"/>
        <w:ind w:leftChars="200" w:left="998" w:hangingChars="185" w:hanging="518"/>
      </w:pPr>
      <w:r w:rsidRPr="000376B1">
        <w:t>(</w:t>
      </w:r>
      <w:r w:rsidR="00463187" w:rsidRPr="000376B1">
        <w:t>二</w:t>
      </w:r>
      <w:r w:rsidRPr="000376B1">
        <w:t>)</w:t>
      </w:r>
      <w:r w:rsidR="00AC50DC" w:rsidRPr="000376B1">
        <w:tab/>
      </w:r>
      <w:r w:rsidR="00463187" w:rsidRPr="000376B1">
        <w:t>財團法人工業技術研究院，電話：</w:t>
      </w:r>
      <w:r w:rsidRPr="000376B1">
        <w:t>(</w:t>
      </w:r>
      <w:r w:rsidR="00463187" w:rsidRPr="000376B1">
        <w:t>06</w:t>
      </w:r>
      <w:r w:rsidRPr="000376B1">
        <w:t>)</w:t>
      </w:r>
      <w:r w:rsidR="00463187" w:rsidRPr="000376B1">
        <w:t>3636877</w:t>
      </w:r>
      <w:r w:rsidR="00AC50DC" w:rsidRPr="000376B1">
        <w:t xml:space="preserve"> </w:t>
      </w:r>
      <w:r w:rsidRPr="000376B1">
        <w:t>(</w:t>
      </w:r>
      <w:r w:rsidR="00463187" w:rsidRPr="000376B1">
        <w:t>黃小姐</w:t>
      </w:r>
      <w:r w:rsidRPr="000376B1">
        <w:t>)</w:t>
      </w:r>
      <w:r w:rsidR="00463187" w:rsidRPr="000376B1">
        <w:t>、</w:t>
      </w:r>
      <w:r w:rsidRPr="000376B1">
        <w:t>(</w:t>
      </w:r>
      <w:r w:rsidR="00463187" w:rsidRPr="000376B1">
        <w:t>03</w:t>
      </w:r>
      <w:r w:rsidRPr="000376B1">
        <w:t>)</w:t>
      </w:r>
      <w:r w:rsidR="00AC50DC" w:rsidRPr="000376B1">
        <w:t xml:space="preserve"> </w:t>
      </w:r>
      <w:r w:rsidR="00463187" w:rsidRPr="000376B1">
        <w:t>5912123</w:t>
      </w:r>
      <w:r w:rsidR="00AC50DC" w:rsidRPr="000376B1">
        <w:t xml:space="preserve">  </w:t>
      </w:r>
      <w:r w:rsidRPr="000376B1">
        <w:t>(</w:t>
      </w:r>
      <w:r w:rsidR="00463187" w:rsidRPr="000376B1">
        <w:t>黃先生</w:t>
      </w:r>
      <w:r w:rsidRPr="000376B1">
        <w:t>)</w:t>
      </w:r>
      <w:r w:rsidR="00463187" w:rsidRPr="000376B1">
        <w:t>、</w:t>
      </w:r>
      <w:r w:rsidRPr="000376B1">
        <w:t>(</w:t>
      </w:r>
      <w:r w:rsidR="00463187" w:rsidRPr="000376B1">
        <w:t>06</w:t>
      </w:r>
      <w:r w:rsidRPr="000376B1">
        <w:t>)</w:t>
      </w:r>
      <w:r w:rsidR="00AC50DC" w:rsidRPr="000376B1">
        <w:t xml:space="preserve"> </w:t>
      </w:r>
      <w:r w:rsidR="00463187" w:rsidRPr="000376B1">
        <w:t>3033499 #204</w:t>
      </w:r>
      <w:r w:rsidR="00AC50DC" w:rsidRPr="000376B1">
        <w:t xml:space="preserve"> </w:t>
      </w:r>
      <w:r w:rsidRPr="000376B1">
        <w:t>(</w:t>
      </w:r>
      <w:r w:rsidR="00463187" w:rsidRPr="000376B1">
        <w:t>林小姐</w:t>
      </w:r>
      <w:r w:rsidRPr="000376B1">
        <w:t>)</w:t>
      </w:r>
      <w:r w:rsidR="00463187" w:rsidRPr="000376B1">
        <w:t>、</w:t>
      </w:r>
      <w:r w:rsidRPr="000376B1">
        <w:t>(</w:t>
      </w:r>
      <w:r w:rsidR="00463187" w:rsidRPr="000376B1">
        <w:t>03</w:t>
      </w:r>
      <w:r w:rsidRPr="000376B1">
        <w:t>)</w:t>
      </w:r>
      <w:r w:rsidR="00AC50DC" w:rsidRPr="000376B1">
        <w:t xml:space="preserve"> </w:t>
      </w:r>
      <w:r w:rsidR="00463187" w:rsidRPr="000376B1">
        <w:t>5917863</w:t>
      </w:r>
      <w:r w:rsidR="00AC50DC" w:rsidRPr="000376B1">
        <w:t xml:space="preserve"> </w:t>
      </w:r>
      <w:r w:rsidRPr="000376B1">
        <w:t>(</w:t>
      </w:r>
      <w:r w:rsidR="00463187" w:rsidRPr="000376B1">
        <w:t>黃小姐</w:t>
      </w:r>
      <w:r w:rsidRPr="000376B1">
        <w:t>)</w:t>
      </w:r>
    </w:p>
    <w:p w14:paraId="5CC496AE" w14:textId="77777777" w:rsidR="00463187" w:rsidRPr="000376B1" w:rsidRDefault="00463187" w:rsidP="00F22512">
      <w:pPr>
        <w:pStyle w:val="061"/>
      </w:pPr>
      <w:r w:rsidRPr="000376B1">
        <w:t>二、大專校院申請相關，請聯繫：</w:t>
      </w:r>
    </w:p>
    <w:p w14:paraId="7CD587D2" w14:textId="778F53EA" w:rsidR="00463187" w:rsidRPr="000376B1" w:rsidRDefault="00916197" w:rsidP="00AC50DC">
      <w:pPr>
        <w:pStyle w:val="061"/>
        <w:ind w:leftChars="200" w:left="998" w:hangingChars="185" w:hanging="518"/>
      </w:pPr>
      <w:r w:rsidRPr="000376B1">
        <w:t>(</w:t>
      </w:r>
      <w:proofErr w:type="gramStart"/>
      <w:r w:rsidR="00463187" w:rsidRPr="000376B1">
        <w:t>一</w:t>
      </w:r>
      <w:proofErr w:type="gramEnd"/>
      <w:r w:rsidRPr="000376B1">
        <w:t>)</w:t>
      </w:r>
      <w:r w:rsidR="00AC50DC" w:rsidRPr="000376B1">
        <w:tab/>
      </w:r>
      <w:r w:rsidR="00463187" w:rsidRPr="000376B1">
        <w:t>國科會產學及園區業務處，電話：</w:t>
      </w:r>
      <w:r w:rsidRPr="000376B1">
        <w:t>(</w:t>
      </w:r>
      <w:r w:rsidR="00463187" w:rsidRPr="000376B1">
        <w:t>02</w:t>
      </w:r>
      <w:r w:rsidRPr="000376B1">
        <w:t>)</w:t>
      </w:r>
      <w:r w:rsidR="00AC50DC" w:rsidRPr="000376B1">
        <w:t xml:space="preserve"> </w:t>
      </w:r>
      <w:r w:rsidR="00463187" w:rsidRPr="000376B1">
        <w:t>2737-7280</w:t>
      </w:r>
      <w:r w:rsidR="00AC50DC" w:rsidRPr="000376B1">
        <w:t xml:space="preserve"> </w:t>
      </w:r>
      <w:r w:rsidRPr="000376B1">
        <w:t>(</w:t>
      </w:r>
      <w:r w:rsidR="00463187" w:rsidRPr="000376B1">
        <w:t>吳副研究員</w:t>
      </w:r>
      <w:r w:rsidRPr="000376B1">
        <w:t>)</w:t>
      </w:r>
      <w:r w:rsidR="00463187" w:rsidRPr="000376B1">
        <w:t>。</w:t>
      </w:r>
    </w:p>
    <w:p w14:paraId="72C0093E" w14:textId="0905CB65" w:rsidR="00463187" w:rsidRPr="000376B1" w:rsidRDefault="00916197" w:rsidP="00AC50DC">
      <w:pPr>
        <w:pStyle w:val="061"/>
        <w:ind w:leftChars="200" w:left="998" w:hangingChars="185" w:hanging="518"/>
      </w:pPr>
      <w:r w:rsidRPr="000376B1">
        <w:t>(</w:t>
      </w:r>
      <w:r w:rsidR="00463187" w:rsidRPr="000376B1">
        <w:t>二</w:t>
      </w:r>
      <w:r w:rsidRPr="000376B1">
        <w:t>)</w:t>
      </w:r>
      <w:r w:rsidR="00AC50DC" w:rsidRPr="000376B1">
        <w:tab/>
      </w:r>
      <w:r w:rsidR="00463187" w:rsidRPr="000376B1">
        <w:t>財團法人金屬工業研究發展中心，電話：</w:t>
      </w:r>
      <w:r w:rsidRPr="000376B1">
        <w:t>(</w:t>
      </w:r>
      <w:r w:rsidR="00463187" w:rsidRPr="000376B1">
        <w:t>07</w:t>
      </w:r>
      <w:r w:rsidRPr="000376B1">
        <w:t>)</w:t>
      </w:r>
      <w:r w:rsidR="00AC50DC" w:rsidRPr="000376B1">
        <w:t xml:space="preserve"> </w:t>
      </w:r>
      <w:r w:rsidR="00463187" w:rsidRPr="000376B1">
        <w:t xml:space="preserve">351-3121 </w:t>
      </w:r>
      <w:r w:rsidR="00463187" w:rsidRPr="000376B1">
        <w:t>分機</w:t>
      </w:r>
      <w:r w:rsidR="00463187" w:rsidRPr="000376B1">
        <w:t>2325</w:t>
      </w:r>
      <w:r w:rsidR="00AC50DC" w:rsidRPr="000376B1">
        <w:t xml:space="preserve"> </w:t>
      </w:r>
      <w:r w:rsidRPr="000376B1">
        <w:t>(</w:t>
      </w:r>
      <w:r w:rsidR="00463187" w:rsidRPr="000376B1">
        <w:t>張先生</w:t>
      </w:r>
      <w:r w:rsidRPr="000376B1">
        <w:t>)</w:t>
      </w:r>
      <w:r w:rsidR="00463187" w:rsidRPr="000376B1">
        <w:t>。</w:t>
      </w:r>
    </w:p>
    <w:p w14:paraId="4C2F8875" w14:textId="77777777" w:rsidR="00463187" w:rsidRPr="000376B1" w:rsidRDefault="00463187" w:rsidP="00F22512">
      <w:pPr>
        <w:pStyle w:val="061"/>
      </w:pPr>
      <w:r w:rsidRPr="000376B1">
        <w:t>三、</w:t>
      </w:r>
      <w:proofErr w:type="gramStart"/>
      <w:r w:rsidRPr="000376B1">
        <w:t>資服業者</w:t>
      </w:r>
      <w:proofErr w:type="gramEnd"/>
      <w:r w:rsidRPr="000376B1">
        <w:t>申請相關，請聯繫：</w:t>
      </w:r>
    </w:p>
    <w:p w14:paraId="59665842" w14:textId="3A4E2782" w:rsidR="00463187" w:rsidRPr="000376B1" w:rsidRDefault="00916197" w:rsidP="00AC50DC">
      <w:pPr>
        <w:pStyle w:val="061"/>
        <w:ind w:leftChars="200" w:left="998" w:hangingChars="185" w:hanging="518"/>
      </w:pPr>
      <w:r w:rsidRPr="000376B1">
        <w:t>(</w:t>
      </w:r>
      <w:proofErr w:type="gramStart"/>
      <w:r w:rsidR="00463187" w:rsidRPr="000376B1">
        <w:t>一</w:t>
      </w:r>
      <w:proofErr w:type="gramEnd"/>
      <w:r w:rsidRPr="000376B1">
        <w:t>)</w:t>
      </w:r>
      <w:r w:rsidR="00AC50DC" w:rsidRPr="000376B1">
        <w:tab/>
      </w:r>
      <w:r w:rsidR="00463187" w:rsidRPr="000376B1">
        <w:t>114</w:t>
      </w:r>
      <w:r w:rsidR="00463187" w:rsidRPr="000376B1">
        <w:t>年</w:t>
      </w:r>
      <w:r w:rsidR="00463187" w:rsidRPr="000376B1">
        <w:t>12</w:t>
      </w:r>
      <w:r w:rsidR="00463187" w:rsidRPr="000376B1">
        <w:t>月</w:t>
      </w:r>
      <w:r w:rsidR="00463187" w:rsidRPr="000376B1">
        <w:t>31</w:t>
      </w:r>
      <w:r w:rsidR="00463187" w:rsidRPr="000376B1">
        <w:t>日前請聯繫財團法人資訊工業策進會，電話：</w:t>
      </w:r>
      <w:r w:rsidRPr="000376B1">
        <w:t>(</w:t>
      </w:r>
      <w:r w:rsidR="00463187" w:rsidRPr="000376B1">
        <w:t>02</w:t>
      </w:r>
      <w:r w:rsidRPr="000376B1">
        <w:t>)</w:t>
      </w:r>
      <w:r w:rsidR="00AC50DC" w:rsidRPr="000376B1">
        <w:t xml:space="preserve"> </w:t>
      </w:r>
      <w:r w:rsidR="00463187" w:rsidRPr="000376B1">
        <w:t xml:space="preserve">2701-6880 </w:t>
      </w:r>
      <w:r w:rsidR="00463187" w:rsidRPr="000376B1">
        <w:t>分機</w:t>
      </w:r>
      <w:r w:rsidR="00463187" w:rsidRPr="000376B1">
        <w:t>204</w:t>
      </w:r>
      <w:r w:rsidR="00AC50DC" w:rsidRPr="000376B1">
        <w:t xml:space="preserve"> </w:t>
      </w:r>
      <w:r w:rsidRPr="000376B1">
        <w:t>(</w:t>
      </w:r>
      <w:r w:rsidR="00463187" w:rsidRPr="000376B1">
        <w:t>李小姐</w:t>
      </w:r>
      <w:r w:rsidRPr="000376B1">
        <w:t>)</w:t>
      </w:r>
    </w:p>
    <w:p w14:paraId="5E5D9F08" w14:textId="058BB4D0" w:rsidR="00463187" w:rsidRPr="000376B1" w:rsidRDefault="00916197" w:rsidP="00AC50DC">
      <w:pPr>
        <w:pStyle w:val="061"/>
        <w:ind w:leftChars="200" w:left="998" w:hangingChars="185" w:hanging="518"/>
      </w:pPr>
      <w:r w:rsidRPr="000376B1">
        <w:t>(</w:t>
      </w:r>
      <w:r w:rsidR="00463187" w:rsidRPr="000376B1">
        <w:t>二</w:t>
      </w:r>
      <w:r w:rsidRPr="000376B1">
        <w:t>)</w:t>
      </w:r>
      <w:r w:rsidR="00AC50DC" w:rsidRPr="000376B1">
        <w:tab/>
      </w:r>
      <w:r w:rsidR="00463187" w:rsidRPr="000376B1">
        <w:t>114</w:t>
      </w:r>
      <w:r w:rsidR="00463187" w:rsidRPr="000376B1">
        <w:t>年</w:t>
      </w:r>
      <w:r w:rsidR="00463187" w:rsidRPr="000376B1">
        <w:t>12</w:t>
      </w:r>
      <w:r w:rsidR="00463187" w:rsidRPr="000376B1">
        <w:t>月</w:t>
      </w:r>
      <w:r w:rsidR="00463187" w:rsidRPr="000376B1">
        <w:t>31</w:t>
      </w:r>
      <w:r w:rsidR="00463187" w:rsidRPr="000376B1">
        <w:t>日後請聯繫數位發展部數位產業署，電話：</w:t>
      </w:r>
      <w:r w:rsidR="00463187" w:rsidRPr="000376B1">
        <w:t>(02)</w:t>
      </w:r>
      <w:r w:rsidR="00AC50DC" w:rsidRPr="000376B1">
        <w:t xml:space="preserve"> </w:t>
      </w:r>
      <w:r w:rsidR="00463187" w:rsidRPr="000376B1">
        <w:t>2380-8225</w:t>
      </w:r>
      <w:r w:rsidR="00AC50DC" w:rsidRPr="000376B1">
        <w:t xml:space="preserve"> </w:t>
      </w:r>
      <w:r w:rsidRPr="000376B1">
        <w:t>(</w:t>
      </w:r>
      <w:r w:rsidR="00463187" w:rsidRPr="000376B1">
        <w:t>沙小姐</w:t>
      </w:r>
      <w:r w:rsidRPr="000376B1">
        <w:t>)</w:t>
      </w:r>
      <w:r w:rsidR="00463187" w:rsidRPr="000376B1">
        <w:t>、</w:t>
      </w:r>
      <w:r w:rsidR="00463187" w:rsidRPr="000376B1">
        <w:t>(02)</w:t>
      </w:r>
      <w:r w:rsidR="00AC50DC" w:rsidRPr="000376B1">
        <w:t xml:space="preserve"> </w:t>
      </w:r>
      <w:r w:rsidR="00463187" w:rsidRPr="000376B1">
        <w:t>2380-8221</w:t>
      </w:r>
      <w:r w:rsidR="00AC50DC" w:rsidRPr="000376B1">
        <w:t xml:space="preserve"> </w:t>
      </w:r>
      <w:r w:rsidRPr="000376B1">
        <w:t>(</w:t>
      </w:r>
      <w:r w:rsidR="00463187" w:rsidRPr="000376B1">
        <w:t>謝先生</w:t>
      </w:r>
      <w:r w:rsidRPr="000376B1">
        <w:t>)</w:t>
      </w:r>
    </w:p>
    <w:p w14:paraId="00B57007" w14:textId="2B4C9A3B" w:rsidR="00463187" w:rsidRPr="000376B1" w:rsidRDefault="00463187" w:rsidP="00F22512">
      <w:pPr>
        <w:pStyle w:val="061"/>
      </w:pPr>
      <w:r w:rsidRPr="000376B1">
        <w:rPr>
          <w:rFonts w:hint="eastAsia"/>
        </w:rPr>
        <w:t>四、徵案報名網站系統諮詢相關，請聯繫：</w:t>
      </w:r>
    </w:p>
    <w:p w14:paraId="5CFFEAE8" w14:textId="6E9A75F7" w:rsidR="00463187" w:rsidRPr="000376B1" w:rsidRDefault="00463187" w:rsidP="00AC50DC">
      <w:pPr>
        <w:pStyle w:val="061"/>
        <w:ind w:leftChars="200" w:left="998" w:hangingChars="185" w:hanging="518"/>
      </w:pPr>
      <w:r w:rsidRPr="000376B1">
        <w:rPr>
          <w:rFonts w:hint="eastAsia"/>
        </w:rPr>
        <w:t>(</w:t>
      </w:r>
      <w:proofErr w:type="gramStart"/>
      <w:r w:rsidRPr="000376B1">
        <w:rPr>
          <w:rFonts w:hint="eastAsia"/>
        </w:rPr>
        <w:t>一</w:t>
      </w:r>
      <w:proofErr w:type="gramEnd"/>
      <w:r w:rsidRPr="000376B1">
        <w:rPr>
          <w:rFonts w:hint="eastAsia"/>
        </w:rPr>
        <w:t>)</w:t>
      </w:r>
      <w:r w:rsidRPr="000376B1">
        <w:rPr>
          <w:rFonts w:hint="eastAsia"/>
        </w:rPr>
        <w:tab/>
      </w:r>
      <w:r w:rsidRPr="000376B1">
        <w:rPr>
          <w:rFonts w:hint="eastAsia"/>
        </w:rPr>
        <w:t>財團法人工業技術研究院，電話：</w:t>
      </w:r>
      <w:r w:rsidRPr="000376B1">
        <w:rPr>
          <w:rFonts w:hint="eastAsia"/>
        </w:rPr>
        <w:t>(02)</w:t>
      </w:r>
      <w:r w:rsidR="005D68E9" w:rsidRPr="000376B1">
        <w:t xml:space="preserve"> </w:t>
      </w:r>
      <w:r w:rsidRPr="000376B1">
        <w:rPr>
          <w:rFonts w:hint="eastAsia"/>
        </w:rPr>
        <w:t xml:space="preserve">2357-7969 </w:t>
      </w:r>
      <w:r w:rsidRPr="000376B1">
        <w:rPr>
          <w:rFonts w:hint="eastAsia"/>
        </w:rPr>
        <w:t>分機</w:t>
      </w:r>
      <w:r w:rsidRPr="000376B1">
        <w:rPr>
          <w:rFonts w:hint="eastAsia"/>
        </w:rPr>
        <w:t>374 (</w:t>
      </w:r>
      <w:r w:rsidRPr="000376B1">
        <w:rPr>
          <w:rFonts w:hint="eastAsia"/>
        </w:rPr>
        <w:t>陳小姐</w:t>
      </w:r>
      <w:r w:rsidRPr="000376B1">
        <w:rPr>
          <w:rFonts w:hint="eastAsia"/>
        </w:rPr>
        <w:t>)</w:t>
      </w:r>
    </w:p>
    <w:p w14:paraId="4E85798A" w14:textId="4D5E2F01" w:rsidR="00463187" w:rsidRPr="000376B1" w:rsidRDefault="00463187" w:rsidP="00463187">
      <w:pPr>
        <w:pStyle w:val="00"/>
        <w:ind w:firstLine="560"/>
      </w:pPr>
    </w:p>
    <w:p w14:paraId="01E345AE" w14:textId="77777777" w:rsidR="00463187" w:rsidRPr="000376B1" w:rsidRDefault="00463187" w:rsidP="00AC50DC">
      <w:pPr>
        <w:pStyle w:val="01"/>
      </w:pPr>
      <w:bookmarkStart w:id="55" w:name="_Toc215766001"/>
      <w:proofErr w:type="gramStart"/>
      <w:r w:rsidRPr="000376B1">
        <w:lastRenderedPageBreak/>
        <w:t>柒</w:t>
      </w:r>
      <w:proofErr w:type="gramEnd"/>
      <w:r w:rsidRPr="000376B1">
        <w:t>、其他注意事項</w:t>
      </w:r>
      <w:bookmarkEnd w:id="55"/>
    </w:p>
    <w:p w14:paraId="06F4C51C" w14:textId="14E510F5" w:rsidR="00463187" w:rsidRPr="000376B1" w:rsidRDefault="00463187" w:rsidP="00902761">
      <w:pPr>
        <w:pStyle w:val="00"/>
        <w:ind w:left="566" w:hangingChars="202" w:hanging="566"/>
      </w:pPr>
      <w:r w:rsidRPr="000376B1">
        <w:t>一、</w:t>
      </w:r>
      <w:r w:rsidR="00262EC1" w:rsidRPr="000376B1">
        <w:tab/>
      </w:r>
      <w:r w:rsidRPr="000376B1">
        <w:t>執行本計畫須配合行政院資通安全政策，不得採購或使用中國大陸廠牌之資通訊產品</w:t>
      </w:r>
      <w:r w:rsidRPr="000376B1">
        <w:t>(</w:t>
      </w:r>
      <w:r w:rsidRPr="000376B1">
        <w:t>軟體及硬體</w:t>
      </w:r>
      <w:r w:rsidRPr="000376B1">
        <w:t>)</w:t>
      </w:r>
      <w:r w:rsidRPr="000376B1">
        <w:t>或服務，其定義如下：</w:t>
      </w:r>
    </w:p>
    <w:p w14:paraId="773A6CAE" w14:textId="2B5BCB12" w:rsidR="00463187" w:rsidRPr="000376B1" w:rsidRDefault="00916197" w:rsidP="001A683E">
      <w:pPr>
        <w:pStyle w:val="00"/>
        <w:ind w:leftChars="200" w:left="998" w:hangingChars="185" w:hanging="518"/>
      </w:pPr>
      <w:r w:rsidRPr="000376B1">
        <w:t>(</w:t>
      </w:r>
      <w:proofErr w:type="gramStart"/>
      <w:r w:rsidR="00463187" w:rsidRPr="000376B1">
        <w:t>一</w:t>
      </w:r>
      <w:proofErr w:type="gramEnd"/>
      <w:r w:rsidRPr="000376B1">
        <w:t>)</w:t>
      </w:r>
      <w:r w:rsidR="00262EC1" w:rsidRPr="000376B1">
        <w:tab/>
      </w:r>
      <w:r w:rsidR="00463187" w:rsidRPr="000376B1">
        <w:t>軟體：資通軟體或系統，如應用軟體、系統軟體、開發工具、客製化套裝軟體、</w:t>
      </w:r>
      <w:r w:rsidR="00463187" w:rsidRPr="000376B1">
        <w:t>APP</w:t>
      </w:r>
      <w:r w:rsidR="00463187" w:rsidRPr="000376B1">
        <w:t>及電腦作業系統等。</w:t>
      </w:r>
    </w:p>
    <w:p w14:paraId="1768582C" w14:textId="7E615821" w:rsidR="00463187" w:rsidRPr="000376B1" w:rsidRDefault="00916197" w:rsidP="001A683E">
      <w:pPr>
        <w:pStyle w:val="00"/>
        <w:ind w:leftChars="200" w:left="998" w:hangingChars="185" w:hanging="518"/>
      </w:pPr>
      <w:r w:rsidRPr="000376B1">
        <w:t>(</w:t>
      </w:r>
      <w:r w:rsidR="00463187" w:rsidRPr="000376B1">
        <w:t>二</w:t>
      </w:r>
      <w:r w:rsidRPr="000376B1">
        <w:t>)</w:t>
      </w:r>
      <w:r w:rsidR="00262EC1" w:rsidRPr="000376B1">
        <w:tab/>
      </w:r>
      <w:r w:rsidR="00463187" w:rsidRPr="000376B1">
        <w:t>硬體：具連網能力、資料處理或控制功能者皆屬廣義之資通訊設備，如個人電腦、伺服器、無人機、印表機、網路通訊設備、可攜式設備及物聯網設備等。</w:t>
      </w:r>
    </w:p>
    <w:p w14:paraId="313E245D" w14:textId="7CCB3201" w:rsidR="00463187" w:rsidRPr="000376B1" w:rsidRDefault="00916197" w:rsidP="001A683E">
      <w:pPr>
        <w:pStyle w:val="00"/>
        <w:ind w:leftChars="200" w:left="998" w:hangingChars="185" w:hanging="518"/>
      </w:pPr>
      <w:r w:rsidRPr="000376B1">
        <w:t>(</w:t>
      </w:r>
      <w:r w:rsidR="00463187" w:rsidRPr="000376B1">
        <w:t>三</w:t>
      </w:r>
      <w:r w:rsidRPr="000376B1">
        <w:t>)</w:t>
      </w:r>
      <w:r w:rsidR="00262EC1" w:rsidRPr="000376B1">
        <w:tab/>
      </w:r>
      <w:r w:rsidR="00463187" w:rsidRPr="000376B1">
        <w:t>服務：資通服務，</w:t>
      </w:r>
      <w:proofErr w:type="gramStart"/>
      <w:r w:rsidR="00463187" w:rsidRPr="000376B1">
        <w:t>如客服</w:t>
      </w:r>
      <w:proofErr w:type="gramEnd"/>
      <w:r w:rsidR="00463187" w:rsidRPr="000376B1">
        <w:t>服務及軟硬體資產維護服務等。</w:t>
      </w:r>
    </w:p>
    <w:p w14:paraId="7A99D3F9" w14:textId="58D3365D" w:rsidR="00463187" w:rsidRPr="000376B1" w:rsidRDefault="00463187" w:rsidP="00902761">
      <w:pPr>
        <w:pStyle w:val="00"/>
        <w:ind w:left="566" w:hangingChars="202" w:hanging="566"/>
      </w:pPr>
      <w:r w:rsidRPr="000376B1">
        <w:t>二、</w:t>
      </w:r>
      <w:r w:rsidR="00262EC1" w:rsidRPr="000376B1">
        <w:tab/>
      </w:r>
      <w:r w:rsidRPr="000376B1">
        <w:t>本計畫如涉及設備採購與使用及設備供應，廠商及設備商須出具「非屬中國大陸地區品牌或製造切結書」</w:t>
      </w:r>
      <w:r w:rsidRPr="000376B1">
        <w:t>(</w:t>
      </w:r>
      <w:r w:rsidRPr="000376B1">
        <w:t>如附件</w:t>
      </w:r>
      <w:r w:rsidRPr="000376B1">
        <w:t>6)</w:t>
      </w:r>
      <w:r w:rsidRPr="000376B1">
        <w:t>，以資佐證。</w:t>
      </w:r>
    </w:p>
    <w:p w14:paraId="7A65E885" w14:textId="627A43BF" w:rsidR="00463187" w:rsidRPr="000376B1" w:rsidRDefault="00463187" w:rsidP="0091797A">
      <w:pPr>
        <w:pStyle w:val="00"/>
        <w:ind w:leftChars="235" w:left="564" w:firstLineChars="0" w:firstLine="0"/>
      </w:pPr>
      <w:proofErr w:type="gramStart"/>
      <w:r w:rsidRPr="000376B1">
        <w:t>倘經查驗</w:t>
      </w:r>
      <w:proofErr w:type="gramEnd"/>
      <w:r w:rsidRPr="000376B1">
        <w:t>發現使用之設備</w:t>
      </w:r>
      <w:r w:rsidR="00916197" w:rsidRPr="000376B1">
        <w:t>(</w:t>
      </w:r>
      <w:proofErr w:type="gramStart"/>
      <w:r w:rsidRPr="000376B1">
        <w:t>含資通訊</w:t>
      </w:r>
      <w:proofErr w:type="gramEnd"/>
      <w:r w:rsidRPr="000376B1">
        <w:t>模組</w:t>
      </w:r>
      <w:r w:rsidR="00916197" w:rsidRPr="000376B1">
        <w:t>)</w:t>
      </w:r>
      <w:r w:rsidRPr="000376B1">
        <w:t>屬中國大陸地區品牌或製造者，應立即以具同等功能與效用之合格設備替換，以確保計畫目標之順利完成。</w:t>
      </w:r>
    </w:p>
    <w:p w14:paraId="32963A44" w14:textId="1EA19562" w:rsidR="00463187" w:rsidRPr="000376B1" w:rsidRDefault="00463187" w:rsidP="00902761">
      <w:pPr>
        <w:pStyle w:val="00"/>
        <w:ind w:left="566" w:hangingChars="202" w:hanging="566"/>
      </w:pPr>
      <w:r w:rsidRPr="000376B1">
        <w:t>三、</w:t>
      </w:r>
      <w:r w:rsidR="001140A4" w:rsidRPr="000376B1">
        <w:tab/>
      </w:r>
      <w:r w:rsidRPr="000376B1">
        <w:t>提案文件使用文字：中文</w:t>
      </w:r>
      <w:r w:rsidR="00916197" w:rsidRPr="000376B1">
        <w:t>(</w:t>
      </w:r>
      <w:r w:rsidRPr="000376B1">
        <w:t>正體字</w:t>
      </w:r>
      <w:r w:rsidR="00916197" w:rsidRPr="000376B1">
        <w:t>)</w:t>
      </w:r>
      <w:r w:rsidRPr="000376B1">
        <w:t>，但特殊技術或材料之圖文資料得使用英文。</w:t>
      </w:r>
    </w:p>
    <w:p w14:paraId="48461799" w14:textId="6161CD08" w:rsidR="00463187" w:rsidRPr="000376B1" w:rsidRDefault="00463187" w:rsidP="00902761">
      <w:pPr>
        <w:pStyle w:val="00"/>
        <w:ind w:left="566" w:hangingChars="202" w:hanging="566"/>
      </w:pPr>
      <w:r w:rsidRPr="000376B1">
        <w:t>四、</w:t>
      </w:r>
      <w:r w:rsidR="001140A4" w:rsidRPr="000376B1">
        <w:tab/>
      </w:r>
      <w:r w:rsidRPr="000376B1">
        <w:t>提案文件之內容涉及智慧財產權歸屬及侵害第三人合法權益時，由提案業者負責處理並承擔一切法律責任。</w:t>
      </w:r>
    </w:p>
    <w:p w14:paraId="44041AB4" w14:textId="5065637C" w:rsidR="00463187" w:rsidRPr="000376B1" w:rsidRDefault="00463187" w:rsidP="00902761">
      <w:pPr>
        <w:pStyle w:val="00"/>
        <w:ind w:left="566" w:hangingChars="202" w:hanging="566"/>
      </w:pPr>
      <w:r w:rsidRPr="000376B1">
        <w:t>五、</w:t>
      </w:r>
      <w:r w:rsidR="001140A4" w:rsidRPr="000376B1">
        <w:tab/>
      </w:r>
      <w:r w:rsidRPr="000376B1">
        <w:t>凡經投遞之提案文件，提案業者不得以任何理由請求發還、更改、作廢或撤銷。</w:t>
      </w:r>
    </w:p>
    <w:p w14:paraId="6C814839" w14:textId="201667A3" w:rsidR="00463187" w:rsidRPr="000376B1" w:rsidRDefault="00463187" w:rsidP="00902761">
      <w:pPr>
        <w:pStyle w:val="00"/>
        <w:ind w:left="566" w:hangingChars="202" w:hanging="566"/>
      </w:pPr>
      <w:r w:rsidRPr="000376B1">
        <w:t>六、</w:t>
      </w:r>
      <w:r w:rsidR="001140A4" w:rsidRPr="000376B1">
        <w:tab/>
      </w:r>
      <w:r w:rsidRPr="000376B1">
        <w:t>本計畫簽約之製造業者得依據契約書規定，檢附計畫變更申請表、相關證明及說明文件，提出計畫變更申請。</w:t>
      </w:r>
    </w:p>
    <w:p w14:paraId="36BCB4EF" w14:textId="652BEE49" w:rsidR="00463187" w:rsidRPr="000376B1" w:rsidRDefault="00463187" w:rsidP="00902761">
      <w:pPr>
        <w:pStyle w:val="00"/>
        <w:ind w:left="566" w:hangingChars="202" w:hanging="566"/>
      </w:pPr>
      <w:r w:rsidRPr="000376B1">
        <w:t>七、</w:t>
      </w:r>
      <w:r w:rsidR="001140A4" w:rsidRPr="000376B1">
        <w:tab/>
      </w:r>
      <w:r w:rsidRPr="000376B1">
        <w:t>如為本計畫</w:t>
      </w:r>
      <w:r w:rsidRPr="000376B1">
        <w:rPr>
          <w:b/>
          <w:u w:val="single"/>
        </w:rPr>
        <w:t>製造業者</w:t>
      </w:r>
      <w:r w:rsidRPr="000376B1">
        <w:t>請遵循下列事項：</w:t>
      </w:r>
    </w:p>
    <w:p w14:paraId="007602FB" w14:textId="06A486B4" w:rsidR="00463187" w:rsidRPr="000376B1" w:rsidRDefault="00463187" w:rsidP="001A683E">
      <w:pPr>
        <w:pStyle w:val="00"/>
        <w:ind w:leftChars="200" w:left="998" w:hangingChars="185" w:hanging="518"/>
      </w:pPr>
      <w:r w:rsidRPr="000376B1">
        <w:t>(</w:t>
      </w:r>
      <w:proofErr w:type="gramStart"/>
      <w:r w:rsidRPr="000376B1">
        <w:t>一</w:t>
      </w:r>
      <w:proofErr w:type="gramEnd"/>
      <w:r w:rsidRPr="000376B1">
        <w:t>)</w:t>
      </w:r>
      <w:r w:rsidR="001140A4" w:rsidRPr="000376B1">
        <w:tab/>
      </w:r>
      <w:r w:rsidRPr="000376B1">
        <w:t>本補助僅適用針對創新或改良解決方案，若為已研發完成或已執行之研發計畫均不得申請，已申請經查證屬實即駁回；已補助者，撤銷補助並追回應返還之補助款。</w:t>
      </w:r>
    </w:p>
    <w:p w14:paraId="4A5CF59B" w14:textId="7076A7C4" w:rsidR="00463187" w:rsidRPr="000376B1" w:rsidRDefault="00463187" w:rsidP="001A683E">
      <w:pPr>
        <w:pStyle w:val="00"/>
        <w:ind w:leftChars="200" w:left="998" w:hangingChars="185" w:hanging="518"/>
      </w:pPr>
      <w:r w:rsidRPr="000376B1">
        <w:t>(</w:t>
      </w:r>
      <w:r w:rsidRPr="000376B1">
        <w:t>二</w:t>
      </w:r>
      <w:r w:rsidRPr="000376B1">
        <w:t>)</w:t>
      </w:r>
      <w:r w:rsidR="001140A4" w:rsidRPr="000376B1">
        <w:tab/>
      </w:r>
      <w:r w:rsidRPr="000376B1">
        <w:t>所提供及填報之各項資料，皆應與現況事實相符，企業如涉及違法等情事，經查證屬實即駁回；已補助者，撤銷補助並追回應返還之補助款。</w:t>
      </w:r>
    </w:p>
    <w:p w14:paraId="6B470B68" w14:textId="2777FFBC" w:rsidR="00463187" w:rsidRPr="000376B1" w:rsidRDefault="00463187" w:rsidP="001A683E">
      <w:pPr>
        <w:pStyle w:val="00"/>
        <w:ind w:leftChars="200" w:left="998" w:hangingChars="185" w:hanging="518"/>
      </w:pPr>
      <w:r w:rsidRPr="000376B1">
        <w:lastRenderedPageBreak/>
        <w:t>(</w:t>
      </w:r>
      <w:r w:rsidRPr="000376B1">
        <w:t>三</w:t>
      </w:r>
      <w:r w:rsidRPr="000376B1">
        <w:t>)</w:t>
      </w:r>
      <w:r w:rsidR="001140A4" w:rsidRPr="000376B1">
        <w:tab/>
      </w:r>
      <w:r w:rsidRPr="000376B1">
        <w:t>自送件申請日起即不得就申請行為、研發計畫、補助金額與企業之其他商業行為做不當連結、進行不當宣傳或為其他使相關大眾誤認為經濟部保證研發成果或所製造產品之品質、安全與功能之行為。</w:t>
      </w:r>
    </w:p>
    <w:p w14:paraId="74B06C46" w14:textId="181F89F7" w:rsidR="00463187" w:rsidRPr="000376B1" w:rsidRDefault="00463187" w:rsidP="001A683E">
      <w:pPr>
        <w:pStyle w:val="00"/>
        <w:ind w:leftChars="200" w:left="998" w:hangingChars="185" w:hanging="518"/>
      </w:pPr>
      <w:r w:rsidRPr="000376B1">
        <w:t>(</w:t>
      </w:r>
      <w:r w:rsidRPr="000376B1">
        <w:t>四</w:t>
      </w:r>
      <w:r w:rsidRPr="000376B1">
        <w:t>)</w:t>
      </w:r>
      <w:r w:rsidRPr="000376B1">
        <w:t>應據實填報申請應備資料內容，且提案計畫內容不得與曾接受經濟部或其他政府補助計畫內容相同，若經</w:t>
      </w:r>
      <w:proofErr w:type="gramStart"/>
      <w:r w:rsidRPr="000376B1">
        <w:t>中企署或</w:t>
      </w:r>
      <w:proofErr w:type="gramEnd"/>
      <w:r w:rsidRPr="000376B1">
        <w:t>執行單位查核有填報</w:t>
      </w:r>
      <w:proofErr w:type="gramStart"/>
      <w:r w:rsidRPr="000376B1">
        <w:t>不</w:t>
      </w:r>
      <w:proofErr w:type="gramEnd"/>
      <w:r w:rsidRPr="000376B1">
        <w:t>實情事，將撤銷申請資格、終止或解除合約。</w:t>
      </w:r>
    </w:p>
    <w:p w14:paraId="1F523901" w14:textId="0095AA06" w:rsidR="00463187" w:rsidRPr="000376B1" w:rsidRDefault="00463187" w:rsidP="001A683E">
      <w:pPr>
        <w:pStyle w:val="00"/>
        <w:ind w:leftChars="200" w:left="998" w:hangingChars="185" w:hanging="518"/>
      </w:pPr>
      <w:r w:rsidRPr="000376B1">
        <w:rPr>
          <w:rFonts w:hint="eastAsia"/>
        </w:rPr>
        <w:t>(</w:t>
      </w:r>
      <w:r w:rsidRPr="000376B1">
        <w:rPr>
          <w:rFonts w:hint="eastAsia"/>
        </w:rPr>
        <w:t>五</w:t>
      </w:r>
      <w:r w:rsidRPr="000376B1">
        <w:rPr>
          <w:rFonts w:hint="eastAsia"/>
        </w:rPr>
        <w:t>)</w:t>
      </w:r>
      <w:r w:rsidR="001140A4" w:rsidRPr="000376B1">
        <w:tab/>
      </w:r>
      <w:r w:rsidRPr="000376B1">
        <w:rPr>
          <w:rFonts w:hint="eastAsia"/>
        </w:rPr>
        <w:t>計畫執行</w:t>
      </w:r>
      <w:proofErr w:type="gramStart"/>
      <w:r w:rsidRPr="000376B1">
        <w:rPr>
          <w:rFonts w:hint="eastAsia"/>
        </w:rPr>
        <w:t>期間，</w:t>
      </w:r>
      <w:proofErr w:type="gramEnd"/>
      <w:r w:rsidRPr="000376B1">
        <w:rPr>
          <w:rFonts w:hint="eastAsia"/>
        </w:rPr>
        <w:t>主辦單位及執行單位得視需求進行相關查證作業；受補助企業及參與計畫成員應依通知配合提供相關資料、接受查訪及說明，以確保依核定計畫內容執行。</w:t>
      </w:r>
    </w:p>
    <w:p w14:paraId="184BB82E" w14:textId="218A0544" w:rsidR="00463187" w:rsidRPr="000376B1" w:rsidRDefault="00463187" w:rsidP="001A683E">
      <w:pPr>
        <w:pStyle w:val="00"/>
        <w:ind w:leftChars="200" w:left="998" w:hangingChars="185" w:hanging="518"/>
      </w:pPr>
      <w:r w:rsidRPr="000376B1">
        <w:t>(</w:t>
      </w:r>
      <w:r w:rsidRPr="000376B1">
        <w:t>六</w:t>
      </w:r>
      <w:r w:rsidRPr="000376B1">
        <w:t>)</w:t>
      </w:r>
      <w:r w:rsidR="001140A4" w:rsidRPr="000376B1">
        <w:tab/>
      </w:r>
      <w:r w:rsidRPr="000376B1">
        <w:t>簽約須依據契約書，</w:t>
      </w:r>
      <w:r w:rsidRPr="000376B1">
        <w:rPr>
          <w:b/>
        </w:rPr>
        <w:t>於計畫執行期間與結束後</w:t>
      </w:r>
      <w:r w:rsidRPr="000376B1">
        <w:rPr>
          <w:b/>
        </w:rPr>
        <w:t>3</w:t>
      </w:r>
      <w:r w:rsidRPr="000376B1">
        <w:rPr>
          <w:b/>
        </w:rPr>
        <w:t>年內，配合提供計畫相關成效資料與追蹤，並參與相關活動或展會</w:t>
      </w:r>
      <w:r w:rsidRPr="000376B1">
        <w:t>。</w:t>
      </w:r>
    </w:p>
    <w:p w14:paraId="2BE56EFD" w14:textId="29467AB0" w:rsidR="00463187" w:rsidRPr="000376B1" w:rsidRDefault="00463187" w:rsidP="001A683E">
      <w:pPr>
        <w:pStyle w:val="00"/>
        <w:ind w:leftChars="200" w:left="998" w:hangingChars="185" w:hanging="518"/>
      </w:pPr>
      <w:r w:rsidRPr="000376B1">
        <w:t>(</w:t>
      </w:r>
      <w:r w:rsidRPr="000376B1">
        <w:t>七</w:t>
      </w:r>
      <w:r w:rsidRPr="000376B1">
        <w:t>)</w:t>
      </w:r>
      <w:r w:rsidR="001140A4" w:rsidRPr="000376B1">
        <w:tab/>
      </w:r>
      <w:r w:rsidRPr="000376B1">
        <w:t>申請業者於計畫執行期間所蒐集之消費者行為資訊、消費資訊、圖片資訊、影音資訊等，在不違反個資法規範前提下，應於計畫結案時，依執行單位指定格式，提供去識別化之數據資料或分析成果，交付執行單位，以利產業共享。</w:t>
      </w:r>
    </w:p>
    <w:p w14:paraId="1BDFB52E" w14:textId="139AA58D" w:rsidR="00463187" w:rsidRPr="000376B1" w:rsidRDefault="00463187" w:rsidP="001A683E">
      <w:pPr>
        <w:pStyle w:val="00"/>
        <w:ind w:leftChars="200" w:left="998" w:hangingChars="185" w:hanging="518"/>
      </w:pPr>
      <w:r w:rsidRPr="000376B1">
        <w:t>(</w:t>
      </w:r>
      <w:r w:rsidRPr="000376B1">
        <w:t>八</w:t>
      </w:r>
      <w:r w:rsidRPr="000376B1">
        <w:t>)</w:t>
      </w:r>
      <w:r w:rsidR="001140A4" w:rsidRPr="000376B1">
        <w:tab/>
      </w:r>
      <w:r w:rsidRPr="000376B1">
        <w:t>企業如為外銷行為，因接受本計畫補助，而遭國外政府認定為補貼甚或課徵平衡稅者，亦不得向政府為任何之異議，亦不得要求補償。</w:t>
      </w:r>
    </w:p>
    <w:p w14:paraId="7036744F" w14:textId="30CB0ABD" w:rsidR="00463187" w:rsidRPr="000376B1" w:rsidRDefault="00463187" w:rsidP="00902761">
      <w:pPr>
        <w:pStyle w:val="00"/>
        <w:ind w:left="566" w:hangingChars="202" w:hanging="566"/>
      </w:pPr>
      <w:r w:rsidRPr="000376B1">
        <w:t>八、</w:t>
      </w:r>
      <w:r w:rsidR="001140A4" w:rsidRPr="000376B1">
        <w:tab/>
      </w:r>
      <w:r w:rsidRPr="000376B1">
        <w:t>如為參與計畫</w:t>
      </w:r>
      <w:r w:rsidRPr="000376B1">
        <w:rPr>
          <w:u w:val="single"/>
        </w:rPr>
        <w:t>大專校院</w:t>
      </w:r>
      <w:r w:rsidRPr="000376B1">
        <w:t>請遵循下列事項：</w:t>
      </w:r>
    </w:p>
    <w:p w14:paraId="7418E94A" w14:textId="17019C29" w:rsidR="00463187" w:rsidRPr="000376B1" w:rsidRDefault="00463187" w:rsidP="001A683E">
      <w:pPr>
        <w:pStyle w:val="00"/>
        <w:ind w:leftChars="200" w:left="998" w:hangingChars="185" w:hanging="518"/>
      </w:pPr>
      <w:r w:rsidRPr="000376B1">
        <w:t>(</w:t>
      </w:r>
      <w:proofErr w:type="gramStart"/>
      <w:r w:rsidRPr="000376B1">
        <w:t>一</w:t>
      </w:r>
      <w:proofErr w:type="gramEnd"/>
      <w:r w:rsidRPr="000376B1">
        <w:t>)</w:t>
      </w:r>
      <w:r w:rsidR="001140A4" w:rsidRPr="000376B1">
        <w:tab/>
      </w:r>
      <w:r w:rsidRPr="000376B1">
        <w:t>本計畫所獲得之研發成果，屬國科會補助之部分，依科學技術基本法、國科會科學技術研究發展成果歸屬及運用辦法及相關法令規定，除經國科會認定歸屬國科會所有者外，全部歸屬計畫執行之大專校院管理運用。</w:t>
      </w:r>
    </w:p>
    <w:p w14:paraId="7ABABFFA" w14:textId="522A5BE0" w:rsidR="00463187" w:rsidRPr="000376B1" w:rsidRDefault="00463187" w:rsidP="001A683E">
      <w:pPr>
        <w:pStyle w:val="00"/>
        <w:ind w:leftChars="200" w:left="998" w:hangingChars="185" w:hanging="518"/>
      </w:pPr>
      <w:r w:rsidRPr="000376B1">
        <w:t>(</w:t>
      </w:r>
      <w:r w:rsidRPr="000376B1">
        <w:t>二</w:t>
      </w:r>
      <w:r w:rsidRPr="000376B1">
        <w:t>)</w:t>
      </w:r>
      <w:r w:rsidR="001140A4" w:rsidRPr="000376B1">
        <w:tab/>
      </w:r>
      <w:r w:rsidRPr="000376B1">
        <w:t>最遲須於計畫核定後、執行前，議定計畫研發成果歸屬，包含</w:t>
      </w:r>
      <w:proofErr w:type="gramStart"/>
      <w:r w:rsidRPr="000376B1">
        <w:t>釐</w:t>
      </w:r>
      <w:proofErr w:type="gramEnd"/>
      <w:r w:rsidRPr="000376B1">
        <w:t>清既有智慧財產權</w:t>
      </w:r>
      <w:r w:rsidR="00916197" w:rsidRPr="000376B1">
        <w:t>(</w:t>
      </w:r>
      <w:r w:rsidRPr="000376B1">
        <w:t>background IP</w:t>
      </w:r>
      <w:r w:rsidR="00916197" w:rsidRPr="000376B1">
        <w:t>)</w:t>
      </w:r>
      <w:r w:rsidRPr="000376B1">
        <w:t>範圍，及計畫研發成果歸屬。</w:t>
      </w:r>
    </w:p>
    <w:p w14:paraId="6963E303" w14:textId="3A0ED227" w:rsidR="00463187" w:rsidRPr="000376B1" w:rsidRDefault="00463187" w:rsidP="001A683E">
      <w:pPr>
        <w:pStyle w:val="00"/>
        <w:ind w:leftChars="200" w:left="998" w:hangingChars="185" w:hanging="518"/>
      </w:pPr>
      <w:r w:rsidRPr="000376B1">
        <w:t>(</w:t>
      </w:r>
      <w:r w:rsidRPr="000376B1">
        <w:t>三</w:t>
      </w:r>
      <w:r w:rsidRPr="000376B1">
        <w:t>)</w:t>
      </w:r>
      <w:r w:rsidR="001140A4" w:rsidRPr="000376B1">
        <w:tab/>
      </w:r>
      <w:r w:rsidRPr="000376B1">
        <w:t>為促進計畫成果擴散產業落地，計畫研發成果之運用，以非專屬授權為原則。</w:t>
      </w:r>
    </w:p>
    <w:p w14:paraId="3808DA68" w14:textId="468E5A57" w:rsidR="00463187" w:rsidRPr="000376B1" w:rsidRDefault="00463187" w:rsidP="00426DE5">
      <w:pPr>
        <w:pStyle w:val="00"/>
        <w:widowControl w:val="0"/>
        <w:ind w:leftChars="200" w:left="998" w:hangingChars="185" w:hanging="518"/>
      </w:pPr>
      <w:r w:rsidRPr="000376B1">
        <w:t>(</w:t>
      </w:r>
      <w:r w:rsidRPr="000376B1">
        <w:t>四</w:t>
      </w:r>
      <w:r w:rsidRPr="000376B1">
        <w:t>)</w:t>
      </w:r>
      <w:r w:rsidR="001140A4" w:rsidRPr="000376B1">
        <w:tab/>
      </w:r>
      <w:r w:rsidRPr="000376B1">
        <w:t>本計畫簽約之</w:t>
      </w:r>
      <w:r w:rsidRPr="000376B1">
        <w:rPr>
          <w:u w:val="single"/>
        </w:rPr>
        <w:t>大專校院</w:t>
      </w:r>
      <w:r w:rsidRPr="000376B1">
        <w:t>，因本計畫屬國科會「</w:t>
      </w:r>
      <w:proofErr w:type="gramStart"/>
      <w:r w:rsidRPr="000376B1">
        <w:t>產學案</w:t>
      </w:r>
      <w:proofErr w:type="gramEnd"/>
      <w:r w:rsidRPr="000376B1">
        <w:t>」計畫之數量管制範圍，大專院校申請國科會補助款核定通過後，將列為主持人執行之計</w:t>
      </w:r>
      <w:r w:rsidRPr="000376B1">
        <w:lastRenderedPageBreak/>
        <w:t>畫件數。</w:t>
      </w:r>
    </w:p>
    <w:p w14:paraId="46AFAC56" w14:textId="23E22AE0" w:rsidR="00463187" w:rsidRPr="000376B1" w:rsidRDefault="00463187" w:rsidP="00902761">
      <w:pPr>
        <w:pStyle w:val="00"/>
        <w:ind w:left="566" w:hangingChars="202" w:hanging="566"/>
      </w:pPr>
      <w:r w:rsidRPr="000376B1">
        <w:t>九、</w:t>
      </w:r>
      <w:r w:rsidR="001140A4" w:rsidRPr="000376B1">
        <w:tab/>
      </w:r>
      <w:r w:rsidRPr="000376B1">
        <w:t>如為參與</w:t>
      </w:r>
      <w:proofErr w:type="gramStart"/>
      <w:r w:rsidRPr="000376B1">
        <w:t>計畫</w:t>
      </w:r>
      <w:r w:rsidRPr="000376B1">
        <w:rPr>
          <w:b/>
          <w:u w:val="single"/>
        </w:rPr>
        <w:t>資服業者</w:t>
      </w:r>
      <w:proofErr w:type="gramEnd"/>
      <w:r w:rsidRPr="000376B1">
        <w:t>請遵循下列事項：</w:t>
      </w:r>
    </w:p>
    <w:p w14:paraId="5C732FF0" w14:textId="51C4E6C9" w:rsidR="00463187" w:rsidRPr="000376B1" w:rsidRDefault="00463187" w:rsidP="001A683E">
      <w:pPr>
        <w:pStyle w:val="00"/>
        <w:ind w:leftChars="200" w:left="998" w:hangingChars="185" w:hanging="518"/>
      </w:pPr>
      <w:r w:rsidRPr="000376B1">
        <w:t>(</w:t>
      </w:r>
      <w:proofErr w:type="gramStart"/>
      <w:r w:rsidRPr="000376B1">
        <w:t>一</w:t>
      </w:r>
      <w:proofErr w:type="gramEnd"/>
      <w:r w:rsidRPr="000376B1">
        <w:t>)</w:t>
      </w:r>
      <w:r w:rsidR="001140A4" w:rsidRPr="000376B1">
        <w:tab/>
      </w:r>
      <w:r w:rsidRPr="000376B1">
        <w:t>為確保計畫自主性，無形資產引進及委託研究兩項科目經費合計以不超過計畫總經費</w:t>
      </w:r>
      <w:r w:rsidRPr="000376B1">
        <w:t>40%</w:t>
      </w:r>
      <w:r w:rsidRPr="000376B1">
        <w:t>為原則。</w:t>
      </w:r>
      <w:proofErr w:type="gramStart"/>
      <w:r w:rsidRPr="000376B1">
        <w:t>申請資服業者</w:t>
      </w:r>
      <w:proofErr w:type="gramEnd"/>
      <w:r w:rsidRPr="000376B1">
        <w:t>自政府捐助之財團法人</w:t>
      </w:r>
      <w:proofErr w:type="gramStart"/>
      <w:r w:rsidRPr="000376B1">
        <w:t>技轉曾受</w:t>
      </w:r>
      <w:proofErr w:type="gramEnd"/>
      <w:r w:rsidRPr="000376B1">
        <w:t>科技專案捐助或補助之研究成果，</w:t>
      </w:r>
      <w:proofErr w:type="gramStart"/>
      <w:r w:rsidRPr="000376B1">
        <w:t>則該技轉</w:t>
      </w:r>
      <w:proofErr w:type="gramEnd"/>
      <w:r w:rsidRPr="000376B1">
        <w:t>經費應編列於計畫自籌款。每</w:t>
      </w:r>
      <w:r w:rsidRPr="000376B1">
        <w:t>1</w:t>
      </w:r>
      <w:r w:rsidRPr="000376B1">
        <w:t>項消耗性器材及原材料費、無形資產之引進、委託研究或驗證費、創新服務推廣費之補助比例應低於</w:t>
      </w:r>
      <w:r w:rsidRPr="000376B1">
        <w:t>50%</w:t>
      </w:r>
      <w:r w:rsidRPr="000376B1">
        <w:t>。</w:t>
      </w:r>
    </w:p>
    <w:p w14:paraId="202BFB0F" w14:textId="6CDD1865" w:rsidR="00463187" w:rsidRPr="000376B1" w:rsidRDefault="00463187" w:rsidP="001A683E">
      <w:pPr>
        <w:pStyle w:val="00"/>
        <w:ind w:leftChars="200" w:left="998" w:hangingChars="185" w:hanging="518"/>
      </w:pPr>
      <w:r w:rsidRPr="000376B1">
        <w:t>(</w:t>
      </w:r>
      <w:r w:rsidRPr="000376B1">
        <w:t>二</w:t>
      </w:r>
      <w:r w:rsidRPr="000376B1">
        <w:t>)</w:t>
      </w:r>
      <w:r w:rsidR="001140A4" w:rsidRPr="000376B1">
        <w:tab/>
      </w:r>
      <w:r w:rsidRPr="000376B1">
        <w:t>所提供及填報之各項資料，皆應與現況事實相符，且應自行確認並負責所研發標的並無侵犯他人智慧財產權。如發現疑似重複執行計畫之可能性，執行單位得</w:t>
      </w:r>
      <w:proofErr w:type="gramStart"/>
      <w:r w:rsidRPr="000376B1">
        <w:t>要求資服業者</w:t>
      </w:r>
      <w:proofErr w:type="gramEnd"/>
      <w:r w:rsidRPr="000376B1">
        <w:t>提供前案簽約計畫書供實質審查，如經職權勾</w:t>
      </w:r>
      <w:proofErr w:type="gramStart"/>
      <w:r w:rsidRPr="000376B1">
        <w:t>稽</w:t>
      </w:r>
      <w:proofErr w:type="gramEnd"/>
      <w:r w:rsidRPr="000376B1">
        <w:t>或經檢舉查得確有受重複補助之情事者、企業如涉及違法等情事，經查證屬實即駁回；已補助者，撤銷補助並追回應返還之補助款。</w:t>
      </w:r>
    </w:p>
    <w:p w14:paraId="2A3E51CB" w14:textId="09D196E3" w:rsidR="00463187" w:rsidRPr="000376B1" w:rsidRDefault="00463187" w:rsidP="001140A4">
      <w:pPr>
        <w:pStyle w:val="00"/>
        <w:ind w:leftChars="200" w:left="998" w:hangingChars="185" w:hanging="518"/>
      </w:pPr>
      <w:r w:rsidRPr="000376B1">
        <w:t>(</w:t>
      </w:r>
      <w:r w:rsidRPr="000376B1">
        <w:t>三</w:t>
      </w:r>
      <w:r w:rsidRPr="000376B1">
        <w:t>)</w:t>
      </w:r>
      <w:r w:rsidR="001140A4" w:rsidRPr="000376B1">
        <w:tab/>
      </w:r>
      <w:r w:rsidRPr="000376B1">
        <w:rPr>
          <w:b/>
          <w:u w:val="single"/>
        </w:rPr>
        <w:t>本計畫合作</w:t>
      </w:r>
      <w:proofErr w:type="gramStart"/>
      <w:r w:rsidRPr="000376B1">
        <w:rPr>
          <w:b/>
          <w:u w:val="single"/>
        </w:rPr>
        <w:t>之資服業者</w:t>
      </w:r>
      <w:proofErr w:type="gramEnd"/>
      <w:r w:rsidRPr="000376B1">
        <w:rPr>
          <w:b/>
          <w:u w:val="single"/>
        </w:rPr>
        <w:t>須於次一年度進行相關研發成果之維護運營</w:t>
      </w:r>
      <w:r w:rsidRPr="000376B1">
        <w:t>。十、本申請須知如有未詳盡規定之事項，得視實際辦理情形調整相關內容，並於網站上公告或補述。若有任何爭議，主辦單位保有最終解釋權。</w:t>
      </w:r>
    </w:p>
    <w:p w14:paraId="25E5694A" w14:textId="7EDFAC12" w:rsidR="00463187" w:rsidRPr="000376B1" w:rsidRDefault="00463187" w:rsidP="00447F6F">
      <w:pPr>
        <w:pStyle w:val="00"/>
        <w:ind w:left="846" w:hangingChars="302" w:hanging="846"/>
      </w:pPr>
      <w:r w:rsidRPr="000376B1">
        <w:t>十一、</w:t>
      </w:r>
      <w:r w:rsidR="001140A4" w:rsidRPr="000376B1">
        <w:tab/>
      </w:r>
      <w:r w:rsidRPr="000376B1">
        <w:t>主辦單位或執行單位得視實際推動情形或政策需要，調整本須知公告內容。</w:t>
      </w:r>
    </w:p>
    <w:p w14:paraId="14E5E2E5" w14:textId="4745BF41" w:rsidR="00826C07" w:rsidRPr="000376B1" w:rsidRDefault="00826C07" w:rsidP="00826C07">
      <w:pPr>
        <w:pStyle w:val="00"/>
        <w:ind w:firstLine="560"/>
      </w:pPr>
    </w:p>
    <w:p w14:paraId="59C707A3" w14:textId="353C9355" w:rsidR="00463187" w:rsidRPr="000376B1" w:rsidRDefault="00463187">
      <w:pPr>
        <w:widowControl/>
        <w:rPr>
          <w:rFonts w:ascii="Times New Roman" w:eastAsia="標楷體" w:hAnsi="Times New Roman"/>
          <w:kern w:val="0"/>
          <w:sz w:val="28"/>
          <w:szCs w:val="24"/>
        </w:rPr>
      </w:pPr>
      <w:r w:rsidRPr="000376B1">
        <w:br w:type="page"/>
      </w:r>
    </w:p>
    <w:p w14:paraId="4718FE3E" w14:textId="77777777" w:rsidR="00463187" w:rsidRPr="000376B1" w:rsidRDefault="00463187" w:rsidP="007921DA">
      <w:pPr>
        <w:pStyle w:val="01"/>
      </w:pPr>
      <w:bookmarkStart w:id="56" w:name="_Toc215766002"/>
      <w:r w:rsidRPr="000376B1">
        <w:lastRenderedPageBreak/>
        <w:t>捌、附件清單</w:t>
      </w:r>
      <w:bookmarkEnd w:id="56"/>
    </w:p>
    <w:p w14:paraId="1643C142" w14:textId="3BAFF0CB" w:rsidR="0023615E" w:rsidRPr="000376B1" w:rsidRDefault="00463187" w:rsidP="0023615E">
      <w:pPr>
        <w:pStyle w:val="061"/>
        <w:ind w:left="1120" w:hangingChars="400" w:hanging="1120"/>
      </w:pPr>
      <w:r w:rsidRPr="000376B1">
        <w:t>附件</w:t>
      </w:r>
      <w:r w:rsidRPr="000376B1">
        <w:t>1</w:t>
      </w:r>
      <w:r w:rsidR="0023615E" w:rsidRPr="000376B1">
        <w:t>、</w:t>
      </w:r>
      <w:r w:rsidR="0023615E" w:rsidRPr="000376B1">
        <w:tab/>
      </w:r>
      <w:r w:rsidRPr="000376B1">
        <w:t>示範案提案計畫書</w:t>
      </w:r>
    </w:p>
    <w:p w14:paraId="6364C485" w14:textId="365319D7" w:rsidR="0023615E" w:rsidRPr="000376B1" w:rsidRDefault="00463187" w:rsidP="0023615E">
      <w:pPr>
        <w:pStyle w:val="061"/>
        <w:ind w:left="1120" w:hangingChars="400" w:hanging="1120"/>
      </w:pPr>
      <w:r w:rsidRPr="000376B1">
        <w:t>附件</w:t>
      </w:r>
      <w:r w:rsidRPr="000376B1">
        <w:t>2</w:t>
      </w:r>
      <w:r w:rsidR="0023615E" w:rsidRPr="000376B1">
        <w:t>、</w:t>
      </w:r>
      <w:r w:rsidR="0023615E" w:rsidRPr="000376B1">
        <w:tab/>
      </w:r>
      <w:r w:rsidRPr="000376B1">
        <w:t>主題案提案計畫書</w:t>
      </w:r>
    </w:p>
    <w:p w14:paraId="24DE6A70" w14:textId="500103A8" w:rsidR="00463187" w:rsidRPr="000376B1" w:rsidRDefault="00463187" w:rsidP="0023615E">
      <w:pPr>
        <w:pStyle w:val="061"/>
        <w:ind w:left="1120" w:hangingChars="400" w:hanging="1120"/>
      </w:pPr>
      <w:r w:rsidRPr="000376B1">
        <w:t>附件</w:t>
      </w:r>
      <w:r w:rsidRPr="000376B1">
        <w:t>3</w:t>
      </w:r>
      <w:r w:rsidR="0023615E" w:rsidRPr="000376B1">
        <w:t>、</w:t>
      </w:r>
      <w:r w:rsidR="0023615E" w:rsidRPr="000376B1">
        <w:tab/>
      </w:r>
      <w:r w:rsidRPr="000376B1">
        <w:t>提案簡報大綱</w:t>
      </w:r>
    </w:p>
    <w:p w14:paraId="5BEAB0CF" w14:textId="6D825C0A" w:rsidR="0023615E" w:rsidRPr="000376B1" w:rsidRDefault="00463187" w:rsidP="0023615E">
      <w:pPr>
        <w:pStyle w:val="061"/>
        <w:ind w:left="1120" w:hangingChars="400" w:hanging="1120"/>
      </w:pPr>
      <w:r w:rsidRPr="000376B1">
        <w:t>附件</w:t>
      </w:r>
      <w:r w:rsidRPr="000376B1">
        <w:t>4</w:t>
      </w:r>
      <w:r w:rsidR="0023615E" w:rsidRPr="000376B1">
        <w:t>、</w:t>
      </w:r>
      <w:r w:rsidR="0023615E" w:rsidRPr="000376B1">
        <w:tab/>
      </w:r>
      <w:r w:rsidRPr="000376B1">
        <w:t>主持人行政配合聲明書及資格切結書</w:t>
      </w:r>
    </w:p>
    <w:p w14:paraId="03A62355" w14:textId="701BEA52" w:rsidR="00463187" w:rsidRPr="000376B1" w:rsidRDefault="00463187" w:rsidP="0023615E">
      <w:pPr>
        <w:pStyle w:val="061"/>
        <w:ind w:left="1120" w:hangingChars="400" w:hanging="1120"/>
      </w:pPr>
      <w:r w:rsidRPr="000376B1">
        <w:t>附件</w:t>
      </w:r>
      <w:r w:rsidRPr="000376B1">
        <w:t>5</w:t>
      </w:r>
      <w:r w:rsidR="0023615E" w:rsidRPr="000376B1">
        <w:t>、</w:t>
      </w:r>
      <w:r w:rsidR="0023615E" w:rsidRPr="000376B1">
        <w:tab/>
      </w:r>
      <w:proofErr w:type="gramStart"/>
      <w:r w:rsidRPr="000376B1">
        <w:t>資服業者</w:t>
      </w:r>
      <w:proofErr w:type="gramEnd"/>
      <w:r w:rsidRPr="000376B1">
        <w:t>行政配合聲明書</w:t>
      </w:r>
    </w:p>
    <w:p w14:paraId="388093B3" w14:textId="679DF25E" w:rsidR="0023615E" w:rsidRPr="000376B1" w:rsidRDefault="00463187" w:rsidP="0023615E">
      <w:pPr>
        <w:pStyle w:val="061"/>
        <w:ind w:left="1120" w:hangingChars="400" w:hanging="1120"/>
      </w:pPr>
      <w:r w:rsidRPr="000376B1">
        <w:t>附件</w:t>
      </w:r>
      <w:r w:rsidRPr="000376B1">
        <w:t>6</w:t>
      </w:r>
      <w:r w:rsidR="0023615E" w:rsidRPr="000376B1">
        <w:t>、</w:t>
      </w:r>
      <w:r w:rsidR="0023615E" w:rsidRPr="000376B1">
        <w:tab/>
      </w:r>
      <w:r w:rsidRPr="000376B1">
        <w:t>非屬中國大陸地區品牌或製造切結書</w:t>
      </w:r>
    </w:p>
    <w:p w14:paraId="4A9B2217" w14:textId="79C07DF5" w:rsidR="0023615E" w:rsidRPr="000376B1" w:rsidRDefault="00463187" w:rsidP="0023615E">
      <w:pPr>
        <w:pStyle w:val="061"/>
        <w:ind w:left="1120" w:hangingChars="400" w:hanging="1120"/>
      </w:pPr>
      <w:r w:rsidRPr="000376B1">
        <w:t>附件</w:t>
      </w:r>
      <w:r w:rsidRPr="000376B1">
        <w:t>7</w:t>
      </w:r>
      <w:r w:rsidR="0023615E" w:rsidRPr="000376B1">
        <w:t>、</w:t>
      </w:r>
      <w:r w:rsidR="0023615E" w:rsidRPr="000376B1">
        <w:tab/>
      </w:r>
      <w:r w:rsidRPr="000376B1">
        <w:t>提案計畫績效列表及自訂指標參考</w:t>
      </w:r>
    </w:p>
    <w:p w14:paraId="17A622C9" w14:textId="51F642D0" w:rsidR="00463187" w:rsidRPr="000376B1" w:rsidRDefault="00463187" w:rsidP="0023615E">
      <w:pPr>
        <w:pStyle w:val="061"/>
        <w:ind w:left="1120" w:hangingChars="400" w:hanging="1120"/>
      </w:pPr>
      <w:r w:rsidRPr="000376B1">
        <w:t>附件</w:t>
      </w:r>
      <w:r w:rsidRPr="000376B1">
        <w:t>8</w:t>
      </w:r>
      <w:r w:rsidR="0023615E" w:rsidRPr="000376B1">
        <w:t>、</w:t>
      </w:r>
      <w:r w:rsidR="0023615E" w:rsidRPr="000376B1">
        <w:tab/>
      </w:r>
      <w:r w:rsidRPr="000376B1">
        <w:t>製造業者計畫費用編列及報支原則</w:t>
      </w:r>
    </w:p>
    <w:p w14:paraId="485AF878" w14:textId="6D589CA5" w:rsidR="0023615E" w:rsidRPr="000376B1" w:rsidRDefault="00463187" w:rsidP="0023615E">
      <w:pPr>
        <w:pStyle w:val="061"/>
        <w:ind w:left="1120" w:hangingChars="400" w:hanging="1120"/>
      </w:pPr>
      <w:r w:rsidRPr="000376B1">
        <w:t>附件</w:t>
      </w:r>
      <w:r w:rsidRPr="000376B1">
        <w:t>9</w:t>
      </w:r>
      <w:r w:rsidR="0023615E" w:rsidRPr="000376B1">
        <w:t>、</w:t>
      </w:r>
      <w:r w:rsidR="0023615E" w:rsidRPr="000376B1">
        <w:tab/>
      </w:r>
      <w:r w:rsidRPr="000376B1">
        <w:t>國家科學及技術委員會補助專題研究計畫經費處理原則</w:t>
      </w:r>
    </w:p>
    <w:p w14:paraId="5B91479E" w14:textId="36AF1E67" w:rsidR="00463187" w:rsidRPr="000376B1" w:rsidRDefault="00463187" w:rsidP="00D118BF">
      <w:pPr>
        <w:pStyle w:val="061"/>
        <w:ind w:left="1260" w:hangingChars="450" w:hanging="1260"/>
      </w:pPr>
      <w:r w:rsidRPr="000376B1">
        <w:t>附件</w:t>
      </w:r>
      <w:r w:rsidRPr="000376B1">
        <w:t>10</w:t>
      </w:r>
      <w:r w:rsidR="0023615E" w:rsidRPr="000376B1">
        <w:t>、</w:t>
      </w:r>
      <w:r w:rsidR="0023615E" w:rsidRPr="000376B1">
        <w:tab/>
      </w:r>
      <w:proofErr w:type="gramStart"/>
      <w:r w:rsidRPr="000376B1">
        <w:t>資服業者</w:t>
      </w:r>
      <w:proofErr w:type="gramEnd"/>
      <w:r w:rsidRPr="000376B1">
        <w:t>計畫費用編列及報支原則</w:t>
      </w:r>
    </w:p>
    <w:p w14:paraId="5283B258" w14:textId="402E5BCA" w:rsidR="0023615E" w:rsidRPr="000376B1" w:rsidRDefault="00463187" w:rsidP="00D118BF">
      <w:pPr>
        <w:pStyle w:val="061"/>
        <w:ind w:left="1260" w:hangingChars="450" w:hanging="1260"/>
      </w:pPr>
      <w:r w:rsidRPr="000376B1">
        <w:t>附件</w:t>
      </w:r>
      <w:r w:rsidRPr="000376B1">
        <w:t>11</w:t>
      </w:r>
      <w:r w:rsidR="0023615E" w:rsidRPr="000376B1">
        <w:t>、</w:t>
      </w:r>
      <w:r w:rsidR="0023615E" w:rsidRPr="000376B1">
        <w:tab/>
      </w:r>
      <w:r w:rsidRPr="000376B1">
        <w:t>蒐集個人資料告知事項暨個人資料提供同意書</w:t>
      </w:r>
    </w:p>
    <w:p w14:paraId="6F7566FD" w14:textId="624D199F" w:rsidR="00463187" w:rsidRPr="000376B1" w:rsidRDefault="00463187" w:rsidP="00D118BF">
      <w:pPr>
        <w:pStyle w:val="061"/>
        <w:ind w:left="1260" w:hangingChars="450" w:hanging="1260"/>
      </w:pPr>
      <w:r w:rsidRPr="000376B1">
        <w:t>附件</w:t>
      </w:r>
      <w:r w:rsidRPr="000376B1">
        <w:t>12</w:t>
      </w:r>
      <w:r w:rsidR="0023615E" w:rsidRPr="000376B1">
        <w:t>、</w:t>
      </w:r>
      <w:r w:rsidR="0023615E" w:rsidRPr="000376B1">
        <w:tab/>
      </w:r>
      <w:r w:rsidRPr="000376B1">
        <w:t>公職人員及關係人身分關係揭露表</w:t>
      </w:r>
    </w:p>
    <w:p w14:paraId="05FCFC03" w14:textId="2A281F5C" w:rsidR="00463187" w:rsidRPr="000376B1" w:rsidRDefault="00463187" w:rsidP="00D118BF">
      <w:pPr>
        <w:pStyle w:val="061"/>
        <w:ind w:left="1260" w:hangingChars="450" w:hanging="1260"/>
      </w:pPr>
      <w:r w:rsidRPr="000376B1">
        <w:t>附件</w:t>
      </w:r>
      <w:r w:rsidRPr="000376B1">
        <w:t>13</w:t>
      </w:r>
      <w:r w:rsidR="0023615E" w:rsidRPr="000376B1">
        <w:t>、</w:t>
      </w:r>
      <w:r w:rsidR="0023615E" w:rsidRPr="000376B1">
        <w:tab/>
      </w:r>
      <w:r w:rsidRPr="000376B1">
        <w:t>建議迴避之人員清單</w:t>
      </w:r>
    </w:p>
    <w:p w14:paraId="555CBB8E" w14:textId="400BF904" w:rsidR="00463187" w:rsidRPr="000376B1" w:rsidRDefault="00463187" w:rsidP="00D118BF">
      <w:pPr>
        <w:pStyle w:val="061"/>
        <w:ind w:left="1260" w:hangingChars="450" w:hanging="1260"/>
      </w:pPr>
      <w:r w:rsidRPr="000376B1">
        <w:t>附件</w:t>
      </w:r>
      <w:r w:rsidRPr="000376B1">
        <w:t>14</w:t>
      </w:r>
      <w:r w:rsidR="0023615E" w:rsidRPr="000376B1">
        <w:t>、</w:t>
      </w:r>
      <w:r w:rsidR="0023615E" w:rsidRPr="000376B1">
        <w:tab/>
      </w:r>
      <w:r w:rsidRPr="000376B1">
        <w:t>大專校院產業示範案及</w:t>
      </w:r>
      <w:proofErr w:type="gramStart"/>
      <w:r w:rsidRPr="000376B1">
        <w:t>主題式徵案</w:t>
      </w:r>
      <w:proofErr w:type="gramEnd"/>
      <w:r w:rsidRPr="000376B1">
        <w:t>實作專題教案開發規劃</w:t>
      </w:r>
    </w:p>
    <w:p w14:paraId="62CE9CC9" w14:textId="521DBB63" w:rsidR="0023615E" w:rsidRPr="000376B1" w:rsidRDefault="00463187" w:rsidP="00D118BF">
      <w:pPr>
        <w:pStyle w:val="061"/>
        <w:ind w:left="1260" w:hangingChars="450" w:hanging="1260"/>
      </w:pPr>
      <w:r w:rsidRPr="000376B1">
        <w:t>附件</w:t>
      </w:r>
      <w:r w:rsidRPr="000376B1">
        <w:t>15</w:t>
      </w:r>
      <w:r w:rsidR="0023615E" w:rsidRPr="000376B1">
        <w:t>、</w:t>
      </w:r>
      <w:r w:rsidR="0023615E" w:rsidRPr="000376B1">
        <w:tab/>
      </w:r>
      <w:r w:rsidRPr="000376B1">
        <w:t>製造業計畫主持人或大專校院計畫主持人委託代理出席授權書</w:t>
      </w:r>
    </w:p>
    <w:p w14:paraId="619426D4" w14:textId="033903E4" w:rsidR="00463187" w:rsidRPr="000376B1" w:rsidRDefault="00463187" w:rsidP="00D118BF">
      <w:pPr>
        <w:pStyle w:val="061"/>
        <w:ind w:left="1260" w:hangingChars="450" w:hanging="1260"/>
      </w:pPr>
      <w:r w:rsidRPr="000376B1">
        <w:t>附件</w:t>
      </w:r>
      <w:r w:rsidRPr="000376B1">
        <w:t>16</w:t>
      </w:r>
      <w:r w:rsidR="0023615E" w:rsidRPr="000376B1">
        <w:t>、</w:t>
      </w:r>
      <w:r w:rsidR="0023615E" w:rsidRPr="000376B1">
        <w:tab/>
      </w:r>
      <w:r w:rsidRPr="000376B1">
        <w:t>製造業者補助契約書</w:t>
      </w:r>
    </w:p>
    <w:p w14:paraId="6AFBD5BE" w14:textId="494A62D3" w:rsidR="0023615E" w:rsidRPr="000376B1" w:rsidRDefault="00463187" w:rsidP="00D118BF">
      <w:pPr>
        <w:pStyle w:val="061"/>
        <w:ind w:left="1260" w:hangingChars="450" w:hanging="1260"/>
      </w:pPr>
      <w:r w:rsidRPr="000376B1">
        <w:t>附件</w:t>
      </w:r>
      <w:r w:rsidRPr="000376B1">
        <w:t>17</w:t>
      </w:r>
      <w:r w:rsidR="0023615E" w:rsidRPr="000376B1">
        <w:t>、</w:t>
      </w:r>
      <w:r w:rsidR="0023615E" w:rsidRPr="000376B1">
        <w:tab/>
      </w:r>
      <w:r w:rsidRPr="000376B1">
        <w:t>製造業者資訊安全責任切結書</w:t>
      </w:r>
    </w:p>
    <w:p w14:paraId="0BA2709B" w14:textId="27EC5C8B" w:rsidR="00463187" w:rsidRPr="000376B1" w:rsidRDefault="00463187" w:rsidP="00D118BF">
      <w:pPr>
        <w:pStyle w:val="061"/>
        <w:ind w:left="1260" w:hangingChars="450" w:hanging="1260"/>
      </w:pPr>
      <w:r w:rsidRPr="000376B1">
        <w:t>附件</w:t>
      </w:r>
      <w:r w:rsidRPr="000376B1">
        <w:t>18</w:t>
      </w:r>
      <w:r w:rsidR="0023615E" w:rsidRPr="000376B1">
        <w:t>、</w:t>
      </w:r>
      <w:r w:rsidR="0023615E" w:rsidRPr="000376B1">
        <w:tab/>
      </w:r>
      <w:r w:rsidRPr="000376B1">
        <w:t>大專校院執行同意書</w:t>
      </w:r>
    </w:p>
    <w:p w14:paraId="00B79671" w14:textId="6E46397A" w:rsidR="0023615E" w:rsidRPr="000376B1" w:rsidRDefault="00463187" w:rsidP="00D118BF">
      <w:pPr>
        <w:pStyle w:val="061"/>
        <w:ind w:left="1260" w:hangingChars="450" w:hanging="1260"/>
      </w:pPr>
      <w:r w:rsidRPr="000376B1">
        <w:t>附件</w:t>
      </w:r>
      <w:r w:rsidRPr="000376B1">
        <w:t>19</w:t>
      </w:r>
      <w:r w:rsidR="0023615E" w:rsidRPr="000376B1">
        <w:t>、</w:t>
      </w:r>
      <w:r w:rsidR="0023615E" w:rsidRPr="000376B1">
        <w:tab/>
      </w:r>
      <w:r w:rsidRPr="000376B1">
        <w:t>大專校院執行合約書</w:t>
      </w:r>
    </w:p>
    <w:p w14:paraId="2C86465D" w14:textId="1EB54932" w:rsidR="00463187" w:rsidRPr="000376B1" w:rsidRDefault="00463187" w:rsidP="00D118BF">
      <w:pPr>
        <w:pStyle w:val="061"/>
        <w:ind w:left="1260" w:hangingChars="450" w:hanging="1260"/>
      </w:pPr>
      <w:r w:rsidRPr="000376B1">
        <w:t>附件</w:t>
      </w:r>
      <w:r w:rsidRPr="000376B1">
        <w:t>20</w:t>
      </w:r>
      <w:r w:rsidR="0023615E" w:rsidRPr="000376B1">
        <w:t>、</w:t>
      </w:r>
      <w:r w:rsidR="0023615E" w:rsidRPr="000376B1">
        <w:tab/>
      </w:r>
      <w:proofErr w:type="gramStart"/>
      <w:r w:rsidRPr="000376B1">
        <w:t>資服業者</w:t>
      </w:r>
      <w:proofErr w:type="gramEnd"/>
      <w:r w:rsidRPr="000376B1">
        <w:t>補助合約書</w:t>
      </w:r>
    </w:p>
    <w:p w14:paraId="2BFA7874" w14:textId="40D4B0CF" w:rsidR="00463187" w:rsidRPr="000376B1" w:rsidRDefault="00463187" w:rsidP="00826C07">
      <w:pPr>
        <w:pStyle w:val="00"/>
        <w:ind w:firstLine="560"/>
      </w:pPr>
    </w:p>
    <w:p w14:paraId="3A8FC7D9" w14:textId="396E1E68" w:rsidR="00313464" w:rsidRPr="000376B1" w:rsidRDefault="00313464">
      <w:pPr>
        <w:widowControl/>
        <w:rPr>
          <w:rFonts w:ascii="Times New Roman" w:eastAsia="標楷體" w:hAnsi="Times New Roman"/>
          <w:kern w:val="0"/>
          <w:sz w:val="28"/>
          <w:szCs w:val="24"/>
        </w:rPr>
      </w:pPr>
      <w:r w:rsidRPr="000376B1">
        <w:br w:type="page"/>
      </w:r>
    </w:p>
    <w:p w14:paraId="1CFD9EBD" w14:textId="77777777" w:rsidR="00966030" w:rsidRPr="000376B1" w:rsidRDefault="00966030" w:rsidP="007519F2">
      <w:pPr>
        <w:pStyle w:val="02"/>
        <w:spacing w:afterLines="100" w:after="240"/>
      </w:pPr>
      <w:bookmarkStart w:id="57" w:name="_Toc194509920"/>
      <w:bookmarkStart w:id="58" w:name="_Toc215766003"/>
      <w:r w:rsidRPr="000376B1">
        <w:lastRenderedPageBreak/>
        <w:t>附件</w:t>
      </w:r>
      <w:r w:rsidRPr="000376B1">
        <w:t>1</w:t>
      </w:r>
      <w:r w:rsidRPr="000376B1">
        <w:t>：示範案提案計畫書</w:t>
      </w:r>
      <w:bookmarkEnd w:id="57"/>
      <w:bookmarkEnd w:id="58"/>
    </w:p>
    <w:p w14:paraId="48BF72CE" w14:textId="77777777" w:rsidR="00966030" w:rsidRPr="000376B1" w:rsidRDefault="00966030" w:rsidP="007519F2">
      <w:pPr>
        <w:spacing w:beforeLines="100" w:before="240" w:afterLines="100" w:after="240"/>
        <w:jc w:val="center"/>
        <w:rPr>
          <w:rFonts w:ascii="Times New Roman" w:eastAsia="標楷體" w:hAnsi="Times New Roman"/>
          <w:b/>
          <w:color w:val="000000" w:themeColor="text1"/>
          <w:sz w:val="44"/>
          <w:szCs w:val="44"/>
        </w:rPr>
      </w:pPr>
      <w:r w:rsidRPr="000376B1">
        <w:rPr>
          <w:rFonts w:ascii="Times New Roman" w:eastAsia="標楷體" w:hAnsi="Times New Roman"/>
          <w:b/>
          <w:color w:val="000000" w:themeColor="text1"/>
          <w:sz w:val="44"/>
          <w:szCs w:val="44"/>
        </w:rPr>
        <w:t>經濟部中小及新創企業署</w:t>
      </w:r>
    </w:p>
    <w:p w14:paraId="73A420E0" w14:textId="77777777" w:rsidR="00966030" w:rsidRPr="000376B1" w:rsidRDefault="00966030" w:rsidP="007519F2">
      <w:pPr>
        <w:spacing w:afterLines="100" w:after="240"/>
        <w:jc w:val="center"/>
        <w:rPr>
          <w:rFonts w:ascii="Times New Roman" w:eastAsia="標楷體" w:hAnsi="Times New Roman"/>
          <w:b/>
          <w:color w:val="000000" w:themeColor="text1"/>
          <w:sz w:val="44"/>
          <w:szCs w:val="44"/>
        </w:rPr>
      </w:pPr>
      <w:r w:rsidRPr="000376B1">
        <w:rPr>
          <w:rFonts w:ascii="Times New Roman" w:eastAsia="標楷體" w:hAnsi="Times New Roman"/>
          <w:b/>
          <w:color w:val="000000" w:themeColor="text1"/>
          <w:sz w:val="44"/>
          <w:szCs w:val="44"/>
        </w:rPr>
        <w:t>「大南方新矽谷推動方案」</w:t>
      </w:r>
    </w:p>
    <w:p w14:paraId="7A8E1B9F" w14:textId="77777777" w:rsidR="00966030" w:rsidRPr="000376B1" w:rsidRDefault="00966030" w:rsidP="007519F2">
      <w:pPr>
        <w:spacing w:afterLines="100" w:after="240"/>
        <w:jc w:val="center"/>
        <w:rPr>
          <w:rFonts w:ascii="Times New Roman" w:eastAsia="標楷體" w:hAnsi="Times New Roman"/>
          <w:b/>
          <w:color w:val="000000" w:themeColor="text1"/>
          <w:sz w:val="44"/>
          <w:szCs w:val="44"/>
        </w:rPr>
      </w:pPr>
      <w:proofErr w:type="gramStart"/>
      <w:r w:rsidRPr="000376B1">
        <w:rPr>
          <w:rFonts w:ascii="Times New Roman" w:eastAsia="標楷體" w:hAnsi="Times New Roman"/>
          <w:b/>
          <w:color w:val="000000" w:themeColor="text1"/>
          <w:sz w:val="44"/>
          <w:szCs w:val="44"/>
        </w:rPr>
        <w:t>115</w:t>
      </w:r>
      <w:proofErr w:type="gramEnd"/>
      <w:r w:rsidRPr="000376B1">
        <w:rPr>
          <w:rFonts w:ascii="Times New Roman" w:eastAsia="標楷體" w:hAnsi="Times New Roman"/>
          <w:b/>
          <w:color w:val="000000" w:themeColor="text1"/>
          <w:sz w:val="44"/>
          <w:szCs w:val="44"/>
        </w:rPr>
        <w:t>年度智慧雨林</w:t>
      </w:r>
      <w:proofErr w:type="gramStart"/>
      <w:r w:rsidRPr="000376B1">
        <w:rPr>
          <w:rFonts w:ascii="Times New Roman" w:eastAsia="標楷體" w:hAnsi="Times New Roman"/>
          <w:b/>
          <w:color w:val="000000" w:themeColor="text1"/>
          <w:sz w:val="44"/>
          <w:szCs w:val="44"/>
        </w:rPr>
        <w:t>產業創生計畫</w:t>
      </w:r>
      <w:proofErr w:type="gramEnd"/>
    </w:p>
    <w:p w14:paraId="38C6927B" w14:textId="77777777" w:rsidR="00966030" w:rsidRPr="000376B1" w:rsidRDefault="00966030" w:rsidP="007519F2">
      <w:pPr>
        <w:spacing w:afterLines="100" w:after="240"/>
        <w:jc w:val="center"/>
        <w:rPr>
          <w:rFonts w:ascii="Times New Roman" w:eastAsia="標楷體" w:hAnsi="Times New Roman"/>
          <w:b/>
          <w:color w:val="000000" w:themeColor="text1"/>
          <w:sz w:val="44"/>
          <w:szCs w:val="44"/>
        </w:rPr>
      </w:pPr>
      <w:r w:rsidRPr="000376B1">
        <w:rPr>
          <w:rFonts w:ascii="Times New Roman" w:eastAsia="標楷體" w:hAnsi="Times New Roman"/>
          <w:b/>
          <w:color w:val="000000" w:themeColor="text1"/>
          <w:sz w:val="44"/>
          <w:szCs w:val="44"/>
        </w:rPr>
        <w:t>-</w:t>
      </w:r>
      <w:r w:rsidRPr="000376B1">
        <w:rPr>
          <w:rFonts w:ascii="Times New Roman" w:eastAsia="標楷體" w:hAnsi="Times New Roman"/>
          <w:b/>
          <w:color w:val="000000" w:themeColor="text1"/>
          <w:sz w:val="44"/>
          <w:szCs w:val="44"/>
        </w:rPr>
        <w:t>智慧製造領域</w:t>
      </w:r>
    </w:p>
    <w:p w14:paraId="34EE4BEE" w14:textId="77777777" w:rsidR="00966030" w:rsidRPr="000376B1" w:rsidRDefault="00966030" w:rsidP="007519F2">
      <w:pPr>
        <w:spacing w:afterLines="100" w:after="240"/>
        <w:jc w:val="center"/>
        <w:rPr>
          <w:rFonts w:ascii="Times New Roman" w:eastAsia="標楷體" w:hAnsi="Times New Roman"/>
          <w:b/>
          <w:color w:val="000000" w:themeColor="text1"/>
          <w:sz w:val="40"/>
          <w:szCs w:val="44"/>
        </w:rPr>
      </w:pPr>
      <w:r w:rsidRPr="000376B1">
        <w:rPr>
          <w:rFonts w:ascii="Times New Roman" w:eastAsia="標楷體" w:hAnsi="Times New Roman"/>
          <w:b/>
          <w:color w:val="000000" w:themeColor="text1"/>
          <w:sz w:val="44"/>
          <w:szCs w:val="44"/>
        </w:rPr>
        <w:t>示範案補助申請</w:t>
      </w:r>
      <w:r w:rsidRPr="000376B1">
        <w:rPr>
          <w:rFonts w:ascii="Times New Roman" w:eastAsia="標楷體" w:hAnsi="Times New Roman"/>
          <w:b/>
          <w:color w:val="000000" w:themeColor="text1"/>
          <w:sz w:val="44"/>
          <w:szCs w:val="40"/>
        </w:rPr>
        <w:t>提案計畫書</w:t>
      </w:r>
    </w:p>
    <w:p w14:paraId="34E3BBBC" w14:textId="77777777" w:rsidR="00966030" w:rsidRPr="000376B1" w:rsidRDefault="00966030" w:rsidP="007519F2">
      <w:pPr>
        <w:spacing w:afterLines="100" w:after="240"/>
        <w:rPr>
          <w:rFonts w:ascii="Times New Roman" w:eastAsia="標楷體" w:hAnsi="Times New Roman"/>
          <w:color w:val="000000" w:themeColor="text1"/>
        </w:rPr>
      </w:pPr>
    </w:p>
    <w:p w14:paraId="1FA5DFB5" w14:textId="77777777" w:rsidR="00966030" w:rsidRPr="000376B1" w:rsidRDefault="00966030" w:rsidP="007519F2">
      <w:pPr>
        <w:spacing w:afterLines="100" w:after="240"/>
        <w:rPr>
          <w:rFonts w:ascii="Times New Roman" w:eastAsia="標楷體" w:hAnsi="Times New Roman"/>
        </w:rPr>
      </w:pPr>
    </w:p>
    <w:p w14:paraId="3983F660" w14:textId="1FF9EDE0" w:rsidR="00966030" w:rsidRPr="000376B1" w:rsidRDefault="00117AD9" w:rsidP="007519F2">
      <w:pPr>
        <w:tabs>
          <w:tab w:val="right" w:pos="9214"/>
        </w:tabs>
        <w:spacing w:afterLines="100" w:after="240"/>
        <w:ind w:leftChars="253" w:left="607"/>
        <w:jc w:val="center"/>
        <w:rPr>
          <w:rFonts w:ascii="Times New Roman" w:eastAsia="標楷體" w:hAnsi="Times New Roman"/>
          <w:sz w:val="36"/>
          <w:szCs w:val="36"/>
        </w:rPr>
      </w:pPr>
      <w:r w:rsidRPr="000376B1">
        <w:rPr>
          <w:rFonts w:ascii="標楷體" w:hAnsi="標楷體"/>
          <w:color w:val="0D0D0D" w:themeColor="text1" w:themeTint="F2"/>
          <w:szCs w:val="24"/>
          <w:lang w:eastAsia="zh-HK"/>
        </w:rPr>
        <w:t>○○○○○○</w:t>
      </w:r>
      <w:r w:rsidR="00966030" w:rsidRPr="000376B1">
        <w:rPr>
          <w:rFonts w:ascii="Times New Roman" w:eastAsia="標楷體" w:hAnsi="Times New Roman"/>
          <w:b/>
          <w:sz w:val="36"/>
          <w:szCs w:val="36"/>
        </w:rPr>
        <w:t>計畫</w:t>
      </w:r>
    </w:p>
    <w:p w14:paraId="168F8FA1" w14:textId="77777777" w:rsidR="00966030" w:rsidRPr="000376B1" w:rsidRDefault="00966030" w:rsidP="007519F2">
      <w:pPr>
        <w:spacing w:afterLines="100" w:after="240"/>
        <w:rPr>
          <w:rFonts w:ascii="Times New Roman" w:eastAsia="標楷體" w:hAnsi="Times New Roman"/>
        </w:rPr>
      </w:pPr>
    </w:p>
    <w:p w14:paraId="1C85C34C" w14:textId="77777777" w:rsidR="00966030" w:rsidRPr="000376B1" w:rsidRDefault="00966030" w:rsidP="007519F2">
      <w:pPr>
        <w:spacing w:afterLines="100" w:after="240"/>
        <w:rPr>
          <w:rFonts w:ascii="Times New Roman" w:eastAsia="標楷體" w:hAnsi="Times New Roman"/>
        </w:rPr>
      </w:pPr>
    </w:p>
    <w:p w14:paraId="52A1E9BD" w14:textId="797A4AA0" w:rsidR="00966030" w:rsidRPr="000376B1" w:rsidRDefault="00966030" w:rsidP="008D6982">
      <w:pPr>
        <w:pStyle w:val="af1"/>
        <w:spacing w:afterLines="20" w:after="48" w:line="480" w:lineRule="exact"/>
        <w:ind w:leftChars="200" w:left="838" w:hangingChars="112" w:hanging="358"/>
        <w:rPr>
          <w:rFonts w:ascii="Times New Roman" w:eastAsia="標楷體" w:hAnsi="Times New Roman"/>
          <w:sz w:val="32"/>
          <w:szCs w:val="32"/>
          <w:lang w:eastAsia="zh-HK"/>
        </w:rPr>
      </w:pPr>
      <w:r w:rsidRPr="000376B1">
        <w:rPr>
          <w:rFonts w:ascii="Times New Roman" w:eastAsia="標楷體" w:hAnsi="Times New Roman"/>
          <w:sz w:val="32"/>
          <w:szCs w:val="32"/>
          <w:lang w:eastAsia="zh-HK"/>
        </w:rPr>
        <w:t>主提業者</w:t>
      </w:r>
      <w:r w:rsidRPr="000376B1">
        <w:rPr>
          <w:rFonts w:ascii="Times New Roman" w:eastAsia="標楷體" w:hAnsi="Times New Roman"/>
          <w:sz w:val="32"/>
          <w:szCs w:val="32"/>
        </w:rPr>
        <w:t>：</w:t>
      </w:r>
      <w:r w:rsidR="00117AD9" w:rsidRPr="000376B1">
        <w:rPr>
          <w:rFonts w:ascii="標楷體" w:hAnsi="標楷體"/>
          <w:color w:val="0D0D0D" w:themeColor="text1" w:themeTint="F2"/>
          <w:szCs w:val="24"/>
          <w:lang w:eastAsia="zh-HK"/>
        </w:rPr>
        <w:t>○○○○○</w:t>
      </w:r>
      <w:r w:rsidRPr="000376B1">
        <w:rPr>
          <w:rFonts w:ascii="Times New Roman" w:eastAsia="標楷體" w:hAnsi="Times New Roman"/>
          <w:color w:val="000000"/>
          <w:sz w:val="32"/>
          <w:szCs w:val="32"/>
        </w:rPr>
        <w:t>有限</w:t>
      </w:r>
      <w:r w:rsidRPr="000376B1">
        <w:rPr>
          <w:rFonts w:ascii="Times New Roman" w:eastAsia="標楷體" w:hAnsi="Times New Roman"/>
          <w:color w:val="000000"/>
          <w:sz w:val="32"/>
          <w:szCs w:val="32"/>
          <w:lang w:eastAsia="zh-HK"/>
        </w:rPr>
        <w:t>公司</w:t>
      </w:r>
    </w:p>
    <w:p w14:paraId="2890DB2B" w14:textId="64359535" w:rsidR="00966030" w:rsidRPr="000376B1" w:rsidRDefault="00966030" w:rsidP="008D6982">
      <w:pPr>
        <w:pStyle w:val="af1"/>
        <w:spacing w:afterLines="20" w:after="48" w:line="480" w:lineRule="exact"/>
        <w:ind w:leftChars="200" w:left="838" w:hangingChars="112" w:hanging="358"/>
        <w:rPr>
          <w:rFonts w:ascii="Times New Roman" w:eastAsia="標楷體" w:hAnsi="Times New Roman"/>
          <w:color w:val="000000"/>
          <w:sz w:val="32"/>
          <w:szCs w:val="32"/>
        </w:rPr>
      </w:pPr>
      <w:r w:rsidRPr="000376B1">
        <w:rPr>
          <w:rFonts w:ascii="Times New Roman" w:eastAsia="標楷體" w:hAnsi="Times New Roman"/>
          <w:color w:val="000000"/>
          <w:sz w:val="32"/>
          <w:szCs w:val="32"/>
          <w:lang w:eastAsia="zh-HK"/>
        </w:rPr>
        <w:t>大專院校</w:t>
      </w:r>
      <w:r w:rsidRPr="000376B1">
        <w:rPr>
          <w:rFonts w:ascii="Times New Roman" w:eastAsia="標楷體" w:hAnsi="Times New Roman"/>
          <w:sz w:val="32"/>
          <w:szCs w:val="32"/>
        </w:rPr>
        <w:t>：</w:t>
      </w:r>
      <w:r w:rsidR="00117AD9" w:rsidRPr="000376B1">
        <w:rPr>
          <w:rFonts w:ascii="標楷體" w:hAnsi="標楷體"/>
          <w:color w:val="0D0D0D" w:themeColor="text1" w:themeTint="F2"/>
          <w:szCs w:val="24"/>
          <w:lang w:eastAsia="zh-HK"/>
        </w:rPr>
        <w:t>○○○○○</w:t>
      </w:r>
      <w:r w:rsidRPr="000376B1">
        <w:rPr>
          <w:rFonts w:ascii="Times New Roman" w:eastAsia="標楷體" w:hAnsi="Times New Roman"/>
          <w:color w:val="000000"/>
          <w:sz w:val="32"/>
          <w:szCs w:val="32"/>
        </w:rPr>
        <w:t>大學</w:t>
      </w:r>
    </w:p>
    <w:p w14:paraId="5834BC7D" w14:textId="04A29299" w:rsidR="00966030" w:rsidRPr="000376B1" w:rsidRDefault="00966030" w:rsidP="008D6982">
      <w:pPr>
        <w:pStyle w:val="af1"/>
        <w:spacing w:afterLines="20" w:after="48" w:line="480" w:lineRule="exact"/>
        <w:ind w:leftChars="200" w:left="838" w:hangingChars="112" w:hanging="358"/>
        <w:rPr>
          <w:rFonts w:ascii="Times New Roman" w:eastAsia="標楷體" w:hAnsi="Times New Roman"/>
          <w:color w:val="000000"/>
          <w:sz w:val="32"/>
          <w:szCs w:val="32"/>
          <w:lang w:eastAsia="zh-HK"/>
        </w:rPr>
      </w:pPr>
      <w:r w:rsidRPr="000376B1">
        <w:rPr>
          <w:rFonts w:ascii="Times New Roman" w:eastAsia="標楷體" w:hAnsi="Times New Roman"/>
          <w:color w:val="000000"/>
          <w:sz w:val="32"/>
          <w:szCs w:val="32"/>
          <w:lang w:eastAsia="zh-HK"/>
        </w:rPr>
        <w:t>資服業者</w:t>
      </w:r>
      <w:r w:rsidRPr="000376B1">
        <w:rPr>
          <w:rFonts w:ascii="Times New Roman" w:eastAsia="標楷體" w:hAnsi="Times New Roman"/>
          <w:sz w:val="32"/>
          <w:szCs w:val="32"/>
        </w:rPr>
        <w:t>：</w:t>
      </w:r>
      <w:r w:rsidR="00117AD9" w:rsidRPr="000376B1">
        <w:rPr>
          <w:rFonts w:ascii="標楷體" w:hAnsi="標楷體"/>
          <w:color w:val="0D0D0D" w:themeColor="text1" w:themeTint="F2"/>
          <w:szCs w:val="24"/>
          <w:lang w:eastAsia="zh-HK"/>
        </w:rPr>
        <w:t>○○○○○</w:t>
      </w:r>
      <w:r w:rsidRPr="000376B1">
        <w:rPr>
          <w:rFonts w:ascii="Times New Roman" w:eastAsia="標楷體" w:hAnsi="Times New Roman"/>
          <w:color w:val="000000"/>
          <w:sz w:val="32"/>
          <w:szCs w:val="32"/>
        </w:rPr>
        <w:t>有限</w:t>
      </w:r>
      <w:r w:rsidRPr="000376B1">
        <w:rPr>
          <w:rFonts w:ascii="Times New Roman" w:eastAsia="標楷體" w:hAnsi="Times New Roman"/>
          <w:color w:val="000000"/>
          <w:sz w:val="32"/>
          <w:szCs w:val="32"/>
          <w:lang w:eastAsia="zh-HK"/>
        </w:rPr>
        <w:t>公司</w:t>
      </w:r>
    </w:p>
    <w:p w14:paraId="7A2FE644" w14:textId="77777777" w:rsidR="00966030" w:rsidRPr="000376B1" w:rsidRDefault="00966030" w:rsidP="008D6982">
      <w:pPr>
        <w:pStyle w:val="af1"/>
        <w:spacing w:afterLines="20" w:after="48" w:line="480" w:lineRule="exact"/>
        <w:ind w:leftChars="200" w:left="838" w:hangingChars="112" w:hanging="358"/>
        <w:rPr>
          <w:rFonts w:ascii="Times New Roman" w:eastAsia="標楷體" w:hAnsi="Times New Roman"/>
          <w:color w:val="000000"/>
          <w:spacing w:val="15"/>
          <w:sz w:val="32"/>
          <w:szCs w:val="32"/>
        </w:rPr>
      </w:pPr>
      <w:r w:rsidRPr="000376B1">
        <w:rPr>
          <w:rFonts w:ascii="Times New Roman" w:eastAsia="標楷體" w:hAnsi="Times New Roman"/>
          <w:sz w:val="32"/>
          <w:szCs w:val="32"/>
          <w:lang w:eastAsia="zh-HK"/>
        </w:rPr>
        <w:t>計</w:t>
      </w:r>
      <w:r w:rsidRPr="000376B1">
        <w:rPr>
          <w:rFonts w:ascii="Times New Roman" w:eastAsia="標楷體" w:hAnsi="Times New Roman"/>
          <w:sz w:val="32"/>
          <w:szCs w:val="32"/>
        </w:rPr>
        <w:t>畫期間</w:t>
      </w:r>
      <w:r w:rsidRPr="000376B1">
        <w:rPr>
          <w:rFonts w:ascii="Times New Roman" w:eastAsia="標楷體" w:hAnsi="Times New Roman"/>
          <w:color w:val="000000"/>
          <w:sz w:val="32"/>
          <w:szCs w:val="32"/>
        </w:rPr>
        <w:t>：</w:t>
      </w:r>
      <w:r w:rsidRPr="000376B1">
        <w:rPr>
          <w:rFonts w:ascii="Times New Roman" w:eastAsia="標楷體" w:hAnsi="Times New Roman"/>
          <w:color w:val="000000"/>
          <w:spacing w:val="15"/>
          <w:sz w:val="32"/>
          <w:szCs w:val="32"/>
        </w:rPr>
        <w:t>自</w:t>
      </w:r>
      <w:r w:rsidRPr="000376B1">
        <w:rPr>
          <w:rFonts w:ascii="Times New Roman" w:eastAsia="標楷體" w:hAnsi="Times New Roman"/>
          <w:color w:val="000000"/>
          <w:spacing w:val="15"/>
          <w:sz w:val="32"/>
          <w:szCs w:val="32"/>
        </w:rPr>
        <w:t>115</w:t>
      </w:r>
      <w:r w:rsidRPr="000376B1">
        <w:rPr>
          <w:rFonts w:ascii="Times New Roman" w:eastAsia="標楷體" w:hAnsi="Times New Roman"/>
          <w:color w:val="000000"/>
          <w:spacing w:val="15"/>
          <w:sz w:val="32"/>
          <w:szCs w:val="32"/>
        </w:rPr>
        <w:t>年</w:t>
      </w:r>
      <w:r w:rsidRPr="000376B1">
        <w:rPr>
          <w:rFonts w:ascii="Times New Roman" w:eastAsia="標楷體" w:hAnsi="Times New Roman"/>
          <w:color w:val="000000"/>
          <w:spacing w:val="15"/>
          <w:sz w:val="32"/>
          <w:szCs w:val="32"/>
        </w:rPr>
        <w:t xml:space="preserve">   </w:t>
      </w:r>
      <w:r w:rsidRPr="000376B1">
        <w:rPr>
          <w:rFonts w:ascii="Times New Roman" w:eastAsia="標楷體" w:hAnsi="Times New Roman"/>
          <w:color w:val="000000"/>
          <w:spacing w:val="15"/>
          <w:sz w:val="32"/>
          <w:szCs w:val="32"/>
        </w:rPr>
        <w:t>月</w:t>
      </w:r>
      <w:r w:rsidRPr="000376B1">
        <w:rPr>
          <w:rFonts w:ascii="Times New Roman" w:eastAsia="標楷體" w:hAnsi="Times New Roman"/>
          <w:color w:val="000000"/>
          <w:spacing w:val="15"/>
          <w:sz w:val="32"/>
          <w:szCs w:val="32"/>
        </w:rPr>
        <w:t xml:space="preserve">   </w:t>
      </w:r>
      <w:r w:rsidRPr="000376B1">
        <w:rPr>
          <w:rFonts w:ascii="Times New Roman" w:eastAsia="標楷體" w:hAnsi="Times New Roman"/>
          <w:color w:val="000000"/>
          <w:spacing w:val="15"/>
          <w:sz w:val="32"/>
          <w:szCs w:val="32"/>
        </w:rPr>
        <w:t>日至</w:t>
      </w:r>
      <w:r w:rsidRPr="000376B1">
        <w:rPr>
          <w:rFonts w:ascii="Times New Roman" w:eastAsia="標楷體" w:hAnsi="Times New Roman"/>
          <w:color w:val="000000"/>
          <w:spacing w:val="15"/>
          <w:sz w:val="32"/>
          <w:szCs w:val="32"/>
        </w:rPr>
        <w:t>115</w:t>
      </w:r>
      <w:r w:rsidRPr="000376B1">
        <w:rPr>
          <w:rFonts w:ascii="Times New Roman" w:eastAsia="標楷體" w:hAnsi="Times New Roman"/>
          <w:color w:val="000000"/>
          <w:spacing w:val="15"/>
          <w:sz w:val="32"/>
          <w:szCs w:val="32"/>
        </w:rPr>
        <w:t>年</w:t>
      </w:r>
      <w:r w:rsidRPr="000376B1">
        <w:rPr>
          <w:rFonts w:ascii="Times New Roman" w:eastAsia="標楷體" w:hAnsi="Times New Roman"/>
          <w:color w:val="000000"/>
          <w:spacing w:val="15"/>
          <w:sz w:val="32"/>
          <w:szCs w:val="32"/>
        </w:rPr>
        <w:t>11</w:t>
      </w:r>
      <w:r w:rsidRPr="000376B1">
        <w:rPr>
          <w:rFonts w:ascii="Times New Roman" w:eastAsia="標楷體" w:hAnsi="Times New Roman"/>
          <w:color w:val="000000"/>
          <w:spacing w:val="15"/>
          <w:sz w:val="32"/>
          <w:szCs w:val="32"/>
        </w:rPr>
        <w:t>月</w:t>
      </w:r>
      <w:r w:rsidRPr="000376B1">
        <w:rPr>
          <w:rFonts w:ascii="Times New Roman" w:eastAsia="標楷體" w:hAnsi="Times New Roman"/>
          <w:color w:val="000000"/>
          <w:spacing w:val="15"/>
          <w:sz w:val="32"/>
          <w:szCs w:val="32"/>
        </w:rPr>
        <w:t>20</w:t>
      </w:r>
      <w:r w:rsidRPr="000376B1">
        <w:rPr>
          <w:rFonts w:ascii="Times New Roman" w:eastAsia="標楷體" w:hAnsi="Times New Roman"/>
          <w:color w:val="000000"/>
          <w:spacing w:val="15"/>
          <w:sz w:val="32"/>
          <w:szCs w:val="32"/>
        </w:rPr>
        <w:t>日止</w:t>
      </w:r>
    </w:p>
    <w:p w14:paraId="1AA1BD42" w14:textId="77777777" w:rsidR="00966030" w:rsidRPr="000376B1" w:rsidRDefault="00966030" w:rsidP="008D6982">
      <w:pPr>
        <w:pStyle w:val="af1"/>
        <w:spacing w:afterLines="20" w:after="48" w:line="480" w:lineRule="exact"/>
        <w:ind w:leftChars="200" w:left="838" w:hangingChars="112" w:hanging="358"/>
        <w:rPr>
          <w:rFonts w:ascii="Times New Roman" w:eastAsia="標楷體" w:hAnsi="Times New Roman"/>
          <w:sz w:val="32"/>
          <w:szCs w:val="32"/>
        </w:rPr>
      </w:pPr>
      <w:r w:rsidRPr="000376B1">
        <w:rPr>
          <w:rFonts w:ascii="Times New Roman" w:eastAsia="標楷體" w:hAnsi="Times New Roman"/>
          <w:sz w:val="32"/>
          <w:szCs w:val="32"/>
        </w:rPr>
        <w:t>主辦單位：經濟部中小及新創企業署</w:t>
      </w:r>
    </w:p>
    <w:p w14:paraId="49E65EDF" w14:textId="77777777" w:rsidR="00966030" w:rsidRPr="000376B1" w:rsidRDefault="00966030" w:rsidP="008D6982">
      <w:pPr>
        <w:pStyle w:val="af1"/>
        <w:spacing w:afterLines="20" w:after="48" w:line="480" w:lineRule="exact"/>
        <w:ind w:leftChars="200" w:left="838" w:hangingChars="112" w:hanging="358"/>
        <w:rPr>
          <w:rFonts w:ascii="Times New Roman" w:eastAsia="標楷體" w:hAnsi="Times New Roman"/>
          <w:sz w:val="32"/>
          <w:szCs w:val="32"/>
        </w:rPr>
      </w:pPr>
      <w:r w:rsidRPr="000376B1">
        <w:rPr>
          <w:rFonts w:ascii="Times New Roman" w:eastAsia="標楷體" w:hAnsi="Times New Roman"/>
          <w:sz w:val="32"/>
          <w:szCs w:val="32"/>
        </w:rPr>
        <w:t>協辦單位：國家科學及技術委員會、數位發展部數位產業署</w:t>
      </w:r>
    </w:p>
    <w:p w14:paraId="25D27F4F" w14:textId="77777777" w:rsidR="00966030" w:rsidRPr="000376B1" w:rsidRDefault="00966030" w:rsidP="008D6982">
      <w:pPr>
        <w:pStyle w:val="af1"/>
        <w:spacing w:afterLines="20" w:after="48" w:line="480" w:lineRule="exact"/>
        <w:ind w:leftChars="200" w:left="838" w:hangingChars="112" w:hanging="358"/>
        <w:rPr>
          <w:rFonts w:ascii="Times New Roman" w:eastAsia="標楷體" w:hAnsi="Times New Roman"/>
          <w:sz w:val="32"/>
          <w:szCs w:val="32"/>
        </w:rPr>
      </w:pPr>
      <w:r w:rsidRPr="000376B1">
        <w:rPr>
          <w:rFonts w:ascii="Times New Roman" w:eastAsia="標楷體" w:hAnsi="Times New Roman"/>
          <w:sz w:val="32"/>
          <w:szCs w:val="32"/>
        </w:rPr>
        <w:t>執行單位：財團法人工業技術研究院</w:t>
      </w:r>
    </w:p>
    <w:p w14:paraId="176ABB90" w14:textId="77777777" w:rsidR="00966030" w:rsidRPr="000376B1" w:rsidRDefault="00966030" w:rsidP="007519F2">
      <w:pPr>
        <w:spacing w:afterLines="100" w:after="240"/>
        <w:rPr>
          <w:rFonts w:ascii="Times New Roman" w:eastAsia="標楷體" w:hAnsi="Times New Roman"/>
        </w:rPr>
      </w:pPr>
    </w:p>
    <w:p w14:paraId="74AA5030" w14:textId="77777777" w:rsidR="00966030" w:rsidRPr="000376B1" w:rsidRDefault="00966030" w:rsidP="007519F2">
      <w:pPr>
        <w:spacing w:afterLines="100" w:after="240"/>
        <w:rPr>
          <w:rFonts w:ascii="Times New Roman" w:eastAsia="標楷體" w:hAnsi="Times New Roman"/>
        </w:rPr>
      </w:pPr>
    </w:p>
    <w:p w14:paraId="44D32937" w14:textId="77777777" w:rsidR="00966030" w:rsidRPr="000376B1" w:rsidRDefault="00966030" w:rsidP="007519F2">
      <w:pPr>
        <w:spacing w:afterLines="100" w:after="240"/>
        <w:rPr>
          <w:rFonts w:ascii="Times New Roman" w:eastAsia="標楷體" w:hAnsi="Times New Roman"/>
        </w:rPr>
      </w:pPr>
    </w:p>
    <w:p w14:paraId="73E0EC7B" w14:textId="77777777" w:rsidR="00966030" w:rsidRPr="000376B1" w:rsidRDefault="00966030" w:rsidP="007519F2">
      <w:pPr>
        <w:spacing w:afterLines="100" w:after="240"/>
        <w:rPr>
          <w:rFonts w:ascii="Times New Roman" w:eastAsia="標楷體" w:hAnsi="Times New Roman"/>
        </w:rPr>
      </w:pPr>
    </w:p>
    <w:p w14:paraId="16DD3228" w14:textId="2DF0E706" w:rsidR="00966030" w:rsidRPr="000376B1" w:rsidRDefault="00966030" w:rsidP="007519F2">
      <w:pPr>
        <w:spacing w:afterLines="100" w:after="240"/>
        <w:jc w:val="distribute"/>
        <w:rPr>
          <w:rFonts w:ascii="Times New Roman" w:eastAsia="標楷體" w:hAnsi="Times New Roman"/>
          <w:sz w:val="36"/>
          <w:szCs w:val="36"/>
        </w:rPr>
      </w:pPr>
      <w:r w:rsidRPr="000376B1">
        <w:rPr>
          <w:rFonts w:ascii="Times New Roman" w:eastAsia="標楷體" w:hAnsi="Times New Roman"/>
          <w:sz w:val="36"/>
          <w:szCs w:val="36"/>
        </w:rPr>
        <w:t>中華民國</w:t>
      </w:r>
      <w:r w:rsidRPr="000376B1">
        <w:rPr>
          <w:rFonts w:ascii="Times New Roman" w:eastAsia="標楷體" w:hAnsi="Times New Roman"/>
          <w:sz w:val="36"/>
          <w:szCs w:val="36"/>
        </w:rPr>
        <w:t xml:space="preserve"> </w:t>
      </w:r>
      <w:r w:rsidRPr="000376B1">
        <w:rPr>
          <w:rFonts w:ascii="Times New Roman" w:eastAsia="標楷體" w:hAnsi="Times New Roman"/>
          <w:sz w:val="36"/>
          <w:szCs w:val="36"/>
        </w:rPr>
        <w:t>年</w:t>
      </w:r>
      <w:r w:rsidRPr="000376B1">
        <w:rPr>
          <w:rFonts w:ascii="Times New Roman" w:eastAsia="標楷體" w:hAnsi="Times New Roman"/>
          <w:sz w:val="36"/>
          <w:szCs w:val="36"/>
        </w:rPr>
        <w:t xml:space="preserve"> </w:t>
      </w:r>
      <w:r w:rsidRPr="000376B1">
        <w:rPr>
          <w:rFonts w:ascii="Times New Roman" w:eastAsia="標楷體" w:hAnsi="Times New Roman"/>
          <w:sz w:val="36"/>
          <w:szCs w:val="36"/>
        </w:rPr>
        <w:t>月</w:t>
      </w:r>
    </w:p>
    <w:p w14:paraId="3ED9EB98" w14:textId="7F8C549D" w:rsidR="00966030" w:rsidRPr="000376B1" w:rsidRDefault="00A26C72" w:rsidP="00966030">
      <w:pPr>
        <w:tabs>
          <w:tab w:val="left" w:pos="3356"/>
        </w:tabs>
        <w:snapToGrid w:val="0"/>
        <w:rPr>
          <w:rFonts w:eastAsia="標楷體"/>
          <w:b/>
          <w:sz w:val="28"/>
        </w:rPr>
      </w:pPr>
      <w:r w:rsidRPr="000376B1">
        <w:rPr>
          <w:rFonts w:eastAsia="標楷體"/>
          <w:b/>
          <w:sz w:val="28"/>
        </w:rPr>
        <w:lastRenderedPageBreak/>
        <w:t>(</w:t>
      </w:r>
      <w:proofErr w:type="gramStart"/>
      <w:r w:rsidR="00966030" w:rsidRPr="000376B1">
        <w:rPr>
          <w:rFonts w:eastAsia="標楷體"/>
          <w:b/>
          <w:sz w:val="28"/>
        </w:rPr>
        <w:t>本頁僅供</w:t>
      </w:r>
      <w:proofErr w:type="gramEnd"/>
      <w:r w:rsidR="00966030" w:rsidRPr="000376B1">
        <w:rPr>
          <w:rFonts w:eastAsia="標楷體"/>
          <w:b/>
          <w:sz w:val="28"/>
        </w:rPr>
        <w:t>參考，免附於計畫書中</w:t>
      </w:r>
      <w:r w:rsidRPr="000376B1">
        <w:rPr>
          <w:rFonts w:eastAsia="標楷體"/>
          <w:b/>
          <w:sz w:val="28"/>
        </w:rPr>
        <w:t>)</w:t>
      </w:r>
    </w:p>
    <w:p w14:paraId="492FEF80" w14:textId="77777777" w:rsidR="00966030" w:rsidRPr="000376B1" w:rsidRDefault="00966030" w:rsidP="00966030">
      <w:pPr>
        <w:snapToGrid w:val="0"/>
        <w:rPr>
          <w:rFonts w:eastAsia="標楷體"/>
          <w:sz w:val="28"/>
        </w:rPr>
      </w:pPr>
    </w:p>
    <w:p w14:paraId="4F03CDB4" w14:textId="77777777" w:rsidR="00966030" w:rsidRPr="000376B1" w:rsidRDefault="00966030" w:rsidP="00966030">
      <w:pPr>
        <w:snapToGrid w:val="0"/>
        <w:spacing w:line="400" w:lineRule="exact"/>
        <w:rPr>
          <w:rFonts w:eastAsia="標楷體"/>
          <w:sz w:val="28"/>
        </w:rPr>
      </w:pPr>
      <w:r w:rsidRPr="000376B1">
        <w:rPr>
          <w:rFonts w:eastAsia="標楷體"/>
          <w:sz w:val="28"/>
        </w:rPr>
        <w:t>計畫書撰寫說明：</w:t>
      </w:r>
    </w:p>
    <w:p w14:paraId="5FF741D0" w14:textId="3EC34D1A" w:rsidR="00966030" w:rsidRPr="000376B1" w:rsidRDefault="00966030" w:rsidP="00301F5B">
      <w:pPr>
        <w:snapToGrid w:val="0"/>
        <w:spacing w:line="400" w:lineRule="exact"/>
        <w:ind w:left="566" w:hangingChars="202" w:hanging="566"/>
        <w:jc w:val="both"/>
        <w:rPr>
          <w:rFonts w:eastAsia="標楷體"/>
          <w:sz w:val="28"/>
        </w:rPr>
      </w:pPr>
      <w:r w:rsidRPr="000376B1">
        <w:rPr>
          <w:rFonts w:eastAsia="標楷體"/>
          <w:sz w:val="28"/>
        </w:rPr>
        <w:t>一、</w:t>
      </w:r>
      <w:r w:rsidR="00301F5B" w:rsidRPr="000376B1">
        <w:rPr>
          <w:rFonts w:eastAsia="標楷體"/>
          <w:sz w:val="28"/>
        </w:rPr>
        <w:tab/>
      </w:r>
      <w:r w:rsidRPr="000376B1">
        <w:rPr>
          <w:rFonts w:eastAsia="標楷體"/>
          <w:sz w:val="28"/>
        </w:rPr>
        <w:t>請依計畫書格式之目錄架構撰寫計畫書，請勿刪除任</w:t>
      </w:r>
      <w:proofErr w:type="gramStart"/>
      <w:r w:rsidRPr="000376B1">
        <w:rPr>
          <w:rFonts w:eastAsia="標楷體"/>
          <w:sz w:val="28"/>
        </w:rPr>
        <w:t>一</w:t>
      </w:r>
      <w:proofErr w:type="gramEnd"/>
      <w:r w:rsidRPr="000376B1">
        <w:rPr>
          <w:rFonts w:eastAsia="標楷體"/>
          <w:sz w:val="28"/>
        </w:rPr>
        <w:t>項目，但得依實際需要而自行增加目錄項目，遇</w:t>
      </w:r>
      <w:proofErr w:type="gramStart"/>
      <w:r w:rsidRPr="000376B1">
        <w:rPr>
          <w:rFonts w:eastAsia="標楷體"/>
          <w:sz w:val="28"/>
        </w:rPr>
        <w:t>有免填之</w:t>
      </w:r>
      <w:proofErr w:type="gramEnd"/>
      <w:r w:rsidRPr="000376B1">
        <w:rPr>
          <w:rFonts w:eastAsia="標楷體"/>
          <w:sz w:val="28"/>
        </w:rPr>
        <w:t>項目請以「無」註明。因填寫不全或不實導致無法通過審議者，提案業者不得異議。</w:t>
      </w:r>
    </w:p>
    <w:p w14:paraId="2BA4B715" w14:textId="4CAB6AF2" w:rsidR="00966030" w:rsidRPr="000376B1" w:rsidRDefault="00966030" w:rsidP="00301F5B">
      <w:pPr>
        <w:snapToGrid w:val="0"/>
        <w:spacing w:line="400" w:lineRule="exact"/>
        <w:ind w:left="566" w:hangingChars="202" w:hanging="566"/>
        <w:jc w:val="both"/>
        <w:rPr>
          <w:rFonts w:eastAsia="標楷體"/>
          <w:sz w:val="28"/>
        </w:rPr>
      </w:pPr>
      <w:r w:rsidRPr="000376B1">
        <w:rPr>
          <w:rFonts w:eastAsia="標楷體"/>
          <w:sz w:val="28"/>
        </w:rPr>
        <w:t>二、</w:t>
      </w:r>
      <w:r w:rsidR="00301F5B" w:rsidRPr="000376B1">
        <w:rPr>
          <w:rFonts w:eastAsia="標楷體"/>
          <w:sz w:val="28"/>
        </w:rPr>
        <w:tab/>
      </w:r>
      <w:r w:rsidRPr="000376B1">
        <w:rPr>
          <w:rFonts w:eastAsia="標楷體"/>
          <w:sz w:val="28"/>
        </w:rPr>
        <w:t>請以</w:t>
      </w:r>
      <w:r w:rsidRPr="000376B1">
        <w:rPr>
          <w:rFonts w:eastAsia="標楷體"/>
          <w:sz w:val="28"/>
        </w:rPr>
        <w:t>A4</w:t>
      </w:r>
      <w:r w:rsidRPr="000376B1">
        <w:rPr>
          <w:rFonts w:eastAsia="標楷體"/>
          <w:sz w:val="28"/>
        </w:rPr>
        <w:t>規格紙張</w:t>
      </w:r>
      <w:proofErr w:type="gramStart"/>
      <w:r w:rsidRPr="000376B1">
        <w:rPr>
          <w:rFonts w:eastAsia="標楷體"/>
          <w:sz w:val="28"/>
        </w:rPr>
        <w:t>直式橫書</w:t>
      </w:r>
      <w:proofErr w:type="gramEnd"/>
      <w:r w:rsidR="00A26C72" w:rsidRPr="000376B1">
        <w:rPr>
          <w:rFonts w:eastAsia="標楷體"/>
          <w:sz w:val="28"/>
        </w:rPr>
        <w:t>(</w:t>
      </w:r>
      <w:r w:rsidRPr="000376B1">
        <w:rPr>
          <w:rFonts w:eastAsia="標楷體"/>
          <w:sz w:val="28"/>
        </w:rPr>
        <w:t>由左至右</w:t>
      </w:r>
      <w:r w:rsidR="00A26C72" w:rsidRPr="000376B1">
        <w:rPr>
          <w:rFonts w:eastAsia="標楷體"/>
          <w:sz w:val="28"/>
        </w:rPr>
        <w:t>)</w:t>
      </w:r>
      <w:r w:rsidRPr="000376B1">
        <w:rPr>
          <w:rFonts w:eastAsia="標楷體"/>
          <w:sz w:val="28"/>
        </w:rPr>
        <w:t>，並編目錄、</w:t>
      </w:r>
      <w:r w:rsidRPr="000376B1">
        <w:rPr>
          <w:rFonts w:eastAsia="標楷體" w:hint="eastAsia"/>
          <w:sz w:val="28"/>
        </w:rPr>
        <w:t>表目錄、圖目錄、</w:t>
      </w:r>
      <w:r w:rsidRPr="000376B1">
        <w:rPr>
          <w:rFonts w:eastAsia="標楷體"/>
          <w:sz w:val="28"/>
        </w:rPr>
        <w:t>頁碼。</w:t>
      </w:r>
    </w:p>
    <w:p w14:paraId="69107765" w14:textId="1D9FF57C" w:rsidR="00966030" w:rsidRPr="000376B1" w:rsidRDefault="00966030" w:rsidP="00301F5B">
      <w:pPr>
        <w:snapToGrid w:val="0"/>
        <w:spacing w:line="400" w:lineRule="exact"/>
        <w:ind w:left="566" w:hangingChars="202" w:hanging="566"/>
        <w:jc w:val="both"/>
        <w:rPr>
          <w:rFonts w:eastAsia="標楷體"/>
          <w:sz w:val="28"/>
        </w:rPr>
      </w:pPr>
      <w:r w:rsidRPr="000376B1">
        <w:rPr>
          <w:rFonts w:eastAsia="標楷體"/>
          <w:sz w:val="28"/>
        </w:rPr>
        <w:t>三、</w:t>
      </w:r>
      <w:r w:rsidR="00301F5B" w:rsidRPr="000376B1">
        <w:rPr>
          <w:rFonts w:eastAsia="標楷體"/>
          <w:sz w:val="28"/>
        </w:rPr>
        <w:tab/>
      </w:r>
      <w:r w:rsidRPr="000376B1">
        <w:rPr>
          <w:rFonts w:eastAsia="標楷體"/>
          <w:sz w:val="28"/>
        </w:rPr>
        <w:t>表格長度或欄位如不敷使用時，請自行調整。</w:t>
      </w:r>
    </w:p>
    <w:p w14:paraId="37C14492" w14:textId="3EC470A1" w:rsidR="00966030" w:rsidRPr="000376B1" w:rsidRDefault="00966030" w:rsidP="00301F5B">
      <w:pPr>
        <w:snapToGrid w:val="0"/>
        <w:spacing w:line="400" w:lineRule="exact"/>
        <w:ind w:left="566" w:hangingChars="202" w:hanging="566"/>
        <w:jc w:val="both"/>
        <w:rPr>
          <w:rFonts w:eastAsia="標楷體"/>
          <w:sz w:val="28"/>
        </w:rPr>
      </w:pPr>
      <w:r w:rsidRPr="000376B1">
        <w:rPr>
          <w:rFonts w:eastAsia="標楷體"/>
          <w:sz w:val="28"/>
        </w:rPr>
        <w:t>四、</w:t>
      </w:r>
      <w:r w:rsidR="00301F5B" w:rsidRPr="000376B1">
        <w:rPr>
          <w:rFonts w:eastAsia="標楷體"/>
          <w:sz w:val="28"/>
        </w:rPr>
        <w:tab/>
      </w:r>
      <w:r w:rsidRPr="000376B1">
        <w:rPr>
          <w:rFonts w:eastAsia="標楷體"/>
          <w:sz w:val="28"/>
        </w:rPr>
        <w:t>表編號請於表格上方註明，並加上說</w:t>
      </w:r>
      <w:r w:rsidRPr="000376B1">
        <w:rPr>
          <w:rFonts w:eastAsia="標楷體" w:hint="eastAsia"/>
          <w:sz w:val="28"/>
        </w:rPr>
        <w:t>明</w:t>
      </w:r>
      <w:r w:rsidRPr="000376B1">
        <w:rPr>
          <w:rFonts w:eastAsia="標楷體"/>
          <w:sz w:val="28"/>
        </w:rPr>
        <w:t>；圖編號請於圖下方註明，並加上說</w:t>
      </w:r>
      <w:r w:rsidRPr="000376B1">
        <w:rPr>
          <w:rFonts w:eastAsia="標楷體" w:hint="eastAsia"/>
          <w:sz w:val="28"/>
        </w:rPr>
        <w:t>明</w:t>
      </w:r>
      <w:r w:rsidRPr="000376B1">
        <w:rPr>
          <w:rFonts w:eastAsia="標楷體"/>
          <w:sz w:val="28"/>
        </w:rPr>
        <w:t>。</w:t>
      </w:r>
    </w:p>
    <w:p w14:paraId="0C705794" w14:textId="2242710E" w:rsidR="00966030" w:rsidRPr="000376B1" w:rsidRDefault="00966030" w:rsidP="00301F5B">
      <w:pPr>
        <w:snapToGrid w:val="0"/>
        <w:spacing w:line="400" w:lineRule="exact"/>
        <w:ind w:left="566" w:hangingChars="202" w:hanging="566"/>
        <w:jc w:val="both"/>
        <w:rPr>
          <w:rFonts w:eastAsia="標楷體"/>
          <w:sz w:val="28"/>
        </w:rPr>
      </w:pPr>
      <w:r w:rsidRPr="000376B1">
        <w:rPr>
          <w:rFonts w:eastAsia="標楷體"/>
          <w:sz w:val="28"/>
        </w:rPr>
        <w:t>五、</w:t>
      </w:r>
      <w:r w:rsidR="00301F5B" w:rsidRPr="000376B1">
        <w:rPr>
          <w:rFonts w:eastAsia="標楷體"/>
          <w:sz w:val="28"/>
        </w:rPr>
        <w:tab/>
      </w:r>
      <w:r w:rsidRPr="000376B1">
        <w:rPr>
          <w:rFonts w:eastAsia="標楷體"/>
          <w:sz w:val="28"/>
        </w:rPr>
        <w:t>各項市場調查資料應註明資料來源及資料日期。</w:t>
      </w:r>
    </w:p>
    <w:p w14:paraId="4CDC87A1" w14:textId="08D4313A" w:rsidR="00966030" w:rsidRPr="000376B1" w:rsidRDefault="00966030" w:rsidP="00301F5B">
      <w:pPr>
        <w:snapToGrid w:val="0"/>
        <w:spacing w:line="400" w:lineRule="exact"/>
        <w:ind w:left="566" w:hangingChars="202" w:hanging="566"/>
        <w:jc w:val="both"/>
        <w:rPr>
          <w:rFonts w:eastAsia="標楷體"/>
          <w:sz w:val="28"/>
        </w:rPr>
      </w:pPr>
      <w:r w:rsidRPr="000376B1">
        <w:rPr>
          <w:rFonts w:eastAsia="標楷體"/>
          <w:sz w:val="28"/>
        </w:rPr>
        <w:t>六、</w:t>
      </w:r>
      <w:r w:rsidR="00301F5B" w:rsidRPr="000376B1">
        <w:rPr>
          <w:rFonts w:eastAsia="標楷體"/>
          <w:sz w:val="28"/>
        </w:rPr>
        <w:tab/>
      </w:r>
      <w:r w:rsidRPr="000376B1">
        <w:rPr>
          <w:rFonts w:eastAsia="標楷體"/>
          <w:sz w:val="28"/>
        </w:rPr>
        <w:t>各項資料應注意前後一致，按實編列或填</w:t>
      </w:r>
      <w:proofErr w:type="gramStart"/>
      <w:r w:rsidRPr="000376B1">
        <w:rPr>
          <w:rFonts w:eastAsia="標楷體"/>
          <w:sz w:val="28"/>
        </w:rPr>
        <w:t>註</w:t>
      </w:r>
      <w:proofErr w:type="gramEnd"/>
      <w:r w:rsidRPr="000376B1">
        <w:rPr>
          <w:rFonts w:eastAsia="標楷體"/>
          <w:sz w:val="28"/>
        </w:rPr>
        <w:t>。</w:t>
      </w:r>
    </w:p>
    <w:p w14:paraId="434C148A" w14:textId="1DCAE032" w:rsidR="00966030" w:rsidRPr="000376B1" w:rsidRDefault="00966030" w:rsidP="00301F5B">
      <w:pPr>
        <w:snapToGrid w:val="0"/>
        <w:spacing w:line="400" w:lineRule="exact"/>
        <w:ind w:left="566" w:hangingChars="202" w:hanging="566"/>
        <w:jc w:val="both"/>
        <w:rPr>
          <w:rFonts w:eastAsia="標楷體"/>
          <w:sz w:val="28"/>
        </w:rPr>
      </w:pPr>
      <w:r w:rsidRPr="000376B1">
        <w:rPr>
          <w:rFonts w:eastAsia="標楷體"/>
          <w:sz w:val="28"/>
        </w:rPr>
        <w:t>七、</w:t>
      </w:r>
      <w:r w:rsidR="00301F5B" w:rsidRPr="000376B1">
        <w:rPr>
          <w:rFonts w:eastAsia="標楷體"/>
          <w:sz w:val="28"/>
        </w:rPr>
        <w:tab/>
      </w:r>
      <w:r w:rsidRPr="000376B1">
        <w:rPr>
          <w:rFonts w:eastAsia="標楷體"/>
          <w:sz w:val="28"/>
        </w:rPr>
        <w:t>金額請以新臺幣</w:t>
      </w:r>
      <w:r w:rsidRPr="000376B1">
        <w:rPr>
          <w:rFonts w:eastAsia="標楷體" w:hint="eastAsia"/>
          <w:sz w:val="28"/>
        </w:rPr>
        <w:t>千</w:t>
      </w:r>
      <w:r w:rsidRPr="000376B1">
        <w:rPr>
          <w:rFonts w:eastAsia="標楷體"/>
          <w:sz w:val="28"/>
        </w:rPr>
        <w:t>元為單位，小數點以下四捨五入計算。</w:t>
      </w:r>
    </w:p>
    <w:p w14:paraId="58BCBEEF" w14:textId="4A253E65" w:rsidR="00966030" w:rsidRPr="000376B1" w:rsidRDefault="00966030" w:rsidP="00301F5B">
      <w:pPr>
        <w:snapToGrid w:val="0"/>
        <w:spacing w:line="400" w:lineRule="exact"/>
        <w:ind w:left="566" w:hangingChars="202" w:hanging="566"/>
        <w:jc w:val="both"/>
        <w:rPr>
          <w:rFonts w:eastAsia="標楷體"/>
          <w:sz w:val="28"/>
        </w:rPr>
      </w:pPr>
      <w:r w:rsidRPr="000376B1">
        <w:rPr>
          <w:rFonts w:eastAsia="標楷體"/>
          <w:sz w:val="28"/>
        </w:rPr>
        <w:t>八、</w:t>
      </w:r>
      <w:r w:rsidR="00301F5B" w:rsidRPr="000376B1">
        <w:rPr>
          <w:rFonts w:eastAsia="標楷體"/>
          <w:sz w:val="28"/>
        </w:rPr>
        <w:tab/>
      </w:r>
      <w:r w:rsidRPr="000376B1">
        <w:rPr>
          <w:rFonts w:eastAsia="標楷體"/>
          <w:sz w:val="28"/>
        </w:rPr>
        <w:t>灰底標示文字係補充說明填寫內容，請依實際狀況填寫並刪除灰底標示文字。</w:t>
      </w:r>
    </w:p>
    <w:p w14:paraId="3A2EBA32" w14:textId="672CF618" w:rsidR="00FA3FF7" w:rsidRPr="000376B1" w:rsidRDefault="00FA3FF7" w:rsidP="00826C07">
      <w:pPr>
        <w:pStyle w:val="00"/>
        <w:ind w:firstLine="560"/>
      </w:pPr>
    </w:p>
    <w:p w14:paraId="42E9F798" w14:textId="7B4733D7" w:rsidR="00FF08A8" w:rsidRPr="000376B1" w:rsidRDefault="00FF08A8">
      <w:pPr>
        <w:widowControl/>
        <w:rPr>
          <w:rFonts w:ascii="Times New Roman" w:eastAsia="標楷體" w:hAnsi="Times New Roman"/>
          <w:kern w:val="0"/>
          <w:sz w:val="28"/>
          <w:szCs w:val="24"/>
        </w:rPr>
      </w:pPr>
      <w:r w:rsidRPr="000376B1">
        <w:br w:type="page"/>
      </w:r>
    </w:p>
    <w:p w14:paraId="2B1B3EF5" w14:textId="1E35891F" w:rsidR="00FF08A8" w:rsidRPr="000376B1" w:rsidRDefault="00FF08A8" w:rsidP="00FF08A8">
      <w:pPr>
        <w:pStyle w:val="af1"/>
        <w:snapToGrid w:val="0"/>
        <w:rPr>
          <w:rFonts w:eastAsia="標楷體"/>
          <w:sz w:val="32"/>
          <w:szCs w:val="32"/>
          <w:u w:val="single"/>
        </w:rPr>
      </w:pPr>
      <w:r w:rsidRPr="000376B1">
        <w:rPr>
          <w:rFonts w:eastAsia="標楷體"/>
          <w:sz w:val="32"/>
          <w:szCs w:val="32"/>
          <w:u w:val="single"/>
        </w:rPr>
        <w:lastRenderedPageBreak/>
        <w:t>書背</w:t>
      </w:r>
      <w:r w:rsidR="00A26C72" w:rsidRPr="000376B1">
        <w:rPr>
          <w:rFonts w:eastAsia="標楷體"/>
          <w:sz w:val="32"/>
          <w:szCs w:val="32"/>
          <w:u w:val="single"/>
        </w:rPr>
        <w:t>(</w:t>
      </w:r>
      <w:r w:rsidRPr="000376B1">
        <w:rPr>
          <w:rFonts w:eastAsia="標楷體"/>
          <w:sz w:val="32"/>
          <w:szCs w:val="32"/>
          <w:u w:val="single"/>
        </w:rPr>
        <w:t>側邊</w:t>
      </w:r>
      <w:r w:rsidR="00A26C72" w:rsidRPr="000376B1">
        <w:rPr>
          <w:rFonts w:eastAsia="標楷體"/>
          <w:sz w:val="32"/>
          <w:szCs w:val="32"/>
          <w:u w:val="single"/>
        </w:rPr>
        <w:t>)</w:t>
      </w:r>
      <w:r w:rsidRPr="000376B1">
        <w:rPr>
          <w:rFonts w:eastAsia="標楷體"/>
          <w:sz w:val="32"/>
          <w:szCs w:val="32"/>
          <w:u w:val="single"/>
          <w:lang w:eastAsia="zh-HK"/>
        </w:rPr>
        <w:t>格</w:t>
      </w:r>
      <w:r w:rsidRPr="000376B1">
        <w:rPr>
          <w:rFonts w:eastAsia="標楷體"/>
          <w:sz w:val="32"/>
          <w:szCs w:val="32"/>
          <w:u w:val="single"/>
        </w:rPr>
        <w:t>式</w:t>
      </w:r>
    </w:p>
    <w:p w14:paraId="4F4B133F" w14:textId="77777777" w:rsidR="00FF08A8" w:rsidRPr="000376B1" w:rsidRDefault="00FF08A8" w:rsidP="00FF08A8">
      <w:pPr>
        <w:pStyle w:val="af1"/>
        <w:snapToGrid w:val="0"/>
        <w:rPr>
          <w:rFonts w:eastAsia="標楷體"/>
          <w:sz w:val="28"/>
        </w:rPr>
      </w:pPr>
      <w:r w:rsidRPr="000376B1">
        <w:rPr>
          <w:rFonts w:eastAsia="標楷體" w:hint="eastAsia"/>
        </w:rPr>
        <w:t>(</w:t>
      </w:r>
      <w:r w:rsidRPr="000376B1">
        <w:rPr>
          <w:rFonts w:eastAsia="標楷體" w:hint="eastAsia"/>
        </w:rPr>
        <w:t>僅簽約裝訂時使用，申請時</w:t>
      </w:r>
      <w:proofErr w:type="gramStart"/>
      <w:r w:rsidRPr="000376B1">
        <w:rPr>
          <w:rFonts w:eastAsia="標楷體" w:hint="eastAsia"/>
        </w:rPr>
        <w:t>免附本頁</w:t>
      </w:r>
      <w:proofErr w:type="gramEnd"/>
      <w:r w:rsidRPr="000376B1">
        <w:rPr>
          <w:rFonts w:eastAsia="標楷體" w:hint="eastAsia"/>
        </w:rPr>
        <w:t>)</w:t>
      </w:r>
    </w:p>
    <w:p w14:paraId="0E2E345A" w14:textId="77777777" w:rsidR="00FF08A8" w:rsidRPr="000376B1" w:rsidRDefault="00FF08A8" w:rsidP="00FF08A8">
      <w:pPr>
        <w:widowControl/>
        <w:spacing w:line="1200" w:lineRule="exact"/>
        <w:ind w:firstLineChars="1417" w:firstLine="4534"/>
        <w:rPr>
          <w:rFonts w:eastAsia="標楷體"/>
          <w:u w:val="single"/>
        </w:rPr>
      </w:pPr>
      <w:r w:rsidRPr="000376B1">
        <w:rPr>
          <w:rFonts w:eastAsia="標楷體"/>
          <w:noProof/>
          <w:sz w:val="32"/>
          <w:szCs w:val="32"/>
          <w:u w:val="single"/>
        </w:rPr>
        <mc:AlternateContent>
          <mc:Choice Requires="wps">
            <w:drawing>
              <wp:anchor distT="0" distB="0" distL="114300" distR="114300" simplePos="0" relativeHeight="251658240" behindDoc="0" locked="0" layoutInCell="0" allowOverlap="1" wp14:anchorId="4FFC9987" wp14:editId="5727D201">
                <wp:simplePos x="0" y="0"/>
                <wp:positionH relativeFrom="margin">
                  <wp:align>center</wp:align>
                </wp:positionH>
                <wp:positionV relativeFrom="paragraph">
                  <wp:posOffset>128905</wp:posOffset>
                </wp:positionV>
                <wp:extent cx="1360624" cy="8356300"/>
                <wp:effectExtent l="0" t="0" r="0" b="6985"/>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24" cy="835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7F1A32C9" w14:textId="3A4B6A7C" w:rsidR="00E94B03" w:rsidRPr="00926178" w:rsidRDefault="00E94B03" w:rsidP="00FF08A8">
                            <w:pPr>
                              <w:rPr>
                                <w:rFonts w:ascii="標楷體" w:eastAsia="標楷體" w:hAnsi="標楷體"/>
                                <w:sz w:val="28"/>
                                <w:szCs w:val="28"/>
                              </w:rPr>
                            </w:pPr>
                            <w:r w:rsidRPr="00926178">
                              <w:rPr>
                                <w:rFonts w:ascii="標楷體" w:eastAsia="標楷體" w:hAnsi="標楷體" w:hint="eastAsia"/>
                                <w:sz w:val="28"/>
                                <w:szCs w:val="28"/>
                              </w:rPr>
                              <w:t>計畫編號</w:t>
                            </w:r>
                            <w:r w:rsidRPr="00926178">
                              <w:rPr>
                                <w:rFonts w:ascii="標楷體" w:eastAsia="標楷體" w:hAnsi="標楷體" w:hint="eastAsia"/>
                                <w:sz w:val="28"/>
                                <w:szCs w:val="28"/>
                                <w:eastAsianLayout w:id="-893149952" w:vert="1"/>
                              </w:rPr>
                              <w:t>:</w:t>
                            </w:r>
                            <w:r w:rsidR="00117AD9" w:rsidRPr="003A72DA">
                              <w:rPr>
                                <w:rFonts w:ascii="標楷體" w:hAnsi="標楷體"/>
                                <w:color w:val="0D0D0D" w:themeColor="text1" w:themeTint="F2"/>
                                <w:szCs w:val="24"/>
                                <w:lang w:eastAsia="zh-HK"/>
                              </w:rPr>
                              <w:t>○○○</w:t>
                            </w:r>
                            <w:r w:rsidRPr="00926178">
                              <w:rPr>
                                <w:rFonts w:ascii="標楷體" w:eastAsia="標楷體" w:hAnsi="標楷體"/>
                                <w:sz w:val="28"/>
                                <w:szCs w:val="28"/>
                              </w:rPr>
                              <w:t xml:space="preserve"> </w:t>
                            </w:r>
                            <w:r w:rsidRPr="00FF08A8">
                              <w:rPr>
                                <w:rFonts w:ascii="Times New Roman" w:eastAsia="標楷體" w:hAnsi="Times New Roman"/>
                                <w:sz w:val="28"/>
                                <w:szCs w:val="28"/>
                              </w:rPr>
                              <w:t>115</w:t>
                            </w:r>
                            <w:r w:rsidRPr="00926178">
                              <w:rPr>
                                <w:rFonts w:ascii="標楷體" w:eastAsia="標楷體" w:hAnsi="標楷體" w:hint="eastAsia"/>
                                <w:sz w:val="28"/>
                                <w:szCs w:val="28"/>
                              </w:rPr>
                              <w:t>年度智慧雨林產業創生計畫-智慧製造領域</w:t>
                            </w:r>
                            <w:r>
                              <w:rPr>
                                <w:rFonts w:ascii="標楷體" w:eastAsia="標楷體" w:hAnsi="標楷體" w:hint="eastAsia"/>
                                <w:sz w:val="28"/>
                                <w:szCs w:val="28"/>
                              </w:rPr>
                              <w:t>(</w:t>
                            </w:r>
                            <w:r w:rsidRPr="00926178">
                              <w:rPr>
                                <w:rFonts w:ascii="標楷體" w:eastAsia="標楷體" w:hAnsi="標楷體" w:hint="eastAsia"/>
                                <w:sz w:val="28"/>
                                <w:szCs w:val="28"/>
                              </w:rPr>
                              <w:t>示範案</w:t>
                            </w:r>
                            <w:r>
                              <w:rPr>
                                <w:rFonts w:ascii="標楷體" w:eastAsia="標楷體" w:hAnsi="標楷體" w:hint="eastAsia"/>
                                <w:sz w:val="28"/>
                                <w:szCs w:val="28"/>
                              </w:rPr>
                              <w:t>)</w:t>
                            </w:r>
                            <w:r w:rsidRPr="00926178">
                              <w:rPr>
                                <w:rFonts w:ascii="標楷體" w:eastAsia="標楷體" w:hAnsi="標楷體"/>
                                <w:sz w:val="28"/>
                                <w:szCs w:val="28"/>
                              </w:rPr>
                              <w:t xml:space="preserve"> </w:t>
                            </w:r>
                            <w:r w:rsidR="00117AD9" w:rsidRPr="003A72DA">
                              <w:rPr>
                                <w:rFonts w:ascii="標楷體" w:hAnsi="標楷體"/>
                                <w:color w:val="0D0D0D" w:themeColor="text1" w:themeTint="F2"/>
                                <w:szCs w:val="24"/>
                                <w:lang w:eastAsia="zh-HK"/>
                              </w:rPr>
                              <w:t>○○○</w:t>
                            </w:r>
                            <w:r w:rsidRPr="00926178">
                              <w:rPr>
                                <w:rFonts w:ascii="標楷體" w:eastAsia="標楷體" w:hAnsi="標楷體"/>
                                <w:sz w:val="28"/>
                                <w:szCs w:val="28"/>
                              </w:rPr>
                              <w:t xml:space="preserve">計畫  </w:t>
                            </w:r>
                            <w:r w:rsidR="00117AD9" w:rsidRPr="003A72DA">
                              <w:rPr>
                                <w:rFonts w:ascii="標楷體" w:hAnsi="標楷體"/>
                                <w:color w:val="0D0D0D" w:themeColor="text1" w:themeTint="F2"/>
                                <w:szCs w:val="24"/>
                                <w:lang w:eastAsia="zh-HK"/>
                              </w:rPr>
                              <w:t>○○○</w:t>
                            </w:r>
                            <w:r w:rsidRPr="00926178">
                              <w:rPr>
                                <w:rFonts w:ascii="標楷體" w:eastAsia="標楷體" w:hAnsi="標楷體" w:hint="eastAsia"/>
                                <w:sz w:val="28"/>
                                <w:szCs w:val="28"/>
                              </w:rPr>
                              <w:t>有限公</w:t>
                            </w:r>
                            <w:r w:rsidRPr="00926178">
                              <w:rPr>
                                <w:rFonts w:ascii="標楷體" w:eastAsia="標楷體" w:hAnsi="標楷體"/>
                                <w:sz w:val="28"/>
                                <w:szCs w:val="28"/>
                              </w:rPr>
                              <w:t>司</w:t>
                            </w:r>
                          </w:p>
                        </w:txbxContent>
                      </wps:txbx>
                      <wps:bodyPr rot="0" vert="eaVert" wrap="square" lIns="12700" tIns="12700" rIns="12700" bIns="1270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FFC9987" id="矩形 11" o:spid="_x0000_s1074" style="position:absolute;left:0;text-align:left;margin-left:0;margin-top:10.15pt;width:107.15pt;height:658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" o:allowincell="f" filled="f" stroked="f" strokecolor="red">
                <v:textbox style="layout-flow:vertical-ideographic" inset="1pt,1pt,1pt,1pt">
                  <w:txbxContent>
                    <w:p w14:paraId="7F1A32C9" w14:textId="3A4B6A7C" w:rsidR="00E94B03" w:rsidRPr="00926178" w:rsidRDefault="00E94B03" w:rsidP="00FF08A8">
                      <w:pPr>
                        <w:rPr>
                          <w:rFonts w:ascii="標楷體" w:eastAsia="標楷體" w:hAnsi="標楷體"/>
                          <w:sz w:val="28"/>
                          <w:szCs w:val="28"/>
                        </w:rPr>
                      </w:pPr>
                      <w:r w:rsidRPr="00926178">
                        <w:rPr>
                          <w:rFonts w:ascii="標楷體" w:eastAsia="標楷體" w:hAnsi="標楷體" w:hint="eastAsia"/>
                          <w:sz w:val="28"/>
                          <w:szCs w:val="28"/>
                        </w:rPr>
                        <w:t>計畫編號</w:t>
                      </w:r>
                      <w:r w:rsidRPr="00926178">
                        <w:rPr>
                          <w:rFonts w:ascii="標楷體" w:eastAsia="標楷體" w:hAnsi="標楷體" w:hint="eastAsia"/>
                          <w:sz w:val="28"/>
                          <w:szCs w:val="28"/>
                          <w:eastAsianLayout w:id="-893149952" w:vert="1"/>
                        </w:rPr>
                        <w:t>:</w:t>
                      </w:r>
                      <w:r w:rsidR="00117AD9" w:rsidRPr="003A72DA">
                        <w:rPr>
                          <w:rFonts w:ascii="標楷體" w:hAnsi="標楷體"/>
                          <w:color w:val="0D0D0D" w:themeColor="text1" w:themeTint="F2"/>
                          <w:szCs w:val="24"/>
                          <w:lang w:eastAsia="zh-HK"/>
                        </w:rPr>
                        <w:t>○○○</w:t>
                      </w:r>
                      <w:r w:rsidRPr="00926178">
                        <w:rPr>
                          <w:rFonts w:ascii="標楷體" w:eastAsia="標楷體" w:hAnsi="標楷體"/>
                          <w:sz w:val="28"/>
                          <w:szCs w:val="28"/>
                        </w:rPr>
                        <w:t xml:space="preserve"> </w:t>
                      </w:r>
                      <w:r w:rsidRPr="00FF08A8">
                        <w:rPr>
                          <w:rFonts w:ascii="Times New Roman" w:eastAsia="標楷體" w:hAnsi="Times New Roman"/>
                          <w:sz w:val="28"/>
                          <w:szCs w:val="28"/>
                        </w:rPr>
                        <w:t>115</w:t>
                      </w:r>
                      <w:r w:rsidRPr="00926178">
                        <w:rPr>
                          <w:rFonts w:ascii="標楷體" w:eastAsia="標楷體" w:hAnsi="標楷體" w:hint="eastAsia"/>
                          <w:sz w:val="28"/>
                          <w:szCs w:val="28"/>
                        </w:rPr>
                        <w:t>年度智慧雨林產業創生計畫-智慧製造領域</w:t>
                      </w:r>
                      <w:r>
                        <w:rPr>
                          <w:rFonts w:ascii="標楷體" w:eastAsia="標楷體" w:hAnsi="標楷體" w:hint="eastAsia"/>
                          <w:sz w:val="28"/>
                          <w:szCs w:val="28"/>
                        </w:rPr>
                        <w:t>(</w:t>
                      </w:r>
                      <w:r w:rsidRPr="00926178">
                        <w:rPr>
                          <w:rFonts w:ascii="標楷體" w:eastAsia="標楷體" w:hAnsi="標楷體" w:hint="eastAsia"/>
                          <w:sz w:val="28"/>
                          <w:szCs w:val="28"/>
                        </w:rPr>
                        <w:t>示範案</w:t>
                      </w:r>
                      <w:r>
                        <w:rPr>
                          <w:rFonts w:ascii="標楷體" w:eastAsia="標楷體" w:hAnsi="標楷體" w:hint="eastAsia"/>
                          <w:sz w:val="28"/>
                          <w:szCs w:val="28"/>
                        </w:rPr>
                        <w:t>)</w:t>
                      </w:r>
                      <w:r w:rsidRPr="00926178">
                        <w:rPr>
                          <w:rFonts w:ascii="標楷體" w:eastAsia="標楷體" w:hAnsi="標楷體"/>
                          <w:sz w:val="28"/>
                          <w:szCs w:val="28"/>
                        </w:rPr>
                        <w:t xml:space="preserve"> </w:t>
                      </w:r>
                      <w:r w:rsidR="00117AD9" w:rsidRPr="003A72DA">
                        <w:rPr>
                          <w:rFonts w:ascii="標楷體" w:hAnsi="標楷體"/>
                          <w:color w:val="0D0D0D" w:themeColor="text1" w:themeTint="F2"/>
                          <w:szCs w:val="24"/>
                          <w:lang w:eastAsia="zh-HK"/>
                        </w:rPr>
                        <w:t>○○○</w:t>
                      </w:r>
                      <w:r w:rsidRPr="00926178">
                        <w:rPr>
                          <w:rFonts w:ascii="標楷體" w:eastAsia="標楷體" w:hAnsi="標楷體"/>
                          <w:sz w:val="28"/>
                          <w:szCs w:val="28"/>
                        </w:rPr>
                        <w:t xml:space="preserve">計畫  </w:t>
                      </w:r>
                      <w:r w:rsidR="00117AD9" w:rsidRPr="003A72DA">
                        <w:rPr>
                          <w:rFonts w:ascii="標楷體" w:hAnsi="標楷體"/>
                          <w:color w:val="0D0D0D" w:themeColor="text1" w:themeTint="F2"/>
                          <w:szCs w:val="24"/>
                          <w:lang w:eastAsia="zh-HK"/>
                        </w:rPr>
                        <w:t>○○○</w:t>
                      </w:r>
                      <w:r w:rsidRPr="00926178">
                        <w:rPr>
                          <w:rFonts w:ascii="標楷體" w:eastAsia="標楷體" w:hAnsi="標楷體" w:hint="eastAsia"/>
                          <w:sz w:val="28"/>
                          <w:szCs w:val="28"/>
                        </w:rPr>
                        <w:t>有限公</w:t>
                      </w:r>
                      <w:r w:rsidRPr="00926178">
                        <w:rPr>
                          <w:rFonts w:ascii="標楷體" w:eastAsia="標楷體" w:hAnsi="標楷體"/>
                          <w:sz w:val="28"/>
                          <w:szCs w:val="28"/>
                        </w:rPr>
                        <w:t>司</w:t>
                      </w:r>
                    </w:p>
                  </w:txbxContent>
                </v:textbox>
                <w10:wrap anchorx="margin"/>
              </v:rect>
            </w:pict>
          </mc:Fallback>
        </mc:AlternateContent>
      </w:r>
    </w:p>
    <w:p w14:paraId="1D9B19B8" w14:textId="77777777" w:rsidR="00FF08A8" w:rsidRPr="000376B1" w:rsidRDefault="00FF08A8" w:rsidP="00FF08A8">
      <w:pPr>
        <w:widowControl/>
        <w:rPr>
          <w:rFonts w:eastAsia="標楷體"/>
          <w:u w:val="single"/>
        </w:rPr>
      </w:pPr>
    </w:p>
    <w:p w14:paraId="62366416" w14:textId="77777777" w:rsidR="00FF08A8" w:rsidRPr="000376B1" w:rsidRDefault="00FF08A8" w:rsidP="00FF08A8">
      <w:pPr>
        <w:widowControl/>
        <w:rPr>
          <w:rFonts w:eastAsia="標楷體"/>
          <w:u w:val="single"/>
        </w:rPr>
      </w:pPr>
    </w:p>
    <w:p w14:paraId="5BAA7B54" w14:textId="77777777" w:rsidR="00FF08A8" w:rsidRPr="000376B1" w:rsidRDefault="00FF08A8" w:rsidP="00FF08A8">
      <w:pPr>
        <w:widowControl/>
        <w:rPr>
          <w:rFonts w:eastAsia="標楷體"/>
          <w:u w:val="single"/>
        </w:rPr>
      </w:pPr>
    </w:p>
    <w:p w14:paraId="364A2F77" w14:textId="77777777" w:rsidR="00FF08A8" w:rsidRPr="000376B1" w:rsidRDefault="00FF08A8" w:rsidP="00FF08A8">
      <w:pPr>
        <w:widowControl/>
        <w:rPr>
          <w:rFonts w:eastAsia="標楷體"/>
          <w:u w:val="single"/>
        </w:rPr>
      </w:pPr>
    </w:p>
    <w:p w14:paraId="570BBBED" w14:textId="77777777" w:rsidR="00FF08A8" w:rsidRPr="000376B1" w:rsidRDefault="00FF08A8" w:rsidP="00FF08A8">
      <w:pPr>
        <w:widowControl/>
        <w:rPr>
          <w:rFonts w:eastAsia="標楷體"/>
          <w:u w:val="single"/>
        </w:rPr>
      </w:pPr>
    </w:p>
    <w:p w14:paraId="783548D0" w14:textId="77777777" w:rsidR="00FF08A8" w:rsidRPr="000376B1" w:rsidRDefault="00FF08A8" w:rsidP="00FF08A8">
      <w:pPr>
        <w:widowControl/>
        <w:rPr>
          <w:rFonts w:eastAsia="標楷體"/>
          <w:u w:val="single"/>
        </w:rPr>
      </w:pPr>
    </w:p>
    <w:p w14:paraId="2F374BF9" w14:textId="77777777" w:rsidR="00FF08A8" w:rsidRPr="000376B1" w:rsidRDefault="00FF08A8" w:rsidP="00FF08A8">
      <w:pPr>
        <w:widowControl/>
        <w:rPr>
          <w:rFonts w:eastAsia="標楷體"/>
          <w:u w:val="single"/>
        </w:rPr>
      </w:pPr>
    </w:p>
    <w:p w14:paraId="776A6566" w14:textId="77777777" w:rsidR="00FF08A8" w:rsidRPr="000376B1" w:rsidRDefault="00FF08A8" w:rsidP="00FF08A8">
      <w:pPr>
        <w:widowControl/>
        <w:rPr>
          <w:rFonts w:eastAsia="標楷體"/>
          <w:u w:val="single"/>
        </w:rPr>
      </w:pPr>
    </w:p>
    <w:p w14:paraId="47C0E102" w14:textId="77777777" w:rsidR="00FF08A8" w:rsidRPr="000376B1" w:rsidRDefault="00FF08A8" w:rsidP="00FF08A8">
      <w:pPr>
        <w:widowControl/>
        <w:rPr>
          <w:rFonts w:eastAsia="標楷體"/>
          <w:u w:val="single"/>
        </w:rPr>
      </w:pPr>
    </w:p>
    <w:p w14:paraId="4D84D361" w14:textId="77777777" w:rsidR="00FF08A8" w:rsidRPr="000376B1" w:rsidRDefault="00FF08A8" w:rsidP="00FF08A8">
      <w:pPr>
        <w:widowControl/>
        <w:rPr>
          <w:rFonts w:eastAsia="標楷體"/>
          <w:u w:val="single"/>
        </w:rPr>
      </w:pPr>
    </w:p>
    <w:p w14:paraId="7BAE1F47" w14:textId="77777777" w:rsidR="00FF08A8" w:rsidRPr="000376B1" w:rsidRDefault="00FF08A8" w:rsidP="00FF08A8">
      <w:pPr>
        <w:widowControl/>
        <w:rPr>
          <w:rFonts w:eastAsia="標楷體"/>
          <w:u w:val="single"/>
        </w:rPr>
      </w:pPr>
    </w:p>
    <w:p w14:paraId="61F2EE56" w14:textId="77777777" w:rsidR="00FF08A8" w:rsidRPr="000376B1" w:rsidRDefault="00FF08A8" w:rsidP="00FF08A8">
      <w:pPr>
        <w:widowControl/>
        <w:rPr>
          <w:rFonts w:eastAsia="標楷體"/>
          <w:u w:val="single"/>
        </w:rPr>
      </w:pPr>
    </w:p>
    <w:p w14:paraId="3FAE49B6" w14:textId="77777777" w:rsidR="00FF08A8" w:rsidRPr="000376B1" w:rsidRDefault="00FF08A8" w:rsidP="00FF08A8">
      <w:pPr>
        <w:widowControl/>
        <w:rPr>
          <w:rFonts w:eastAsia="標楷體"/>
          <w:u w:val="single"/>
        </w:rPr>
      </w:pPr>
    </w:p>
    <w:p w14:paraId="1C4E973F" w14:textId="77777777" w:rsidR="00FF08A8" w:rsidRPr="000376B1" w:rsidRDefault="00FF08A8" w:rsidP="00FF08A8">
      <w:pPr>
        <w:widowControl/>
        <w:rPr>
          <w:rFonts w:eastAsia="標楷體"/>
          <w:u w:val="single"/>
        </w:rPr>
      </w:pPr>
    </w:p>
    <w:p w14:paraId="0E0D1459" w14:textId="77777777" w:rsidR="00FF08A8" w:rsidRPr="000376B1" w:rsidRDefault="00FF08A8" w:rsidP="00FF08A8">
      <w:pPr>
        <w:widowControl/>
        <w:rPr>
          <w:rFonts w:eastAsia="標楷體"/>
          <w:u w:val="single"/>
        </w:rPr>
      </w:pPr>
    </w:p>
    <w:p w14:paraId="26D2403F" w14:textId="77777777" w:rsidR="00FF08A8" w:rsidRPr="000376B1" w:rsidRDefault="00FF08A8" w:rsidP="00FF08A8">
      <w:pPr>
        <w:widowControl/>
        <w:rPr>
          <w:rFonts w:eastAsia="標楷體"/>
          <w:u w:val="single"/>
        </w:rPr>
      </w:pPr>
    </w:p>
    <w:p w14:paraId="6AF78747" w14:textId="77777777" w:rsidR="00FF08A8" w:rsidRPr="000376B1" w:rsidRDefault="00FF08A8" w:rsidP="00FF08A8">
      <w:pPr>
        <w:widowControl/>
        <w:rPr>
          <w:rFonts w:eastAsia="標楷體"/>
          <w:u w:val="single"/>
        </w:rPr>
      </w:pPr>
    </w:p>
    <w:p w14:paraId="350D9931" w14:textId="77777777" w:rsidR="00FF08A8" w:rsidRPr="000376B1" w:rsidRDefault="00FF08A8" w:rsidP="00FF08A8">
      <w:pPr>
        <w:widowControl/>
        <w:rPr>
          <w:rFonts w:eastAsia="標楷體"/>
          <w:u w:val="single"/>
        </w:rPr>
      </w:pPr>
    </w:p>
    <w:p w14:paraId="65BAC3F1" w14:textId="77777777" w:rsidR="00FF08A8" w:rsidRPr="000376B1" w:rsidRDefault="00FF08A8" w:rsidP="00FF08A8">
      <w:pPr>
        <w:widowControl/>
        <w:rPr>
          <w:rFonts w:eastAsia="標楷體"/>
          <w:u w:val="single"/>
        </w:rPr>
      </w:pPr>
    </w:p>
    <w:p w14:paraId="48FBD7E8" w14:textId="77777777" w:rsidR="00FF08A8" w:rsidRPr="000376B1" w:rsidRDefault="00FF08A8" w:rsidP="00FF08A8">
      <w:pPr>
        <w:widowControl/>
        <w:rPr>
          <w:rFonts w:eastAsia="標楷體"/>
          <w:u w:val="single"/>
        </w:rPr>
      </w:pPr>
    </w:p>
    <w:p w14:paraId="0096B394" w14:textId="77777777" w:rsidR="00FF08A8" w:rsidRPr="000376B1" w:rsidRDefault="00FF08A8" w:rsidP="00FF08A8">
      <w:pPr>
        <w:widowControl/>
        <w:rPr>
          <w:rFonts w:eastAsia="標楷體"/>
          <w:u w:val="single"/>
        </w:rPr>
      </w:pPr>
    </w:p>
    <w:p w14:paraId="3073F581" w14:textId="77777777" w:rsidR="00FF08A8" w:rsidRPr="000376B1" w:rsidRDefault="00FF08A8" w:rsidP="00FF08A8">
      <w:pPr>
        <w:widowControl/>
        <w:rPr>
          <w:rFonts w:eastAsia="標楷體"/>
          <w:u w:val="single"/>
        </w:rPr>
      </w:pPr>
    </w:p>
    <w:p w14:paraId="6B9E2D4E" w14:textId="77777777" w:rsidR="00FF08A8" w:rsidRPr="000376B1" w:rsidRDefault="00FF08A8" w:rsidP="00FF08A8">
      <w:pPr>
        <w:widowControl/>
        <w:rPr>
          <w:rFonts w:eastAsia="標楷體"/>
          <w:u w:val="single"/>
        </w:rPr>
      </w:pPr>
    </w:p>
    <w:p w14:paraId="2E3CEDB4" w14:textId="77777777" w:rsidR="00FF08A8" w:rsidRPr="000376B1" w:rsidRDefault="00FF08A8" w:rsidP="00FF08A8">
      <w:pPr>
        <w:widowControl/>
        <w:rPr>
          <w:rFonts w:eastAsia="標楷體"/>
          <w:u w:val="single"/>
        </w:rPr>
      </w:pPr>
    </w:p>
    <w:p w14:paraId="7277E4E2" w14:textId="77777777" w:rsidR="00FF08A8" w:rsidRPr="000376B1" w:rsidRDefault="00FF08A8" w:rsidP="00FF08A8">
      <w:pPr>
        <w:widowControl/>
        <w:rPr>
          <w:rFonts w:eastAsia="標楷體"/>
          <w:u w:val="single"/>
        </w:rPr>
      </w:pPr>
    </w:p>
    <w:p w14:paraId="7C94B1C7" w14:textId="77777777" w:rsidR="00FF08A8" w:rsidRPr="000376B1" w:rsidRDefault="00FF08A8" w:rsidP="00FF08A8">
      <w:pPr>
        <w:widowControl/>
        <w:rPr>
          <w:rFonts w:eastAsia="標楷體"/>
          <w:u w:val="single"/>
        </w:rPr>
      </w:pPr>
    </w:p>
    <w:p w14:paraId="6F750CE9" w14:textId="77777777" w:rsidR="00FF08A8" w:rsidRPr="000376B1" w:rsidRDefault="00FF08A8" w:rsidP="00FF08A8">
      <w:pPr>
        <w:widowControl/>
        <w:rPr>
          <w:rFonts w:eastAsia="標楷體"/>
          <w:u w:val="single"/>
        </w:rPr>
      </w:pPr>
    </w:p>
    <w:p w14:paraId="787D3CF4" w14:textId="77777777" w:rsidR="00FF08A8" w:rsidRPr="000376B1" w:rsidRDefault="00FF08A8" w:rsidP="00FF08A8">
      <w:pPr>
        <w:widowControl/>
        <w:rPr>
          <w:rFonts w:eastAsia="標楷體"/>
          <w:u w:val="single"/>
        </w:rPr>
      </w:pPr>
    </w:p>
    <w:p w14:paraId="779855A6" w14:textId="77777777" w:rsidR="00FF08A8" w:rsidRPr="000376B1" w:rsidRDefault="00FF08A8" w:rsidP="00FF08A8">
      <w:pPr>
        <w:widowControl/>
        <w:rPr>
          <w:rFonts w:eastAsia="標楷體"/>
          <w:u w:val="single"/>
        </w:rPr>
      </w:pPr>
    </w:p>
    <w:p w14:paraId="2A1AA8A2" w14:textId="77777777" w:rsidR="00FF08A8" w:rsidRPr="000376B1" w:rsidRDefault="00FF08A8" w:rsidP="00FF08A8">
      <w:pPr>
        <w:widowControl/>
        <w:rPr>
          <w:rFonts w:eastAsia="標楷體"/>
          <w:u w:val="single"/>
        </w:rPr>
      </w:pPr>
    </w:p>
    <w:p w14:paraId="5BC414E8" w14:textId="77777777" w:rsidR="00FF08A8" w:rsidRPr="000376B1" w:rsidRDefault="00FF08A8" w:rsidP="00FF08A8">
      <w:pPr>
        <w:widowControl/>
        <w:rPr>
          <w:rFonts w:eastAsia="標楷體"/>
          <w:u w:val="single"/>
        </w:rPr>
      </w:pPr>
    </w:p>
    <w:p w14:paraId="0C63021E" w14:textId="25F31D6A" w:rsidR="00B366AB" w:rsidRPr="000376B1" w:rsidRDefault="00B366AB">
      <w:pPr>
        <w:widowControl/>
        <w:rPr>
          <w:rFonts w:eastAsia="標楷體"/>
        </w:rPr>
      </w:pPr>
      <w:r w:rsidRPr="000376B1">
        <w:rPr>
          <w:rFonts w:eastAsia="標楷體"/>
        </w:rPr>
        <w:br w:type="page"/>
      </w:r>
    </w:p>
    <w:p w14:paraId="7A2F5284" w14:textId="77777777" w:rsidR="003C7F42" w:rsidRPr="000376B1" w:rsidRDefault="003C7F42" w:rsidP="000F769B">
      <w:pPr>
        <w:pStyle w:val="04"/>
        <w:spacing w:after="48"/>
        <w:ind w:left="320" w:hanging="320"/>
        <w:jc w:val="center"/>
        <w:outlineLvl w:val="9"/>
        <w:rPr>
          <w:sz w:val="32"/>
        </w:rPr>
      </w:pPr>
      <w:r w:rsidRPr="000376B1">
        <w:rPr>
          <w:sz w:val="32"/>
        </w:rPr>
        <w:lastRenderedPageBreak/>
        <w:t>計畫審查意見及回復說明</w:t>
      </w:r>
    </w:p>
    <w:p w14:paraId="047D8C17" w14:textId="7A997779" w:rsidR="003C7F42" w:rsidRPr="000376B1" w:rsidRDefault="00A26C72" w:rsidP="000F769B">
      <w:pPr>
        <w:pStyle w:val="04"/>
        <w:spacing w:afterLines="50" w:after="120"/>
        <w:ind w:left="320" w:hanging="320"/>
        <w:jc w:val="center"/>
        <w:outlineLvl w:val="9"/>
        <w:rPr>
          <w:sz w:val="32"/>
        </w:rPr>
      </w:pPr>
      <w:r w:rsidRPr="000376B1">
        <w:rPr>
          <w:sz w:val="32"/>
        </w:rPr>
        <w:t>(</w:t>
      </w:r>
      <w:r w:rsidR="003C7F42" w:rsidRPr="000376B1">
        <w:rPr>
          <w:sz w:val="32"/>
        </w:rPr>
        <w:t>請依據</w:t>
      </w:r>
      <w:r w:rsidR="003C7F42" w:rsidRPr="000376B1">
        <w:rPr>
          <w:rFonts w:hint="eastAsia"/>
          <w:sz w:val="32"/>
        </w:rPr>
        <w:t>書面</w:t>
      </w:r>
      <w:r w:rsidR="003C7F42" w:rsidRPr="000376B1">
        <w:rPr>
          <w:sz w:val="32"/>
        </w:rPr>
        <w:t>審查意見回復</w:t>
      </w:r>
      <w:r w:rsidRPr="000376B1">
        <w:rPr>
          <w:sz w:val="32"/>
        </w:rPr>
        <w:t>)</w:t>
      </w:r>
    </w:p>
    <w:p w14:paraId="5F7404D4" w14:textId="0699BE78" w:rsidR="003C7F42" w:rsidRPr="000376B1" w:rsidRDefault="003C7F42" w:rsidP="003D4BCF">
      <w:pPr>
        <w:pStyle w:val="061"/>
      </w:pPr>
      <w:r w:rsidRPr="000376B1">
        <w:t>計畫名稱：</w:t>
      </w:r>
      <w:r w:rsidR="00626997" w:rsidRPr="000376B1">
        <w:rPr>
          <w:rFonts w:hint="eastAsia"/>
          <w:u w:val="single"/>
        </w:rPr>
        <w:t xml:space="preserve"> </w:t>
      </w:r>
      <w:r w:rsidR="00626997" w:rsidRPr="000376B1">
        <w:rPr>
          <w:u w:val="single"/>
        </w:rPr>
        <w:t xml:space="preserve">                                                     </w:t>
      </w:r>
      <w:r w:rsidR="001639F4" w:rsidRPr="000376B1">
        <w:rPr>
          <w:u w:val="single"/>
        </w:rPr>
        <w:t xml:space="preserve"> </w:t>
      </w:r>
      <w:r w:rsidR="00626997" w:rsidRPr="000376B1">
        <w:rPr>
          <w:u w:val="single"/>
        </w:rPr>
        <w:t xml:space="preserve">    </w:t>
      </w:r>
    </w:p>
    <w:p w14:paraId="00EA14E2" w14:textId="707C7503" w:rsidR="003C7F42" w:rsidRPr="000376B1" w:rsidRDefault="003C7F42" w:rsidP="003D4BCF">
      <w:pPr>
        <w:pStyle w:val="061"/>
      </w:pPr>
      <w:r w:rsidRPr="000376B1">
        <w:t>公司名稱：</w:t>
      </w:r>
      <w:r w:rsidR="00626997" w:rsidRPr="000376B1">
        <w:rPr>
          <w:rFonts w:hint="eastAsia"/>
          <w:u w:val="single"/>
        </w:rPr>
        <w:t xml:space="preserve"> </w:t>
      </w:r>
      <w:r w:rsidR="00626997" w:rsidRPr="000376B1">
        <w:rPr>
          <w:u w:val="single"/>
        </w:rPr>
        <w:t xml:space="preserve">                                               </w:t>
      </w:r>
      <w:r w:rsidR="001639F4" w:rsidRPr="000376B1">
        <w:rPr>
          <w:u w:val="single"/>
        </w:rPr>
        <w:t xml:space="preserve"> </w:t>
      </w:r>
      <w:r w:rsidR="00626997" w:rsidRPr="000376B1">
        <w:rPr>
          <w:u w:val="single"/>
        </w:rPr>
        <w:t xml:space="preserve">          </w:t>
      </w:r>
    </w:p>
    <w:p w14:paraId="2F2FC9BD" w14:textId="20E1ED08" w:rsidR="003C7F42" w:rsidRPr="000376B1" w:rsidRDefault="003C7F42" w:rsidP="001639F4">
      <w:pPr>
        <w:pStyle w:val="061"/>
        <w:tabs>
          <w:tab w:val="left" w:pos="7371"/>
        </w:tabs>
        <w:spacing w:afterLines="50" w:after="120"/>
        <w:rPr>
          <w:sz w:val="24"/>
        </w:rPr>
      </w:pPr>
      <w:r w:rsidRPr="000376B1">
        <w:t>計畫書內容修正意見回復表</w:t>
      </w:r>
      <w:r w:rsidRPr="000376B1">
        <w:tab/>
      </w:r>
      <w:r w:rsidRPr="000376B1">
        <w:rPr>
          <w:sz w:val="24"/>
        </w:rPr>
        <w:t>年</w:t>
      </w:r>
      <w:r w:rsidRPr="000376B1">
        <w:rPr>
          <w:sz w:val="24"/>
        </w:rPr>
        <w:t xml:space="preserve">   </w:t>
      </w:r>
      <w:r w:rsidRPr="000376B1">
        <w:rPr>
          <w:sz w:val="24"/>
        </w:rPr>
        <w:t>月</w:t>
      </w:r>
      <w:r w:rsidRPr="000376B1">
        <w:rPr>
          <w:sz w:val="24"/>
        </w:rPr>
        <w:t xml:space="preserve">   </w:t>
      </w:r>
      <w:r w:rsidRPr="000376B1">
        <w:rPr>
          <w:sz w:val="24"/>
        </w:rPr>
        <w:t>日</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66"/>
        <w:gridCol w:w="3889"/>
        <w:gridCol w:w="4306"/>
        <w:gridCol w:w="847"/>
      </w:tblGrid>
      <w:tr w:rsidR="003C7F42" w:rsidRPr="000376B1" w14:paraId="4F33D689" w14:textId="77777777" w:rsidTr="00C20352">
        <w:tc>
          <w:tcPr>
            <w:tcW w:w="294" w:type="pct"/>
            <w:tcBorders>
              <w:top w:val="single" w:sz="12" w:space="0" w:color="auto"/>
            </w:tcBorders>
            <w:vAlign w:val="center"/>
          </w:tcPr>
          <w:p w14:paraId="575B34DF" w14:textId="77777777" w:rsidR="003C7F42" w:rsidRPr="000376B1" w:rsidRDefault="003C7F42" w:rsidP="00CD0DA6">
            <w:pPr>
              <w:pStyle w:val="08"/>
              <w:spacing w:afterLines="20" w:after="48" w:line="360" w:lineRule="exact"/>
              <w:rPr>
                <w:sz w:val="28"/>
              </w:rPr>
            </w:pPr>
            <w:r w:rsidRPr="000376B1">
              <w:rPr>
                <w:sz w:val="28"/>
              </w:rPr>
              <w:t>編號</w:t>
            </w:r>
          </w:p>
        </w:tc>
        <w:tc>
          <w:tcPr>
            <w:tcW w:w="2024" w:type="pct"/>
            <w:tcBorders>
              <w:top w:val="single" w:sz="12" w:space="0" w:color="auto"/>
            </w:tcBorders>
            <w:vAlign w:val="center"/>
          </w:tcPr>
          <w:p w14:paraId="610832DA" w14:textId="77777777" w:rsidR="003C7F42" w:rsidRPr="000376B1" w:rsidRDefault="003C7F42" w:rsidP="00CD0DA6">
            <w:pPr>
              <w:pStyle w:val="08"/>
              <w:spacing w:afterLines="20" w:after="48" w:line="360" w:lineRule="exact"/>
              <w:rPr>
                <w:sz w:val="28"/>
              </w:rPr>
            </w:pPr>
            <w:r w:rsidRPr="000376B1">
              <w:rPr>
                <w:sz w:val="28"/>
              </w:rPr>
              <w:t>計畫審查綜合意見</w:t>
            </w:r>
          </w:p>
        </w:tc>
        <w:tc>
          <w:tcPr>
            <w:tcW w:w="2241" w:type="pct"/>
            <w:tcBorders>
              <w:top w:val="single" w:sz="12" w:space="0" w:color="auto"/>
            </w:tcBorders>
            <w:vAlign w:val="center"/>
          </w:tcPr>
          <w:p w14:paraId="1293C3A5" w14:textId="77777777" w:rsidR="003C7F42" w:rsidRPr="000376B1" w:rsidRDefault="003C7F42" w:rsidP="00CD0DA6">
            <w:pPr>
              <w:pStyle w:val="08"/>
              <w:spacing w:afterLines="20" w:after="48" w:line="360" w:lineRule="exact"/>
              <w:rPr>
                <w:sz w:val="28"/>
              </w:rPr>
            </w:pPr>
            <w:r w:rsidRPr="000376B1">
              <w:rPr>
                <w:sz w:val="28"/>
              </w:rPr>
              <w:t>修正回復說明</w:t>
            </w:r>
          </w:p>
        </w:tc>
        <w:tc>
          <w:tcPr>
            <w:tcW w:w="441" w:type="pct"/>
            <w:tcBorders>
              <w:top w:val="single" w:sz="12" w:space="0" w:color="auto"/>
            </w:tcBorders>
            <w:vAlign w:val="center"/>
          </w:tcPr>
          <w:p w14:paraId="49C53A60" w14:textId="77777777" w:rsidR="003C7F42" w:rsidRPr="000376B1" w:rsidRDefault="003C7F42" w:rsidP="00CD0DA6">
            <w:pPr>
              <w:pStyle w:val="08"/>
              <w:spacing w:afterLines="20" w:after="48" w:line="360" w:lineRule="exact"/>
              <w:rPr>
                <w:sz w:val="28"/>
              </w:rPr>
            </w:pPr>
            <w:r w:rsidRPr="000376B1">
              <w:rPr>
                <w:sz w:val="28"/>
              </w:rPr>
              <w:t>修正</w:t>
            </w:r>
          </w:p>
          <w:p w14:paraId="2E5D5FE0" w14:textId="77777777" w:rsidR="003C7F42" w:rsidRPr="000376B1" w:rsidRDefault="003C7F42" w:rsidP="00CD0DA6">
            <w:pPr>
              <w:pStyle w:val="08"/>
              <w:spacing w:afterLines="20" w:after="48" w:line="360" w:lineRule="exact"/>
              <w:rPr>
                <w:sz w:val="28"/>
              </w:rPr>
            </w:pPr>
            <w:r w:rsidRPr="000376B1">
              <w:rPr>
                <w:sz w:val="28"/>
              </w:rPr>
              <w:t>頁碼</w:t>
            </w:r>
          </w:p>
        </w:tc>
      </w:tr>
      <w:tr w:rsidR="003C7F42" w:rsidRPr="000376B1" w14:paraId="55874B7D" w14:textId="77777777" w:rsidTr="00C20352">
        <w:trPr>
          <w:trHeight w:val="1759"/>
        </w:trPr>
        <w:tc>
          <w:tcPr>
            <w:tcW w:w="294" w:type="pct"/>
            <w:vAlign w:val="center"/>
          </w:tcPr>
          <w:p w14:paraId="12BA2E86" w14:textId="77777777" w:rsidR="003C7F42" w:rsidRPr="000376B1" w:rsidRDefault="003C7F42" w:rsidP="00806A2D">
            <w:pPr>
              <w:pStyle w:val="08"/>
              <w:spacing w:after="36"/>
              <w:rPr>
                <w:b/>
                <w:sz w:val="28"/>
              </w:rPr>
            </w:pPr>
          </w:p>
        </w:tc>
        <w:tc>
          <w:tcPr>
            <w:tcW w:w="2024" w:type="pct"/>
            <w:vAlign w:val="center"/>
          </w:tcPr>
          <w:p w14:paraId="0B977B9D" w14:textId="77777777" w:rsidR="003C7F42" w:rsidRPr="000376B1" w:rsidRDefault="003C7F42" w:rsidP="00806A2D">
            <w:pPr>
              <w:pStyle w:val="08"/>
              <w:spacing w:after="36"/>
              <w:rPr>
                <w:b/>
                <w:sz w:val="28"/>
              </w:rPr>
            </w:pPr>
          </w:p>
        </w:tc>
        <w:tc>
          <w:tcPr>
            <w:tcW w:w="2241" w:type="pct"/>
            <w:vAlign w:val="center"/>
          </w:tcPr>
          <w:p w14:paraId="4D6DDA9A" w14:textId="77777777" w:rsidR="003C7F42" w:rsidRPr="000376B1" w:rsidRDefault="003C7F42" w:rsidP="00806A2D">
            <w:pPr>
              <w:pStyle w:val="08"/>
              <w:spacing w:after="36"/>
              <w:rPr>
                <w:sz w:val="28"/>
              </w:rPr>
            </w:pPr>
          </w:p>
        </w:tc>
        <w:tc>
          <w:tcPr>
            <w:tcW w:w="441" w:type="pct"/>
            <w:vAlign w:val="center"/>
          </w:tcPr>
          <w:p w14:paraId="0A681200" w14:textId="77777777" w:rsidR="003C7F42" w:rsidRPr="000376B1" w:rsidRDefault="003C7F42" w:rsidP="00806A2D">
            <w:pPr>
              <w:pStyle w:val="08"/>
              <w:spacing w:after="36"/>
              <w:rPr>
                <w:b/>
                <w:sz w:val="28"/>
              </w:rPr>
            </w:pPr>
          </w:p>
        </w:tc>
      </w:tr>
      <w:tr w:rsidR="003C7F42" w:rsidRPr="000376B1" w14:paraId="0254569C" w14:textId="77777777" w:rsidTr="00C20352">
        <w:trPr>
          <w:trHeight w:val="1759"/>
        </w:trPr>
        <w:tc>
          <w:tcPr>
            <w:tcW w:w="294" w:type="pct"/>
            <w:vAlign w:val="center"/>
          </w:tcPr>
          <w:p w14:paraId="4267CACF" w14:textId="77777777" w:rsidR="003C7F42" w:rsidRPr="000376B1" w:rsidRDefault="003C7F42" w:rsidP="00806A2D">
            <w:pPr>
              <w:pStyle w:val="08"/>
              <w:spacing w:after="36"/>
              <w:rPr>
                <w:b/>
                <w:sz w:val="28"/>
              </w:rPr>
            </w:pPr>
          </w:p>
        </w:tc>
        <w:tc>
          <w:tcPr>
            <w:tcW w:w="2024" w:type="pct"/>
            <w:vAlign w:val="center"/>
          </w:tcPr>
          <w:p w14:paraId="22DC3D38" w14:textId="77777777" w:rsidR="003C7F42" w:rsidRPr="000376B1" w:rsidRDefault="003C7F42" w:rsidP="00806A2D">
            <w:pPr>
              <w:pStyle w:val="08"/>
              <w:spacing w:after="36"/>
              <w:rPr>
                <w:b/>
                <w:sz w:val="28"/>
              </w:rPr>
            </w:pPr>
          </w:p>
        </w:tc>
        <w:tc>
          <w:tcPr>
            <w:tcW w:w="2241" w:type="pct"/>
            <w:vAlign w:val="center"/>
          </w:tcPr>
          <w:p w14:paraId="762554E6" w14:textId="77777777" w:rsidR="003C7F42" w:rsidRPr="000376B1" w:rsidRDefault="003C7F42" w:rsidP="00806A2D">
            <w:pPr>
              <w:pStyle w:val="08"/>
              <w:spacing w:after="36"/>
              <w:rPr>
                <w:sz w:val="28"/>
              </w:rPr>
            </w:pPr>
          </w:p>
        </w:tc>
        <w:tc>
          <w:tcPr>
            <w:tcW w:w="441" w:type="pct"/>
            <w:vAlign w:val="center"/>
          </w:tcPr>
          <w:p w14:paraId="1136E74E" w14:textId="77777777" w:rsidR="003C7F42" w:rsidRPr="000376B1" w:rsidRDefault="003C7F42" w:rsidP="00806A2D">
            <w:pPr>
              <w:pStyle w:val="08"/>
              <w:spacing w:after="36"/>
              <w:rPr>
                <w:b/>
                <w:sz w:val="28"/>
              </w:rPr>
            </w:pPr>
          </w:p>
        </w:tc>
      </w:tr>
      <w:tr w:rsidR="003C7F42" w:rsidRPr="000376B1" w14:paraId="78A5D644" w14:textId="77777777" w:rsidTr="00C20352">
        <w:trPr>
          <w:trHeight w:val="1759"/>
        </w:trPr>
        <w:tc>
          <w:tcPr>
            <w:tcW w:w="294" w:type="pct"/>
            <w:vAlign w:val="center"/>
          </w:tcPr>
          <w:p w14:paraId="788B45C8" w14:textId="77777777" w:rsidR="003C7F42" w:rsidRPr="000376B1" w:rsidRDefault="003C7F42" w:rsidP="00806A2D">
            <w:pPr>
              <w:pStyle w:val="08"/>
              <w:spacing w:after="36"/>
              <w:rPr>
                <w:b/>
                <w:sz w:val="28"/>
              </w:rPr>
            </w:pPr>
          </w:p>
        </w:tc>
        <w:tc>
          <w:tcPr>
            <w:tcW w:w="2024" w:type="pct"/>
            <w:vAlign w:val="center"/>
          </w:tcPr>
          <w:p w14:paraId="120102D2" w14:textId="77777777" w:rsidR="003C7F42" w:rsidRPr="000376B1" w:rsidRDefault="003C7F42" w:rsidP="00806A2D">
            <w:pPr>
              <w:pStyle w:val="08"/>
              <w:spacing w:after="36"/>
              <w:rPr>
                <w:b/>
                <w:sz w:val="28"/>
              </w:rPr>
            </w:pPr>
          </w:p>
        </w:tc>
        <w:tc>
          <w:tcPr>
            <w:tcW w:w="2241" w:type="pct"/>
            <w:vAlign w:val="center"/>
          </w:tcPr>
          <w:p w14:paraId="4BD5F1C1" w14:textId="77777777" w:rsidR="003C7F42" w:rsidRPr="000376B1" w:rsidRDefault="003C7F42" w:rsidP="00806A2D">
            <w:pPr>
              <w:pStyle w:val="08"/>
              <w:spacing w:after="36"/>
              <w:rPr>
                <w:b/>
                <w:sz w:val="28"/>
              </w:rPr>
            </w:pPr>
          </w:p>
        </w:tc>
        <w:tc>
          <w:tcPr>
            <w:tcW w:w="441" w:type="pct"/>
            <w:vAlign w:val="center"/>
          </w:tcPr>
          <w:p w14:paraId="69A84D2E" w14:textId="77777777" w:rsidR="003C7F42" w:rsidRPr="000376B1" w:rsidRDefault="003C7F42" w:rsidP="00806A2D">
            <w:pPr>
              <w:pStyle w:val="08"/>
              <w:spacing w:after="36"/>
              <w:rPr>
                <w:b/>
                <w:sz w:val="28"/>
              </w:rPr>
            </w:pPr>
          </w:p>
        </w:tc>
      </w:tr>
      <w:tr w:rsidR="003C7F42" w:rsidRPr="000376B1" w14:paraId="442F962E" w14:textId="77777777" w:rsidTr="00C20352">
        <w:trPr>
          <w:trHeight w:val="1759"/>
        </w:trPr>
        <w:tc>
          <w:tcPr>
            <w:tcW w:w="294" w:type="pct"/>
            <w:vAlign w:val="center"/>
          </w:tcPr>
          <w:p w14:paraId="0D19F8E0" w14:textId="77777777" w:rsidR="003C7F42" w:rsidRPr="000376B1" w:rsidRDefault="003C7F42" w:rsidP="00806A2D">
            <w:pPr>
              <w:pStyle w:val="08"/>
              <w:spacing w:after="36"/>
              <w:rPr>
                <w:b/>
                <w:sz w:val="28"/>
              </w:rPr>
            </w:pPr>
          </w:p>
        </w:tc>
        <w:tc>
          <w:tcPr>
            <w:tcW w:w="2024" w:type="pct"/>
            <w:vAlign w:val="center"/>
          </w:tcPr>
          <w:p w14:paraId="386D5AC1" w14:textId="77777777" w:rsidR="003C7F42" w:rsidRPr="000376B1" w:rsidRDefault="003C7F42" w:rsidP="00806A2D">
            <w:pPr>
              <w:pStyle w:val="08"/>
              <w:spacing w:after="36"/>
              <w:rPr>
                <w:b/>
                <w:sz w:val="28"/>
              </w:rPr>
            </w:pPr>
          </w:p>
        </w:tc>
        <w:tc>
          <w:tcPr>
            <w:tcW w:w="2241" w:type="pct"/>
            <w:vAlign w:val="center"/>
          </w:tcPr>
          <w:p w14:paraId="563F6C7D" w14:textId="77777777" w:rsidR="003C7F42" w:rsidRPr="000376B1" w:rsidRDefault="003C7F42" w:rsidP="00806A2D">
            <w:pPr>
              <w:pStyle w:val="08"/>
              <w:spacing w:after="36"/>
              <w:rPr>
                <w:b/>
                <w:sz w:val="28"/>
              </w:rPr>
            </w:pPr>
          </w:p>
        </w:tc>
        <w:tc>
          <w:tcPr>
            <w:tcW w:w="441" w:type="pct"/>
            <w:vAlign w:val="center"/>
          </w:tcPr>
          <w:p w14:paraId="5A31D119" w14:textId="77777777" w:rsidR="003C7F42" w:rsidRPr="000376B1" w:rsidRDefault="003C7F42" w:rsidP="00806A2D">
            <w:pPr>
              <w:pStyle w:val="08"/>
              <w:spacing w:after="36"/>
              <w:rPr>
                <w:b/>
                <w:sz w:val="28"/>
              </w:rPr>
            </w:pPr>
          </w:p>
        </w:tc>
      </w:tr>
      <w:tr w:rsidR="003C7F42" w:rsidRPr="000376B1" w14:paraId="115AAAD8" w14:textId="77777777" w:rsidTr="00C20352">
        <w:trPr>
          <w:trHeight w:val="1759"/>
        </w:trPr>
        <w:tc>
          <w:tcPr>
            <w:tcW w:w="294" w:type="pct"/>
            <w:tcBorders>
              <w:bottom w:val="single" w:sz="12" w:space="0" w:color="auto"/>
            </w:tcBorders>
            <w:vAlign w:val="center"/>
          </w:tcPr>
          <w:p w14:paraId="70A14457" w14:textId="77777777" w:rsidR="003C7F42" w:rsidRPr="000376B1" w:rsidRDefault="003C7F42" w:rsidP="00806A2D">
            <w:pPr>
              <w:pStyle w:val="08"/>
              <w:spacing w:after="36"/>
              <w:rPr>
                <w:b/>
                <w:sz w:val="28"/>
              </w:rPr>
            </w:pPr>
          </w:p>
        </w:tc>
        <w:tc>
          <w:tcPr>
            <w:tcW w:w="2024" w:type="pct"/>
            <w:tcBorders>
              <w:bottom w:val="single" w:sz="12" w:space="0" w:color="auto"/>
            </w:tcBorders>
            <w:vAlign w:val="center"/>
          </w:tcPr>
          <w:p w14:paraId="75C7B171" w14:textId="77777777" w:rsidR="003C7F42" w:rsidRPr="000376B1" w:rsidRDefault="003C7F42" w:rsidP="00806A2D">
            <w:pPr>
              <w:pStyle w:val="08"/>
              <w:spacing w:after="36"/>
              <w:rPr>
                <w:b/>
                <w:sz w:val="28"/>
              </w:rPr>
            </w:pPr>
          </w:p>
        </w:tc>
        <w:tc>
          <w:tcPr>
            <w:tcW w:w="2241" w:type="pct"/>
            <w:tcBorders>
              <w:bottom w:val="single" w:sz="12" w:space="0" w:color="auto"/>
            </w:tcBorders>
            <w:vAlign w:val="center"/>
          </w:tcPr>
          <w:p w14:paraId="08EF355D" w14:textId="77777777" w:rsidR="003C7F42" w:rsidRPr="000376B1" w:rsidRDefault="003C7F42" w:rsidP="00806A2D">
            <w:pPr>
              <w:pStyle w:val="08"/>
              <w:spacing w:after="36"/>
              <w:rPr>
                <w:b/>
                <w:sz w:val="28"/>
              </w:rPr>
            </w:pPr>
          </w:p>
        </w:tc>
        <w:tc>
          <w:tcPr>
            <w:tcW w:w="441" w:type="pct"/>
            <w:tcBorders>
              <w:bottom w:val="single" w:sz="12" w:space="0" w:color="auto"/>
            </w:tcBorders>
            <w:vAlign w:val="center"/>
          </w:tcPr>
          <w:p w14:paraId="5BDEE742" w14:textId="77777777" w:rsidR="003C7F42" w:rsidRPr="000376B1" w:rsidRDefault="003C7F42" w:rsidP="00806A2D">
            <w:pPr>
              <w:pStyle w:val="08"/>
              <w:spacing w:after="36"/>
              <w:rPr>
                <w:b/>
                <w:sz w:val="28"/>
              </w:rPr>
            </w:pPr>
          </w:p>
        </w:tc>
      </w:tr>
    </w:tbl>
    <w:p w14:paraId="5E58C81B" w14:textId="5ED94121" w:rsidR="003C7F42" w:rsidRPr="000376B1" w:rsidRDefault="003C7F42" w:rsidP="004C741A">
      <w:pPr>
        <w:pStyle w:val="11"/>
      </w:pPr>
      <w:proofErr w:type="gramStart"/>
      <w:r w:rsidRPr="000376B1">
        <w:t>註</w:t>
      </w:r>
      <w:proofErr w:type="gramEnd"/>
      <w:r w:rsidRPr="000376B1">
        <w:t>：</w:t>
      </w:r>
      <w:r w:rsidRPr="000376B1">
        <w:t>1.</w:t>
      </w:r>
      <w:r w:rsidRPr="000376B1">
        <w:t>請將</w:t>
      </w:r>
      <w:proofErr w:type="gramStart"/>
      <w:r w:rsidRPr="000376B1">
        <w:t>本表按</w:t>
      </w:r>
      <w:r w:rsidRPr="000376B1">
        <w:rPr>
          <w:b/>
        </w:rPr>
        <w:t>審查</w:t>
      </w:r>
      <w:proofErr w:type="gramEnd"/>
      <w:r w:rsidRPr="000376B1">
        <w:rPr>
          <w:b/>
        </w:rPr>
        <w:t>時間先後</w:t>
      </w:r>
      <w:r w:rsidRPr="000376B1">
        <w:t>順序，附加於</w:t>
      </w:r>
      <w:r w:rsidRPr="000376B1">
        <w:rPr>
          <w:b/>
        </w:rPr>
        <w:t>計畫書目錄前</w:t>
      </w:r>
      <w:r w:rsidRPr="000376B1">
        <w:t>。</w:t>
      </w:r>
    </w:p>
    <w:p w14:paraId="7ABC340A" w14:textId="79104705" w:rsidR="00FF08A8" w:rsidRPr="000376B1" w:rsidRDefault="003C7F42" w:rsidP="004C741A">
      <w:pPr>
        <w:pStyle w:val="11"/>
        <w:ind w:leftChars="200" w:left="1692"/>
      </w:pPr>
      <w:r w:rsidRPr="000376B1">
        <w:t>2.</w:t>
      </w:r>
      <w:r w:rsidRPr="000376B1">
        <w:t>計畫書內容有修正處，請將已修正文字以</w:t>
      </w:r>
      <w:r w:rsidRPr="000376B1">
        <w:rPr>
          <w:b/>
          <w:u w:val="single"/>
        </w:rPr>
        <w:t>粗體＋底線</w:t>
      </w:r>
      <w:r w:rsidRPr="000376B1">
        <w:t>表示。</w:t>
      </w:r>
    </w:p>
    <w:p w14:paraId="56660025" w14:textId="31D2CC24" w:rsidR="00CD0DA6" w:rsidRPr="000376B1" w:rsidRDefault="00CD0DA6" w:rsidP="00AB2793">
      <w:pPr>
        <w:pStyle w:val="00"/>
        <w:ind w:firstLine="560"/>
      </w:pPr>
    </w:p>
    <w:p w14:paraId="79CD3019" w14:textId="4D2D1AB2" w:rsidR="003C7F42" w:rsidRPr="000376B1" w:rsidRDefault="003C7F42" w:rsidP="000F769B">
      <w:pPr>
        <w:pStyle w:val="04"/>
        <w:spacing w:afterLines="50" w:after="120"/>
        <w:ind w:left="320" w:hanging="320"/>
        <w:jc w:val="center"/>
        <w:outlineLvl w:val="9"/>
        <w:rPr>
          <w:sz w:val="32"/>
          <w:szCs w:val="32"/>
        </w:rPr>
      </w:pPr>
      <w:r w:rsidRPr="000376B1">
        <w:rPr>
          <w:sz w:val="32"/>
          <w:szCs w:val="32"/>
        </w:rPr>
        <w:lastRenderedPageBreak/>
        <w:t>申請紀錄說明</w:t>
      </w:r>
    </w:p>
    <w:p w14:paraId="4FBB265E" w14:textId="250E3443" w:rsidR="003C7F42" w:rsidRPr="000376B1" w:rsidRDefault="003C7F42" w:rsidP="004071DC">
      <w:pPr>
        <w:pStyle w:val="140"/>
        <w:outlineLvl w:val="4"/>
      </w:pPr>
      <w:r w:rsidRPr="000376B1">
        <w:t>一、近</w:t>
      </w:r>
      <w:r w:rsidRPr="000376B1">
        <w:t>3</w:t>
      </w:r>
      <w:r w:rsidRPr="000376B1">
        <w:t>年曾</w:t>
      </w:r>
      <w:r w:rsidRPr="000376B1">
        <w:rPr>
          <w:rFonts w:hint="eastAsia"/>
        </w:rPr>
        <w:t>獲得</w:t>
      </w:r>
      <w:r w:rsidRPr="000376B1">
        <w:t>政府</w:t>
      </w:r>
      <w:r w:rsidRPr="000376B1">
        <w:rPr>
          <w:rFonts w:hint="eastAsia"/>
        </w:rPr>
        <w:t>補助或獎勵實績</w:t>
      </w:r>
    </w:p>
    <w:p w14:paraId="33D83FBE" w14:textId="6BD36AB5" w:rsidR="00FD44AD" w:rsidRPr="000376B1" w:rsidRDefault="003C7F42" w:rsidP="00FD44AD">
      <w:pPr>
        <w:pStyle w:val="00"/>
        <w:ind w:firstLine="560"/>
      </w:pPr>
      <w:r w:rsidRPr="000376B1">
        <w:rPr>
          <w:rFonts w:hint="eastAsia"/>
        </w:rPr>
        <w:t>近</w:t>
      </w:r>
      <w:r w:rsidRPr="000376B1">
        <w:rPr>
          <w:rFonts w:hint="eastAsia"/>
        </w:rPr>
        <w:t>3</w:t>
      </w:r>
      <w:r w:rsidRPr="000376B1">
        <w:rPr>
          <w:rFonts w:hint="eastAsia"/>
        </w:rPr>
        <w:t>年曾經參與之下列計畫並經核定通過</w:t>
      </w:r>
      <w:r w:rsidR="00A26C72" w:rsidRPr="000376B1">
        <w:rPr>
          <w:rFonts w:hint="eastAsia"/>
        </w:rPr>
        <w:t>(</w:t>
      </w:r>
      <w:r w:rsidRPr="000376B1">
        <w:rPr>
          <w:rFonts w:hint="eastAsia"/>
        </w:rPr>
        <w:t>含核定計畫的無形資產引進、委託研究及技轉單位</w:t>
      </w:r>
      <w:r w:rsidR="00A26C72" w:rsidRPr="000376B1">
        <w:rPr>
          <w:rFonts w:hint="eastAsia"/>
        </w:rPr>
        <w:t>)</w:t>
      </w:r>
      <w:r w:rsidRPr="000376B1">
        <w:rPr>
          <w:rFonts w:hint="eastAsia"/>
        </w:rPr>
        <w:t>：請說明計畫類型，如：</w:t>
      </w:r>
      <w:proofErr w:type="gramStart"/>
      <w:r w:rsidRPr="000376B1">
        <w:rPr>
          <w:rFonts w:hint="eastAsia"/>
        </w:rPr>
        <w:t>中企署</w:t>
      </w:r>
      <w:proofErr w:type="gramEnd"/>
      <w:r w:rsidRPr="000376B1">
        <w:rPr>
          <w:rFonts w:hint="eastAsia"/>
        </w:rPr>
        <w:t>、國科會、數發部、經濟部或其他政府單位補助計畫等。</w:t>
      </w:r>
    </w:p>
    <w:p w14:paraId="4D53142A" w14:textId="392F5953" w:rsidR="00FD44AD" w:rsidRPr="000376B1" w:rsidRDefault="00FD44AD" w:rsidP="004846BC">
      <w:pPr>
        <w:pStyle w:val="08"/>
        <w:spacing w:after="36"/>
        <w:ind w:leftChars="0" w:left="0" w:rightChars="0" w:right="0"/>
        <w:jc w:val="right"/>
      </w:pPr>
      <w:r w:rsidRPr="000376B1">
        <w:rPr>
          <w:color w:val="0D0D0D" w:themeColor="text1" w:themeTint="F2"/>
          <w:szCs w:val="24"/>
        </w:rPr>
        <w:t>單位：千元</w:t>
      </w:r>
    </w:p>
    <w:tbl>
      <w:tblPr>
        <w:tblStyle w:val="002"/>
        <w:tblW w:w="5000" w:type="pct"/>
        <w:tblLook w:val="04A0" w:firstRow="1" w:lastRow="0" w:firstColumn="1" w:lastColumn="0" w:noHBand="0" w:noVBand="1"/>
      </w:tblPr>
      <w:tblGrid>
        <w:gridCol w:w="839"/>
        <w:gridCol w:w="1797"/>
        <w:gridCol w:w="1578"/>
        <w:gridCol w:w="2533"/>
        <w:gridCol w:w="2073"/>
        <w:gridCol w:w="788"/>
      </w:tblGrid>
      <w:tr w:rsidR="006E4E7D" w:rsidRPr="000376B1" w14:paraId="76DB4764" w14:textId="77777777" w:rsidTr="00C20352">
        <w:trPr>
          <w:cnfStyle w:val="100000000000" w:firstRow="1" w:lastRow="0" w:firstColumn="0" w:lastColumn="0" w:oddVBand="0" w:evenVBand="0" w:oddHBand="0" w:evenHBand="0" w:firstRowFirstColumn="0" w:firstRowLastColumn="0" w:lastRowFirstColumn="0" w:lastRowLastColumn="0"/>
          <w:trHeight w:val="1162"/>
        </w:trPr>
        <w:tc>
          <w:tcPr>
            <w:tcW w:w="437" w:type="pct"/>
          </w:tcPr>
          <w:p w14:paraId="13715934" w14:textId="77777777" w:rsidR="003C7F42" w:rsidRPr="000376B1" w:rsidRDefault="003C7F42" w:rsidP="00FD44AD">
            <w:pPr>
              <w:pStyle w:val="08"/>
              <w:spacing w:after="36"/>
            </w:pPr>
            <w:r w:rsidRPr="000376B1">
              <w:rPr>
                <w:rFonts w:hint="eastAsia"/>
              </w:rPr>
              <w:t>年度</w:t>
            </w:r>
          </w:p>
        </w:tc>
        <w:tc>
          <w:tcPr>
            <w:tcW w:w="935" w:type="pct"/>
          </w:tcPr>
          <w:p w14:paraId="7E77E7E5" w14:textId="77777777" w:rsidR="003C7F42" w:rsidRPr="000376B1" w:rsidRDefault="003C7F42" w:rsidP="00FD44AD">
            <w:pPr>
              <w:pStyle w:val="08"/>
              <w:spacing w:after="36"/>
            </w:pPr>
            <w:r w:rsidRPr="000376B1">
              <w:rPr>
                <w:rFonts w:hint="eastAsia"/>
              </w:rPr>
              <w:t>政府計畫名稱</w:t>
            </w:r>
          </w:p>
        </w:tc>
        <w:tc>
          <w:tcPr>
            <w:tcW w:w="821" w:type="pct"/>
          </w:tcPr>
          <w:p w14:paraId="59082B62" w14:textId="77777777" w:rsidR="003C7F42" w:rsidRPr="000376B1" w:rsidRDefault="003C7F42" w:rsidP="00FD44AD">
            <w:pPr>
              <w:pStyle w:val="08"/>
              <w:spacing w:after="36"/>
            </w:pPr>
            <w:r w:rsidRPr="000376B1">
              <w:rPr>
                <w:rFonts w:hint="eastAsia"/>
              </w:rPr>
              <w:t>主辦單位</w:t>
            </w:r>
          </w:p>
        </w:tc>
        <w:tc>
          <w:tcPr>
            <w:tcW w:w="1318" w:type="pct"/>
          </w:tcPr>
          <w:p w14:paraId="29753DB9" w14:textId="6E7977A7" w:rsidR="003C7F42" w:rsidRPr="000376B1" w:rsidRDefault="003C7F42" w:rsidP="00FD44AD">
            <w:pPr>
              <w:pStyle w:val="08"/>
              <w:spacing w:after="36"/>
            </w:pPr>
            <w:r w:rsidRPr="000376B1">
              <w:rPr>
                <w:rFonts w:hint="eastAsia"/>
              </w:rPr>
              <w:t>獲補助</w:t>
            </w:r>
            <w:r w:rsidRPr="000376B1">
              <w:rPr>
                <w:rFonts w:hint="eastAsia"/>
              </w:rPr>
              <w:t>/</w:t>
            </w:r>
            <w:r w:rsidR="006E4E7D" w:rsidRPr="000376B1">
              <w:br/>
            </w:r>
            <w:r w:rsidRPr="000376B1">
              <w:rPr>
                <w:rFonts w:hint="eastAsia"/>
              </w:rPr>
              <w:t>輔導計畫案名稱</w:t>
            </w:r>
          </w:p>
        </w:tc>
        <w:tc>
          <w:tcPr>
            <w:tcW w:w="1079" w:type="pct"/>
          </w:tcPr>
          <w:p w14:paraId="11CDA3FF" w14:textId="77777777" w:rsidR="003C7F42" w:rsidRPr="000376B1" w:rsidRDefault="003C7F42" w:rsidP="00FD44AD">
            <w:pPr>
              <w:pStyle w:val="08"/>
              <w:spacing w:after="36"/>
            </w:pPr>
            <w:r w:rsidRPr="000376B1">
              <w:rPr>
                <w:rFonts w:hint="eastAsia"/>
              </w:rPr>
              <w:t>執行期間</w:t>
            </w:r>
          </w:p>
        </w:tc>
        <w:tc>
          <w:tcPr>
            <w:tcW w:w="410" w:type="pct"/>
          </w:tcPr>
          <w:p w14:paraId="1919338C" w14:textId="77777777" w:rsidR="003C7F42" w:rsidRPr="000376B1" w:rsidRDefault="003C7F42" w:rsidP="00FD44AD">
            <w:pPr>
              <w:pStyle w:val="08"/>
              <w:spacing w:after="36"/>
            </w:pPr>
            <w:r w:rsidRPr="000376B1">
              <w:rPr>
                <w:rFonts w:hint="eastAsia"/>
              </w:rPr>
              <w:t>核定額度</w:t>
            </w:r>
          </w:p>
        </w:tc>
      </w:tr>
      <w:tr w:rsidR="003C7F42" w:rsidRPr="000376B1" w14:paraId="25FE7D01" w14:textId="77777777" w:rsidTr="00C20352">
        <w:trPr>
          <w:trHeight w:val="312"/>
        </w:trPr>
        <w:tc>
          <w:tcPr>
            <w:tcW w:w="437" w:type="pct"/>
          </w:tcPr>
          <w:p w14:paraId="554EB6BF" w14:textId="77777777" w:rsidR="003C7F42" w:rsidRPr="000376B1" w:rsidRDefault="003C7F42" w:rsidP="00FD44AD">
            <w:pPr>
              <w:pStyle w:val="08"/>
              <w:spacing w:after="36"/>
            </w:pPr>
            <w:r w:rsidRPr="000376B1">
              <w:rPr>
                <w:rFonts w:hint="eastAsia"/>
              </w:rPr>
              <w:t>114</w:t>
            </w:r>
          </w:p>
        </w:tc>
        <w:tc>
          <w:tcPr>
            <w:tcW w:w="935" w:type="pct"/>
          </w:tcPr>
          <w:p w14:paraId="47C59B1F" w14:textId="77777777" w:rsidR="003C7F42" w:rsidRPr="000376B1" w:rsidRDefault="003C7F42" w:rsidP="00FD44AD">
            <w:pPr>
              <w:pStyle w:val="08"/>
              <w:spacing w:after="36"/>
            </w:pPr>
            <w:r w:rsidRPr="000376B1">
              <w:rPr>
                <w:rFonts w:hint="eastAsia"/>
              </w:rPr>
              <w:t>(</w:t>
            </w:r>
            <w:r w:rsidRPr="000376B1">
              <w:rPr>
                <w:rFonts w:hint="eastAsia"/>
              </w:rPr>
              <w:t>範例</w:t>
            </w:r>
            <w:r w:rsidRPr="000376B1">
              <w:rPr>
                <w:rFonts w:hint="eastAsia"/>
              </w:rPr>
              <w:t>)SBIR</w:t>
            </w:r>
          </w:p>
        </w:tc>
        <w:tc>
          <w:tcPr>
            <w:tcW w:w="821" w:type="pct"/>
          </w:tcPr>
          <w:p w14:paraId="02DCD705" w14:textId="77777777" w:rsidR="003C7F42" w:rsidRPr="000376B1" w:rsidRDefault="003C7F42" w:rsidP="00FD44AD">
            <w:pPr>
              <w:pStyle w:val="08"/>
              <w:spacing w:after="36"/>
            </w:pPr>
            <w:r w:rsidRPr="000376B1">
              <w:rPr>
                <w:rFonts w:hint="eastAsia"/>
              </w:rPr>
              <w:t>經濟部中小及新創企業署</w:t>
            </w:r>
          </w:p>
        </w:tc>
        <w:tc>
          <w:tcPr>
            <w:tcW w:w="1318" w:type="pct"/>
          </w:tcPr>
          <w:p w14:paraId="6D319DBA" w14:textId="77777777" w:rsidR="003C7F42" w:rsidRPr="000376B1" w:rsidRDefault="003C7F42" w:rsidP="00FD44AD">
            <w:pPr>
              <w:pStyle w:val="08"/>
              <w:spacing w:after="36"/>
            </w:pPr>
            <w:r w:rsidRPr="000376B1">
              <w:rPr>
                <w:rFonts w:hint="eastAsia"/>
              </w:rPr>
              <w:t>OOO</w:t>
            </w:r>
            <w:r w:rsidRPr="000376B1">
              <w:rPr>
                <w:rFonts w:hint="eastAsia"/>
              </w:rPr>
              <w:t>研發計畫</w:t>
            </w:r>
          </w:p>
        </w:tc>
        <w:tc>
          <w:tcPr>
            <w:tcW w:w="1079" w:type="pct"/>
          </w:tcPr>
          <w:p w14:paraId="237CCA48" w14:textId="77777777" w:rsidR="003C7F42" w:rsidRPr="000376B1" w:rsidRDefault="003C7F42" w:rsidP="00FD44AD">
            <w:pPr>
              <w:pStyle w:val="08"/>
              <w:spacing w:after="36"/>
            </w:pPr>
            <w:r w:rsidRPr="000376B1">
              <w:rPr>
                <w:rFonts w:hint="eastAsia"/>
              </w:rPr>
              <w:t>114/1/1-114/12/31</w:t>
            </w:r>
          </w:p>
        </w:tc>
        <w:tc>
          <w:tcPr>
            <w:tcW w:w="410" w:type="pct"/>
          </w:tcPr>
          <w:p w14:paraId="0568F152" w14:textId="77777777" w:rsidR="003C7F42" w:rsidRPr="000376B1" w:rsidRDefault="003C7F42" w:rsidP="00FD44AD">
            <w:pPr>
              <w:pStyle w:val="08"/>
              <w:spacing w:after="36"/>
            </w:pPr>
            <w:r w:rsidRPr="000376B1">
              <w:rPr>
                <w:rFonts w:hint="eastAsia"/>
              </w:rPr>
              <w:t>150</w:t>
            </w:r>
            <w:r w:rsidRPr="000376B1">
              <w:rPr>
                <w:rFonts w:hint="eastAsia"/>
              </w:rPr>
              <w:t>萬</w:t>
            </w:r>
          </w:p>
        </w:tc>
      </w:tr>
      <w:tr w:rsidR="003C7F42" w:rsidRPr="000376B1" w14:paraId="24A5F199" w14:textId="77777777" w:rsidTr="00C20352">
        <w:trPr>
          <w:trHeight w:val="325"/>
        </w:trPr>
        <w:tc>
          <w:tcPr>
            <w:tcW w:w="437" w:type="pct"/>
          </w:tcPr>
          <w:p w14:paraId="2F0E5B44" w14:textId="77777777" w:rsidR="003C7F42" w:rsidRPr="000376B1" w:rsidRDefault="003C7F42" w:rsidP="00FD44AD">
            <w:pPr>
              <w:pStyle w:val="08"/>
              <w:spacing w:after="36"/>
            </w:pPr>
          </w:p>
        </w:tc>
        <w:tc>
          <w:tcPr>
            <w:tcW w:w="935" w:type="pct"/>
          </w:tcPr>
          <w:p w14:paraId="54D0199E" w14:textId="77777777" w:rsidR="003C7F42" w:rsidRPr="000376B1" w:rsidRDefault="003C7F42" w:rsidP="00FD44AD">
            <w:pPr>
              <w:pStyle w:val="08"/>
              <w:spacing w:after="36"/>
            </w:pPr>
          </w:p>
        </w:tc>
        <w:tc>
          <w:tcPr>
            <w:tcW w:w="821" w:type="pct"/>
          </w:tcPr>
          <w:p w14:paraId="4E739B0A" w14:textId="77777777" w:rsidR="003C7F42" w:rsidRPr="000376B1" w:rsidRDefault="003C7F42" w:rsidP="00FD44AD">
            <w:pPr>
              <w:pStyle w:val="08"/>
              <w:spacing w:after="36"/>
            </w:pPr>
          </w:p>
        </w:tc>
        <w:tc>
          <w:tcPr>
            <w:tcW w:w="1318" w:type="pct"/>
          </w:tcPr>
          <w:p w14:paraId="440FA3E7" w14:textId="77777777" w:rsidR="003C7F42" w:rsidRPr="000376B1" w:rsidRDefault="003C7F42" w:rsidP="00FD44AD">
            <w:pPr>
              <w:pStyle w:val="08"/>
              <w:spacing w:after="36"/>
            </w:pPr>
          </w:p>
        </w:tc>
        <w:tc>
          <w:tcPr>
            <w:tcW w:w="1079" w:type="pct"/>
          </w:tcPr>
          <w:p w14:paraId="270FA385" w14:textId="77777777" w:rsidR="003C7F42" w:rsidRPr="000376B1" w:rsidRDefault="003C7F42" w:rsidP="00FD44AD">
            <w:pPr>
              <w:pStyle w:val="08"/>
              <w:spacing w:after="36"/>
            </w:pPr>
          </w:p>
        </w:tc>
        <w:tc>
          <w:tcPr>
            <w:tcW w:w="410" w:type="pct"/>
          </w:tcPr>
          <w:p w14:paraId="1E00ED8D" w14:textId="77777777" w:rsidR="003C7F42" w:rsidRPr="000376B1" w:rsidRDefault="003C7F42" w:rsidP="00FD44AD">
            <w:pPr>
              <w:pStyle w:val="08"/>
              <w:spacing w:after="36"/>
            </w:pPr>
          </w:p>
        </w:tc>
      </w:tr>
      <w:tr w:rsidR="003C7F42" w:rsidRPr="000376B1" w14:paraId="539BC9D5" w14:textId="77777777" w:rsidTr="00C20352">
        <w:trPr>
          <w:trHeight w:val="312"/>
        </w:trPr>
        <w:tc>
          <w:tcPr>
            <w:tcW w:w="437" w:type="pct"/>
          </w:tcPr>
          <w:p w14:paraId="0D3236FA" w14:textId="77777777" w:rsidR="003C7F42" w:rsidRPr="000376B1" w:rsidRDefault="003C7F42" w:rsidP="00FD44AD">
            <w:pPr>
              <w:pStyle w:val="08"/>
              <w:spacing w:after="36"/>
            </w:pPr>
          </w:p>
        </w:tc>
        <w:tc>
          <w:tcPr>
            <w:tcW w:w="935" w:type="pct"/>
          </w:tcPr>
          <w:p w14:paraId="5A73D7BB" w14:textId="77777777" w:rsidR="003C7F42" w:rsidRPr="000376B1" w:rsidRDefault="003C7F42" w:rsidP="00FD44AD">
            <w:pPr>
              <w:pStyle w:val="08"/>
              <w:spacing w:after="36"/>
            </w:pPr>
          </w:p>
        </w:tc>
        <w:tc>
          <w:tcPr>
            <w:tcW w:w="821" w:type="pct"/>
          </w:tcPr>
          <w:p w14:paraId="292802A4" w14:textId="77777777" w:rsidR="003C7F42" w:rsidRPr="000376B1" w:rsidRDefault="003C7F42" w:rsidP="00FD44AD">
            <w:pPr>
              <w:pStyle w:val="08"/>
              <w:spacing w:after="36"/>
            </w:pPr>
          </w:p>
        </w:tc>
        <w:tc>
          <w:tcPr>
            <w:tcW w:w="1318" w:type="pct"/>
          </w:tcPr>
          <w:p w14:paraId="7EFA2205" w14:textId="77777777" w:rsidR="003C7F42" w:rsidRPr="000376B1" w:rsidRDefault="003C7F42" w:rsidP="00FD44AD">
            <w:pPr>
              <w:pStyle w:val="08"/>
              <w:spacing w:after="36"/>
            </w:pPr>
          </w:p>
        </w:tc>
        <w:tc>
          <w:tcPr>
            <w:tcW w:w="1079" w:type="pct"/>
          </w:tcPr>
          <w:p w14:paraId="5CF80EDA" w14:textId="77777777" w:rsidR="003C7F42" w:rsidRPr="000376B1" w:rsidRDefault="003C7F42" w:rsidP="00FD44AD">
            <w:pPr>
              <w:pStyle w:val="08"/>
              <w:spacing w:after="36"/>
            </w:pPr>
          </w:p>
        </w:tc>
        <w:tc>
          <w:tcPr>
            <w:tcW w:w="410" w:type="pct"/>
          </w:tcPr>
          <w:p w14:paraId="335EB6E9" w14:textId="77777777" w:rsidR="003C7F42" w:rsidRPr="000376B1" w:rsidRDefault="003C7F42" w:rsidP="00FD44AD">
            <w:pPr>
              <w:pStyle w:val="08"/>
              <w:spacing w:after="36"/>
            </w:pPr>
          </w:p>
        </w:tc>
      </w:tr>
      <w:tr w:rsidR="003C7F42" w:rsidRPr="000376B1" w14:paraId="75A0B10B" w14:textId="77777777" w:rsidTr="00C20352">
        <w:trPr>
          <w:trHeight w:val="325"/>
        </w:trPr>
        <w:tc>
          <w:tcPr>
            <w:tcW w:w="437" w:type="pct"/>
          </w:tcPr>
          <w:p w14:paraId="1A9ACB45" w14:textId="77777777" w:rsidR="003C7F42" w:rsidRPr="000376B1" w:rsidRDefault="003C7F42" w:rsidP="00FD44AD">
            <w:pPr>
              <w:pStyle w:val="08"/>
              <w:spacing w:after="36"/>
            </w:pPr>
          </w:p>
        </w:tc>
        <w:tc>
          <w:tcPr>
            <w:tcW w:w="935" w:type="pct"/>
          </w:tcPr>
          <w:p w14:paraId="3F74D635" w14:textId="77777777" w:rsidR="003C7F42" w:rsidRPr="000376B1" w:rsidRDefault="003C7F42" w:rsidP="00FD44AD">
            <w:pPr>
              <w:pStyle w:val="08"/>
              <w:spacing w:after="36"/>
            </w:pPr>
          </w:p>
        </w:tc>
        <w:tc>
          <w:tcPr>
            <w:tcW w:w="821" w:type="pct"/>
          </w:tcPr>
          <w:p w14:paraId="004A7551" w14:textId="77777777" w:rsidR="003C7F42" w:rsidRPr="000376B1" w:rsidRDefault="003C7F42" w:rsidP="00FD44AD">
            <w:pPr>
              <w:pStyle w:val="08"/>
              <w:spacing w:after="36"/>
            </w:pPr>
          </w:p>
        </w:tc>
        <w:tc>
          <w:tcPr>
            <w:tcW w:w="1318" w:type="pct"/>
          </w:tcPr>
          <w:p w14:paraId="43835188" w14:textId="77777777" w:rsidR="003C7F42" w:rsidRPr="000376B1" w:rsidRDefault="003C7F42" w:rsidP="00FD44AD">
            <w:pPr>
              <w:pStyle w:val="08"/>
              <w:spacing w:after="36"/>
            </w:pPr>
          </w:p>
        </w:tc>
        <w:tc>
          <w:tcPr>
            <w:tcW w:w="1079" w:type="pct"/>
          </w:tcPr>
          <w:p w14:paraId="1FDBB596" w14:textId="77777777" w:rsidR="003C7F42" w:rsidRPr="000376B1" w:rsidRDefault="003C7F42" w:rsidP="00FD44AD">
            <w:pPr>
              <w:pStyle w:val="08"/>
              <w:spacing w:after="36"/>
            </w:pPr>
          </w:p>
        </w:tc>
        <w:tc>
          <w:tcPr>
            <w:tcW w:w="410" w:type="pct"/>
          </w:tcPr>
          <w:p w14:paraId="4AD201ED" w14:textId="77777777" w:rsidR="003C7F42" w:rsidRPr="000376B1" w:rsidRDefault="003C7F42" w:rsidP="00FD44AD">
            <w:pPr>
              <w:pStyle w:val="08"/>
              <w:spacing w:after="36"/>
            </w:pPr>
          </w:p>
        </w:tc>
      </w:tr>
    </w:tbl>
    <w:p w14:paraId="27CBE9E5" w14:textId="6641041A" w:rsidR="003C7F42" w:rsidRPr="000376B1" w:rsidRDefault="003C7F42" w:rsidP="00FD44AD">
      <w:pPr>
        <w:pStyle w:val="11"/>
        <w:ind w:left="732" w:hangingChars="305" w:hanging="732"/>
        <w:rPr>
          <w:color w:val="0D0D0D" w:themeColor="text1" w:themeTint="F2"/>
        </w:rPr>
      </w:pPr>
      <w:proofErr w:type="gramStart"/>
      <w:r w:rsidRPr="000376B1">
        <w:rPr>
          <w:color w:val="0D0D0D" w:themeColor="text1" w:themeTint="F2"/>
        </w:rPr>
        <w:t>註</w:t>
      </w:r>
      <w:proofErr w:type="gramEnd"/>
      <w:r w:rsidRPr="000376B1">
        <w:rPr>
          <w:color w:val="0D0D0D" w:themeColor="text1" w:themeTint="F2"/>
        </w:rPr>
        <w:t>1</w:t>
      </w:r>
      <w:r w:rsidRPr="000376B1">
        <w:rPr>
          <w:color w:val="0D0D0D" w:themeColor="text1" w:themeTint="F2"/>
        </w:rPr>
        <w:t>：</w:t>
      </w:r>
      <w:r w:rsidR="00FD44AD" w:rsidRPr="000376B1">
        <w:rPr>
          <w:color w:val="0D0D0D" w:themeColor="text1" w:themeTint="F2"/>
        </w:rPr>
        <w:tab/>
      </w:r>
      <w:r w:rsidRPr="000376B1">
        <w:rPr>
          <w:rFonts w:hint="eastAsia"/>
        </w:rPr>
        <w:t>請確實填寫曾參與政府相關研發計畫及補助經費，資料如有不實，經濟部中</w:t>
      </w:r>
      <w:proofErr w:type="gramStart"/>
      <w:r w:rsidRPr="000376B1">
        <w:rPr>
          <w:rFonts w:hint="eastAsia"/>
        </w:rPr>
        <w:t>企署得</w:t>
      </w:r>
      <w:proofErr w:type="gramEnd"/>
      <w:r w:rsidRPr="000376B1">
        <w:rPr>
          <w:rFonts w:hint="eastAsia"/>
        </w:rPr>
        <w:t>撤銷追回已核撥之補助款。</w:t>
      </w:r>
    </w:p>
    <w:p w14:paraId="54D8C743" w14:textId="77777777" w:rsidR="003C7F42" w:rsidRPr="000376B1" w:rsidRDefault="003C7F42" w:rsidP="00CB217B">
      <w:pPr>
        <w:pStyle w:val="00"/>
        <w:ind w:firstLine="560"/>
      </w:pPr>
    </w:p>
    <w:p w14:paraId="67FD9F6E" w14:textId="77777777" w:rsidR="004846BC" w:rsidRPr="000376B1" w:rsidRDefault="003C7F42" w:rsidP="004071DC">
      <w:pPr>
        <w:pStyle w:val="140"/>
        <w:outlineLvl w:val="4"/>
      </w:pPr>
      <w:r w:rsidRPr="000376B1">
        <w:t>二、目前申請中之</w:t>
      </w:r>
      <w:r w:rsidRPr="000376B1">
        <w:rPr>
          <w:rFonts w:hint="eastAsia"/>
        </w:rPr>
        <w:t>政府補助</w:t>
      </w:r>
      <w:r w:rsidRPr="000376B1">
        <w:t>計畫</w:t>
      </w:r>
    </w:p>
    <w:p w14:paraId="1B6143B6" w14:textId="7EDABCE1" w:rsidR="003C7F42" w:rsidRPr="000376B1" w:rsidRDefault="003C7F42" w:rsidP="004846BC">
      <w:pPr>
        <w:tabs>
          <w:tab w:val="right" w:pos="9638"/>
        </w:tabs>
        <w:snapToGrid w:val="0"/>
        <w:spacing w:afterLines="15" w:after="36" w:line="300" w:lineRule="exact"/>
        <w:jc w:val="right"/>
        <w:rPr>
          <w:rFonts w:eastAsia="標楷體"/>
          <w:color w:val="0D0D0D" w:themeColor="text1" w:themeTint="F2"/>
          <w:szCs w:val="24"/>
        </w:rPr>
      </w:pPr>
      <w:r w:rsidRPr="000376B1">
        <w:rPr>
          <w:rFonts w:eastAsia="標楷體"/>
          <w:color w:val="0D0D0D" w:themeColor="text1" w:themeTint="F2"/>
          <w:szCs w:val="24"/>
          <w:lang w:eastAsia="zh-HK"/>
        </w:rPr>
        <w:t>單位</w:t>
      </w:r>
      <w:r w:rsidRPr="000376B1">
        <w:rPr>
          <w:rFonts w:eastAsia="標楷體"/>
          <w:color w:val="0D0D0D" w:themeColor="text1" w:themeTint="F2"/>
          <w:szCs w:val="24"/>
        </w:rPr>
        <w:t>：千元</w:t>
      </w:r>
    </w:p>
    <w:tbl>
      <w:tblPr>
        <w:tblStyle w:val="002"/>
        <w:tblW w:w="5000" w:type="pct"/>
        <w:tblLook w:val="04A0" w:firstRow="1" w:lastRow="0" w:firstColumn="1" w:lastColumn="0" w:noHBand="0" w:noVBand="1"/>
      </w:tblPr>
      <w:tblGrid>
        <w:gridCol w:w="841"/>
        <w:gridCol w:w="1804"/>
        <w:gridCol w:w="1570"/>
        <w:gridCol w:w="2531"/>
        <w:gridCol w:w="2043"/>
        <w:gridCol w:w="819"/>
      </w:tblGrid>
      <w:tr w:rsidR="006E4E7D" w:rsidRPr="000376B1" w14:paraId="68E30A59" w14:textId="77777777" w:rsidTr="00C20352">
        <w:trPr>
          <w:cnfStyle w:val="100000000000" w:firstRow="1" w:lastRow="0" w:firstColumn="0" w:lastColumn="0" w:oddVBand="0" w:evenVBand="0" w:oddHBand="0" w:evenHBand="0" w:firstRowFirstColumn="0" w:firstRowLastColumn="0" w:lastRowFirstColumn="0" w:lastRowLastColumn="0"/>
        </w:trPr>
        <w:tc>
          <w:tcPr>
            <w:tcW w:w="438" w:type="pct"/>
          </w:tcPr>
          <w:p w14:paraId="7D6F65F2" w14:textId="7FA5CD5C" w:rsidR="003C7F42" w:rsidRPr="000376B1" w:rsidRDefault="003C7F42" w:rsidP="00FD44AD">
            <w:pPr>
              <w:pStyle w:val="08"/>
              <w:spacing w:after="36"/>
            </w:pPr>
            <w:r w:rsidRPr="000376B1">
              <w:rPr>
                <w:rFonts w:hint="eastAsia"/>
              </w:rPr>
              <w:t>申請</w:t>
            </w:r>
            <w:r w:rsidR="006E4E7D" w:rsidRPr="000376B1">
              <w:br/>
            </w:r>
            <w:r w:rsidRPr="000376B1">
              <w:rPr>
                <w:rFonts w:hint="eastAsia"/>
              </w:rPr>
              <w:t>年月</w:t>
            </w:r>
          </w:p>
        </w:tc>
        <w:tc>
          <w:tcPr>
            <w:tcW w:w="939" w:type="pct"/>
          </w:tcPr>
          <w:p w14:paraId="35A6E409" w14:textId="77777777" w:rsidR="003C7F42" w:rsidRPr="000376B1" w:rsidRDefault="003C7F42" w:rsidP="00FD44AD">
            <w:pPr>
              <w:pStyle w:val="08"/>
              <w:spacing w:after="36"/>
            </w:pPr>
            <w:r w:rsidRPr="000376B1">
              <w:rPr>
                <w:rFonts w:hint="eastAsia"/>
              </w:rPr>
              <w:t>政府計畫名稱</w:t>
            </w:r>
          </w:p>
        </w:tc>
        <w:tc>
          <w:tcPr>
            <w:tcW w:w="817" w:type="pct"/>
          </w:tcPr>
          <w:p w14:paraId="5E86EF21" w14:textId="77777777" w:rsidR="003C7F42" w:rsidRPr="000376B1" w:rsidRDefault="003C7F42" w:rsidP="00FD44AD">
            <w:pPr>
              <w:pStyle w:val="08"/>
              <w:spacing w:after="36"/>
            </w:pPr>
            <w:r w:rsidRPr="000376B1">
              <w:rPr>
                <w:rFonts w:hint="eastAsia"/>
              </w:rPr>
              <w:t>主辦單位</w:t>
            </w:r>
          </w:p>
        </w:tc>
        <w:tc>
          <w:tcPr>
            <w:tcW w:w="1317" w:type="pct"/>
          </w:tcPr>
          <w:p w14:paraId="7990B83A" w14:textId="1E3F14DE" w:rsidR="003C7F42" w:rsidRPr="000376B1" w:rsidRDefault="003C7F42" w:rsidP="00FD44AD">
            <w:pPr>
              <w:pStyle w:val="08"/>
              <w:spacing w:after="36"/>
            </w:pPr>
            <w:r w:rsidRPr="000376B1">
              <w:rPr>
                <w:rFonts w:hint="eastAsia"/>
              </w:rPr>
              <w:t>申請補助</w:t>
            </w:r>
            <w:r w:rsidRPr="000376B1">
              <w:rPr>
                <w:rFonts w:hint="eastAsia"/>
              </w:rPr>
              <w:t>/</w:t>
            </w:r>
            <w:r w:rsidR="006E4E7D" w:rsidRPr="000376B1">
              <w:br/>
            </w:r>
            <w:r w:rsidRPr="000376B1">
              <w:rPr>
                <w:rFonts w:hint="eastAsia"/>
              </w:rPr>
              <w:t>輔導計畫案名稱</w:t>
            </w:r>
          </w:p>
        </w:tc>
        <w:tc>
          <w:tcPr>
            <w:tcW w:w="1063" w:type="pct"/>
          </w:tcPr>
          <w:p w14:paraId="3FF870D9" w14:textId="77777777" w:rsidR="003C7F42" w:rsidRPr="000376B1" w:rsidRDefault="003C7F42" w:rsidP="00FD44AD">
            <w:pPr>
              <w:pStyle w:val="08"/>
              <w:spacing w:after="36"/>
            </w:pPr>
            <w:r w:rsidRPr="000376B1">
              <w:rPr>
                <w:rFonts w:hint="eastAsia"/>
              </w:rPr>
              <w:t>申請執行期間</w:t>
            </w:r>
          </w:p>
        </w:tc>
        <w:tc>
          <w:tcPr>
            <w:tcW w:w="426" w:type="pct"/>
          </w:tcPr>
          <w:p w14:paraId="390DFE56" w14:textId="77777777" w:rsidR="003C7F42" w:rsidRPr="000376B1" w:rsidRDefault="003C7F42" w:rsidP="00FD44AD">
            <w:pPr>
              <w:pStyle w:val="08"/>
              <w:spacing w:after="36"/>
            </w:pPr>
            <w:r w:rsidRPr="000376B1">
              <w:rPr>
                <w:rFonts w:hint="eastAsia"/>
              </w:rPr>
              <w:t>申請額度</w:t>
            </w:r>
          </w:p>
        </w:tc>
      </w:tr>
      <w:tr w:rsidR="006E4E7D" w:rsidRPr="000376B1" w14:paraId="5E65E6F7" w14:textId="77777777" w:rsidTr="00C20352">
        <w:tc>
          <w:tcPr>
            <w:tcW w:w="438" w:type="pct"/>
          </w:tcPr>
          <w:p w14:paraId="6910E1C1" w14:textId="77777777" w:rsidR="003C7F42" w:rsidRPr="000376B1" w:rsidRDefault="003C7F42" w:rsidP="00FD44AD">
            <w:pPr>
              <w:pStyle w:val="08"/>
              <w:spacing w:after="36"/>
            </w:pPr>
            <w:r w:rsidRPr="000376B1">
              <w:rPr>
                <w:rFonts w:hint="eastAsia"/>
              </w:rPr>
              <w:t>114/10</w:t>
            </w:r>
          </w:p>
        </w:tc>
        <w:tc>
          <w:tcPr>
            <w:tcW w:w="939" w:type="pct"/>
          </w:tcPr>
          <w:p w14:paraId="47B198C2" w14:textId="77777777" w:rsidR="003C7F42" w:rsidRPr="000376B1" w:rsidRDefault="003C7F42" w:rsidP="00FD44AD">
            <w:pPr>
              <w:pStyle w:val="08"/>
              <w:spacing w:after="36"/>
            </w:pPr>
            <w:r w:rsidRPr="000376B1">
              <w:rPr>
                <w:rFonts w:hint="eastAsia"/>
              </w:rPr>
              <w:t>(</w:t>
            </w:r>
            <w:r w:rsidRPr="000376B1">
              <w:rPr>
                <w:rFonts w:hint="eastAsia"/>
              </w:rPr>
              <w:t>範例</w:t>
            </w:r>
            <w:r w:rsidRPr="000376B1">
              <w:rPr>
                <w:rFonts w:hint="eastAsia"/>
              </w:rPr>
              <w:t>)SBIR</w:t>
            </w:r>
          </w:p>
        </w:tc>
        <w:tc>
          <w:tcPr>
            <w:tcW w:w="817" w:type="pct"/>
          </w:tcPr>
          <w:p w14:paraId="033E16AF" w14:textId="77777777" w:rsidR="003C7F42" w:rsidRPr="000376B1" w:rsidRDefault="003C7F42" w:rsidP="00FD44AD">
            <w:pPr>
              <w:pStyle w:val="08"/>
              <w:spacing w:after="36"/>
            </w:pPr>
            <w:r w:rsidRPr="000376B1">
              <w:rPr>
                <w:rFonts w:hint="eastAsia"/>
              </w:rPr>
              <w:t>經濟部中小及新創企業署</w:t>
            </w:r>
          </w:p>
        </w:tc>
        <w:tc>
          <w:tcPr>
            <w:tcW w:w="1317" w:type="pct"/>
          </w:tcPr>
          <w:p w14:paraId="7FF8E0A2" w14:textId="77777777" w:rsidR="003C7F42" w:rsidRPr="000376B1" w:rsidRDefault="003C7F42" w:rsidP="00FD44AD">
            <w:pPr>
              <w:pStyle w:val="08"/>
              <w:spacing w:after="36"/>
            </w:pPr>
            <w:r w:rsidRPr="000376B1">
              <w:rPr>
                <w:rFonts w:hint="eastAsia"/>
              </w:rPr>
              <w:t>OOO</w:t>
            </w:r>
            <w:r w:rsidRPr="000376B1">
              <w:rPr>
                <w:rFonts w:hint="eastAsia"/>
              </w:rPr>
              <w:t>研發計畫</w:t>
            </w:r>
          </w:p>
        </w:tc>
        <w:tc>
          <w:tcPr>
            <w:tcW w:w="1063" w:type="pct"/>
          </w:tcPr>
          <w:p w14:paraId="09CE9560" w14:textId="77777777" w:rsidR="003C7F42" w:rsidRPr="000376B1" w:rsidRDefault="003C7F42" w:rsidP="00FD44AD">
            <w:pPr>
              <w:pStyle w:val="08"/>
              <w:spacing w:after="36"/>
            </w:pPr>
            <w:r w:rsidRPr="000376B1">
              <w:rPr>
                <w:rFonts w:hint="eastAsia"/>
              </w:rPr>
              <w:t>114/1/1-114/12/31</w:t>
            </w:r>
          </w:p>
        </w:tc>
        <w:tc>
          <w:tcPr>
            <w:tcW w:w="426" w:type="pct"/>
          </w:tcPr>
          <w:p w14:paraId="55454B48" w14:textId="77777777" w:rsidR="003C7F42" w:rsidRPr="000376B1" w:rsidRDefault="003C7F42" w:rsidP="00FD44AD">
            <w:pPr>
              <w:pStyle w:val="08"/>
              <w:spacing w:after="36"/>
            </w:pPr>
            <w:r w:rsidRPr="000376B1">
              <w:rPr>
                <w:rFonts w:hint="eastAsia"/>
              </w:rPr>
              <w:t>150</w:t>
            </w:r>
            <w:r w:rsidRPr="000376B1">
              <w:rPr>
                <w:rFonts w:hint="eastAsia"/>
              </w:rPr>
              <w:t>萬</w:t>
            </w:r>
          </w:p>
        </w:tc>
      </w:tr>
      <w:tr w:rsidR="006E4E7D" w:rsidRPr="000376B1" w14:paraId="6D89C28B" w14:textId="77777777" w:rsidTr="00C20352">
        <w:tc>
          <w:tcPr>
            <w:tcW w:w="438" w:type="pct"/>
          </w:tcPr>
          <w:p w14:paraId="065A7B75" w14:textId="77777777" w:rsidR="003C7F42" w:rsidRPr="000376B1" w:rsidRDefault="003C7F42" w:rsidP="00FD44AD">
            <w:pPr>
              <w:pStyle w:val="08"/>
              <w:spacing w:after="36"/>
            </w:pPr>
          </w:p>
        </w:tc>
        <w:tc>
          <w:tcPr>
            <w:tcW w:w="939" w:type="pct"/>
          </w:tcPr>
          <w:p w14:paraId="583EF64B" w14:textId="77777777" w:rsidR="003C7F42" w:rsidRPr="000376B1" w:rsidRDefault="003C7F42" w:rsidP="00FD44AD">
            <w:pPr>
              <w:pStyle w:val="08"/>
              <w:spacing w:after="36"/>
            </w:pPr>
          </w:p>
        </w:tc>
        <w:tc>
          <w:tcPr>
            <w:tcW w:w="817" w:type="pct"/>
          </w:tcPr>
          <w:p w14:paraId="027B7D55" w14:textId="77777777" w:rsidR="003C7F42" w:rsidRPr="000376B1" w:rsidRDefault="003C7F42" w:rsidP="00FD44AD">
            <w:pPr>
              <w:pStyle w:val="08"/>
              <w:spacing w:after="36"/>
            </w:pPr>
          </w:p>
        </w:tc>
        <w:tc>
          <w:tcPr>
            <w:tcW w:w="1317" w:type="pct"/>
          </w:tcPr>
          <w:p w14:paraId="5683D070" w14:textId="77777777" w:rsidR="003C7F42" w:rsidRPr="000376B1" w:rsidRDefault="003C7F42" w:rsidP="00FD44AD">
            <w:pPr>
              <w:pStyle w:val="08"/>
              <w:spacing w:after="36"/>
            </w:pPr>
          </w:p>
        </w:tc>
        <w:tc>
          <w:tcPr>
            <w:tcW w:w="1063" w:type="pct"/>
          </w:tcPr>
          <w:p w14:paraId="19E03920" w14:textId="77777777" w:rsidR="003C7F42" w:rsidRPr="000376B1" w:rsidRDefault="003C7F42" w:rsidP="00FD44AD">
            <w:pPr>
              <w:pStyle w:val="08"/>
              <w:spacing w:after="36"/>
            </w:pPr>
          </w:p>
        </w:tc>
        <w:tc>
          <w:tcPr>
            <w:tcW w:w="426" w:type="pct"/>
          </w:tcPr>
          <w:p w14:paraId="49FC4256" w14:textId="77777777" w:rsidR="003C7F42" w:rsidRPr="000376B1" w:rsidRDefault="003C7F42" w:rsidP="00FD44AD">
            <w:pPr>
              <w:pStyle w:val="08"/>
              <w:spacing w:after="36"/>
            </w:pPr>
          </w:p>
        </w:tc>
      </w:tr>
      <w:tr w:rsidR="006E4E7D" w:rsidRPr="000376B1" w14:paraId="56DF53B7" w14:textId="77777777" w:rsidTr="00C20352">
        <w:tc>
          <w:tcPr>
            <w:tcW w:w="438" w:type="pct"/>
          </w:tcPr>
          <w:p w14:paraId="58F93E83" w14:textId="77777777" w:rsidR="003C7F42" w:rsidRPr="000376B1" w:rsidRDefault="003C7F42" w:rsidP="00FD44AD">
            <w:pPr>
              <w:pStyle w:val="08"/>
              <w:spacing w:after="36"/>
            </w:pPr>
          </w:p>
        </w:tc>
        <w:tc>
          <w:tcPr>
            <w:tcW w:w="939" w:type="pct"/>
          </w:tcPr>
          <w:p w14:paraId="6CE016B5" w14:textId="77777777" w:rsidR="003C7F42" w:rsidRPr="000376B1" w:rsidRDefault="003C7F42" w:rsidP="00FD44AD">
            <w:pPr>
              <w:pStyle w:val="08"/>
              <w:spacing w:after="36"/>
            </w:pPr>
          </w:p>
        </w:tc>
        <w:tc>
          <w:tcPr>
            <w:tcW w:w="817" w:type="pct"/>
          </w:tcPr>
          <w:p w14:paraId="6BD405E7" w14:textId="77777777" w:rsidR="003C7F42" w:rsidRPr="000376B1" w:rsidRDefault="003C7F42" w:rsidP="00FD44AD">
            <w:pPr>
              <w:pStyle w:val="08"/>
              <w:spacing w:after="36"/>
            </w:pPr>
          </w:p>
        </w:tc>
        <w:tc>
          <w:tcPr>
            <w:tcW w:w="1317" w:type="pct"/>
          </w:tcPr>
          <w:p w14:paraId="3FF35B57" w14:textId="77777777" w:rsidR="003C7F42" w:rsidRPr="000376B1" w:rsidRDefault="003C7F42" w:rsidP="00FD44AD">
            <w:pPr>
              <w:pStyle w:val="08"/>
              <w:spacing w:after="36"/>
            </w:pPr>
          </w:p>
        </w:tc>
        <w:tc>
          <w:tcPr>
            <w:tcW w:w="1063" w:type="pct"/>
          </w:tcPr>
          <w:p w14:paraId="7603EC26" w14:textId="77777777" w:rsidR="003C7F42" w:rsidRPr="000376B1" w:rsidRDefault="003C7F42" w:rsidP="00FD44AD">
            <w:pPr>
              <w:pStyle w:val="08"/>
              <w:spacing w:after="36"/>
            </w:pPr>
          </w:p>
        </w:tc>
        <w:tc>
          <w:tcPr>
            <w:tcW w:w="426" w:type="pct"/>
          </w:tcPr>
          <w:p w14:paraId="0F875BF4" w14:textId="77777777" w:rsidR="003C7F42" w:rsidRPr="000376B1" w:rsidRDefault="003C7F42" w:rsidP="00FD44AD">
            <w:pPr>
              <w:pStyle w:val="08"/>
              <w:spacing w:after="36"/>
            </w:pPr>
          </w:p>
        </w:tc>
      </w:tr>
      <w:tr w:rsidR="006E4E7D" w:rsidRPr="000376B1" w14:paraId="1A65A841" w14:textId="77777777" w:rsidTr="00C20352">
        <w:tc>
          <w:tcPr>
            <w:tcW w:w="438" w:type="pct"/>
          </w:tcPr>
          <w:p w14:paraId="509B7689" w14:textId="77777777" w:rsidR="003C7F42" w:rsidRPr="000376B1" w:rsidRDefault="003C7F42" w:rsidP="00FD44AD">
            <w:pPr>
              <w:pStyle w:val="08"/>
              <w:spacing w:after="36"/>
            </w:pPr>
          </w:p>
        </w:tc>
        <w:tc>
          <w:tcPr>
            <w:tcW w:w="939" w:type="pct"/>
          </w:tcPr>
          <w:p w14:paraId="771F448D" w14:textId="77777777" w:rsidR="003C7F42" w:rsidRPr="000376B1" w:rsidRDefault="003C7F42" w:rsidP="00FD44AD">
            <w:pPr>
              <w:pStyle w:val="08"/>
              <w:spacing w:after="36"/>
            </w:pPr>
          </w:p>
        </w:tc>
        <w:tc>
          <w:tcPr>
            <w:tcW w:w="817" w:type="pct"/>
          </w:tcPr>
          <w:p w14:paraId="0595CCD0" w14:textId="77777777" w:rsidR="003C7F42" w:rsidRPr="000376B1" w:rsidRDefault="003C7F42" w:rsidP="00FD44AD">
            <w:pPr>
              <w:pStyle w:val="08"/>
              <w:spacing w:after="36"/>
            </w:pPr>
          </w:p>
        </w:tc>
        <w:tc>
          <w:tcPr>
            <w:tcW w:w="1317" w:type="pct"/>
          </w:tcPr>
          <w:p w14:paraId="5EDEF724" w14:textId="77777777" w:rsidR="003C7F42" w:rsidRPr="000376B1" w:rsidRDefault="003C7F42" w:rsidP="00FD44AD">
            <w:pPr>
              <w:pStyle w:val="08"/>
              <w:spacing w:after="36"/>
            </w:pPr>
          </w:p>
        </w:tc>
        <w:tc>
          <w:tcPr>
            <w:tcW w:w="1063" w:type="pct"/>
          </w:tcPr>
          <w:p w14:paraId="2ABC0708" w14:textId="77777777" w:rsidR="003C7F42" w:rsidRPr="000376B1" w:rsidRDefault="003C7F42" w:rsidP="00FD44AD">
            <w:pPr>
              <w:pStyle w:val="08"/>
              <w:spacing w:after="36"/>
            </w:pPr>
          </w:p>
        </w:tc>
        <w:tc>
          <w:tcPr>
            <w:tcW w:w="426" w:type="pct"/>
          </w:tcPr>
          <w:p w14:paraId="0A66876A" w14:textId="77777777" w:rsidR="003C7F42" w:rsidRPr="000376B1" w:rsidRDefault="003C7F42" w:rsidP="00FD44AD">
            <w:pPr>
              <w:pStyle w:val="08"/>
              <w:spacing w:after="36"/>
            </w:pPr>
          </w:p>
        </w:tc>
      </w:tr>
    </w:tbl>
    <w:p w14:paraId="1012B105" w14:textId="77777777" w:rsidR="00CB217B" w:rsidRPr="000376B1" w:rsidRDefault="00CB217B" w:rsidP="00B366AB">
      <w:pPr>
        <w:pStyle w:val="00"/>
        <w:ind w:firstLine="560"/>
      </w:pPr>
    </w:p>
    <w:p w14:paraId="033BEDC6" w14:textId="5765B465" w:rsidR="003C7F42" w:rsidRPr="000376B1" w:rsidRDefault="003C7F42">
      <w:pPr>
        <w:widowControl/>
        <w:rPr>
          <w:rFonts w:ascii="Times New Roman" w:eastAsia="標楷體" w:hAnsi="Times New Roman"/>
          <w:kern w:val="0"/>
          <w:sz w:val="28"/>
          <w:szCs w:val="24"/>
        </w:rPr>
      </w:pPr>
      <w:r w:rsidRPr="000376B1">
        <w:br w:type="page"/>
      </w:r>
    </w:p>
    <w:p w14:paraId="705EB300" w14:textId="77777777" w:rsidR="003C7F42" w:rsidRPr="000376B1" w:rsidRDefault="003C7F42" w:rsidP="00F97CC5">
      <w:pPr>
        <w:pStyle w:val="04"/>
        <w:spacing w:afterLines="50" w:after="120"/>
        <w:ind w:left="320" w:hanging="320"/>
        <w:jc w:val="center"/>
        <w:outlineLvl w:val="9"/>
        <w:rPr>
          <w:sz w:val="32"/>
        </w:rPr>
      </w:pPr>
      <w:r w:rsidRPr="000376B1">
        <w:rPr>
          <w:rFonts w:hint="eastAsia"/>
          <w:sz w:val="32"/>
        </w:rPr>
        <w:lastRenderedPageBreak/>
        <w:t>計畫書摘要表</w:t>
      </w:r>
    </w:p>
    <w:p w14:paraId="7C060301" w14:textId="77777777" w:rsidR="003C7F42" w:rsidRPr="000376B1" w:rsidRDefault="003C7F42" w:rsidP="009B77F7">
      <w:pPr>
        <w:pStyle w:val="061"/>
      </w:pPr>
      <w:r w:rsidRPr="000376B1">
        <w:rPr>
          <w:rFonts w:hint="eastAsia"/>
        </w:rPr>
        <w:t>【綜合資料】</w:t>
      </w:r>
    </w:p>
    <w:p w14:paraId="0DAE2EE2" w14:textId="245C1B36" w:rsidR="003C7F42" w:rsidRPr="000376B1" w:rsidRDefault="003C7F42" w:rsidP="004846BC">
      <w:pPr>
        <w:pStyle w:val="08"/>
        <w:spacing w:after="36"/>
        <w:ind w:leftChars="0" w:left="0" w:rightChars="0" w:right="0"/>
        <w:jc w:val="right"/>
      </w:pPr>
      <w:r w:rsidRPr="000376B1">
        <w:rPr>
          <w:rFonts w:hint="eastAsia"/>
        </w:rPr>
        <w:t>金額單位</w:t>
      </w:r>
      <w:r w:rsidR="009B77F7" w:rsidRPr="000376B1">
        <w:rPr>
          <w:rFonts w:hint="eastAsia"/>
        </w:rPr>
        <w:t>：</w:t>
      </w:r>
      <w:r w:rsidRPr="000376B1">
        <w:rPr>
          <w:rFonts w:hint="eastAsia"/>
        </w:rPr>
        <w:t>千元</w:t>
      </w:r>
    </w:p>
    <w:tbl>
      <w:tblPr>
        <w:tblStyle w:val="002"/>
        <w:tblW w:w="5000" w:type="pct"/>
        <w:tblLook w:val="0000" w:firstRow="0" w:lastRow="0" w:firstColumn="0" w:lastColumn="0" w:noHBand="0" w:noVBand="0"/>
      </w:tblPr>
      <w:tblGrid>
        <w:gridCol w:w="1589"/>
        <w:gridCol w:w="1084"/>
        <w:gridCol w:w="920"/>
        <w:gridCol w:w="209"/>
        <w:gridCol w:w="12"/>
        <w:gridCol w:w="836"/>
        <w:gridCol w:w="12"/>
        <w:gridCol w:w="936"/>
        <w:gridCol w:w="753"/>
        <w:gridCol w:w="847"/>
        <w:gridCol w:w="404"/>
        <w:gridCol w:w="2006"/>
      </w:tblGrid>
      <w:tr w:rsidR="003C7F42" w:rsidRPr="000376B1" w14:paraId="2D09B9BB" w14:textId="77777777" w:rsidTr="00C20352">
        <w:tc>
          <w:tcPr>
            <w:tcW w:w="827" w:type="pct"/>
          </w:tcPr>
          <w:p w14:paraId="6E494EC5" w14:textId="77777777" w:rsidR="003C7F42" w:rsidRPr="000376B1" w:rsidRDefault="003C7F42" w:rsidP="001C1F1F">
            <w:pPr>
              <w:pStyle w:val="08"/>
              <w:spacing w:after="36"/>
            </w:pPr>
            <w:r w:rsidRPr="000376B1">
              <w:rPr>
                <w:rFonts w:hint="eastAsia"/>
              </w:rPr>
              <w:t>計畫類別</w:t>
            </w:r>
          </w:p>
        </w:tc>
        <w:tc>
          <w:tcPr>
            <w:tcW w:w="4173" w:type="pct"/>
            <w:gridSpan w:val="11"/>
          </w:tcPr>
          <w:p w14:paraId="0D5FBE07" w14:textId="77777777" w:rsidR="003C7F42" w:rsidRPr="000376B1" w:rsidRDefault="003C7F42" w:rsidP="001C1F1F">
            <w:pPr>
              <w:pStyle w:val="08"/>
              <w:spacing w:after="36"/>
              <w:jc w:val="both"/>
              <w:rPr>
                <w:color w:val="FF0000"/>
              </w:rPr>
            </w:pPr>
            <w:r w:rsidRPr="000376B1">
              <w:rPr>
                <w:rFonts w:hint="eastAsia"/>
                <w:color w:val="000000" w:themeColor="text1"/>
              </w:rPr>
              <w:t>□</w:t>
            </w:r>
            <w:r w:rsidRPr="000376B1">
              <w:rPr>
                <w:rFonts w:hint="eastAsia"/>
                <w:color w:val="000000" w:themeColor="text1"/>
              </w:rPr>
              <w:t xml:space="preserve"> </w:t>
            </w:r>
            <w:r w:rsidRPr="000376B1">
              <w:rPr>
                <w:rFonts w:hint="eastAsia"/>
                <w:color w:val="000000" w:themeColor="text1"/>
              </w:rPr>
              <w:t>示範案</w:t>
            </w:r>
          </w:p>
        </w:tc>
      </w:tr>
      <w:tr w:rsidR="003C7F42" w:rsidRPr="000376B1" w14:paraId="2F4DA072" w14:textId="77777777" w:rsidTr="00C20352">
        <w:tc>
          <w:tcPr>
            <w:tcW w:w="827" w:type="pct"/>
          </w:tcPr>
          <w:p w14:paraId="692714B2" w14:textId="77777777" w:rsidR="003C7F42" w:rsidRPr="000376B1" w:rsidRDefault="003C7F42" w:rsidP="001C1F1F">
            <w:pPr>
              <w:pStyle w:val="08"/>
              <w:spacing w:after="36"/>
            </w:pPr>
            <w:r w:rsidRPr="000376B1">
              <w:rPr>
                <w:rFonts w:hint="eastAsia"/>
              </w:rPr>
              <w:t>主要導入之主題</w:t>
            </w:r>
            <w:r w:rsidRPr="000376B1">
              <w:rPr>
                <w:rFonts w:hint="eastAsia"/>
              </w:rPr>
              <w:t>(3</w:t>
            </w:r>
            <w:r w:rsidRPr="000376B1">
              <w:rPr>
                <w:rFonts w:hint="eastAsia"/>
              </w:rPr>
              <w:t>選</w:t>
            </w:r>
            <w:r w:rsidRPr="000376B1">
              <w:rPr>
                <w:rFonts w:hint="eastAsia"/>
              </w:rPr>
              <w:t>2)</w:t>
            </w:r>
          </w:p>
        </w:tc>
        <w:tc>
          <w:tcPr>
            <w:tcW w:w="4173" w:type="pct"/>
            <w:gridSpan w:val="11"/>
          </w:tcPr>
          <w:p w14:paraId="1B51E1BC" w14:textId="77777777" w:rsidR="003C7F42" w:rsidRPr="000376B1" w:rsidRDefault="003C7F42" w:rsidP="001C1F1F">
            <w:pPr>
              <w:pStyle w:val="08"/>
              <w:spacing w:after="36"/>
              <w:jc w:val="both"/>
              <w:rPr>
                <w:color w:val="000000" w:themeColor="text1"/>
              </w:rPr>
            </w:pPr>
            <w:r w:rsidRPr="000376B1">
              <w:rPr>
                <w:rFonts w:hint="eastAsia"/>
                <w:color w:val="000000" w:themeColor="text1"/>
              </w:rPr>
              <w:t>□</w:t>
            </w:r>
            <w:r w:rsidRPr="000376B1">
              <w:rPr>
                <w:rFonts w:hint="eastAsia"/>
                <w:color w:val="000000" w:themeColor="text1"/>
              </w:rPr>
              <w:t xml:space="preserve"> </w:t>
            </w:r>
            <w:r w:rsidRPr="000376B1">
              <w:rPr>
                <w:rFonts w:hint="eastAsia"/>
                <w:color w:val="000000" w:themeColor="text1"/>
              </w:rPr>
              <w:t>智能管理</w:t>
            </w:r>
            <w:r w:rsidRPr="000376B1">
              <w:rPr>
                <w:rFonts w:hint="eastAsia"/>
                <w:color w:val="000000" w:themeColor="text1"/>
              </w:rPr>
              <w:t xml:space="preserve"> </w:t>
            </w:r>
            <w:r w:rsidRPr="000376B1">
              <w:rPr>
                <w:rFonts w:hint="eastAsia"/>
                <w:color w:val="000000" w:themeColor="text1"/>
              </w:rPr>
              <w:t>□</w:t>
            </w:r>
            <w:r w:rsidRPr="000376B1">
              <w:rPr>
                <w:rFonts w:hint="eastAsia"/>
                <w:color w:val="000000" w:themeColor="text1"/>
              </w:rPr>
              <w:t xml:space="preserve"> </w:t>
            </w:r>
            <w:r w:rsidRPr="000376B1">
              <w:rPr>
                <w:rFonts w:hint="eastAsia"/>
                <w:color w:val="000000" w:themeColor="text1"/>
              </w:rPr>
              <w:t>智慧製程</w:t>
            </w:r>
            <w:r w:rsidRPr="000376B1">
              <w:rPr>
                <w:rFonts w:hint="eastAsia"/>
                <w:color w:val="000000" w:themeColor="text1"/>
              </w:rPr>
              <w:t xml:space="preserve"> </w:t>
            </w:r>
            <w:r w:rsidRPr="000376B1">
              <w:rPr>
                <w:rFonts w:hint="eastAsia"/>
                <w:color w:val="000000" w:themeColor="text1"/>
              </w:rPr>
              <w:t>□</w:t>
            </w:r>
            <w:r w:rsidRPr="000376B1">
              <w:rPr>
                <w:rFonts w:hint="eastAsia"/>
                <w:color w:val="000000" w:themeColor="text1"/>
              </w:rPr>
              <w:t xml:space="preserve"> </w:t>
            </w:r>
            <w:r w:rsidRPr="000376B1">
              <w:rPr>
                <w:rFonts w:hint="eastAsia"/>
                <w:color w:val="000000" w:themeColor="text1"/>
              </w:rPr>
              <w:t>品質監控</w:t>
            </w:r>
          </w:p>
        </w:tc>
      </w:tr>
      <w:tr w:rsidR="003C7F42" w:rsidRPr="000376B1" w14:paraId="494E2F6D" w14:textId="77777777" w:rsidTr="00C20352">
        <w:tc>
          <w:tcPr>
            <w:tcW w:w="827" w:type="pct"/>
          </w:tcPr>
          <w:p w14:paraId="50110344" w14:textId="77777777" w:rsidR="003C7F42" w:rsidRPr="000376B1" w:rsidRDefault="003C7F42" w:rsidP="001C1F1F">
            <w:pPr>
              <w:pStyle w:val="08"/>
              <w:spacing w:after="36"/>
            </w:pPr>
            <w:r w:rsidRPr="000376B1">
              <w:rPr>
                <w:rFonts w:hint="eastAsia"/>
              </w:rPr>
              <w:t>導入領域</w:t>
            </w:r>
          </w:p>
          <w:p w14:paraId="37B716FA" w14:textId="77777777" w:rsidR="003C7F42" w:rsidRPr="000376B1" w:rsidRDefault="003C7F42" w:rsidP="001C1F1F">
            <w:pPr>
              <w:pStyle w:val="08"/>
              <w:spacing w:after="36"/>
            </w:pPr>
            <w:r w:rsidRPr="000376B1">
              <w:rPr>
                <w:rFonts w:hint="eastAsia"/>
              </w:rPr>
              <w:t>(</w:t>
            </w:r>
            <w:r w:rsidRPr="000376B1">
              <w:rPr>
                <w:rFonts w:hint="eastAsia"/>
              </w:rPr>
              <w:t>單選</w:t>
            </w:r>
            <w:r w:rsidRPr="000376B1">
              <w:rPr>
                <w:rFonts w:hint="eastAsia"/>
              </w:rPr>
              <w:t>)</w:t>
            </w:r>
          </w:p>
        </w:tc>
        <w:tc>
          <w:tcPr>
            <w:tcW w:w="4173" w:type="pct"/>
            <w:gridSpan w:val="11"/>
          </w:tcPr>
          <w:p w14:paraId="05F95568" w14:textId="77777777" w:rsidR="003C7F42" w:rsidRPr="000376B1" w:rsidRDefault="003C7F42" w:rsidP="001C1F1F">
            <w:pPr>
              <w:pStyle w:val="08"/>
              <w:spacing w:after="36"/>
              <w:jc w:val="both"/>
              <w:rPr>
                <w:color w:val="000000" w:themeColor="text1"/>
              </w:rPr>
            </w:pPr>
            <w:r w:rsidRPr="000376B1">
              <w:rPr>
                <w:rFonts w:hint="eastAsia"/>
                <w:color w:val="000000" w:themeColor="text1"/>
              </w:rPr>
              <w:t>□</w:t>
            </w:r>
            <w:r w:rsidRPr="000376B1">
              <w:rPr>
                <w:rFonts w:hint="eastAsia"/>
                <w:color w:val="000000" w:themeColor="text1"/>
              </w:rPr>
              <w:t xml:space="preserve"> </w:t>
            </w:r>
            <w:r w:rsidRPr="000376B1">
              <w:rPr>
                <w:rFonts w:hint="eastAsia"/>
                <w:color w:val="000000" w:themeColor="text1"/>
              </w:rPr>
              <w:t>金屬加工</w:t>
            </w:r>
            <w:r w:rsidRPr="000376B1">
              <w:rPr>
                <w:rFonts w:hint="eastAsia"/>
                <w:color w:val="000000" w:themeColor="text1"/>
              </w:rPr>
              <w:t xml:space="preserve"> </w:t>
            </w:r>
            <w:r w:rsidRPr="000376B1">
              <w:rPr>
                <w:rFonts w:hint="eastAsia"/>
                <w:color w:val="000000" w:themeColor="text1"/>
              </w:rPr>
              <w:t>□</w:t>
            </w:r>
            <w:r w:rsidRPr="000376B1">
              <w:rPr>
                <w:rFonts w:hint="eastAsia"/>
                <w:color w:val="000000" w:themeColor="text1"/>
              </w:rPr>
              <w:t xml:space="preserve"> </w:t>
            </w:r>
            <w:proofErr w:type="gramStart"/>
            <w:r w:rsidRPr="000376B1">
              <w:rPr>
                <w:rFonts w:hint="eastAsia"/>
                <w:color w:val="000000" w:themeColor="text1"/>
              </w:rPr>
              <w:t>車用零組件</w:t>
            </w:r>
            <w:proofErr w:type="gramEnd"/>
            <w:r w:rsidRPr="000376B1">
              <w:rPr>
                <w:rFonts w:hint="eastAsia"/>
                <w:color w:val="000000" w:themeColor="text1"/>
              </w:rPr>
              <w:t xml:space="preserve"> </w:t>
            </w:r>
            <w:r w:rsidRPr="000376B1">
              <w:rPr>
                <w:rFonts w:hint="eastAsia"/>
                <w:color w:val="000000" w:themeColor="text1"/>
              </w:rPr>
              <w:t>□</w:t>
            </w:r>
            <w:r w:rsidRPr="000376B1">
              <w:rPr>
                <w:rFonts w:hint="eastAsia"/>
                <w:color w:val="000000" w:themeColor="text1"/>
              </w:rPr>
              <w:t xml:space="preserve"> </w:t>
            </w:r>
            <w:r w:rsidRPr="000376B1">
              <w:rPr>
                <w:rFonts w:hint="eastAsia"/>
                <w:color w:val="000000" w:themeColor="text1"/>
              </w:rPr>
              <w:t>其他製造</w:t>
            </w:r>
            <w:r w:rsidRPr="000376B1">
              <w:rPr>
                <w:rFonts w:hint="eastAsia"/>
                <w:color w:val="000000" w:themeColor="text1"/>
              </w:rPr>
              <w:t>:______________</w:t>
            </w:r>
          </w:p>
        </w:tc>
      </w:tr>
      <w:tr w:rsidR="003C7F42" w:rsidRPr="000376B1" w14:paraId="25AF3CE2" w14:textId="77777777" w:rsidTr="00C20352">
        <w:tc>
          <w:tcPr>
            <w:tcW w:w="827" w:type="pct"/>
          </w:tcPr>
          <w:p w14:paraId="577E4EB9" w14:textId="77777777" w:rsidR="003C7F42" w:rsidRPr="000376B1" w:rsidRDefault="003C7F42" w:rsidP="001C1F1F">
            <w:pPr>
              <w:pStyle w:val="08"/>
              <w:spacing w:after="36"/>
            </w:pPr>
            <w:proofErr w:type="gramStart"/>
            <w:r w:rsidRPr="000376B1">
              <w:rPr>
                <w:rFonts w:hint="eastAsia"/>
              </w:rPr>
              <w:t>主提業者</w:t>
            </w:r>
            <w:proofErr w:type="gramEnd"/>
            <w:r w:rsidRPr="000376B1">
              <w:t>名稱</w:t>
            </w:r>
          </w:p>
        </w:tc>
        <w:tc>
          <w:tcPr>
            <w:tcW w:w="4173" w:type="pct"/>
            <w:gridSpan w:val="11"/>
          </w:tcPr>
          <w:p w14:paraId="239EFF27" w14:textId="77777777" w:rsidR="003C7F42" w:rsidRPr="000376B1" w:rsidRDefault="003C7F42" w:rsidP="001C1F1F">
            <w:pPr>
              <w:pStyle w:val="08"/>
              <w:spacing w:after="36"/>
              <w:jc w:val="both"/>
              <w:rPr>
                <w:color w:val="FF0000"/>
              </w:rPr>
            </w:pPr>
          </w:p>
        </w:tc>
      </w:tr>
      <w:tr w:rsidR="003C7F42" w:rsidRPr="000376B1" w14:paraId="0FAC935A" w14:textId="77777777" w:rsidTr="00C20352">
        <w:tc>
          <w:tcPr>
            <w:tcW w:w="827" w:type="pct"/>
          </w:tcPr>
          <w:p w14:paraId="4EBF690A" w14:textId="77777777" w:rsidR="003C7F42" w:rsidRPr="000376B1" w:rsidRDefault="003C7F42" w:rsidP="001C1F1F">
            <w:pPr>
              <w:pStyle w:val="08"/>
              <w:spacing w:after="36"/>
            </w:pPr>
            <w:r w:rsidRPr="000376B1">
              <w:rPr>
                <w:rFonts w:hint="eastAsia"/>
              </w:rPr>
              <w:t>申請學校名稱</w:t>
            </w:r>
          </w:p>
        </w:tc>
        <w:tc>
          <w:tcPr>
            <w:tcW w:w="4173" w:type="pct"/>
            <w:gridSpan w:val="11"/>
          </w:tcPr>
          <w:p w14:paraId="202D94A7" w14:textId="77777777" w:rsidR="003C7F42" w:rsidRPr="000376B1" w:rsidRDefault="003C7F42" w:rsidP="001C1F1F">
            <w:pPr>
              <w:pStyle w:val="08"/>
              <w:spacing w:after="36"/>
              <w:jc w:val="both"/>
              <w:rPr>
                <w:color w:val="FF0000"/>
              </w:rPr>
            </w:pPr>
          </w:p>
        </w:tc>
      </w:tr>
      <w:tr w:rsidR="003C7F42" w:rsidRPr="000376B1" w14:paraId="40F443B5" w14:textId="77777777" w:rsidTr="00C20352">
        <w:tc>
          <w:tcPr>
            <w:tcW w:w="827" w:type="pct"/>
          </w:tcPr>
          <w:p w14:paraId="6A9D9E83" w14:textId="77777777" w:rsidR="003C7F42" w:rsidRPr="000376B1" w:rsidRDefault="003C7F42" w:rsidP="001C1F1F">
            <w:pPr>
              <w:pStyle w:val="08"/>
              <w:spacing w:after="36"/>
            </w:pPr>
            <w:proofErr w:type="gramStart"/>
            <w:r w:rsidRPr="000376B1">
              <w:rPr>
                <w:rFonts w:hint="eastAsia"/>
              </w:rPr>
              <w:t>資服業者</w:t>
            </w:r>
            <w:proofErr w:type="gramEnd"/>
            <w:r w:rsidRPr="000376B1">
              <w:rPr>
                <w:rFonts w:hint="eastAsia"/>
              </w:rPr>
              <w:t>名稱</w:t>
            </w:r>
          </w:p>
        </w:tc>
        <w:tc>
          <w:tcPr>
            <w:tcW w:w="4173" w:type="pct"/>
            <w:gridSpan w:val="11"/>
          </w:tcPr>
          <w:p w14:paraId="3BD6F7FC" w14:textId="77777777" w:rsidR="003C7F42" w:rsidRPr="000376B1" w:rsidRDefault="003C7F42" w:rsidP="001C1F1F">
            <w:pPr>
              <w:pStyle w:val="08"/>
              <w:spacing w:after="36"/>
              <w:jc w:val="both"/>
              <w:rPr>
                <w:color w:val="FF0000"/>
              </w:rPr>
            </w:pPr>
          </w:p>
        </w:tc>
      </w:tr>
      <w:tr w:rsidR="003C7F42" w:rsidRPr="000376B1" w14:paraId="6F52D5A4" w14:textId="77777777" w:rsidTr="00C20352">
        <w:tc>
          <w:tcPr>
            <w:tcW w:w="827" w:type="pct"/>
          </w:tcPr>
          <w:p w14:paraId="75D64354" w14:textId="77777777" w:rsidR="003C7F42" w:rsidRPr="000376B1" w:rsidRDefault="003C7F42" w:rsidP="001C1F1F">
            <w:pPr>
              <w:pStyle w:val="08"/>
              <w:spacing w:after="36"/>
            </w:pPr>
            <w:r w:rsidRPr="000376B1">
              <w:t>計畫名稱</w:t>
            </w:r>
          </w:p>
        </w:tc>
        <w:tc>
          <w:tcPr>
            <w:tcW w:w="4173" w:type="pct"/>
            <w:gridSpan w:val="11"/>
          </w:tcPr>
          <w:p w14:paraId="37E1DFC8" w14:textId="77777777" w:rsidR="003C7F42" w:rsidRPr="000376B1" w:rsidRDefault="003C7F42" w:rsidP="001C1F1F">
            <w:pPr>
              <w:pStyle w:val="08"/>
              <w:spacing w:after="36"/>
              <w:jc w:val="both"/>
            </w:pPr>
          </w:p>
        </w:tc>
      </w:tr>
      <w:tr w:rsidR="003C7F42" w:rsidRPr="000376B1" w14:paraId="2BDC3F7D" w14:textId="77777777" w:rsidTr="00C20352">
        <w:tc>
          <w:tcPr>
            <w:tcW w:w="827" w:type="pct"/>
          </w:tcPr>
          <w:p w14:paraId="57DAFA8C" w14:textId="77777777" w:rsidR="003C7F42" w:rsidRPr="000376B1" w:rsidRDefault="003C7F42" w:rsidP="001C1F1F">
            <w:pPr>
              <w:pStyle w:val="08"/>
              <w:spacing w:after="36"/>
            </w:pPr>
            <w:r w:rsidRPr="000376B1">
              <w:t>計畫期間</w:t>
            </w:r>
          </w:p>
        </w:tc>
        <w:tc>
          <w:tcPr>
            <w:tcW w:w="4173" w:type="pct"/>
            <w:gridSpan w:val="11"/>
          </w:tcPr>
          <w:p w14:paraId="06CAC460" w14:textId="278F9AF0" w:rsidR="003C7F42" w:rsidRPr="000376B1" w:rsidRDefault="003C7F42" w:rsidP="001C1F1F">
            <w:pPr>
              <w:pStyle w:val="08"/>
              <w:spacing w:after="36"/>
              <w:jc w:val="both"/>
            </w:pPr>
            <w:r w:rsidRPr="000376B1">
              <w:t>自</w:t>
            </w:r>
            <w:r w:rsidRPr="000376B1">
              <w:rPr>
                <w:rFonts w:hint="eastAsia"/>
              </w:rPr>
              <w:t>1</w:t>
            </w:r>
            <w:r w:rsidRPr="000376B1">
              <w:t>1</w:t>
            </w:r>
            <w:r w:rsidRPr="000376B1">
              <w:rPr>
                <w:rFonts w:hint="eastAsia"/>
              </w:rPr>
              <w:t>5</w:t>
            </w:r>
            <w:r w:rsidRPr="000376B1">
              <w:t>年</w:t>
            </w:r>
            <w:r w:rsidRPr="000376B1">
              <w:rPr>
                <w:rFonts w:hint="eastAsia"/>
              </w:rPr>
              <w:t xml:space="preserve"> </w:t>
            </w:r>
            <w:r w:rsidR="00BE4CCA" w:rsidRPr="000376B1">
              <w:t xml:space="preserve"> </w:t>
            </w:r>
            <w:r w:rsidRPr="000376B1">
              <w:t>月</w:t>
            </w:r>
            <w:r w:rsidR="00BE4CCA" w:rsidRPr="000376B1">
              <w:rPr>
                <w:rFonts w:hint="eastAsia"/>
              </w:rPr>
              <w:t xml:space="preserve"> </w:t>
            </w:r>
            <w:r w:rsidRPr="000376B1">
              <w:rPr>
                <w:rFonts w:hint="eastAsia"/>
              </w:rPr>
              <w:t xml:space="preserve"> </w:t>
            </w:r>
            <w:r w:rsidRPr="000376B1">
              <w:t>日至</w:t>
            </w:r>
            <w:r w:rsidRPr="000376B1">
              <w:rPr>
                <w:rFonts w:hint="eastAsia"/>
              </w:rPr>
              <w:t>115</w:t>
            </w:r>
            <w:r w:rsidRPr="000376B1">
              <w:t>年</w:t>
            </w:r>
            <w:r w:rsidRPr="000376B1">
              <w:rPr>
                <w:rFonts w:hint="eastAsia"/>
              </w:rPr>
              <w:t>11</w:t>
            </w:r>
            <w:r w:rsidRPr="000376B1">
              <w:t>月</w:t>
            </w:r>
            <w:r w:rsidRPr="000376B1">
              <w:rPr>
                <w:rFonts w:hint="eastAsia"/>
              </w:rPr>
              <w:t>20</w:t>
            </w:r>
            <w:r w:rsidRPr="000376B1">
              <w:t>日止</w:t>
            </w:r>
          </w:p>
        </w:tc>
      </w:tr>
      <w:tr w:rsidR="003C7F42" w:rsidRPr="000376B1" w14:paraId="6D8591F4" w14:textId="77777777" w:rsidTr="00C20352">
        <w:tc>
          <w:tcPr>
            <w:tcW w:w="827" w:type="pct"/>
          </w:tcPr>
          <w:p w14:paraId="3B7C631F" w14:textId="77777777" w:rsidR="003C7F42" w:rsidRPr="000376B1" w:rsidRDefault="003C7F42" w:rsidP="001C1F1F">
            <w:pPr>
              <w:pStyle w:val="08"/>
              <w:spacing w:after="36"/>
            </w:pPr>
            <w:r w:rsidRPr="000376B1">
              <w:rPr>
                <w:lang w:eastAsia="zh-HK"/>
              </w:rPr>
              <w:t>公司</w:t>
            </w:r>
            <w:r w:rsidRPr="000376B1">
              <w:t>地址</w:t>
            </w:r>
          </w:p>
        </w:tc>
        <w:tc>
          <w:tcPr>
            <w:tcW w:w="4173" w:type="pct"/>
            <w:gridSpan w:val="11"/>
          </w:tcPr>
          <w:p w14:paraId="2DF36565" w14:textId="2DD973ED" w:rsidR="003C7F42" w:rsidRPr="000376B1" w:rsidRDefault="00A26C72" w:rsidP="001C1F1F">
            <w:pPr>
              <w:pStyle w:val="08"/>
              <w:spacing w:after="36"/>
              <w:jc w:val="both"/>
            </w:pPr>
            <w:r w:rsidRPr="000376B1">
              <w:t>(</w:t>
            </w:r>
            <w:r w:rsidR="00117AD9" w:rsidRPr="000376B1">
              <w:rPr>
                <w:rFonts w:ascii="標楷體" w:hAnsi="標楷體"/>
                <w:color w:val="0D0D0D" w:themeColor="text1" w:themeTint="F2"/>
                <w:szCs w:val="24"/>
                <w:lang w:eastAsia="zh-HK"/>
              </w:rPr>
              <w:t>○○○○○</w:t>
            </w:r>
            <w:r w:rsidRPr="000376B1">
              <w:t>)</w:t>
            </w:r>
            <w:r w:rsidR="00117AD9" w:rsidRPr="000376B1">
              <w:rPr>
                <w:rFonts w:ascii="標楷體" w:hAnsi="標楷體"/>
                <w:color w:val="0D0D0D" w:themeColor="text1" w:themeTint="F2"/>
                <w:szCs w:val="24"/>
                <w:lang w:eastAsia="zh-HK"/>
              </w:rPr>
              <w:t>○○○</w:t>
            </w:r>
          </w:p>
        </w:tc>
      </w:tr>
      <w:tr w:rsidR="003C7F42" w:rsidRPr="000376B1" w14:paraId="12C65462" w14:textId="77777777" w:rsidTr="00C20352">
        <w:tc>
          <w:tcPr>
            <w:tcW w:w="827" w:type="pct"/>
          </w:tcPr>
          <w:p w14:paraId="383D3BAC" w14:textId="77777777" w:rsidR="003C7F42" w:rsidRPr="000376B1" w:rsidRDefault="003C7F42" w:rsidP="001C1F1F">
            <w:pPr>
              <w:pStyle w:val="08"/>
              <w:spacing w:after="36"/>
            </w:pPr>
            <w:r w:rsidRPr="000376B1">
              <w:t>通訊地址</w:t>
            </w:r>
          </w:p>
        </w:tc>
        <w:tc>
          <w:tcPr>
            <w:tcW w:w="4173" w:type="pct"/>
            <w:gridSpan w:val="11"/>
          </w:tcPr>
          <w:p w14:paraId="2026FD0B" w14:textId="2008F728" w:rsidR="003C7F42" w:rsidRPr="000376B1" w:rsidRDefault="003C7F42" w:rsidP="001C1F1F">
            <w:pPr>
              <w:pStyle w:val="08"/>
              <w:spacing w:after="36"/>
              <w:jc w:val="both"/>
            </w:pPr>
            <w:r w:rsidRPr="000376B1">
              <w:sym w:font="Wingdings" w:char="F06F"/>
            </w:r>
            <w:r w:rsidRPr="000376B1">
              <w:rPr>
                <w:rFonts w:hint="eastAsia"/>
              </w:rPr>
              <w:t>同上</w:t>
            </w:r>
            <w:r w:rsidRPr="000376B1">
              <w:rPr>
                <w:rFonts w:hint="eastAsia"/>
              </w:rPr>
              <w:t xml:space="preserve"> </w:t>
            </w:r>
            <w:r w:rsidRPr="000376B1">
              <w:sym w:font="Wingdings" w:char="F06F"/>
            </w:r>
            <w:r w:rsidRPr="000376B1">
              <w:rPr>
                <w:rFonts w:hint="eastAsia"/>
              </w:rPr>
              <w:t>其他</w:t>
            </w:r>
            <w:r w:rsidR="00A26C72" w:rsidRPr="000376B1">
              <w:t>(</w:t>
            </w:r>
            <w:r w:rsidR="00117AD9" w:rsidRPr="000376B1">
              <w:rPr>
                <w:rFonts w:ascii="標楷體" w:hAnsi="標楷體"/>
                <w:color w:val="0D0D0D" w:themeColor="text1" w:themeTint="F2"/>
                <w:szCs w:val="24"/>
                <w:lang w:eastAsia="zh-HK"/>
              </w:rPr>
              <w:t>○○○○○</w:t>
            </w:r>
            <w:r w:rsidR="00A26C72" w:rsidRPr="000376B1">
              <w:t>)</w:t>
            </w:r>
            <w:r w:rsidR="00117AD9" w:rsidRPr="000376B1">
              <w:rPr>
                <w:rFonts w:ascii="標楷體" w:hAnsi="標楷體"/>
                <w:color w:val="0D0D0D" w:themeColor="text1" w:themeTint="F2"/>
                <w:szCs w:val="24"/>
                <w:lang w:eastAsia="zh-HK"/>
              </w:rPr>
              <w:t>○○○</w:t>
            </w:r>
          </w:p>
        </w:tc>
      </w:tr>
      <w:tr w:rsidR="003C7F42" w:rsidRPr="000376B1" w14:paraId="43D968F4" w14:textId="77777777" w:rsidTr="00C20352">
        <w:tc>
          <w:tcPr>
            <w:tcW w:w="827" w:type="pct"/>
            <w:vMerge w:val="restart"/>
          </w:tcPr>
          <w:p w14:paraId="5D9FEEB8" w14:textId="77777777" w:rsidR="003C7F42" w:rsidRPr="000376B1" w:rsidRDefault="003C7F42" w:rsidP="001C1F1F">
            <w:pPr>
              <w:pStyle w:val="08"/>
              <w:spacing w:after="36"/>
              <w:rPr>
                <w:color w:val="000000"/>
              </w:rPr>
            </w:pPr>
            <w:r w:rsidRPr="000376B1">
              <w:rPr>
                <w:color w:val="000000"/>
              </w:rPr>
              <w:t>計畫主持人</w:t>
            </w:r>
          </w:p>
        </w:tc>
        <w:tc>
          <w:tcPr>
            <w:tcW w:w="1152" w:type="pct"/>
            <w:gridSpan w:val="3"/>
          </w:tcPr>
          <w:p w14:paraId="5B95EEBF" w14:textId="77777777" w:rsidR="003C7F42" w:rsidRPr="000376B1" w:rsidRDefault="003C7F42" w:rsidP="001C1F1F">
            <w:pPr>
              <w:pStyle w:val="08"/>
              <w:spacing w:after="36"/>
              <w:jc w:val="both"/>
              <w:rPr>
                <w:color w:val="000000"/>
              </w:rPr>
            </w:pPr>
          </w:p>
        </w:tc>
        <w:tc>
          <w:tcPr>
            <w:tcW w:w="441" w:type="pct"/>
            <w:gridSpan w:val="2"/>
          </w:tcPr>
          <w:p w14:paraId="21F4F06D" w14:textId="77777777" w:rsidR="003C7F42" w:rsidRPr="000376B1" w:rsidRDefault="003C7F42" w:rsidP="001C1F1F">
            <w:pPr>
              <w:pStyle w:val="08"/>
              <w:spacing w:after="36"/>
              <w:jc w:val="both"/>
              <w:rPr>
                <w:color w:val="000000"/>
              </w:rPr>
            </w:pPr>
            <w:r w:rsidRPr="000376B1">
              <w:rPr>
                <w:color w:val="000000"/>
              </w:rPr>
              <w:t>職稱</w:t>
            </w:r>
          </w:p>
        </w:tc>
        <w:tc>
          <w:tcPr>
            <w:tcW w:w="885" w:type="pct"/>
            <w:gridSpan w:val="3"/>
          </w:tcPr>
          <w:p w14:paraId="4CB853AC" w14:textId="77777777" w:rsidR="003C7F42" w:rsidRPr="000376B1" w:rsidRDefault="003C7F42" w:rsidP="001C1F1F">
            <w:pPr>
              <w:pStyle w:val="08"/>
              <w:spacing w:after="36"/>
              <w:jc w:val="both"/>
              <w:rPr>
                <w:color w:val="000000"/>
              </w:rPr>
            </w:pPr>
          </w:p>
        </w:tc>
        <w:tc>
          <w:tcPr>
            <w:tcW w:w="441" w:type="pct"/>
          </w:tcPr>
          <w:p w14:paraId="566ED1AA" w14:textId="77777777" w:rsidR="003C7F42" w:rsidRPr="000376B1" w:rsidRDefault="003C7F42" w:rsidP="001C1F1F">
            <w:pPr>
              <w:pStyle w:val="08"/>
              <w:spacing w:after="36"/>
              <w:jc w:val="both"/>
              <w:rPr>
                <w:color w:val="000000"/>
              </w:rPr>
            </w:pPr>
            <w:r w:rsidRPr="000376B1">
              <w:rPr>
                <w:color w:val="000000"/>
              </w:rPr>
              <w:t>電話</w:t>
            </w:r>
          </w:p>
        </w:tc>
        <w:tc>
          <w:tcPr>
            <w:tcW w:w="1254" w:type="pct"/>
            <w:gridSpan w:val="2"/>
          </w:tcPr>
          <w:p w14:paraId="746E3AF9" w14:textId="77777777" w:rsidR="003C7F42" w:rsidRPr="000376B1" w:rsidRDefault="003C7F42" w:rsidP="001C1F1F">
            <w:pPr>
              <w:pStyle w:val="08"/>
              <w:spacing w:after="36"/>
              <w:jc w:val="both"/>
              <w:rPr>
                <w:color w:val="000000"/>
              </w:rPr>
            </w:pPr>
          </w:p>
        </w:tc>
      </w:tr>
      <w:tr w:rsidR="003C7F42" w:rsidRPr="000376B1" w14:paraId="05394AA2" w14:textId="77777777" w:rsidTr="00C20352">
        <w:tc>
          <w:tcPr>
            <w:tcW w:w="827" w:type="pct"/>
            <w:vMerge/>
          </w:tcPr>
          <w:p w14:paraId="069C3448" w14:textId="77777777" w:rsidR="003C7F42" w:rsidRPr="000376B1" w:rsidRDefault="003C7F42" w:rsidP="001C1F1F">
            <w:pPr>
              <w:pStyle w:val="08"/>
              <w:spacing w:after="36"/>
              <w:rPr>
                <w:color w:val="000000"/>
              </w:rPr>
            </w:pPr>
          </w:p>
        </w:tc>
        <w:tc>
          <w:tcPr>
            <w:tcW w:w="564" w:type="pct"/>
          </w:tcPr>
          <w:p w14:paraId="318E6741" w14:textId="77777777" w:rsidR="003C7F42" w:rsidRPr="000376B1" w:rsidRDefault="003C7F42" w:rsidP="001C1F1F">
            <w:pPr>
              <w:pStyle w:val="08"/>
              <w:spacing w:after="36"/>
              <w:jc w:val="both"/>
              <w:rPr>
                <w:color w:val="000000"/>
              </w:rPr>
            </w:pPr>
            <w:r w:rsidRPr="000376B1">
              <w:rPr>
                <w:lang w:eastAsia="zh-HK"/>
              </w:rPr>
              <w:t>電子信箱</w:t>
            </w:r>
          </w:p>
        </w:tc>
        <w:tc>
          <w:tcPr>
            <w:tcW w:w="1914" w:type="pct"/>
            <w:gridSpan w:val="7"/>
          </w:tcPr>
          <w:p w14:paraId="3F1BEBD3" w14:textId="77777777" w:rsidR="003C7F42" w:rsidRPr="000376B1" w:rsidRDefault="003C7F42" w:rsidP="001C1F1F">
            <w:pPr>
              <w:pStyle w:val="08"/>
              <w:spacing w:after="36"/>
              <w:jc w:val="both"/>
              <w:rPr>
                <w:color w:val="000000"/>
              </w:rPr>
            </w:pPr>
          </w:p>
        </w:tc>
        <w:tc>
          <w:tcPr>
            <w:tcW w:w="441" w:type="pct"/>
          </w:tcPr>
          <w:p w14:paraId="2D32D4DF" w14:textId="77777777" w:rsidR="003C7F42" w:rsidRPr="000376B1" w:rsidRDefault="003C7F42" w:rsidP="001C1F1F">
            <w:pPr>
              <w:pStyle w:val="08"/>
              <w:spacing w:after="36"/>
              <w:jc w:val="both"/>
              <w:rPr>
                <w:color w:val="000000"/>
              </w:rPr>
            </w:pPr>
            <w:r w:rsidRPr="000376B1">
              <w:rPr>
                <w:color w:val="000000"/>
                <w:lang w:eastAsia="zh-HK"/>
              </w:rPr>
              <w:t>手機</w:t>
            </w:r>
          </w:p>
        </w:tc>
        <w:tc>
          <w:tcPr>
            <w:tcW w:w="1254" w:type="pct"/>
            <w:gridSpan w:val="2"/>
          </w:tcPr>
          <w:p w14:paraId="121D32FA" w14:textId="77777777" w:rsidR="003C7F42" w:rsidRPr="000376B1" w:rsidRDefault="003C7F42" w:rsidP="001C1F1F">
            <w:pPr>
              <w:pStyle w:val="08"/>
              <w:spacing w:after="36"/>
              <w:jc w:val="both"/>
              <w:rPr>
                <w:color w:val="000000"/>
              </w:rPr>
            </w:pPr>
          </w:p>
        </w:tc>
      </w:tr>
      <w:tr w:rsidR="003C7F42" w:rsidRPr="000376B1" w14:paraId="44BA4274" w14:textId="77777777" w:rsidTr="00C20352">
        <w:tc>
          <w:tcPr>
            <w:tcW w:w="827" w:type="pct"/>
            <w:vMerge w:val="restart"/>
          </w:tcPr>
          <w:p w14:paraId="01F0E9F8" w14:textId="77777777" w:rsidR="003C7F42" w:rsidRPr="000376B1" w:rsidRDefault="003C7F42" w:rsidP="001C1F1F">
            <w:pPr>
              <w:pStyle w:val="08"/>
              <w:spacing w:after="36"/>
              <w:rPr>
                <w:color w:val="000000"/>
              </w:rPr>
            </w:pPr>
            <w:r w:rsidRPr="000376B1">
              <w:rPr>
                <w:rFonts w:hint="eastAsia"/>
                <w:color w:val="000000"/>
              </w:rPr>
              <w:t>大專校院</w:t>
            </w:r>
          </w:p>
          <w:p w14:paraId="124C7CA7" w14:textId="77777777" w:rsidR="003C7F42" w:rsidRPr="000376B1" w:rsidRDefault="003C7F42" w:rsidP="001C1F1F">
            <w:pPr>
              <w:pStyle w:val="08"/>
              <w:spacing w:after="36"/>
              <w:rPr>
                <w:color w:val="000000"/>
              </w:rPr>
            </w:pPr>
            <w:r w:rsidRPr="000376B1">
              <w:rPr>
                <w:rFonts w:hint="eastAsia"/>
                <w:color w:val="000000"/>
              </w:rPr>
              <w:t>計畫主持人</w:t>
            </w:r>
          </w:p>
        </w:tc>
        <w:tc>
          <w:tcPr>
            <w:tcW w:w="1152" w:type="pct"/>
            <w:gridSpan w:val="3"/>
          </w:tcPr>
          <w:p w14:paraId="1B56D6EF" w14:textId="77777777" w:rsidR="003C7F42" w:rsidRPr="000376B1" w:rsidRDefault="003C7F42" w:rsidP="001C1F1F">
            <w:pPr>
              <w:pStyle w:val="08"/>
              <w:spacing w:after="36"/>
              <w:jc w:val="both"/>
              <w:rPr>
                <w:color w:val="000000"/>
              </w:rPr>
            </w:pPr>
          </w:p>
        </w:tc>
        <w:tc>
          <w:tcPr>
            <w:tcW w:w="441" w:type="pct"/>
            <w:gridSpan w:val="2"/>
          </w:tcPr>
          <w:p w14:paraId="6D804525" w14:textId="77777777" w:rsidR="003C7F42" w:rsidRPr="000376B1" w:rsidRDefault="003C7F42" w:rsidP="001C1F1F">
            <w:pPr>
              <w:pStyle w:val="08"/>
              <w:spacing w:after="36"/>
              <w:jc w:val="both"/>
              <w:rPr>
                <w:color w:val="000000"/>
              </w:rPr>
            </w:pPr>
            <w:r w:rsidRPr="000376B1">
              <w:rPr>
                <w:color w:val="000000"/>
              </w:rPr>
              <w:t>職稱</w:t>
            </w:r>
          </w:p>
        </w:tc>
        <w:tc>
          <w:tcPr>
            <w:tcW w:w="885" w:type="pct"/>
            <w:gridSpan w:val="3"/>
          </w:tcPr>
          <w:p w14:paraId="6CE990BA" w14:textId="77777777" w:rsidR="003C7F42" w:rsidRPr="000376B1" w:rsidRDefault="003C7F42" w:rsidP="001C1F1F">
            <w:pPr>
              <w:pStyle w:val="08"/>
              <w:spacing w:after="36"/>
              <w:jc w:val="both"/>
              <w:rPr>
                <w:color w:val="000000"/>
              </w:rPr>
            </w:pPr>
          </w:p>
        </w:tc>
        <w:tc>
          <w:tcPr>
            <w:tcW w:w="441" w:type="pct"/>
          </w:tcPr>
          <w:p w14:paraId="57622C2D" w14:textId="77777777" w:rsidR="003C7F42" w:rsidRPr="000376B1" w:rsidRDefault="003C7F42" w:rsidP="001C1F1F">
            <w:pPr>
              <w:pStyle w:val="08"/>
              <w:spacing w:after="36"/>
              <w:jc w:val="both"/>
              <w:rPr>
                <w:color w:val="000000"/>
              </w:rPr>
            </w:pPr>
            <w:r w:rsidRPr="000376B1">
              <w:rPr>
                <w:color w:val="000000"/>
              </w:rPr>
              <w:t>電話</w:t>
            </w:r>
          </w:p>
        </w:tc>
        <w:tc>
          <w:tcPr>
            <w:tcW w:w="1254" w:type="pct"/>
            <w:gridSpan w:val="2"/>
          </w:tcPr>
          <w:p w14:paraId="6C4596E2" w14:textId="77777777" w:rsidR="003C7F42" w:rsidRPr="000376B1" w:rsidRDefault="003C7F42" w:rsidP="001C1F1F">
            <w:pPr>
              <w:pStyle w:val="08"/>
              <w:spacing w:after="36"/>
              <w:jc w:val="both"/>
              <w:rPr>
                <w:color w:val="000000"/>
              </w:rPr>
            </w:pPr>
          </w:p>
        </w:tc>
      </w:tr>
      <w:tr w:rsidR="003C7F42" w:rsidRPr="000376B1" w14:paraId="1B60FC64" w14:textId="77777777" w:rsidTr="00C20352">
        <w:tc>
          <w:tcPr>
            <w:tcW w:w="827" w:type="pct"/>
            <w:vMerge/>
          </w:tcPr>
          <w:p w14:paraId="38943AC7" w14:textId="77777777" w:rsidR="003C7F42" w:rsidRPr="000376B1" w:rsidRDefault="003C7F42" w:rsidP="001C1F1F">
            <w:pPr>
              <w:pStyle w:val="08"/>
              <w:spacing w:after="36"/>
              <w:rPr>
                <w:color w:val="000000"/>
              </w:rPr>
            </w:pPr>
          </w:p>
        </w:tc>
        <w:tc>
          <w:tcPr>
            <w:tcW w:w="564" w:type="pct"/>
          </w:tcPr>
          <w:p w14:paraId="299FA795" w14:textId="77777777" w:rsidR="003C7F42" w:rsidRPr="000376B1" w:rsidRDefault="003C7F42" w:rsidP="001C1F1F">
            <w:pPr>
              <w:pStyle w:val="08"/>
              <w:spacing w:after="36"/>
              <w:jc w:val="both"/>
              <w:rPr>
                <w:color w:val="000000"/>
              </w:rPr>
            </w:pPr>
            <w:r w:rsidRPr="000376B1">
              <w:rPr>
                <w:lang w:eastAsia="zh-HK"/>
              </w:rPr>
              <w:t>電子信箱</w:t>
            </w:r>
          </w:p>
        </w:tc>
        <w:tc>
          <w:tcPr>
            <w:tcW w:w="1914" w:type="pct"/>
            <w:gridSpan w:val="7"/>
          </w:tcPr>
          <w:p w14:paraId="6CECB6F3" w14:textId="77777777" w:rsidR="003C7F42" w:rsidRPr="000376B1" w:rsidRDefault="003C7F42" w:rsidP="001C1F1F">
            <w:pPr>
              <w:pStyle w:val="08"/>
              <w:spacing w:after="36"/>
              <w:jc w:val="both"/>
              <w:rPr>
                <w:color w:val="000000"/>
              </w:rPr>
            </w:pPr>
          </w:p>
        </w:tc>
        <w:tc>
          <w:tcPr>
            <w:tcW w:w="441" w:type="pct"/>
          </w:tcPr>
          <w:p w14:paraId="50336E7B" w14:textId="77777777" w:rsidR="003C7F42" w:rsidRPr="000376B1" w:rsidRDefault="003C7F42" w:rsidP="001C1F1F">
            <w:pPr>
              <w:pStyle w:val="08"/>
              <w:spacing w:after="36"/>
              <w:jc w:val="both"/>
              <w:rPr>
                <w:color w:val="000000"/>
              </w:rPr>
            </w:pPr>
            <w:r w:rsidRPr="000376B1">
              <w:rPr>
                <w:color w:val="000000"/>
                <w:lang w:eastAsia="zh-HK"/>
              </w:rPr>
              <w:t>手機</w:t>
            </w:r>
          </w:p>
        </w:tc>
        <w:tc>
          <w:tcPr>
            <w:tcW w:w="1254" w:type="pct"/>
            <w:gridSpan w:val="2"/>
          </w:tcPr>
          <w:p w14:paraId="6022353B" w14:textId="77777777" w:rsidR="003C7F42" w:rsidRPr="000376B1" w:rsidRDefault="003C7F42" w:rsidP="001C1F1F">
            <w:pPr>
              <w:pStyle w:val="08"/>
              <w:spacing w:after="36"/>
              <w:jc w:val="both"/>
              <w:rPr>
                <w:color w:val="000000"/>
              </w:rPr>
            </w:pPr>
          </w:p>
        </w:tc>
      </w:tr>
      <w:tr w:rsidR="003C7F42" w:rsidRPr="000376B1" w14:paraId="6E07CB0B" w14:textId="77777777" w:rsidTr="00C20352">
        <w:tc>
          <w:tcPr>
            <w:tcW w:w="827" w:type="pct"/>
            <w:vMerge w:val="restart"/>
          </w:tcPr>
          <w:p w14:paraId="72BF47A4" w14:textId="77777777" w:rsidR="003C7F42" w:rsidRPr="000376B1" w:rsidRDefault="003C7F42" w:rsidP="001C1F1F">
            <w:pPr>
              <w:pStyle w:val="08"/>
              <w:spacing w:after="36"/>
              <w:rPr>
                <w:color w:val="000000"/>
              </w:rPr>
            </w:pPr>
            <w:proofErr w:type="gramStart"/>
            <w:r w:rsidRPr="000376B1">
              <w:rPr>
                <w:rFonts w:hint="eastAsia"/>
                <w:color w:val="000000"/>
              </w:rPr>
              <w:t>資服業者</w:t>
            </w:r>
            <w:proofErr w:type="gramEnd"/>
          </w:p>
          <w:p w14:paraId="2F2C4B13" w14:textId="77777777" w:rsidR="003C7F42" w:rsidRPr="000376B1" w:rsidRDefault="003C7F42" w:rsidP="001C1F1F">
            <w:pPr>
              <w:pStyle w:val="08"/>
              <w:spacing w:after="36"/>
              <w:rPr>
                <w:color w:val="000000"/>
              </w:rPr>
            </w:pPr>
            <w:r w:rsidRPr="000376B1">
              <w:rPr>
                <w:rFonts w:hint="eastAsia"/>
                <w:color w:val="000000"/>
              </w:rPr>
              <w:t>計畫</w:t>
            </w:r>
            <w:r w:rsidRPr="000376B1">
              <w:rPr>
                <w:color w:val="000000"/>
              </w:rPr>
              <w:t>主持人</w:t>
            </w:r>
          </w:p>
        </w:tc>
        <w:tc>
          <w:tcPr>
            <w:tcW w:w="1158" w:type="pct"/>
            <w:gridSpan w:val="4"/>
          </w:tcPr>
          <w:p w14:paraId="5148F257" w14:textId="77777777" w:rsidR="003C7F42" w:rsidRPr="000376B1" w:rsidRDefault="003C7F42" w:rsidP="001C1F1F">
            <w:pPr>
              <w:pStyle w:val="08"/>
              <w:spacing w:after="36"/>
              <w:jc w:val="both"/>
              <w:rPr>
                <w:lang w:eastAsia="zh-HK"/>
              </w:rPr>
            </w:pPr>
          </w:p>
        </w:tc>
        <w:tc>
          <w:tcPr>
            <w:tcW w:w="441" w:type="pct"/>
            <w:gridSpan w:val="2"/>
          </w:tcPr>
          <w:p w14:paraId="7685D6A8" w14:textId="77777777" w:rsidR="003C7F42" w:rsidRPr="000376B1" w:rsidRDefault="003C7F42" w:rsidP="001C1F1F">
            <w:pPr>
              <w:pStyle w:val="08"/>
              <w:spacing w:after="36"/>
              <w:jc w:val="both"/>
              <w:rPr>
                <w:lang w:eastAsia="zh-HK"/>
              </w:rPr>
            </w:pPr>
            <w:r w:rsidRPr="000376B1">
              <w:rPr>
                <w:color w:val="000000"/>
              </w:rPr>
              <w:t>職稱</w:t>
            </w:r>
          </w:p>
        </w:tc>
        <w:tc>
          <w:tcPr>
            <w:tcW w:w="879" w:type="pct"/>
            <w:gridSpan w:val="2"/>
          </w:tcPr>
          <w:p w14:paraId="0788F02F" w14:textId="77777777" w:rsidR="003C7F42" w:rsidRPr="000376B1" w:rsidRDefault="003C7F42" w:rsidP="001C1F1F">
            <w:pPr>
              <w:pStyle w:val="08"/>
              <w:spacing w:after="36"/>
              <w:jc w:val="both"/>
              <w:rPr>
                <w:color w:val="000000"/>
              </w:rPr>
            </w:pPr>
          </w:p>
        </w:tc>
        <w:tc>
          <w:tcPr>
            <w:tcW w:w="441" w:type="pct"/>
          </w:tcPr>
          <w:p w14:paraId="2B72E602" w14:textId="77777777" w:rsidR="003C7F42" w:rsidRPr="000376B1" w:rsidRDefault="003C7F42" w:rsidP="001C1F1F">
            <w:pPr>
              <w:pStyle w:val="08"/>
              <w:spacing w:after="36"/>
              <w:jc w:val="both"/>
              <w:rPr>
                <w:color w:val="000000"/>
                <w:lang w:eastAsia="zh-HK"/>
              </w:rPr>
            </w:pPr>
            <w:r w:rsidRPr="000376B1">
              <w:rPr>
                <w:color w:val="000000"/>
              </w:rPr>
              <w:t>電話</w:t>
            </w:r>
          </w:p>
        </w:tc>
        <w:tc>
          <w:tcPr>
            <w:tcW w:w="1254" w:type="pct"/>
            <w:gridSpan w:val="2"/>
          </w:tcPr>
          <w:p w14:paraId="71EEB7A3" w14:textId="77777777" w:rsidR="003C7F42" w:rsidRPr="000376B1" w:rsidRDefault="003C7F42" w:rsidP="001C1F1F">
            <w:pPr>
              <w:pStyle w:val="08"/>
              <w:spacing w:after="36"/>
              <w:jc w:val="both"/>
              <w:rPr>
                <w:color w:val="000000"/>
              </w:rPr>
            </w:pPr>
          </w:p>
        </w:tc>
      </w:tr>
      <w:tr w:rsidR="003C7F42" w:rsidRPr="000376B1" w14:paraId="3247886D" w14:textId="77777777" w:rsidTr="00C20352">
        <w:tc>
          <w:tcPr>
            <w:tcW w:w="827" w:type="pct"/>
            <w:vMerge/>
          </w:tcPr>
          <w:p w14:paraId="3C055550" w14:textId="77777777" w:rsidR="003C7F42" w:rsidRPr="000376B1" w:rsidRDefault="003C7F42" w:rsidP="001C1F1F">
            <w:pPr>
              <w:pStyle w:val="08"/>
              <w:spacing w:after="36"/>
              <w:rPr>
                <w:color w:val="000000"/>
              </w:rPr>
            </w:pPr>
          </w:p>
        </w:tc>
        <w:tc>
          <w:tcPr>
            <w:tcW w:w="564" w:type="pct"/>
          </w:tcPr>
          <w:p w14:paraId="33A6C2B1" w14:textId="77777777" w:rsidR="003C7F42" w:rsidRPr="000376B1" w:rsidRDefault="003C7F42" w:rsidP="001C1F1F">
            <w:pPr>
              <w:pStyle w:val="08"/>
              <w:spacing w:after="36"/>
              <w:jc w:val="both"/>
              <w:rPr>
                <w:lang w:eastAsia="zh-HK"/>
              </w:rPr>
            </w:pPr>
            <w:r w:rsidRPr="000376B1">
              <w:rPr>
                <w:lang w:eastAsia="zh-HK"/>
              </w:rPr>
              <w:t>電子信箱</w:t>
            </w:r>
          </w:p>
        </w:tc>
        <w:tc>
          <w:tcPr>
            <w:tcW w:w="1914" w:type="pct"/>
            <w:gridSpan w:val="7"/>
          </w:tcPr>
          <w:p w14:paraId="1F87D7F8" w14:textId="77777777" w:rsidR="003C7F42" w:rsidRPr="000376B1" w:rsidRDefault="003C7F42" w:rsidP="001C1F1F">
            <w:pPr>
              <w:pStyle w:val="08"/>
              <w:spacing w:after="36"/>
              <w:jc w:val="both"/>
              <w:rPr>
                <w:color w:val="000000"/>
              </w:rPr>
            </w:pPr>
          </w:p>
        </w:tc>
        <w:tc>
          <w:tcPr>
            <w:tcW w:w="441" w:type="pct"/>
          </w:tcPr>
          <w:p w14:paraId="39750C80" w14:textId="77777777" w:rsidR="003C7F42" w:rsidRPr="000376B1" w:rsidRDefault="003C7F42" w:rsidP="001C1F1F">
            <w:pPr>
              <w:pStyle w:val="08"/>
              <w:spacing w:after="36"/>
              <w:jc w:val="both"/>
              <w:rPr>
                <w:color w:val="000000"/>
                <w:lang w:eastAsia="zh-HK"/>
              </w:rPr>
            </w:pPr>
            <w:r w:rsidRPr="000376B1">
              <w:rPr>
                <w:color w:val="000000"/>
                <w:lang w:eastAsia="zh-HK"/>
              </w:rPr>
              <w:t>手機</w:t>
            </w:r>
          </w:p>
        </w:tc>
        <w:tc>
          <w:tcPr>
            <w:tcW w:w="1254" w:type="pct"/>
            <w:gridSpan w:val="2"/>
          </w:tcPr>
          <w:p w14:paraId="5A6D684F" w14:textId="77777777" w:rsidR="003C7F42" w:rsidRPr="000376B1" w:rsidRDefault="003C7F42" w:rsidP="001C1F1F">
            <w:pPr>
              <w:pStyle w:val="08"/>
              <w:spacing w:after="36"/>
              <w:jc w:val="both"/>
              <w:rPr>
                <w:color w:val="000000"/>
              </w:rPr>
            </w:pPr>
          </w:p>
        </w:tc>
      </w:tr>
      <w:tr w:rsidR="003C7F42" w:rsidRPr="000376B1" w14:paraId="169BB1CC" w14:textId="77777777" w:rsidTr="00C20352">
        <w:tc>
          <w:tcPr>
            <w:tcW w:w="827" w:type="pct"/>
            <w:vMerge w:val="restart"/>
          </w:tcPr>
          <w:p w14:paraId="7D497C62" w14:textId="77777777" w:rsidR="003C7F42" w:rsidRPr="000376B1" w:rsidRDefault="003C7F42" w:rsidP="001C1F1F">
            <w:pPr>
              <w:pStyle w:val="08"/>
              <w:spacing w:after="36"/>
              <w:rPr>
                <w:color w:val="000000"/>
              </w:rPr>
            </w:pPr>
            <w:r w:rsidRPr="000376B1">
              <w:rPr>
                <w:color w:val="000000"/>
              </w:rPr>
              <w:t>計畫聯絡人</w:t>
            </w:r>
          </w:p>
        </w:tc>
        <w:tc>
          <w:tcPr>
            <w:tcW w:w="1152" w:type="pct"/>
            <w:gridSpan w:val="3"/>
          </w:tcPr>
          <w:p w14:paraId="0735C40D" w14:textId="77777777" w:rsidR="003C7F42" w:rsidRPr="000376B1" w:rsidRDefault="003C7F42" w:rsidP="001C1F1F">
            <w:pPr>
              <w:pStyle w:val="08"/>
              <w:spacing w:after="36"/>
              <w:jc w:val="both"/>
              <w:rPr>
                <w:color w:val="000000"/>
              </w:rPr>
            </w:pPr>
          </w:p>
        </w:tc>
        <w:tc>
          <w:tcPr>
            <w:tcW w:w="441" w:type="pct"/>
            <w:gridSpan w:val="2"/>
          </w:tcPr>
          <w:p w14:paraId="34AED15C" w14:textId="77777777" w:rsidR="003C7F42" w:rsidRPr="000376B1" w:rsidRDefault="003C7F42" w:rsidP="001C1F1F">
            <w:pPr>
              <w:pStyle w:val="08"/>
              <w:spacing w:after="36"/>
              <w:jc w:val="both"/>
              <w:rPr>
                <w:color w:val="000000"/>
              </w:rPr>
            </w:pPr>
            <w:r w:rsidRPr="000376B1">
              <w:rPr>
                <w:color w:val="000000"/>
              </w:rPr>
              <w:t>職稱</w:t>
            </w:r>
          </w:p>
        </w:tc>
        <w:tc>
          <w:tcPr>
            <w:tcW w:w="885" w:type="pct"/>
            <w:gridSpan w:val="3"/>
          </w:tcPr>
          <w:p w14:paraId="31A27776" w14:textId="77777777" w:rsidR="003C7F42" w:rsidRPr="000376B1" w:rsidRDefault="003C7F42" w:rsidP="001C1F1F">
            <w:pPr>
              <w:pStyle w:val="08"/>
              <w:spacing w:after="36"/>
              <w:jc w:val="both"/>
              <w:rPr>
                <w:color w:val="000000"/>
              </w:rPr>
            </w:pPr>
          </w:p>
        </w:tc>
        <w:tc>
          <w:tcPr>
            <w:tcW w:w="441" w:type="pct"/>
          </w:tcPr>
          <w:p w14:paraId="40CDB6D2" w14:textId="77777777" w:rsidR="003C7F42" w:rsidRPr="000376B1" w:rsidRDefault="003C7F42" w:rsidP="001C1F1F">
            <w:pPr>
              <w:pStyle w:val="08"/>
              <w:spacing w:after="36"/>
              <w:jc w:val="both"/>
              <w:rPr>
                <w:color w:val="000000"/>
              </w:rPr>
            </w:pPr>
            <w:r w:rsidRPr="000376B1">
              <w:rPr>
                <w:color w:val="000000"/>
              </w:rPr>
              <w:t>電話</w:t>
            </w:r>
          </w:p>
        </w:tc>
        <w:tc>
          <w:tcPr>
            <w:tcW w:w="1254" w:type="pct"/>
            <w:gridSpan w:val="2"/>
          </w:tcPr>
          <w:p w14:paraId="2EEB5EAC" w14:textId="77777777" w:rsidR="003C7F42" w:rsidRPr="000376B1" w:rsidRDefault="003C7F42" w:rsidP="001C1F1F">
            <w:pPr>
              <w:pStyle w:val="08"/>
              <w:spacing w:after="36"/>
              <w:jc w:val="both"/>
              <w:rPr>
                <w:color w:val="000000"/>
              </w:rPr>
            </w:pPr>
          </w:p>
        </w:tc>
      </w:tr>
      <w:tr w:rsidR="003C7F42" w:rsidRPr="000376B1" w14:paraId="66627C3B" w14:textId="77777777" w:rsidTr="00C20352">
        <w:tc>
          <w:tcPr>
            <w:tcW w:w="827" w:type="pct"/>
            <w:vMerge/>
            <w:tcBorders>
              <w:bottom w:val="single" w:sz="6" w:space="0" w:color="auto"/>
            </w:tcBorders>
          </w:tcPr>
          <w:p w14:paraId="6E009342" w14:textId="77777777" w:rsidR="003C7F42" w:rsidRPr="000376B1" w:rsidRDefault="003C7F42" w:rsidP="001C1F1F">
            <w:pPr>
              <w:pStyle w:val="08"/>
              <w:spacing w:after="36"/>
              <w:rPr>
                <w:color w:val="000000"/>
              </w:rPr>
            </w:pPr>
          </w:p>
        </w:tc>
        <w:tc>
          <w:tcPr>
            <w:tcW w:w="564" w:type="pct"/>
          </w:tcPr>
          <w:p w14:paraId="271E3500" w14:textId="77777777" w:rsidR="003C7F42" w:rsidRPr="000376B1" w:rsidRDefault="003C7F42" w:rsidP="001C1F1F">
            <w:pPr>
              <w:pStyle w:val="08"/>
              <w:spacing w:after="36"/>
              <w:jc w:val="both"/>
              <w:rPr>
                <w:color w:val="000000"/>
              </w:rPr>
            </w:pPr>
            <w:r w:rsidRPr="000376B1">
              <w:rPr>
                <w:lang w:eastAsia="zh-HK"/>
              </w:rPr>
              <w:t>電子信箱</w:t>
            </w:r>
          </w:p>
        </w:tc>
        <w:tc>
          <w:tcPr>
            <w:tcW w:w="1914" w:type="pct"/>
            <w:gridSpan w:val="7"/>
          </w:tcPr>
          <w:p w14:paraId="4CE41BBD" w14:textId="77777777" w:rsidR="003C7F42" w:rsidRPr="000376B1" w:rsidRDefault="003C7F42" w:rsidP="001C1F1F">
            <w:pPr>
              <w:pStyle w:val="08"/>
              <w:spacing w:after="36"/>
              <w:jc w:val="both"/>
              <w:rPr>
                <w:color w:val="000000"/>
              </w:rPr>
            </w:pPr>
          </w:p>
        </w:tc>
        <w:tc>
          <w:tcPr>
            <w:tcW w:w="441" w:type="pct"/>
          </w:tcPr>
          <w:p w14:paraId="6608FA39" w14:textId="77777777" w:rsidR="003C7F42" w:rsidRPr="000376B1" w:rsidRDefault="003C7F42" w:rsidP="001C1F1F">
            <w:pPr>
              <w:pStyle w:val="08"/>
              <w:spacing w:after="36"/>
              <w:jc w:val="both"/>
              <w:rPr>
                <w:color w:val="000000"/>
              </w:rPr>
            </w:pPr>
            <w:r w:rsidRPr="000376B1">
              <w:rPr>
                <w:color w:val="000000"/>
                <w:lang w:eastAsia="zh-HK"/>
              </w:rPr>
              <w:t>手機</w:t>
            </w:r>
          </w:p>
        </w:tc>
        <w:tc>
          <w:tcPr>
            <w:tcW w:w="1254" w:type="pct"/>
            <w:gridSpan w:val="2"/>
          </w:tcPr>
          <w:p w14:paraId="01745160" w14:textId="77777777" w:rsidR="003C7F42" w:rsidRPr="000376B1" w:rsidRDefault="003C7F42" w:rsidP="001C1F1F">
            <w:pPr>
              <w:pStyle w:val="08"/>
              <w:spacing w:after="36"/>
              <w:jc w:val="both"/>
              <w:rPr>
                <w:color w:val="000000"/>
              </w:rPr>
            </w:pPr>
          </w:p>
        </w:tc>
      </w:tr>
      <w:tr w:rsidR="004846BC" w:rsidRPr="000376B1" w14:paraId="4E7123D8" w14:textId="77777777" w:rsidTr="00C20352">
        <w:tc>
          <w:tcPr>
            <w:tcW w:w="827" w:type="pct"/>
            <w:tcBorders>
              <w:top w:val="single" w:sz="6" w:space="0" w:color="auto"/>
              <w:bottom w:val="single" w:sz="6" w:space="0" w:color="auto"/>
              <w:tl2br w:val="single" w:sz="6" w:space="0" w:color="auto"/>
            </w:tcBorders>
          </w:tcPr>
          <w:p w14:paraId="6B44D1A7" w14:textId="77777777" w:rsidR="003C7F42" w:rsidRPr="000376B1" w:rsidRDefault="003C7F42" w:rsidP="00206010">
            <w:pPr>
              <w:pStyle w:val="08"/>
              <w:spacing w:after="36"/>
              <w:jc w:val="right"/>
              <w:rPr>
                <w:color w:val="000000"/>
                <w:sz w:val="22"/>
                <w:szCs w:val="22"/>
              </w:rPr>
            </w:pPr>
            <w:r w:rsidRPr="000376B1">
              <w:rPr>
                <w:rFonts w:hint="eastAsia"/>
                <w:color w:val="000000"/>
                <w:sz w:val="22"/>
                <w:szCs w:val="22"/>
              </w:rPr>
              <w:t>經費項目</w:t>
            </w:r>
          </w:p>
          <w:p w14:paraId="4A2BE063" w14:textId="77777777" w:rsidR="003C7F42" w:rsidRPr="000376B1" w:rsidRDefault="003C7F42" w:rsidP="001C1F1F">
            <w:pPr>
              <w:pStyle w:val="08"/>
              <w:spacing w:after="36"/>
              <w:rPr>
                <w:color w:val="000000"/>
                <w:sz w:val="22"/>
                <w:szCs w:val="22"/>
              </w:rPr>
            </w:pPr>
          </w:p>
          <w:p w14:paraId="104C2563" w14:textId="77777777" w:rsidR="003C7F42" w:rsidRPr="000376B1" w:rsidRDefault="003C7F42" w:rsidP="00206010">
            <w:pPr>
              <w:pStyle w:val="08"/>
              <w:spacing w:after="36"/>
              <w:jc w:val="left"/>
              <w:rPr>
                <w:color w:val="000000"/>
              </w:rPr>
            </w:pPr>
            <w:proofErr w:type="gramStart"/>
            <w:r w:rsidRPr="000376B1">
              <w:rPr>
                <w:rFonts w:hint="eastAsia"/>
                <w:color w:val="000000"/>
                <w:sz w:val="22"/>
                <w:szCs w:val="22"/>
              </w:rPr>
              <w:t>115</w:t>
            </w:r>
            <w:proofErr w:type="gramEnd"/>
            <w:r w:rsidRPr="000376B1">
              <w:rPr>
                <w:rFonts w:hint="eastAsia"/>
                <w:color w:val="000000"/>
                <w:sz w:val="22"/>
                <w:szCs w:val="22"/>
              </w:rPr>
              <w:t>年度</w:t>
            </w:r>
          </w:p>
        </w:tc>
        <w:tc>
          <w:tcPr>
            <w:tcW w:w="1043" w:type="pct"/>
            <w:gridSpan w:val="2"/>
          </w:tcPr>
          <w:p w14:paraId="5442FE43" w14:textId="77777777" w:rsidR="003C7F42" w:rsidRPr="000376B1" w:rsidRDefault="003C7F42" w:rsidP="00206010">
            <w:pPr>
              <w:pStyle w:val="08"/>
              <w:spacing w:after="36"/>
              <w:rPr>
                <w:lang w:eastAsia="zh-HK"/>
              </w:rPr>
            </w:pPr>
            <w:r w:rsidRPr="000376B1">
              <w:rPr>
                <w:rFonts w:hint="eastAsia"/>
                <w:lang w:eastAsia="zh-HK"/>
              </w:rPr>
              <w:t>政府補助款</w:t>
            </w:r>
          </w:p>
        </w:tc>
        <w:tc>
          <w:tcPr>
            <w:tcW w:w="1043" w:type="pct"/>
            <w:gridSpan w:val="5"/>
          </w:tcPr>
          <w:p w14:paraId="29212C21" w14:textId="77777777" w:rsidR="003C7F42" w:rsidRPr="000376B1" w:rsidRDefault="003C7F42" w:rsidP="00206010">
            <w:pPr>
              <w:pStyle w:val="08"/>
              <w:spacing w:after="36"/>
              <w:rPr>
                <w:color w:val="000000"/>
              </w:rPr>
            </w:pPr>
            <w:r w:rsidRPr="000376B1">
              <w:rPr>
                <w:rFonts w:hint="eastAsia"/>
                <w:color w:val="000000"/>
              </w:rPr>
              <w:t>自籌款</w:t>
            </w:r>
          </w:p>
        </w:tc>
        <w:tc>
          <w:tcPr>
            <w:tcW w:w="1043" w:type="pct"/>
            <w:gridSpan w:val="3"/>
          </w:tcPr>
          <w:p w14:paraId="78A6B504" w14:textId="77777777" w:rsidR="003C7F42" w:rsidRPr="000376B1" w:rsidRDefault="003C7F42" w:rsidP="00206010">
            <w:pPr>
              <w:pStyle w:val="08"/>
              <w:spacing w:after="36"/>
              <w:rPr>
                <w:color w:val="000000"/>
                <w:lang w:eastAsia="zh-HK"/>
              </w:rPr>
            </w:pPr>
            <w:r w:rsidRPr="000376B1">
              <w:rPr>
                <w:rFonts w:hint="eastAsia"/>
                <w:color w:val="000000"/>
                <w:lang w:eastAsia="zh-HK"/>
              </w:rPr>
              <w:t>計畫總經費</w:t>
            </w:r>
          </w:p>
        </w:tc>
        <w:tc>
          <w:tcPr>
            <w:tcW w:w="1044" w:type="pct"/>
          </w:tcPr>
          <w:p w14:paraId="2E7B6226" w14:textId="77777777" w:rsidR="003C7F42" w:rsidRPr="000376B1" w:rsidRDefault="003C7F42" w:rsidP="00206010">
            <w:pPr>
              <w:pStyle w:val="08"/>
              <w:spacing w:after="36"/>
              <w:rPr>
                <w:color w:val="000000"/>
              </w:rPr>
            </w:pPr>
            <w:r w:rsidRPr="000376B1">
              <w:rPr>
                <w:rFonts w:hint="eastAsia"/>
                <w:color w:val="000000"/>
              </w:rPr>
              <w:t>計畫人月數</w:t>
            </w:r>
          </w:p>
        </w:tc>
      </w:tr>
      <w:tr w:rsidR="003C7F42" w:rsidRPr="000376B1" w14:paraId="443CC1A7" w14:textId="77777777" w:rsidTr="00C20352">
        <w:tc>
          <w:tcPr>
            <w:tcW w:w="827" w:type="pct"/>
            <w:tcBorders>
              <w:top w:val="single" w:sz="6" w:space="0" w:color="auto"/>
            </w:tcBorders>
          </w:tcPr>
          <w:p w14:paraId="6578FFB7" w14:textId="77777777" w:rsidR="003C7F42" w:rsidRPr="000376B1" w:rsidRDefault="003C7F42" w:rsidP="001C1F1F">
            <w:pPr>
              <w:pStyle w:val="08"/>
              <w:spacing w:after="36"/>
              <w:rPr>
                <w:color w:val="000000"/>
                <w:sz w:val="22"/>
                <w:szCs w:val="22"/>
              </w:rPr>
            </w:pPr>
            <w:proofErr w:type="gramStart"/>
            <w:r w:rsidRPr="000376B1">
              <w:rPr>
                <w:rFonts w:hint="eastAsia"/>
              </w:rPr>
              <w:t>主提業者</w:t>
            </w:r>
            <w:proofErr w:type="gramEnd"/>
          </w:p>
        </w:tc>
        <w:tc>
          <w:tcPr>
            <w:tcW w:w="1043" w:type="pct"/>
            <w:gridSpan w:val="2"/>
          </w:tcPr>
          <w:p w14:paraId="6DF6FF0C" w14:textId="77777777" w:rsidR="003C7F42" w:rsidRPr="000376B1" w:rsidRDefault="003C7F42" w:rsidP="001C1F1F">
            <w:pPr>
              <w:pStyle w:val="08"/>
              <w:spacing w:after="36"/>
              <w:jc w:val="both"/>
              <w:rPr>
                <w:lang w:eastAsia="zh-HK"/>
              </w:rPr>
            </w:pPr>
          </w:p>
        </w:tc>
        <w:tc>
          <w:tcPr>
            <w:tcW w:w="1043" w:type="pct"/>
            <w:gridSpan w:val="5"/>
          </w:tcPr>
          <w:p w14:paraId="37A35AF5" w14:textId="77777777" w:rsidR="003C7F42" w:rsidRPr="000376B1" w:rsidRDefault="003C7F42" w:rsidP="001C1F1F">
            <w:pPr>
              <w:pStyle w:val="08"/>
              <w:spacing w:after="36"/>
              <w:jc w:val="both"/>
              <w:rPr>
                <w:color w:val="000000"/>
              </w:rPr>
            </w:pPr>
          </w:p>
        </w:tc>
        <w:tc>
          <w:tcPr>
            <w:tcW w:w="1043" w:type="pct"/>
            <w:gridSpan w:val="3"/>
          </w:tcPr>
          <w:p w14:paraId="10E53C8D" w14:textId="77777777" w:rsidR="003C7F42" w:rsidRPr="000376B1" w:rsidRDefault="003C7F42" w:rsidP="001C1F1F">
            <w:pPr>
              <w:pStyle w:val="08"/>
              <w:spacing w:after="36"/>
              <w:jc w:val="both"/>
              <w:rPr>
                <w:color w:val="000000"/>
                <w:lang w:eastAsia="zh-HK"/>
              </w:rPr>
            </w:pPr>
          </w:p>
        </w:tc>
        <w:tc>
          <w:tcPr>
            <w:tcW w:w="1044" w:type="pct"/>
          </w:tcPr>
          <w:p w14:paraId="4550B501" w14:textId="77777777" w:rsidR="003C7F42" w:rsidRPr="000376B1" w:rsidRDefault="003C7F42" w:rsidP="001C1F1F">
            <w:pPr>
              <w:pStyle w:val="08"/>
              <w:spacing w:after="36"/>
              <w:jc w:val="both"/>
              <w:rPr>
                <w:color w:val="000000"/>
              </w:rPr>
            </w:pPr>
          </w:p>
        </w:tc>
      </w:tr>
      <w:tr w:rsidR="003C7F42" w:rsidRPr="000376B1" w14:paraId="653CA740" w14:textId="77777777" w:rsidTr="00C20352">
        <w:tc>
          <w:tcPr>
            <w:tcW w:w="827" w:type="pct"/>
          </w:tcPr>
          <w:p w14:paraId="69DDF8C9" w14:textId="77777777" w:rsidR="003C7F42" w:rsidRPr="000376B1" w:rsidRDefault="003C7F42" w:rsidP="001C1F1F">
            <w:pPr>
              <w:pStyle w:val="08"/>
              <w:spacing w:after="36"/>
              <w:rPr>
                <w:color w:val="000000"/>
                <w:sz w:val="22"/>
                <w:szCs w:val="22"/>
              </w:rPr>
            </w:pPr>
            <w:r w:rsidRPr="000376B1">
              <w:rPr>
                <w:rFonts w:hint="eastAsia"/>
                <w:color w:val="000000"/>
                <w:sz w:val="22"/>
                <w:szCs w:val="22"/>
              </w:rPr>
              <w:t>大專校院</w:t>
            </w:r>
          </w:p>
        </w:tc>
        <w:tc>
          <w:tcPr>
            <w:tcW w:w="1043" w:type="pct"/>
            <w:gridSpan w:val="2"/>
          </w:tcPr>
          <w:p w14:paraId="039E1E0D" w14:textId="77777777" w:rsidR="003C7F42" w:rsidRPr="000376B1" w:rsidRDefault="003C7F42" w:rsidP="001C1F1F">
            <w:pPr>
              <w:pStyle w:val="08"/>
              <w:spacing w:after="36"/>
              <w:jc w:val="both"/>
              <w:rPr>
                <w:lang w:eastAsia="zh-HK"/>
              </w:rPr>
            </w:pPr>
          </w:p>
        </w:tc>
        <w:tc>
          <w:tcPr>
            <w:tcW w:w="1043" w:type="pct"/>
            <w:gridSpan w:val="5"/>
          </w:tcPr>
          <w:p w14:paraId="63F382D5" w14:textId="77777777" w:rsidR="003C7F42" w:rsidRPr="000376B1" w:rsidRDefault="003C7F42" w:rsidP="001C1F1F">
            <w:pPr>
              <w:pStyle w:val="08"/>
              <w:spacing w:after="36"/>
              <w:jc w:val="both"/>
              <w:rPr>
                <w:color w:val="000000"/>
              </w:rPr>
            </w:pPr>
            <w:r w:rsidRPr="000376B1">
              <w:rPr>
                <w:rFonts w:hint="eastAsia"/>
                <w:color w:val="000000"/>
              </w:rPr>
              <w:t>-</w:t>
            </w:r>
          </w:p>
        </w:tc>
        <w:tc>
          <w:tcPr>
            <w:tcW w:w="1043" w:type="pct"/>
            <w:gridSpan w:val="3"/>
          </w:tcPr>
          <w:p w14:paraId="0FEF025E" w14:textId="77777777" w:rsidR="003C7F42" w:rsidRPr="000376B1" w:rsidRDefault="003C7F42" w:rsidP="001C1F1F">
            <w:pPr>
              <w:pStyle w:val="08"/>
              <w:spacing w:after="36"/>
              <w:jc w:val="both"/>
              <w:rPr>
                <w:color w:val="000000"/>
                <w:lang w:eastAsia="zh-HK"/>
              </w:rPr>
            </w:pPr>
          </w:p>
        </w:tc>
        <w:tc>
          <w:tcPr>
            <w:tcW w:w="1044" w:type="pct"/>
          </w:tcPr>
          <w:p w14:paraId="5F3A9395" w14:textId="77777777" w:rsidR="003C7F42" w:rsidRPr="000376B1" w:rsidRDefault="003C7F42" w:rsidP="001C1F1F">
            <w:pPr>
              <w:pStyle w:val="08"/>
              <w:spacing w:after="36"/>
              <w:jc w:val="both"/>
              <w:rPr>
                <w:color w:val="000000"/>
              </w:rPr>
            </w:pPr>
          </w:p>
        </w:tc>
      </w:tr>
      <w:tr w:rsidR="003C7F42" w:rsidRPr="000376B1" w14:paraId="1C663A28" w14:textId="77777777" w:rsidTr="00C20352">
        <w:tc>
          <w:tcPr>
            <w:tcW w:w="827" w:type="pct"/>
          </w:tcPr>
          <w:p w14:paraId="62E92035" w14:textId="77777777" w:rsidR="003C7F42" w:rsidRPr="000376B1" w:rsidRDefault="003C7F42" w:rsidP="001C1F1F">
            <w:pPr>
              <w:pStyle w:val="08"/>
              <w:spacing w:after="36"/>
              <w:rPr>
                <w:color w:val="000000"/>
                <w:sz w:val="22"/>
                <w:szCs w:val="22"/>
              </w:rPr>
            </w:pPr>
            <w:proofErr w:type="gramStart"/>
            <w:r w:rsidRPr="000376B1">
              <w:rPr>
                <w:rFonts w:hint="eastAsia"/>
                <w:color w:val="000000"/>
                <w:sz w:val="22"/>
                <w:szCs w:val="22"/>
              </w:rPr>
              <w:t>資服業者</w:t>
            </w:r>
            <w:proofErr w:type="gramEnd"/>
          </w:p>
        </w:tc>
        <w:tc>
          <w:tcPr>
            <w:tcW w:w="1043" w:type="pct"/>
            <w:gridSpan w:val="2"/>
          </w:tcPr>
          <w:p w14:paraId="248588EB" w14:textId="77777777" w:rsidR="003C7F42" w:rsidRPr="000376B1" w:rsidRDefault="003C7F42" w:rsidP="001C1F1F">
            <w:pPr>
              <w:pStyle w:val="08"/>
              <w:spacing w:after="36"/>
              <w:jc w:val="both"/>
              <w:rPr>
                <w:lang w:eastAsia="zh-HK"/>
              </w:rPr>
            </w:pPr>
          </w:p>
        </w:tc>
        <w:tc>
          <w:tcPr>
            <w:tcW w:w="1043" w:type="pct"/>
            <w:gridSpan w:val="5"/>
          </w:tcPr>
          <w:p w14:paraId="31E255EC" w14:textId="77777777" w:rsidR="003C7F42" w:rsidRPr="000376B1" w:rsidRDefault="003C7F42" w:rsidP="001C1F1F">
            <w:pPr>
              <w:pStyle w:val="08"/>
              <w:spacing w:after="36"/>
              <w:jc w:val="both"/>
              <w:rPr>
                <w:color w:val="000000"/>
              </w:rPr>
            </w:pPr>
            <w:r w:rsidRPr="000376B1">
              <w:rPr>
                <w:rFonts w:hint="eastAsia"/>
                <w:color w:val="000000"/>
              </w:rPr>
              <w:t>-</w:t>
            </w:r>
          </w:p>
        </w:tc>
        <w:tc>
          <w:tcPr>
            <w:tcW w:w="1043" w:type="pct"/>
            <w:gridSpan w:val="3"/>
          </w:tcPr>
          <w:p w14:paraId="5306FB33" w14:textId="77777777" w:rsidR="003C7F42" w:rsidRPr="000376B1" w:rsidRDefault="003C7F42" w:rsidP="001C1F1F">
            <w:pPr>
              <w:pStyle w:val="08"/>
              <w:spacing w:after="36"/>
              <w:jc w:val="both"/>
              <w:rPr>
                <w:color w:val="000000"/>
                <w:lang w:eastAsia="zh-HK"/>
              </w:rPr>
            </w:pPr>
          </w:p>
        </w:tc>
        <w:tc>
          <w:tcPr>
            <w:tcW w:w="1044" w:type="pct"/>
          </w:tcPr>
          <w:p w14:paraId="4DDFC3C5" w14:textId="77777777" w:rsidR="003C7F42" w:rsidRPr="000376B1" w:rsidRDefault="003C7F42" w:rsidP="001C1F1F">
            <w:pPr>
              <w:pStyle w:val="08"/>
              <w:spacing w:after="36"/>
              <w:jc w:val="both"/>
              <w:rPr>
                <w:color w:val="000000"/>
              </w:rPr>
            </w:pPr>
          </w:p>
        </w:tc>
      </w:tr>
      <w:tr w:rsidR="003C7F42" w:rsidRPr="000376B1" w14:paraId="2C186020" w14:textId="77777777" w:rsidTr="00C20352">
        <w:tc>
          <w:tcPr>
            <w:tcW w:w="827" w:type="pct"/>
          </w:tcPr>
          <w:p w14:paraId="18D1BEFD" w14:textId="77777777" w:rsidR="003C7F42" w:rsidRPr="000376B1" w:rsidRDefault="003C7F42" w:rsidP="001C1F1F">
            <w:pPr>
              <w:pStyle w:val="08"/>
              <w:spacing w:after="36"/>
              <w:rPr>
                <w:color w:val="000000"/>
                <w:sz w:val="22"/>
                <w:szCs w:val="22"/>
              </w:rPr>
            </w:pPr>
            <w:r w:rsidRPr="000376B1">
              <w:rPr>
                <w:rFonts w:hint="eastAsia"/>
                <w:color w:val="000000"/>
                <w:sz w:val="22"/>
                <w:szCs w:val="22"/>
              </w:rPr>
              <w:t>合計</w:t>
            </w:r>
          </w:p>
        </w:tc>
        <w:tc>
          <w:tcPr>
            <w:tcW w:w="1043" w:type="pct"/>
            <w:gridSpan w:val="2"/>
          </w:tcPr>
          <w:p w14:paraId="4198BB10" w14:textId="77777777" w:rsidR="003C7F42" w:rsidRPr="000376B1" w:rsidRDefault="003C7F42" w:rsidP="001C1F1F">
            <w:pPr>
              <w:pStyle w:val="08"/>
              <w:spacing w:after="36"/>
              <w:jc w:val="both"/>
              <w:rPr>
                <w:lang w:eastAsia="zh-HK"/>
              </w:rPr>
            </w:pPr>
          </w:p>
        </w:tc>
        <w:tc>
          <w:tcPr>
            <w:tcW w:w="1043" w:type="pct"/>
            <w:gridSpan w:val="5"/>
          </w:tcPr>
          <w:p w14:paraId="1B4D35C6" w14:textId="77777777" w:rsidR="003C7F42" w:rsidRPr="000376B1" w:rsidRDefault="003C7F42" w:rsidP="001C1F1F">
            <w:pPr>
              <w:pStyle w:val="08"/>
              <w:spacing w:after="36"/>
              <w:jc w:val="both"/>
              <w:rPr>
                <w:color w:val="000000"/>
              </w:rPr>
            </w:pPr>
          </w:p>
        </w:tc>
        <w:tc>
          <w:tcPr>
            <w:tcW w:w="1043" w:type="pct"/>
            <w:gridSpan w:val="3"/>
          </w:tcPr>
          <w:p w14:paraId="7C14A20D" w14:textId="77777777" w:rsidR="003C7F42" w:rsidRPr="000376B1" w:rsidRDefault="003C7F42" w:rsidP="001C1F1F">
            <w:pPr>
              <w:pStyle w:val="08"/>
              <w:spacing w:after="36"/>
              <w:jc w:val="both"/>
              <w:rPr>
                <w:color w:val="000000"/>
                <w:lang w:eastAsia="zh-HK"/>
              </w:rPr>
            </w:pPr>
          </w:p>
        </w:tc>
        <w:tc>
          <w:tcPr>
            <w:tcW w:w="1044" w:type="pct"/>
            <w:tcBorders>
              <w:bottom w:val="single" w:sz="6" w:space="0" w:color="auto"/>
            </w:tcBorders>
          </w:tcPr>
          <w:p w14:paraId="3E99C49C" w14:textId="77777777" w:rsidR="003C7F42" w:rsidRPr="000376B1" w:rsidRDefault="003C7F42" w:rsidP="001C1F1F">
            <w:pPr>
              <w:pStyle w:val="08"/>
              <w:spacing w:after="36"/>
              <w:jc w:val="both"/>
              <w:rPr>
                <w:color w:val="000000"/>
              </w:rPr>
            </w:pPr>
          </w:p>
        </w:tc>
      </w:tr>
      <w:tr w:rsidR="004846BC" w:rsidRPr="000376B1" w14:paraId="797DC242" w14:textId="77777777" w:rsidTr="00C20352">
        <w:tc>
          <w:tcPr>
            <w:tcW w:w="827" w:type="pct"/>
          </w:tcPr>
          <w:p w14:paraId="3E2C8218" w14:textId="77777777" w:rsidR="003C7F42" w:rsidRPr="000376B1" w:rsidRDefault="003C7F42" w:rsidP="001C1F1F">
            <w:pPr>
              <w:pStyle w:val="08"/>
              <w:spacing w:after="36"/>
              <w:rPr>
                <w:color w:val="000000"/>
                <w:sz w:val="22"/>
                <w:szCs w:val="22"/>
              </w:rPr>
            </w:pPr>
            <w:r w:rsidRPr="000376B1">
              <w:rPr>
                <w:rFonts w:hint="eastAsia"/>
                <w:color w:val="000000"/>
                <w:sz w:val="22"/>
                <w:szCs w:val="22"/>
              </w:rPr>
              <w:t>占總經費</w:t>
            </w:r>
          </w:p>
          <w:p w14:paraId="4C879DB9" w14:textId="2370A8E4" w:rsidR="003C7F42" w:rsidRPr="000376B1" w:rsidRDefault="003C7F42" w:rsidP="001C1F1F">
            <w:pPr>
              <w:pStyle w:val="08"/>
              <w:spacing w:after="36"/>
              <w:rPr>
                <w:color w:val="000000"/>
                <w:sz w:val="22"/>
                <w:szCs w:val="22"/>
              </w:rPr>
            </w:pPr>
            <w:r w:rsidRPr="000376B1">
              <w:rPr>
                <w:rFonts w:hint="eastAsia"/>
                <w:color w:val="000000"/>
                <w:sz w:val="22"/>
                <w:szCs w:val="22"/>
              </w:rPr>
              <w:t>比重</w:t>
            </w:r>
            <w:r w:rsidR="00A26C72" w:rsidRPr="000376B1">
              <w:rPr>
                <w:rFonts w:hint="eastAsia"/>
                <w:color w:val="000000"/>
                <w:sz w:val="22"/>
                <w:szCs w:val="22"/>
              </w:rPr>
              <w:t>(</w:t>
            </w:r>
            <w:r w:rsidRPr="000376B1">
              <w:rPr>
                <w:rFonts w:hint="eastAsia"/>
                <w:color w:val="000000"/>
                <w:sz w:val="22"/>
                <w:szCs w:val="22"/>
              </w:rPr>
              <w:t>%</w:t>
            </w:r>
            <w:r w:rsidR="00A26C72" w:rsidRPr="000376B1">
              <w:rPr>
                <w:color w:val="000000"/>
                <w:sz w:val="22"/>
                <w:szCs w:val="22"/>
              </w:rPr>
              <w:t>)</w:t>
            </w:r>
          </w:p>
        </w:tc>
        <w:tc>
          <w:tcPr>
            <w:tcW w:w="1043" w:type="pct"/>
            <w:gridSpan w:val="2"/>
          </w:tcPr>
          <w:p w14:paraId="09BA953B" w14:textId="77777777" w:rsidR="003C7F42" w:rsidRPr="000376B1" w:rsidRDefault="003C7F42" w:rsidP="001C1F1F">
            <w:pPr>
              <w:pStyle w:val="08"/>
              <w:spacing w:after="36"/>
              <w:jc w:val="both"/>
              <w:rPr>
                <w:sz w:val="18"/>
                <w:szCs w:val="18"/>
                <w:lang w:eastAsia="zh-HK"/>
              </w:rPr>
            </w:pPr>
          </w:p>
          <w:p w14:paraId="347A4A3F" w14:textId="3C1CBF00" w:rsidR="003C7F42" w:rsidRPr="000376B1" w:rsidRDefault="003C7F42" w:rsidP="00EA7BBC">
            <w:pPr>
              <w:pStyle w:val="08"/>
              <w:spacing w:after="36"/>
              <w:jc w:val="both"/>
              <w:rPr>
                <w:sz w:val="18"/>
                <w:szCs w:val="18"/>
                <w:lang w:eastAsia="zh-HK"/>
              </w:rPr>
            </w:pPr>
            <w:r w:rsidRPr="000376B1">
              <w:rPr>
                <w:rFonts w:hint="eastAsia"/>
                <w:sz w:val="18"/>
                <w:szCs w:val="18"/>
                <w:lang w:eastAsia="zh-HK"/>
              </w:rPr>
              <w:t>(</w:t>
            </w:r>
            <w:r w:rsidRPr="000376B1">
              <w:rPr>
                <w:rFonts w:hint="eastAsia"/>
                <w:sz w:val="18"/>
                <w:szCs w:val="18"/>
                <w:lang w:eastAsia="zh-HK"/>
              </w:rPr>
              <w:t>含國科會、數發署補助款申請金額比重：</w:t>
            </w:r>
            <w:r w:rsidRPr="000376B1">
              <w:rPr>
                <w:rFonts w:hint="eastAsia"/>
                <w:sz w:val="18"/>
                <w:szCs w:val="18"/>
                <w:lang w:eastAsia="zh-HK"/>
              </w:rPr>
              <w:t>__%)</w:t>
            </w:r>
          </w:p>
        </w:tc>
        <w:tc>
          <w:tcPr>
            <w:tcW w:w="1043" w:type="pct"/>
            <w:gridSpan w:val="5"/>
          </w:tcPr>
          <w:p w14:paraId="527F2562" w14:textId="77777777" w:rsidR="003C7F42" w:rsidRPr="000376B1" w:rsidRDefault="003C7F42" w:rsidP="001C1F1F">
            <w:pPr>
              <w:pStyle w:val="08"/>
              <w:spacing w:after="36"/>
              <w:jc w:val="both"/>
              <w:rPr>
                <w:color w:val="000000"/>
                <w:sz w:val="18"/>
                <w:szCs w:val="18"/>
              </w:rPr>
            </w:pPr>
          </w:p>
        </w:tc>
        <w:tc>
          <w:tcPr>
            <w:tcW w:w="1043" w:type="pct"/>
            <w:gridSpan w:val="3"/>
          </w:tcPr>
          <w:p w14:paraId="72C9F9EA" w14:textId="77777777" w:rsidR="003C7F42" w:rsidRPr="000376B1" w:rsidRDefault="003C7F42" w:rsidP="001C1F1F">
            <w:pPr>
              <w:pStyle w:val="08"/>
              <w:spacing w:after="36"/>
              <w:jc w:val="both"/>
              <w:rPr>
                <w:color w:val="000000"/>
                <w:sz w:val="18"/>
                <w:szCs w:val="18"/>
                <w:lang w:eastAsia="zh-HK"/>
              </w:rPr>
            </w:pPr>
          </w:p>
          <w:p w14:paraId="1FB1B770" w14:textId="15242A76" w:rsidR="003C7F42" w:rsidRPr="000376B1" w:rsidRDefault="003C7F42" w:rsidP="00EA7BBC">
            <w:pPr>
              <w:pStyle w:val="08"/>
              <w:spacing w:after="36"/>
              <w:jc w:val="both"/>
              <w:rPr>
                <w:color w:val="000000"/>
                <w:sz w:val="18"/>
                <w:szCs w:val="18"/>
                <w:lang w:eastAsia="zh-HK"/>
              </w:rPr>
            </w:pPr>
            <w:r w:rsidRPr="000376B1">
              <w:rPr>
                <w:rFonts w:hint="eastAsia"/>
                <w:sz w:val="18"/>
                <w:szCs w:val="18"/>
                <w:lang w:eastAsia="zh-HK"/>
              </w:rPr>
              <w:t>(</w:t>
            </w:r>
            <w:r w:rsidRPr="000376B1">
              <w:rPr>
                <w:rFonts w:hint="eastAsia"/>
                <w:sz w:val="18"/>
                <w:szCs w:val="18"/>
                <w:lang w:eastAsia="zh-HK"/>
              </w:rPr>
              <w:t>含國科會、數發署補助款申請金額比重：</w:t>
            </w:r>
            <w:r w:rsidRPr="000376B1">
              <w:rPr>
                <w:rFonts w:hint="eastAsia"/>
                <w:sz w:val="18"/>
                <w:szCs w:val="18"/>
                <w:lang w:eastAsia="zh-HK"/>
              </w:rPr>
              <w:t>__%)</w:t>
            </w:r>
          </w:p>
        </w:tc>
        <w:tc>
          <w:tcPr>
            <w:tcW w:w="1044" w:type="pct"/>
            <w:tcBorders>
              <w:top w:val="single" w:sz="6" w:space="0" w:color="auto"/>
              <w:bottom w:val="single" w:sz="12" w:space="0" w:color="auto"/>
              <w:tl2br w:val="single" w:sz="6" w:space="0" w:color="auto"/>
            </w:tcBorders>
          </w:tcPr>
          <w:p w14:paraId="7FD71641" w14:textId="77777777" w:rsidR="003C7F42" w:rsidRPr="000376B1" w:rsidRDefault="003C7F42" w:rsidP="001C1F1F">
            <w:pPr>
              <w:pStyle w:val="08"/>
              <w:spacing w:after="36"/>
              <w:jc w:val="both"/>
              <w:rPr>
                <w:color w:val="000000"/>
              </w:rPr>
            </w:pPr>
          </w:p>
        </w:tc>
      </w:tr>
    </w:tbl>
    <w:p w14:paraId="73C6773B" w14:textId="1E857AC0" w:rsidR="003C7F42" w:rsidRPr="000376B1" w:rsidRDefault="003C7F42" w:rsidP="00B366AB">
      <w:pPr>
        <w:pStyle w:val="00"/>
        <w:ind w:firstLine="560"/>
      </w:pPr>
    </w:p>
    <w:p w14:paraId="01C2ED52" w14:textId="0E8DD888" w:rsidR="003C7F42" w:rsidRPr="000376B1" w:rsidRDefault="003C7F42">
      <w:pPr>
        <w:widowControl/>
        <w:rPr>
          <w:rFonts w:ascii="Times New Roman" w:eastAsia="標楷體" w:hAnsi="Times New Roman"/>
          <w:kern w:val="0"/>
          <w:sz w:val="28"/>
          <w:szCs w:val="24"/>
        </w:rPr>
      </w:pPr>
      <w:r w:rsidRPr="000376B1">
        <w:br w:type="page"/>
      </w:r>
    </w:p>
    <w:p w14:paraId="2CF9C6A3" w14:textId="4BE77DF5" w:rsidR="003C7F42" w:rsidRPr="000376B1" w:rsidRDefault="003C7F42" w:rsidP="003C7F42">
      <w:pPr>
        <w:tabs>
          <w:tab w:val="left" w:pos="8364"/>
        </w:tabs>
        <w:spacing w:line="500" w:lineRule="exact"/>
        <w:jc w:val="center"/>
        <w:rPr>
          <w:rFonts w:eastAsia="標楷體"/>
          <w:b/>
          <w:sz w:val="28"/>
        </w:rPr>
      </w:pPr>
      <w:r w:rsidRPr="000376B1">
        <w:rPr>
          <w:rFonts w:eastAsia="標楷體" w:hint="eastAsia"/>
          <w:b/>
          <w:sz w:val="28"/>
        </w:rPr>
        <w:lastRenderedPageBreak/>
        <w:t>計畫</w:t>
      </w:r>
      <w:proofErr w:type="gramStart"/>
      <w:r w:rsidRPr="000376B1">
        <w:rPr>
          <w:rFonts w:eastAsia="標楷體" w:hint="eastAsia"/>
          <w:b/>
          <w:sz w:val="28"/>
        </w:rPr>
        <w:t>書摘要表</w:t>
      </w:r>
      <w:proofErr w:type="gramEnd"/>
      <w:r w:rsidR="00A26C72" w:rsidRPr="000376B1">
        <w:rPr>
          <w:rFonts w:eastAsia="標楷體" w:hint="eastAsia"/>
          <w:b/>
          <w:sz w:val="28"/>
        </w:rPr>
        <w:t>(</w:t>
      </w:r>
      <w:r w:rsidRPr="000376B1">
        <w:rPr>
          <w:rFonts w:eastAsia="標楷體" w:hint="eastAsia"/>
          <w:b/>
          <w:sz w:val="28"/>
        </w:rPr>
        <w:t>續</w:t>
      </w:r>
      <w:r w:rsidR="00A26C72" w:rsidRPr="000376B1">
        <w:rPr>
          <w:rFonts w:eastAsia="標楷體" w:hint="eastAsia"/>
          <w:b/>
          <w:sz w:val="28"/>
        </w:rPr>
        <w:t>)</w:t>
      </w:r>
    </w:p>
    <w:p w14:paraId="0546221A" w14:textId="77777777" w:rsidR="003C7F42" w:rsidRPr="000376B1" w:rsidRDefault="003C7F42" w:rsidP="00842A76">
      <w:pPr>
        <w:pStyle w:val="061"/>
        <w:spacing w:afterLines="50" w:after="120"/>
      </w:pPr>
      <w:r w:rsidRPr="000376B1">
        <w:rPr>
          <w:rFonts w:hint="eastAsia"/>
        </w:rPr>
        <w:t>【計畫摘要】</w:t>
      </w:r>
    </w:p>
    <w:tbl>
      <w:tblPr>
        <w:tblStyle w:val="002"/>
        <w:tblW w:w="5000" w:type="pct"/>
        <w:tblLook w:val="0480" w:firstRow="0" w:lastRow="0" w:firstColumn="1" w:lastColumn="0" w:noHBand="0" w:noVBand="1"/>
      </w:tblPr>
      <w:tblGrid>
        <w:gridCol w:w="456"/>
        <w:gridCol w:w="1232"/>
        <w:gridCol w:w="1839"/>
        <w:gridCol w:w="1839"/>
        <w:gridCol w:w="188"/>
        <w:gridCol w:w="659"/>
        <w:gridCol w:w="1274"/>
        <w:gridCol w:w="94"/>
        <w:gridCol w:w="613"/>
        <w:gridCol w:w="707"/>
        <w:gridCol w:w="707"/>
      </w:tblGrid>
      <w:tr w:rsidR="003C7F42" w:rsidRPr="000376B1" w14:paraId="46030B1B" w14:textId="77777777" w:rsidTr="00C20352">
        <w:tc>
          <w:tcPr>
            <w:tcW w:w="5000" w:type="pct"/>
            <w:gridSpan w:val="11"/>
          </w:tcPr>
          <w:p w14:paraId="6E96EC7A" w14:textId="77777777" w:rsidR="003C7F42" w:rsidRPr="000376B1" w:rsidRDefault="003C7F42" w:rsidP="007A231C">
            <w:pPr>
              <w:pStyle w:val="aff6"/>
              <w:widowControl/>
              <w:numPr>
                <w:ilvl w:val="0"/>
                <w:numId w:val="19"/>
              </w:numPr>
              <w:suppressAutoHyphens/>
              <w:spacing w:afterLines="15" w:after="36" w:line="300" w:lineRule="exact"/>
              <w:ind w:leftChars="20" w:left="579" w:rightChars="20" w:right="48"/>
              <w:rPr>
                <w:rFonts w:ascii="Times New Roman" w:eastAsia="標楷體" w:hAnsi="Times New Roman"/>
                <w:bCs/>
                <w:szCs w:val="24"/>
              </w:rPr>
            </w:pPr>
            <w:r w:rsidRPr="000376B1">
              <w:rPr>
                <w:rFonts w:ascii="Times New Roman" w:eastAsia="標楷體" w:hAnsi="Times New Roman" w:hint="eastAsia"/>
                <w:bCs/>
                <w:szCs w:val="24"/>
              </w:rPr>
              <w:t>申請單位簡介</w:t>
            </w:r>
          </w:p>
          <w:p w14:paraId="2EFAE488" w14:textId="77777777" w:rsidR="003C7F42" w:rsidRPr="000376B1" w:rsidRDefault="003C7F42" w:rsidP="007A231C">
            <w:pPr>
              <w:pStyle w:val="Default"/>
              <w:numPr>
                <w:ilvl w:val="0"/>
                <w:numId w:val="20"/>
              </w:numPr>
              <w:autoSpaceDN/>
              <w:spacing w:afterLines="15" w:after="36" w:line="300" w:lineRule="exact"/>
              <w:ind w:leftChars="200" w:left="962" w:rightChars="20" w:right="48" w:hanging="482"/>
              <w:textAlignment w:val="auto"/>
              <w:rPr>
                <w:rFonts w:ascii="Times New Roman" w:eastAsia="標楷體" w:hAnsi="Times New Roman"/>
              </w:rPr>
            </w:pPr>
            <w:r w:rsidRPr="000376B1">
              <w:rPr>
                <w:rFonts w:ascii="Times New Roman" w:eastAsia="標楷體" w:hAnsi="Times New Roman" w:hint="eastAsia"/>
              </w:rPr>
              <w:t>單位名稱：</w:t>
            </w:r>
          </w:p>
          <w:p w14:paraId="6A1DF192" w14:textId="77777777" w:rsidR="003C7F42" w:rsidRPr="000376B1" w:rsidRDefault="003C7F42" w:rsidP="007A231C">
            <w:pPr>
              <w:pStyle w:val="Default"/>
              <w:numPr>
                <w:ilvl w:val="0"/>
                <w:numId w:val="20"/>
              </w:numPr>
              <w:autoSpaceDN/>
              <w:spacing w:afterLines="15" w:after="36" w:line="300" w:lineRule="exact"/>
              <w:ind w:leftChars="200" w:left="962" w:rightChars="20" w:right="48" w:hanging="482"/>
              <w:textAlignment w:val="auto"/>
              <w:rPr>
                <w:rFonts w:ascii="Times New Roman" w:eastAsia="標楷體" w:hAnsi="Times New Roman"/>
              </w:rPr>
            </w:pPr>
            <w:r w:rsidRPr="000376B1">
              <w:rPr>
                <w:rFonts w:ascii="Times New Roman" w:eastAsia="標楷體" w:hAnsi="Times New Roman" w:hint="eastAsia"/>
              </w:rPr>
              <w:t>核准設立日期</w:t>
            </w:r>
            <w:r w:rsidRPr="000376B1">
              <w:rPr>
                <w:rFonts w:ascii="Times New Roman" w:eastAsia="標楷體" w:hAnsi="Times New Roman"/>
              </w:rPr>
              <w:t>:</w:t>
            </w:r>
            <w:r w:rsidRPr="000376B1">
              <w:rPr>
                <w:rFonts w:ascii="Times New Roman" w:eastAsia="標楷體" w:hAnsi="Times New Roman" w:hint="eastAsia"/>
                <w:lang w:eastAsia="zh-TW"/>
              </w:rPr>
              <w:t xml:space="preserve">  </w:t>
            </w:r>
            <w:r w:rsidRPr="000376B1">
              <w:rPr>
                <w:rFonts w:ascii="Times New Roman" w:eastAsia="標楷體" w:hAnsi="Times New Roman" w:hint="eastAsia"/>
              </w:rPr>
              <w:t>年</w:t>
            </w:r>
            <w:r w:rsidRPr="000376B1">
              <w:rPr>
                <w:rFonts w:ascii="Times New Roman" w:eastAsia="標楷體" w:hAnsi="Times New Roman" w:hint="eastAsia"/>
                <w:lang w:eastAsia="zh-TW"/>
              </w:rPr>
              <w:t xml:space="preserve">  </w:t>
            </w:r>
            <w:r w:rsidRPr="000376B1">
              <w:rPr>
                <w:rFonts w:ascii="Times New Roman" w:eastAsia="標楷體" w:hAnsi="Times New Roman" w:hint="eastAsia"/>
              </w:rPr>
              <w:t>月</w:t>
            </w:r>
            <w:r w:rsidRPr="000376B1">
              <w:rPr>
                <w:rFonts w:ascii="Times New Roman" w:eastAsia="標楷體" w:hAnsi="Times New Roman" w:hint="eastAsia"/>
                <w:lang w:eastAsia="zh-TW"/>
              </w:rPr>
              <w:t xml:space="preserve">  </w:t>
            </w:r>
            <w:r w:rsidRPr="000376B1">
              <w:rPr>
                <w:rFonts w:ascii="Times New Roman" w:eastAsia="標楷體" w:hAnsi="Times New Roman" w:hint="eastAsia"/>
              </w:rPr>
              <w:t>日</w:t>
            </w:r>
          </w:p>
          <w:p w14:paraId="19C968C6" w14:textId="77777777" w:rsidR="003C7F42" w:rsidRPr="000376B1" w:rsidRDefault="003C7F42" w:rsidP="007A231C">
            <w:pPr>
              <w:pStyle w:val="Default"/>
              <w:numPr>
                <w:ilvl w:val="0"/>
                <w:numId w:val="20"/>
              </w:numPr>
              <w:autoSpaceDN/>
              <w:spacing w:afterLines="15" w:after="36" w:line="300" w:lineRule="exact"/>
              <w:ind w:leftChars="200" w:left="962" w:rightChars="20" w:right="48" w:hanging="482"/>
              <w:textAlignment w:val="auto"/>
              <w:rPr>
                <w:rFonts w:ascii="Times New Roman" w:eastAsia="標楷體" w:hAnsi="Times New Roman"/>
              </w:rPr>
            </w:pPr>
            <w:r w:rsidRPr="000376B1">
              <w:rPr>
                <w:rFonts w:ascii="Times New Roman" w:eastAsia="標楷體" w:hAnsi="Times New Roman" w:hint="eastAsia"/>
              </w:rPr>
              <w:t>負責人：</w:t>
            </w:r>
          </w:p>
          <w:p w14:paraId="5EC53BA2" w14:textId="77777777" w:rsidR="003C7F42" w:rsidRPr="000376B1" w:rsidRDefault="003C7F42" w:rsidP="007A231C">
            <w:pPr>
              <w:pStyle w:val="Default"/>
              <w:numPr>
                <w:ilvl w:val="0"/>
                <w:numId w:val="20"/>
              </w:numPr>
              <w:autoSpaceDN/>
              <w:spacing w:afterLines="15" w:after="36" w:line="300" w:lineRule="exact"/>
              <w:ind w:leftChars="200" w:left="962" w:rightChars="20" w:right="48" w:hanging="482"/>
              <w:textAlignment w:val="auto"/>
              <w:rPr>
                <w:rFonts w:ascii="Times New Roman" w:eastAsia="標楷體" w:hAnsi="Times New Roman"/>
              </w:rPr>
            </w:pPr>
            <w:r w:rsidRPr="000376B1">
              <w:rPr>
                <w:rFonts w:ascii="Times New Roman" w:eastAsia="標楷體" w:hAnsi="Times New Roman" w:hint="eastAsia"/>
              </w:rPr>
              <w:t>主要營業項目：</w:t>
            </w:r>
          </w:p>
          <w:p w14:paraId="4F8DAF89" w14:textId="1CFCE999" w:rsidR="003C7F42" w:rsidRPr="000376B1" w:rsidRDefault="003C7F42" w:rsidP="007A231C">
            <w:pPr>
              <w:pStyle w:val="aff6"/>
              <w:widowControl/>
              <w:numPr>
                <w:ilvl w:val="0"/>
                <w:numId w:val="19"/>
              </w:numPr>
              <w:suppressAutoHyphens/>
              <w:spacing w:afterLines="15" w:after="36" w:line="300" w:lineRule="exact"/>
              <w:ind w:leftChars="20" w:left="579" w:rightChars="20" w:right="48"/>
              <w:rPr>
                <w:rFonts w:ascii="Times New Roman" w:eastAsia="標楷體" w:hAnsi="Times New Roman"/>
                <w:bCs/>
                <w:szCs w:val="24"/>
              </w:rPr>
            </w:pPr>
            <w:r w:rsidRPr="000376B1">
              <w:rPr>
                <w:rFonts w:ascii="Times New Roman" w:eastAsia="標楷體" w:hAnsi="Times New Roman" w:hint="eastAsia"/>
                <w:bCs/>
                <w:szCs w:val="24"/>
              </w:rPr>
              <w:t>目標市場需求分析</w:t>
            </w:r>
            <w:r w:rsidR="00A26C72" w:rsidRPr="000376B1">
              <w:rPr>
                <w:rFonts w:ascii="Times New Roman" w:eastAsia="標楷體" w:hAnsi="Times New Roman" w:hint="eastAsia"/>
                <w:bCs/>
                <w:szCs w:val="24"/>
              </w:rPr>
              <w:t>(</w:t>
            </w:r>
            <w:r w:rsidRPr="000376B1">
              <w:rPr>
                <w:rFonts w:ascii="Times New Roman" w:eastAsia="標楷體" w:hAnsi="Times New Roman" w:hint="eastAsia"/>
                <w:bCs/>
                <w:szCs w:val="24"/>
              </w:rPr>
              <w:t>請描述目標產業面臨之挑戰</w:t>
            </w:r>
            <w:r w:rsidR="00A26C72" w:rsidRPr="000376B1">
              <w:rPr>
                <w:rFonts w:ascii="Times New Roman" w:eastAsia="標楷體" w:hAnsi="Times New Roman" w:hint="eastAsia"/>
                <w:bCs/>
                <w:szCs w:val="24"/>
              </w:rPr>
              <w:t>)</w:t>
            </w:r>
          </w:p>
          <w:p w14:paraId="0993F403" w14:textId="77777777" w:rsidR="003C7F42" w:rsidRPr="000376B1" w:rsidRDefault="003C7F42" w:rsidP="007A231C">
            <w:pPr>
              <w:pStyle w:val="aff6"/>
              <w:widowControl/>
              <w:numPr>
                <w:ilvl w:val="0"/>
                <w:numId w:val="19"/>
              </w:numPr>
              <w:suppressAutoHyphens/>
              <w:spacing w:afterLines="15" w:after="36" w:line="300" w:lineRule="exact"/>
              <w:ind w:leftChars="20" w:left="579" w:rightChars="20" w:right="48"/>
              <w:rPr>
                <w:rFonts w:ascii="Times New Roman" w:eastAsia="標楷體" w:hAnsi="Times New Roman"/>
                <w:bCs/>
                <w:szCs w:val="24"/>
              </w:rPr>
            </w:pPr>
            <w:r w:rsidRPr="000376B1">
              <w:rPr>
                <w:rFonts w:ascii="Times New Roman" w:eastAsia="標楷體" w:hAnsi="Times New Roman" w:hint="eastAsia"/>
                <w:bCs/>
                <w:szCs w:val="24"/>
              </w:rPr>
              <w:t>目標市場業者痛點分析</w:t>
            </w:r>
          </w:p>
          <w:p w14:paraId="0C04D762" w14:textId="77777777" w:rsidR="003C7F42" w:rsidRPr="000376B1" w:rsidRDefault="003C7F42" w:rsidP="007A231C">
            <w:pPr>
              <w:pStyle w:val="aff6"/>
              <w:widowControl/>
              <w:numPr>
                <w:ilvl w:val="0"/>
                <w:numId w:val="19"/>
              </w:numPr>
              <w:suppressAutoHyphens/>
              <w:spacing w:afterLines="15" w:after="36" w:line="300" w:lineRule="exact"/>
              <w:ind w:leftChars="20" w:left="579" w:rightChars="20" w:right="48"/>
              <w:rPr>
                <w:rFonts w:ascii="Times New Roman" w:eastAsia="標楷體" w:hAnsi="Times New Roman"/>
                <w:bCs/>
                <w:szCs w:val="24"/>
              </w:rPr>
            </w:pPr>
            <w:r w:rsidRPr="000376B1">
              <w:rPr>
                <w:rFonts w:ascii="Times New Roman" w:eastAsia="標楷體" w:hAnsi="Times New Roman" w:hint="eastAsia"/>
                <w:bCs/>
                <w:szCs w:val="24"/>
              </w:rPr>
              <w:t>預計推動導入產業之技術或服務說明</w:t>
            </w:r>
          </w:p>
          <w:p w14:paraId="30C7783C" w14:textId="77777777" w:rsidR="003C7F42" w:rsidRPr="000376B1" w:rsidRDefault="003C7F42" w:rsidP="007A231C">
            <w:pPr>
              <w:pStyle w:val="aff6"/>
              <w:widowControl/>
              <w:numPr>
                <w:ilvl w:val="0"/>
                <w:numId w:val="19"/>
              </w:numPr>
              <w:suppressAutoHyphens/>
              <w:spacing w:afterLines="15" w:after="36" w:line="300" w:lineRule="exact"/>
              <w:ind w:leftChars="20" w:left="579" w:rightChars="20" w:right="48"/>
              <w:rPr>
                <w:rFonts w:ascii="Times New Roman" w:eastAsia="標楷體" w:hAnsi="Times New Roman"/>
                <w:bCs/>
                <w:szCs w:val="24"/>
              </w:rPr>
            </w:pPr>
            <w:r w:rsidRPr="000376B1">
              <w:rPr>
                <w:rFonts w:ascii="Times New Roman" w:eastAsia="標楷體" w:hAnsi="Times New Roman" w:hint="eastAsia"/>
                <w:bCs/>
                <w:szCs w:val="24"/>
              </w:rPr>
              <w:t>計畫執行優勢</w:t>
            </w:r>
          </w:p>
          <w:p w14:paraId="6F5C6106" w14:textId="77777777" w:rsidR="003C7F42" w:rsidRPr="000376B1" w:rsidRDefault="003C7F42" w:rsidP="007A231C">
            <w:pPr>
              <w:pStyle w:val="aff6"/>
              <w:widowControl/>
              <w:numPr>
                <w:ilvl w:val="0"/>
                <w:numId w:val="19"/>
              </w:numPr>
              <w:suppressAutoHyphens/>
              <w:spacing w:afterLines="15" w:after="36" w:line="300" w:lineRule="exact"/>
              <w:ind w:leftChars="20" w:left="579" w:rightChars="20" w:right="48"/>
              <w:rPr>
                <w:rFonts w:ascii="Times New Roman" w:eastAsia="標楷體" w:hAnsi="Times New Roman"/>
                <w:bCs/>
                <w:szCs w:val="24"/>
              </w:rPr>
            </w:pPr>
            <w:r w:rsidRPr="000376B1">
              <w:rPr>
                <w:rFonts w:ascii="Times New Roman" w:eastAsia="標楷體" w:hAnsi="Times New Roman" w:hint="eastAsia"/>
                <w:bCs/>
                <w:szCs w:val="24"/>
              </w:rPr>
              <w:t>計畫期間及計畫結案後</w:t>
            </w:r>
            <w:r w:rsidRPr="000376B1">
              <w:rPr>
                <w:rFonts w:ascii="Times New Roman" w:eastAsia="標楷體" w:hAnsi="Times New Roman"/>
                <w:bCs/>
                <w:szCs w:val="24"/>
              </w:rPr>
              <w:t>3</w:t>
            </w:r>
            <w:r w:rsidRPr="000376B1">
              <w:rPr>
                <w:rFonts w:ascii="Times New Roman" w:eastAsia="標楷體" w:hAnsi="Times New Roman" w:hint="eastAsia"/>
                <w:bCs/>
                <w:szCs w:val="24"/>
              </w:rPr>
              <w:t>年內預期效益</w:t>
            </w:r>
          </w:p>
        </w:tc>
      </w:tr>
      <w:tr w:rsidR="003C7F42" w:rsidRPr="000376B1" w14:paraId="4B02B7E1" w14:textId="77777777" w:rsidTr="00C20352">
        <w:tc>
          <w:tcPr>
            <w:tcW w:w="237" w:type="pct"/>
            <w:vMerge w:val="restart"/>
          </w:tcPr>
          <w:p w14:paraId="7DCDE23F"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Cs w:val="24"/>
              </w:rPr>
              <w:t>量化效益</w:t>
            </w:r>
          </w:p>
        </w:tc>
        <w:tc>
          <w:tcPr>
            <w:tcW w:w="641" w:type="pct"/>
          </w:tcPr>
          <w:p w14:paraId="5E6D8A1D"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Cs w:val="24"/>
              </w:rPr>
              <w:t>計畫效益</w:t>
            </w:r>
          </w:p>
        </w:tc>
        <w:tc>
          <w:tcPr>
            <w:tcW w:w="2355" w:type="pct"/>
            <w:gridSpan w:val="4"/>
          </w:tcPr>
          <w:p w14:paraId="2B5864DC"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Cs w:val="24"/>
              </w:rPr>
              <w:t>項目</w:t>
            </w:r>
          </w:p>
        </w:tc>
        <w:tc>
          <w:tcPr>
            <w:tcW w:w="663" w:type="pct"/>
          </w:tcPr>
          <w:p w14:paraId="79221C18"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Cs w:val="24"/>
              </w:rPr>
              <w:t>115</w:t>
            </w:r>
            <w:r w:rsidRPr="000376B1">
              <w:rPr>
                <w:rFonts w:ascii="Times New Roman" w:eastAsia="標楷體" w:hAnsi="Times New Roman" w:hint="eastAsia"/>
                <w:bCs/>
                <w:szCs w:val="24"/>
              </w:rPr>
              <w:t>年</w:t>
            </w:r>
          </w:p>
          <w:p w14:paraId="2C9CAC32"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 w:val="20"/>
                <w:szCs w:val="20"/>
              </w:rPr>
            </w:pPr>
            <w:r w:rsidRPr="000376B1">
              <w:rPr>
                <w:rFonts w:ascii="Times New Roman" w:eastAsia="標楷體" w:hAnsi="Times New Roman" w:hint="eastAsia"/>
                <w:bCs/>
                <w:sz w:val="20"/>
                <w:szCs w:val="20"/>
              </w:rPr>
              <w:t>(</w:t>
            </w:r>
            <w:r w:rsidRPr="000376B1">
              <w:rPr>
                <w:rFonts w:ascii="Times New Roman" w:eastAsia="標楷體" w:hAnsi="Times New Roman" w:hint="eastAsia"/>
                <w:bCs/>
                <w:sz w:val="20"/>
                <w:szCs w:val="20"/>
              </w:rPr>
              <w:t>計畫</w:t>
            </w:r>
            <w:proofErr w:type="gramStart"/>
            <w:r w:rsidRPr="000376B1">
              <w:rPr>
                <w:rFonts w:ascii="Times New Roman" w:eastAsia="標楷體" w:hAnsi="Times New Roman" w:hint="eastAsia"/>
                <w:bCs/>
                <w:sz w:val="20"/>
                <w:szCs w:val="20"/>
              </w:rPr>
              <w:t>期間</w:t>
            </w:r>
            <w:r w:rsidRPr="000376B1">
              <w:rPr>
                <w:rFonts w:ascii="Times New Roman" w:eastAsia="標楷體" w:hAnsi="Times New Roman" w:hint="eastAsia"/>
                <w:bCs/>
                <w:sz w:val="20"/>
                <w:szCs w:val="20"/>
              </w:rPr>
              <w:t>)</w:t>
            </w:r>
            <w:proofErr w:type="gramEnd"/>
          </w:p>
        </w:tc>
        <w:tc>
          <w:tcPr>
            <w:tcW w:w="368" w:type="pct"/>
            <w:gridSpan w:val="2"/>
          </w:tcPr>
          <w:p w14:paraId="1186CE29"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Cs w:val="24"/>
              </w:rPr>
              <w:t>116</w:t>
            </w:r>
            <w:r w:rsidRPr="000376B1">
              <w:rPr>
                <w:rFonts w:ascii="Times New Roman" w:eastAsia="標楷體" w:hAnsi="Times New Roman" w:hint="eastAsia"/>
                <w:bCs/>
                <w:szCs w:val="24"/>
              </w:rPr>
              <w:t>年</w:t>
            </w:r>
          </w:p>
        </w:tc>
        <w:tc>
          <w:tcPr>
            <w:tcW w:w="368" w:type="pct"/>
          </w:tcPr>
          <w:p w14:paraId="7B9FC61F"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Cs w:val="24"/>
              </w:rPr>
              <w:t>117</w:t>
            </w:r>
            <w:r w:rsidRPr="000376B1">
              <w:rPr>
                <w:rFonts w:ascii="Times New Roman" w:eastAsia="標楷體" w:hAnsi="Times New Roman" w:hint="eastAsia"/>
                <w:bCs/>
                <w:szCs w:val="24"/>
              </w:rPr>
              <w:t>年</w:t>
            </w:r>
          </w:p>
        </w:tc>
        <w:tc>
          <w:tcPr>
            <w:tcW w:w="368" w:type="pct"/>
          </w:tcPr>
          <w:p w14:paraId="3B807B30"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Cs w:val="24"/>
              </w:rPr>
              <w:t>118</w:t>
            </w:r>
            <w:r w:rsidRPr="000376B1">
              <w:rPr>
                <w:rFonts w:ascii="Times New Roman" w:eastAsia="標楷體" w:hAnsi="Times New Roman" w:hint="eastAsia"/>
                <w:bCs/>
                <w:szCs w:val="24"/>
              </w:rPr>
              <w:t>年</w:t>
            </w:r>
          </w:p>
        </w:tc>
      </w:tr>
      <w:tr w:rsidR="003C7F42" w:rsidRPr="000376B1" w14:paraId="76E0E234" w14:textId="77777777" w:rsidTr="00C20352">
        <w:tc>
          <w:tcPr>
            <w:tcW w:w="237" w:type="pct"/>
            <w:vMerge/>
          </w:tcPr>
          <w:p w14:paraId="42550B9A"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val="restart"/>
          </w:tcPr>
          <w:p w14:paraId="53AAFD1E"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Cs w:val="24"/>
              </w:rPr>
              <w:t>關鍵必要效益</w:t>
            </w:r>
          </w:p>
        </w:tc>
        <w:tc>
          <w:tcPr>
            <w:tcW w:w="1914" w:type="pct"/>
            <w:gridSpan w:val="2"/>
          </w:tcPr>
          <w:p w14:paraId="61BD507F" w14:textId="77777777" w:rsidR="003C7F42" w:rsidRPr="000376B1" w:rsidRDefault="003C7F42" w:rsidP="00826A4F">
            <w:pPr>
              <w:widowControl/>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hint="eastAsia"/>
                <w:bCs/>
                <w:szCs w:val="24"/>
              </w:rPr>
              <w:t>導入至少</w:t>
            </w:r>
            <w:r w:rsidRPr="000376B1">
              <w:rPr>
                <w:rFonts w:ascii="Times New Roman" w:eastAsia="標楷體" w:hAnsi="Times New Roman" w:hint="eastAsia"/>
                <w:bCs/>
                <w:szCs w:val="24"/>
              </w:rPr>
              <w:t>2</w:t>
            </w:r>
            <w:r w:rsidRPr="000376B1">
              <w:rPr>
                <w:rFonts w:ascii="Times New Roman" w:eastAsia="標楷體" w:hAnsi="Times New Roman" w:hint="eastAsia"/>
                <w:bCs/>
                <w:szCs w:val="24"/>
              </w:rPr>
              <w:t>項應用範疇</w:t>
            </w:r>
          </w:p>
        </w:tc>
        <w:tc>
          <w:tcPr>
            <w:tcW w:w="441" w:type="pct"/>
            <w:gridSpan w:val="2"/>
          </w:tcPr>
          <w:p w14:paraId="36C607DB"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hint="eastAsia"/>
                <w:bCs/>
                <w:szCs w:val="24"/>
              </w:rPr>
              <w:t>必填</w:t>
            </w:r>
            <w:proofErr w:type="gramEnd"/>
            <w:r w:rsidRPr="000376B1">
              <w:rPr>
                <w:rFonts w:ascii="Times New Roman" w:eastAsia="標楷體" w:hAnsi="Times New Roman" w:hint="eastAsia"/>
                <w:bCs/>
                <w:szCs w:val="24"/>
              </w:rPr>
              <w:t>*</w:t>
            </w:r>
          </w:p>
        </w:tc>
        <w:tc>
          <w:tcPr>
            <w:tcW w:w="663" w:type="pct"/>
          </w:tcPr>
          <w:p w14:paraId="66282FBA"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color w:val="808080" w:themeColor="background1" w:themeShade="80"/>
                <w:sz w:val="14"/>
                <w:szCs w:val="14"/>
              </w:rPr>
              <w:t>至少</w:t>
            </w:r>
            <w:r w:rsidRPr="000376B1">
              <w:rPr>
                <w:rFonts w:ascii="Times New Roman" w:eastAsia="標楷體" w:hAnsi="Times New Roman" w:hint="eastAsia"/>
                <w:bCs/>
                <w:color w:val="808080" w:themeColor="background1" w:themeShade="80"/>
                <w:sz w:val="14"/>
                <w:szCs w:val="14"/>
              </w:rPr>
              <w:t>2</w:t>
            </w:r>
            <w:r w:rsidRPr="000376B1">
              <w:rPr>
                <w:rFonts w:ascii="Times New Roman" w:eastAsia="標楷體" w:hAnsi="Times New Roman" w:hint="eastAsia"/>
                <w:bCs/>
                <w:color w:val="808080" w:themeColor="background1" w:themeShade="80"/>
                <w:sz w:val="14"/>
                <w:szCs w:val="14"/>
              </w:rPr>
              <w:t>項</w:t>
            </w:r>
          </w:p>
        </w:tc>
        <w:tc>
          <w:tcPr>
            <w:tcW w:w="368" w:type="pct"/>
            <w:gridSpan w:val="2"/>
          </w:tcPr>
          <w:p w14:paraId="2EBBE43D"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792FC0B0"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3800198C"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0376B1" w14:paraId="3CB22E6C" w14:textId="77777777" w:rsidTr="00C20352">
        <w:tc>
          <w:tcPr>
            <w:tcW w:w="237" w:type="pct"/>
            <w:vMerge/>
          </w:tcPr>
          <w:p w14:paraId="2C52D6A2"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c>
          <w:tcPr>
            <w:tcW w:w="641" w:type="pct"/>
            <w:vMerge/>
          </w:tcPr>
          <w:p w14:paraId="0100D481" w14:textId="77777777" w:rsidR="003C7F42" w:rsidRPr="000376B1" w:rsidRDefault="003C7F42" w:rsidP="00826A4F">
            <w:pPr>
              <w:widowControl/>
              <w:spacing w:afterLines="15" w:after="36" w:line="300" w:lineRule="exact"/>
              <w:ind w:leftChars="20" w:left="48" w:rightChars="20" w:right="48"/>
              <w:jc w:val="center"/>
              <w:rPr>
                <w:rFonts w:eastAsia="標楷體"/>
                <w:bCs/>
                <w:szCs w:val="24"/>
              </w:rPr>
            </w:pPr>
          </w:p>
        </w:tc>
        <w:tc>
          <w:tcPr>
            <w:tcW w:w="1914" w:type="pct"/>
            <w:gridSpan w:val="2"/>
          </w:tcPr>
          <w:p w14:paraId="17E50F90" w14:textId="05ECF9F7" w:rsidR="003C7F42" w:rsidRPr="000376B1" w:rsidRDefault="003C7F42" w:rsidP="00826A4F">
            <w:pPr>
              <w:widowControl/>
              <w:spacing w:afterLines="15" w:after="36" w:line="300" w:lineRule="exact"/>
              <w:ind w:leftChars="20" w:left="48" w:rightChars="20" w:right="48"/>
              <w:jc w:val="both"/>
              <w:rPr>
                <w:rFonts w:eastAsia="標楷體"/>
                <w:bCs/>
                <w:szCs w:val="24"/>
              </w:rPr>
            </w:pPr>
            <w:r w:rsidRPr="000376B1">
              <w:rPr>
                <w:rFonts w:ascii="Times New Roman" w:eastAsia="標楷體" w:hAnsi="Times New Roman" w:hint="eastAsia"/>
                <w:color w:val="000000" w:themeColor="text1"/>
                <w:szCs w:val="24"/>
              </w:rPr>
              <w:t>核心</w:t>
            </w:r>
            <w:r w:rsidRPr="000376B1">
              <w:rPr>
                <w:rFonts w:ascii="Times New Roman" w:eastAsia="標楷體" w:hAnsi="Times New Roman"/>
                <w:color w:val="000000" w:themeColor="text1"/>
                <w:szCs w:val="24"/>
              </w:rPr>
              <w:t>指標</w:t>
            </w:r>
            <w:r w:rsidRPr="000376B1">
              <w:rPr>
                <w:rFonts w:ascii="Times New Roman" w:eastAsia="標楷體" w:hAnsi="Times New Roman"/>
                <w:color w:val="000000" w:themeColor="text1"/>
                <w:szCs w:val="24"/>
              </w:rPr>
              <w:t>-</w:t>
            </w:r>
            <w:r w:rsidRPr="000376B1">
              <w:rPr>
                <w:rFonts w:ascii="Times New Roman" w:eastAsia="標楷體" w:hAnsi="Times New Roman" w:hint="eastAsia"/>
                <w:color w:val="000000" w:themeColor="text1"/>
                <w:szCs w:val="24"/>
              </w:rPr>
              <w:t>人力缺乏：單位人均產出提升率達</w:t>
            </w:r>
            <w:r w:rsidRPr="000376B1">
              <w:rPr>
                <w:rFonts w:ascii="Times New Roman" w:eastAsia="標楷體" w:hAnsi="Times New Roman" w:hint="eastAsia"/>
                <w:color w:val="000000" w:themeColor="text1"/>
                <w:szCs w:val="24"/>
              </w:rPr>
              <w:t>10</w:t>
            </w:r>
            <w:r w:rsidR="00CD373C" w:rsidRPr="000376B1">
              <w:rPr>
                <w:rFonts w:ascii="Times New Roman" w:eastAsia="標楷體" w:hAnsi="Times New Roman" w:hint="eastAsia"/>
                <w:color w:val="000000" w:themeColor="text1"/>
                <w:szCs w:val="24"/>
              </w:rPr>
              <w:t>%</w:t>
            </w:r>
            <w:r w:rsidRPr="000376B1">
              <w:rPr>
                <w:rFonts w:ascii="Times New Roman" w:eastAsia="標楷體" w:hAnsi="Times New Roman" w:hint="eastAsia"/>
                <w:color w:val="000000" w:themeColor="text1"/>
                <w:szCs w:val="24"/>
              </w:rPr>
              <w:t>以上</w:t>
            </w:r>
          </w:p>
        </w:tc>
        <w:tc>
          <w:tcPr>
            <w:tcW w:w="441" w:type="pct"/>
            <w:gridSpan w:val="2"/>
          </w:tcPr>
          <w:p w14:paraId="4992D1B8" w14:textId="77777777" w:rsidR="003C7F42" w:rsidRPr="000376B1" w:rsidRDefault="003C7F42" w:rsidP="00826A4F">
            <w:pPr>
              <w:widowControl/>
              <w:spacing w:afterLines="15" w:after="36" w:line="300" w:lineRule="exact"/>
              <w:ind w:leftChars="20" w:left="48" w:rightChars="20" w:right="48"/>
              <w:jc w:val="center"/>
              <w:rPr>
                <w:rFonts w:eastAsia="標楷體"/>
                <w:bCs/>
                <w:szCs w:val="24"/>
              </w:rPr>
            </w:pPr>
            <w:proofErr w:type="gramStart"/>
            <w:r w:rsidRPr="000376B1">
              <w:rPr>
                <w:rFonts w:ascii="Times New Roman" w:eastAsia="標楷體" w:hAnsi="Times New Roman" w:hint="eastAsia"/>
                <w:bCs/>
                <w:szCs w:val="24"/>
              </w:rPr>
              <w:t>必填</w:t>
            </w:r>
            <w:proofErr w:type="gramEnd"/>
            <w:r w:rsidRPr="000376B1">
              <w:rPr>
                <w:rFonts w:ascii="Times New Roman" w:eastAsia="標楷體" w:hAnsi="Times New Roman" w:hint="eastAsia"/>
                <w:bCs/>
                <w:szCs w:val="24"/>
              </w:rPr>
              <w:t>*</w:t>
            </w:r>
          </w:p>
        </w:tc>
        <w:tc>
          <w:tcPr>
            <w:tcW w:w="663" w:type="pct"/>
          </w:tcPr>
          <w:p w14:paraId="20844CFC" w14:textId="77777777" w:rsidR="003C7F42" w:rsidRPr="000376B1" w:rsidRDefault="003C7F42" w:rsidP="00826A4F">
            <w:pPr>
              <w:widowControl/>
              <w:spacing w:afterLines="15" w:after="36" w:line="300" w:lineRule="exact"/>
              <w:ind w:leftChars="20" w:left="48" w:rightChars="20" w:right="48"/>
              <w:jc w:val="center"/>
              <w:rPr>
                <w:rFonts w:eastAsia="標楷體"/>
                <w:bCs/>
                <w:szCs w:val="24"/>
              </w:rPr>
            </w:pPr>
          </w:p>
        </w:tc>
        <w:tc>
          <w:tcPr>
            <w:tcW w:w="368" w:type="pct"/>
            <w:gridSpan w:val="2"/>
          </w:tcPr>
          <w:p w14:paraId="0E8A2622"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c>
          <w:tcPr>
            <w:tcW w:w="368" w:type="pct"/>
          </w:tcPr>
          <w:p w14:paraId="64E59DDF"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c>
          <w:tcPr>
            <w:tcW w:w="368" w:type="pct"/>
          </w:tcPr>
          <w:p w14:paraId="57E664B4"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r>
      <w:tr w:rsidR="003C7F42" w:rsidRPr="000376B1" w14:paraId="499C3220" w14:textId="77777777" w:rsidTr="00C20352">
        <w:tc>
          <w:tcPr>
            <w:tcW w:w="237" w:type="pct"/>
            <w:vMerge/>
          </w:tcPr>
          <w:p w14:paraId="1AABC7B1"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c>
          <w:tcPr>
            <w:tcW w:w="641" w:type="pct"/>
            <w:vMerge/>
          </w:tcPr>
          <w:p w14:paraId="4B189EB4" w14:textId="77777777" w:rsidR="003C7F42" w:rsidRPr="000376B1" w:rsidRDefault="003C7F42" w:rsidP="00826A4F">
            <w:pPr>
              <w:widowControl/>
              <w:spacing w:afterLines="15" w:after="36" w:line="300" w:lineRule="exact"/>
              <w:ind w:leftChars="20" w:left="48" w:rightChars="20" w:right="48"/>
              <w:jc w:val="center"/>
              <w:rPr>
                <w:rFonts w:eastAsia="標楷體"/>
                <w:bCs/>
                <w:szCs w:val="24"/>
              </w:rPr>
            </w:pPr>
          </w:p>
        </w:tc>
        <w:tc>
          <w:tcPr>
            <w:tcW w:w="1914" w:type="pct"/>
            <w:gridSpan w:val="2"/>
          </w:tcPr>
          <w:p w14:paraId="0A8D2B39" w14:textId="3F10407A" w:rsidR="003C7F42" w:rsidRPr="000376B1" w:rsidRDefault="003C7F42" w:rsidP="00826A4F">
            <w:pPr>
              <w:widowControl/>
              <w:spacing w:afterLines="15" w:after="36" w:line="300" w:lineRule="exact"/>
              <w:ind w:leftChars="20" w:left="48" w:rightChars="20" w:right="48"/>
              <w:jc w:val="both"/>
              <w:rPr>
                <w:rFonts w:eastAsia="標楷體"/>
                <w:bCs/>
                <w:szCs w:val="24"/>
              </w:rPr>
            </w:pPr>
            <w:r w:rsidRPr="000376B1">
              <w:rPr>
                <w:rFonts w:ascii="Times New Roman" w:eastAsia="標楷體" w:hAnsi="Times New Roman" w:hint="eastAsia"/>
                <w:color w:val="000000" w:themeColor="text1"/>
                <w:szCs w:val="24"/>
              </w:rPr>
              <w:t>核心</w:t>
            </w:r>
            <w:r w:rsidRPr="000376B1">
              <w:rPr>
                <w:rFonts w:ascii="Times New Roman" w:eastAsia="標楷體" w:hAnsi="Times New Roman"/>
                <w:color w:val="000000" w:themeColor="text1"/>
                <w:szCs w:val="24"/>
              </w:rPr>
              <w:t>指標</w:t>
            </w:r>
            <w:r w:rsidRPr="000376B1">
              <w:rPr>
                <w:rFonts w:ascii="Times New Roman" w:eastAsia="標楷體" w:hAnsi="Times New Roman"/>
                <w:color w:val="000000" w:themeColor="text1"/>
                <w:szCs w:val="24"/>
              </w:rPr>
              <w:t>-</w:t>
            </w:r>
            <w:r w:rsidRPr="000376B1">
              <w:rPr>
                <w:rFonts w:ascii="Times New Roman" w:eastAsia="標楷體" w:hAnsi="Times New Roman" w:hint="eastAsia"/>
                <w:color w:val="000000" w:themeColor="text1"/>
                <w:szCs w:val="24"/>
              </w:rPr>
              <w:t>技術升級：良率提升</w:t>
            </w:r>
            <w:r w:rsidRPr="000376B1">
              <w:rPr>
                <w:rFonts w:ascii="Times New Roman" w:eastAsia="標楷體" w:hAnsi="Times New Roman" w:hint="eastAsia"/>
                <w:color w:val="000000" w:themeColor="text1"/>
                <w:szCs w:val="24"/>
              </w:rPr>
              <w:t>5</w:t>
            </w:r>
            <w:r w:rsidR="00CD373C" w:rsidRPr="000376B1">
              <w:rPr>
                <w:rFonts w:ascii="Times New Roman" w:eastAsia="標楷體" w:hAnsi="Times New Roman" w:hint="eastAsia"/>
                <w:color w:val="000000" w:themeColor="text1"/>
                <w:szCs w:val="24"/>
              </w:rPr>
              <w:t>%</w:t>
            </w:r>
            <w:r w:rsidRPr="000376B1">
              <w:rPr>
                <w:rFonts w:ascii="Times New Roman" w:eastAsia="標楷體" w:hAnsi="Times New Roman" w:hint="eastAsia"/>
                <w:color w:val="000000" w:themeColor="text1"/>
                <w:szCs w:val="24"/>
              </w:rPr>
              <w:t>以上</w:t>
            </w:r>
          </w:p>
        </w:tc>
        <w:tc>
          <w:tcPr>
            <w:tcW w:w="441" w:type="pct"/>
            <w:gridSpan w:val="2"/>
          </w:tcPr>
          <w:p w14:paraId="64BFD64A" w14:textId="77777777" w:rsidR="003C7F42" w:rsidRPr="000376B1" w:rsidRDefault="003C7F42" w:rsidP="00826A4F">
            <w:pPr>
              <w:widowControl/>
              <w:spacing w:afterLines="15" w:after="36" w:line="300" w:lineRule="exact"/>
              <w:ind w:leftChars="20" w:left="48" w:rightChars="20" w:right="48"/>
              <w:jc w:val="center"/>
              <w:rPr>
                <w:rFonts w:eastAsia="標楷體"/>
                <w:bCs/>
                <w:szCs w:val="24"/>
              </w:rPr>
            </w:pPr>
            <w:proofErr w:type="gramStart"/>
            <w:r w:rsidRPr="000376B1">
              <w:rPr>
                <w:rFonts w:ascii="Times New Roman" w:eastAsia="標楷體" w:hAnsi="Times New Roman" w:hint="eastAsia"/>
                <w:bCs/>
                <w:szCs w:val="24"/>
              </w:rPr>
              <w:t>必填</w:t>
            </w:r>
            <w:proofErr w:type="gramEnd"/>
            <w:r w:rsidRPr="000376B1">
              <w:rPr>
                <w:rFonts w:ascii="Times New Roman" w:eastAsia="標楷體" w:hAnsi="Times New Roman" w:hint="eastAsia"/>
                <w:bCs/>
                <w:szCs w:val="24"/>
              </w:rPr>
              <w:t>*</w:t>
            </w:r>
          </w:p>
        </w:tc>
        <w:tc>
          <w:tcPr>
            <w:tcW w:w="663" w:type="pct"/>
          </w:tcPr>
          <w:p w14:paraId="2E8CB1A5" w14:textId="77777777" w:rsidR="003C7F42" w:rsidRPr="000376B1" w:rsidRDefault="003C7F42" w:rsidP="00826A4F">
            <w:pPr>
              <w:widowControl/>
              <w:spacing w:afterLines="15" w:after="36" w:line="300" w:lineRule="exact"/>
              <w:ind w:leftChars="20" w:left="48" w:rightChars="20" w:right="48"/>
              <w:jc w:val="center"/>
              <w:rPr>
                <w:rFonts w:eastAsia="標楷體"/>
                <w:bCs/>
                <w:szCs w:val="24"/>
              </w:rPr>
            </w:pPr>
          </w:p>
        </w:tc>
        <w:tc>
          <w:tcPr>
            <w:tcW w:w="368" w:type="pct"/>
            <w:gridSpan w:val="2"/>
          </w:tcPr>
          <w:p w14:paraId="6687DBD5"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c>
          <w:tcPr>
            <w:tcW w:w="368" w:type="pct"/>
          </w:tcPr>
          <w:p w14:paraId="050972DE"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c>
          <w:tcPr>
            <w:tcW w:w="368" w:type="pct"/>
          </w:tcPr>
          <w:p w14:paraId="5688651F"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r>
      <w:tr w:rsidR="003C7F42" w:rsidRPr="000376B1" w14:paraId="4FA8435D" w14:textId="77777777" w:rsidTr="00C20352">
        <w:tc>
          <w:tcPr>
            <w:tcW w:w="237" w:type="pct"/>
            <w:vMerge/>
          </w:tcPr>
          <w:p w14:paraId="083BC3A1"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c>
          <w:tcPr>
            <w:tcW w:w="641" w:type="pct"/>
            <w:vMerge/>
          </w:tcPr>
          <w:p w14:paraId="77CCAE55" w14:textId="77777777" w:rsidR="003C7F42" w:rsidRPr="000376B1" w:rsidRDefault="003C7F42" w:rsidP="00826A4F">
            <w:pPr>
              <w:widowControl/>
              <w:spacing w:afterLines="15" w:after="36" w:line="300" w:lineRule="exact"/>
              <w:ind w:leftChars="20" w:left="48" w:rightChars="20" w:right="48"/>
              <w:jc w:val="center"/>
              <w:rPr>
                <w:rFonts w:eastAsia="標楷體"/>
                <w:bCs/>
                <w:szCs w:val="24"/>
              </w:rPr>
            </w:pPr>
          </w:p>
        </w:tc>
        <w:tc>
          <w:tcPr>
            <w:tcW w:w="1914" w:type="pct"/>
            <w:gridSpan w:val="2"/>
          </w:tcPr>
          <w:p w14:paraId="0248F196" w14:textId="77777777" w:rsidR="003C7F42" w:rsidRPr="000376B1" w:rsidRDefault="003C7F42" w:rsidP="00826A4F">
            <w:pPr>
              <w:widowControl/>
              <w:spacing w:afterLines="15" w:after="36" w:line="300" w:lineRule="exact"/>
              <w:ind w:leftChars="20" w:left="48" w:rightChars="20" w:right="48"/>
              <w:jc w:val="both"/>
              <w:rPr>
                <w:rFonts w:eastAsia="標楷體"/>
                <w:color w:val="000000" w:themeColor="text1"/>
                <w:szCs w:val="24"/>
              </w:rPr>
            </w:pPr>
            <w:r w:rsidRPr="000376B1">
              <w:rPr>
                <w:rFonts w:ascii="Times New Roman" w:eastAsia="標楷體" w:hAnsi="Times New Roman" w:hint="eastAsia"/>
                <w:color w:val="000000" w:themeColor="text1"/>
                <w:szCs w:val="24"/>
              </w:rPr>
              <w:t>核心</w:t>
            </w:r>
            <w:r w:rsidRPr="000376B1">
              <w:rPr>
                <w:rFonts w:ascii="Times New Roman" w:eastAsia="標楷體" w:hAnsi="Times New Roman"/>
                <w:color w:val="000000" w:themeColor="text1"/>
                <w:szCs w:val="24"/>
              </w:rPr>
              <w:t>指標</w:t>
            </w:r>
            <w:r w:rsidRPr="000376B1">
              <w:rPr>
                <w:rFonts w:ascii="Times New Roman" w:eastAsia="標楷體" w:hAnsi="Times New Roman"/>
                <w:color w:val="000000" w:themeColor="text1"/>
                <w:szCs w:val="24"/>
              </w:rPr>
              <w:t>-</w:t>
            </w:r>
            <w:r w:rsidRPr="000376B1">
              <w:rPr>
                <w:rFonts w:ascii="Times New Roman" w:eastAsia="標楷體" w:hAnsi="Times New Roman" w:hint="eastAsia"/>
                <w:color w:val="000000" w:themeColor="text1"/>
                <w:szCs w:val="24"/>
              </w:rPr>
              <w:t>系統整合：整合至少</w:t>
            </w:r>
            <w:r w:rsidRPr="000376B1">
              <w:rPr>
                <w:rFonts w:ascii="Times New Roman" w:eastAsia="標楷體" w:hAnsi="Times New Roman" w:hint="eastAsia"/>
                <w:color w:val="000000" w:themeColor="text1"/>
                <w:szCs w:val="24"/>
              </w:rPr>
              <w:t>2</w:t>
            </w:r>
            <w:r w:rsidRPr="000376B1">
              <w:rPr>
                <w:rFonts w:ascii="Times New Roman" w:eastAsia="標楷體" w:hAnsi="Times New Roman" w:hint="eastAsia"/>
                <w:color w:val="000000" w:themeColor="text1"/>
                <w:szCs w:val="24"/>
              </w:rPr>
              <w:t>套系統資料對接</w:t>
            </w:r>
          </w:p>
        </w:tc>
        <w:tc>
          <w:tcPr>
            <w:tcW w:w="441" w:type="pct"/>
            <w:gridSpan w:val="2"/>
          </w:tcPr>
          <w:p w14:paraId="4368C0F6" w14:textId="77777777" w:rsidR="003C7F42" w:rsidRPr="000376B1" w:rsidRDefault="003C7F42" w:rsidP="00826A4F">
            <w:pPr>
              <w:widowControl/>
              <w:spacing w:afterLines="15" w:after="36" w:line="300" w:lineRule="exact"/>
              <w:ind w:leftChars="20" w:left="48" w:rightChars="20" w:right="48"/>
              <w:jc w:val="center"/>
              <w:rPr>
                <w:rFonts w:eastAsia="標楷體"/>
                <w:bCs/>
                <w:szCs w:val="24"/>
              </w:rPr>
            </w:pPr>
            <w:proofErr w:type="gramStart"/>
            <w:r w:rsidRPr="000376B1">
              <w:rPr>
                <w:rFonts w:ascii="Times New Roman" w:eastAsia="標楷體" w:hAnsi="Times New Roman" w:hint="eastAsia"/>
                <w:bCs/>
                <w:szCs w:val="24"/>
              </w:rPr>
              <w:t>必填</w:t>
            </w:r>
            <w:proofErr w:type="gramEnd"/>
            <w:r w:rsidRPr="000376B1">
              <w:rPr>
                <w:rFonts w:ascii="Times New Roman" w:eastAsia="標楷體" w:hAnsi="Times New Roman" w:hint="eastAsia"/>
                <w:bCs/>
                <w:szCs w:val="24"/>
              </w:rPr>
              <w:t>*</w:t>
            </w:r>
          </w:p>
        </w:tc>
        <w:tc>
          <w:tcPr>
            <w:tcW w:w="663" w:type="pct"/>
          </w:tcPr>
          <w:p w14:paraId="24BF836D" w14:textId="77777777" w:rsidR="003C7F42" w:rsidRPr="000376B1" w:rsidRDefault="003C7F42" w:rsidP="00826A4F">
            <w:pPr>
              <w:widowControl/>
              <w:spacing w:afterLines="15" w:after="36" w:line="300" w:lineRule="exact"/>
              <w:ind w:leftChars="20" w:left="48" w:rightChars="20" w:right="48"/>
              <w:jc w:val="center"/>
              <w:rPr>
                <w:rFonts w:eastAsia="標楷體"/>
                <w:bCs/>
                <w:szCs w:val="24"/>
              </w:rPr>
            </w:pPr>
          </w:p>
        </w:tc>
        <w:tc>
          <w:tcPr>
            <w:tcW w:w="368" w:type="pct"/>
            <w:gridSpan w:val="2"/>
          </w:tcPr>
          <w:p w14:paraId="62219FD9"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c>
          <w:tcPr>
            <w:tcW w:w="368" w:type="pct"/>
          </w:tcPr>
          <w:p w14:paraId="3EFE2AF6"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c>
          <w:tcPr>
            <w:tcW w:w="368" w:type="pct"/>
          </w:tcPr>
          <w:p w14:paraId="37C3051F"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r>
      <w:tr w:rsidR="003C7F42" w:rsidRPr="000376B1" w14:paraId="0B724020" w14:textId="77777777" w:rsidTr="00C20352">
        <w:trPr>
          <w:trHeight w:val="54"/>
        </w:trPr>
        <w:tc>
          <w:tcPr>
            <w:tcW w:w="237" w:type="pct"/>
            <w:vMerge/>
          </w:tcPr>
          <w:p w14:paraId="052D1D1B"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c>
          <w:tcPr>
            <w:tcW w:w="641" w:type="pct"/>
            <w:vMerge/>
          </w:tcPr>
          <w:p w14:paraId="2EC251E0" w14:textId="77777777" w:rsidR="003C7F42" w:rsidRPr="000376B1" w:rsidRDefault="003C7F42" w:rsidP="00826A4F">
            <w:pPr>
              <w:widowControl/>
              <w:spacing w:afterLines="15" w:after="36" w:line="300" w:lineRule="exact"/>
              <w:ind w:leftChars="20" w:left="48" w:rightChars="20" w:right="48"/>
              <w:jc w:val="center"/>
              <w:rPr>
                <w:rFonts w:eastAsia="標楷體"/>
                <w:bCs/>
                <w:szCs w:val="24"/>
              </w:rPr>
            </w:pPr>
          </w:p>
        </w:tc>
        <w:tc>
          <w:tcPr>
            <w:tcW w:w="1914" w:type="pct"/>
            <w:gridSpan w:val="2"/>
          </w:tcPr>
          <w:p w14:paraId="6FCBD9A3" w14:textId="77777777" w:rsidR="003C7F42" w:rsidRPr="000376B1" w:rsidRDefault="003C7F42" w:rsidP="00826A4F">
            <w:pPr>
              <w:widowControl/>
              <w:spacing w:afterLines="15" w:after="36" w:line="300" w:lineRule="exact"/>
              <w:ind w:leftChars="20" w:left="48" w:rightChars="20" w:right="48"/>
              <w:jc w:val="both"/>
              <w:rPr>
                <w:rFonts w:ascii="Times New Roman" w:eastAsia="標楷體" w:hAnsi="Times New Roman"/>
                <w:color w:val="000000" w:themeColor="text1"/>
                <w:szCs w:val="24"/>
              </w:rPr>
            </w:pPr>
            <w:r w:rsidRPr="000376B1">
              <w:rPr>
                <w:rFonts w:ascii="Times New Roman" w:eastAsia="標楷體" w:hAnsi="Times New Roman" w:hint="eastAsia"/>
                <w:color w:val="000000" w:themeColor="text1"/>
                <w:szCs w:val="24"/>
              </w:rPr>
              <w:t>自選</w:t>
            </w:r>
            <w:r w:rsidRPr="000376B1">
              <w:rPr>
                <w:rFonts w:ascii="Times New Roman" w:eastAsia="標楷體" w:hAnsi="Times New Roman"/>
                <w:color w:val="000000" w:themeColor="text1"/>
                <w:szCs w:val="24"/>
              </w:rPr>
              <w:t>1</w:t>
            </w:r>
            <w:r w:rsidRPr="000376B1">
              <w:rPr>
                <w:rFonts w:ascii="Times New Roman" w:eastAsia="標楷體" w:hAnsi="Times New Roman" w:hint="eastAsia"/>
                <w:color w:val="000000" w:themeColor="text1"/>
                <w:szCs w:val="24"/>
              </w:rPr>
              <w:t>項關鍵</w:t>
            </w:r>
            <w:r w:rsidRPr="000376B1">
              <w:rPr>
                <w:rFonts w:ascii="Times New Roman" w:eastAsia="標楷體" w:hAnsi="Times New Roman"/>
                <w:color w:val="000000" w:themeColor="text1"/>
                <w:szCs w:val="24"/>
              </w:rPr>
              <w:t>指標</w:t>
            </w:r>
          </w:p>
        </w:tc>
        <w:tc>
          <w:tcPr>
            <w:tcW w:w="441" w:type="pct"/>
            <w:gridSpan w:val="2"/>
          </w:tcPr>
          <w:p w14:paraId="7A692531" w14:textId="77777777" w:rsidR="003C7F42" w:rsidRPr="000376B1" w:rsidRDefault="003C7F42" w:rsidP="00826A4F">
            <w:pPr>
              <w:widowControl/>
              <w:spacing w:afterLines="15" w:after="36" w:line="300" w:lineRule="exact"/>
              <w:ind w:leftChars="20" w:left="48" w:rightChars="20" w:right="48"/>
              <w:jc w:val="center"/>
              <w:rPr>
                <w:rFonts w:eastAsia="標楷體"/>
                <w:bCs/>
                <w:szCs w:val="24"/>
              </w:rPr>
            </w:pPr>
            <w:proofErr w:type="gramStart"/>
            <w:r w:rsidRPr="000376B1">
              <w:rPr>
                <w:rFonts w:ascii="Times New Roman" w:eastAsia="標楷體" w:hAnsi="Times New Roman" w:hint="eastAsia"/>
                <w:bCs/>
                <w:szCs w:val="24"/>
              </w:rPr>
              <w:t>必填</w:t>
            </w:r>
            <w:proofErr w:type="gramEnd"/>
            <w:r w:rsidRPr="000376B1">
              <w:rPr>
                <w:rFonts w:ascii="Times New Roman" w:eastAsia="標楷體" w:hAnsi="Times New Roman" w:hint="eastAsia"/>
                <w:bCs/>
                <w:szCs w:val="24"/>
              </w:rPr>
              <w:t>*</w:t>
            </w:r>
          </w:p>
        </w:tc>
        <w:tc>
          <w:tcPr>
            <w:tcW w:w="663" w:type="pct"/>
          </w:tcPr>
          <w:p w14:paraId="2EC4C70E" w14:textId="77777777" w:rsidR="003C7F42" w:rsidRPr="000376B1" w:rsidRDefault="003C7F42" w:rsidP="00826A4F">
            <w:pPr>
              <w:widowControl/>
              <w:spacing w:afterLines="15" w:after="36" w:line="300" w:lineRule="exact"/>
              <w:ind w:leftChars="20" w:left="48" w:rightChars="20" w:right="48"/>
              <w:jc w:val="center"/>
              <w:rPr>
                <w:rFonts w:eastAsia="標楷體"/>
                <w:bCs/>
                <w:szCs w:val="24"/>
              </w:rPr>
            </w:pPr>
          </w:p>
        </w:tc>
        <w:tc>
          <w:tcPr>
            <w:tcW w:w="368" w:type="pct"/>
            <w:gridSpan w:val="2"/>
          </w:tcPr>
          <w:p w14:paraId="4E154079"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c>
          <w:tcPr>
            <w:tcW w:w="368" w:type="pct"/>
          </w:tcPr>
          <w:p w14:paraId="20573A60"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c>
          <w:tcPr>
            <w:tcW w:w="368" w:type="pct"/>
          </w:tcPr>
          <w:p w14:paraId="4D67353D"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r>
      <w:tr w:rsidR="003C7F42" w:rsidRPr="000376B1" w14:paraId="12FE9554" w14:textId="77777777" w:rsidTr="00C20352">
        <w:tc>
          <w:tcPr>
            <w:tcW w:w="237" w:type="pct"/>
            <w:vMerge/>
          </w:tcPr>
          <w:p w14:paraId="3912D2BC"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tcPr>
          <w:p w14:paraId="222B383C"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
        </w:tc>
        <w:tc>
          <w:tcPr>
            <w:tcW w:w="1914" w:type="pct"/>
            <w:gridSpan w:val="2"/>
          </w:tcPr>
          <w:p w14:paraId="6F1929A4" w14:textId="77777777" w:rsidR="003C7F42" w:rsidRPr="000376B1" w:rsidRDefault="003C7F42" w:rsidP="00826A4F">
            <w:pPr>
              <w:widowControl/>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hint="eastAsia"/>
                <w:bCs/>
                <w:szCs w:val="24"/>
              </w:rPr>
              <w:t>衍生投增資額至少</w:t>
            </w:r>
            <w:r w:rsidRPr="000376B1">
              <w:rPr>
                <w:rFonts w:ascii="Times New Roman" w:eastAsia="標楷體" w:hAnsi="Times New Roman" w:hint="eastAsia"/>
                <w:bCs/>
                <w:szCs w:val="24"/>
              </w:rPr>
              <w:t>500</w:t>
            </w:r>
            <w:r w:rsidRPr="000376B1">
              <w:rPr>
                <w:rFonts w:ascii="Times New Roman" w:eastAsia="標楷體" w:hAnsi="Times New Roman" w:hint="eastAsia"/>
                <w:bCs/>
                <w:szCs w:val="24"/>
              </w:rPr>
              <w:t>萬元</w:t>
            </w:r>
          </w:p>
        </w:tc>
        <w:tc>
          <w:tcPr>
            <w:tcW w:w="441" w:type="pct"/>
            <w:gridSpan w:val="2"/>
          </w:tcPr>
          <w:p w14:paraId="335F5C3C"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hint="eastAsia"/>
                <w:bCs/>
                <w:szCs w:val="24"/>
              </w:rPr>
              <w:t>必填</w:t>
            </w:r>
            <w:proofErr w:type="gramEnd"/>
            <w:r w:rsidRPr="000376B1">
              <w:rPr>
                <w:rFonts w:ascii="Times New Roman" w:eastAsia="標楷體" w:hAnsi="Times New Roman" w:hint="eastAsia"/>
                <w:bCs/>
                <w:szCs w:val="24"/>
              </w:rPr>
              <w:t>*</w:t>
            </w:r>
          </w:p>
        </w:tc>
        <w:tc>
          <w:tcPr>
            <w:tcW w:w="663" w:type="pct"/>
          </w:tcPr>
          <w:p w14:paraId="6C6233C0"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color w:val="808080" w:themeColor="background1" w:themeShade="80"/>
                <w:sz w:val="14"/>
                <w:szCs w:val="14"/>
              </w:rPr>
              <w:t>至少</w:t>
            </w:r>
            <w:r w:rsidRPr="000376B1">
              <w:rPr>
                <w:rFonts w:ascii="Times New Roman" w:eastAsia="標楷體" w:hAnsi="Times New Roman" w:hint="eastAsia"/>
                <w:bCs/>
                <w:color w:val="808080" w:themeColor="background1" w:themeShade="80"/>
                <w:sz w:val="14"/>
                <w:szCs w:val="14"/>
              </w:rPr>
              <w:t>500</w:t>
            </w:r>
            <w:r w:rsidRPr="000376B1">
              <w:rPr>
                <w:rFonts w:ascii="Times New Roman" w:eastAsia="標楷體" w:hAnsi="Times New Roman" w:hint="eastAsia"/>
                <w:bCs/>
                <w:color w:val="808080" w:themeColor="background1" w:themeShade="80"/>
                <w:sz w:val="14"/>
                <w:szCs w:val="14"/>
              </w:rPr>
              <w:t>萬元</w:t>
            </w:r>
          </w:p>
        </w:tc>
        <w:tc>
          <w:tcPr>
            <w:tcW w:w="368" w:type="pct"/>
            <w:gridSpan w:val="2"/>
          </w:tcPr>
          <w:p w14:paraId="0E68314F"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4E384E2F"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611C3A89"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0376B1" w14:paraId="21E958CD" w14:textId="77777777" w:rsidTr="00C20352">
        <w:tc>
          <w:tcPr>
            <w:tcW w:w="237" w:type="pct"/>
            <w:vMerge/>
          </w:tcPr>
          <w:p w14:paraId="4BB37F26"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val="restart"/>
          </w:tcPr>
          <w:p w14:paraId="4021A128"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Cs w:val="24"/>
              </w:rPr>
              <w:t>績效指標</w:t>
            </w:r>
          </w:p>
          <w:p w14:paraId="653058E4"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 w:val="20"/>
                <w:szCs w:val="20"/>
              </w:rPr>
              <w:t>(</w:t>
            </w:r>
            <w:r w:rsidRPr="000376B1">
              <w:rPr>
                <w:rFonts w:ascii="Times New Roman" w:eastAsia="標楷體" w:hAnsi="Times New Roman" w:hint="eastAsia"/>
                <w:bCs/>
                <w:sz w:val="20"/>
                <w:szCs w:val="20"/>
              </w:rPr>
              <w:t>大專校院</w:t>
            </w:r>
            <w:r w:rsidRPr="000376B1">
              <w:rPr>
                <w:rFonts w:ascii="Times New Roman" w:eastAsia="標楷體" w:hAnsi="Times New Roman" w:hint="eastAsia"/>
                <w:bCs/>
                <w:sz w:val="20"/>
                <w:szCs w:val="20"/>
              </w:rPr>
              <w:t>)</w:t>
            </w:r>
          </w:p>
        </w:tc>
        <w:tc>
          <w:tcPr>
            <w:tcW w:w="1914" w:type="pct"/>
            <w:gridSpan w:val="2"/>
          </w:tcPr>
          <w:p w14:paraId="0ACF091C" w14:textId="77777777" w:rsidR="003C7F42" w:rsidRPr="000376B1" w:rsidRDefault="003C7F42" w:rsidP="00826A4F">
            <w:pPr>
              <w:widowControl/>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hint="eastAsia"/>
                <w:bCs/>
                <w:szCs w:val="24"/>
              </w:rPr>
              <w:t>促進產業效益至少</w:t>
            </w:r>
            <w:r w:rsidRPr="000376B1">
              <w:rPr>
                <w:rFonts w:ascii="Times New Roman" w:eastAsia="標楷體" w:hAnsi="Times New Roman" w:hint="eastAsia"/>
                <w:bCs/>
                <w:szCs w:val="24"/>
              </w:rPr>
              <w:t>2</w:t>
            </w:r>
            <w:r w:rsidRPr="000376B1">
              <w:rPr>
                <w:rFonts w:ascii="Times New Roman" w:eastAsia="標楷體" w:hAnsi="Times New Roman" w:hint="eastAsia"/>
                <w:bCs/>
                <w:szCs w:val="24"/>
              </w:rPr>
              <w:t>項指標</w:t>
            </w:r>
            <w:r w:rsidRPr="000376B1">
              <w:rPr>
                <w:rFonts w:ascii="Times New Roman" w:eastAsia="標楷體" w:hAnsi="Times New Roman" w:hint="eastAsia"/>
                <w:bCs/>
                <w:szCs w:val="24"/>
              </w:rPr>
              <w:t>(</w:t>
            </w:r>
            <w:r w:rsidRPr="000376B1">
              <w:rPr>
                <w:rFonts w:ascii="Times New Roman" w:eastAsia="標楷體" w:hAnsi="Times New Roman" w:hint="eastAsia"/>
                <w:bCs/>
                <w:szCs w:val="24"/>
              </w:rPr>
              <w:t>不含論文發表</w:t>
            </w:r>
            <w:r w:rsidRPr="000376B1">
              <w:rPr>
                <w:rFonts w:ascii="Times New Roman" w:eastAsia="標楷體" w:hAnsi="Times New Roman" w:hint="eastAsia"/>
                <w:bCs/>
                <w:szCs w:val="24"/>
              </w:rPr>
              <w:t>)</w:t>
            </w:r>
            <w:r w:rsidRPr="000376B1">
              <w:rPr>
                <w:rFonts w:ascii="Times New Roman" w:eastAsia="標楷體" w:hAnsi="Times New Roman" w:hint="eastAsia"/>
                <w:bCs/>
                <w:szCs w:val="24"/>
              </w:rPr>
              <w:t>如：</w:t>
            </w:r>
          </w:p>
          <w:p w14:paraId="439D2853" w14:textId="77777777" w:rsidR="003C7F42" w:rsidRPr="000376B1" w:rsidRDefault="003C7F42" w:rsidP="002A70AF">
            <w:pPr>
              <w:pStyle w:val="09"/>
            </w:pPr>
            <w:r w:rsidRPr="000376B1">
              <w:rPr>
                <w:rFonts w:hint="eastAsia"/>
              </w:rPr>
              <w:t>促進創新技術</w:t>
            </w:r>
            <w:r w:rsidRPr="000376B1">
              <w:rPr>
                <w:rFonts w:hint="eastAsia"/>
              </w:rPr>
              <w:t>/</w:t>
            </w:r>
            <w:r w:rsidRPr="000376B1">
              <w:rPr>
                <w:rFonts w:hint="eastAsia"/>
              </w:rPr>
              <w:t>產品</w:t>
            </w:r>
            <w:r w:rsidRPr="000376B1">
              <w:rPr>
                <w:rFonts w:hint="eastAsia"/>
              </w:rPr>
              <w:t>/</w:t>
            </w:r>
            <w:r w:rsidRPr="000376B1">
              <w:rPr>
                <w:rFonts w:hint="eastAsia"/>
              </w:rPr>
              <w:t>服務開發</w:t>
            </w:r>
            <w:r w:rsidRPr="000376B1">
              <w:rPr>
                <w:rFonts w:hint="eastAsia"/>
              </w:rPr>
              <w:t>(</w:t>
            </w:r>
            <w:r w:rsidRPr="000376B1">
              <w:rPr>
                <w:rFonts w:hint="eastAsia"/>
              </w:rPr>
              <w:t>項</w:t>
            </w:r>
            <w:r w:rsidRPr="000376B1">
              <w:rPr>
                <w:rFonts w:hint="eastAsia"/>
              </w:rPr>
              <w:t>)</w:t>
            </w:r>
          </w:p>
          <w:p w14:paraId="7F20D7FB" w14:textId="131C9803" w:rsidR="003C7F42" w:rsidRPr="000376B1" w:rsidRDefault="003C7F42" w:rsidP="002A70AF">
            <w:pPr>
              <w:pStyle w:val="09"/>
            </w:pPr>
            <w:r w:rsidRPr="000376B1">
              <w:rPr>
                <w:rFonts w:hint="eastAsia"/>
              </w:rPr>
              <w:t>改良現有技術</w:t>
            </w:r>
            <w:r w:rsidRPr="000376B1">
              <w:rPr>
                <w:rFonts w:hint="eastAsia"/>
              </w:rPr>
              <w:t>/</w:t>
            </w:r>
            <w:r w:rsidRPr="000376B1">
              <w:rPr>
                <w:rFonts w:hint="eastAsia"/>
              </w:rPr>
              <w:t>產品</w:t>
            </w:r>
            <w:r w:rsidRPr="000376B1">
              <w:rPr>
                <w:rFonts w:hint="eastAsia"/>
              </w:rPr>
              <w:t>/</w:t>
            </w:r>
            <w:r w:rsidRPr="000376B1">
              <w:rPr>
                <w:rFonts w:hint="eastAsia"/>
              </w:rPr>
              <w:t>服務</w:t>
            </w:r>
            <w:r w:rsidRPr="000376B1">
              <w:rPr>
                <w:rFonts w:hint="eastAsia"/>
              </w:rPr>
              <w:t>(</w:t>
            </w:r>
            <w:r w:rsidRPr="000376B1">
              <w:rPr>
                <w:rFonts w:hint="eastAsia"/>
              </w:rPr>
              <w:t>項</w:t>
            </w:r>
            <w:r w:rsidR="00A26C72" w:rsidRPr="000376B1">
              <w:rPr>
                <w:rFonts w:hint="eastAsia"/>
              </w:rPr>
              <w:t>)</w:t>
            </w:r>
          </w:p>
        </w:tc>
        <w:tc>
          <w:tcPr>
            <w:tcW w:w="441" w:type="pct"/>
            <w:gridSpan w:val="2"/>
          </w:tcPr>
          <w:p w14:paraId="2A0AC49A"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hint="eastAsia"/>
                <w:bCs/>
                <w:szCs w:val="24"/>
              </w:rPr>
              <w:t>必填</w:t>
            </w:r>
            <w:proofErr w:type="gramEnd"/>
            <w:r w:rsidRPr="000376B1">
              <w:rPr>
                <w:rFonts w:ascii="Times New Roman" w:eastAsia="標楷體" w:hAnsi="Times New Roman" w:hint="eastAsia"/>
                <w:bCs/>
                <w:szCs w:val="24"/>
              </w:rPr>
              <w:t>*</w:t>
            </w:r>
          </w:p>
        </w:tc>
        <w:tc>
          <w:tcPr>
            <w:tcW w:w="663" w:type="pct"/>
          </w:tcPr>
          <w:p w14:paraId="7A250AB4"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7A189585"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1C2D1285"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082C2DE5"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0376B1" w14:paraId="53DEF12D" w14:textId="77777777" w:rsidTr="00C20352">
        <w:tc>
          <w:tcPr>
            <w:tcW w:w="237" w:type="pct"/>
            <w:vMerge/>
          </w:tcPr>
          <w:p w14:paraId="10006334"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c>
          <w:tcPr>
            <w:tcW w:w="641" w:type="pct"/>
            <w:vMerge/>
          </w:tcPr>
          <w:p w14:paraId="79EA743D" w14:textId="77777777" w:rsidR="003C7F42" w:rsidRPr="000376B1" w:rsidRDefault="003C7F42" w:rsidP="00826A4F">
            <w:pPr>
              <w:widowControl/>
              <w:spacing w:afterLines="15" w:after="36" w:line="300" w:lineRule="exact"/>
              <w:ind w:leftChars="20" w:left="48" w:rightChars="20" w:right="48"/>
              <w:jc w:val="center"/>
              <w:rPr>
                <w:rFonts w:eastAsia="標楷體"/>
                <w:bCs/>
                <w:szCs w:val="24"/>
              </w:rPr>
            </w:pPr>
          </w:p>
        </w:tc>
        <w:tc>
          <w:tcPr>
            <w:tcW w:w="1914" w:type="pct"/>
            <w:gridSpan w:val="2"/>
          </w:tcPr>
          <w:p w14:paraId="327A4AC3" w14:textId="77777777" w:rsidR="003C7F42" w:rsidRPr="000376B1" w:rsidRDefault="003C7F42" w:rsidP="00826A4F">
            <w:pPr>
              <w:widowControl/>
              <w:spacing w:afterLines="15" w:after="36" w:line="300" w:lineRule="exact"/>
              <w:ind w:leftChars="20" w:left="48" w:rightChars="20" w:right="48"/>
              <w:jc w:val="both"/>
              <w:rPr>
                <w:rFonts w:eastAsia="標楷體"/>
                <w:color w:val="000000" w:themeColor="text1"/>
                <w:szCs w:val="24"/>
              </w:rPr>
            </w:pPr>
            <w:r w:rsidRPr="000376B1">
              <w:rPr>
                <w:rFonts w:ascii="Times New Roman" w:eastAsia="標楷體" w:hAnsi="Times New Roman" w:hint="eastAsia"/>
                <w:color w:val="000000" w:themeColor="text1"/>
                <w:szCs w:val="24"/>
              </w:rPr>
              <w:t>學界協助產業技術加值</w:t>
            </w:r>
          </w:p>
        </w:tc>
        <w:tc>
          <w:tcPr>
            <w:tcW w:w="441" w:type="pct"/>
            <w:gridSpan w:val="2"/>
          </w:tcPr>
          <w:p w14:paraId="1892E565" w14:textId="77777777" w:rsidR="003C7F42" w:rsidRPr="000376B1" w:rsidRDefault="003C7F42" w:rsidP="00826A4F">
            <w:pPr>
              <w:widowControl/>
              <w:spacing w:afterLines="15" w:after="36" w:line="300" w:lineRule="exact"/>
              <w:ind w:leftChars="20" w:left="48" w:rightChars="20" w:right="48"/>
              <w:jc w:val="center"/>
              <w:rPr>
                <w:rFonts w:eastAsia="標楷體"/>
                <w:bCs/>
                <w:szCs w:val="24"/>
              </w:rPr>
            </w:pPr>
            <w:proofErr w:type="gramStart"/>
            <w:r w:rsidRPr="000376B1">
              <w:rPr>
                <w:rFonts w:ascii="Times New Roman" w:eastAsia="標楷體" w:hAnsi="Times New Roman" w:hint="eastAsia"/>
                <w:bCs/>
                <w:szCs w:val="24"/>
              </w:rPr>
              <w:t>必填</w:t>
            </w:r>
            <w:proofErr w:type="gramEnd"/>
            <w:r w:rsidRPr="000376B1">
              <w:rPr>
                <w:rFonts w:ascii="Times New Roman" w:eastAsia="標楷體" w:hAnsi="Times New Roman" w:hint="eastAsia"/>
                <w:bCs/>
                <w:szCs w:val="24"/>
              </w:rPr>
              <w:t>*</w:t>
            </w:r>
          </w:p>
        </w:tc>
        <w:tc>
          <w:tcPr>
            <w:tcW w:w="663" w:type="pct"/>
          </w:tcPr>
          <w:p w14:paraId="56772344"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c>
          <w:tcPr>
            <w:tcW w:w="368" w:type="pct"/>
            <w:gridSpan w:val="2"/>
          </w:tcPr>
          <w:p w14:paraId="3390BDCC"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c>
          <w:tcPr>
            <w:tcW w:w="368" w:type="pct"/>
          </w:tcPr>
          <w:p w14:paraId="52CE09A2"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c>
          <w:tcPr>
            <w:tcW w:w="368" w:type="pct"/>
          </w:tcPr>
          <w:p w14:paraId="4554737A" w14:textId="77777777" w:rsidR="003C7F42" w:rsidRPr="000376B1" w:rsidRDefault="003C7F42" w:rsidP="00826A4F">
            <w:pPr>
              <w:widowControl/>
              <w:spacing w:afterLines="15" w:after="36" w:line="300" w:lineRule="exact"/>
              <w:ind w:leftChars="20" w:left="48" w:rightChars="20" w:right="48"/>
              <w:rPr>
                <w:rFonts w:eastAsia="標楷體"/>
                <w:bCs/>
                <w:szCs w:val="24"/>
              </w:rPr>
            </w:pPr>
          </w:p>
        </w:tc>
      </w:tr>
      <w:tr w:rsidR="003C7F42" w:rsidRPr="000376B1" w14:paraId="7DC7FC90" w14:textId="77777777" w:rsidTr="00C20352">
        <w:tc>
          <w:tcPr>
            <w:tcW w:w="237" w:type="pct"/>
            <w:vMerge/>
          </w:tcPr>
          <w:p w14:paraId="2AD72DBB"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tcPr>
          <w:p w14:paraId="1C02255E"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
        </w:tc>
        <w:tc>
          <w:tcPr>
            <w:tcW w:w="1914" w:type="pct"/>
            <w:gridSpan w:val="2"/>
          </w:tcPr>
          <w:p w14:paraId="19605719" w14:textId="77777777" w:rsidR="003C7F42" w:rsidRPr="000376B1" w:rsidRDefault="003C7F42" w:rsidP="00826A4F">
            <w:pPr>
              <w:widowControl/>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hint="eastAsia"/>
                <w:bCs/>
                <w:szCs w:val="24"/>
              </w:rPr>
              <w:t>人才培育規劃</w:t>
            </w:r>
          </w:p>
        </w:tc>
        <w:tc>
          <w:tcPr>
            <w:tcW w:w="441" w:type="pct"/>
            <w:gridSpan w:val="2"/>
          </w:tcPr>
          <w:p w14:paraId="1FFA2CA8"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hint="eastAsia"/>
                <w:bCs/>
                <w:szCs w:val="24"/>
              </w:rPr>
              <w:t>必填</w:t>
            </w:r>
            <w:proofErr w:type="gramEnd"/>
            <w:r w:rsidRPr="000376B1">
              <w:rPr>
                <w:rFonts w:ascii="Times New Roman" w:eastAsia="標楷體" w:hAnsi="Times New Roman" w:hint="eastAsia"/>
                <w:bCs/>
                <w:szCs w:val="24"/>
              </w:rPr>
              <w:t>*</w:t>
            </w:r>
          </w:p>
        </w:tc>
        <w:tc>
          <w:tcPr>
            <w:tcW w:w="663" w:type="pct"/>
          </w:tcPr>
          <w:p w14:paraId="5B8FE2F3"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3A026DC7"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0A3A3B8B"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770B0B93"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0376B1" w14:paraId="218800BF" w14:textId="77777777" w:rsidTr="00C20352">
        <w:trPr>
          <w:trHeight w:val="947"/>
        </w:trPr>
        <w:tc>
          <w:tcPr>
            <w:tcW w:w="237" w:type="pct"/>
            <w:vMerge/>
          </w:tcPr>
          <w:p w14:paraId="7C310B62"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tcPr>
          <w:p w14:paraId="008E9E2D"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Cs w:val="24"/>
              </w:rPr>
              <w:t>績效指標</w:t>
            </w:r>
          </w:p>
          <w:p w14:paraId="7A56C34A"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 w:val="20"/>
                <w:szCs w:val="20"/>
              </w:rPr>
              <w:t>(</w:t>
            </w:r>
            <w:proofErr w:type="gramStart"/>
            <w:r w:rsidRPr="000376B1">
              <w:rPr>
                <w:rFonts w:ascii="Times New Roman" w:eastAsia="標楷體" w:hAnsi="Times New Roman" w:hint="eastAsia"/>
                <w:bCs/>
                <w:sz w:val="20"/>
                <w:szCs w:val="20"/>
              </w:rPr>
              <w:t>資服業者</w:t>
            </w:r>
            <w:proofErr w:type="gramEnd"/>
            <w:r w:rsidRPr="000376B1">
              <w:rPr>
                <w:rFonts w:ascii="Times New Roman" w:eastAsia="標楷體" w:hAnsi="Times New Roman" w:hint="eastAsia"/>
                <w:bCs/>
                <w:sz w:val="20"/>
                <w:szCs w:val="20"/>
              </w:rPr>
              <w:t>)</w:t>
            </w:r>
          </w:p>
        </w:tc>
        <w:tc>
          <w:tcPr>
            <w:tcW w:w="1914" w:type="pct"/>
            <w:gridSpan w:val="2"/>
          </w:tcPr>
          <w:p w14:paraId="6D8EEEC2" w14:textId="10E1BFF6" w:rsidR="003C7F42" w:rsidRPr="000376B1" w:rsidRDefault="003C7F42" w:rsidP="00826A4F">
            <w:pPr>
              <w:widowControl/>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hint="eastAsia"/>
                <w:color w:val="000000" w:themeColor="text1"/>
                <w:szCs w:val="24"/>
              </w:rPr>
              <w:t>AI</w:t>
            </w:r>
            <w:r w:rsidRPr="000376B1">
              <w:rPr>
                <w:rFonts w:ascii="Times New Roman" w:eastAsia="標楷體" w:hAnsi="Times New Roman" w:hint="eastAsia"/>
                <w:color w:val="000000" w:themeColor="text1"/>
                <w:szCs w:val="24"/>
              </w:rPr>
              <w:t>解決方案擴散導入至</w:t>
            </w:r>
            <w:r w:rsidR="0070078A" w:rsidRPr="000376B1">
              <w:rPr>
                <w:rFonts w:ascii="Times New Roman" w:eastAsia="標楷體" w:hAnsi="Times New Roman" w:hint="eastAsia"/>
                <w:color w:val="000000" w:themeColor="text1"/>
                <w:szCs w:val="24"/>
              </w:rPr>
              <w:t>中小企業</w:t>
            </w:r>
            <w:r w:rsidR="00EB6999" w:rsidRPr="000376B1">
              <w:rPr>
                <w:rFonts w:ascii="Times New Roman" w:eastAsia="標楷體" w:hAnsi="Times New Roman" w:hint="eastAsia"/>
                <w:color w:val="000000" w:themeColor="text1"/>
                <w:szCs w:val="24"/>
              </w:rPr>
              <w:t>驗證場域</w:t>
            </w:r>
            <w:r w:rsidRPr="000376B1">
              <w:rPr>
                <w:rFonts w:ascii="Times New Roman" w:eastAsia="標楷體" w:hAnsi="Times New Roman" w:hint="eastAsia"/>
                <w:color w:val="000000" w:themeColor="text1"/>
                <w:szCs w:val="24"/>
              </w:rPr>
              <w:t>O</w:t>
            </w:r>
            <w:r w:rsidRPr="000376B1">
              <w:rPr>
                <w:rFonts w:ascii="Times New Roman" w:eastAsia="標楷體" w:hAnsi="Times New Roman" w:hint="eastAsia"/>
                <w:color w:val="000000" w:themeColor="text1"/>
                <w:szCs w:val="24"/>
              </w:rPr>
              <w:t>家，並建立其服務層級協議</w:t>
            </w:r>
            <w:r w:rsidRPr="000376B1">
              <w:rPr>
                <w:rFonts w:ascii="Times New Roman" w:eastAsia="標楷體" w:hAnsi="Times New Roman" w:hint="eastAsia"/>
                <w:color w:val="000000" w:themeColor="text1"/>
                <w:szCs w:val="24"/>
              </w:rPr>
              <w:t>(SLA)</w:t>
            </w:r>
          </w:p>
        </w:tc>
        <w:tc>
          <w:tcPr>
            <w:tcW w:w="441" w:type="pct"/>
            <w:gridSpan w:val="2"/>
          </w:tcPr>
          <w:p w14:paraId="1F6A7E0B"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hint="eastAsia"/>
                <w:bCs/>
                <w:szCs w:val="24"/>
              </w:rPr>
              <w:t>必填</w:t>
            </w:r>
            <w:proofErr w:type="gramEnd"/>
            <w:r w:rsidRPr="000376B1">
              <w:rPr>
                <w:rFonts w:ascii="Times New Roman" w:eastAsia="標楷體" w:hAnsi="Times New Roman" w:hint="eastAsia"/>
                <w:bCs/>
                <w:szCs w:val="24"/>
              </w:rPr>
              <w:t>*</w:t>
            </w:r>
          </w:p>
        </w:tc>
        <w:tc>
          <w:tcPr>
            <w:tcW w:w="663" w:type="pct"/>
          </w:tcPr>
          <w:p w14:paraId="53721F52"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color w:val="808080" w:themeColor="background1" w:themeShade="80"/>
                <w:sz w:val="14"/>
                <w:szCs w:val="14"/>
              </w:rPr>
              <w:t>至少</w:t>
            </w:r>
            <w:r w:rsidRPr="000376B1">
              <w:rPr>
                <w:rFonts w:ascii="Times New Roman" w:eastAsia="標楷體" w:hAnsi="Times New Roman" w:hint="eastAsia"/>
                <w:bCs/>
                <w:color w:val="808080" w:themeColor="background1" w:themeShade="80"/>
                <w:sz w:val="14"/>
                <w:szCs w:val="14"/>
              </w:rPr>
              <w:t>1</w:t>
            </w:r>
            <w:r w:rsidRPr="000376B1">
              <w:rPr>
                <w:rFonts w:ascii="Times New Roman" w:eastAsia="標楷體" w:hAnsi="Times New Roman" w:hint="eastAsia"/>
                <w:bCs/>
                <w:color w:val="808080" w:themeColor="background1" w:themeShade="80"/>
                <w:sz w:val="14"/>
                <w:szCs w:val="14"/>
              </w:rPr>
              <w:t>家</w:t>
            </w:r>
          </w:p>
        </w:tc>
        <w:tc>
          <w:tcPr>
            <w:tcW w:w="368" w:type="pct"/>
            <w:gridSpan w:val="2"/>
          </w:tcPr>
          <w:p w14:paraId="5C2876E3"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1765C419"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3620C08F"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0376B1" w14:paraId="56F96C83" w14:textId="77777777" w:rsidTr="00C20352">
        <w:tc>
          <w:tcPr>
            <w:tcW w:w="237" w:type="pct"/>
            <w:vMerge/>
          </w:tcPr>
          <w:p w14:paraId="79916E35"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val="restart"/>
          </w:tcPr>
          <w:p w14:paraId="5B3DEAC0"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Cs w:val="24"/>
              </w:rPr>
              <w:t>預期經濟效益</w:t>
            </w:r>
          </w:p>
        </w:tc>
        <w:tc>
          <w:tcPr>
            <w:tcW w:w="1914" w:type="pct"/>
            <w:gridSpan w:val="2"/>
          </w:tcPr>
          <w:p w14:paraId="7163BF8F" w14:textId="77777777" w:rsidR="003C7F42" w:rsidRPr="000376B1" w:rsidRDefault="003C7F42" w:rsidP="00826A4F">
            <w:pPr>
              <w:pStyle w:val="Default"/>
              <w:spacing w:afterLines="15" w:after="36" w:line="300" w:lineRule="exact"/>
              <w:ind w:leftChars="20" w:left="48" w:rightChars="20" w:right="48"/>
              <w:jc w:val="both"/>
              <w:rPr>
                <w:rFonts w:ascii="Times New Roman" w:eastAsia="標楷體" w:hAnsi="Times New Roman"/>
              </w:rPr>
            </w:pPr>
            <w:r w:rsidRPr="000376B1">
              <w:rPr>
                <w:rFonts w:ascii="Times New Roman" w:eastAsia="標楷體" w:hAnsi="Times New Roman" w:hint="eastAsia"/>
              </w:rPr>
              <w:t>計畫衍生投資額</w:t>
            </w:r>
            <w:r w:rsidRPr="000376B1">
              <w:rPr>
                <w:rFonts w:ascii="Times New Roman" w:eastAsia="標楷體" w:hAnsi="Times New Roman" w:cs="Times New Roman"/>
              </w:rPr>
              <w:t>(</w:t>
            </w:r>
            <w:r w:rsidRPr="000376B1">
              <w:rPr>
                <w:rFonts w:ascii="Times New Roman" w:eastAsia="標楷體" w:hAnsi="Times New Roman" w:hint="eastAsia"/>
              </w:rPr>
              <w:t>千元</w:t>
            </w:r>
            <w:r w:rsidRPr="000376B1">
              <w:rPr>
                <w:rFonts w:ascii="Times New Roman" w:eastAsia="標楷體" w:hAnsi="Times New Roman" w:cs="Times New Roman"/>
              </w:rPr>
              <w:t>)</w:t>
            </w:r>
          </w:p>
        </w:tc>
        <w:tc>
          <w:tcPr>
            <w:tcW w:w="441" w:type="pct"/>
            <w:gridSpan w:val="2"/>
          </w:tcPr>
          <w:p w14:paraId="1AB8BBCD"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hint="eastAsia"/>
                <w:bCs/>
                <w:szCs w:val="24"/>
              </w:rPr>
              <w:t>必填</w:t>
            </w:r>
            <w:proofErr w:type="gramEnd"/>
            <w:r w:rsidRPr="000376B1">
              <w:rPr>
                <w:rFonts w:ascii="Times New Roman" w:eastAsia="標楷體" w:hAnsi="Times New Roman" w:hint="eastAsia"/>
                <w:bCs/>
                <w:szCs w:val="24"/>
              </w:rPr>
              <w:t>*</w:t>
            </w:r>
          </w:p>
        </w:tc>
        <w:tc>
          <w:tcPr>
            <w:tcW w:w="663" w:type="pct"/>
          </w:tcPr>
          <w:p w14:paraId="3C095BD9"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4E156C66"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26EC535B"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53469CC7"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0376B1" w14:paraId="2EF8387B" w14:textId="77777777" w:rsidTr="00C20352">
        <w:tc>
          <w:tcPr>
            <w:tcW w:w="237" w:type="pct"/>
            <w:vMerge/>
          </w:tcPr>
          <w:p w14:paraId="39C4BED9"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tcPr>
          <w:p w14:paraId="4BDA5BD4"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
        </w:tc>
        <w:tc>
          <w:tcPr>
            <w:tcW w:w="1914" w:type="pct"/>
            <w:gridSpan w:val="2"/>
          </w:tcPr>
          <w:p w14:paraId="1301BB6B" w14:textId="77777777" w:rsidR="003C7F42" w:rsidRPr="000376B1" w:rsidRDefault="003C7F42" w:rsidP="00826A4F">
            <w:pPr>
              <w:pStyle w:val="Default"/>
              <w:spacing w:afterLines="15" w:after="36" w:line="300" w:lineRule="exact"/>
              <w:ind w:leftChars="20" w:left="48" w:rightChars="20" w:right="48"/>
              <w:jc w:val="both"/>
              <w:rPr>
                <w:rFonts w:ascii="Times New Roman" w:eastAsia="標楷體" w:hAnsi="Times New Roman" w:cs="Calibri"/>
              </w:rPr>
            </w:pPr>
            <w:r w:rsidRPr="000376B1">
              <w:rPr>
                <w:rFonts w:ascii="Times New Roman" w:eastAsia="標楷體" w:hAnsi="Times New Roman" w:hint="eastAsia"/>
              </w:rPr>
              <w:t>增加產值</w:t>
            </w:r>
            <w:r w:rsidRPr="000376B1">
              <w:rPr>
                <w:rFonts w:ascii="Times New Roman" w:eastAsia="標楷體" w:hAnsi="Times New Roman" w:cs="Calibri"/>
              </w:rPr>
              <w:t>(</w:t>
            </w:r>
            <w:r w:rsidRPr="000376B1">
              <w:rPr>
                <w:rFonts w:ascii="Times New Roman" w:eastAsia="標楷體" w:hAnsi="Times New Roman" w:hint="eastAsia"/>
              </w:rPr>
              <w:t>千元</w:t>
            </w:r>
            <w:r w:rsidRPr="000376B1">
              <w:rPr>
                <w:rFonts w:ascii="Times New Roman" w:eastAsia="標楷體" w:hAnsi="Times New Roman" w:cs="Calibri"/>
              </w:rPr>
              <w:t>)</w:t>
            </w:r>
          </w:p>
        </w:tc>
        <w:tc>
          <w:tcPr>
            <w:tcW w:w="441" w:type="pct"/>
            <w:gridSpan w:val="2"/>
          </w:tcPr>
          <w:p w14:paraId="447FC4D3"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hint="eastAsia"/>
                <w:bCs/>
                <w:szCs w:val="24"/>
              </w:rPr>
              <w:t>必填</w:t>
            </w:r>
            <w:proofErr w:type="gramEnd"/>
            <w:r w:rsidRPr="000376B1">
              <w:rPr>
                <w:rFonts w:ascii="Times New Roman" w:eastAsia="標楷體" w:hAnsi="Times New Roman" w:hint="eastAsia"/>
                <w:bCs/>
                <w:szCs w:val="24"/>
              </w:rPr>
              <w:t>*</w:t>
            </w:r>
          </w:p>
        </w:tc>
        <w:tc>
          <w:tcPr>
            <w:tcW w:w="663" w:type="pct"/>
          </w:tcPr>
          <w:p w14:paraId="74AE9B08"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697E6D93"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323EA15B"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27C0EAB0"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0376B1" w14:paraId="7FBCAE13" w14:textId="77777777" w:rsidTr="00C20352">
        <w:tc>
          <w:tcPr>
            <w:tcW w:w="237" w:type="pct"/>
            <w:vMerge/>
          </w:tcPr>
          <w:p w14:paraId="039B98A9"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val="restart"/>
          </w:tcPr>
          <w:p w14:paraId="033C33EF"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hint="eastAsia"/>
                <w:bCs/>
                <w:szCs w:val="24"/>
              </w:rPr>
              <w:t>其他衍</w:t>
            </w:r>
            <w:proofErr w:type="gramEnd"/>
            <w:r w:rsidRPr="000376B1">
              <w:rPr>
                <w:rFonts w:ascii="Times New Roman" w:eastAsia="標楷體" w:hAnsi="Times New Roman" w:hint="eastAsia"/>
                <w:bCs/>
                <w:szCs w:val="24"/>
              </w:rPr>
              <w:t>伸效益</w:t>
            </w:r>
          </w:p>
        </w:tc>
        <w:tc>
          <w:tcPr>
            <w:tcW w:w="1914" w:type="pct"/>
            <w:gridSpan w:val="2"/>
          </w:tcPr>
          <w:p w14:paraId="37A11591" w14:textId="77777777" w:rsidR="003C7F42" w:rsidRPr="000376B1" w:rsidRDefault="003C7F42" w:rsidP="00826A4F">
            <w:pPr>
              <w:pStyle w:val="Default"/>
              <w:spacing w:afterLines="15" w:after="36" w:line="300" w:lineRule="exact"/>
              <w:ind w:leftChars="20" w:left="48" w:rightChars="20" w:right="48"/>
              <w:jc w:val="both"/>
              <w:rPr>
                <w:rFonts w:ascii="Times New Roman" w:eastAsia="標楷體" w:hAnsi="Times New Roman"/>
                <w:lang w:eastAsia="zh-TW"/>
              </w:rPr>
            </w:pPr>
            <w:r w:rsidRPr="000376B1">
              <w:rPr>
                <w:rFonts w:ascii="Times New Roman" w:eastAsia="標楷體" w:hAnsi="Times New Roman" w:hint="eastAsia"/>
                <w:lang w:eastAsia="zh-TW"/>
              </w:rPr>
              <w:t>計畫產出項目數</w:t>
            </w:r>
            <w:r w:rsidRPr="000376B1">
              <w:rPr>
                <w:rFonts w:ascii="Times New Roman" w:eastAsia="標楷體" w:hAnsi="Times New Roman"/>
                <w:sz w:val="20"/>
                <w:szCs w:val="20"/>
                <w:lang w:eastAsia="zh-TW"/>
              </w:rPr>
              <w:t>(</w:t>
            </w:r>
            <w:r w:rsidRPr="000376B1">
              <w:rPr>
                <w:rFonts w:ascii="Times New Roman" w:eastAsia="標楷體" w:hAnsi="Times New Roman" w:hint="eastAsia"/>
                <w:sz w:val="20"/>
                <w:szCs w:val="20"/>
                <w:lang w:eastAsia="zh-TW"/>
              </w:rPr>
              <w:t>如：技術</w:t>
            </w:r>
            <w:r w:rsidRPr="000376B1">
              <w:rPr>
                <w:rFonts w:ascii="Times New Roman" w:eastAsia="標楷體" w:hAnsi="Times New Roman"/>
                <w:sz w:val="20"/>
                <w:szCs w:val="20"/>
                <w:lang w:eastAsia="zh-TW"/>
              </w:rPr>
              <w:t>/</w:t>
            </w:r>
            <w:r w:rsidRPr="000376B1">
              <w:rPr>
                <w:rFonts w:ascii="Times New Roman" w:eastAsia="標楷體" w:hAnsi="Times New Roman" w:hint="eastAsia"/>
                <w:sz w:val="20"/>
                <w:szCs w:val="20"/>
                <w:lang w:eastAsia="zh-TW"/>
              </w:rPr>
              <w:t>產品</w:t>
            </w:r>
            <w:r w:rsidRPr="000376B1">
              <w:rPr>
                <w:rFonts w:ascii="Times New Roman" w:eastAsia="標楷體" w:hAnsi="Times New Roman"/>
                <w:sz w:val="20"/>
                <w:szCs w:val="20"/>
                <w:lang w:eastAsia="zh-TW"/>
              </w:rPr>
              <w:t>/</w:t>
            </w:r>
            <w:r w:rsidRPr="000376B1">
              <w:rPr>
                <w:rFonts w:ascii="Times New Roman" w:eastAsia="標楷體" w:hAnsi="Times New Roman" w:hint="eastAsia"/>
                <w:sz w:val="20"/>
                <w:szCs w:val="20"/>
                <w:lang w:eastAsia="zh-TW"/>
              </w:rPr>
              <w:t>服務</w:t>
            </w:r>
            <w:r w:rsidRPr="000376B1">
              <w:rPr>
                <w:rFonts w:ascii="Times New Roman" w:eastAsia="標楷體" w:hAnsi="Times New Roman"/>
                <w:sz w:val="20"/>
                <w:szCs w:val="20"/>
                <w:lang w:eastAsia="zh-TW"/>
              </w:rPr>
              <w:t>/</w:t>
            </w:r>
            <w:r w:rsidRPr="000376B1">
              <w:rPr>
                <w:rFonts w:ascii="Times New Roman" w:eastAsia="標楷體" w:hAnsi="Times New Roman" w:hint="eastAsia"/>
                <w:sz w:val="20"/>
                <w:szCs w:val="20"/>
                <w:lang w:eastAsia="zh-TW"/>
              </w:rPr>
              <w:t>商業模式等項目數</w:t>
            </w:r>
            <w:r w:rsidRPr="000376B1">
              <w:rPr>
                <w:rFonts w:ascii="Times New Roman" w:eastAsia="標楷體" w:hAnsi="Times New Roman"/>
                <w:sz w:val="20"/>
                <w:szCs w:val="20"/>
                <w:lang w:eastAsia="zh-TW"/>
              </w:rPr>
              <w:t>)</w:t>
            </w:r>
          </w:p>
        </w:tc>
        <w:tc>
          <w:tcPr>
            <w:tcW w:w="441" w:type="pct"/>
            <w:gridSpan w:val="2"/>
          </w:tcPr>
          <w:p w14:paraId="39C528EE"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hint="eastAsia"/>
                <w:bCs/>
                <w:szCs w:val="24"/>
              </w:rPr>
              <w:t>必填</w:t>
            </w:r>
            <w:proofErr w:type="gramEnd"/>
            <w:r w:rsidRPr="000376B1">
              <w:rPr>
                <w:rFonts w:ascii="Times New Roman" w:eastAsia="標楷體" w:hAnsi="Times New Roman" w:hint="eastAsia"/>
                <w:bCs/>
                <w:szCs w:val="24"/>
              </w:rPr>
              <w:t>*</w:t>
            </w:r>
          </w:p>
        </w:tc>
        <w:tc>
          <w:tcPr>
            <w:tcW w:w="663" w:type="pct"/>
          </w:tcPr>
          <w:p w14:paraId="5BC0075A"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70E7002D"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68FEC18C"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1053F3CD"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0376B1" w14:paraId="4973BF59" w14:textId="77777777" w:rsidTr="00C20352">
        <w:tc>
          <w:tcPr>
            <w:tcW w:w="237" w:type="pct"/>
            <w:vMerge/>
          </w:tcPr>
          <w:p w14:paraId="046F0E5C"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tcPr>
          <w:p w14:paraId="338691DA"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
        </w:tc>
        <w:tc>
          <w:tcPr>
            <w:tcW w:w="1914" w:type="pct"/>
            <w:gridSpan w:val="2"/>
          </w:tcPr>
          <w:p w14:paraId="4C961509" w14:textId="77777777" w:rsidR="003C7F42" w:rsidRPr="000376B1" w:rsidRDefault="003C7F42" w:rsidP="00826A4F">
            <w:pPr>
              <w:pStyle w:val="Default"/>
              <w:spacing w:afterLines="15" w:after="36" w:line="300" w:lineRule="exact"/>
              <w:ind w:leftChars="20" w:left="48" w:rightChars="20" w:right="48"/>
              <w:jc w:val="both"/>
              <w:rPr>
                <w:rFonts w:ascii="Times New Roman" w:eastAsia="標楷體" w:hAnsi="Times New Roman"/>
                <w:lang w:eastAsia="zh-TW"/>
              </w:rPr>
            </w:pPr>
            <w:r w:rsidRPr="000376B1">
              <w:rPr>
                <w:rFonts w:ascii="Times New Roman" w:eastAsia="標楷體" w:hAnsi="Times New Roman" w:hint="eastAsia"/>
                <w:lang w:eastAsia="zh-TW"/>
              </w:rPr>
              <w:t>導入</w:t>
            </w:r>
            <w:r w:rsidRPr="000376B1">
              <w:rPr>
                <w:rFonts w:ascii="Times New Roman" w:eastAsia="標楷體" w:hAnsi="Times New Roman"/>
                <w:lang w:eastAsia="zh-TW"/>
              </w:rPr>
              <w:t>/</w:t>
            </w:r>
            <w:r w:rsidRPr="000376B1">
              <w:rPr>
                <w:rFonts w:ascii="Times New Roman" w:eastAsia="標楷體" w:hAnsi="Times New Roman" w:hint="eastAsia"/>
                <w:lang w:eastAsia="zh-TW"/>
              </w:rPr>
              <w:t>擴散</w:t>
            </w:r>
            <w:r w:rsidRPr="000376B1">
              <w:rPr>
                <w:rFonts w:ascii="Times New Roman" w:eastAsia="標楷體" w:hAnsi="Times New Roman"/>
                <w:lang w:eastAsia="zh-TW"/>
              </w:rPr>
              <w:t>AI</w:t>
            </w:r>
            <w:r w:rsidRPr="000376B1">
              <w:rPr>
                <w:rFonts w:ascii="Times New Roman" w:eastAsia="標楷體" w:hAnsi="Times New Roman" w:hint="eastAsia"/>
                <w:lang w:eastAsia="zh-TW"/>
              </w:rPr>
              <w:t>技術應用之驗證場域</w:t>
            </w:r>
            <w:r w:rsidRPr="000376B1">
              <w:rPr>
                <w:rFonts w:ascii="Times New Roman" w:eastAsia="標楷體" w:hAnsi="Times New Roman"/>
                <w:sz w:val="20"/>
                <w:szCs w:val="20"/>
                <w:lang w:eastAsia="zh-TW"/>
              </w:rPr>
              <w:t>(</w:t>
            </w:r>
            <w:r w:rsidRPr="000376B1">
              <w:rPr>
                <w:rFonts w:ascii="Times New Roman" w:eastAsia="標楷體" w:hAnsi="Times New Roman" w:hint="eastAsia"/>
                <w:sz w:val="20"/>
                <w:szCs w:val="20"/>
                <w:lang w:eastAsia="zh-TW"/>
              </w:rPr>
              <w:t>限嘉義、</w:t>
            </w:r>
            <w:proofErr w:type="gramStart"/>
            <w:r w:rsidRPr="000376B1">
              <w:rPr>
                <w:rFonts w:ascii="Times New Roman" w:eastAsia="標楷體" w:hAnsi="Times New Roman" w:hint="eastAsia"/>
                <w:sz w:val="20"/>
                <w:szCs w:val="20"/>
                <w:lang w:eastAsia="zh-TW"/>
              </w:rPr>
              <w:t>臺</w:t>
            </w:r>
            <w:proofErr w:type="gramEnd"/>
            <w:r w:rsidRPr="000376B1">
              <w:rPr>
                <w:rFonts w:ascii="Times New Roman" w:eastAsia="標楷體" w:hAnsi="Times New Roman" w:hint="eastAsia"/>
                <w:sz w:val="20"/>
                <w:szCs w:val="20"/>
                <w:lang w:eastAsia="zh-TW"/>
              </w:rPr>
              <w:t>南、高雄、屏東地區</w:t>
            </w:r>
            <w:r w:rsidRPr="000376B1">
              <w:rPr>
                <w:rFonts w:ascii="Times New Roman" w:eastAsia="標楷體" w:hAnsi="Times New Roman"/>
                <w:sz w:val="20"/>
                <w:szCs w:val="20"/>
                <w:lang w:eastAsia="zh-TW"/>
              </w:rPr>
              <w:t>)(</w:t>
            </w:r>
            <w:r w:rsidRPr="000376B1">
              <w:rPr>
                <w:rFonts w:ascii="Times New Roman" w:eastAsia="標楷體" w:hAnsi="Times New Roman" w:hint="eastAsia"/>
                <w:sz w:val="20"/>
                <w:szCs w:val="20"/>
                <w:lang w:eastAsia="zh-TW"/>
              </w:rPr>
              <w:t>家數</w:t>
            </w:r>
            <w:r w:rsidRPr="000376B1">
              <w:rPr>
                <w:rFonts w:ascii="Times New Roman" w:eastAsia="標楷體" w:hAnsi="Times New Roman"/>
                <w:sz w:val="20"/>
                <w:szCs w:val="20"/>
                <w:lang w:eastAsia="zh-TW"/>
              </w:rPr>
              <w:t>)</w:t>
            </w:r>
          </w:p>
        </w:tc>
        <w:tc>
          <w:tcPr>
            <w:tcW w:w="441" w:type="pct"/>
            <w:gridSpan w:val="2"/>
          </w:tcPr>
          <w:p w14:paraId="34B1E6FE"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hint="eastAsia"/>
                <w:bCs/>
                <w:szCs w:val="24"/>
              </w:rPr>
              <w:t>必填</w:t>
            </w:r>
            <w:proofErr w:type="gramEnd"/>
            <w:r w:rsidRPr="000376B1">
              <w:rPr>
                <w:rFonts w:ascii="Times New Roman" w:eastAsia="標楷體" w:hAnsi="Times New Roman" w:hint="eastAsia"/>
                <w:bCs/>
                <w:szCs w:val="24"/>
              </w:rPr>
              <w:t>*</w:t>
            </w:r>
          </w:p>
        </w:tc>
        <w:tc>
          <w:tcPr>
            <w:tcW w:w="663" w:type="pct"/>
          </w:tcPr>
          <w:p w14:paraId="27F76741"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5940FF4E"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2D8F333F"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69ADBE8B"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0376B1" w14:paraId="447F1F76" w14:textId="77777777" w:rsidTr="00C20352">
        <w:tc>
          <w:tcPr>
            <w:tcW w:w="237" w:type="pct"/>
            <w:vMerge/>
          </w:tcPr>
          <w:p w14:paraId="7880A5E6"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tcPr>
          <w:p w14:paraId="7A697052"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
        </w:tc>
        <w:tc>
          <w:tcPr>
            <w:tcW w:w="1914" w:type="pct"/>
            <w:gridSpan w:val="2"/>
          </w:tcPr>
          <w:p w14:paraId="3A06FF16" w14:textId="77777777" w:rsidR="003C7F42" w:rsidRPr="000376B1" w:rsidRDefault="003C7F42" w:rsidP="00826A4F">
            <w:pPr>
              <w:pStyle w:val="Default"/>
              <w:spacing w:afterLines="15" w:after="36" w:line="300" w:lineRule="exact"/>
              <w:ind w:leftChars="20" w:left="48" w:rightChars="20" w:right="48"/>
              <w:jc w:val="both"/>
              <w:rPr>
                <w:rFonts w:ascii="Times New Roman" w:eastAsia="標楷體" w:hAnsi="Times New Roman"/>
                <w:lang w:eastAsia="zh-TW"/>
              </w:rPr>
            </w:pPr>
            <w:r w:rsidRPr="000376B1">
              <w:rPr>
                <w:rFonts w:ascii="Times New Roman" w:eastAsia="標楷體" w:hAnsi="Times New Roman" w:hint="eastAsia"/>
                <w:lang w:eastAsia="zh-TW"/>
              </w:rPr>
              <w:t>提升導入</w:t>
            </w:r>
            <w:r w:rsidRPr="000376B1">
              <w:rPr>
                <w:rFonts w:ascii="Times New Roman" w:eastAsia="標楷體" w:hAnsi="Times New Roman"/>
                <w:lang w:eastAsia="zh-TW"/>
              </w:rPr>
              <w:t>AI</w:t>
            </w:r>
            <w:r w:rsidRPr="000376B1">
              <w:rPr>
                <w:rFonts w:ascii="Times New Roman" w:eastAsia="標楷體" w:hAnsi="Times New Roman" w:hint="eastAsia"/>
                <w:lang w:eastAsia="zh-TW"/>
              </w:rPr>
              <w:t>技術應用的產業</w:t>
            </w:r>
            <w:r w:rsidRPr="000376B1">
              <w:rPr>
                <w:rFonts w:ascii="Times New Roman" w:eastAsia="標楷體" w:hAnsi="Times New Roman"/>
                <w:lang w:eastAsia="zh-TW"/>
              </w:rPr>
              <w:t>/</w:t>
            </w:r>
            <w:r w:rsidRPr="000376B1">
              <w:rPr>
                <w:rFonts w:ascii="Times New Roman" w:eastAsia="標楷體" w:hAnsi="Times New Roman" w:hint="eastAsia"/>
                <w:lang w:eastAsia="zh-TW"/>
              </w:rPr>
              <w:t>組織</w:t>
            </w:r>
            <w:r w:rsidRPr="000376B1">
              <w:rPr>
                <w:rFonts w:ascii="Times New Roman" w:eastAsia="標楷體" w:hAnsi="Times New Roman" w:hint="eastAsia"/>
                <w:lang w:eastAsia="zh-TW"/>
              </w:rPr>
              <w:lastRenderedPageBreak/>
              <w:t>或場域之營收</w:t>
            </w:r>
            <w:r w:rsidRPr="000376B1">
              <w:rPr>
                <w:rFonts w:ascii="Times New Roman" w:eastAsia="標楷體" w:hAnsi="Times New Roman"/>
                <w:lang w:eastAsia="zh-TW"/>
              </w:rPr>
              <w:t>(</w:t>
            </w:r>
            <w:r w:rsidRPr="000376B1">
              <w:rPr>
                <w:rFonts w:ascii="Times New Roman" w:eastAsia="標楷體" w:hAnsi="Times New Roman" w:hint="eastAsia"/>
                <w:lang w:eastAsia="zh-TW"/>
              </w:rPr>
              <w:t>千元</w:t>
            </w:r>
            <w:r w:rsidRPr="000376B1">
              <w:rPr>
                <w:rFonts w:ascii="Times New Roman" w:eastAsia="標楷體" w:hAnsi="Times New Roman"/>
                <w:lang w:eastAsia="zh-TW"/>
              </w:rPr>
              <w:t>)</w:t>
            </w:r>
            <w:r w:rsidRPr="000376B1">
              <w:rPr>
                <w:rFonts w:ascii="Times New Roman" w:eastAsia="標楷體" w:hAnsi="Times New Roman"/>
                <w:sz w:val="20"/>
                <w:szCs w:val="20"/>
                <w:lang w:eastAsia="zh-TW"/>
              </w:rPr>
              <w:t xml:space="preserve"> (</w:t>
            </w:r>
            <w:r w:rsidRPr="000376B1">
              <w:rPr>
                <w:rFonts w:ascii="Times New Roman" w:eastAsia="標楷體" w:hAnsi="Times New Roman" w:hint="eastAsia"/>
                <w:sz w:val="20"/>
                <w:szCs w:val="20"/>
                <w:lang w:eastAsia="zh-TW"/>
              </w:rPr>
              <w:t>無可填</w:t>
            </w:r>
            <w:r w:rsidRPr="000376B1">
              <w:rPr>
                <w:rFonts w:ascii="Times New Roman" w:eastAsia="標楷體" w:hAnsi="Times New Roman" w:hint="eastAsia"/>
                <w:sz w:val="20"/>
                <w:szCs w:val="20"/>
                <w:lang w:eastAsia="zh-TW"/>
              </w:rPr>
              <w:t>0</w:t>
            </w:r>
            <w:r w:rsidRPr="000376B1">
              <w:rPr>
                <w:rFonts w:ascii="Times New Roman" w:eastAsia="標楷體" w:hAnsi="Times New Roman"/>
                <w:sz w:val="20"/>
                <w:szCs w:val="20"/>
                <w:lang w:eastAsia="zh-TW"/>
              </w:rPr>
              <w:t>)</w:t>
            </w:r>
          </w:p>
        </w:tc>
        <w:tc>
          <w:tcPr>
            <w:tcW w:w="441" w:type="pct"/>
            <w:gridSpan w:val="2"/>
          </w:tcPr>
          <w:p w14:paraId="3974CE3A"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hint="eastAsia"/>
                <w:bCs/>
                <w:szCs w:val="24"/>
              </w:rPr>
              <w:lastRenderedPageBreak/>
              <w:t>必填</w:t>
            </w:r>
            <w:proofErr w:type="gramEnd"/>
            <w:r w:rsidRPr="000376B1">
              <w:rPr>
                <w:rFonts w:ascii="Times New Roman" w:eastAsia="標楷體" w:hAnsi="Times New Roman" w:hint="eastAsia"/>
                <w:bCs/>
                <w:szCs w:val="24"/>
              </w:rPr>
              <w:t>*</w:t>
            </w:r>
          </w:p>
        </w:tc>
        <w:tc>
          <w:tcPr>
            <w:tcW w:w="663" w:type="pct"/>
          </w:tcPr>
          <w:p w14:paraId="51185BBD"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2E84453E"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23611E5D"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5FD68A29"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0376B1" w14:paraId="0B1C5C65" w14:textId="77777777" w:rsidTr="00C20352">
        <w:tc>
          <w:tcPr>
            <w:tcW w:w="237" w:type="pct"/>
            <w:vMerge/>
          </w:tcPr>
          <w:p w14:paraId="5BE6C02A"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vMerge/>
          </w:tcPr>
          <w:p w14:paraId="3E670458"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
        </w:tc>
        <w:tc>
          <w:tcPr>
            <w:tcW w:w="1914" w:type="pct"/>
            <w:gridSpan w:val="2"/>
          </w:tcPr>
          <w:p w14:paraId="111E6BD4" w14:textId="77777777" w:rsidR="003C7F42" w:rsidRPr="000376B1" w:rsidRDefault="003C7F42" w:rsidP="00826A4F">
            <w:pPr>
              <w:pStyle w:val="Default"/>
              <w:spacing w:afterLines="15" w:after="36" w:line="300" w:lineRule="exact"/>
              <w:ind w:leftChars="20" w:left="48" w:rightChars="20" w:right="48"/>
              <w:jc w:val="both"/>
              <w:rPr>
                <w:rFonts w:ascii="Times New Roman" w:eastAsia="標楷體" w:hAnsi="Times New Roman"/>
                <w:lang w:eastAsia="zh-TW"/>
              </w:rPr>
            </w:pPr>
            <w:r w:rsidRPr="000376B1">
              <w:rPr>
                <w:rFonts w:ascii="Times New Roman" w:eastAsia="標楷體" w:hAnsi="Times New Roman" w:hint="eastAsia"/>
                <w:lang w:eastAsia="zh-TW"/>
              </w:rPr>
              <w:t>降低導入</w:t>
            </w:r>
            <w:r w:rsidRPr="000376B1">
              <w:rPr>
                <w:rFonts w:ascii="Times New Roman" w:eastAsia="標楷體" w:hAnsi="Times New Roman"/>
                <w:lang w:eastAsia="zh-TW"/>
              </w:rPr>
              <w:t>AI</w:t>
            </w:r>
            <w:r w:rsidRPr="000376B1">
              <w:rPr>
                <w:rFonts w:ascii="Times New Roman" w:eastAsia="標楷體" w:hAnsi="Times New Roman" w:hint="eastAsia"/>
                <w:lang w:eastAsia="zh-TW"/>
              </w:rPr>
              <w:t>技術應用的產業</w:t>
            </w:r>
            <w:r w:rsidRPr="000376B1">
              <w:rPr>
                <w:rFonts w:ascii="Times New Roman" w:eastAsia="標楷體" w:hAnsi="Times New Roman"/>
                <w:lang w:eastAsia="zh-TW"/>
              </w:rPr>
              <w:t>/</w:t>
            </w:r>
            <w:r w:rsidRPr="000376B1">
              <w:rPr>
                <w:rFonts w:ascii="Times New Roman" w:eastAsia="標楷體" w:hAnsi="Times New Roman" w:hint="eastAsia"/>
                <w:lang w:eastAsia="zh-TW"/>
              </w:rPr>
              <w:t>組織或場域之成本</w:t>
            </w:r>
            <w:r w:rsidRPr="000376B1">
              <w:rPr>
                <w:rFonts w:ascii="Times New Roman" w:eastAsia="標楷體" w:hAnsi="Times New Roman"/>
                <w:lang w:eastAsia="zh-TW"/>
              </w:rPr>
              <w:t>(</w:t>
            </w:r>
            <w:r w:rsidRPr="000376B1">
              <w:rPr>
                <w:rFonts w:ascii="Times New Roman" w:eastAsia="標楷體" w:hAnsi="Times New Roman" w:hint="eastAsia"/>
                <w:lang w:eastAsia="zh-TW"/>
              </w:rPr>
              <w:t>千元</w:t>
            </w:r>
            <w:r w:rsidRPr="000376B1">
              <w:rPr>
                <w:rFonts w:ascii="Times New Roman" w:eastAsia="標楷體" w:hAnsi="Times New Roman"/>
                <w:lang w:eastAsia="zh-TW"/>
              </w:rPr>
              <w:t>)</w:t>
            </w:r>
            <w:r w:rsidRPr="000376B1">
              <w:rPr>
                <w:rFonts w:ascii="Times New Roman" w:eastAsia="標楷體" w:hAnsi="Times New Roman"/>
                <w:sz w:val="20"/>
                <w:szCs w:val="20"/>
                <w:lang w:eastAsia="zh-TW"/>
              </w:rPr>
              <w:t xml:space="preserve"> (</w:t>
            </w:r>
            <w:r w:rsidRPr="000376B1">
              <w:rPr>
                <w:rFonts w:ascii="Times New Roman" w:eastAsia="標楷體" w:hAnsi="Times New Roman" w:hint="eastAsia"/>
                <w:sz w:val="20"/>
                <w:szCs w:val="20"/>
                <w:lang w:eastAsia="zh-TW"/>
              </w:rPr>
              <w:t>無可填</w:t>
            </w:r>
            <w:r w:rsidRPr="000376B1">
              <w:rPr>
                <w:rFonts w:ascii="Times New Roman" w:eastAsia="標楷體" w:hAnsi="Times New Roman" w:hint="eastAsia"/>
                <w:sz w:val="20"/>
                <w:szCs w:val="20"/>
                <w:lang w:eastAsia="zh-TW"/>
              </w:rPr>
              <w:t>0</w:t>
            </w:r>
            <w:r w:rsidRPr="000376B1">
              <w:rPr>
                <w:rFonts w:ascii="Times New Roman" w:eastAsia="標楷體" w:hAnsi="Times New Roman"/>
                <w:sz w:val="20"/>
                <w:szCs w:val="20"/>
                <w:lang w:eastAsia="zh-TW"/>
              </w:rPr>
              <w:t>)</w:t>
            </w:r>
            <w:r w:rsidRPr="000376B1">
              <w:rPr>
                <w:rFonts w:ascii="Times New Roman" w:eastAsia="標楷體" w:hAnsi="Times New Roman"/>
                <w:lang w:eastAsia="zh-TW"/>
              </w:rPr>
              <w:t xml:space="preserve"> </w:t>
            </w:r>
          </w:p>
        </w:tc>
        <w:tc>
          <w:tcPr>
            <w:tcW w:w="441" w:type="pct"/>
            <w:gridSpan w:val="2"/>
          </w:tcPr>
          <w:p w14:paraId="571B5EE8"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hint="eastAsia"/>
                <w:bCs/>
                <w:szCs w:val="24"/>
              </w:rPr>
              <w:t>必填</w:t>
            </w:r>
            <w:proofErr w:type="gramEnd"/>
            <w:r w:rsidRPr="000376B1">
              <w:rPr>
                <w:rFonts w:ascii="Times New Roman" w:eastAsia="標楷體" w:hAnsi="Times New Roman" w:hint="eastAsia"/>
                <w:bCs/>
                <w:szCs w:val="24"/>
              </w:rPr>
              <w:t>*</w:t>
            </w:r>
          </w:p>
        </w:tc>
        <w:tc>
          <w:tcPr>
            <w:tcW w:w="663" w:type="pct"/>
          </w:tcPr>
          <w:p w14:paraId="5014E1A4"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4C2137FB"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316D6523"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4CCDB818"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0376B1" w14:paraId="33F0BDB9" w14:textId="77777777" w:rsidTr="00C20352">
        <w:tc>
          <w:tcPr>
            <w:tcW w:w="237" w:type="pct"/>
            <w:vMerge/>
          </w:tcPr>
          <w:p w14:paraId="5A1142D7"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641" w:type="pct"/>
          </w:tcPr>
          <w:p w14:paraId="633E1C21"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Cs w:val="24"/>
              </w:rPr>
              <w:t>社會效益</w:t>
            </w:r>
          </w:p>
        </w:tc>
        <w:tc>
          <w:tcPr>
            <w:tcW w:w="1914" w:type="pct"/>
            <w:gridSpan w:val="2"/>
          </w:tcPr>
          <w:p w14:paraId="60C9F8A6" w14:textId="77777777" w:rsidR="003C7F42" w:rsidRPr="000376B1" w:rsidRDefault="003C7F42" w:rsidP="00826A4F">
            <w:pPr>
              <w:pStyle w:val="Default"/>
              <w:spacing w:afterLines="15" w:after="36" w:line="300" w:lineRule="exact"/>
              <w:ind w:leftChars="20" w:left="48" w:rightChars="20" w:right="48"/>
              <w:jc w:val="both"/>
              <w:rPr>
                <w:rFonts w:ascii="Times New Roman" w:eastAsia="標楷體" w:hAnsi="Times New Roman"/>
              </w:rPr>
            </w:pPr>
            <w:r w:rsidRPr="000376B1">
              <w:rPr>
                <w:rFonts w:ascii="Times New Roman" w:eastAsia="標楷體" w:hAnsi="Times New Roman" w:hint="eastAsia"/>
              </w:rPr>
              <w:t>增加就業</w:t>
            </w:r>
            <w:r w:rsidRPr="000376B1">
              <w:rPr>
                <w:rFonts w:ascii="Times New Roman" w:eastAsia="標楷體" w:hAnsi="Times New Roman" w:hint="eastAsia"/>
              </w:rPr>
              <w:t>(</w:t>
            </w:r>
            <w:r w:rsidRPr="000376B1">
              <w:rPr>
                <w:rFonts w:ascii="Times New Roman" w:eastAsia="標楷體" w:hAnsi="Times New Roman" w:hint="eastAsia"/>
              </w:rPr>
              <w:t>人數</w:t>
            </w:r>
            <w:r w:rsidRPr="000376B1">
              <w:rPr>
                <w:rFonts w:ascii="Times New Roman" w:eastAsia="標楷體" w:hAnsi="Times New Roman" w:hint="eastAsia"/>
              </w:rPr>
              <w:t>)</w:t>
            </w:r>
          </w:p>
        </w:tc>
        <w:tc>
          <w:tcPr>
            <w:tcW w:w="441" w:type="pct"/>
            <w:gridSpan w:val="2"/>
          </w:tcPr>
          <w:p w14:paraId="3F54F044"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hint="eastAsia"/>
                <w:bCs/>
                <w:szCs w:val="24"/>
              </w:rPr>
              <w:t>必填</w:t>
            </w:r>
            <w:proofErr w:type="gramEnd"/>
            <w:r w:rsidRPr="000376B1">
              <w:rPr>
                <w:rFonts w:ascii="Times New Roman" w:eastAsia="標楷體" w:hAnsi="Times New Roman" w:hint="eastAsia"/>
                <w:bCs/>
                <w:szCs w:val="24"/>
              </w:rPr>
              <w:t>*</w:t>
            </w:r>
          </w:p>
        </w:tc>
        <w:tc>
          <w:tcPr>
            <w:tcW w:w="663" w:type="pct"/>
          </w:tcPr>
          <w:p w14:paraId="38923320"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gridSpan w:val="2"/>
          </w:tcPr>
          <w:p w14:paraId="5BC024F8"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75572FD5"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368" w:type="pct"/>
          </w:tcPr>
          <w:p w14:paraId="2CD2F43E"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0376B1" w14:paraId="2954C79F" w14:textId="77777777" w:rsidTr="00C20352">
        <w:trPr>
          <w:trHeight w:val="341"/>
        </w:trPr>
        <w:tc>
          <w:tcPr>
            <w:tcW w:w="878" w:type="pct"/>
            <w:gridSpan w:val="2"/>
          </w:tcPr>
          <w:p w14:paraId="35AB3BD2" w14:textId="77777777" w:rsidR="003C7F42" w:rsidRPr="000376B1" w:rsidRDefault="003C7F42" w:rsidP="00826A4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Cs w:val="24"/>
              </w:rPr>
              <w:t>質化效益</w:t>
            </w:r>
          </w:p>
        </w:tc>
        <w:tc>
          <w:tcPr>
            <w:tcW w:w="4122" w:type="pct"/>
            <w:gridSpan w:val="9"/>
          </w:tcPr>
          <w:p w14:paraId="0522CA6C"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p w14:paraId="22BC50A0"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p w14:paraId="2D6DD73A"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p w14:paraId="69E6A263"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p w14:paraId="4FF09365"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p w14:paraId="5B5364F4"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r>
      <w:tr w:rsidR="003C7F42" w:rsidRPr="000376B1" w14:paraId="100E4335" w14:textId="77777777" w:rsidTr="00C20352">
        <w:trPr>
          <w:trHeight w:val="341"/>
        </w:trPr>
        <w:tc>
          <w:tcPr>
            <w:tcW w:w="1835" w:type="pct"/>
            <w:gridSpan w:val="3"/>
          </w:tcPr>
          <w:p w14:paraId="347AF694" w14:textId="68AE8D0B" w:rsidR="003C7F42" w:rsidRPr="000376B1" w:rsidRDefault="003C7F42" w:rsidP="00826A4F">
            <w:pPr>
              <w:pStyle w:val="Default"/>
              <w:spacing w:afterLines="15" w:after="36" w:line="300" w:lineRule="exact"/>
              <w:ind w:leftChars="20" w:left="48" w:rightChars="20" w:right="48"/>
              <w:jc w:val="center"/>
              <w:rPr>
                <w:rFonts w:ascii="Times New Roman" w:eastAsia="標楷體" w:hAnsi="Times New Roman"/>
                <w:lang w:eastAsia="zh-TW"/>
              </w:rPr>
            </w:pPr>
            <w:r w:rsidRPr="000376B1">
              <w:rPr>
                <w:rFonts w:ascii="Times New Roman" w:eastAsia="標楷體" w:hAnsi="Times New Roman" w:hint="eastAsia"/>
                <w:bCs/>
                <w:lang w:eastAsia="zh-TW"/>
              </w:rPr>
              <w:t>計畫關鍵字</w:t>
            </w:r>
            <w:r w:rsidR="00A26C72" w:rsidRPr="000376B1">
              <w:rPr>
                <w:rFonts w:ascii="Times New Roman" w:eastAsia="標楷體" w:hAnsi="Times New Roman" w:hint="eastAsia"/>
                <w:sz w:val="22"/>
                <w:szCs w:val="22"/>
                <w:lang w:eastAsia="zh-TW"/>
              </w:rPr>
              <w:t>(</w:t>
            </w:r>
            <w:r w:rsidRPr="000376B1">
              <w:rPr>
                <w:rFonts w:ascii="Times New Roman" w:eastAsia="標楷體" w:hAnsi="Times New Roman" w:hint="eastAsia"/>
                <w:sz w:val="22"/>
                <w:szCs w:val="22"/>
                <w:lang w:eastAsia="zh-TW"/>
              </w:rPr>
              <w:t>請至少列出三項</w:t>
            </w:r>
            <w:r w:rsidR="00A26C72" w:rsidRPr="000376B1">
              <w:rPr>
                <w:rFonts w:ascii="Times New Roman" w:eastAsia="標楷體" w:hAnsi="Times New Roman"/>
                <w:sz w:val="22"/>
                <w:szCs w:val="22"/>
                <w:lang w:eastAsia="zh-TW"/>
              </w:rPr>
              <w:t>)</w:t>
            </w:r>
          </w:p>
        </w:tc>
        <w:tc>
          <w:tcPr>
            <w:tcW w:w="1055" w:type="pct"/>
            <w:gridSpan w:val="2"/>
          </w:tcPr>
          <w:p w14:paraId="6C52611B"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1055" w:type="pct"/>
            <w:gridSpan w:val="3"/>
          </w:tcPr>
          <w:p w14:paraId="2F6444BE"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c>
          <w:tcPr>
            <w:tcW w:w="1055" w:type="pct"/>
            <w:gridSpan w:val="3"/>
          </w:tcPr>
          <w:p w14:paraId="34ADF149" w14:textId="77777777" w:rsidR="003C7F42" w:rsidRPr="000376B1" w:rsidRDefault="003C7F42" w:rsidP="00826A4F">
            <w:pPr>
              <w:widowControl/>
              <w:spacing w:afterLines="15" w:after="36" w:line="300" w:lineRule="exact"/>
              <w:ind w:leftChars="20" w:left="48" w:rightChars="20" w:right="48"/>
              <w:rPr>
                <w:rFonts w:ascii="Times New Roman" w:eastAsia="標楷體" w:hAnsi="Times New Roman"/>
                <w:bCs/>
                <w:szCs w:val="24"/>
              </w:rPr>
            </w:pPr>
          </w:p>
        </w:tc>
      </w:tr>
    </w:tbl>
    <w:p w14:paraId="0E34F8E3" w14:textId="10C58F8D" w:rsidR="003C7F42" w:rsidRPr="000376B1" w:rsidRDefault="003C7F42" w:rsidP="003C7F42">
      <w:pPr>
        <w:widowControl/>
        <w:spacing w:line="300" w:lineRule="exact"/>
        <w:rPr>
          <w:rFonts w:eastAsia="標楷體"/>
          <w:bCs/>
          <w:szCs w:val="24"/>
        </w:rPr>
      </w:pPr>
      <w:r w:rsidRPr="000376B1">
        <w:rPr>
          <w:rFonts w:eastAsia="標楷體" w:hint="eastAsia"/>
          <w:bCs/>
          <w:szCs w:val="24"/>
        </w:rPr>
        <w:t>填表說明：</w:t>
      </w:r>
    </w:p>
    <w:p w14:paraId="213CCB86" w14:textId="77777777" w:rsidR="003C7F42" w:rsidRPr="000376B1" w:rsidRDefault="003C7F42" w:rsidP="00D04297">
      <w:pPr>
        <w:pStyle w:val="11"/>
      </w:pPr>
      <w:r w:rsidRPr="000376B1">
        <w:t>1.</w:t>
      </w:r>
      <w:r w:rsidRPr="000376B1">
        <w:rPr>
          <w:rFonts w:hint="eastAsia"/>
        </w:rPr>
        <w:t>本摘要得於政府相關網站上公開發布。</w:t>
      </w:r>
    </w:p>
    <w:p w14:paraId="72B8846A" w14:textId="08661D58" w:rsidR="003C7F42" w:rsidRPr="000376B1" w:rsidRDefault="003C7F42" w:rsidP="00D04297">
      <w:pPr>
        <w:pStyle w:val="11"/>
      </w:pPr>
      <w:r w:rsidRPr="000376B1">
        <w:t>2.</w:t>
      </w:r>
      <w:r w:rsidRPr="000376B1">
        <w:rPr>
          <w:rFonts w:hint="eastAsia"/>
        </w:rPr>
        <w:t>請重點條列說明，請使用</w:t>
      </w:r>
      <w:r w:rsidRPr="000376B1">
        <w:t>12</w:t>
      </w:r>
      <w:r w:rsidRPr="000376B1">
        <w:rPr>
          <w:rFonts w:hint="eastAsia"/>
        </w:rPr>
        <w:t>點字撰寫本表，並以</w:t>
      </w:r>
      <w:r w:rsidRPr="000376B1">
        <w:t>1</w:t>
      </w:r>
      <w:r w:rsidRPr="000376B1">
        <w:rPr>
          <w:rFonts w:hint="eastAsia"/>
        </w:rPr>
        <w:t>頁為原則。</w:t>
      </w:r>
    </w:p>
    <w:p w14:paraId="50805C7C" w14:textId="77777777" w:rsidR="003C7F42" w:rsidRPr="000376B1" w:rsidRDefault="003C7F42" w:rsidP="003C7F42">
      <w:pPr>
        <w:pStyle w:val="00"/>
        <w:ind w:firstLine="560"/>
      </w:pPr>
    </w:p>
    <w:p w14:paraId="2B0822CA" w14:textId="0D354508" w:rsidR="003C7F42" w:rsidRPr="000376B1" w:rsidRDefault="003C7F42">
      <w:pPr>
        <w:widowControl/>
        <w:rPr>
          <w:rFonts w:ascii="Times New Roman" w:eastAsia="標楷體" w:hAnsi="Times New Roman"/>
          <w:kern w:val="0"/>
          <w:sz w:val="28"/>
          <w:szCs w:val="24"/>
        </w:rPr>
      </w:pPr>
      <w:r w:rsidRPr="000376B1">
        <w:br w:type="page"/>
      </w:r>
    </w:p>
    <w:p w14:paraId="4F7C99D2" w14:textId="77777777" w:rsidR="003C7F42" w:rsidRPr="000376B1" w:rsidRDefault="003C7F42" w:rsidP="0061742A">
      <w:pPr>
        <w:pStyle w:val="04"/>
        <w:adjustRightInd w:val="0"/>
        <w:spacing w:afterLines="50" w:after="120"/>
        <w:ind w:left="0" w:firstLineChars="0" w:firstLine="0"/>
        <w:jc w:val="center"/>
        <w:outlineLvl w:val="4"/>
        <w:rPr>
          <w:sz w:val="32"/>
        </w:rPr>
      </w:pPr>
      <w:r w:rsidRPr="000376B1">
        <w:rPr>
          <w:rFonts w:hint="eastAsia"/>
          <w:sz w:val="32"/>
        </w:rPr>
        <w:lastRenderedPageBreak/>
        <w:t>目</w:t>
      </w:r>
      <w:r w:rsidRPr="000376B1">
        <w:rPr>
          <w:rFonts w:hint="eastAsia"/>
          <w:sz w:val="32"/>
        </w:rPr>
        <w:t xml:space="preserve"> </w:t>
      </w:r>
      <w:r w:rsidRPr="000376B1">
        <w:rPr>
          <w:rFonts w:hint="eastAsia"/>
          <w:sz w:val="32"/>
        </w:rPr>
        <w:t>錄</w:t>
      </w:r>
    </w:p>
    <w:p w14:paraId="7A25F55C" w14:textId="77777777" w:rsidR="003C7F42" w:rsidRPr="000376B1" w:rsidRDefault="003C7F42" w:rsidP="00FF4E12">
      <w:pPr>
        <w:pStyle w:val="aff6"/>
        <w:numPr>
          <w:ilvl w:val="0"/>
          <w:numId w:val="21"/>
        </w:numPr>
        <w:tabs>
          <w:tab w:val="left" w:pos="9072"/>
        </w:tabs>
        <w:suppressAutoHyphens/>
        <w:autoSpaceDN w:val="0"/>
        <w:spacing w:line="460" w:lineRule="exact"/>
        <w:ind w:leftChars="0" w:left="573" w:hanging="573"/>
        <w:textAlignment w:val="baseline"/>
        <w:rPr>
          <w:rFonts w:eastAsia="標楷體"/>
          <w:b/>
          <w:sz w:val="28"/>
        </w:rPr>
      </w:pPr>
      <w:r w:rsidRPr="000376B1">
        <w:rPr>
          <w:rFonts w:eastAsia="標楷體"/>
          <w:b/>
          <w:sz w:val="28"/>
        </w:rPr>
        <w:t>基本資料</w:t>
      </w:r>
      <w:r w:rsidRPr="000376B1">
        <w:rPr>
          <w:rFonts w:eastAsia="標楷體"/>
          <w:b/>
          <w:sz w:val="28"/>
          <w:u w:val="dottedHeavy"/>
        </w:rPr>
        <w:tab/>
      </w:r>
      <w:r w:rsidRPr="000376B1">
        <w:rPr>
          <w:rFonts w:eastAsia="標楷體"/>
          <w:b/>
          <w:sz w:val="28"/>
        </w:rPr>
        <w:t>頁碼</w:t>
      </w:r>
    </w:p>
    <w:p w14:paraId="1D42D617" w14:textId="77777777" w:rsidR="003C7F42" w:rsidRPr="000376B1" w:rsidRDefault="003C7F42" w:rsidP="008E1CEC">
      <w:pPr>
        <w:pStyle w:val="aff6"/>
        <w:numPr>
          <w:ilvl w:val="0"/>
          <w:numId w:val="22"/>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0376B1">
        <w:rPr>
          <w:rFonts w:eastAsia="標楷體" w:hint="eastAsia"/>
          <w:sz w:val="28"/>
        </w:rPr>
        <w:t>提案製造業者資料</w:t>
      </w:r>
      <w:r w:rsidRPr="000376B1">
        <w:rPr>
          <w:rFonts w:eastAsia="標楷體"/>
          <w:sz w:val="28"/>
          <w:u w:val="dottedHeavy"/>
        </w:rPr>
        <w:tab/>
      </w:r>
      <w:r w:rsidRPr="000376B1">
        <w:rPr>
          <w:rFonts w:eastAsia="標楷體"/>
          <w:sz w:val="28"/>
        </w:rPr>
        <w:t>頁碼</w:t>
      </w:r>
    </w:p>
    <w:p w14:paraId="281BFA03" w14:textId="77777777" w:rsidR="003C7F42" w:rsidRPr="000376B1" w:rsidRDefault="003C7F42" w:rsidP="008E1CEC">
      <w:pPr>
        <w:pStyle w:val="aff6"/>
        <w:numPr>
          <w:ilvl w:val="0"/>
          <w:numId w:val="22"/>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0376B1">
        <w:rPr>
          <w:rFonts w:eastAsia="標楷體" w:hint="eastAsia"/>
          <w:sz w:val="28"/>
        </w:rPr>
        <w:t>提案大專校院資料</w:t>
      </w:r>
      <w:r w:rsidRPr="000376B1">
        <w:rPr>
          <w:rFonts w:eastAsia="標楷體"/>
          <w:sz w:val="28"/>
          <w:u w:val="dottedHeavy"/>
        </w:rPr>
        <w:tab/>
      </w:r>
      <w:r w:rsidRPr="000376B1">
        <w:rPr>
          <w:rFonts w:eastAsia="標楷體"/>
          <w:sz w:val="28"/>
        </w:rPr>
        <w:t>頁碼</w:t>
      </w:r>
    </w:p>
    <w:p w14:paraId="54530DC5" w14:textId="77777777" w:rsidR="003C7F42" w:rsidRPr="000376B1" w:rsidRDefault="003C7F42" w:rsidP="008E1CEC">
      <w:pPr>
        <w:pStyle w:val="aff6"/>
        <w:numPr>
          <w:ilvl w:val="0"/>
          <w:numId w:val="22"/>
        </w:numPr>
        <w:tabs>
          <w:tab w:val="left" w:pos="9072"/>
        </w:tabs>
        <w:suppressAutoHyphens/>
        <w:autoSpaceDN w:val="0"/>
        <w:spacing w:line="460" w:lineRule="exact"/>
        <w:ind w:leftChars="230" w:left="1112" w:hangingChars="200" w:hanging="560"/>
        <w:jc w:val="both"/>
        <w:textAlignment w:val="baseline"/>
        <w:rPr>
          <w:rFonts w:eastAsia="標楷體"/>
          <w:sz w:val="28"/>
        </w:rPr>
      </w:pPr>
      <w:proofErr w:type="gramStart"/>
      <w:r w:rsidRPr="000376B1">
        <w:rPr>
          <w:rFonts w:eastAsia="標楷體" w:hint="eastAsia"/>
          <w:sz w:val="28"/>
        </w:rPr>
        <w:t>提案資服業者</w:t>
      </w:r>
      <w:proofErr w:type="gramEnd"/>
      <w:r w:rsidRPr="000376B1">
        <w:rPr>
          <w:rFonts w:eastAsia="標楷體" w:hint="eastAsia"/>
          <w:sz w:val="28"/>
        </w:rPr>
        <w:t>資料</w:t>
      </w:r>
      <w:r w:rsidRPr="000376B1">
        <w:rPr>
          <w:rFonts w:eastAsia="標楷體"/>
          <w:sz w:val="28"/>
          <w:u w:val="dottedHeavy"/>
        </w:rPr>
        <w:tab/>
      </w:r>
      <w:r w:rsidRPr="000376B1">
        <w:rPr>
          <w:rFonts w:eastAsia="標楷體"/>
          <w:sz w:val="28"/>
        </w:rPr>
        <w:t>頁碼</w:t>
      </w:r>
    </w:p>
    <w:p w14:paraId="11441FC0" w14:textId="77777777" w:rsidR="003C7F42" w:rsidRPr="000376B1" w:rsidRDefault="003C7F42" w:rsidP="008E1CEC">
      <w:pPr>
        <w:pStyle w:val="aff6"/>
        <w:numPr>
          <w:ilvl w:val="0"/>
          <w:numId w:val="22"/>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0376B1">
        <w:rPr>
          <w:rFonts w:eastAsia="標楷體" w:hint="eastAsia"/>
          <w:sz w:val="28"/>
        </w:rPr>
        <w:t>提案單位參與人力資料</w:t>
      </w:r>
      <w:r w:rsidRPr="000376B1">
        <w:rPr>
          <w:rFonts w:eastAsia="標楷體"/>
          <w:sz w:val="28"/>
          <w:u w:val="dottedHeavy"/>
        </w:rPr>
        <w:tab/>
      </w:r>
      <w:r w:rsidRPr="000376B1">
        <w:rPr>
          <w:rFonts w:eastAsia="標楷體"/>
          <w:sz w:val="28"/>
        </w:rPr>
        <w:t>頁碼</w:t>
      </w:r>
    </w:p>
    <w:p w14:paraId="7D82D2C7" w14:textId="77777777" w:rsidR="003C7F42" w:rsidRPr="000376B1" w:rsidRDefault="003C7F42" w:rsidP="00FF4E12">
      <w:pPr>
        <w:pStyle w:val="aff6"/>
        <w:numPr>
          <w:ilvl w:val="0"/>
          <w:numId w:val="21"/>
        </w:numPr>
        <w:tabs>
          <w:tab w:val="left" w:pos="9072"/>
        </w:tabs>
        <w:suppressAutoHyphens/>
        <w:autoSpaceDN w:val="0"/>
        <w:spacing w:line="460" w:lineRule="exact"/>
        <w:ind w:leftChars="0" w:left="573" w:hanging="573"/>
        <w:textAlignment w:val="baseline"/>
        <w:rPr>
          <w:rFonts w:eastAsia="標楷體"/>
          <w:b/>
          <w:sz w:val="28"/>
        </w:rPr>
      </w:pPr>
      <w:r w:rsidRPr="000376B1">
        <w:rPr>
          <w:rFonts w:eastAsia="標楷體" w:hint="eastAsia"/>
          <w:b/>
          <w:sz w:val="28"/>
        </w:rPr>
        <w:t>計畫緣起</w:t>
      </w:r>
      <w:r w:rsidRPr="000376B1">
        <w:rPr>
          <w:rFonts w:eastAsia="標楷體"/>
          <w:b/>
          <w:sz w:val="28"/>
          <w:u w:val="dottedHeavy"/>
        </w:rPr>
        <w:tab/>
      </w:r>
      <w:r w:rsidRPr="000376B1">
        <w:rPr>
          <w:rFonts w:eastAsia="標楷體"/>
          <w:b/>
          <w:sz w:val="28"/>
        </w:rPr>
        <w:t>頁碼</w:t>
      </w:r>
    </w:p>
    <w:p w14:paraId="1EDD07D1" w14:textId="77777777" w:rsidR="003C7F42" w:rsidRPr="000376B1" w:rsidRDefault="003C7F42" w:rsidP="008E1CEC">
      <w:pPr>
        <w:pStyle w:val="aff6"/>
        <w:numPr>
          <w:ilvl w:val="0"/>
          <w:numId w:val="23"/>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0376B1">
        <w:rPr>
          <w:rFonts w:eastAsia="標楷體"/>
          <w:sz w:val="28"/>
        </w:rPr>
        <w:t>計畫目標</w:t>
      </w:r>
      <w:r w:rsidRPr="000376B1">
        <w:rPr>
          <w:rFonts w:eastAsia="標楷體"/>
          <w:sz w:val="28"/>
          <w:u w:val="dottedHeavy"/>
        </w:rPr>
        <w:tab/>
      </w:r>
      <w:r w:rsidRPr="000376B1">
        <w:rPr>
          <w:rFonts w:eastAsia="標楷體"/>
          <w:sz w:val="28"/>
        </w:rPr>
        <w:t>頁碼</w:t>
      </w:r>
    </w:p>
    <w:p w14:paraId="2081A994" w14:textId="77777777" w:rsidR="003C7F42" w:rsidRPr="000376B1" w:rsidRDefault="003C7F42" w:rsidP="008E1CEC">
      <w:pPr>
        <w:pStyle w:val="aff6"/>
        <w:numPr>
          <w:ilvl w:val="0"/>
          <w:numId w:val="23"/>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0376B1">
        <w:rPr>
          <w:rFonts w:eastAsia="標楷體" w:hint="eastAsia"/>
          <w:sz w:val="28"/>
        </w:rPr>
        <w:t>產業現況分析</w:t>
      </w:r>
      <w:r w:rsidRPr="000376B1">
        <w:rPr>
          <w:rFonts w:eastAsia="標楷體"/>
          <w:b/>
          <w:sz w:val="28"/>
          <w:szCs w:val="28"/>
          <w:u w:val="dottedHeavy"/>
        </w:rPr>
        <w:tab/>
      </w:r>
      <w:r w:rsidRPr="000376B1">
        <w:rPr>
          <w:rFonts w:eastAsia="標楷體"/>
          <w:sz w:val="28"/>
        </w:rPr>
        <w:t>頁碼</w:t>
      </w:r>
    </w:p>
    <w:p w14:paraId="295365A3" w14:textId="77777777" w:rsidR="003C7F42" w:rsidRPr="000376B1" w:rsidRDefault="003C7F42" w:rsidP="00FF4E12">
      <w:pPr>
        <w:pStyle w:val="aff6"/>
        <w:numPr>
          <w:ilvl w:val="0"/>
          <w:numId w:val="21"/>
        </w:numPr>
        <w:tabs>
          <w:tab w:val="left" w:pos="9072"/>
        </w:tabs>
        <w:suppressAutoHyphens/>
        <w:autoSpaceDN w:val="0"/>
        <w:spacing w:line="460" w:lineRule="exact"/>
        <w:ind w:leftChars="0" w:left="573" w:hanging="573"/>
        <w:textAlignment w:val="baseline"/>
        <w:rPr>
          <w:rFonts w:eastAsia="標楷體"/>
          <w:b/>
          <w:sz w:val="28"/>
        </w:rPr>
      </w:pPr>
      <w:r w:rsidRPr="000376B1">
        <w:rPr>
          <w:rFonts w:eastAsia="標楷體" w:hint="eastAsia"/>
          <w:b/>
          <w:sz w:val="28"/>
        </w:rPr>
        <w:t>遭遇問題與解決方法</w:t>
      </w:r>
      <w:r w:rsidRPr="000376B1">
        <w:rPr>
          <w:rFonts w:eastAsia="標楷體"/>
          <w:b/>
          <w:sz w:val="28"/>
          <w:u w:val="dottedHeavy"/>
        </w:rPr>
        <w:tab/>
      </w:r>
      <w:r w:rsidRPr="000376B1">
        <w:rPr>
          <w:rFonts w:eastAsia="標楷體"/>
          <w:b/>
          <w:sz w:val="28"/>
        </w:rPr>
        <w:t>頁碼</w:t>
      </w:r>
    </w:p>
    <w:p w14:paraId="7F6EF401" w14:textId="77777777" w:rsidR="003C7F42" w:rsidRPr="000376B1" w:rsidRDefault="003C7F42" w:rsidP="008E1CEC">
      <w:pPr>
        <w:pStyle w:val="aff6"/>
        <w:numPr>
          <w:ilvl w:val="0"/>
          <w:numId w:val="24"/>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0376B1">
        <w:rPr>
          <w:rFonts w:eastAsia="標楷體" w:hint="eastAsia"/>
          <w:color w:val="000000" w:themeColor="text1"/>
          <w:sz w:val="28"/>
          <w:szCs w:val="28"/>
        </w:rPr>
        <w:t>本計畫於製造產業需求分析</w:t>
      </w:r>
      <w:r w:rsidRPr="000376B1">
        <w:rPr>
          <w:rFonts w:eastAsia="標楷體"/>
          <w:sz w:val="28"/>
          <w:u w:val="dottedHeavy"/>
        </w:rPr>
        <w:tab/>
      </w:r>
      <w:r w:rsidRPr="000376B1">
        <w:rPr>
          <w:rFonts w:eastAsia="標楷體"/>
          <w:sz w:val="28"/>
        </w:rPr>
        <w:t>頁碼</w:t>
      </w:r>
    </w:p>
    <w:p w14:paraId="5E93C9BD" w14:textId="77777777" w:rsidR="003C7F42" w:rsidRPr="000376B1" w:rsidRDefault="003C7F42" w:rsidP="008E1CEC">
      <w:pPr>
        <w:pStyle w:val="aff6"/>
        <w:numPr>
          <w:ilvl w:val="0"/>
          <w:numId w:val="24"/>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0376B1">
        <w:rPr>
          <w:rFonts w:eastAsia="標楷體" w:hint="eastAsia"/>
          <w:sz w:val="28"/>
        </w:rPr>
        <w:t>產業痛點</w:t>
      </w:r>
      <w:r w:rsidRPr="000376B1">
        <w:rPr>
          <w:rFonts w:eastAsia="標楷體"/>
          <w:sz w:val="28"/>
          <w:u w:val="dottedHeavy"/>
        </w:rPr>
        <w:tab/>
      </w:r>
      <w:r w:rsidRPr="000376B1">
        <w:rPr>
          <w:rFonts w:eastAsia="標楷體"/>
          <w:sz w:val="28"/>
        </w:rPr>
        <w:t>頁碼</w:t>
      </w:r>
    </w:p>
    <w:p w14:paraId="66AF4FC5" w14:textId="77777777" w:rsidR="003C7F42" w:rsidRPr="000376B1" w:rsidRDefault="003C7F42" w:rsidP="008E1CEC">
      <w:pPr>
        <w:pStyle w:val="aff6"/>
        <w:numPr>
          <w:ilvl w:val="0"/>
          <w:numId w:val="24"/>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0376B1">
        <w:rPr>
          <w:rFonts w:eastAsia="標楷體" w:hint="eastAsia"/>
          <w:sz w:val="28"/>
        </w:rPr>
        <w:t>主要導入主題與解決方法</w:t>
      </w:r>
      <w:r w:rsidRPr="000376B1">
        <w:rPr>
          <w:rFonts w:eastAsia="標楷體"/>
          <w:sz w:val="28"/>
          <w:u w:val="dottedHeavy"/>
        </w:rPr>
        <w:tab/>
      </w:r>
      <w:r w:rsidRPr="000376B1">
        <w:rPr>
          <w:rFonts w:eastAsia="標楷體"/>
          <w:sz w:val="28"/>
        </w:rPr>
        <w:t>頁碼</w:t>
      </w:r>
    </w:p>
    <w:p w14:paraId="6E9418EC" w14:textId="77777777" w:rsidR="003C7F42" w:rsidRPr="000376B1" w:rsidRDefault="003C7F42" w:rsidP="008E1CEC">
      <w:pPr>
        <w:pStyle w:val="aff6"/>
        <w:numPr>
          <w:ilvl w:val="0"/>
          <w:numId w:val="24"/>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0376B1">
        <w:rPr>
          <w:rFonts w:eastAsia="標楷體" w:hint="eastAsia"/>
          <w:sz w:val="28"/>
        </w:rPr>
        <w:t>解決方案導入架構與程序</w:t>
      </w:r>
      <w:r w:rsidRPr="000376B1">
        <w:rPr>
          <w:rFonts w:eastAsia="標楷體"/>
          <w:sz w:val="28"/>
          <w:u w:val="dottedHeavy"/>
        </w:rPr>
        <w:tab/>
      </w:r>
      <w:r w:rsidRPr="000376B1">
        <w:rPr>
          <w:rFonts w:eastAsia="標楷體"/>
          <w:sz w:val="28"/>
        </w:rPr>
        <w:t>頁碼</w:t>
      </w:r>
    </w:p>
    <w:p w14:paraId="428D0634" w14:textId="77777777" w:rsidR="003C7F42" w:rsidRPr="000376B1" w:rsidRDefault="003C7F42" w:rsidP="008E1CEC">
      <w:pPr>
        <w:pStyle w:val="aff6"/>
        <w:numPr>
          <w:ilvl w:val="0"/>
          <w:numId w:val="24"/>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0376B1">
        <w:rPr>
          <w:rFonts w:eastAsia="標楷體" w:hint="eastAsia"/>
          <w:sz w:val="28"/>
        </w:rPr>
        <w:t>資訊安全運作機制</w:t>
      </w:r>
      <w:r w:rsidRPr="000376B1">
        <w:rPr>
          <w:rFonts w:eastAsia="標楷體"/>
          <w:sz w:val="28"/>
          <w:u w:val="dottedHeavy"/>
        </w:rPr>
        <w:tab/>
      </w:r>
      <w:r w:rsidRPr="000376B1">
        <w:rPr>
          <w:rFonts w:eastAsia="標楷體"/>
          <w:sz w:val="28"/>
        </w:rPr>
        <w:t>頁碼</w:t>
      </w:r>
    </w:p>
    <w:p w14:paraId="3733C518" w14:textId="77777777" w:rsidR="003C7F42" w:rsidRPr="000376B1" w:rsidRDefault="003C7F42" w:rsidP="008E1CEC">
      <w:pPr>
        <w:pStyle w:val="aff6"/>
        <w:numPr>
          <w:ilvl w:val="0"/>
          <w:numId w:val="24"/>
        </w:numPr>
        <w:tabs>
          <w:tab w:val="left" w:pos="9072"/>
        </w:tabs>
        <w:suppressAutoHyphens/>
        <w:autoSpaceDN w:val="0"/>
        <w:spacing w:line="460" w:lineRule="exact"/>
        <w:ind w:leftChars="230" w:left="1112" w:hangingChars="200" w:hanging="560"/>
        <w:jc w:val="both"/>
        <w:textAlignment w:val="baseline"/>
        <w:rPr>
          <w:rFonts w:eastAsia="標楷體"/>
          <w:sz w:val="28"/>
        </w:rPr>
      </w:pPr>
      <w:r w:rsidRPr="000376B1">
        <w:rPr>
          <w:rFonts w:eastAsia="標楷體" w:hint="eastAsia"/>
          <w:sz w:val="28"/>
        </w:rPr>
        <w:t>大專校</w:t>
      </w:r>
      <w:proofErr w:type="gramStart"/>
      <w:r w:rsidRPr="000376B1">
        <w:rPr>
          <w:rFonts w:eastAsia="標楷體" w:hint="eastAsia"/>
          <w:sz w:val="28"/>
        </w:rPr>
        <w:t>院跨域</w:t>
      </w:r>
      <w:proofErr w:type="gramEnd"/>
      <w:r w:rsidRPr="000376B1">
        <w:rPr>
          <w:rFonts w:eastAsia="標楷體" w:hint="eastAsia"/>
          <w:sz w:val="28"/>
        </w:rPr>
        <w:t>研究團隊共同參與說明</w:t>
      </w:r>
      <w:r w:rsidRPr="000376B1">
        <w:rPr>
          <w:rFonts w:eastAsia="標楷體"/>
          <w:sz w:val="28"/>
          <w:u w:val="dottedHeavy"/>
        </w:rPr>
        <w:tab/>
      </w:r>
      <w:r w:rsidRPr="000376B1">
        <w:rPr>
          <w:rFonts w:eastAsia="標楷體"/>
          <w:sz w:val="28"/>
        </w:rPr>
        <w:t>頁碼</w:t>
      </w:r>
    </w:p>
    <w:p w14:paraId="581CF924" w14:textId="77777777" w:rsidR="003C7F42" w:rsidRPr="000376B1" w:rsidRDefault="003C7F42" w:rsidP="00FF4E12">
      <w:pPr>
        <w:pStyle w:val="aff6"/>
        <w:numPr>
          <w:ilvl w:val="0"/>
          <w:numId w:val="21"/>
        </w:numPr>
        <w:tabs>
          <w:tab w:val="left" w:pos="9072"/>
        </w:tabs>
        <w:suppressAutoHyphens/>
        <w:autoSpaceDN w:val="0"/>
        <w:spacing w:line="460" w:lineRule="exact"/>
        <w:ind w:leftChars="0" w:left="573" w:hanging="573"/>
        <w:textAlignment w:val="baseline"/>
        <w:rPr>
          <w:rFonts w:eastAsia="標楷體"/>
          <w:b/>
          <w:sz w:val="28"/>
        </w:rPr>
      </w:pPr>
      <w:r w:rsidRPr="000376B1">
        <w:rPr>
          <w:rFonts w:eastAsia="標楷體" w:hint="eastAsia"/>
          <w:b/>
          <w:sz w:val="28"/>
        </w:rPr>
        <w:t>計畫實施及組織架構</w:t>
      </w:r>
      <w:r w:rsidRPr="000376B1">
        <w:rPr>
          <w:rFonts w:eastAsia="標楷體"/>
          <w:b/>
          <w:sz w:val="28"/>
          <w:u w:val="dottedHeavy"/>
        </w:rPr>
        <w:tab/>
      </w:r>
      <w:r w:rsidRPr="000376B1">
        <w:rPr>
          <w:rFonts w:eastAsia="標楷體"/>
          <w:b/>
          <w:sz w:val="28"/>
        </w:rPr>
        <w:t>頁碼</w:t>
      </w:r>
    </w:p>
    <w:p w14:paraId="6A8EC898" w14:textId="77777777" w:rsidR="003C7F42" w:rsidRPr="000376B1" w:rsidRDefault="003C7F42" w:rsidP="008E1CEC">
      <w:pPr>
        <w:pStyle w:val="aff6"/>
        <w:numPr>
          <w:ilvl w:val="0"/>
          <w:numId w:val="25"/>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0376B1">
        <w:rPr>
          <w:rFonts w:eastAsia="標楷體" w:hint="eastAsia"/>
          <w:color w:val="000000" w:themeColor="text1"/>
          <w:sz w:val="28"/>
          <w:szCs w:val="28"/>
        </w:rPr>
        <w:t>計畫架構</w:t>
      </w:r>
      <w:r w:rsidRPr="000376B1">
        <w:rPr>
          <w:rFonts w:eastAsia="標楷體"/>
          <w:color w:val="000000" w:themeColor="text1"/>
          <w:sz w:val="28"/>
          <w:szCs w:val="28"/>
          <w:u w:val="dottedHeavy"/>
        </w:rPr>
        <w:tab/>
      </w:r>
      <w:r w:rsidRPr="000376B1">
        <w:rPr>
          <w:rFonts w:eastAsia="標楷體"/>
          <w:sz w:val="28"/>
        </w:rPr>
        <w:t>頁碼</w:t>
      </w:r>
    </w:p>
    <w:p w14:paraId="02B26C5A" w14:textId="77777777" w:rsidR="003C7F42" w:rsidRPr="000376B1" w:rsidRDefault="003C7F42" w:rsidP="008E1CEC">
      <w:pPr>
        <w:pStyle w:val="aff6"/>
        <w:numPr>
          <w:ilvl w:val="0"/>
          <w:numId w:val="25"/>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0376B1">
        <w:rPr>
          <w:rFonts w:eastAsia="標楷體" w:hint="eastAsia"/>
          <w:sz w:val="28"/>
          <w:szCs w:val="28"/>
        </w:rPr>
        <w:t>計畫推動組織架構</w:t>
      </w:r>
      <w:r w:rsidRPr="000376B1">
        <w:rPr>
          <w:rFonts w:eastAsia="標楷體"/>
          <w:b/>
          <w:sz w:val="28"/>
          <w:szCs w:val="28"/>
          <w:u w:val="dottedHeavy"/>
        </w:rPr>
        <w:tab/>
      </w:r>
      <w:r w:rsidRPr="000376B1">
        <w:rPr>
          <w:rFonts w:eastAsia="標楷體"/>
          <w:sz w:val="28"/>
        </w:rPr>
        <w:t>頁碼</w:t>
      </w:r>
    </w:p>
    <w:p w14:paraId="11F37936" w14:textId="77777777" w:rsidR="003C7F42" w:rsidRPr="000376B1" w:rsidRDefault="003C7F42" w:rsidP="008E1CEC">
      <w:pPr>
        <w:pStyle w:val="aff6"/>
        <w:numPr>
          <w:ilvl w:val="0"/>
          <w:numId w:val="25"/>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0376B1">
        <w:rPr>
          <w:rFonts w:eastAsia="標楷體" w:hint="eastAsia"/>
          <w:color w:val="000000" w:themeColor="text1"/>
          <w:sz w:val="28"/>
          <w:szCs w:val="28"/>
        </w:rPr>
        <w:t>計畫工作項目分工情形</w:t>
      </w:r>
      <w:r w:rsidRPr="000376B1">
        <w:rPr>
          <w:rFonts w:eastAsia="標楷體"/>
          <w:b/>
          <w:sz w:val="28"/>
          <w:szCs w:val="28"/>
          <w:u w:val="dottedHeavy"/>
        </w:rPr>
        <w:tab/>
      </w:r>
      <w:r w:rsidRPr="000376B1">
        <w:rPr>
          <w:rFonts w:eastAsia="標楷體"/>
          <w:sz w:val="28"/>
        </w:rPr>
        <w:t>頁碼</w:t>
      </w:r>
    </w:p>
    <w:p w14:paraId="447DCF28" w14:textId="77777777" w:rsidR="003C7F42" w:rsidRPr="000376B1" w:rsidRDefault="003C7F42" w:rsidP="00FF4E12">
      <w:pPr>
        <w:pStyle w:val="aff6"/>
        <w:numPr>
          <w:ilvl w:val="0"/>
          <w:numId w:val="21"/>
        </w:numPr>
        <w:tabs>
          <w:tab w:val="left" w:pos="9072"/>
        </w:tabs>
        <w:suppressAutoHyphens/>
        <w:autoSpaceDN w:val="0"/>
        <w:spacing w:line="460" w:lineRule="exact"/>
        <w:ind w:leftChars="0" w:left="573" w:hanging="573"/>
        <w:textAlignment w:val="baseline"/>
        <w:rPr>
          <w:rFonts w:eastAsia="標楷體"/>
          <w:b/>
          <w:sz w:val="28"/>
        </w:rPr>
      </w:pPr>
      <w:r w:rsidRPr="000376B1">
        <w:rPr>
          <w:rFonts w:eastAsia="標楷體" w:hint="eastAsia"/>
          <w:b/>
          <w:sz w:val="28"/>
        </w:rPr>
        <w:t>執行時程及進度</w:t>
      </w:r>
      <w:r w:rsidRPr="000376B1">
        <w:rPr>
          <w:rFonts w:eastAsia="標楷體"/>
          <w:b/>
          <w:sz w:val="28"/>
          <w:u w:val="dottedHeavy"/>
        </w:rPr>
        <w:tab/>
      </w:r>
      <w:r w:rsidRPr="000376B1">
        <w:rPr>
          <w:rFonts w:eastAsia="標楷體"/>
          <w:b/>
          <w:sz w:val="28"/>
        </w:rPr>
        <w:t>頁碼</w:t>
      </w:r>
    </w:p>
    <w:p w14:paraId="29810767" w14:textId="77777777" w:rsidR="003C7F42" w:rsidRPr="000376B1" w:rsidRDefault="003C7F42" w:rsidP="008E1CEC">
      <w:pPr>
        <w:pStyle w:val="aff6"/>
        <w:numPr>
          <w:ilvl w:val="0"/>
          <w:numId w:val="26"/>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0376B1">
        <w:rPr>
          <w:rFonts w:eastAsia="標楷體" w:hint="eastAsia"/>
          <w:color w:val="000000" w:themeColor="text1"/>
          <w:sz w:val="28"/>
          <w:szCs w:val="28"/>
        </w:rPr>
        <w:t>預定工作進度表</w:t>
      </w:r>
      <w:r w:rsidRPr="000376B1">
        <w:rPr>
          <w:rFonts w:eastAsia="標楷體"/>
          <w:b/>
          <w:sz w:val="28"/>
          <w:szCs w:val="28"/>
          <w:u w:val="dottedHeavy"/>
        </w:rPr>
        <w:tab/>
      </w:r>
      <w:r w:rsidRPr="000376B1">
        <w:rPr>
          <w:rFonts w:eastAsia="標楷體"/>
          <w:sz w:val="28"/>
        </w:rPr>
        <w:t>頁碼</w:t>
      </w:r>
    </w:p>
    <w:p w14:paraId="5605B409" w14:textId="77777777" w:rsidR="003C7F42" w:rsidRPr="000376B1" w:rsidRDefault="003C7F42" w:rsidP="008E1CEC">
      <w:pPr>
        <w:pStyle w:val="aff6"/>
        <w:numPr>
          <w:ilvl w:val="0"/>
          <w:numId w:val="26"/>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0376B1">
        <w:rPr>
          <w:rFonts w:eastAsia="標楷體" w:hint="eastAsia"/>
          <w:color w:val="000000" w:themeColor="text1"/>
          <w:sz w:val="28"/>
          <w:szCs w:val="28"/>
        </w:rPr>
        <w:t>預定查核點說明</w:t>
      </w:r>
      <w:r w:rsidRPr="000376B1">
        <w:rPr>
          <w:rFonts w:eastAsia="標楷體"/>
          <w:b/>
          <w:sz w:val="28"/>
          <w:szCs w:val="28"/>
          <w:u w:val="dottedHeavy"/>
        </w:rPr>
        <w:tab/>
      </w:r>
      <w:r w:rsidRPr="000376B1">
        <w:rPr>
          <w:rFonts w:eastAsia="標楷體"/>
          <w:sz w:val="28"/>
        </w:rPr>
        <w:t>頁碼</w:t>
      </w:r>
    </w:p>
    <w:p w14:paraId="33D8B142" w14:textId="77777777" w:rsidR="003C7F42" w:rsidRPr="000376B1" w:rsidRDefault="003C7F42" w:rsidP="00FF4E12">
      <w:pPr>
        <w:pStyle w:val="aff6"/>
        <w:numPr>
          <w:ilvl w:val="0"/>
          <w:numId w:val="21"/>
        </w:numPr>
        <w:tabs>
          <w:tab w:val="left" w:pos="9072"/>
        </w:tabs>
        <w:suppressAutoHyphens/>
        <w:autoSpaceDN w:val="0"/>
        <w:spacing w:line="460" w:lineRule="exact"/>
        <w:ind w:leftChars="0" w:left="573" w:hanging="573"/>
        <w:textAlignment w:val="baseline"/>
        <w:rPr>
          <w:rFonts w:eastAsia="標楷體"/>
          <w:b/>
          <w:sz w:val="28"/>
        </w:rPr>
      </w:pPr>
      <w:r w:rsidRPr="000376B1">
        <w:rPr>
          <w:rFonts w:eastAsia="標楷體" w:hint="eastAsia"/>
          <w:b/>
          <w:sz w:val="28"/>
        </w:rPr>
        <w:t>預期效益</w:t>
      </w:r>
      <w:r w:rsidRPr="000376B1">
        <w:rPr>
          <w:rFonts w:eastAsia="標楷體"/>
          <w:b/>
          <w:sz w:val="28"/>
          <w:u w:val="dottedHeavy"/>
        </w:rPr>
        <w:tab/>
      </w:r>
      <w:r w:rsidRPr="000376B1">
        <w:rPr>
          <w:rFonts w:eastAsia="標楷體"/>
          <w:b/>
          <w:sz w:val="28"/>
        </w:rPr>
        <w:t>頁碼</w:t>
      </w:r>
    </w:p>
    <w:p w14:paraId="1B1511B6" w14:textId="77777777" w:rsidR="003C7F42" w:rsidRPr="000376B1" w:rsidRDefault="003C7F42" w:rsidP="008E1CEC">
      <w:pPr>
        <w:pStyle w:val="aff6"/>
        <w:numPr>
          <w:ilvl w:val="0"/>
          <w:numId w:val="27"/>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0376B1">
        <w:rPr>
          <w:rFonts w:eastAsia="標楷體" w:hint="eastAsia"/>
          <w:color w:val="000000" w:themeColor="text1"/>
          <w:sz w:val="28"/>
          <w:szCs w:val="28"/>
        </w:rPr>
        <w:t>關鍵績效指標</w:t>
      </w:r>
      <w:r w:rsidRPr="000376B1">
        <w:rPr>
          <w:rFonts w:eastAsia="標楷體"/>
          <w:b/>
          <w:sz w:val="28"/>
          <w:szCs w:val="28"/>
          <w:u w:val="dottedHeavy"/>
        </w:rPr>
        <w:tab/>
      </w:r>
      <w:r w:rsidRPr="000376B1">
        <w:rPr>
          <w:rFonts w:eastAsia="標楷體"/>
          <w:sz w:val="28"/>
        </w:rPr>
        <w:t>頁碼</w:t>
      </w:r>
    </w:p>
    <w:p w14:paraId="125539B4" w14:textId="77777777" w:rsidR="003C7F42" w:rsidRPr="000376B1" w:rsidRDefault="003C7F42" w:rsidP="008E1CEC">
      <w:pPr>
        <w:pStyle w:val="aff6"/>
        <w:numPr>
          <w:ilvl w:val="0"/>
          <w:numId w:val="27"/>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0376B1">
        <w:rPr>
          <w:rFonts w:eastAsia="標楷體" w:hint="eastAsia"/>
          <w:color w:val="000000" w:themeColor="text1"/>
          <w:sz w:val="28"/>
          <w:szCs w:val="28"/>
        </w:rPr>
        <w:t>本計畫對製造業發展的其他量化、質化效益及擴散效應</w:t>
      </w:r>
      <w:r w:rsidRPr="000376B1">
        <w:rPr>
          <w:rFonts w:eastAsia="標楷體"/>
          <w:b/>
          <w:sz w:val="28"/>
          <w:szCs w:val="28"/>
          <w:u w:val="dottedHeavy"/>
        </w:rPr>
        <w:tab/>
      </w:r>
      <w:r w:rsidRPr="000376B1">
        <w:rPr>
          <w:rFonts w:eastAsia="標楷體"/>
          <w:sz w:val="28"/>
        </w:rPr>
        <w:t>頁碼</w:t>
      </w:r>
    </w:p>
    <w:p w14:paraId="6A9365E9" w14:textId="77777777" w:rsidR="003C7F42" w:rsidRPr="000376B1" w:rsidRDefault="003C7F42" w:rsidP="00FF4E12">
      <w:pPr>
        <w:pStyle w:val="aff6"/>
        <w:numPr>
          <w:ilvl w:val="0"/>
          <w:numId w:val="21"/>
        </w:numPr>
        <w:tabs>
          <w:tab w:val="left" w:pos="9072"/>
        </w:tabs>
        <w:suppressAutoHyphens/>
        <w:autoSpaceDN w:val="0"/>
        <w:spacing w:line="460" w:lineRule="exact"/>
        <w:ind w:leftChars="0" w:left="573" w:hanging="573"/>
        <w:textAlignment w:val="baseline"/>
        <w:rPr>
          <w:rFonts w:eastAsia="標楷體"/>
          <w:b/>
          <w:sz w:val="28"/>
        </w:rPr>
      </w:pPr>
      <w:r w:rsidRPr="000376B1">
        <w:rPr>
          <w:rFonts w:eastAsia="標楷體" w:hint="eastAsia"/>
          <w:b/>
          <w:sz w:val="28"/>
        </w:rPr>
        <w:t>經費需求</w:t>
      </w:r>
      <w:r w:rsidRPr="000376B1">
        <w:rPr>
          <w:rFonts w:eastAsia="標楷體"/>
          <w:b/>
          <w:sz w:val="28"/>
          <w:u w:val="dottedHeavy"/>
        </w:rPr>
        <w:tab/>
      </w:r>
      <w:r w:rsidRPr="000376B1">
        <w:rPr>
          <w:rFonts w:eastAsia="標楷體"/>
          <w:b/>
          <w:sz w:val="28"/>
        </w:rPr>
        <w:t>頁碼</w:t>
      </w:r>
    </w:p>
    <w:p w14:paraId="33B98C56" w14:textId="77777777" w:rsidR="003C7F42" w:rsidRPr="000376B1" w:rsidRDefault="003C7F42" w:rsidP="008E1CEC">
      <w:pPr>
        <w:pStyle w:val="aff6"/>
        <w:numPr>
          <w:ilvl w:val="0"/>
          <w:numId w:val="28"/>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0376B1">
        <w:rPr>
          <w:rFonts w:eastAsia="標楷體" w:hint="eastAsia"/>
          <w:color w:val="000000" w:themeColor="text1"/>
          <w:sz w:val="28"/>
          <w:szCs w:val="28"/>
        </w:rPr>
        <w:t>製造業者經費預算表</w:t>
      </w:r>
      <w:r w:rsidRPr="000376B1">
        <w:rPr>
          <w:rFonts w:eastAsia="標楷體"/>
          <w:b/>
          <w:sz w:val="28"/>
          <w:szCs w:val="28"/>
          <w:u w:val="dottedHeavy"/>
        </w:rPr>
        <w:tab/>
      </w:r>
      <w:r w:rsidRPr="000376B1">
        <w:rPr>
          <w:rFonts w:eastAsia="標楷體"/>
          <w:sz w:val="28"/>
        </w:rPr>
        <w:t>頁碼</w:t>
      </w:r>
    </w:p>
    <w:p w14:paraId="7049A046" w14:textId="24548DDB" w:rsidR="003C7F42" w:rsidRPr="000376B1" w:rsidRDefault="003C7F42" w:rsidP="008E1CEC">
      <w:pPr>
        <w:pStyle w:val="aff6"/>
        <w:numPr>
          <w:ilvl w:val="0"/>
          <w:numId w:val="28"/>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r w:rsidRPr="000376B1">
        <w:rPr>
          <w:rFonts w:eastAsia="標楷體" w:hint="eastAsia"/>
          <w:color w:val="000000" w:themeColor="text1"/>
          <w:sz w:val="28"/>
          <w:szCs w:val="28"/>
        </w:rPr>
        <w:t>大專校院經費預算表</w:t>
      </w:r>
      <w:r w:rsidR="00332601" w:rsidRPr="000376B1">
        <w:rPr>
          <w:rFonts w:eastAsia="標楷體"/>
          <w:b/>
          <w:sz w:val="28"/>
          <w:szCs w:val="28"/>
          <w:u w:val="dottedHeavy"/>
        </w:rPr>
        <w:tab/>
      </w:r>
      <w:r w:rsidRPr="000376B1">
        <w:rPr>
          <w:rFonts w:eastAsia="標楷體"/>
          <w:sz w:val="28"/>
        </w:rPr>
        <w:t>頁碼</w:t>
      </w:r>
    </w:p>
    <w:p w14:paraId="4FA60432" w14:textId="54F777C6" w:rsidR="003C7F42" w:rsidRPr="000376B1" w:rsidRDefault="003C7F42" w:rsidP="008E1CEC">
      <w:pPr>
        <w:pStyle w:val="aff6"/>
        <w:numPr>
          <w:ilvl w:val="0"/>
          <w:numId w:val="28"/>
        </w:numPr>
        <w:tabs>
          <w:tab w:val="left" w:pos="9072"/>
        </w:tabs>
        <w:suppressAutoHyphens/>
        <w:autoSpaceDN w:val="0"/>
        <w:spacing w:line="460" w:lineRule="exact"/>
        <w:ind w:leftChars="230" w:left="1112" w:hangingChars="200" w:hanging="560"/>
        <w:jc w:val="both"/>
        <w:textAlignment w:val="baseline"/>
        <w:rPr>
          <w:rFonts w:eastAsia="標楷體"/>
          <w:color w:val="000000" w:themeColor="text1"/>
          <w:sz w:val="28"/>
          <w:szCs w:val="28"/>
        </w:rPr>
      </w:pPr>
      <w:proofErr w:type="gramStart"/>
      <w:r w:rsidRPr="000376B1">
        <w:rPr>
          <w:rFonts w:eastAsia="標楷體" w:hint="eastAsia"/>
          <w:color w:val="000000" w:themeColor="text1"/>
          <w:sz w:val="28"/>
          <w:szCs w:val="28"/>
        </w:rPr>
        <w:t>資服業者</w:t>
      </w:r>
      <w:proofErr w:type="gramEnd"/>
      <w:r w:rsidRPr="000376B1">
        <w:rPr>
          <w:rFonts w:eastAsia="標楷體" w:hint="eastAsia"/>
          <w:color w:val="000000" w:themeColor="text1"/>
          <w:sz w:val="28"/>
          <w:szCs w:val="28"/>
        </w:rPr>
        <w:t>經費預算表</w:t>
      </w:r>
      <w:r w:rsidR="00332601" w:rsidRPr="000376B1">
        <w:rPr>
          <w:rFonts w:eastAsia="標楷體"/>
          <w:b/>
          <w:sz w:val="28"/>
          <w:szCs w:val="28"/>
          <w:u w:val="dottedHeavy"/>
        </w:rPr>
        <w:tab/>
      </w:r>
      <w:r w:rsidRPr="000376B1">
        <w:rPr>
          <w:rFonts w:eastAsia="標楷體"/>
          <w:color w:val="000000" w:themeColor="text1"/>
          <w:sz w:val="28"/>
          <w:szCs w:val="28"/>
        </w:rPr>
        <w:t>頁碼</w:t>
      </w:r>
    </w:p>
    <w:p w14:paraId="1B0CCE91" w14:textId="798AE2AC" w:rsidR="003C30BB" w:rsidRPr="000376B1" w:rsidRDefault="00AD2658" w:rsidP="00AD2658">
      <w:pPr>
        <w:pStyle w:val="130"/>
      </w:pPr>
      <w:bookmarkStart w:id="59" w:name="_Toc193446643"/>
      <w:r w:rsidRPr="000376B1">
        <w:rPr>
          <w:rFonts w:hint="eastAsia"/>
        </w:rPr>
        <w:lastRenderedPageBreak/>
        <w:t>壹、</w:t>
      </w:r>
      <w:r w:rsidRPr="000376B1">
        <w:t>基本資料</w:t>
      </w:r>
      <w:bookmarkEnd w:id="59"/>
    </w:p>
    <w:p w14:paraId="555D4D24" w14:textId="3FF6BA80" w:rsidR="003C30BB" w:rsidRPr="000376B1" w:rsidRDefault="006D2667" w:rsidP="006D2667">
      <w:pPr>
        <w:pStyle w:val="140"/>
      </w:pPr>
      <w:r w:rsidRPr="000376B1">
        <w:rPr>
          <w:rFonts w:hint="eastAsia"/>
        </w:rPr>
        <w:t>一、</w:t>
      </w:r>
      <w:proofErr w:type="gramStart"/>
      <w:r w:rsidR="003C30BB" w:rsidRPr="000376B1">
        <w:rPr>
          <w:rFonts w:hint="eastAsia"/>
        </w:rPr>
        <w:t>主提製造</w:t>
      </w:r>
      <w:proofErr w:type="gramEnd"/>
      <w:r w:rsidR="003C30BB" w:rsidRPr="000376B1">
        <w:rPr>
          <w:rFonts w:hint="eastAsia"/>
        </w:rPr>
        <w:t>業者資料</w:t>
      </w:r>
    </w:p>
    <w:tbl>
      <w:tblPr>
        <w:tblStyle w:val="002"/>
        <w:tblW w:w="5000" w:type="pct"/>
        <w:tblLayout w:type="fixed"/>
        <w:tblLook w:val="0000" w:firstRow="0" w:lastRow="0" w:firstColumn="0" w:lastColumn="0" w:noHBand="0" w:noVBand="0"/>
      </w:tblPr>
      <w:tblGrid>
        <w:gridCol w:w="1763"/>
        <w:gridCol w:w="713"/>
        <w:gridCol w:w="159"/>
        <w:gridCol w:w="861"/>
        <w:gridCol w:w="782"/>
        <w:gridCol w:w="569"/>
        <w:gridCol w:w="598"/>
        <w:gridCol w:w="88"/>
        <w:gridCol w:w="1080"/>
        <w:gridCol w:w="329"/>
        <w:gridCol w:w="377"/>
        <w:gridCol w:w="254"/>
        <w:gridCol w:w="375"/>
        <w:gridCol w:w="1660"/>
      </w:tblGrid>
      <w:tr w:rsidR="003C30BB" w:rsidRPr="000376B1" w14:paraId="7A7877C5" w14:textId="77777777" w:rsidTr="0070296F">
        <w:tc>
          <w:tcPr>
            <w:tcW w:w="918" w:type="pct"/>
            <w:shd w:val="clear" w:color="auto" w:fill="FFF1CC"/>
          </w:tcPr>
          <w:p w14:paraId="77654E51"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lang w:eastAsia="zh-HK"/>
              </w:rPr>
              <w:t>公司</w:t>
            </w:r>
            <w:r w:rsidRPr="000376B1">
              <w:rPr>
                <w:rFonts w:ascii="Times New Roman" w:eastAsia="標楷體" w:hAnsi="Times New Roman"/>
                <w:b/>
                <w:bCs/>
                <w:szCs w:val="24"/>
              </w:rPr>
              <w:t>名稱</w:t>
            </w:r>
          </w:p>
        </w:tc>
        <w:tc>
          <w:tcPr>
            <w:tcW w:w="1605" w:type="pct"/>
            <w:gridSpan w:val="5"/>
          </w:tcPr>
          <w:p w14:paraId="047A7D61"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rPr>
            </w:pPr>
          </w:p>
        </w:tc>
        <w:tc>
          <w:tcPr>
            <w:tcW w:w="919" w:type="pct"/>
            <w:gridSpan w:val="3"/>
            <w:shd w:val="clear" w:color="auto" w:fill="FFF1CC"/>
          </w:tcPr>
          <w:p w14:paraId="6A28A0C4"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rPr>
            </w:pPr>
            <w:r w:rsidRPr="000376B1">
              <w:rPr>
                <w:rFonts w:ascii="Times New Roman" w:eastAsia="標楷體" w:hAnsi="Times New Roman" w:hint="eastAsia"/>
                <w:b/>
                <w:bCs/>
                <w:szCs w:val="24"/>
                <w:lang w:eastAsia="zh-HK"/>
              </w:rPr>
              <w:t>核准設立日期</w:t>
            </w:r>
          </w:p>
        </w:tc>
        <w:tc>
          <w:tcPr>
            <w:tcW w:w="1558" w:type="pct"/>
            <w:gridSpan w:val="5"/>
          </w:tcPr>
          <w:p w14:paraId="33AC77B0"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rPr>
            </w:pPr>
          </w:p>
        </w:tc>
      </w:tr>
      <w:tr w:rsidR="003C30BB" w:rsidRPr="000376B1" w14:paraId="5FBDB3F0" w14:textId="77777777" w:rsidTr="0070296F">
        <w:tc>
          <w:tcPr>
            <w:tcW w:w="918" w:type="pct"/>
            <w:shd w:val="clear" w:color="auto" w:fill="FFF1CC"/>
          </w:tcPr>
          <w:p w14:paraId="7A97C2CA"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統一編號</w:t>
            </w:r>
          </w:p>
        </w:tc>
        <w:tc>
          <w:tcPr>
            <w:tcW w:w="1605" w:type="pct"/>
            <w:gridSpan w:val="5"/>
          </w:tcPr>
          <w:p w14:paraId="2B18B3E6"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rPr>
            </w:pPr>
          </w:p>
        </w:tc>
        <w:tc>
          <w:tcPr>
            <w:tcW w:w="919" w:type="pct"/>
            <w:gridSpan w:val="3"/>
            <w:shd w:val="clear" w:color="auto" w:fill="FFF1CC"/>
          </w:tcPr>
          <w:p w14:paraId="6DBA4369"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hint="eastAsia"/>
                <w:b/>
                <w:bCs/>
                <w:szCs w:val="24"/>
                <w:lang w:eastAsia="zh-HK"/>
              </w:rPr>
              <w:t>員工人數</w:t>
            </w:r>
          </w:p>
        </w:tc>
        <w:tc>
          <w:tcPr>
            <w:tcW w:w="1558" w:type="pct"/>
            <w:gridSpan w:val="5"/>
          </w:tcPr>
          <w:p w14:paraId="1DB91094"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rPr>
            </w:pPr>
          </w:p>
        </w:tc>
      </w:tr>
      <w:tr w:rsidR="003C30BB" w:rsidRPr="000376B1" w14:paraId="32A8130A" w14:textId="77777777" w:rsidTr="0070296F">
        <w:tc>
          <w:tcPr>
            <w:tcW w:w="918" w:type="pct"/>
            <w:shd w:val="clear" w:color="auto" w:fill="FFF1CC"/>
          </w:tcPr>
          <w:p w14:paraId="0BACE48B"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hint="eastAsia"/>
                <w:b/>
                <w:bCs/>
                <w:szCs w:val="24"/>
                <w:lang w:eastAsia="zh-HK"/>
              </w:rPr>
              <w:t>公司電話</w:t>
            </w:r>
          </w:p>
        </w:tc>
        <w:tc>
          <w:tcPr>
            <w:tcW w:w="1605" w:type="pct"/>
            <w:gridSpan w:val="5"/>
          </w:tcPr>
          <w:p w14:paraId="02C8609F" w14:textId="5BCC34BF" w:rsidR="003C30BB" w:rsidRPr="000376B1" w:rsidRDefault="00A26C72" w:rsidP="004610FD">
            <w:pPr>
              <w:spacing w:afterLines="15" w:after="36" w:line="296" w:lineRule="exact"/>
              <w:ind w:leftChars="20" w:left="48" w:rightChars="20" w:right="48"/>
              <w:jc w:val="both"/>
              <w:rPr>
                <w:rFonts w:ascii="Times New Roman" w:eastAsia="標楷體" w:hAnsi="Times New Roman"/>
              </w:rPr>
            </w:pPr>
            <w:r w:rsidRPr="000376B1">
              <w:rPr>
                <w:rFonts w:ascii="Times New Roman" w:eastAsia="標楷體" w:hAnsi="Times New Roman"/>
                <w:color w:val="000000" w:themeColor="text1"/>
                <w:szCs w:val="24"/>
              </w:rPr>
              <w:t>(</w:t>
            </w:r>
            <w:r w:rsidR="003C30BB"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p>
        </w:tc>
        <w:tc>
          <w:tcPr>
            <w:tcW w:w="919" w:type="pct"/>
            <w:gridSpan w:val="3"/>
            <w:shd w:val="clear" w:color="auto" w:fill="FFF1CC"/>
          </w:tcPr>
          <w:p w14:paraId="5C2F691C"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hint="eastAsia"/>
                <w:b/>
                <w:bCs/>
                <w:szCs w:val="24"/>
                <w:lang w:eastAsia="zh-HK"/>
              </w:rPr>
              <w:t>公司傳真</w:t>
            </w:r>
          </w:p>
        </w:tc>
        <w:tc>
          <w:tcPr>
            <w:tcW w:w="1558" w:type="pct"/>
            <w:gridSpan w:val="5"/>
          </w:tcPr>
          <w:p w14:paraId="21E03D9A" w14:textId="4214B468" w:rsidR="003C30BB" w:rsidRPr="000376B1" w:rsidRDefault="00A26C72" w:rsidP="004610FD">
            <w:pPr>
              <w:spacing w:afterLines="15" w:after="36" w:line="296" w:lineRule="exact"/>
              <w:ind w:leftChars="20" w:left="48" w:rightChars="20" w:right="48"/>
              <w:jc w:val="both"/>
              <w:rPr>
                <w:rFonts w:ascii="Times New Roman" w:eastAsia="標楷體" w:hAnsi="Times New Roman"/>
              </w:rPr>
            </w:pPr>
            <w:r w:rsidRPr="000376B1">
              <w:rPr>
                <w:rFonts w:ascii="Times New Roman" w:eastAsia="標楷體" w:hAnsi="Times New Roman"/>
                <w:color w:val="000000" w:themeColor="text1"/>
                <w:szCs w:val="24"/>
              </w:rPr>
              <w:t>(</w:t>
            </w:r>
            <w:r w:rsidR="003C30BB"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p>
        </w:tc>
      </w:tr>
      <w:tr w:rsidR="003C30BB" w:rsidRPr="000376B1" w14:paraId="66F29737" w14:textId="77777777" w:rsidTr="0070296F">
        <w:tc>
          <w:tcPr>
            <w:tcW w:w="918" w:type="pct"/>
            <w:shd w:val="clear" w:color="auto" w:fill="FFF1CC"/>
          </w:tcPr>
          <w:p w14:paraId="74EF3528"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營業項目</w:t>
            </w:r>
          </w:p>
          <w:p w14:paraId="17D72729" w14:textId="5E3C8095" w:rsidR="003C30BB" w:rsidRPr="000376B1" w:rsidRDefault="00A26C72" w:rsidP="004610FD">
            <w:pPr>
              <w:spacing w:afterLines="15" w:after="36" w:line="296" w:lineRule="exact"/>
              <w:ind w:leftChars="20" w:left="48" w:rightChars="20" w:right="48"/>
              <w:jc w:val="both"/>
              <w:rPr>
                <w:rFonts w:ascii="Times New Roman" w:eastAsia="標楷體" w:hAnsi="Times New Roman"/>
                <w:szCs w:val="18"/>
              </w:rPr>
            </w:pPr>
            <w:r w:rsidRPr="000376B1">
              <w:rPr>
                <w:rFonts w:ascii="Times New Roman" w:eastAsia="標楷體" w:hAnsi="Times New Roman"/>
                <w:sz w:val="20"/>
                <w:szCs w:val="18"/>
              </w:rPr>
              <w:t>(</w:t>
            </w:r>
            <w:r w:rsidR="003C30BB" w:rsidRPr="000376B1">
              <w:rPr>
                <w:rFonts w:ascii="Times New Roman" w:eastAsia="標楷體" w:hAnsi="Times New Roman"/>
                <w:sz w:val="20"/>
                <w:szCs w:val="18"/>
                <w:lang w:eastAsia="zh-HK"/>
              </w:rPr>
              <w:t>請勾選，</w:t>
            </w:r>
            <w:r w:rsidR="003C30BB" w:rsidRPr="000376B1">
              <w:rPr>
                <w:rFonts w:ascii="Times New Roman" w:eastAsia="標楷體" w:hAnsi="Times New Roman"/>
                <w:sz w:val="20"/>
                <w:szCs w:val="18"/>
              </w:rPr>
              <w:t>可複選</w:t>
            </w:r>
            <w:r w:rsidRPr="000376B1">
              <w:rPr>
                <w:rFonts w:ascii="Times New Roman" w:eastAsia="標楷體" w:hAnsi="Times New Roman"/>
                <w:sz w:val="20"/>
                <w:szCs w:val="18"/>
              </w:rPr>
              <w:t>)</w:t>
            </w:r>
          </w:p>
        </w:tc>
        <w:tc>
          <w:tcPr>
            <w:tcW w:w="4082" w:type="pct"/>
            <w:gridSpan w:val="13"/>
          </w:tcPr>
          <w:p w14:paraId="34060B77" w14:textId="5482C58B" w:rsidR="003C30BB" w:rsidRPr="000376B1" w:rsidRDefault="003C30BB" w:rsidP="004610FD">
            <w:pPr>
              <w:spacing w:afterLines="15" w:after="36" w:line="296" w:lineRule="exact"/>
              <w:ind w:leftChars="20" w:left="48" w:rightChars="20" w:right="48"/>
              <w:jc w:val="both"/>
              <w:rPr>
                <w:rFonts w:ascii="Times New Roman" w:eastAsia="標楷體" w:hAnsi="Times New Roman"/>
                <w:color w:val="000000" w:themeColor="text1"/>
                <w:szCs w:val="24"/>
              </w:rPr>
            </w:pPr>
            <w:r w:rsidRPr="000376B1">
              <w:rPr>
                <w:rFonts w:ascii="Times New Roman" w:eastAsia="標楷體" w:hAnsi="Times New Roman" w:hint="eastAsia"/>
                <w:szCs w:val="24"/>
              </w:rPr>
              <w:t>□</w:t>
            </w:r>
            <w:r w:rsidRPr="000376B1">
              <w:rPr>
                <w:rFonts w:ascii="Times New Roman" w:eastAsia="標楷體" w:hAnsi="Times New Roman" w:hint="eastAsia"/>
                <w:szCs w:val="24"/>
              </w:rPr>
              <w:t>C</w:t>
            </w:r>
            <w:r w:rsidRPr="000376B1">
              <w:rPr>
                <w:rFonts w:ascii="Times New Roman" w:eastAsia="標楷體" w:hAnsi="Times New Roman" w:hint="eastAsia"/>
                <w:color w:val="000000" w:themeColor="text1"/>
                <w:szCs w:val="24"/>
              </w:rPr>
              <w:t>21</w:t>
            </w:r>
            <w:proofErr w:type="gramStart"/>
            <w:r w:rsidRPr="000376B1">
              <w:rPr>
                <w:rFonts w:ascii="Times New Roman" w:eastAsia="標楷體" w:hAnsi="Times New Roman" w:hint="eastAsia"/>
                <w:color w:val="000000" w:themeColor="text1"/>
                <w:szCs w:val="24"/>
              </w:rPr>
              <w:t>中類</w:t>
            </w:r>
            <w:proofErr w:type="gramEnd"/>
            <w:r w:rsidRPr="000376B1">
              <w:rPr>
                <w:rFonts w:ascii="Times New Roman" w:eastAsia="標楷體" w:hAnsi="Times New Roman" w:hint="eastAsia"/>
                <w:color w:val="000000" w:themeColor="text1"/>
                <w:szCs w:val="24"/>
              </w:rPr>
              <w:t>-</w:t>
            </w:r>
            <w:r w:rsidRPr="000376B1">
              <w:rPr>
                <w:rFonts w:ascii="Times New Roman" w:eastAsia="標楷體" w:hAnsi="Times New Roman" w:hint="eastAsia"/>
                <w:color w:val="000000" w:themeColor="text1"/>
                <w:szCs w:val="24"/>
              </w:rPr>
              <w:t>橡膠製品製造業；</w:t>
            </w:r>
            <w:r w:rsidRPr="000376B1">
              <w:rPr>
                <w:rFonts w:ascii="Times New Roman" w:eastAsia="標楷體" w:hAnsi="Times New Roman" w:hint="eastAsia"/>
                <w:szCs w:val="24"/>
              </w:rPr>
              <w:t>□</w:t>
            </w:r>
            <w:r w:rsidRPr="000376B1">
              <w:rPr>
                <w:rFonts w:ascii="Times New Roman" w:eastAsia="標楷體" w:hAnsi="Times New Roman" w:hint="eastAsia"/>
                <w:szCs w:val="24"/>
              </w:rPr>
              <w:t>C</w:t>
            </w:r>
            <w:r w:rsidRPr="000376B1">
              <w:rPr>
                <w:rFonts w:ascii="Times New Roman" w:eastAsia="標楷體" w:hAnsi="Times New Roman" w:hint="eastAsia"/>
                <w:color w:val="000000" w:themeColor="text1"/>
                <w:szCs w:val="24"/>
              </w:rPr>
              <w:t>22</w:t>
            </w:r>
            <w:proofErr w:type="gramStart"/>
            <w:r w:rsidRPr="000376B1">
              <w:rPr>
                <w:rFonts w:ascii="Times New Roman" w:eastAsia="標楷體" w:hAnsi="Times New Roman" w:hint="eastAsia"/>
                <w:color w:val="000000" w:themeColor="text1"/>
                <w:szCs w:val="24"/>
              </w:rPr>
              <w:t>中類</w:t>
            </w:r>
            <w:proofErr w:type="gramEnd"/>
            <w:r w:rsidRPr="000376B1">
              <w:rPr>
                <w:rFonts w:ascii="Times New Roman" w:eastAsia="標楷體" w:hAnsi="Times New Roman" w:hint="eastAsia"/>
                <w:color w:val="000000" w:themeColor="text1"/>
                <w:szCs w:val="24"/>
              </w:rPr>
              <w:t>-</w:t>
            </w:r>
            <w:r w:rsidRPr="000376B1">
              <w:rPr>
                <w:rFonts w:ascii="Times New Roman" w:eastAsia="標楷體" w:hAnsi="Times New Roman" w:hint="eastAsia"/>
                <w:color w:val="000000" w:themeColor="text1"/>
                <w:szCs w:val="24"/>
              </w:rPr>
              <w:t>塑膠製品製造業；</w:t>
            </w:r>
            <w:r w:rsidRPr="000376B1">
              <w:rPr>
                <w:rFonts w:ascii="Times New Roman" w:eastAsia="標楷體" w:hAnsi="Times New Roman" w:hint="eastAsia"/>
                <w:szCs w:val="24"/>
              </w:rPr>
              <w:t>□</w:t>
            </w:r>
            <w:r w:rsidRPr="000376B1">
              <w:rPr>
                <w:rFonts w:ascii="Times New Roman" w:eastAsia="標楷體" w:hAnsi="Times New Roman" w:hint="eastAsia"/>
                <w:szCs w:val="24"/>
              </w:rPr>
              <w:t>C</w:t>
            </w:r>
            <w:r w:rsidRPr="000376B1">
              <w:rPr>
                <w:rFonts w:ascii="Times New Roman" w:eastAsia="標楷體" w:hAnsi="Times New Roman" w:hint="eastAsia"/>
                <w:color w:val="000000" w:themeColor="text1"/>
                <w:szCs w:val="24"/>
              </w:rPr>
              <w:t>24</w:t>
            </w:r>
            <w:proofErr w:type="gramStart"/>
            <w:r w:rsidRPr="000376B1">
              <w:rPr>
                <w:rFonts w:ascii="Times New Roman" w:eastAsia="標楷體" w:hAnsi="Times New Roman" w:hint="eastAsia"/>
                <w:color w:val="000000" w:themeColor="text1"/>
                <w:szCs w:val="24"/>
              </w:rPr>
              <w:t>中類</w:t>
            </w:r>
            <w:proofErr w:type="gramEnd"/>
            <w:r w:rsidRPr="000376B1">
              <w:rPr>
                <w:rFonts w:ascii="Times New Roman" w:eastAsia="標楷體" w:hAnsi="Times New Roman" w:hint="eastAsia"/>
                <w:color w:val="000000" w:themeColor="text1"/>
                <w:szCs w:val="24"/>
              </w:rPr>
              <w:t>-</w:t>
            </w:r>
            <w:r w:rsidRPr="000376B1">
              <w:rPr>
                <w:rFonts w:ascii="Times New Roman" w:eastAsia="標楷體" w:hAnsi="Times New Roman" w:hint="eastAsia"/>
                <w:color w:val="000000" w:themeColor="text1"/>
                <w:szCs w:val="24"/>
              </w:rPr>
              <w:t>基本金屬製造業；</w:t>
            </w:r>
            <w:r w:rsidRPr="000376B1">
              <w:rPr>
                <w:rFonts w:ascii="Times New Roman" w:eastAsia="標楷體" w:hAnsi="Times New Roman" w:hint="eastAsia"/>
                <w:szCs w:val="24"/>
              </w:rPr>
              <w:t>□</w:t>
            </w:r>
            <w:r w:rsidRPr="000376B1">
              <w:rPr>
                <w:rFonts w:ascii="Times New Roman" w:eastAsia="標楷體" w:hAnsi="Times New Roman" w:hint="eastAsia"/>
                <w:szCs w:val="24"/>
              </w:rPr>
              <w:t>C</w:t>
            </w:r>
            <w:r w:rsidRPr="000376B1">
              <w:rPr>
                <w:rFonts w:ascii="Times New Roman" w:eastAsia="標楷體" w:hAnsi="Times New Roman" w:hint="eastAsia"/>
                <w:color w:val="000000" w:themeColor="text1"/>
                <w:szCs w:val="24"/>
              </w:rPr>
              <w:t>25</w:t>
            </w:r>
            <w:proofErr w:type="gramStart"/>
            <w:r w:rsidRPr="000376B1">
              <w:rPr>
                <w:rFonts w:ascii="Times New Roman" w:eastAsia="標楷體" w:hAnsi="Times New Roman" w:hint="eastAsia"/>
                <w:color w:val="000000" w:themeColor="text1"/>
                <w:szCs w:val="24"/>
              </w:rPr>
              <w:t>中類</w:t>
            </w:r>
            <w:proofErr w:type="gramEnd"/>
            <w:r w:rsidRPr="000376B1">
              <w:rPr>
                <w:rFonts w:ascii="Times New Roman" w:eastAsia="標楷體" w:hAnsi="Times New Roman" w:hint="eastAsia"/>
                <w:color w:val="000000" w:themeColor="text1"/>
                <w:szCs w:val="24"/>
              </w:rPr>
              <w:t>-</w:t>
            </w:r>
            <w:r w:rsidRPr="000376B1">
              <w:rPr>
                <w:rFonts w:ascii="Times New Roman" w:eastAsia="標楷體" w:hAnsi="Times New Roman" w:hint="eastAsia"/>
                <w:color w:val="000000" w:themeColor="text1"/>
                <w:szCs w:val="24"/>
              </w:rPr>
              <w:t>金屬製品製造業；</w:t>
            </w:r>
            <w:r w:rsidRPr="000376B1">
              <w:rPr>
                <w:rFonts w:ascii="Times New Roman" w:eastAsia="標楷體" w:hAnsi="Times New Roman" w:hint="eastAsia"/>
                <w:szCs w:val="24"/>
              </w:rPr>
              <w:t>□</w:t>
            </w:r>
            <w:r w:rsidRPr="000376B1">
              <w:rPr>
                <w:rFonts w:ascii="Times New Roman" w:eastAsia="標楷體" w:hAnsi="Times New Roman" w:hint="eastAsia"/>
                <w:szCs w:val="24"/>
              </w:rPr>
              <w:t>C</w:t>
            </w:r>
            <w:r w:rsidRPr="000376B1">
              <w:rPr>
                <w:rFonts w:ascii="Times New Roman" w:eastAsia="標楷體" w:hAnsi="Times New Roman" w:hint="eastAsia"/>
                <w:color w:val="000000" w:themeColor="text1"/>
                <w:szCs w:val="24"/>
              </w:rPr>
              <w:t>26</w:t>
            </w:r>
            <w:proofErr w:type="gramStart"/>
            <w:r w:rsidRPr="000376B1">
              <w:rPr>
                <w:rFonts w:ascii="Times New Roman" w:eastAsia="標楷體" w:hAnsi="Times New Roman" w:hint="eastAsia"/>
                <w:color w:val="000000" w:themeColor="text1"/>
                <w:szCs w:val="24"/>
              </w:rPr>
              <w:t>中類</w:t>
            </w:r>
            <w:proofErr w:type="gramEnd"/>
            <w:r w:rsidRPr="000376B1">
              <w:rPr>
                <w:rFonts w:ascii="Times New Roman" w:eastAsia="標楷體" w:hAnsi="Times New Roman" w:hint="eastAsia"/>
                <w:color w:val="000000" w:themeColor="text1"/>
                <w:szCs w:val="24"/>
              </w:rPr>
              <w:t>-</w:t>
            </w:r>
            <w:r w:rsidRPr="000376B1">
              <w:rPr>
                <w:rFonts w:ascii="Times New Roman" w:eastAsia="標楷體" w:hAnsi="Times New Roman" w:hint="eastAsia"/>
                <w:color w:val="000000" w:themeColor="text1"/>
                <w:szCs w:val="24"/>
              </w:rPr>
              <w:t>電子零組件製造業；</w:t>
            </w:r>
            <w:r w:rsidRPr="000376B1">
              <w:rPr>
                <w:rFonts w:ascii="Times New Roman" w:eastAsia="標楷體" w:hAnsi="Times New Roman" w:hint="eastAsia"/>
                <w:szCs w:val="24"/>
              </w:rPr>
              <w:t>□</w:t>
            </w:r>
            <w:r w:rsidRPr="000376B1">
              <w:rPr>
                <w:rFonts w:ascii="Times New Roman" w:eastAsia="標楷體" w:hAnsi="Times New Roman" w:hint="eastAsia"/>
                <w:szCs w:val="24"/>
              </w:rPr>
              <w:t>C</w:t>
            </w:r>
            <w:r w:rsidRPr="000376B1">
              <w:rPr>
                <w:rFonts w:ascii="Times New Roman" w:eastAsia="標楷體" w:hAnsi="Times New Roman" w:hint="eastAsia"/>
                <w:color w:val="000000" w:themeColor="text1"/>
                <w:szCs w:val="24"/>
              </w:rPr>
              <w:t>27</w:t>
            </w:r>
            <w:proofErr w:type="gramStart"/>
            <w:r w:rsidRPr="000376B1">
              <w:rPr>
                <w:rFonts w:ascii="Times New Roman" w:eastAsia="標楷體" w:hAnsi="Times New Roman" w:hint="eastAsia"/>
                <w:color w:val="000000" w:themeColor="text1"/>
                <w:szCs w:val="24"/>
              </w:rPr>
              <w:t>中類</w:t>
            </w:r>
            <w:proofErr w:type="gramEnd"/>
            <w:r w:rsidRPr="000376B1">
              <w:rPr>
                <w:rFonts w:ascii="Times New Roman" w:eastAsia="標楷體" w:hAnsi="Times New Roman" w:hint="eastAsia"/>
                <w:color w:val="000000" w:themeColor="text1"/>
                <w:szCs w:val="24"/>
              </w:rPr>
              <w:t>-</w:t>
            </w:r>
            <w:r w:rsidRPr="000376B1">
              <w:rPr>
                <w:rFonts w:ascii="Times New Roman" w:eastAsia="標楷體" w:hAnsi="Times New Roman" w:hint="eastAsia"/>
                <w:color w:val="000000" w:themeColor="text1"/>
                <w:szCs w:val="24"/>
              </w:rPr>
              <w:t>電腦、電子產品及光學製品製造業；</w:t>
            </w:r>
            <w:r w:rsidRPr="000376B1">
              <w:rPr>
                <w:rFonts w:ascii="Times New Roman" w:eastAsia="標楷體" w:hAnsi="Times New Roman" w:hint="eastAsia"/>
                <w:szCs w:val="24"/>
              </w:rPr>
              <w:t>□</w:t>
            </w:r>
            <w:r w:rsidRPr="000376B1">
              <w:rPr>
                <w:rFonts w:ascii="Times New Roman" w:eastAsia="標楷體" w:hAnsi="Times New Roman" w:hint="eastAsia"/>
                <w:szCs w:val="24"/>
              </w:rPr>
              <w:t>C</w:t>
            </w:r>
            <w:r w:rsidRPr="000376B1">
              <w:rPr>
                <w:rFonts w:ascii="Times New Roman" w:eastAsia="標楷體" w:hAnsi="Times New Roman" w:hint="eastAsia"/>
                <w:color w:val="000000" w:themeColor="text1"/>
                <w:szCs w:val="24"/>
              </w:rPr>
              <w:t>28</w:t>
            </w:r>
            <w:proofErr w:type="gramStart"/>
            <w:r w:rsidRPr="000376B1">
              <w:rPr>
                <w:rFonts w:ascii="Times New Roman" w:eastAsia="標楷體" w:hAnsi="Times New Roman" w:hint="eastAsia"/>
                <w:color w:val="000000" w:themeColor="text1"/>
                <w:szCs w:val="24"/>
              </w:rPr>
              <w:t>中類</w:t>
            </w:r>
            <w:proofErr w:type="gramEnd"/>
            <w:r w:rsidRPr="000376B1">
              <w:rPr>
                <w:rFonts w:ascii="Times New Roman" w:eastAsia="標楷體" w:hAnsi="Times New Roman" w:hint="eastAsia"/>
                <w:color w:val="000000" w:themeColor="text1"/>
                <w:szCs w:val="24"/>
              </w:rPr>
              <w:t>-</w:t>
            </w:r>
            <w:r w:rsidRPr="000376B1">
              <w:rPr>
                <w:rFonts w:ascii="Times New Roman" w:eastAsia="標楷體" w:hAnsi="Times New Roman" w:hint="eastAsia"/>
                <w:color w:val="000000" w:themeColor="text1"/>
                <w:szCs w:val="24"/>
              </w:rPr>
              <w:t>電子設備及配備製造業</w:t>
            </w:r>
            <w:r w:rsidR="00EB0868" w:rsidRPr="000376B1">
              <w:rPr>
                <w:rFonts w:ascii="Times New Roman" w:eastAsia="標楷體" w:hAnsi="Times New Roman" w:hint="eastAsia"/>
                <w:color w:val="000000" w:themeColor="text1"/>
                <w:szCs w:val="24"/>
              </w:rPr>
              <w:t>；</w:t>
            </w:r>
            <w:r w:rsidRPr="000376B1">
              <w:rPr>
                <w:rFonts w:ascii="Times New Roman" w:eastAsia="標楷體" w:hAnsi="Times New Roman" w:hint="eastAsia"/>
                <w:szCs w:val="24"/>
              </w:rPr>
              <w:t>□</w:t>
            </w:r>
            <w:r w:rsidRPr="000376B1">
              <w:rPr>
                <w:rFonts w:ascii="Times New Roman" w:eastAsia="標楷體" w:hAnsi="Times New Roman" w:hint="eastAsia"/>
                <w:szCs w:val="24"/>
              </w:rPr>
              <w:t>C</w:t>
            </w:r>
            <w:r w:rsidRPr="000376B1">
              <w:rPr>
                <w:rFonts w:ascii="Times New Roman" w:eastAsia="標楷體" w:hAnsi="Times New Roman" w:hint="eastAsia"/>
                <w:color w:val="000000" w:themeColor="text1"/>
                <w:szCs w:val="24"/>
              </w:rPr>
              <w:t>29</w:t>
            </w:r>
            <w:proofErr w:type="gramStart"/>
            <w:r w:rsidRPr="000376B1">
              <w:rPr>
                <w:rFonts w:ascii="Times New Roman" w:eastAsia="標楷體" w:hAnsi="Times New Roman" w:hint="eastAsia"/>
                <w:color w:val="000000" w:themeColor="text1"/>
                <w:szCs w:val="24"/>
              </w:rPr>
              <w:t>中類</w:t>
            </w:r>
            <w:proofErr w:type="gramEnd"/>
            <w:r w:rsidRPr="000376B1">
              <w:rPr>
                <w:rFonts w:ascii="Times New Roman" w:eastAsia="標楷體" w:hAnsi="Times New Roman" w:hint="eastAsia"/>
                <w:color w:val="000000" w:themeColor="text1"/>
                <w:szCs w:val="24"/>
              </w:rPr>
              <w:t>-</w:t>
            </w:r>
            <w:r w:rsidRPr="000376B1">
              <w:rPr>
                <w:rFonts w:ascii="Times New Roman" w:eastAsia="標楷體" w:hAnsi="Times New Roman" w:hint="eastAsia"/>
                <w:color w:val="000000" w:themeColor="text1"/>
                <w:szCs w:val="24"/>
              </w:rPr>
              <w:t>機械設備製造業</w:t>
            </w:r>
            <w:r w:rsidR="00EB0868" w:rsidRPr="000376B1">
              <w:rPr>
                <w:rFonts w:ascii="Times New Roman" w:eastAsia="標楷體" w:hAnsi="Times New Roman" w:hint="eastAsia"/>
                <w:color w:val="000000" w:themeColor="text1"/>
                <w:szCs w:val="24"/>
              </w:rPr>
              <w:t>；</w:t>
            </w:r>
            <w:r w:rsidRPr="000376B1">
              <w:rPr>
                <w:rFonts w:ascii="Times New Roman" w:eastAsia="標楷體" w:hAnsi="Times New Roman" w:hint="eastAsia"/>
                <w:szCs w:val="24"/>
              </w:rPr>
              <w:t>□</w:t>
            </w:r>
            <w:r w:rsidRPr="000376B1">
              <w:rPr>
                <w:rFonts w:ascii="Times New Roman" w:eastAsia="標楷體" w:hAnsi="Times New Roman" w:hint="eastAsia"/>
                <w:szCs w:val="24"/>
              </w:rPr>
              <w:t>C</w:t>
            </w:r>
            <w:r w:rsidRPr="000376B1">
              <w:rPr>
                <w:rFonts w:ascii="Times New Roman" w:eastAsia="標楷體" w:hAnsi="Times New Roman" w:hint="eastAsia"/>
                <w:color w:val="000000" w:themeColor="text1"/>
                <w:szCs w:val="24"/>
              </w:rPr>
              <w:t>31</w:t>
            </w:r>
            <w:proofErr w:type="gramStart"/>
            <w:r w:rsidRPr="000376B1">
              <w:rPr>
                <w:rFonts w:ascii="Times New Roman" w:eastAsia="標楷體" w:hAnsi="Times New Roman" w:hint="eastAsia"/>
                <w:color w:val="000000" w:themeColor="text1"/>
                <w:szCs w:val="24"/>
              </w:rPr>
              <w:t>中類</w:t>
            </w:r>
            <w:proofErr w:type="gramEnd"/>
            <w:r w:rsidRPr="000376B1">
              <w:rPr>
                <w:rFonts w:ascii="Times New Roman" w:eastAsia="標楷體" w:hAnsi="Times New Roman" w:hint="eastAsia"/>
                <w:color w:val="000000" w:themeColor="text1"/>
                <w:szCs w:val="24"/>
              </w:rPr>
              <w:t>-</w:t>
            </w:r>
            <w:r w:rsidRPr="000376B1">
              <w:rPr>
                <w:rFonts w:ascii="Times New Roman" w:eastAsia="標楷體" w:hAnsi="Times New Roman" w:hint="eastAsia"/>
                <w:color w:val="000000" w:themeColor="text1"/>
                <w:szCs w:val="24"/>
              </w:rPr>
              <w:t>其他運輸工具及零件製造業</w:t>
            </w:r>
            <w:r w:rsidR="00EB0868" w:rsidRPr="000376B1">
              <w:rPr>
                <w:rFonts w:ascii="Times New Roman" w:eastAsia="標楷體" w:hAnsi="Times New Roman" w:hint="eastAsia"/>
                <w:color w:val="000000" w:themeColor="text1"/>
                <w:szCs w:val="24"/>
              </w:rPr>
              <w:t>；</w:t>
            </w:r>
            <w:r w:rsidRPr="000376B1">
              <w:rPr>
                <w:rFonts w:ascii="Times New Roman" w:eastAsia="標楷體" w:hAnsi="Times New Roman" w:hint="eastAsia"/>
                <w:szCs w:val="24"/>
              </w:rPr>
              <w:t>□</w:t>
            </w:r>
            <w:r w:rsidRPr="000376B1">
              <w:rPr>
                <w:rFonts w:ascii="Times New Roman" w:eastAsia="標楷體" w:hAnsi="Times New Roman" w:hint="eastAsia"/>
                <w:szCs w:val="24"/>
              </w:rPr>
              <w:t>C</w:t>
            </w:r>
            <w:r w:rsidRPr="000376B1">
              <w:rPr>
                <w:rFonts w:ascii="Times New Roman" w:eastAsia="標楷體" w:hAnsi="Times New Roman" w:hint="eastAsia"/>
                <w:color w:val="000000" w:themeColor="text1"/>
                <w:szCs w:val="24"/>
              </w:rPr>
              <w:t>33</w:t>
            </w:r>
            <w:proofErr w:type="gramStart"/>
            <w:r w:rsidRPr="000376B1">
              <w:rPr>
                <w:rFonts w:ascii="Times New Roman" w:eastAsia="標楷體" w:hAnsi="Times New Roman" w:hint="eastAsia"/>
                <w:color w:val="000000" w:themeColor="text1"/>
                <w:szCs w:val="24"/>
              </w:rPr>
              <w:t>中類</w:t>
            </w:r>
            <w:proofErr w:type="gramEnd"/>
            <w:r w:rsidRPr="000376B1">
              <w:rPr>
                <w:rFonts w:ascii="Times New Roman" w:eastAsia="標楷體" w:hAnsi="Times New Roman" w:hint="eastAsia"/>
                <w:color w:val="000000" w:themeColor="text1"/>
                <w:szCs w:val="24"/>
              </w:rPr>
              <w:t>-</w:t>
            </w:r>
            <w:r w:rsidRPr="000376B1">
              <w:rPr>
                <w:rFonts w:ascii="Times New Roman" w:eastAsia="標楷體" w:hAnsi="Times New Roman" w:hint="eastAsia"/>
                <w:color w:val="000000" w:themeColor="text1"/>
                <w:szCs w:val="24"/>
              </w:rPr>
              <w:t>其他製造業</w:t>
            </w:r>
          </w:p>
        </w:tc>
      </w:tr>
      <w:tr w:rsidR="003C30BB" w:rsidRPr="000376B1" w14:paraId="53D3241B" w14:textId="77777777" w:rsidTr="0070296F">
        <w:tc>
          <w:tcPr>
            <w:tcW w:w="918" w:type="pct"/>
            <w:shd w:val="clear" w:color="auto" w:fill="FFF1CC"/>
          </w:tcPr>
          <w:p w14:paraId="03A001A9"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公司官網</w:t>
            </w:r>
          </w:p>
        </w:tc>
        <w:tc>
          <w:tcPr>
            <w:tcW w:w="4082" w:type="pct"/>
            <w:gridSpan w:val="13"/>
          </w:tcPr>
          <w:p w14:paraId="2C6C5A5B"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color w:val="000000" w:themeColor="text1"/>
                <w:szCs w:val="24"/>
              </w:rPr>
            </w:pPr>
          </w:p>
        </w:tc>
      </w:tr>
      <w:tr w:rsidR="003C30BB" w:rsidRPr="000376B1" w14:paraId="0A95B8E6" w14:textId="77777777" w:rsidTr="0070296F">
        <w:tc>
          <w:tcPr>
            <w:tcW w:w="918" w:type="pct"/>
            <w:shd w:val="clear" w:color="auto" w:fill="FFF1CC"/>
          </w:tcPr>
          <w:p w14:paraId="661D11D9"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公司</w:t>
            </w:r>
            <w:r w:rsidRPr="000376B1">
              <w:rPr>
                <w:rFonts w:ascii="Times New Roman" w:eastAsia="標楷體" w:hAnsi="Times New Roman" w:hint="eastAsia"/>
                <w:b/>
                <w:bCs/>
                <w:szCs w:val="24"/>
                <w:lang w:eastAsia="zh-HK"/>
              </w:rPr>
              <w:t>通訊</w:t>
            </w:r>
            <w:r w:rsidRPr="000376B1">
              <w:rPr>
                <w:rFonts w:ascii="Times New Roman" w:eastAsia="標楷體" w:hAnsi="Times New Roman"/>
                <w:b/>
                <w:bCs/>
                <w:szCs w:val="24"/>
                <w:lang w:eastAsia="zh-HK"/>
              </w:rPr>
              <w:t>地址</w:t>
            </w:r>
          </w:p>
        </w:tc>
        <w:tc>
          <w:tcPr>
            <w:tcW w:w="4082" w:type="pct"/>
            <w:gridSpan w:val="13"/>
          </w:tcPr>
          <w:p w14:paraId="04429D35"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color w:val="000000" w:themeColor="text1"/>
                <w:szCs w:val="24"/>
              </w:rPr>
            </w:pPr>
          </w:p>
        </w:tc>
      </w:tr>
      <w:tr w:rsidR="003C30BB" w:rsidRPr="000376B1" w14:paraId="5B5F6677" w14:textId="77777777" w:rsidTr="0070296F">
        <w:tc>
          <w:tcPr>
            <w:tcW w:w="918" w:type="pct"/>
            <w:shd w:val="clear" w:color="auto" w:fill="FFF1CC"/>
          </w:tcPr>
          <w:p w14:paraId="2CE2FD56"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hint="eastAsia"/>
                <w:b/>
                <w:bCs/>
                <w:szCs w:val="24"/>
                <w:lang w:eastAsia="zh-HK"/>
              </w:rPr>
              <w:t>公司規模</w:t>
            </w:r>
          </w:p>
        </w:tc>
        <w:tc>
          <w:tcPr>
            <w:tcW w:w="4082" w:type="pct"/>
            <w:gridSpan w:val="13"/>
          </w:tcPr>
          <w:p w14:paraId="1B1DA569" w14:textId="3248AF8C" w:rsidR="003C30BB" w:rsidRPr="000376B1" w:rsidRDefault="003C30BB" w:rsidP="004610FD">
            <w:pPr>
              <w:spacing w:afterLines="15" w:after="36" w:line="296" w:lineRule="exact"/>
              <w:ind w:leftChars="20" w:left="48" w:rightChars="20" w:right="48"/>
              <w:jc w:val="both"/>
              <w:rPr>
                <w:rFonts w:ascii="Times New Roman" w:eastAsia="標楷體" w:hAnsi="Times New Roman"/>
                <w:color w:val="000000" w:themeColor="text1"/>
                <w:szCs w:val="24"/>
              </w:rPr>
            </w:pPr>
            <w:r w:rsidRPr="000376B1">
              <w:rPr>
                <w:rFonts w:ascii="Times New Roman" w:eastAsia="標楷體" w:hAnsi="Times New Roman"/>
                <w:color w:val="000000"/>
                <w:szCs w:val="24"/>
              </w:rPr>
              <w:sym w:font="Wingdings 2" w:char="F0A3"/>
            </w:r>
            <w:r w:rsidRPr="000376B1">
              <w:rPr>
                <w:rFonts w:ascii="Times New Roman" w:eastAsia="標楷體" w:hAnsi="Times New Roman"/>
                <w:color w:val="000000"/>
                <w:szCs w:val="24"/>
              </w:rPr>
              <w:t>大企業</w:t>
            </w:r>
            <w:r w:rsidRPr="000376B1">
              <w:rPr>
                <w:rFonts w:ascii="Times New Roman" w:eastAsia="標楷體" w:hAnsi="Times New Roman"/>
                <w:color w:val="000000"/>
                <w:szCs w:val="24"/>
              </w:rPr>
              <w:t xml:space="preserve">  </w:t>
            </w:r>
            <w:r w:rsidRPr="000376B1">
              <w:rPr>
                <w:rFonts w:ascii="Times New Roman" w:eastAsia="標楷體" w:hAnsi="Times New Roman"/>
                <w:color w:val="000000"/>
                <w:szCs w:val="24"/>
              </w:rPr>
              <w:sym w:font="Wingdings 2" w:char="F0A3"/>
            </w:r>
            <w:r w:rsidRPr="000376B1">
              <w:rPr>
                <w:rFonts w:ascii="Times New Roman" w:eastAsia="標楷體" w:hAnsi="Times New Roman"/>
                <w:color w:val="000000"/>
                <w:szCs w:val="24"/>
              </w:rPr>
              <w:t>中小企業</w:t>
            </w:r>
            <w:r w:rsidRPr="000376B1">
              <w:rPr>
                <w:rFonts w:ascii="Times New Roman" w:eastAsia="標楷體" w:hAnsi="Times New Roman" w:hint="eastAsia"/>
                <w:color w:val="000000"/>
                <w:szCs w:val="24"/>
              </w:rPr>
              <w:t>(</w:t>
            </w:r>
            <w:r w:rsidRPr="000376B1">
              <w:rPr>
                <w:rFonts w:ascii="Times New Roman" w:eastAsia="標楷體" w:hAnsi="Times New Roman" w:hint="eastAsia"/>
                <w:color w:val="000000"/>
                <w:szCs w:val="24"/>
              </w:rPr>
              <w:t>資本額</w:t>
            </w:r>
            <w:r w:rsidR="00D14B35" w:rsidRPr="000376B1">
              <w:rPr>
                <w:rFonts w:ascii="Times New Roman" w:eastAsia="標楷體" w:hAnsi="Times New Roman" w:hint="eastAsia"/>
                <w:color w:val="000000"/>
                <w:szCs w:val="24"/>
              </w:rPr>
              <w:t>1</w:t>
            </w:r>
            <w:r w:rsidRPr="000376B1">
              <w:rPr>
                <w:rFonts w:ascii="Times New Roman" w:eastAsia="標楷體" w:hAnsi="Times New Roman" w:hint="eastAsia"/>
                <w:color w:val="000000"/>
                <w:szCs w:val="24"/>
              </w:rPr>
              <w:t>億以下、員工人數</w:t>
            </w:r>
            <w:r w:rsidRPr="000376B1">
              <w:rPr>
                <w:rFonts w:ascii="Times New Roman" w:eastAsia="標楷體" w:hAnsi="Times New Roman" w:hint="eastAsia"/>
                <w:color w:val="000000"/>
                <w:szCs w:val="24"/>
              </w:rPr>
              <w:t>2</w:t>
            </w:r>
            <w:r w:rsidRPr="000376B1">
              <w:rPr>
                <w:rFonts w:ascii="Times New Roman" w:eastAsia="標楷體" w:hAnsi="Times New Roman"/>
                <w:color w:val="000000"/>
                <w:szCs w:val="24"/>
              </w:rPr>
              <w:t>00</w:t>
            </w:r>
            <w:r w:rsidRPr="000376B1">
              <w:rPr>
                <w:rFonts w:ascii="Times New Roman" w:eastAsia="標楷體" w:hAnsi="Times New Roman" w:hint="eastAsia"/>
                <w:color w:val="000000"/>
                <w:szCs w:val="24"/>
              </w:rPr>
              <w:t>人</w:t>
            </w:r>
            <w:proofErr w:type="gramStart"/>
            <w:r w:rsidRPr="000376B1">
              <w:rPr>
                <w:rFonts w:ascii="Times New Roman" w:eastAsia="標楷體" w:hAnsi="Times New Roman" w:hint="eastAsia"/>
                <w:color w:val="000000"/>
                <w:szCs w:val="24"/>
              </w:rPr>
              <w:t>以內</w:t>
            </w:r>
            <w:r w:rsidRPr="000376B1">
              <w:rPr>
                <w:rFonts w:ascii="Times New Roman" w:eastAsia="標楷體" w:hAnsi="Times New Roman" w:hint="eastAsia"/>
                <w:color w:val="000000"/>
                <w:szCs w:val="24"/>
              </w:rPr>
              <w:t>)</w:t>
            </w:r>
            <w:proofErr w:type="gramEnd"/>
          </w:p>
        </w:tc>
      </w:tr>
      <w:tr w:rsidR="003C30BB" w:rsidRPr="000376B1" w14:paraId="081DF8CD" w14:textId="77777777" w:rsidTr="0070296F">
        <w:tc>
          <w:tcPr>
            <w:tcW w:w="918" w:type="pct"/>
            <w:shd w:val="clear" w:color="auto" w:fill="FFF1CC"/>
          </w:tcPr>
          <w:p w14:paraId="75EABB58"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公司簡介</w:t>
            </w:r>
          </w:p>
        </w:tc>
        <w:tc>
          <w:tcPr>
            <w:tcW w:w="4082" w:type="pct"/>
            <w:gridSpan w:val="13"/>
          </w:tcPr>
          <w:p w14:paraId="4922102F" w14:textId="58150FDA" w:rsidR="003C30BB" w:rsidRPr="000376B1" w:rsidRDefault="00A26C72" w:rsidP="004610FD">
            <w:pPr>
              <w:spacing w:afterLines="15" w:after="36" w:line="296" w:lineRule="exact"/>
              <w:ind w:leftChars="20" w:left="48" w:rightChars="20" w:right="48"/>
              <w:jc w:val="both"/>
              <w:rPr>
                <w:rFonts w:ascii="Times New Roman" w:eastAsia="標楷體" w:hAnsi="Times New Roman"/>
                <w:sz w:val="20"/>
              </w:rPr>
            </w:pPr>
            <w:r w:rsidRPr="000376B1">
              <w:rPr>
                <w:rFonts w:ascii="Times New Roman" w:eastAsia="標楷體" w:hAnsi="Times New Roman"/>
                <w:sz w:val="20"/>
              </w:rPr>
              <w:t>(</w:t>
            </w:r>
            <w:r w:rsidR="003C30BB" w:rsidRPr="000376B1">
              <w:rPr>
                <w:rFonts w:ascii="Times New Roman" w:eastAsia="標楷體" w:hAnsi="Times New Roman" w:hint="eastAsia"/>
                <w:sz w:val="20"/>
              </w:rPr>
              <w:t>填寫重點包含公司成立時間、營運目標、現況、曾獲殊榮及認證等，限</w:t>
            </w:r>
            <w:r w:rsidR="003C30BB" w:rsidRPr="000376B1">
              <w:rPr>
                <w:rFonts w:ascii="Times New Roman" w:eastAsia="標楷體" w:hAnsi="Times New Roman" w:hint="eastAsia"/>
                <w:sz w:val="20"/>
              </w:rPr>
              <w:t>300</w:t>
            </w:r>
            <w:r w:rsidR="003C30BB" w:rsidRPr="000376B1">
              <w:rPr>
                <w:rFonts w:ascii="Times New Roman" w:eastAsia="標楷體" w:hAnsi="Times New Roman" w:hint="eastAsia"/>
                <w:sz w:val="20"/>
              </w:rPr>
              <w:t>字以內</w:t>
            </w:r>
            <w:r w:rsidRPr="000376B1">
              <w:rPr>
                <w:rFonts w:ascii="Times New Roman" w:eastAsia="標楷體" w:hAnsi="Times New Roman"/>
                <w:sz w:val="20"/>
              </w:rPr>
              <w:t>)</w:t>
            </w:r>
          </w:p>
          <w:p w14:paraId="3AD3C699" w14:textId="77777777" w:rsidR="003C30BB" w:rsidRPr="000376B1" w:rsidRDefault="003C30BB" w:rsidP="004610FD">
            <w:pPr>
              <w:spacing w:afterLines="15" w:after="36" w:line="296" w:lineRule="exact"/>
              <w:ind w:leftChars="20" w:left="48" w:rightChars="20" w:right="48"/>
              <w:rPr>
                <w:rFonts w:ascii="Times New Roman" w:eastAsia="標楷體" w:hAnsi="Times New Roman"/>
              </w:rPr>
            </w:pPr>
          </w:p>
          <w:p w14:paraId="6976A828" w14:textId="77777777" w:rsidR="003C30BB" w:rsidRPr="000376B1" w:rsidRDefault="003C30BB" w:rsidP="004610FD">
            <w:pPr>
              <w:spacing w:afterLines="15" w:after="36" w:line="296" w:lineRule="exact"/>
              <w:ind w:leftChars="20" w:left="48" w:rightChars="20" w:right="48"/>
              <w:rPr>
                <w:rFonts w:ascii="Times New Roman" w:eastAsia="標楷體" w:hAnsi="Times New Roman"/>
              </w:rPr>
            </w:pPr>
          </w:p>
        </w:tc>
      </w:tr>
      <w:tr w:rsidR="003C30BB" w:rsidRPr="000376B1" w14:paraId="2550509D" w14:textId="77777777" w:rsidTr="0070296F">
        <w:tc>
          <w:tcPr>
            <w:tcW w:w="918" w:type="pct"/>
            <w:shd w:val="clear" w:color="auto" w:fill="FFF1CC"/>
          </w:tcPr>
          <w:p w14:paraId="00DE8407"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hint="eastAsia"/>
                <w:b/>
                <w:bCs/>
                <w:szCs w:val="24"/>
                <w:lang w:eastAsia="zh-HK"/>
              </w:rPr>
              <w:t>公司負責人</w:t>
            </w:r>
          </w:p>
        </w:tc>
        <w:tc>
          <w:tcPr>
            <w:tcW w:w="1309" w:type="pct"/>
            <w:gridSpan w:val="4"/>
          </w:tcPr>
          <w:p w14:paraId="737BB2D1"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lang w:eastAsia="zh-HK"/>
              </w:rPr>
            </w:pPr>
            <w:r w:rsidRPr="000376B1">
              <w:rPr>
                <w:rFonts w:ascii="Times New Roman" w:eastAsia="標楷體" w:hAnsi="Times New Roman" w:hint="eastAsia"/>
                <w:szCs w:val="24"/>
                <w:lang w:eastAsia="zh-HK"/>
              </w:rPr>
              <w:t>姓名</w:t>
            </w:r>
          </w:p>
        </w:tc>
        <w:tc>
          <w:tcPr>
            <w:tcW w:w="1386" w:type="pct"/>
            <w:gridSpan w:val="5"/>
          </w:tcPr>
          <w:p w14:paraId="6B87F78E"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lang w:eastAsia="zh-HK"/>
              </w:rPr>
            </w:pPr>
            <w:r w:rsidRPr="000376B1">
              <w:rPr>
                <w:rFonts w:ascii="Times New Roman" w:eastAsia="標楷體" w:hAnsi="Times New Roman" w:hint="eastAsia"/>
                <w:szCs w:val="24"/>
                <w:lang w:eastAsia="zh-HK"/>
              </w:rPr>
              <w:t>職稱</w:t>
            </w:r>
          </w:p>
        </w:tc>
        <w:tc>
          <w:tcPr>
            <w:tcW w:w="1387" w:type="pct"/>
            <w:gridSpan w:val="4"/>
          </w:tcPr>
          <w:p w14:paraId="5A310316"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lang w:eastAsia="zh-HK"/>
              </w:rPr>
            </w:pPr>
            <w:r w:rsidRPr="000376B1">
              <w:rPr>
                <w:rFonts w:ascii="Times New Roman" w:eastAsia="標楷體" w:hAnsi="Times New Roman" w:hint="eastAsia"/>
                <w:szCs w:val="24"/>
                <w:lang w:eastAsia="zh-HK"/>
              </w:rPr>
              <w:t>性別</w:t>
            </w:r>
          </w:p>
        </w:tc>
      </w:tr>
      <w:tr w:rsidR="003C30BB" w:rsidRPr="000376B1" w14:paraId="26028707" w14:textId="77777777" w:rsidTr="0070296F">
        <w:tc>
          <w:tcPr>
            <w:tcW w:w="918" w:type="pct"/>
            <w:vMerge w:val="restart"/>
            <w:shd w:val="clear" w:color="auto" w:fill="FFF1CC"/>
          </w:tcPr>
          <w:p w14:paraId="153166E9"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color w:val="000000" w:themeColor="text1"/>
                <w:szCs w:val="24"/>
              </w:rPr>
            </w:pPr>
            <w:r w:rsidRPr="000376B1">
              <w:rPr>
                <w:rFonts w:ascii="Times New Roman" w:eastAsia="標楷體" w:hAnsi="Times New Roman"/>
                <w:b/>
                <w:bCs/>
                <w:color w:val="000000" w:themeColor="text1"/>
                <w:szCs w:val="24"/>
              </w:rPr>
              <w:t>計畫主持人</w:t>
            </w:r>
          </w:p>
          <w:p w14:paraId="2345C440" w14:textId="4DBEC639" w:rsidR="003C30BB" w:rsidRPr="000376B1" w:rsidRDefault="003C30BB" w:rsidP="004610FD">
            <w:pPr>
              <w:spacing w:afterLines="15" w:after="36" w:line="296" w:lineRule="exact"/>
              <w:ind w:leftChars="20" w:left="248" w:rightChars="20" w:right="48" w:hangingChars="100" w:hanging="200"/>
              <w:jc w:val="both"/>
              <w:rPr>
                <w:rFonts w:ascii="Times New Roman" w:eastAsia="標楷體" w:hAnsi="Times New Roman"/>
                <w:b/>
                <w:bCs/>
                <w:sz w:val="20"/>
                <w:lang w:eastAsia="zh-HK"/>
              </w:rPr>
            </w:pPr>
            <w:r w:rsidRPr="000376B1">
              <w:rPr>
                <w:rFonts w:ascii="Times New Roman" w:eastAsia="標楷體" w:hAnsi="Times New Roman" w:hint="eastAsia"/>
                <w:b/>
                <w:bCs/>
                <w:sz w:val="20"/>
                <w:lang w:eastAsia="zh-HK"/>
              </w:rPr>
              <w:t>1.</w:t>
            </w:r>
            <w:r w:rsidR="001C5947" w:rsidRPr="000376B1">
              <w:rPr>
                <w:rFonts w:ascii="Times New Roman" w:eastAsia="標楷體" w:hAnsi="Times New Roman"/>
                <w:b/>
                <w:bCs/>
                <w:sz w:val="20"/>
                <w:lang w:eastAsia="zh-HK"/>
              </w:rPr>
              <w:tab/>
            </w:r>
            <w:r w:rsidRPr="000376B1">
              <w:rPr>
                <w:rFonts w:ascii="Times New Roman" w:eastAsia="標楷體" w:hAnsi="Times New Roman" w:hint="eastAsia"/>
                <w:b/>
                <w:bCs/>
                <w:sz w:val="20"/>
                <w:lang w:eastAsia="zh-HK"/>
              </w:rPr>
              <w:t>製造業者</w:t>
            </w:r>
          </w:p>
          <w:p w14:paraId="4686894A" w14:textId="695AA3CC" w:rsidR="003C30BB" w:rsidRPr="000376B1" w:rsidRDefault="003C30BB" w:rsidP="004610FD">
            <w:pPr>
              <w:spacing w:afterLines="15" w:after="36" w:line="296" w:lineRule="exact"/>
              <w:ind w:leftChars="20" w:left="248" w:rightChars="20" w:right="48" w:hangingChars="100" w:hanging="200"/>
              <w:jc w:val="both"/>
              <w:rPr>
                <w:rFonts w:ascii="Times New Roman" w:eastAsia="標楷體" w:hAnsi="Times New Roman"/>
                <w:b/>
                <w:bCs/>
                <w:szCs w:val="24"/>
                <w:lang w:eastAsia="zh-HK"/>
              </w:rPr>
            </w:pPr>
            <w:r w:rsidRPr="000376B1">
              <w:rPr>
                <w:rFonts w:ascii="Times New Roman" w:eastAsia="標楷體" w:hAnsi="Times New Roman" w:hint="eastAsia"/>
                <w:b/>
                <w:bCs/>
                <w:sz w:val="20"/>
                <w:lang w:eastAsia="zh-HK"/>
              </w:rPr>
              <w:t>2.</w:t>
            </w:r>
            <w:r w:rsidR="001C5947" w:rsidRPr="000376B1">
              <w:rPr>
                <w:rFonts w:ascii="Times New Roman" w:eastAsia="標楷體" w:hAnsi="Times New Roman"/>
                <w:b/>
                <w:bCs/>
                <w:sz w:val="20"/>
                <w:lang w:eastAsia="zh-HK"/>
              </w:rPr>
              <w:tab/>
            </w:r>
            <w:r w:rsidRPr="000376B1">
              <w:rPr>
                <w:rFonts w:ascii="Times New Roman" w:eastAsia="標楷體" w:hAnsi="Times New Roman" w:hint="eastAsia"/>
                <w:b/>
                <w:bCs/>
                <w:sz w:val="20"/>
                <w:lang w:eastAsia="zh-HK"/>
              </w:rPr>
              <w:t>公司內具營運決策權之高階主管</w:t>
            </w:r>
          </w:p>
        </w:tc>
        <w:tc>
          <w:tcPr>
            <w:tcW w:w="454" w:type="pct"/>
            <w:gridSpan w:val="2"/>
            <w:shd w:val="clear" w:color="auto" w:fill="FFF1CC"/>
          </w:tcPr>
          <w:p w14:paraId="324DC502"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姓名</w:t>
            </w:r>
          </w:p>
        </w:tc>
        <w:tc>
          <w:tcPr>
            <w:tcW w:w="1151" w:type="pct"/>
            <w:gridSpan w:val="3"/>
          </w:tcPr>
          <w:p w14:paraId="6C8BB17E"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11" w:type="pct"/>
            <w:shd w:val="clear" w:color="auto" w:fill="FFF1CC"/>
          </w:tcPr>
          <w:p w14:paraId="462531D3"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部門</w:t>
            </w:r>
          </w:p>
        </w:tc>
        <w:tc>
          <w:tcPr>
            <w:tcW w:w="975" w:type="pct"/>
            <w:gridSpan w:val="4"/>
          </w:tcPr>
          <w:p w14:paraId="1BF539A8"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27" w:type="pct"/>
            <w:gridSpan w:val="2"/>
            <w:shd w:val="clear" w:color="auto" w:fill="FFF1CC"/>
          </w:tcPr>
          <w:p w14:paraId="29B198E1"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職稱</w:t>
            </w:r>
          </w:p>
        </w:tc>
        <w:tc>
          <w:tcPr>
            <w:tcW w:w="864" w:type="pct"/>
          </w:tcPr>
          <w:p w14:paraId="1D42C815"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0376B1" w14:paraId="0CE11254" w14:textId="77777777" w:rsidTr="0070296F">
        <w:tc>
          <w:tcPr>
            <w:tcW w:w="918" w:type="pct"/>
            <w:vMerge/>
            <w:shd w:val="clear" w:color="auto" w:fill="FFF1CC"/>
          </w:tcPr>
          <w:p w14:paraId="4A02D043"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68FC876F"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電話</w:t>
            </w:r>
          </w:p>
        </w:tc>
        <w:tc>
          <w:tcPr>
            <w:tcW w:w="1151" w:type="pct"/>
            <w:gridSpan w:val="3"/>
          </w:tcPr>
          <w:p w14:paraId="3AE49926" w14:textId="21674927" w:rsidR="003C30BB" w:rsidRPr="000376B1" w:rsidRDefault="00A26C72" w:rsidP="004610FD">
            <w:pPr>
              <w:spacing w:afterLines="15" w:after="36" w:line="296" w:lineRule="exact"/>
              <w:ind w:leftChars="20" w:left="48" w:rightChars="20" w:right="48"/>
              <w:jc w:val="both"/>
              <w:rPr>
                <w:rFonts w:ascii="Times New Roman" w:eastAsia="標楷體" w:hAnsi="Times New Roman"/>
                <w:szCs w:val="24"/>
              </w:rPr>
            </w:pPr>
            <w:r w:rsidRPr="000376B1">
              <w:rPr>
                <w:rFonts w:ascii="Times New Roman" w:eastAsia="標楷體" w:hAnsi="Times New Roman"/>
                <w:color w:val="000000" w:themeColor="text1"/>
                <w:szCs w:val="24"/>
              </w:rPr>
              <w:t>(</w:t>
            </w:r>
            <w:r w:rsidR="003C30BB"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p>
        </w:tc>
        <w:tc>
          <w:tcPr>
            <w:tcW w:w="311" w:type="pct"/>
            <w:shd w:val="clear" w:color="auto" w:fill="FFF1CC"/>
          </w:tcPr>
          <w:p w14:paraId="6ED408E4"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分機</w:t>
            </w:r>
          </w:p>
        </w:tc>
        <w:tc>
          <w:tcPr>
            <w:tcW w:w="975" w:type="pct"/>
            <w:gridSpan w:val="4"/>
          </w:tcPr>
          <w:p w14:paraId="5765F49C"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27" w:type="pct"/>
            <w:gridSpan w:val="2"/>
            <w:shd w:val="clear" w:color="auto" w:fill="FFF1CC"/>
          </w:tcPr>
          <w:p w14:paraId="7D65E028"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手機</w:t>
            </w:r>
          </w:p>
        </w:tc>
        <w:tc>
          <w:tcPr>
            <w:tcW w:w="864" w:type="pct"/>
          </w:tcPr>
          <w:p w14:paraId="4855566B"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0376B1" w14:paraId="4167B670" w14:textId="77777777" w:rsidTr="0070296F">
        <w:tc>
          <w:tcPr>
            <w:tcW w:w="918" w:type="pct"/>
            <w:vMerge/>
            <w:shd w:val="clear" w:color="auto" w:fill="FFF1CC"/>
          </w:tcPr>
          <w:p w14:paraId="3188D09F"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68B82EC3"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e-mail</w:t>
            </w:r>
          </w:p>
        </w:tc>
        <w:tc>
          <w:tcPr>
            <w:tcW w:w="3628" w:type="pct"/>
            <w:gridSpan w:val="11"/>
          </w:tcPr>
          <w:p w14:paraId="7CE6E838"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0376B1" w14:paraId="40E70996" w14:textId="77777777" w:rsidTr="0070296F">
        <w:tc>
          <w:tcPr>
            <w:tcW w:w="918" w:type="pct"/>
            <w:vMerge w:val="restart"/>
            <w:shd w:val="clear" w:color="auto" w:fill="FFF1CC"/>
          </w:tcPr>
          <w:p w14:paraId="42CEB789"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color w:val="000000" w:themeColor="text1"/>
                <w:szCs w:val="24"/>
              </w:rPr>
            </w:pPr>
            <w:r w:rsidRPr="000376B1">
              <w:rPr>
                <w:rFonts w:ascii="Times New Roman" w:eastAsia="標楷體" w:hAnsi="Times New Roman"/>
                <w:b/>
                <w:color w:val="000000" w:themeColor="text1"/>
                <w:szCs w:val="24"/>
              </w:rPr>
              <w:t>協同</w:t>
            </w:r>
          </w:p>
          <w:p w14:paraId="0F63DC3D"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b/>
                <w:color w:val="000000" w:themeColor="text1"/>
                <w:szCs w:val="24"/>
              </w:rPr>
              <w:t>計畫主持人</w:t>
            </w:r>
          </w:p>
        </w:tc>
        <w:tc>
          <w:tcPr>
            <w:tcW w:w="454" w:type="pct"/>
            <w:gridSpan w:val="2"/>
            <w:shd w:val="clear" w:color="auto" w:fill="FFF1CC"/>
          </w:tcPr>
          <w:p w14:paraId="0504BEFF"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姓名</w:t>
            </w:r>
          </w:p>
        </w:tc>
        <w:tc>
          <w:tcPr>
            <w:tcW w:w="1151" w:type="pct"/>
            <w:gridSpan w:val="3"/>
          </w:tcPr>
          <w:p w14:paraId="221FDDE8"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11" w:type="pct"/>
            <w:shd w:val="clear" w:color="auto" w:fill="FFF1CC"/>
          </w:tcPr>
          <w:p w14:paraId="3B90D9A2"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部門</w:t>
            </w:r>
          </w:p>
        </w:tc>
        <w:tc>
          <w:tcPr>
            <w:tcW w:w="975" w:type="pct"/>
            <w:gridSpan w:val="4"/>
          </w:tcPr>
          <w:p w14:paraId="3EF9F936"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27" w:type="pct"/>
            <w:gridSpan w:val="2"/>
            <w:shd w:val="clear" w:color="auto" w:fill="FFF1CC"/>
          </w:tcPr>
          <w:p w14:paraId="16DA72E6"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職稱</w:t>
            </w:r>
          </w:p>
        </w:tc>
        <w:tc>
          <w:tcPr>
            <w:tcW w:w="864" w:type="pct"/>
          </w:tcPr>
          <w:p w14:paraId="557692B5"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0376B1" w14:paraId="3E43311F" w14:textId="77777777" w:rsidTr="0070296F">
        <w:tc>
          <w:tcPr>
            <w:tcW w:w="918" w:type="pct"/>
            <w:vMerge/>
            <w:shd w:val="clear" w:color="auto" w:fill="FFF1CC"/>
          </w:tcPr>
          <w:p w14:paraId="7A67A58B"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7546AE78"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電話</w:t>
            </w:r>
          </w:p>
        </w:tc>
        <w:tc>
          <w:tcPr>
            <w:tcW w:w="1151" w:type="pct"/>
            <w:gridSpan w:val="3"/>
          </w:tcPr>
          <w:p w14:paraId="33A01DDE" w14:textId="2456120C" w:rsidR="003C30BB" w:rsidRPr="000376B1" w:rsidRDefault="00A26C72" w:rsidP="004610FD">
            <w:pPr>
              <w:spacing w:afterLines="15" w:after="36" w:line="296" w:lineRule="exact"/>
              <w:ind w:leftChars="20" w:left="48" w:rightChars="20" w:right="48"/>
              <w:jc w:val="both"/>
              <w:rPr>
                <w:rFonts w:ascii="Times New Roman" w:eastAsia="標楷體" w:hAnsi="Times New Roman"/>
                <w:szCs w:val="24"/>
              </w:rPr>
            </w:pPr>
            <w:r w:rsidRPr="000376B1">
              <w:rPr>
                <w:rFonts w:ascii="Times New Roman" w:eastAsia="標楷體" w:hAnsi="Times New Roman"/>
                <w:color w:val="000000" w:themeColor="text1"/>
                <w:szCs w:val="24"/>
              </w:rPr>
              <w:t>(</w:t>
            </w:r>
            <w:r w:rsidR="003C30BB"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p>
        </w:tc>
        <w:tc>
          <w:tcPr>
            <w:tcW w:w="311" w:type="pct"/>
            <w:shd w:val="clear" w:color="auto" w:fill="FFF1CC"/>
          </w:tcPr>
          <w:p w14:paraId="20A69342"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分機</w:t>
            </w:r>
          </w:p>
        </w:tc>
        <w:tc>
          <w:tcPr>
            <w:tcW w:w="975" w:type="pct"/>
            <w:gridSpan w:val="4"/>
          </w:tcPr>
          <w:p w14:paraId="316C1B00"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27" w:type="pct"/>
            <w:gridSpan w:val="2"/>
            <w:shd w:val="clear" w:color="auto" w:fill="FFF1CC"/>
          </w:tcPr>
          <w:p w14:paraId="1B54A88B"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手機</w:t>
            </w:r>
          </w:p>
        </w:tc>
        <w:tc>
          <w:tcPr>
            <w:tcW w:w="864" w:type="pct"/>
          </w:tcPr>
          <w:p w14:paraId="19D2924C"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0376B1" w14:paraId="3FA634A0" w14:textId="77777777" w:rsidTr="0070296F">
        <w:tc>
          <w:tcPr>
            <w:tcW w:w="918" w:type="pct"/>
            <w:vMerge/>
            <w:shd w:val="clear" w:color="auto" w:fill="FFF1CC"/>
          </w:tcPr>
          <w:p w14:paraId="32C03EFD"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143D49C1"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e-mail</w:t>
            </w:r>
          </w:p>
        </w:tc>
        <w:tc>
          <w:tcPr>
            <w:tcW w:w="3628" w:type="pct"/>
            <w:gridSpan w:val="11"/>
          </w:tcPr>
          <w:p w14:paraId="0E431C6D"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0376B1" w14:paraId="64141ACA" w14:textId="77777777" w:rsidTr="0070296F">
        <w:tc>
          <w:tcPr>
            <w:tcW w:w="918" w:type="pct"/>
            <w:vMerge w:val="restart"/>
            <w:shd w:val="clear" w:color="auto" w:fill="FFF1CC"/>
          </w:tcPr>
          <w:p w14:paraId="663DAC59"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b/>
                <w:color w:val="000000" w:themeColor="text1"/>
                <w:szCs w:val="24"/>
              </w:rPr>
              <w:t>計畫聯</w:t>
            </w:r>
            <w:r w:rsidRPr="000376B1">
              <w:rPr>
                <w:rFonts w:ascii="Times New Roman" w:eastAsia="標楷體" w:hAnsi="Times New Roman"/>
                <w:b/>
                <w:color w:val="000000" w:themeColor="text1"/>
                <w:szCs w:val="24"/>
                <w:shd w:val="clear" w:color="auto" w:fill="EEECE1" w:themeFill="background2"/>
              </w:rPr>
              <w:t>絡</w:t>
            </w:r>
            <w:r w:rsidRPr="000376B1">
              <w:rPr>
                <w:rFonts w:ascii="Times New Roman" w:eastAsia="標楷體" w:hAnsi="Times New Roman"/>
                <w:b/>
                <w:color w:val="000000" w:themeColor="text1"/>
                <w:szCs w:val="24"/>
              </w:rPr>
              <w:t>人</w:t>
            </w:r>
          </w:p>
        </w:tc>
        <w:tc>
          <w:tcPr>
            <w:tcW w:w="454" w:type="pct"/>
            <w:gridSpan w:val="2"/>
            <w:shd w:val="clear" w:color="auto" w:fill="FFF1CC"/>
          </w:tcPr>
          <w:p w14:paraId="6709C472"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姓名</w:t>
            </w:r>
          </w:p>
        </w:tc>
        <w:tc>
          <w:tcPr>
            <w:tcW w:w="1151" w:type="pct"/>
            <w:gridSpan w:val="3"/>
          </w:tcPr>
          <w:p w14:paraId="7CC23BC0"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11" w:type="pct"/>
            <w:shd w:val="clear" w:color="auto" w:fill="FFF1CC"/>
          </w:tcPr>
          <w:p w14:paraId="427B3BFF"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部門</w:t>
            </w:r>
          </w:p>
        </w:tc>
        <w:tc>
          <w:tcPr>
            <w:tcW w:w="975" w:type="pct"/>
            <w:gridSpan w:val="4"/>
          </w:tcPr>
          <w:p w14:paraId="0CB97A3C"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27" w:type="pct"/>
            <w:gridSpan w:val="2"/>
            <w:shd w:val="clear" w:color="auto" w:fill="FFF1CC"/>
          </w:tcPr>
          <w:p w14:paraId="4293060C"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職稱</w:t>
            </w:r>
          </w:p>
        </w:tc>
        <w:tc>
          <w:tcPr>
            <w:tcW w:w="864" w:type="pct"/>
          </w:tcPr>
          <w:p w14:paraId="1D5BC152"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0376B1" w14:paraId="639F9241" w14:textId="77777777" w:rsidTr="0070296F">
        <w:tc>
          <w:tcPr>
            <w:tcW w:w="918" w:type="pct"/>
            <w:vMerge/>
            <w:shd w:val="clear" w:color="auto" w:fill="FFF1CC"/>
          </w:tcPr>
          <w:p w14:paraId="72549378"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31AA4580"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電話</w:t>
            </w:r>
          </w:p>
        </w:tc>
        <w:tc>
          <w:tcPr>
            <w:tcW w:w="1151" w:type="pct"/>
            <w:gridSpan w:val="3"/>
          </w:tcPr>
          <w:p w14:paraId="6C391058" w14:textId="1762A5D5" w:rsidR="003C30BB" w:rsidRPr="000376B1" w:rsidRDefault="00A26C72" w:rsidP="004610FD">
            <w:pPr>
              <w:spacing w:afterLines="15" w:after="36" w:line="296" w:lineRule="exact"/>
              <w:ind w:leftChars="20" w:left="48" w:rightChars="20" w:right="48"/>
              <w:jc w:val="both"/>
              <w:rPr>
                <w:rFonts w:ascii="Times New Roman" w:eastAsia="標楷體" w:hAnsi="Times New Roman"/>
                <w:szCs w:val="24"/>
              </w:rPr>
            </w:pPr>
            <w:r w:rsidRPr="000376B1">
              <w:rPr>
                <w:rFonts w:ascii="Times New Roman" w:eastAsia="標楷體" w:hAnsi="Times New Roman"/>
                <w:color w:val="000000" w:themeColor="text1"/>
                <w:szCs w:val="24"/>
              </w:rPr>
              <w:t>(</w:t>
            </w:r>
            <w:r w:rsidR="003C30BB"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p>
        </w:tc>
        <w:tc>
          <w:tcPr>
            <w:tcW w:w="311" w:type="pct"/>
            <w:shd w:val="clear" w:color="auto" w:fill="FFF1CC"/>
          </w:tcPr>
          <w:p w14:paraId="6434FFCB"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分機</w:t>
            </w:r>
          </w:p>
        </w:tc>
        <w:tc>
          <w:tcPr>
            <w:tcW w:w="975" w:type="pct"/>
            <w:gridSpan w:val="4"/>
          </w:tcPr>
          <w:p w14:paraId="60460A73"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27" w:type="pct"/>
            <w:gridSpan w:val="2"/>
            <w:shd w:val="clear" w:color="auto" w:fill="FFF1CC"/>
          </w:tcPr>
          <w:p w14:paraId="7A0BD9B5"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手機</w:t>
            </w:r>
          </w:p>
        </w:tc>
        <w:tc>
          <w:tcPr>
            <w:tcW w:w="864" w:type="pct"/>
          </w:tcPr>
          <w:p w14:paraId="33ABDF3A"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0376B1" w14:paraId="31C39432" w14:textId="77777777" w:rsidTr="0070296F">
        <w:tc>
          <w:tcPr>
            <w:tcW w:w="918" w:type="pct"/>
            <w:vMerge/>
            <w:shd w:val="clear" w:color="auto" w:fill="FFF1CC"/>
          </w:tcPr>
          <w:p w14:paraId="7BBAADD0"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43AAFB79"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e-mail</w:t>
            </w:r>
          </w:p>
        </w:tc>
        <w:tc>
          <w:tcPr>
            <w:tcW w:w="3628" w:type="pct"/>
            <w:gridSpan w:val="11"/>
          </w:tcPr>
          <w:p w14:paraId="117E34FD"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0376B1" w14:paraId="5C69C558" w14:textId="77777777" w:rsidTr="0070296F">
        <w:tc>
          <w:tcPr>
            <w:tcW w:w="918" w:type="pct"/>
            <w:vMerge w:val="restart"/>
            <w:shd w:val="clear" w:color="auto" w:fill="FFF1CC"/>
          </w:tcPr>
          <w:p w14:paraId="3719042D"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hint="eastAsia"/>
                <w:b/>
                <w:bCs/>
                <w:szCs w:val="24"/>
                <w:lang w:eastAsia="zh-HK"/>
              </w:rPr>
              <w:t>計畫專責</w:t>
            </w:r>
          </w:p>
          <w:p w14:paraId="55C20D29"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hint="eastAsia"/>
                <w:b/>
                <w:bCs/>
                <w:szCs w:val="24"/>
                <w:lang w:eastAsia="zh-HK"/>
              </w:rPr>
              <w:t>財務會計</w:t>
            </w:r>
          </w:p>
        </w:tc>
        <w:tc>
          <w:tcPr>
            <w:tcW w:w="454" w:type="pct"/>
            <w:gridSpan w:val="2"/>
            <w:shd w:val="clear" w:color="auto" w:fill="FFF1CC"/>
          </w:tcPr>
          <w:p w14:paraId="107FBD6E"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color w:val="000000" w:themeColor="text1"/>
                <w:szCs w:val="24"/>
              </w:rPr>
            </w:pPr>
            <w:r w:rsidRPr="000376B1">
              <w:rPr>
                <w:rFonts w:ascii="Times New Roman" w:eastAsia="標楷體" w:hAnsi="Times New Roman"/>
                <w:b/>
                <w:bCs/>
                <w:color w:val="000000" w:themeColor="text1"/>
                <w:szCs w:val="24"/>
              </w:rPr>
              <w:t>姓名</w:t>
            </w:r>
          </w:p>
        </w:tc>
        <w:tc>
          <w:tcPr>
            <w:tcW w:w="1151" w:type="pct"/>
            <w:gridSpan w:val="3"/>
          </w:tcPr>
          <w:p w14:paraId="0F92EF25"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11" w:type="pct"/>
            <w:shd w:val="clear" w:color="auto" w:fill="FFF1CC"/>
          </w:tcPr>
          <w:p w14:paraId="12ED0B2D"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部門</w:t>
            </w:r>
          </w:p>
        </w:tc>
        <w:tc>
          <w:tcPr>
            <w:tcW w:w="975" w:type="pct"/>
            <w:gridSpan w:val="4"/>
          </w:tcPr>
          <w:p w14:paraId="2AD281AF"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27" w:type="pct"/>
            <w:gridSpan w:val="2"/>
            <w:shd w:val="clear" w:color="auto" w:fill="FFF1CC"/>
          </w:tcPr>
          <w:p w14:paraId="68C5E339"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b/>
                <w:bCs/>
                <w:szCs w:val="24"/>
              </w:rPr>
            </w:pPr>
            <w:r w:rsidRPr="000376B1">
              <w:rPr>
                <w:rFonts w:ascii="Times New Roman" w:eastAsia="標楷體" w:hAnsi="Times New Roman"/>
                <w:b/>
                <w:bCs/>
                <w:color w:val="000000" w:themeColor="text1"/>
                <w:szCs w:val="24"/>
              </w:rPr>
              <w:t>職稱</w:t>
            </w:r>
          </w:p>
        </w:tc>
        <w:tc>
          <w:tcPr>
            <w:tcW w:w="864" w:type="pct"/>
          </w:tcPr>
          <w:p w14:paraId="0AAAFAF2"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0376B1" w14:paraId="3478D5C1" w14:textId="77777777" w:rsidTr="0070296F">
        <w:tc>
          <w:tcPr>
            <w:tcW w:w="918" w:type="pct"/>
            <w:vMerge/>
            <w:shd w:val="clear" w:color="auto" w:fill="FFF1CC"/>
          </w:tcPr>
          <w:p w14:paraId="60C499FB"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71542A4A"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color w:val="000000" w:themeColor="text1"/>
                <w:szCs w:val="24"/>
              </w:rPr>
            </w:pPr>
            <w:r w:rsidRPr="000376B1">
              <w:rPr>
                <w:rFonts w:ascii="Times New Roman" w:eastAsia="標楷體" w:hAnsi="Times New Roman"/>
                <w:b/>
                <w:bCs/>
                <w:color w:val="000000" w:themeColor="text1"/>
                <w:szCs w:val="24"/>
              </w:rPr>
              <w:t>電話</w:t>
            </w:r>
          </w:p>
        </w:tc>
        <w:tc>
          <w:tcPr>
            <w:tcW w:w="1151" w:type="pct"/>
            <w:gridSpan w:val="3"/>
          </w:tcPr>
          <w:p w14:paraId="44E75F9B" w14:textId="642FE0D5" w:rsidR="003C30BB" w:rsidRPr="000376B1" w:rsidRDefault="00A26C72" w:rsidP="004610FD">
            <w:pPr>
              <w:spacing w:afterLines="15" w:after="36" w:line="296" w:lineRule="exact"/>
              <w:ind w:leftChars="20" w:left="48" w:rightChars="20" w:right="48"/>
              <w:jc w:val="both"/>
              <w:rPr>
                <w:rFonts w:ascii="Times New Roman" w:eastAsia="標楷體" w:hAnsi="Times New Roman"/>
                <w:szCs w:val="24"/>
              </w:rPr>
            </w:pPr>
            <w:r w:rsidRPr="000376B1">
              <w:rPr>
                <w:rFonts w:ascii="Times New Roman" w:eastAsia="標楷體" w:hAnsi="Times New Roman"/>
                <w:color w:val="000000" w:themeColor="text1"/>
                <w:szCs w:val="24"/>
              </w:rPr>
              <w:t>(</w:t>
            </w:r>
            <w:r w:rsidR="003C30BB"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p>
        </w:tc>
        <w:tc>
          <w:tcPr>
            <w:tcW w:w="311" w:type="pct"/>
            <w:shd w:val="clear" w:color="auto" w:fill="FFF1CC"/>
          </w:tcPr>
          <w:p w14:paraId="7B4B878F"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分機</w:t>
            </w:r>
          </w:p>
        </w:tc>
        <w:tc>
          <w:tcPr>
            <w:tcW w:w="975" w:type="pct"/>
            <w:gridSpan w:val="4"/>
          </w:tcPr>
          <w:p w14:paraId="1B9C7961"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327" w:type="pct"/>
            <w:gridSpan w:val="2"/>
            <w:shd w:val="clear" w:color="auto" w:fill="FFF1CC"/>
          </w:tcPr>
          <w:p w14:paraId="5CE93E9A"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b/>
                <w:bCs/>
                <w:szCs w:val="24"/>
              </w:rPr>
            </w:pPr>
            <w:r w:rsidRPr="000376B1">
              <w:rPr>
                <w:rFonts w:ascii="Times New Roman" w:eastAsia="標楷體" w:hAnsi="Times New Roman"/>
                <w:b/>
                <w:bCs/>
                <w:color w:val="000000" w:themeColor="text1"/>
                <w:szCs w:val="24"/>
              </w:rPr>
              <w:t>手機</w:t>
            </w:r>
          </w:p>
        </w:tc>
        <w:tc>
          <w:tcPr>
            <w:tcW w:w="864" w:type="pct"/>
          </w:tcPr>
          <w:p w14:paraId="7B1374E8"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0376B1" w14:paraId="144DFDF7" w14:textId="77777777" w:rsidTr="0070296F">
        <w:tc>
          <w:tcPr>
            <w:tcW w:w="918" w:type="pct"/>
            <w:vMerge/>
            <w:shd w:val="clear" w:color="auto" w:fill="FFF1CC"/>
          </w:tcPr>
          <w:p w14:paraId="1AAD0F21"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7C2A196F"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color w:val="000000" w:themeColor="text1"/>
                <w:szCs w:val="24"/>
              </w:rPr>
            </w:pPr>
            <w:r w:rsidRPr="000376B1">
              <w:rPr>
                <w:rFonts w:ascii="Times New Roman" w:eastAsia="標楷體" w:hAnsi="Times New Roman"/>
                <w:b/>
                <w:bCs/>
                <w:color w:val="000000" w:themeColor="text1"/>
                <w:szCs w:val="24"/>
              </w:rPr>
              <w:t>e-mail</w:t>
            </w:r>
          </w:p>
        </w:tc>
        <w:tc>
          <w:tcPr>
            <w:tcW w:w="3628" w:type="pct"/>
            <w:gridSpan w:val="11"/>
          </w:tcPr>
          <w:p w14:paraId="761EBD38"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0376B1" w14:paraId="37D62043" w14:textId="77777777" w:rsidTr="0070296F">
        <w:tc>
          <w:tcPr>
            <w:tcW w:w="918" w:type="pct"/>
            <w:vMerge w:val="restart"/>
            <w:shd w:val="clear" w:color="auto" w:fill="FFF1CC"/>
          </w:tcPr>
          <w:p w14:paraId="0F14A082"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hint="eastAsia"/>
                <w:b/>
                <w:bCs/>
                <w:szCs w:val="24"/>
                <w:lang w:eastAsia="zh-HK"/>
              </w:rPr>
              <w:t>過去</w:t>
            </w:r>
            <w:r w:rsidRPr="000376B1">
              <w:rPr>
                <w:rFonts w:ascii="Times New Roman" w:eastAsia="標楷體" w:hAnsi="Times New Roman" w:hint="eastAsia"/>
                <w:b/>
                <w:bCs/>
                <w:szCs w:val="24"/>
                <w:lang w:eastAsia="zh-HK"/>
              </w:rPr>
              <w:t>3</w:t>
            </w:r>
            <w:r w:rsidRPr="000376B1">
              <w:rPr>
                <w:rFonts w:ascii="Times New Roman" w:eastAsia="標楷體" w:hAnsi="Times New Roman" w:hint="eastAsia"/>
                <w:b/>
                <w:bCs/>
                <w:szCs w:val="24"/>
                <w:lang w:eastAsia="zh-HK"/>
              </w:rPr>
              <w:t>年</w:t>
            </w:r>
          </w:p>
          <w:p w14:paraId="255E6269"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hint="eastAsia"/>
                <w:b/>
                <w:bCs/>
                <w:szCs w:val="24"/>
                <w:lang w:eastAsia="zh-HK"/>
              </w:rPr>
              <w:t>營運概況</w:t>
            </w:r>
          </w:p>
        </w:tc>
        <w:tc>
          <w:tcPr>
            <w:tcW w:w="902" w:type="pct"/>
            <w:gridSpan w:val="3"/>
            <w:tcBorders>
              <w:top w:val="single" w:sz="6" w:space="0" w:color="auto"/>
              <w:bottom w:val="single" w:sz="6" w:space="0" w:color="auto"/>
              <w:tl2br w:val="single" w:sz="4" w:space="0" w:color="auto"/>
            </w:tcBorders>
          </w:tcPr>
          <w:p w14:paraId="30F21F0D" w14:textId="77777777" w:rsidR="003C30BB" w:rsidRPr="000376B1" w:rsidRDefault="003C30BB" w:rsidP="004610FD">
            <w:pPr>
              <w:spacing w:afterLines="15" w:after="36" w:line="296" w:lineRule="exact"/>
              <w:ind w:leftChars="20" w:left="48" w:rightChars="20" w:right="48"/>
              <w:jc w:val="right"/>
              <w:rPr>
                <w:rFonts w:ascii="Times New Roman" w:eastAsia="標楷體" w:hAnsi="Times New Roman"/>
                <w:szCs w:val="24"/>
              </w:rPr>
            </w:pPr>
            <w:r w:rsidRPr="000376B1">
              <w:rPr>
                <w:rFonts w:ascii="Times New Roman" w:eastAsia="標楷體" w:hAnsi="Times New Roman" w:hint="eastAsia"/>
                <w:szCs w:val="24"/>
              </w:rPr>
              <w:t>年度</w:t>
            </w:r>
          </w:p>
          <w:p w14:paraId="539E0572"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r w:rsidRPr="000376B1">
              <w:rPr>
                <w:rFonts w:ascii="Times New Roman" w:eastAsia="標楷體" w:hAnsi="Times New Roman" w:hint="eastAsia"/>
                <w:szCs w:val="24"/>
              </w:rPr>
              <w:t>項目</w:t>
            </w:r>
          </w:p>
        </w:tc>
        <w:tc>
          <w:tcPr>
            <w:tcW w:w="1060" w:type="pct"/>
            <w:gridSpan w:val="4"/>
          </w:tcPr>
          <w:p w14:paraId="7043CA71"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114</w:t>
            </w:r>
            <w:r w:rsidRPr="000376B1">
              <w:rPr>
                <w:rFonts w:ascii="Times New Roman" w:eastAsia="標楷體" w:hAnsi="Times New Roman" w:hint="eastAsia"/>
                <w:szCs w:val="24"/>
              </w:rPr>
              <w:t>年</w:t>
            </w:r>
          </w:p>
        </w:tc>
        <w:tc>
          <w:tcPr>
            <w:tcW w:w="1061" w:type="pct"/>
            <w:gridSpan w:val="4"/>
          </w:tcPr>
          <w:p w14:paraId="73BA3DB2"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113</w:t>
            </w:r>
            <w:r w:rsidRPr="000376B1">
              <w:rPr>
                <w:rFonts w:ascii="Times New Roman" w:eastAsia="標楷體" w:hAnsi="Times New Roman" w:hint="eastAsia"/>
                <w:szCs w:val="24"/>
              </w:rPr>
              <w:t>年</w:t>
            </w:r>
          </w:p>
        </w:tc>
        <w:tc>
          <w:tcPr>
            <w:tcW w:w="1059" w:type="pct"/>
            <w:gridSpan w:val="2"/>
          </w:tcPr>
          <w:p w14:paraId="4ADDBE30"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112</w:t>
            </w:r>
            <w:r w:rsidRPr="000376B1">
              <w:rPr>
                <w:rFonts w:ascii="Times New Roman" w:eastAsia="標楷體" w:hAnsi="Times New Roman" w:hint="eastAsia"/>
                <w:szCs w:val="24"/>
              </w:rPr>
              <w:t>年</w:t>
            </w:r>
          </w:p>
        </w:tc>
      </w:tr>
      <w:tr w:rsidR="003C30BB" w:rsidRPr="000376B1" w14:paraId="24995998" w14:textId="77777777" w:rsidTr="0070296F">
        <w:tc>
          <w:tcPr>
            <w:tcW w:w="918" w:type="pct"/>
            <w:vMerge/>
            <w:shd w:val="clear" w:color="auto" w:fill="FFF1CC"/>
          </w:tcPr>
          <w:p w14:paraId="2CA0889A"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902" w:type="pct"/>
            <w:gridSpan w:val="3"/>
            <w:tcBorders>
              <w:top w:val="single" w:sz="6" w:space="0" w:color="auto"/>
            </w:tcBorders>
          </w:tcPr>
          <w:p w14:paraId="25A542C1"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實收資本額</w:t>
            </w:r>
          </w:p>
          <w:p w14:paraId="4FFEB28A" w14:textId="46227240" w:rsidR="003C30BB" w:rsidRPr="000376B1" w:rsidRDefault="00A26C72" w:rsidP="004610FD">
            <w:pPr>
              <w:spacing w:afterLines="15" w:after="36" w:line="296"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w:t>
            </w:r>
            <w:r w:rsidR="003C30BB" w:rsidRPr="000376B1">
              <w:rPr>
                <w:rFonts w:ascii="Times New Roman" w:eastAsia="標楷體" w:hAnsi="Times New Roman" w:hint="eastAsia"/>
                <w:szCs w:val="24"/>
              </w:rPr>
              <w:t>新臺幣元</w:t>
            </w:r>
            <w:r w:rsidRPr="000376B1">
              <w:rPr>
                <w:rFonts w:ascii="Times New Roman" w:eastAsia="標楷體" w:hAnsi="Times New Roman" w:hint="eastAsia"/>
                <w:szCs w:val="24"/>
              </w:rPr>
              <w:t>)</w:t>
            </w:r>
          </w:p>
        </w:tc>
        <w:tc>
          <w:tcPr>
            <w:tcW w:w="1060" w:type="pct"/>
            <w:gridSpan w:val="4"/>
          </w:tcPr>
          <w:p w14:paraId="79143C75"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1061" w:type="pct"/>
            <w:gridSpan w:val="4"/>
          </w:tcPr>
          <w:p w14:paraId="18605D07"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1059" w:type="pct"/>
            <w:gridSpan w:val="2"/>
          </w:tcPr>
          <w:p w14:paraId="43DD8738"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0376B1" w14:paraId="7D047D5D" w14:textId="77777777" w:rsidTr="0070296F">
        <w:tc>
          <w:tcPr>
            <w:tcW w:w="918" w:type="pct"/>
            <w:vMerge/>
            <w:shd w:val="clear" w:color="auto" w:fill="FFF1CC"/>
          </w:tcPr>
          <w:p w14:paraId="2A0EE56D"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902" w:type="pct"/>
            <w:gridSpan w:val="3"/>
          </w:tcPr>
          <w:p w14:paraId="18844BD6"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營業額</w:t>
            </w:r>
          </w:p>
          <w:p w14:paraId="265DFDED" w14:textId="551E886C" w:rsidR="003C30BB" w:rsidRPr="000376B1" w:rsidRDefault="00A26C72" w:rsidP="004610FD">
            <w:pPr>
              <w:spacing w:afterLines="15" w:after="36" w:line="296"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w:t>
            </w:r>
            <w:r w:rsidR="003C30BB" w:rsidRPr="000376B1">
              <w:rPr>
                <w:rFonts w:ascii="Times New Roman" w:eastAsia="標楷體" w:hAnsi="Times New Roman" w:hint="eastAsia"/>
                <w:szCs w:val="24"/>
              </w:rPr>
              <w:t>新臺幣元</w:t>
            </w:r>
            <w:r w:rsidRPr="000376B1">
              <w:rPr>
                <w:rFonts w:ascii="Times New Roman" w:eastAsia="標楷體" w:hAnsi="Times New Roman" w:hint="eastAsia"/>
                <w:szCs w:val="24"/>
              </w:rPr>
              <w:t>)</w:t>
            </w:r>
          </w:p>
        </w:tc>
        <w:tc>
          <w:tcPr>
            <w:tcW w:w="1060" w:type="pct"/>
            <w:gridSpan w:val="4"/>
          </w:tcPr>
          <w:p w14:paraId="7EE334E0"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1061" w:type="pct"/>
            <w:gridSpan w:val="4"/>
          </w:tcPr>
          <w:p w14:paraId="6D707606"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1059" w:type="pct"/>
            <w:gridSpan w:val="2"/>
          </w:tcPr>
          <w:p w14:paraId="0E6CBFBD"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0376B1" w14:paraId="3D104547" w14:textId="77777777" w:rsidTr="0070296F">
        <w:tc>
          <w:tcPr>
            <w:tcW w:w="918" w:type="pct"/>
            <w:vMerge/>
            <w:shd w:val="clear" w:color="auto" w:fill="FFF1CC"/>
          </w:tcPr>
          <w:p w14:paraId="304A5278"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902" w:type="pct"/>
            <w:gridSpan w:val="3"/>
          </w:tcPr>
          <w:p w14:paraId="2E4A9ED6"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內外銷比例</w:t>
            </w:r>
          </w:p>
          <w:p w14:paraId="7FBC3807" w14:textId="1C5B2BAE" w:rsidR="003C30BB" w:rsidRPr="000376B1" w:rsidRDefault="00A26C72" w:rsidP="004610FD">
            <w:pPr>
              <w:spacing w:afterLines="15" w:after="36" w:line="296" w:lineRule="exact"/>
              <w:ind w:leftChars="20" w:left="48" w:rightChars="20" w:right="48"/>
              <w:jc w:val="center"/>
              <w:rPr>
                <w:rFonts w:ascii="Times New Roman" w:eastAsia="標楷體" w:hAnsi="Times New Roman"/>
                <w:szCs w:val="23"/>
              </w:rPr>
            </w:pPr>
            <w:r w:rsidRPr="000376B1">
              <w:rPr>
                <w:rFonts w:ascii="Times New Roman" w:eastAsia="標楷體" w:hAnsi="Times New Roman" w:hint="eastAsia"/>
                <w:szCs w:val="24"/>
              </w:rPr>
              <w:t>(</w:t>
            </w:r>
            <w:r w:rsidR="003C30BB" w:rsidRPr="000376B1">
              <w:rPr>
                <w:rFonts w:ascii="Times New Roman" w:eastAsia="標楷體" w:hAnsi="Times New Roman" w:hint="eastAsia"/>
                <w:szCs w:val="24"/>
              </w:rPr>
              <w:t>%</w:t>
            </w:r>
            <w:r w:rsidRPr="000376B1">
              <w:rPr>
                <w:rFonts w:ascii="Times New Roman" w:eastAsia="標楷體" w:hAnsi="Times New Roman" w:hint="eastAsia"/>
                <w:szCs w:val="24"/>
              </w:rPr>
              <w:t>)</w:t>
            </w:r>
          </w:p>
        </w:tc>
        <w:tc>
          <w:tcPr>
            <w:tcW w:w="1060" w:type="pct"/>
            <w:gridSpan w:val="4"/>
          </w:tcPr>
          <w:p w14:paraId="72BE5EE6"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1061" w:type="pct"/>
            <w:gridSpan w:val="4"/>
          </w:tcPr>
          <w:p w14:paraId="0C4B8F39"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1059" w:type="pct"/>
            <w:gridSpan w:val="2"/>
          </w:tcPr>
          <w:p w14:paraId="49C24650"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r>
      <w:tr w:rsidR="003C30BB" w:rsidRPr="000376B1" w14:paraId="76887EB0" w14:textId="77777777" w:rsidTr="0070296F">
        <w:tc>
          <w:tcPr>
            <w:tcW w:w="918" w:type="pct"/>
            <w:vMerge/>
            <w:shd w:val="clear" w:color="auto" w:fill="FFF1CC"/>
          </w:tcPr>
          <w:p w14:paraId="343E82F2"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371" w:type="pct"/>
            <w:vMerge w:val="restart"/>
          </w:tcPr>
          <w:p w14:paraId="5D3242B2"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人力</w:t>
            </w:r>
          </w:p>
          <w:p w14:paraId="6C359D20"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結構</w:t>
            </w:r>
          </w:p>
        </w:tc>
        <w:tc>
          <w:tcPr>
            <w:tcW w:w="531" w:type="pct"/>
            <w:gridSpan w:val="2"/>
            <w:vMerge w:val="restart"/>
          </w:tcPr>
          <w:p w14:paraId="5FD9B522"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人力性別分佈</w:t>
            </w:r>
          </w:p>
        </w:tc>
        <w:tc>
          <w:tcPr>
            <w:tcW w:w="1060" w:type="pct"/>
            <w:gridSpan w:val="4"/>
          </w:tcPr>
          <w:p w14:paraId="3E06B165"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男</w:t>
            </w:r>
            <w:r w:rsidRPr="000376B1">
              <w:rPr>
                <w:rFonts w:ascii="Times New Roman" w:eastAsia="標楷體" w:hAnsi="Times New Roman" w:hint="eastAsia"/>
                <w:szCs w:val="24"/>
              </w:rPr>
              <w:t xml:space="preserve">         </w:t>
            </w:r>
            <w:r w:rsidRPr="000376B1">
              <w:rPr>
                <w:rFonts w:ascii="Times New Roman" w:eastAsia="標楷體" w:hAnsi="Times New Roman" w:hint="eastAsia"/>
                <w:szCs w:val="24"/>
              </w:rPr>
              <w:t>人</w:t>
            </w:r>
          </w:p>
        </w:tc>
        <w:tc>
          <w:tcPr>
            <w:tcW w:w="1061" w:type="pct"/>
            <w:gridSpan w:val="4"/>
          </w:tcPr>
          <w:p w14:paraId="21D03394"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男</w:t>
            </w:r>
            <w:r w:rsidRPr="000376B1">
              <w:rPr>
                <w:rFonts w:ascii="Times New Roman" w:eastAsia="標楷體" w:hAnsi="Times New Roman" w:hint="eastAsia"/>
                <w:szCs w:val="24"/>
              </w:rPr>
              <w:t xml:space="preserve">         </w:t>
            </w:r>
            <w:r w:rsidRPr="000376B1">
              <w:rPr>
                <w:rFonts w:ascii="Times New Roman" w:eastAsia="標楷體" w:hAnsi="Times New Roman" w:hint="eastAsia"/>
                <w:szCs w:val="24"/>
              </w:rPr>
              <w:t>人</w:t>
            </w:r>
          </w:p>
        </w:tc>
        <w:tc>
          <w:tcPr>
            <w:tcW w:w="1059" w:type="pct"/>
            <w:gridSpan w:val="2"/>
          </w:tcPr>
          <w:p w14:paraId="4B577DF8"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男</w:t>
            </w:r>
            <w:r w:rsidRPr="000376B1">
              <w:rPr>
                <w:rFonts w:ascii="Times New Roman" w:eastAsia="標楷體" w:hAnsi="Times New Roman" w:hint="eastAsia"/>
                <w:szCs w:val="24"/>
              </w:rPr>
              <w:t xml:space="preserve">         </w:t>
            </w:r>
            <w:r w:rsidRPr="000376B1">
              <w:rPr>
                <w:rFonts w:ascii="Times New Roman" w:eastAsia="標楷體" w:hAnsi="Times New Roman" w:hint="eastAsia"/>
                <w:szCs w:val="24"/>
              </w:rPr>
              <w:t>人</w:t>
            </w:r>
          </w:p>
        </w:tc>
      </w:tr>
      <w:tr w:rsidR="003C30BB" w:rsidRPr="000376B1" w14:paraId="37C90F10" w14:textId="77777777" w:rsidTr="0070296F">
        <w:tc>
          <w:tcPr>
            <w:tcW w:w="918" w:type="pct"/>
            <w:vMerge/>
            <w:shd w:val="clear" w:color="auto" w:fill="FFF1CC"/>
          </w:tcPr>
          <w:p w14:paraId="6D711FD8"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lang w:eastAsia="zh-HK"/>
              </w:rPr>
            </w:pPr>
          </w:p>
        </w:tc>
        <w:tc>
          <w:tcPr>
            <w:tcW w:w="371" w:type="pct"/>
            <w:vMerge/>
          </w:tcPr>
          <w:p w14:paraId="27DF8FB1"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531" w:type="pct"/>
            <w:gridSpan w:val="2"/>
            <w:vMerge/>
          </w:tcPr>
          <w:p w14:paraId="46983445" w14:textId="77777777" w:rsidR="003C30BB" w:rsidRPr="000376B1" w:rsidRDefault="003C30BB" w:rsidP="004610FD">
            <w:pPr>
              <w:spacing w:afterLines="15" w:after="36" w:line="296" w:lineRule="exact"/>
              <w:ind w:leftChars="20" w:left="48" w:rightChars="20" w:right="48"/>
              <w:jc w:val="both"/>
              <w:rPr>
                <w:rFonts w:ascii="Times New Roman" w:eastAsia="標楷體" w:hAnsi="Times New Roman"/>
                <w:szCs w:val="24"/>
              </w:rPr>
            </w:pPr>
          </w:p>
        </w:tc>
        <w:tc>
          <w:tcPr>
            <w:tcW w:w="1060" w:type="pct"/>
            <w:gridSpan w:val="4"/>
          </w:tcPr>
          <w:p w14:paraId="581A1308"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女</w:t>
            </w:r>
            <w:r w:rsidRPr="000376B1">
              <w:rPr>
                <w:rFonts w:ascii="Times New Roman" w:eastAsia="標楷體" w:hAnsi="Times New Roman" w:hint="eastAsia"/>
                <w:szCs w:val="24"/>
              </w:rPr>
              <w:t xml:space="preserve">         </w:t>
            </w:r>
            <w:r w:rsidRPr="000376B1">
              <w:rPr>
                <w:rFonts w:ascii="Times New Roman" w:eastAsia="標楷體" w:hAnsi="Times New Roman" w:hint="eastAsia"/>
                <w:szCs w:val="24"/>
              </w:rPr>
              <w:t>人</w:t>
            </w:r>
          </w:p>
        </w:tc>
        <w:tc>
          <w:tcPr>
            <w:tcW w:w="1061" w:type="pct"/>
            <w:gridSpan w:val="4"/>
          </w:tcPr>
          <w:p w14:paraId="7B58FD2F"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女</w:t>
            </w:r>
            <w:r w:rsidRPr="000376B1">
              <w:rPr>
                <w:rFonts w:ascii="Times New Roman" w:eastAsia="標楷體" w:hAnsi="Times New Roman" w:hint="eastAsia"/>
                <w:szCs w:val="24"/>
              </w:rPr>
              <w:t xml:space="preserve">         </w:t>
            </w:r>
            <w:r w:rsidRPr="000376B1">
              <w:rPr>
                <w:rFonts w:ascii="Times New Roman" w:eastAsia="標楷體" w:hAnsi="Times New Roman" w:hint="eastAsia"/>
                <w:szCs w:val="24"/>
              </w:rPr>
              <w:t>人</w:t>
            </w:r>
          </w:p>
        </w:tc>
        <w:tc>
          <w:tcPr>
            <w:tcW w:w="1059" w:type="pct"/>
            <w:gridSpan w:val="2"/>
          </w:tcPr>
          <w:p w14:paraId="1FF5E7C4" w14:textId="77777777" w:rsidR="003C30BB" w:rsidRPr="000376B1" w:rsidRDefault="003C30BB" w:rsidP="004610FD">
            <w:pPr>
              <w:spacing w:afterLines="15" w:after="36" w:line="296"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女</w:t>
            </w:r>
            <w:r w:rsidRPr="000376B1">
              <w:rPr>
                <w:rFonts w:ascii="Times New Roman" w:eastAsia="標楷體" w:hAnsi="Times New Roman" w:hint="eastAsia"/>
                <w:szCs w:val="24"/>
              </w:rPr>
              <w:t xml:space="preserve">         </w:t>
            </w:r>
            <w:r w:rsidRPr="000376B1">
              <w:rPr>
                <w:rFonts w:ascii="Times New Roman" w:eastAsia="標楷體" w:hAnsi="Times New Roman" w:hint="eastAsia"/>
                <w:szCs w:val="24"/>
              </w:rPr>
              <w:t>人</w:t>
            </w:r>
          </w:p>
        </w:tc>
      </w:tr>
    </w:tbl>
    <w:p w14:paraId="65F0B119" w14:textId="709F18B2" w:rsidR="003C30BB" w:rsidRPr="000376B1" w:rsidRDefault="0070296F" w:rsidP="004610FD">
      <w:pPr>
        <w:pStyle w:val="140"/>
      </w:pPr>
      <w:r w:rsidRPr="000376B1">
        <w:rPr>
          <w:rFonts w:hint="eastAsia"/>
        </w:rPr>
        <w:lastRenderedPageBreak/>
        <w:t>二、</w:t>
      </w:r>
      <w:r w:rsidR="003C30BB" w:rsidRPr="000376B1">
        <w:rPr>
          <w:rFonts w:hint="eastAsia"/>
        </w:rPr>
        <w:t>大專校院資料</w:t>
      </w:r>
    </w:p>
    <w:tbl>
      <w:tblPr>
        <w:tblStyle w:val="002"/>
        <w:tblW w:w="5000" w:type="pct"/>
        <w:tblLook w:val="0000" w:firstRow="0" w:lastRow="0" w:firstColumn="0" w:lastColumn="0" w:noHBand="0" w:noVBand="0"/>
      </w:tblPr>
      <w:tblGrid>
        <w:gridCol w:w="1463"/>
        <w:gridCol w:w="742"/>
        <w:gridCol w:w="1026"/>
        <w:gridCol w:w="1030"/>
        <w:gridCol w:w="694"/>
        <w:gridCol w:w="642"/>
        <w:gridCol w:w="1042"/>
        <w:gridCol w:w="711"/>
        <w:gridCol w:w="605"/>
        <w:gridCol w:w="1653"/>
      </w:tblGrid>
      <w:tr w:rsidR="003C30BB" w:rsidRPr="000376B1" w14:paraId="56E53693" w14:textId="77777777" w:rsidTr="001E707E">
        <w:tc>
          <w:tcPr>
            <w:tcW w:w="762" w:type="pct"/>
            <w:shd w:val="clear" w:color="auto" w:fill="FFF1CC"/>
          </w:tcPr>
          <w:p w14:paraId="5DC6FB0D"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rPr>
            </w:pPr>
            <w:bookmarkStart w:id="60" w:name="_Hlk213594307"/>
            <w:r w:rsidRPr="000376B1">
              <w:rPr>
                <w:rFonts w:ascii="Times New Roman" w:eastAsia="標楷體" w:hAnsi="Times New Roman" w:hint="eastAsia"/>
                <w:b/>
                <w:bCs/>
                <w:szCs w:val="24"/>
              </w:rPr>
              <w:t>學校</w:t>
            </w:r>
            <w:r w:rsidRPr="000376B1">
              <w:rPr>
                <w:rFonts w:ascii="Times New Roman" w:eastAsia="標楷體" w:hAnsi="Times New Roman"/>
                <w:b/>
                <w:bCs/>
                <w:szCs w:val="24"/>
              </w:rPr>
              <w:t>名稱</w:t>
            </w:r>
          </w:p>
        </w:tc>
        <w:tc>
          <w:tcPr>
            <w:tcW w:w="1817" w:type="pct"/>
            <w:gridSpan w:val="4"/>
          </w:tcPr>
          <w:p w14:paraId="3599FBF0"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c>
          <w:tcPr>
            <w:tcW w:w="1246" w:type="pct"/>
            <w:gridSpan w:val="3"/>
          </w:tcPr>
          <w:p w14:paraId="6F62F456"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hint="eastAsia"/>
                <w:szCs w:val="24"/>
                <w:lang w:eastAsia="zh-HK"/>
              </w:rPr>
              <w:t>所屬所</w:t>
            </w:r>
            <w:r w:rsidRPr="000376B1">
              <w:rPr>
                <w:rFonts w:ascii="Times New Roman" w:eastAsia="標楷體" w:hAnsi="Times New Roman" w:hint="eastAsia"/>
                <w:szCs w:val="24"/>
                <w:lang w:eastAsia="zh-HK"/>
              </w:rPr>
              <w:t>/</w:t>
            </w:r>
            <w:r w:rsidRPr="000376B1">
              <w:rPr>
                <w:rFonts w:ascii="Times New Roman" w:eastAsia="標楷體" w:hAnsi="Times New Roman" w:hint="eastAsia"/>
                <w:szCs w:val="24"/>
                <w:lang w:eastAsia="zh-HK"/>
              </w:rPr>
              <w:t>院</w:t>
            </w:r>
            <w:r w:rsidRPr="000376B1">
              <w:rPr>
                <w:rFonts w:ascii="Times New Roman" w:eastAsia="標楷體" w:hAnsi="Times New Roman" w:hint="eastAsia"/>
                <w:szCs w:val="24"/>
                <w:lang w:eastAsia="zh-HK"/>
              </w:rPr>
              <w:t>/</w:t>
            </w:r>
            <w:r w:rsidRPr="000376B1">
              <w:rPr>
                <w:rFonts w:ascii="Times New Roman" w:eastAsia="標楷體" w:hAnsi="Times New Roman" w:hint="eastAsia"/>
                <w:szCs w:val="24"/>
                <w:lang w:eastAsia="zh-HK"/>
              </w:rPr>
              <w:t>系</w:t>
            </w:r>
          </w:p>
        </w:tc>
        <w:tc>
          <w:tcPr>
            <w:tcW w:w="1176" w:type="pct"/>
            <w:gridSpan w:val="2"/>
          </w:tcPr>
          <w:p w14:paraId="42447264"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r>
      <w:tr w:rsidR="003C30BB" w:rsidRPr="000376B1" w14:paraId="6411FA7C" w14:textId="77777777" w:rsidTr="001E707E">
        <w:tc>
          <w:tcPr>
            <w:tcW w:w="762" w:type="pct"/>
            <w:shd w:val="clear" w:color="auto" w:fill="FFF1CC"/>
          </w:tcPr>
          <w:p w14:paraId="326B93D9"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hint="eastAsia"/>
                <w:b/>
                <w:bCs/>
                <w:szCs w:val="24"/>
              </w:rPr>
              <w:t>學校網址</w:t>
            </w:r>
          </w:p>
        </w:tc>
        <w:tc>
          <w:tcPr>
            <w:tcW w:w="4238" w:type="pct"/>
            <w:gridSpan w:val="9"/>
          </w:tcPr>
          <w:p w14:paraId="6413BBA1"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r>
      <w:tr w:rsidR="003C30BB" w:rsidRPr="000376B1" w14:paraId="19681988" w14:textId="77777777" w:rsidTr="001E707E">
        <w:tc>
          <w:tcPr>
            <w:tcW w:w="762" w:type="pct"/>
            <w:vMerge w:val="restart"/>
            <w:shd w:val="clear" w:color="auto" w:fill="FFF1CC"/>
          </w:tcPr>
          <w:p w14:paraId="20C34F93"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計畫主持人</w:t>
            </w:r>
          </w:p>
        </w:tc>
        <w:tc>
          <w:tcPr>
            <w:tcW w:w="386" w:type="pct"/>
            <w:shd w:val="clear" w:color="auto" w:fill="FFF1CC"/>
          </w:tcPr>
          <w:p w14:paraId="7FD07CC9" w14:textId="77777777" w:rsidR="003C30BB" w:rsidRPr="000376B1" w:rsidRDefault="003C30BB" w:rsidP="001E707E">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color w:val="000000" w:themeColor="text1"/>
                <w:szCs w:val="24"/>
              </w:rPr>
              <w:t>姓名</w:t>
            </w:r>
          </w:p>
        </w:tc>
        <w:tc>
          <w:tcPr>
            <w:tcW w:w="1070" w:type="pct"/>
            <w:gridSpan w:val="2"/>
          </w:tcPr>
          <w:p w14:paraId="7C5028AC"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c>
          <w:tcPr>
            <w:tcW w:w="361" w:type="pct"/>
            <w:shd w:val="clear" w:color="auto" w:fill="FFF1CC"/>
          </w:tcPr>
          <w:p w14:paraId="2A353FDA" w14:textId="77777777" w:rsidR="003C30BB" w:rsidRPr="000376B1" w:rsidRDefault="003C30BB" w:rsidP="001E707E">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color w:val="000000" w:themeColor="text1"/>
                <w:szCs w:val="24"/>
              </w:rPr>
              <w:t>部門</w:t>
            </w:r>
          </w:p>
        </w:tc>
        <w:tc>
          <w:tcPr>
            <w:tcW w:w="876" w:type="pct"/>
            <w:gridSpan w:val="2"/>
          </w:tcPr>
          <w:p w14:paraId="57DF614A"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c>
          <w:tcPr>
            <w:tcW w:w="370" w:type="pct"/>
            <w:shd w:val="clear" w:color="auto" w:fill="FFF1CC"/>
          </w:tcPr>
          <w:p w14:paraId="2FA43E95" w14:textId="77777777" w:rsidR="003C30BB" w:rsidRPr="000376B1" w:rsidRDefault="003C30BB" w:rsidP="001E707E">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color w:val="000000" w:themeColor="text1"/>
                <w:szCs w:val="24"/>
              </w:rPr>
              <w:t>職稱</w:t>
            </w:r>
          </w:p>
        </w:tc>
        <w:tc>
          <w:tcPr>
            <w:tcW w:w="1176" w:type="pct"/>
            <w:gridSpan w:val="2"/>
          </w:tcPr>
          <w:p w14:paraId="4B01A6C8"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r>
      <w:tr w:rsidR="003C30BB" w:rsidRPr="000376B1" w14:paraId="1759E11A" w14:textId="77777777" w:rsidTr="001E707E">
        <w:tc>
          <w:tcPr>
            <w:tcW w:w="762" w:type="pct"/>
            <w:vMerge/>
            <w:shd w:val="clear" w:color="auto" w:fill="FFF1CC"/>
          </w:tcPr>
          <w:p w14:paraId="49A825D6"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rPr>
            </w:pPr>
          </w:p>
        </w:tc>
        <w:tc>
          <w:tcPr>
            <w:tcW w:w="386" w:type="pct"/>
            <w:shd w:val="clear" w:color="auto" w:fill="FFF1CC"/>
          </w:tcPr>
          <w:p w14:paraId="52C05BC2" w14:textId="77777777" w:rsidR="003C30BB" w:rsidRPr="000376B1" w:rsidRDefault="003C30BB" w:rsidP="001E707E">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color w:val="000000" w:themeColor="text1"/>
                <w:szCs w:val="24"/>
              </w:rPr>
              <w:t>電話</w:t>
            </w:r>
          </w:p>
        </w:tc>
        <w:tc>
          <w:tcPr>
            <w:tcW w:w="1070" w:type="pct"/>
            <w:gridSpan w:val="2"/>
          </w:tcPr>
          <w:p w14:paraId="388CF339"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c>
          <w:tcPr>
            <w:tcW w:w="361" w:type="pct"/>
            <w:shd w:val="clear" w:color="auto" w:fill="FFF1CC"/>
          </w:tcPr>
          <w:p w14:paraId="125BB211" w14:textId="77777777" w:rsidR="003C30BB" w:rsidRPr="000376B1" w:rsidRDefault="003C30BB" w:rsidP="001E707E">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color w:val="000000" w:themeColor="text1"/>
                <w:szCs w:val="24"/>
              </w:rPr>
              <w:t>分機</w:t>
            </w:r>
          </w:p>
        </w:tc>
        <w:tc>
          <w:tcPr>
            <w:tcW w:w="876" w:type="pct"/>
            <w:gridSpan w:val="2"/>
          </w:tcPr>
          <w:p w14:paraId="62CB0047"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c>
          <w:tcPr>
            <w:tcW w:w="370" w:type="pct"/>
            <w:shd w:val="clear" w:color="auto" w:fill="FFF1CC"/>
          </w:tcPr>
          <w:p w14:paraId="20D69649" w14:textId="77777777" w:rsidR="003C30BB" w:rsidRPr="000376B1" w:rsidRDefault="003C30BB" w:rsidP="001E707E">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color w:val="000000" w:themeColor="text1"/>
                <w:szCs w:val="24"/>
              </w:rPr>
              <w:t>手機</w:t>
            </w:r>
          </w:p>
        </w:tc>
        <w:tc>
          <w:tcPr>
            <w:tcW w:w="1176" w:type="pct"/>
            <w:gridSpan w:val="2"/>
          </w:tcPr>
          <w:p w14:paraId="635036F9"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r>
      <w:tr w:rsidR="003C30BB" w:rsidRPr="000376B1" w14:paraId="3BAEB28B" w14:textId="77777777" w:rsidTr="001E707E">
        <w:tc>
          <w:tcPr>
            <w:tcW w:w="762" w:type="pct"/>
            <w:vMerge w:val="restart"/>
            <w:shd w:val="clear" w:color="auto" w:fill="FFF1CC"/>
          </w:tcPr>
          <w:p w14:paraId="6E1D5279"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hint="eastAsia"/>
                <w:b/>
                <w:bCs/>
                <w:szCs w:val="24"/>
              </w:rPr>
              <w:t>計畫聯絡人</w:t>
            </w:r>
          </w:p>
        </w:tc>
        <w:tc>
          <w:tcPr>
            <w:tcW w:w="386" w:type="pct"/>
            <w:shd w:val="clear" w:color="auto" w:fill="FFF1CC"/>
          </w:tcPr>
          <w:p w14:paraId="75F1D65A" w14:textId="77777777" w:rsidR="003C30BB" w:rsidRPr="000376B1" w:rsidRDefault="003C30BB" w:rsidP="001E707E">
            <w:pPr>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姓名</w:t>
            </w:r>
          </w:p>
        </w:tc>
        <w:tc>
          <w:tcPr>
            <w:tcW w:w="1070" w:type="pct"/>
            <w:gridSpan w:val="2"/>
          </w:tcPr>
          <w:p w14:paraId="59B93833"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c>
          <w:tcPr>
            <w:tcW w:w="361" w:type="pct"/>
            <w:shd w:val="clear" w:color="auto" w:fill="FFF1CC"/>
          </w:tcPr>
          <w:p w14:paraId="31ADDFF5" w14:textId="77777777" w:rsidR="003C30BB" w:rsidRPr="000376B1" w:rsidRDefault="003C30BB" w:rsidP="001E707E">
            <w:pPr>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部門</w:t>
            </w:r>
          </w:p>
        </w:tc>
        <w:tc>
          <w:tcPr>
            <w:tcW w:w="876" w:type="pct"/>
            <w:gridSpan w:val="2"/>
          </w:tcPr>
          <w:p w14:paraId="76759543"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c>
          <w:tcPr>
            <w:tcW w:w="370" w:type="pct"/>
            <w:shd w:val="clear" w:color="auto" w:fill="FFF1CC"/>
          </w:tcPr>
          <w:p w14:paraId="17EC34B0" w14:textId="77777777" w:rsidR="003C30BB" w:rsidRPr="000376B1" w:rsidRDefault="003C30BB" w:rsidP="001E707E">
            <w:pPr>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職稱</w:t>
            </w:r>
          </w:p>
        </w:tc>
        <w:tc>
          <w:tcPr>
            <w:tcW w:w="1176" w:type="pct"/>
            <w:gridSpan w:val="2"/>
          </w:tcPr>
          <w:p w14:paraId="5BADF577"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r>
      <w:tr w:rsidR="003C30BB" w:rsidRPr="000376B1" w14:paraId="63B80ED0" w14:textId="77777777" w:rsidTr="001E707E">
        <w:tc>
          <w:tcPr>
            <w:tcW w:w="762" w:type="pct"/>
            <w:vMerge/>
            <w:shd w:val="clear" w:color="auto" w:fill="FFF1CC"/>
          </w:tcPr>
          <w:p w14:paraId="38044FF2"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rPr>
            </w:pPr>
          </w:p>
        </w:tc>
        <w:tc>
          <w:tcPr>
            <w:tcW w:w="386" w:type="pct"/>
            <w:shd w:val="clear" w:color="auto" w:fill="FFF1CC"/>
          </w:tcPr>
          <w:p w14:paraId="187BBB67" w14:textId="77777777" w:rsidR="003C30BB" w:rsidRPr="000376B1" w:rsidRDefault="003C30BB" w:rsidP="001E707E">
            <w:pPr>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電話</w:t>
            </w:r>
          </w:p>
        </w:tc>
        <w:tc>
          <w:tcPr>
            <w:tcW w:w="1070" w:type="pct"/>
            <w:gridSpan w:val="2"/>
          </w:tcPr>
          <w:p w14:paraId="5DD112A4"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c>
          <w:tcPr>
            <w:tcW w:w="361" w:type="pct"/>
            <w:shd w:val="clear" w:color="auto" w:fill="FFF1CC"/>
          </w:tcPr>
          <w:p w14:paraId="38C50E92" w14:textId="77777777" w:rsidR="003C30BB" w:rsidRPr="000376B1" w:rsidRDefault="003C30BB" w:rsidP="001E707E">
            <w:pPr>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分機</w:t>
            </w:r>
          </w:p>
        </w:tc>
        <w:tc>
          <w:tcPr>
            <w:tcW w:w="876" w:type="pct"/>
            <w:gridSpan w:val="2"/>
          </w:tcPr>
          <w:p w14:paraId="7ACCCD94"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c>
          <w:tcPr>
            <w:tcW w:w="370" w:type="pct"/>
            <w:shd w:val="clear" w:color="auto" w:fill="FFF1CC"/>
          </w:tcPr>
          <w:p w14:paraId="1DF79F1A" w14:textId="77777777" w:rsidR="003C30BB" w:rsidRPr="000376B1" w:rsidRDefault="003C30BB" w:rsidP="001E707E">
            <w:pPr>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手機</w:t>
            </w:r>
          </w:p>
        </w:tc>
        <w:tc>
          <w:tcPr>
            <w:tcW w:w="1176" w:type="pct"/>
            <w:gridSpan w:val="2"/>
          </w:tcPr>
          <w:p w14:paraId="3F9F777F"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r>
      <w:tr w:rsidR="003C30BB" w:rsidRPr="000376B1" w14:paraId="4A1FE629" w14:textId="77777777" w:rsidTr="001E707E">
        <w:tc>
          <w:tcPr>
            <w:tcW w:w="762" w:type="pct"/>
            <w:shd w:val="clear" w:color="auto" w:fill="FFF1CC"/>
          </w:tcPr>
          <w:p w14:paraId="271D2CF0"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hint="eastAsia"/>
                <w:b/>
                <w:bCs/>
                <w:szCs w:val="24"/>
              </w:rPr>
              <w:t>聯絡地址</w:t>
            </w:r>
          </w:p>
        </w:tc>
        <w:tc>
          <w:tcPr>
            <w:tcW w:w="4238" w:type="pct"/>
            <w:gridSpan w:val="9"/>
          </w:tcPr>
          <w:p w14:paraId="2551B1D4" w14:textId="77777777" w:rsidR="003C30BB" w:rsidRPr="000376B1" w:rsidRDefault="003C30BB" w:rsidP="00972957">
            <w:pPr>
              <w:spacing w:afterLines="15" w:after="36" w:line="300" w:lineRule="exact"/>
              <w:ind w:leftChars="20" w:left="48" w:rightChars="20" w:right="48"/>
              <w:rPr>
                <w:rFonts w:ascii="Times New Roman" w:eastAsia="標楷體" w:hAnsi="Times New Roman"/>
                <w:szCs w:val="24"/>
              </w:rPr>
            </w:pPr>
          </w:p>
        </w:tc>
      </w:tr>
      <w:tr w:rsidR="003C30BB" w:rsidRPr="000376B1" w14:paraId="67E91F77" w14:textId="77777777" w:rsidTr="001E707E">
        <w:tc>
          <w:tcPr>
            <w:tcW w:w="762" w:type="pct"/>
            <w:shd w:val="clear" w:color="auto" w:fill="FFF1CC"/>
          </w:tcPr>
          <w:p w14:paraId="44CD8C0F"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hint="eastAsia"/>
                <w:b/>
                <w:bCs/>
                <w:szCs w:val="24"/>
              </w:rPr>
              <w:t>聯絡電話</w:t>
            </w:r>
          </w:p>
        </w:tc>
        <w:tc>
          <w:tcPr>
            <w:tcW w:w="4238" w:type="pct"/>
            <w:gridSpan w:val="9"/>
          </w:tcPr>
          <w:p w14:paraId="1C82FB23" w14:textId="77777777" w:rsidR="003C30BB" w:rsidRPr="000376B1" w:rsidRDefault="003C30BB" w:rsidP="00972957">
            <w:pPr>
              <w:spacing w:afterLines="15" w:after="36" w:line="300" w:lineRule="exact"/>
              <w:ind w:leftChars="20" w:left="48" w:rightChars="20" w:right="48"/>
              <w:rPr>
                <w:rFonts w:ascii="Times New Roman" w:eastAsia="標楷體" w:hAnsi="Times New Roman"/>
                <w:szCs w:val="24"/>
              </w:rPr>
            </w:pPr>
          </w:p>
        </w:tc>
      </w:tr>
      <w:tr w:rsidR="003C30BB" w:rsidRPr="000376B1" w14:paraId="5B30F50B" w14:textId="77777777" w:rsidTr="001E707E">
        <w:tc>
          <w:tcPr>
            <w:tcW w:w="762" w:type="pct"/>
            <w:shd w:val="clear" w:color="auto" w:fill="FFF1CC"/>
          </w:tcPr>
          <w:p w14:paraId="75690972"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hint="eastAsia"/>
                <w:b/>
                <w:bCs/>
                <w:szCs w:val="24"/>
                <w:lang w:eastAsia="zh-HK"/>
              </w:rPr>
              <w:t>學校簡介</w:t>
            </w:r>
          </w:p>
        </w:tc>
        <w:tc>
          <w:tcPr>
            <w:tcW w:w="4238" w:type="pct"/>
            <w:gridSpan w:val="9"/>
          </w:tcPr>
          <w:p w14:paraId="7C1A08E6" w14:textId="77777777" w:rsidR="003C30BB" w:rsidRPr="000376B1" w:rsidRDefault="00A26C72" w:rsidP="00972957">
            <w:pPr>
              <w:spacing w:afterLines="15" w:after="36" w:line="300" w:lineRule="exact"/>
              <w:ind w:leftChars="20" w:left="48" w:rightChars="20" w:right="48"/>
              <w:jc w:val="both"/>
              <w:rPr>
                <w:rFonts w:ascii="Times New Roman" w:eastAsia="標楷體" w:hAnsi="Times New Roman"/>
                <w:sz w:val="20"/>
                <w:szCs w:val="20"/>
              </w:rPr>
            </w:pPr>
            <w:r w:rsidRPr="000376B1">
              <w:rPr>
                <w:rFonts w:ascii="Times New Roman" w:eastAsia="標楷體" w:hAnsi="Times New Roman" w:hint="eastAsia"/>
                <w:sz w:val="20"/>
                <w:szCs w:val="20"/>
              </w:rPr>
              <w:t>(</w:t>
            </w:r>
            <w:r w:rsidR="003C30BB" w:rsidRPr="000376B1">
              <w:rPr>
                <w:rFonts w:ascii="Times New Roman" w:eastAsia="標楷體" w:hAnsi="Times New Roman" w:hint="eastAsia"/>
                <w:sz w:val="20"/>
                <w:szCs w:val="20"/>
              </w:rPr>
              <w:t>填寫重點包含學校當前教育重心、現況、曾獲殊榮及認證等，限</w:t>
            </w:r>
            <w:r w:rsidR="003C30BB" w:rsidRPr="000376B1">
              <w:rPr>
                <w:rFonts w:ascii="Times New Roman" w:eastAsia="標楷體" w:hAnsi="Times New Roman" w:hint="eastAsia"/>
                <w:sz w:val="20"/>
                <w:szCs w:val="20"/>
              </w:rPr>
              <w:t>3</w:t>
            </w:r>
            <w:r w:rsidR="003C30BB" w:rsidRPr="000376B1">
              <w:rPr>
                <w:rFonts w:ascii="Times New Roman" w:eastAsia="標楷體" w:hAnsi="Times New Roman"/>
                <w:sz w:val="20"/>
                <w:szCs w:val="20"/>
              </w:rPr>
              <w:t>00</w:t>
            </w:r>
            <w:r w:rsidR="003C30BB" w:rsidRPr="000376B1">
              <w:rPr>
                <w:rFonts w:ascii="Times New Roman" w:eastAsia="標楷體" w:hAnsi="Times New Roman" w:hint="eastAsia"/>
                <w:sz w:val="20"/>
                <w:szCs w:val="20"/>
              </w:rPr>
              <w:t>字以內</w:t>
            </w:r>
            <w:r w:rsidRPr="000376B1">
              <w:rPr>
                <w:rFonts w:ascii="Times New Roman" w:eastAsia="標楷體" w:hAnsi="Times New Roman" w:hint="eastAsia"/>
                <w:sz w:val="20"/>
                <w:szCs w:val="20"/>
              </w:rPr>
              <w:t>)</w:t>
            </w:r>
          </w:p>
          <w:p w14:paraId="3F0B7953" w14:textId="77777777" w:rsidR="0055731F" w:rsidRPr="000376B1" w:rsidRDefault="0055731F" w:rsidP="00972957">
            <w:pPr>
              <w:spacing w:afterLines="15" w:after="36" w:line="300" w:lineRule="exact"/>
              <w:ind w:leftChars="20" w:left="48" w:rightChars="20" w:right="48"/>
              <w:jc w:val="both"/>
              <w:rPr>
                <w:rFonts w:ascii="Times New Roman" w:eastAsia="標楷體" w:hAnsi="Times New Roman"/>
                <w:sz w:val="20"/>
                <w:szCs w:val="20"/>
              </w:rPr>
            </w:pPr>
          </w:p>
          <w:p w14:paraId="599C45DC" w14:textId="3D1A8FCD" w:rsidR="0055731F" w:rsidRPr="000376B1" w:rsidRDefault="0055731F" w:rsidP="00972957">
            <w:pPr>
              <w:spacing w:afterLines="15" w:after="36" w:line="300" w:lineRule="exact"/>
              <w:ind w:leftChars="20" w:left="48" w:rightChars="20" w:right="48"/>
              <w:jc w:val="both"/>
              <w:rPr>
                <w:rFonts w:ascii="Times New Roman" w:eastAsia="標楷體" w:hAnsi="Times New Roman"/>
                <w:color w:val="000000"/>
                <w:sz w:val="20"/>
                <w:szCs w:val="20"/>
              </w:rPr>
            </w:pPr>
          </w:p>
        </w:tc>
      </w:tr>
      <w:tr w:rsidR="003C30BB" w:rsidRPr="000376B1" w14:paraId="11A73952" w14:textId="77777777" w:rsidTr="001E707E">
        <w:tc>
          <w:tcPr>
            <w:tcW w:w="762" w:type="pct"/>
            <w:shd w:val="clear" w:color="auto" w:fill="FFF1CC"/>
          </w:tcPr>
          <w:p w14:paraId="003584F6"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hint="eastAsia"/>
                <w:b/>
                <w:bCs/>
                <w:szCs w:val="24"/>
                <w:lang w:eastAsia="zh-HK"/>
              </w:rPr>
              <w:t>主要</w:t>
            </w:r>
          </w:p>
          <w:p w14:paraId="203A7C4E"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hint="eastAsia"/>
                <w:b/>
                <w:bCs/>
                <w:szCs w:val="24"/>
                <w:lang w:eastAsia="zh-HK"/>
              </w:rPr>
              <w:t>研究項目</w:t>
            </w:r>
          </w:p>
        </w:tc>
        <w:tc>
          <w:tcPr>
            <w:tcW w:w="4238" w:type="pct"/>
            <w:gridSpan w:val="9"/>
          </w:tcPr>
          <w:p w14:paraId="7EBF72E2"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color w:val="000000" w:themeColor="text1"/>
                <w:szCs w:val="24"/>
              </w:rPr>
            </w:pPr>
          </w:p>
        </w:tc>
      </w:tr>
      <w:tr w:rsidR="003C30BB" w:rsidRPr="000376B1" w14:paraId="289E9BE1" w14:textId="77777777" w:rsidTr="001E707E">
        <w:tc>
          <w:tcPr>
            <w:tcW w:w="762" w:type="pct"/>
            <w:vMerge w:val="restart"/>
            <w:shd w:val="clear" w:color="auto" w:fill="FFF1CC"/>
          </w:tcPr>
          <w:p w14:paraId="574EC3F2"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r w:rsidRPr="000376B1">
              <w:rPr>
                <w:rFonts w:ascii="Times New Roman" w:eastAsia="標楷體" w:hAnsi="Times New Roman" w:hint="eastAsia"/>
                <w:b/>
                <w:bCs/>
                <w:color w:val="000000" w:themeColor="text1"/>
                <w:szCs w:val="24"/>
              </w:rPr>
              <w:t>合作之</w:t>
            </w:r>
            <w:r w:rsidRPr="000376B1">
              <w:rPr>
                <w:rFonts w:ascii="Times New Roman" w:eastAsia="標楷體" w:hAnsi="Times New Roman"/>
                <w:b/>
                <w:bCs/>
                <w:color w:val="000000" w:themeColor="text1"/>
                <w:szCs w:val="24"/>
              </w:rPr>
              <w:t xml:space="preserve"> </w:t>
            </w:r>
          </w:p>
          <w:p w14:paraId="03C00DDC"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r w:rsidRPr="000376B1">
              <w:rPr>
                <w:rFonts w:ascii="Times New Roman" w:eastAsia="標楷體" w:hAnsi="Times New Roman" w:hint="eastAsia"/>
                <w:b/>
                <w:bCs/>
                <w:color w:val="000000" w:themeColor="text1"/>
                <w:szCs w:val="24"/>
              </w:rPr>
              <w:t>大專校院</w:t>
            </w:r>
            <w:r w:rsidRPr="000376B1">
              <w:rPr>
                <w:rFonts w:ascii="Times New Roman" w:eastAsia="標楷體" w:hAnsi="Times New Roman"/>
                <w:b/>
                <w:bCs/>
                <w:color w:val="000000" w:themeColor="text1"/>
                <w:szCs w:val="24"/>
              </w:rPr>
              <w:t xml:space="preserve"> </w:t>
            </w:r>
          </w:p>
          <w:p w14:paraId="79E05675"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proofErr w:type="gramStart"/>
            <w:r w:rsidRPr="000376B1">
              <w:rPr>
                <w:rFonts w:ascii="Times New Roman" w:eastAsia="標楷體" w:hAnsi="Times New Roman" w:hint="eastAsia"/>
                <w:b/>
                <w:bCs/>
                <w:color w:val="000000" w:themeColor="text1"/>
                <w:szCs w:val="24"/>
              </w:rPr>
              <w:t>跨域研究</w:t>
            </w:r>
            <w:proofErr w:type="gramEnd"/>
            <w:r w:rsidRPr="000376B1">
              <w:rPr>
                <w:rFonts w:ascii="Times New Roman" w:eastAsia="標楷體" w:hAnsi="Times New Roman" w:hint="eastAsia"/>
                <w:b/>
                <w:bCs/>
                <w:color w:val="000000" w:themeColor="text1"/>
                <w:szCs w:val="24"/>
              </w:rPr>
              <w:t>團隊</w:t>
            </w:r>
            <w:r w:rsidRPr="000376B1">
              <w:rPr>
                <w:rFonts w:ascii="Times New Roman" w:eastAsia="標楷體" w:hAnsi="Times New Roman"/>
                <w:b/>
                <w:bCs/>
                <w:color w:val="000000" w:themeColor="text1"/>
                <w:szCs w:val="24"/>
              </w:rPr>
              <w:t xml:space="preserve"> </w:t>
            </w:r>
          </w:p>
        </w:tc>
        <w:tc>
          <w:tcPr>
            <w:tcW w:w="920" w:type="pct"/>
            <w:gridSpan w:val="2"/>
            <w:shd w:val="clear" w:color="auto" w:fill="FFF1CC"/>
          </w:tcPr>
          <w:p w14:paraId="2E61C6C8"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hint="eastAsia"/>
                <w:szCs w:val="24"/>
                <w:lang w:eastAsia="zh-HK"/>
              </w:rPr>
              <w:t>學校名稱</w:t>
            </w:r>
          </w:p>
        </w:tc>
        <w:tc>
          <w:tcPr>
            <w:tcW w:w="3318" w:type="pct"/>
            <w:gridSpan w:val="7"/>
          </w:tcPr>
          <w:p w14:paraId="7813BF4B"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1E88E07C" w14:textId="77777777" w:rsidTr="001E707E">
        <w:tc>
          <w:tcPr>
            <w:tcW w:w="762" w:type="pct"/>
            <w:vMerge/>
            <w:shd w:val="clear" w:color="auto" w:fill="FFF1CC"/>
          </w:tcPr>
          <w:p w14:paraId="67CED57C"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p>
        </w:tc>
        <w:tc>
          <w:tcPr>
            <w:tcW w:w="920" w:type="pct"/>
            <w:gridSpan w:val="2"/>
            <w:shd w:val="clear" w:color="auto" w:fill="FFF1CC"/>
          </w:tcPr>
          <w:p w14:paraId="04E0F295"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hint="eastAsia"/>
                <w:szCs w:val="24"/>
                <w:lang w:eastAsia="zh-HK"/>
              </w:rPr>
              <w:t>系所</w:t>
            </w:r>
          </w:p>
        </w:tc>
        <w:tc>
          <w:tcPr>
            <w:tcW w:w="3318" w:type="pct"/>
            <w:gridSpan w:val="7"/>
          </w:tcPr>
          <w:p w14:paraId="44C6ED42"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4E264CED" w14:textId="77777777" w:rsidTr="001E707E">
        <w:tc>
          <w:tcPr>
            <w:tcW w:w="762" w:type="pct"/>
            <w:vMerge/>
            <w:shd w:val="clear" w:color="auto" w:fill="FFF1CC"/>
          </w:tcPr>
          <w:p w14:paraId="0418B0EB"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p>
        </w:tc>
        <w:tc>
          <w:tcPr>
            <w:tcW w:w="920" w:type="pct"/>
            <w:gridSpan w:val="2"/>
            <w:shd w:val="clear" w:color="auto" w:fill="FFF1CC"/>
          </w:tcPr>
          <w:p w14:paraId="4247DFDE" w14:textId="6F8B22DD"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hint="eastAsia"/>
                <w:szCs w:val="24"/>
                <w:lang w:eastAsia="zh-HK"/>
              </w:rPr>
              <w:t>本提案計畫</w:t>
            </w:r>
            <w:r w:rsidR="0055731F" w:rsidRPr="000376B1">
              <w:rPr>
                <w:rFonts w:ascii="Times New Roman" w:eastAsia="標楷體" w:hAnsi="Times New Roman"/>
                <w:szCs w:val="24"/>
                <w:lang w:eastAsia="zh-HK"/>
              </w:rPr>
              <w:br/>
            </w:r>
            <w:r w:rsidRPr="000376B1">
              <w:rPr>
                <w:rFonts w:ascii="Times New Roman" w:eastAsia="標楷體" w:hAnsi="Times New Roman" w:hint="eastAsia"/>
                <w:szCs w:val="24"/>
                <w:lang w:eastAsia="zh-HK"/>
              </w:rPr>
              <w:t>辦理之工作</w:t>
            </w:r>
          </w:p>
        </w:tc>
        <w:tc>
          <w:tcPr>
            <w:tcW w:w="3318" w:type="pct"/>
            <w:gridSpan w:val="7"/>
          </w:tcPr>
          <w:p w14:paraId="5A641FD6"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07A48281" w14:textId="77777777" w:rsidTr="001E707E">
        <w:tc>
          <w:tcPr>
            <w:tcW w:w="762" w:type="pct"/>
            <w:vMerge/>
            <w:shd w:val="clear" w:color="auto" w:fill="FFF1CC"/>
          </w:tcPr>
          <w:p w14:paraId="2E62076D"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p>
        </w:tc>
        <w:tc>
          <w:tcPr>
            <w:tcW w:w="920" w:type="pct"/>
            <w:gridSpan w:val="2"/>
            <w:shd w:val="clear" w:color="auto" w:fill="FFF1CC"/>
          </w:tcPr>
          <w:p w14:paraId="01C3A696"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hint="eastAsia"/>
                <w:szCs w:val="24"/>
                <w:lang w:eastAsia="zh-HK"/>
              </w:rPr>
              <w:t>聯絡人</w:t>
            </w:r>
          </w:p>
        </w:tc>
        <w:tc>
          <w:tcPr>
            <w:tcW w:w="897" w:type="pct"/>
            <w:gridSpan w:val="2"/>
          </w:tcPr>
          <w:p w14:paraId="49DA6EA1"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34" w:type="pct"/>
            <w:shd w:val="clear" w:color="auto" w:fill="FFF1CC"/>
          </w:tcPr>
          <w:p w14:paraId="5BD301C9" w14:textId="77777777" w:rsidR="003C30BB" w:rsidRPr="000376B1" w:rsidRDefault="003C30BB" w:rsidP="001E707E">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szCs w:val="24"/>
                <w:lang w:eastAsia="zh-HK"/>
              </w:rPr>
              <w:t>部門</w:t>
            </w:r>
          </w:p>
        </w:tc>
        <w:tc>
          <w:tcPr>
            <w:tcW w:w="912" w:type="pct"/>
            <w:gridSpan w:val="2"/>
          </w:tcPr>
          <w:p w14:paraId="48F8710F"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15" w:type="pct"/>
            <w:shd w:val="clear" w:color="auto" w:fill="FFF1CC"/>
          </w:tcPr>
          <w:p w14:paraId="7E161BA5" w14:textId="77777777" w:rsidR="003C30BB" w:rsidRPr="000376B1" w:rsidRDefault="003C30BB" w:rsidP="001E707E">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szCs w:val="24"/>
                <w:lang w:eastAsia="zh-HK"/>
              </w:rPr>
              <w:t>職稱</w:t>
            </w:r>
          </w:p>
        </w:tc>
        <w:tc>
          <w:tcPr>
            <w:tcW w:w="861" w:type="pct"/>
          </w:tcPr>
          <w:p w14:paraId="312F88EC"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7D85DE50" w14:textId="77777777" w:rsidTr="001E707E">
        <w:tc>
          <w:tcPr>
            <w:tcW w:w="762" w:type="pct"/>
            <w:vMerge/>
            <w:shd w:val="clear" w:color="auto" w:fill="FFF1CC"/>
          </w:tcPr>
          <w:p w14:paraId="4D2F4E41"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p>
        </w:tc>
        <w:tc>
          <w:tcPr>
            <w:tcW w:w="920" w:type="pct"/>
            <w:gridSpan w:val="2"/>
            <w:shd w:val="clear" w:color="auto" w:fill="FFF1CC"/>
          </w:tcPr>
          <w:p w14:paraId="2AD9E0B7"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szCs w:val="24"/>
                <w:lang w:eastAsia="zh-HK"/>
              </w:rPr>
              <w:t>電話</w:t>
            </w:r>
          </w:p>
        </w:tc>
        <w:tc>
          <w:tcPr>
            <w:tcW w:w="897" w:type="pct"/>
            <w:gridSpan w:val="2"/>
          </w:tcPr>
          <w:p w14:paraId="038EA2CD" w14:textId="130CA2FD" w:rsidR="003C30BB" w:rsidRPr="000376B1" w:rsidRDefault="00A26C72" w:rsidP="00972957">
            <w:pPr>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color w:val="000000" w:themeColor="text1"/>
                <w:szCs w:val="24"/>
              </w:rPr>
              <w:t>(</w:t>
            </w:r>
            <w:r w:rsidR="003C30BB"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p>
        </w:tc>
        <w:tc>
          <w:tcPr>
            <w:tcW w:w="334" w:type="pct"/>
            <w:shd w:val="clear" w:color="auto" w:fill="FFF1CC"/>
          </w:tcPr>
          <w:p w14:paraId="12084F8B" w14:textId="77777777" w:rsidR="003C30BB" w:rsidRPr="000376B1" w:rsidRDefault="003C30BB" w:rsidP="001E707E">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szCs w:val="24"/>
                <w:lang w:eastAsia="zh-HK"/>
              </w:rPr>
              <w:t>分機</w:t>
            </w:r>
          </w:p>
        </w:tc>
        <w:tc>
          <w:tcPr>
            <w:tcW w:w="912" w:type="pct"/>
            <w:gridSpan w:val="2"/>
          </w:tcPr>
          <w:p w14:paraId="63E03C65"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15" w:type="pct"/>
            <w:shd w:val="clear" w:color="auto" w:fill="FFF1CC"/>
          </w:tcPr>
          <w:p w14:paraId="2C79D1AC" w14:textId="77777777" w:rsidR="003C30BB" w:rsidRPr="000376B1" w:rsidRDefault="003C30BB" w:rsidP="001E707E">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szCs w:val="24"/>
                <w:lang w:eastAsia="zh-HK"/>
              </w:rPr>
              <w:t>手機</w:t>
            </w:r>
          </w:p>
        </w:tc>
        <w:tc>
          <w:tcPr>
            <w:tcW w:w="861" w:type="pct"/>
          </w:tcPr>
          <w:p w14:paraId="586D8B4D"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09BE8428" w14:textId="77777777" w:rsidTr="001E707E">
        <w:tc>
          <w:tcPr>
            <w:tcW w:w="762" w:type="pct"/>
            <w:vMerge/>
            <w:shd w:val="clear" w:color="auto" w:fill="FFF1CC"/>
          </w:tcPr>
          <w:p w14:paraId="13AE9EFF"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p>
        </w:tc>
        <w:tc>
          <w:tcPr>
            <w:tcW w:w="920" w:type="pct"/>
            <w:gridSpan w:val="2"/>
            <w:tcBorders>
              <w:bottom w:val="single" w:sz="6" w:space="0" w:color="auto"/>
            </w:tcBorders>
            <w:shd w:val="clear" w:color="auto" w:fill="FFF1CC"/>
          </w:tcPr>
          <w:p w14:paraId="2D1660E6"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szCs w:val="24"/>
                <w:lang w:eastAsia="zh-HK"/>
              </w:rPr>
              <w:t>e-mail</w:t>
            </w:r>
          </w:p>
        </w:tc>
        <w:tc>
          <w:tcPr>
            <w:tcW w:w="3318" w:type="pct"/>
            <w:gridSpan w:val="7"/>
          </w:tcPr>
          <w:p w14:paraId="4E901D3D"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500F3DBA" w14:textId="77777777" w:rsidTr="001E707E">
        <w:tc>
          <w:tcPr>
            <w:tcW w:w="762" w:type="pct"/>
            <w:vMerge w:val="restart"/>
            <w:shd w:val="clear" w:color="auto" w:fill="FFF1CC"/>
          </w:tcPr>
          <w:p w14:paraId="6CE0A195"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hint="eastAsia"/>
                <w:b/>
                <w:bCs/>
                <w:szCs w:val="24"/>
              </w:rPr>
              <w:t>過去</w:t>
            </w:r>
            <w:r w:rsidRPr="000376B1">
              <w:rPr>
                <w:rFonts w:ascii="Times New Roman" w:eastAsia="標楷體" w:hAnsi="Times New Roman" w:hint="eastAsia"/>
                <w:b/>
                <w:bCs/>
                <w:szCs w:val="24"/>
              </w:rPr>
              <w:t>3</w:t>
            </w:r>
            <w:r w:rsidRPr="000376B1">
              <w:rPr>
                <w:rFonts w:ascii="Times New Roman" w:eastAsia="標楷體" w:hAnsi="Times New Roman" w:hint="eastAsia"/>
                <w:b/>
                <w:bCs/>
                <w:szCs w:val="24"/>
              </w:rPr>
              <w:t>年</w:t>
            </w:r>
          </w:p>
          <w:p w14:paraId="00A3D408"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hint="eastAsia"/>
                <w:b/>
                <w:bCs/>
                <w:szCs w:val="24"/>
              </w:rPr>
              <w:t>研究概況</w:t>
            </w:r>
          </w:p>
        </w:tc>
        <w:tc>
          <w:tcPr>
            <w:tcW w:w="920" w:type="pct"/>
            <w:gridSpan w:val="2"/>
            <w:tcBorders>
              <w:top w:val="single" w:sz="6" w:space="0" w:color="auto"/>
              <w:bottom w:val="single" w:sz="6" w:space="0" w:color="auto"/>
              <w:tl2br w:val="single" w:sz="6" w:space="0" w:color="auto"/>
            </w:tcBorders>
            <w:shd w:val="clear" w:color="auto" w:fill="FFF1CC"/>
          </w:tcPr>
          <w:p w14:paraId="2809F6F9" w14:textId="77777777" w:rsidR="003C30BB" w:rsidRPr="000376B1" w:rsidRDefault="003C30BB" w:rsidP="00972957">
            <w:pPr>
              <w:spacing w:afterLines="15" w:after="36" w:line="300" w:lineRule="exact"/>
              <w:ind w:leftChars="20" w:left="48" w:rightChars="20" w:right="48"/>
              <w:jc w:val="right"/>
              <w:rPr>
                <w:rFonts w:ascii="Times New Roman" w:eastAsia="標楷體" w:hAnsi="Times New Roman"/>
                <w:szCs w:val="24"/>
                <w:lang w:eastAsia="zh-HK"/>
              </w:rPr>
            </w:pPr>
            <w:r w:rsidRPr="000376B1">
              <w:rPr>
                <w:rFonts w:ascii="Times New Roman" w:eastAsia="標楷體" w:hAnsi="Times New Roman" w:hint="eastAsia"/>
                <w:szCs w:val="24"/>
                <w:lang w:eastAsia="zh-HK"/>
              </w:rPr>
              <w:t>參與計畫</w:t>
            </w:r>
          </w:p>
          <w:p w14:paraId="21546D8D" w14:textId="77777777" w:rsidR="003C30BB" w:rsidRPr="000376B1" w:rsidRDefault="003C30BB" w:rsidP="00972957">
            <w:pPr>
              <w:spacing w:afterLines="15" w:after="36" w:line="300" w:lineRule="exact"/>
              <w:ind w:leftChars="20" w:left="48" w:rightChars="20" w:right="48"/>
              <w:rPr>
                <w:rFonts w:ascii="Times New Roman" w:eastAsia="標楷體" w:hAnsi="Times New Roman"/>
                <w:szCs w:val="24"/>
                <w:lang w:eastAsia="zh-HK"/>
              </w:rPr>
            </w:pPr>
            <w:r w:rsidRPr="000376B1">
              <w:rPr>
                <w:rFonts w:ascii="Times New Roman" w:eastAsia="標楷體" w:hAnsi="Times New Roman" w:hint="eastAsia"/>
                <w:szCs w:val="24"/>
                <w:lang w:eastAsia="zh-HK"/>
              </w:rPr>
              <w:t>年度</w:t>
            </w:r>
          </w:p>
        </w:tc>
        <w:tc>
          <w:tcPr>
            <w:tcW w:w="3318" w:type="pct"/>
            <w:gridSpan w:val="7"/>
          </w:tcPr>
          <w:p w14:paraId="3EFB76F4"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計畫簡介</w:t>
            </w:r>
          </w:p>
        </w:tc>
      </w:tr>
      <w:tr w:rsidR="003C30BB" w:rsidRPr="000376B1" w14:paraId="7F0BF66E" w14:textId="77777777" w:rsidTr="001E707E">
        <w:tc>
          <w:tcPr>
            <w:tcW w:w="762" w:type="pct"/>
            <w:vMerge/>
            <w:shd w:val="clear" w:color="auto" w:fill="FFF1CC"/>
          </w:tcPr>
          <w:p w14:paraId="73BFEAE0"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p>
        </w:tc>
        <w:tc>
          <w:tcPr>
            <w:tcW w:w="920" w:type="pct"/>
            <w:gridSpan w:val="2"/>
            <w:tcBorders>
              <w:top w:val="single" w:sz="6" w:space="0" w:color="auto"/>
            </w:tcBorders>
            <w:shd w:val="clear" w:color="auto" w:fill="FFF1CC"/>
          </w:tcPr>
          <w:p w14:paraId="24A27934"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hint="eastAsia"/>
                <w:szCs w:val="24"/>
                <w:lang w:eastAsia="zh-HK"/>
              </w:rPr>
              <w:t>114</w:t>
            </w:r>
            <w:r w:rsidRPr="000376B1">
              <w:rPr>
                <w:rFonts w:ascii="Times New Roman" w:eastAsia="標楷體" w:hAnsi="Times New Roman" w:hint="eastAsia"/>
                <w:szCs w:val="24"/>
                <w:lang w:eastAsia="zh-HK"/>
              </w:rPr>
              <w:t>年</w:t>
            </w:r>
          </w:p>
        </w:tc>
        <w:tc>
          <w:tcPr>
            <w:tcW w:w="3318" w:type="pct"/>
            <w:gridSpan w:val="7"/>
          </w:tcPr>
          <w:p w14:paraId="0810940A"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6DA42820" w14:textId="77777777" w:rsidTr="001E707E">
        <w:tc>
          <w:tcPr>
            <w:tcW w:w="762" w:type="pct"/>
            <w:vMerge/>
            <w:shd w:val="clear" w:color="auto" w:fill="FFF1CC"/>
          </w:tcPr>
          <w:p w14:paraId="08F9E003"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p>
        </w:tc>
        <w:tc>
          <w:tcPr>
            <w:tcW w:w="920" w:type="pct"/>
            <w:gridSpan w:val="2"/>
            <w:shd w:val="clear" w:color="auto" w:fill="FFF1CC"/>
          </w:tcPr>
          <w:p w14:paraId="751384EA"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hint="eastAsia"/>
                <w:szCs w:val="24"/>
                <w:lang w:eastAsia="zh-HK"/>
              </w:rPr>
              <w:t>113</w:t>
            </w:r>
            <w:r w:rsidRPr="000376B1">
              <w:rPr>
                <w:rFonts w:ascii="Times New Roman" w:eastAsia="標楷體" w:hAnsi="Times New Roman" w:hint="eastAsia"/>
                <w:szCs w:val="24"/>
                <w:lang w:eastAsia="zh-HK"/>
              </w:rPr>
              <w:t>年</w:t>
            </w:r>
          </w:p>
        </w:tc>
        <w:tc>
          <w:tcPr>
            <w:tcW w:w="3318" w:type="pct"/>
            <w:gridSpan w:val="7"/>
          </w:tcPr>
          <w:p w14:paraId="08DEFD32"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362A4CCA" w14:textId="77777777" w:rsidTr="001E707E">
        <w:tc>
          <w:tcPr>
            <w:tcW w:w="762" w:type="pct"/>
            <w:vMerge/>
            <w:shd w:val="clear" w:color="auto" w:fill="FFF1CC"/>
          </w:tcPr>
          <w:p w14:paraId="4DA43FF9"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p>
        </w:tc>
        <w:tc>
          <w:tcPr>
            <w:tcW w:w="920" w:type="pct"/>
            <w:gridSpan w:val="2"/>
            <w:shd w:val="clear" w:color="auto" w:fill="FFF1CC"/>
          </w:tcPr>
          <w:p w14:paraId="3137001C"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hint="eastAsia"/>
                <w:szCs w:val="24"/>
                <w:lang w:eastAsia="zh-HK"/>
              </w:rPr>
              <w:t>112</w:t>
            </w:r>
            <w:r w:rsidRPr="000376B1">
              <w:rPr>
                <w:rFonts w:ascii="Times New Roman" w:eastAsia="標楷體" w:hAnsi="Times New Roman" w:hint="eastAsia"/>
                <w:szCs w:val="24"/>
                <w:lang w:eastAsia="zh-HK"/>
              </w:rPr>
              <w:t>年</w:t>
            </w:r>
          </w:p>
        </w:tc>
        <w:tc>
          <w:tcPr>
            <w:tcW w:w="3318" w:type="pct"/>
            <w:gridSpan w:val="7"/>
          </w:tcPr>
          <w:p w14:paraId="260C050B"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bookmarkEnd w:id="60"/>
    </w:tbl>
    <w:p w14:paraId="40F0DC91" w14:textId="5F7F19D0" w:rsidR="003C30BB" w:rsidRPr="000376B1" w:rsidRDefault="003C30BB" w:rsidP="009A654A">
      <w:pPr>
        <w:pStyle w:val="00"/>
        <w:ind w:firstLine="560"/>
      </w:pPr>
    </w:p>
    <w:p w14:paraId="7BEB57F8" w14:textId="77777777" w:rsidR="0055731F" w:rsidRPr="000376B1" w:rsidRDefault="0055731F">
      <w:pPr>
        <w:widowControl/>
        <w:rPr>
          <w:rFonts w:ascii="Times New Roman" w:eastAsia="標楷體" w:hAnsi="Times New Roman"/>
          <w:b/>
          <w:sz w:val="30"/>
          <w:szCs w:val="28"/>
        </w:rPr>
      </w:pPr>
      <w:r w:rsidRPr="000376B1">
        <w:br w:type="page"/>
      </w:r>
    </w:p>
    <w:p w14:paraId="4803E158" w14:textId="6D51F330" w:rsidR="003C30BB" w:rsidRPr="000376B1" w:rsidRDefault="0070296F" w:rsidP="004610FD">
      <w:pPr>
        <w:pStyle w:val="140"/>
      </w:pPr>
      <w:r w:rsidRPr="000376B1">
        <w:rPr>
          <w:rFonts w:hint="eastAsia"/>
        </w:rPr>
        <w:lastRenderedPageBreak/>
        <w:t>三、</w:t>
      </w:r>
      <w:proofErr w:type="gramStart"/>
      <w:r w:rsidR="003C30BB" w:rsidRPr="000376B1">
        <w:rPr>
          <w:rFonts w:hint="eastAsia"/>
        </w:rPr>
        <w:t>資服業者</w:t>
      </w:r>
      <w:proofErr w:type="gramEnd"/>
      <w:r w:rsidR="003C30BB" w:rsidRPr="000376B1">
        <w:rPr>
          <w:rFonts w:hint="eastAsia"/>
        </w:rPr>
        <w:t>資料</w:t>
      </w:r>
    </w:p>
    <w:tbl>
      <w:tblPr>
        <w:tblStyle w:val="002"/>
        <w:tblW w:w="5000" w:type="pct"/>
        <w:tblLook w:val="0000" w:firstRow="0" w:lastRow="0" w:firstColumn="0" w:lastColumn="0" w:noHBand="0" w:noVBand="0"/>
      </w:tblPr>
      <w:tblGrid>
        <w:gridCol w:w="1764"/>
        <w:gridCol w:w="713"/>
        <w:gridCol w:w="21"/>
        <w:gridCol w:w="999"/>
        <w:gridCol w:w="995"/>
        <w:gridCol w:w="673"/>
        <w:gridCol w:w="369"/>
        <w:gridCol w:w="1082"/>
        <w:gridCol w:w="379"/>
        <w:gridCol w:w="578"/>
        <w:gridCol w:w="71"/>
        <w:gridCol w:w="1964"/>
      </w:tblGrid>
      <w:tr w:rsidR="003C30BB" w:rsidRPr="000376B1" w14:paraId="56B1AE5A" w14:textId="77777777" w:rsidTr="00DB7F39">
        <w:tc>
          <w:tcPr>
            <w:tcW w:w="918" w:type="pct"/>
            <w:shd w:val="clear" w:color="auto" w:fill="FFF1CC"/>
          </w:tcPr>
          <w:p w14:paraId="57E8D14C"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rPr>
            </w:pPr>
            <w:bookmarkStart w:id="61" w:name="_Hlk213594343"/>
            <w:r w:rsidRPr="000376B1">
              <w:rPr>
                <w:rFonts w:ascii="Times New Roman" w:eastAsia="標楷體" w:hAnsi="Times New Roman"/>
                <w:b/>
                <w:bCs/>
                <w:szCs w:val="24"/>
                <w:lang w:eastAsia="zh-HK"/>
              </w:rPr>
              <w:t>公司</w:t>
            </w:r>
            <w:r w:rsidRPr="000376B1">
              <w:rPr>
                <w:rFonts w:ascii="Times New Roman" w:eastAsia="標楷體" w:hAnsi="Times New Roman"/>
                <w:b/>
                <w:bCs/>
                <w:szCs w:val="24"/>
              </w:rPr>
              <w:t>名稱</w:t>
            </w:r>
          </w:p>
        </w:tc>
        <w:tc>
          <w:tcPr>
            <w:tcW w:w="1420" w:type="pct"/>
            <w:gridSpan w:val="4"/>
          </w:tcPr>
          <w:p w14:paraId="19B232C5"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c>
          <w:tcPr>
            <w:tcW w:w="1105" w:type="pct"/>
            <w:gridSpan w:val="3"/>
          </w:tcPr>
          <w:p w14:paraId="64526118"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hint="eastAsia"/>
                <w:szCs w:val="24"/>
                <w:lang w:eastAsia="zh-HK"/>
              </w:rPr>
              <w:t>核准設立日期</w:t>
            </w:r>
          </w:p>
        </w:tc>
        <w:tc>
          <w:tcPr>
            <w:tcW w:w="1557" w:type="pct"/>
            <w:gridSpan w:val="4"/>
          </w:tcPr>
          <w:p w14:paraId="4763B208"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r>
      <w:tr w:rsidR="003C30BB" w:rsidRPr="000376B1" w14:paraId="18746C13" w14:textId="77777777" w:rsidTr="00DB7F39">
        <w:tc>
          <w:tcPr>
            <w:tcW w:w="918" w:type="pct"/>
            <w:shd w:val="clear" w:color="auto" w:fill="FFF1CC"/>
          </w:tcPr>
          <w:p w14:paraId="797A9D8A"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統一編號</w:t>
            </w:r>
          </w:p>
        </w:tc>
        <w:tc>
          <w:tcPr>
            <w:tcW w:w="1420" w:type="pct"/>
            <w:gridSpan w:val="4"/>
          </w:tcPr>
          <w:p w14:paraId="6FFAB815"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c>
          <w:tcPr>
            <w:tcW w:w="1105" w:type="pct"/>
            <w:gridSpan w:val="3"/>
          </w:tcPr>
          <w:p w14:paraId="0074EEB3"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hint="eastAsia"/>
                <w:szCs w:val="24"/>
                <w:lang w:eastAsia="zh-HK"/>
              </w:rPr>
              <w:t>員工人數</w:t>
            </w:r>
          </w:p>
        </w:tc>
        <w:tc>
          <w:tcPr>
            <w:tcW w:w="1557" w:type="pct"/>
            <w:gridSpan w:val="4"/>
          </w:tcPr>
          <w:p w14:paraId="20F60040"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rPr>
            </w:pPr>
          </w:p>
        </w:tc>
      </w:tr>
      <w:tr w:rsidR="003C30BB" w:rsidRPr="000376B1" w14:paraId="456D2D17" w14:textId="77777777" w:rsidTr="0055731F">
        <w:tc>
          <w:tcPr>
            <w:tcW w:w="918" w:type="pct"/>
            <w:shd w:val="clear" w:color="auto" w:fill="FFF1CC"/>
          </w:tcPr>
          <w:p w14:paraId="4562C532"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營業項目</w:t>
            </w:r>
          </w:p>
          <w:p w14:paraId="7933D867" w14:textId="60285FEE" w:rsidR="003C30BB" w:rsidRPr="000376B1" w:rsidRDefault="00A26C72" w:rsidP="00972957">
            <w:pPr>
              <w:spacing w:afterLines="15" w:after="36" w:line="300" w:lineRule="exact"/>
              <w:ind w:leftChars="20" w:left="48" w:rightChars="20" w:right="48"/>
              <w:jc w:val="both"/>
              <w:rPr>
                <w:rFonts w:ascii="Times New Roman" w:eastAsia="標楷體" w:hAnsi="Times New Roman"/>
                <w:b/>
                <w:bCs/>
                <w:sz w:val="20"/>
                <w:szCs w:val="20"/>
                <w:lang w:eastAsia="zh-HK"/>
              </w:rPr>
            </w:pPr>
            <w:r w:rsidRPr="000376B1">
              <w:rPr>
                <w:rFonts w:ascii="Times New Roman" w:eastAsia="標楷體" w:hAnsi="Times New Roman"/>
                <w:sz w:val="20"/>
                <w:szCs w:val="20"/>
              </w:rPr>
              <w:t>(</w:t>
            </w:r>
            <w:r w:rsidR="003C30BB" w:rsidRPr="000376B1">
              <w:rPr>
                <w:rFonts w:ascii="Times New Roman" w:eastAsia="標楷體" w:hAnsi="Times New Roman"/>
                <w:sz w:val="20"/>
                <w:szCs w:val="20"/>
                <w:lang w:eastAsia="zh-HK"/>
              </w:rPr>
              <w:t>請勾選，</w:t>
            </w:r>
            <w:r w:rsidR="003C30BB" w:rsidRPr="000376B1">
              <w:rPr>
                <w:rFonts w:ascii="Times New Roman" w:eastAsia="標楷體" w:hAnsi="Times New Roman"/>
                <w:sz w:val="20"/>
                <w:szCs w:val="20"/>
              </w:rPr>
              <w:t>可複選</w:t>
            </w:r>
            <w:r w:rsidRPr="000376B1">
              <w:rPr>
                <w:rFonts w:ascii="Times New Roman" w:eastAsia="標楷體" w:hAnsi="Times New Roman"/>
                <w:sz w:val="20"/>
                <w:szCs w:val="20"/>
              </w:rPr>
              <w:t>)</w:t>
            </w:r>
          </w:p>
        </w:tc>
        <w:tc>
          <w:tcPr>
            <w:tcW w:w="4082" w:type="pct"/>
            <w:gridSpan w:val="11"/>
          </w:tcPr>
          <w:p w14:paraId="5501E9A4"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color w:val="000000" w:themeColor="text1"/>
                <w:szCs w:val="24"/>
              </w:rPr>
            </w:pPr>
            <w:r w:rsidRPr="000376B1">
              <w:rPr>
                <w:rFonts w:ascii="Times New Roman" w:eastAsia="標楷體" w:hAnsi="Times New Roman" w:hint="eastAsia"/>
                <w:szCs w:val="24"/>
              </w:rPr>
              <w:t>□</w:t>
            </w:r>
            <w:r w:rsidRPr="000376B1">
              <w:rPr>
                <w:rFonts w:ascii="Times New Roman" w:eastAsia="標楷體" w:hAnsi="Times New Roman" w:hint="eastAsia"/>
              </w:rPr>
              <w:t xml:space="preserve"> J582 </w:t>
            </w:r>
            <w:r w:rsidRPr="000376B1">
              <w:rPr>
                <w:rFonts w:ascii="Times New Roman" w:eastAsia="標楷體" w:hAnsi="Times New Roman" w:hint="eastAsia"/>
              </w:rPr>
              <w:t>軟體出版業；</w:t>
            </w:r>
            <w:r w:rsidRPr="000376B1">
              <w:rPr>
                <w:rFonts w:ascii="Times New Roman" w:eastAsia="標楷體" w:hAnsi="Times New Roman" w:hint="eastAsia"/>
                <w:szCs w:val="24"/>
              </w:rPr>
              <w:t>□</w:t>
            </w:r>
            <w:r w:rsidRPr="000376B1">
              <w:rPr>
                <w:rFonts w:ascii="Times New Roman" w:eastAsia="標楷體" w:hAnsi="Times New Roman" w:hint="eastAsia"/>
              </w:rPr>
              <w:t xml:space="preserve"> J61 </w:t>
            </w:r>
            <w:r w:rsidRPr="000376B1">
              <w:rPr>
                <w:rFonts w:ascii="Times New Roman" w:eastAsia="標楷體" w:hAnsi="Times New Roman" w:hint="eastAsia"/>
              </w:rPr>
              <w:t>電信業；</w:t>
            </w:r>
            <w:r w:rsidRPr="000376B1">
              <w:rPr>
                <w:rFonts w:ascii="Times New Roman" w:eastAsia="標楷體" w:hAnsi="Times New Roman" w:hint="eastAsia"/>
                <w:szCs w:val="24"/>
              </w:rPr>
              <w:t>□</w:t>
            </w:r>
            <w:r w:rsidRPr="000376B1">
              <w:rPr>
                <w:rFonts w:ascii="Times New Roman" w:eastAsia="標楷體" w:hAnsi="Times New Roman" w:hint="eastAsia"/>
              </w:rPr>
              <w:t xml:space="preserve"> J62 </w:t>
            </w:r>
            <w:r w:rsidRPr="000376B1">
              <w:rPr>
                <w:rFonts w:ascii="Times New Roman" w:eastAsia="標楷體" w:hAnsi="Times New Roman" w:hint="eastAsia"/>
              </w:rPr>
              <w:t>電腦程式設計、諮詢及相關服務業；</w:t>
            </w:r>
            <w:r w:rsidRPr="000376B1">
              <w:rPr>
                <w:rFonts w:ascii="Times New Roman" w:eastAsia="標楷體" w:hAnsi="Times New Roman" w:hint="eastAsia"/>
                <w:szCs w:val="24"/>
              </w:rPr>
              <w:t>□</w:t>
            </w:r>
            <w:r w:rsidRPr="000376B1">
              <w:rPr>
                <w:rFonts w:ascii="Times New Roman" w:eastAsia="標楷體" w:hAnsi="Times New Roman" w:hint="eastAsia"/>
                <w:szCs w:val="24"/>
              </w:rPr>
              <w:t xml:space="preserve"> J63 </w:t>
            </w:r>
            <w:r w:rsidRPr="000376B1">
              <w:rPr>
                <w:rFonts w:ascii="Times New Roman" w:eastAsia="標楷體" w:hAnsi="Times New Roman" w:hint="eastAsia"/>
                <w:szCs w:val="24"/>
              </w:rPr>
              <w:t>資訊服務業</w:t>
            </w:r>
          </w:p>
        </w:tc>
      </w:tr>
      <w:tr w:rsidR="003C30BB" w:rsidRPr="000376B1" w14:paraId="3002B7E0" w14:textId="77777777" w:rsidTr="0055731F">
        <w:tc>
          <w:tcPr>
            <w:tcW w:w="918" w:type="pct"/>
            <w:shd w:val="clear" w:color="auto" w:fill="FFF1CC"/>
          </w:tcPr>
          <w:p w14:paraId="0867B682"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公司官網</w:t>
            </w:r>
          </w:p>
        </w:tc>
        <w:tc>
          <w:tcPr>
            <w:tcW w:w="4082" w:type="pct"/>
            <w:gridSpan w:val="11"/>
          </w:tcPr>
          <w:p w14:paraId="0DD142F7"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color w:val="000000" w:themeColor="text1"/>
                <w:szCs w:val="24"/>
              </w:rPr>
            </w:pPr>
          </w:p>
        </w:tc>
      </w:tr>
      <w:tr w:rsidR="003C30BB" w:rsidRPr="000376B1" w14:paraId="10E2FBD6" w14:textId="77777777" w:rsidTr="0055731F">
        <w:tc>
          <w:tcPr>
            <w:tcW w:w="918" w:type="pct"/>
            <w:shd w:val="clear" w:color="auto" w:fill="FFF1CC"/>
          </w:tcPr>
          <w:p w14:paraId="7354E46A"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公司</w:t>
            </w:r>
            <w:r w:rsidRPr="000376B1">
              <w:rPr>
                <w:rFonts w:ascii="Times New Roman" w:eastAsia="標楷體" w:hAnsi="Times New Roman" w:hint="eastAsia"/>
                <w:b/>
                <w:bCs/>
                <w:szCs w:val="24"/>
                <w:lang w:eastAsia="zh-HK"/>
              </w:rPr>
              <w:t>通訊</w:t>
            </w:r>
            <w:r w:rsidRPr="000376B1">
              <w:rPr>
                <w:rFonts w:ascii="Times New Roman" w:eastAsia="標楷體" w:hAnsi="Times New Roman"/>
                <w:b/>
                <w:bCs/>
                <w:szCs w:val="24"/>
                <w:lang w:eastAsia="zh-HK"/>
              </w:rPr>
              <w:t>地址</w:t>
            </w:r>
          </w:p>
        </w:tc>
        <w:tc>
          <w:tcPr>
            <w:tcW w:w="4082" w:type="pct"/>
            <w:gridSpan w:val="11"/>
          </w:tcPr>
          <w:p w14:paraId="1ACBA0C2"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color w:val="000000" w:themeColor="text1"/>
                <w:szCs w:val="24"/>
              </w:rPr>
            </w:pPr>
          </w:p>
        </w:tc>
      </w:tr>
      <w:tr w:rsidR="003C30BB" w:rsidRPr="000376B1" w14:paraId="2969D4A6" w14:textId="77777777" w:rsidTr="0055731F">
        <w:tc>
          <w:tcPr>
            <w:tcW w:w="918" w:type="pct"/>
            <w:shd w:val="clear" w:color="auto" w:fill="FFF1CC"/>
          </w:tcPr>
          <w:p w14:paraId="6EE3ED8C"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hint="eastAsia"/>
                <w:b/>
                <w:bCs/>
                <w:szCs w:val="24"/>
                <w:lang w:eastAsia="zh-HK"/>
              </w:rPr>
              <w:t>是否為新創</w:t>
            </w:r>
          </w:p>
        </w:tc>
        <w:tc>
          <w:tcPr>
            <w:tcW w:w="4082" w:type="pct"/>
            <w:gridSpan w:val="11"/>
          </w:tcPr>
          <w:p w14:paraId="391D0587"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color w:val="000000" w:themeColor="text1"/>
                <w:szCs w:val="24"/>
              </w:rPr>
            </w:pPr>
            <w:r w:rsidRPr="000376B1">
              <w:rPr>
                <w:rFonts w:ascii="Times New Roman" w:eastAsia="標楷體" w:hAnsi="Times New Roman"/>
                <w:color w:val="000000"/>
                <w:szCs w:val="24"/>
              </w:rPr>
              <w:sym w:font="Wingdings 2" w:char="F0A3"/>
            </w:r>
            <w:r w:rsidRPr="000376B1">
              <w:rPr>
                <w:rFonts w:ascii="Times New Roman" w:eastAsia="標楷體" w:hAnsi="Times New Roman"/>
                <w:color w:val="000000"/>
                <w:szCs w:val="24"/>
                <w:lang w:eastAsia="zh-HK"/>
              </w:rPr>
              <w:t>是</w:t>
            </w:r>
            <w:r w:rsidRPr="000376B1">
              <w:rPr>
                <w:rFonts w:ascii="Times New Roman" w:eastAsia="標楷體" w:hAnsi="Times New Roman" w:hint="eastAsia"/>
                <w:color w:val="000000"/>
                <w:szCs w:val="24"/>
                <w:lang w:eastAsia="zh-HK"/>
              </w:rPr>
              <w:t>(</w:t>
            </w:r>
            <w:r w:rsidRPr="000376B1">
              <w:rPr>
                <w:rFonts w:ascii="Times New Roman" w:eastAsia="標楷體" w:hAnsi="Times New Roman" w:hint="eastAsia"/>
                <w:color w:val="000000"/>
                <w:szCs w:val="24"/>
                <w:lang w:eastAsia="zh-HK"/>
              </w:rPr>
              <w:t>公司成立</w:t>
            </w:r>
            <w:r w:rsidRPr="000376B1">
              <w:rPr>
                <w:rFonts w:ascii="Times New Roman" w:eastAsia="標楷體" w:hAnsi="Times New Roman" w:hint="eastAsia"/>
                <w:color w:val="000000"/>
                <w:szCs w:val="24"/>
                <w:lang w:eastAsia="zh-HK"/>
              </w:rPr>
              <w:t>8</w:t>
            </w:r>
            <w:r w:rsidRPr="000376B1">
              <w:rPr>
                <w:rFonts w:ascii="Times New Roman" w:eastAsia="標楷體" w:hAnsi="Times New Roman" w:hint="eastAsia"/>
                <w:color w:val="000000"/>
                <w:szCs w:val="24"/>
                <w:lang w:eastAsia="zh-HK"/>
              </w:rPr>
              <w:t>年內</w:t>
            </w:r>
            <w:r w:rsidRPr="000376B1">
              <w:rPr>
                <w:rFonts w:ascii="Times New Roman" w:eastAsia="標楷體" w:hAnsi="Times New Roman" w:hint="eastAsia"/>
                <w:color w:val="000000"/>
                <w:szCs w:val="24"/>
                <w:lang w:eastAsia="zh-HK"/>
              </w:rPr>
              <w:t>)</w:t>
            </w:r>
            <w:r w:rsidRPr="000376B1">
              <w:rPr>
                <w:rFonts w:ascii="Times New Roman" w:eastAsia="標楷體" w:hAnsi="Times New Roman"/>
                <w:color w:val="000000"/>
                <w:szCs w:val="24"/>
              </w:rPr>
              <w:t xml:space="preserve">    </w:t>
            </w:r>
            <w:r w:rsidRPr="000376B1">
              <w:rPr>
                <w:rFonts w:ascii="Times New Roman" w:eastAsia="標楷體" w:hAnsi="Times New Roman"/>
                <w:color w:val="000000"/>
                <w:szCs w:val="24"/>
              </w:rPr>
              <w:sym w:font="Wingdings 2" w:char="F0A3"/>
            </w:r>
            <w:r w:rsidRPr="000376B1">
              <w:rPr>
                <w:rFonts w:ascii="Times New Roman" w:eastAsia="標楷體" w:hAnsi="Times New Roman"/>
                <w:color w:val="000000"/>
                <w:szCs w:val="24"/>
                <w:lang w:eastAsia="zh-HK"/>
              </w:rPr>
              <w:t>否</w:t>
            </w:r>
          </w:p>
        </w:tc>
      </w:tr>
      <w:tr w:rsidR="003C30BB" w:rsidRPr="000376B1" w14:paraId="7B8D3A60" w14:textId="77777777" w:rsidTr="0055731F">
        <w:tc>
          <w:tcPr>
            <w:tcW w:w="918" w:type="pct"/>
            <w:shd w:val="clear" w:color="auto" w:fill="FFF1CC"/>
          </w:tcPr>
          <w:p w14:paraId="5C0FBE84"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公司簡介</w:t>
            </w:r>
          </w:p>
        </w:tc>
        <w:tc>
          <w:tcPr>
            <w:tcW w:w="4082" w:type="pct"/>
            <w:gridSpan w:val="11"/>
          </w:tcPr>
          <w:p w14:paraId="630CC277" w14:textId="625056AA" w:rsidR="003C30BB" w:rsidRPr="000376B1" w:rsidRDefault="00A26C72" w:rsidP="00972957">
            <w:pPr>
              <w:spacing w:afterLines="15" w:after="36" w:line="300" w:lineRule="exact"/>
              <w:ind w:leftChars="20" w:left="48" w:rightChars="20" w:right="48"/>
              <w:jc w:val="both"/>
              <w:rPr>
                <w:rFonts w:ascii="Times New Roman" w:eastAsia="標楷體" w:hAnsi="Times New Roman"/>
                <w:sz w:val="20"/>
                <w:szCs w:val="20"/>
              </w:rPr>
            </w:pPr>
            <w:r w:rsidRPr="000376B1">
              <w:rPr>
                <w:rFonts w:ascii="Times New Roman" w:eastAsia="標楷體" w:hAnsi="Times New Roman"/>
                <w:sz w:val="20"/>
                <w:szCs w:val="20"/>
              </w:rPr>
              <w:t>(</w:t>
            </w:r>
            <w:r w:rsidR="003C30BB" w:rsidRPr="000376B1">
              <w:rPr>
                <w:rFonts w:ascii="Times New Roman" w:eastAsia="標楷體" w:hAnsi="Times New Roman" w:hint="eastAsia"/>
                <w:sz w:val="20"/>
                <w:szCs w:val="20"/>
              </w:rPr>
              <w:t>填寫重點包含公司成立時間、營運目標、現況、曾獲殊榮及認證等，限</w:t>
            </w:r>
            <w:r w:rsidR="003C30BB" w:rsidRPr="000376B1">
              <w:rPr>
                <w:rFonts w:ascii="Times New Roman" w:eastAsia="標楷體" w:hAnsi="Times New Roman" w:hint="eastAsia"/>
                <w:sz w:val="20"/>
                <w:szCs w:val="20"/>
              </w:rPr>
              <w:t>300</w:t>
            </w:r>
            <w:r w:rsidR="003C30BB" w:rsidRPr="000376B1">
              <w:rPr>
                <w:rFonts w:ascii="Times New Roman" w:eastAsia="標楷體" w:hAnsi="Times New Roman" w:hint="eastAsia"/>
                <w:sz w:val="20"/>
                <w:szCs w:val="20"/>
              </w:rPr>
              <w:t>字</w:t>
            </w:r>
            <w:proofErr w:type="gramStart"/>
            <w:r w:rsidR="003C30BB" w:rsidRPr="000376B1">
              <w:rPr>
                <w:rFonts w:ascii="Times New Roman" w:eastAsia="標楷體" w:hAnsi="Times New Roman" w:hint="eastAsia"/>
                <w:sz w:val="20"/>
                <w:szCs w:val="20"/>
              </w:rPr>
              <w:t>以內</w:t>
            </w:r>
            <w:r w:rsidRPr="000376B1">
              <w:rPr>
                <w:rFonts w:ascii="Times New Roman" w:eastAsia="標楷體" w:hAnsi="Times New Roman"/>
                <w:sz w:val="20"/>
                <w:szCs w:val="20"/>
              </w:rPr>
              <w:t>)</w:t>
            </w:r>
            <w:proofErr w:type="gramEnd"/>
          </w:p>
        </w:tc>
      </w:tr>
      <w:tr w:rsidR="003C30BB" w:rsidRPr="000376B1" w14:paraId="2B494C27" w14:textId="77777777" w:rsidTr="00DB7F39">
        <w:tc>
          <w:tcPr>
            <w:tcW w:w="918" w:type="pct"/>
            <w:shd w:val="clear" w:color="auto" w:fill="FFF1CC"/>
          </w:tcPr>
          <w:p w14:paraId="74056B55"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hint="eastAsia"/>
                <w:b/>
                <w:bCs/>
                <w:szCs w:val="24"/>
                <w:lang w:eastAsia="zh-HK"/>
              </w:rPr>
              <w:t>公司負責人</w:t>
            </w:r>
          </w:p>
        </w:tc>
        <w:tc>
          <w:tcPr>
            <w:tcW w:w="1420" w:type="pct"/>
            <w:gridSpan w:val="4"/>
          </w:tcPr>
          <w:p w14:paraId="0EF3A2D4"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hint="eastAsia"/>
                <w:szCs w:val="24"/>
                <w:lang w:eastAsia="zh-HK"/>
              </w:rPr>
              <w:t>姓名</w:t>
            </w:r>
          </w:p>
        </w:tc>
        <w:tc>
          <w:tcPr>
            <w:tcW w:w="1302" w:type="pct"/>
            <w:gridSpan w:val="4"/>
          </w:tcPr>
          <w:p w14:paraId="33BA57BD"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hint="eastAsia"/>
                <w:szCs w:val="24"/>
                <w:lang w:eastAsia="zh-HK"/>
              </w:rPr>
              <w:t>職稱</w:t>
            </w:r>
          </w:p>
        </w:tc>
        <w:tc>
          <w:tcPr>
            <w:tcW w:w="1361" w:type="pct"/>
            <w:gridSpan w:val="3"/>
          </w:tcPr>
          <w:p w14:paraId="0EC4B465"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hint="eastAsia"/>
                <w:szCs w:val="24"/>
                <w:lang w:eastAsia="zh-HK"/>
              </w:rPr>
              <w:t>性別</w:t>
            </w:r>
          </w:p>
        </w:tc>
      </w:tr>
      <w:tr w:rsidR="003C30BB" w:rsidRPr="000376B1" w14:paraId="346BA060" w14:textId="77777777" w:rsidTr="00DB7F39">
        <w:tc>
          <w:tcPr>
            <w:tcW w:w="918" w:type="pct"/>
            <w:vMerge w:val="restart"/>
            <w:shd w:val="clear" w:color="auto" w:fill="FFF1CC"/>
          </w:tcPr>
          <w:p w14:paraId="35FB3641"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color w:val="000000" w:themeColor="text1"/>
                <w:szCs w:val="24"/>
              </w:rPr>
            </w:pPr>
            <w:r w:rsidRPr="000376B1">
              <w:rPr>
                <w:rFonts w:ascii="Times New Roman" w:eastAsia="標楷體" w:hAnsi="Times New Roman"/>
                <w:b/>
                <w:color w:val="000000" w:themeColor="text1"/>
                <w:szCs w:val="24"/>
              </w:rPr>
              <w:t>計畫主持人</w:t>
            </w:r>
          </w:p>
        </w:tc>
        <w:tc>
          <w:tcPr>
            <w:tcW w:w="382" w:type="pct"/>
            <w:gridSpan w:val="2"/>
          </w:tcPr>
          <w:p w14:paraId="015D3D66"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姓名</w:t>
            </w:r>
          </w:p>
        </w:tc>
        <w:tc>
          <w:tcPr>
            <w:tcW w:w="1038" w:type="pct"/>
            <w:gridSpan w:val="2"/>
          </w:tcPr>
          <w:p w14:paraId="7109271A"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50" w:type="pct"/>
          </w:tcPr>
          <w:p w14:paraId="072E015E"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部門</w:t>
            </w:r>
          </w:p>
        </w:tc>
        <w:tc>
          <w:tcPr>
            <w:tcW w:w="951" w:type="pct"/>
            <w:gridSpan w:val="3"/>
          </w:tcPr>
          <w:p w14:paraId="0AF727FA"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38" w:type="pct"/>
            <w:gridSpan w:val="2"/>
          </w:tcPr>
          <w:p w14:paraId="46C55778"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職稱</w:t>
            </w:r>
          </w:p>
        </w:tc>
        <w:tc>
          <w:tcPr>
            <w:tcW w:w="1023" w:type="pct"/>
          </w:tcPr>
          <w:p w14:paraId="1BB97289"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241C578F" w14:textId="77777777" w:rsidTr="00DB7F39">
        <w:tc>
          <w:tcPr>
            <w:tcW w:w="918" w:type="pct"/>
            <w:vMerge/>
            <w:shd w:val="clear" w:color="auto" w:fill="FFF1CC"/>
          </w:tcPr>
          <w:p w14:paraId="1FF45BF8"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tcPr>
          <w:p w14:paraId="7C78EB71"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電話</w:t>
            </w:r>
          </w:p>
        </w:tc>
        <w:tc>
          <w:tcPr>
            <w:tcW w:w="1038" w:type="pct"/>
            <w:gridSpan w:val="2"/>
          </w:tcPr>
          <w:p w14:paraId="45ED50A7" w14:textId="53B9C354" w:rsidR="003C30BB" w:rsidRPr="000376B1" w:rsidRDefault="00A26C72" w:rsidP="00972957">
            <w:pPr>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color w:val="000000" w:themeColor="text1"/>
                <w:szCs w:val="24"/>
              </w:rPr>
              <w:t>(</w:t>
            </w:r>
            <w:r w:rsidR="003C30BB"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p>
        </w:tc>
        <w:tc>
          <w:tcPr>
            <w:tcW w:w="350" w:type="pct"/>
          </w:tcPr>
          <w:p w14:paraId="3C3BE139"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分機</w:t>
            </w:r>
          </w:p>
        </w:tc>
        <w:tc>
          <w:tcPr>
            <w:tcW w:w="951" w:type="pct"/>
            <w:gridSpan w:val="3"/>
          </w:tcPr>
          <w:p w14:paraId="603C1747"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38" w:type="pct"/>
            <w:gridSpan w:val="2"/>
          </w:tcPr>
          <w:p w14:paraId="7C55FB3F"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手機</w:t>
            </w:r>
          </w:p>
        </w:tc>
        <w:tc>
          <w:tcPr>
            <w:tcW w:w="1023" w:type="pct"/>
          </w:tcPr>
          <w:p w14:paraId="099494C7"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53D8774B" w14:textId="77777777" w:rsidTr="0055731F">
        <w:tc>
          <w:tcPr>
            <w:tcW w:w="918" w:type="pct"/>
            <w:vMerge/>
            <w:shd w:val="clear" w:color="auto" w:fill="FFF1CC"/>
          </w:tcPr>
          <w:p w14:paraId="6E57C471"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tcPr>
          <w:p w14:paraId="3818056F"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e-mail</w:t>
            </w:r>
          </w:p>
        </w:tc>
        <w:tc>
          <w:tcPr>
            <w:tcW w:w="3700" w:type="pct"/>
            <w:gridSpan w:val="9"/>
          </w:tcPr>
          <w:p w14:paraId="0C9539D6"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698D0719" w14:textId="77777777" w:rsidTr="00DB7F39">
        <w:tc>
          <w:tcPr>
            <w:tcW w:w="918" w:type="pct"/>
            <w:vMerge w:val="restart"/>
            <w:shd w:val="clear" w:color="auto" w:fill="FFF1CC"/>
          </w:tcPr>
          <w:p w14:paraId="32656D0F"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b/>
                <w:color w:val="000000" w:themeColor="text1"/>
                <w:szCs w:val="24"/>
              </w:rPr>
              <w:t>計畫聯</w:t>
            </w:r>
            <w:r w:rsidRPr="000376B1">
              <w:rPr>
                <w:rFonts w:ascii="Times New Roman" w:eastAsia="標楷體" w:hAnsi="Times New Roman"/>
                <w:b/>
                <w:color w:val="000000" w:themeColor="text1"/>
                <w:szCs w:val="24"/>
                <w:shd w:val="clear" w:color="auto" w:fill="EEECE1" w:themeFill="background2"/>
              </w:rPr>
              <w:t>絡</w:t>
            </w:r>
            <w:r w:rsidRPr="000376B1">
              <w:rPr>
                <w:rFonts w:ascii="Times New Roman" w:eastAsia="標楷體" w:hAnsi="Times New Roman"/>
                <w:b/>
                <w:color w:val="000000" w:themeColor="text1"/>
                <w:szCs w:val="24"/>
              </w:rPr>
              <w:t>人</w:t>
            </w:r>
          </w:p>
        </w:tc>
        <w:tc>
          <w:tcPr>
            <w:tcW w:w="382" w:type="pct"/>
            <w:gridSpan w:val="2"/>
          </w:tcPr>
          <w:p w14:paraId="7815B91B"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姓名</w:t>
            </w:r>
          </w:p>
        </w:tc>
        <w:tc>
          <w:tcPr>
            <w:tcW w:w="1038" w:type="pct"/>
            <w:gridSpan w:val="2"/>
          </w:tcPr>
          <w:p w14:paraId="746B26C8"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50" w:type="pct"/>
          </w:tcPr>
          <w:p w14:paraId="4DBBCF1A"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部門</w:t>
            </w:r>
          </w:p>
        </w:tc>
        <w:tc>
          <w:tcPr>
            <w:tcW w:w="951" w:type="pct"/>
            <w:gridSpan w:val="3"/>
          </w:tcPr>
          <w:p w14:paraId="3904E972"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38" w:type="pct"/>
            <w:gridSpan w:val="2"/>
          </w:tcPr>
          <w:p w14:paraId="0C7C7B75"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職稱</w:t>
            </w:r>
          </w:p>
        </w:tc>
        <w:tc>
          <w:tcPr>
            <w:tcW w:w="1023" w:type="pct"/>
          </w:tcPr>
          <w:p w14:paraId="1E98DE18"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0AA9B778" w14:textId="77777777" w:rsidTr="00DB7F39">
        <w:tc>
          <w:tcPr>
            <w:tcW w:w="918" w:type="pct"/>
            <w:vMerge/>
            <w:shd w:val="clear" w:color="auto" w:fill="FFF1CC"/>
          </w:tcPr>
          <w:p w14:paraId="625635C1"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tcPr>
          <w:p w14:paraId="205907A1"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電話</w:t>
            </w:r>
          </w:p>
        </w:tc>
        <w:tc>
          <w:tcPr>
            <w:tcW w:w="1038" w:type="pct"/>
            <w:gridSpan w:val="2"/>
          </w:tcPr>
          <w:p w14:paraId="12866F27" w14:textId="1C193995" w:rsidR="003C30BB" w:rsidRPr="000376B1" w:rsidRDefault="00A26C72" w:rsidP="00972957">
            <w:pPr>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color w:val="000000" w:themeColor="text1"/>
                <w:szCs w:val="24"/>
              </w:rPr>
              <w:t>(</w:t>
            </w:r>
            <w:r w:rsidR="003C30BB"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p>
        </w:tc>
        <w:tc>
          <w:tcPr>
            <w:tcW w:w="350" w:type="pct"/>
          </w:tcPr>
          <w:p w14:paraId="4A62DF78"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分機</w:t>
            </w:r>
          </w:p>
        </w:tc>
        <w:tc>
          <w:tcPr>
            <w:tcW w:w="951" w:type="pct"/>
            <w:gridSpan w:val="3"/>
          </w:tcPr>
          <w:p w14:paraId="4E23D031"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38" w:type="pct"/>
            <w:gridSpan w:val="2"/>
          </w:tcPr>
          <w:p w14:paraId="4EF6BA39"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手機</w:t>
            </w:r>
          </w:p>
        </w:tc>
        <w:tc>
          <w:tcPr>
            <w:tcW w:w="1023" w:type="pct"/>
          </w:tcPr>
          <w:p w14:paraId="6A52EF0D"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106EE1F9" w14:textId="77777777" w:rsidTr="0055731F">
        <w:tc>
          <w:tcPr>
            <w:tcW w:w="918" w:type="pct"/>
            <w:vMerge/>
            <w:shd w:val="clear" w:color="auto" w:fill="FFF1CC"/>
          </w:tcPr>
          <w:p w14:paraId="2BF01FBB"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tcPr>
          <w:p w14:paraId="35FE180F"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e-mail</w:t>
            </w:r>
          </w:p>
        </w:tc>
        <w:tc>
          <w:tcPr>
            <w:tcW w:w="3700" w:type="pct"/>
            <w:gridSpan w:val="9"/>
          </w:tcPr>
          <w:p w14:paraId="6FEDCA18"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06CC9EFB" w14:textId="77777777" w:rsidTr="00DB7F39">
        <w:tc>
          <w:tcPr>
            <w:tcW w:w="918" w:type="pct"/>
            <w:vMerge w:val="restart"/>
            <w:shd w:val="clear" w:color="auto" w:fill="FFF1CC"/>
          </w:tcPr>
          <w:p w14:paraId="08DFCCA0"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szCs w:val="24"/>
                <w:lang w:eastAsia="zh-HK"/>
              </w:rPr>
            </w:pPr>
            <w:r w:rsidRPr="000376B1">
              <w:rPr>
                <w:rFonts w:ascii="Times New Roman" w:eastAsia="標楷體" w:hAnsi="Times New Roman"/>
                <w:b/>
                <w:szCs w:val="24"/>
                <w:lang w:eastAsia="zh-HK"/>
              </w:rPr>
              <w:t>計畫專責</w:t>
            </w:r>
          </w:p>
          <w:p w14:paraId="0CB9CE53"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b/>
                <w:szCs w:val="24"/>
                <w:lang w:eastAsia="zh-HK"/>
              </w:rPr>
              <w:t>財務會計</w:t>
            </w:r>
          </w:p>
        </w:tc>
        <w:tc>
          <w:tcPr>
            <w:tcW w:w="382" w:type="pct"/>
            <w:gridSpan w:val="2"/>
          </w:tcPr>
          <w:p w14:paraId="4F2D0278"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姓名</w:t>
            </w:r>
          </w:p>
        </w:tc>
        <w:tc>
          <w:tcPr>
            <w:tcW w:w="1038" w:type="pct"/>
            <w:gridSpan w:val="2"/>
          </w:tcPr>
          <w:p w14:paraId="0CC497E7"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50" w:type="pct"/>
          </w:tcPr>
          <w:p w14:paraId="6D043861"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部門</w:t>
            </w:r>
          </w:p>
        </w:tc>
        <w:tc>
          <w:tcPr>
            <w:tcW w:w="951" w:type="pct"/>
            <w:gridSpan w:val="3"/>
          </w:tcPr>
          <w:p w14:paraId="55F3DBAC"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38" w:type="pct"/>
            <w:gridSpan w:val="2"/>
          </w:tcPr>
          <w:p w14:paraId="073F27D6"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職稱</w:t>
            </w:r>
          </w:p>
        </w:tc>
        <w:tc>
          <w:tcPr>
            <w:tcW w:w="1023" w:type="pct"/>
          </w:tcPr>
          <w:p w14:paraId="1CE7E1C2"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3CB1B295" w14:textId="77777777" w:rsidTr="00DB7F39">
        <w:tc>
          <w:tcPr>
            <w:tcW w:w="918" w:type="pct"/>
            <w:vMerge/>
            <w:shd w:val="clear" w:color="auto" w:fill="FFF1CC"/>
          </w:tcPr>
          <w:p w14:paraId="72FBABF1"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tcPr>
          <w:p w14:paraId="3C00358F"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電話</w:t>
            </w:r>
          </w:p>
        </w:tc>
        <w:tc>
          <w:tcPr>
            <w:tcW w:w="1038" w:type="pct"/>
            <w:gridSpan w:val="2"/>
          </w:tcPr>
          <w:p w14:paraId="6F139646" w14:textId="61822431" w:rsidR="003C30BB" w:rsidRPr="000376B1" w:rsidRDefault="00A26C72" w:rsidP="00972957">
            <w:pPr>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color w:val="000000" w:themeColor="text1"/>
                <w:szCs w:val="24"/>
              </w:rPr>
              <w:t>(</w:t>
            </w:r>
            <w:r w:rsidR="003C30BB"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p>
        </w:tc>
        <w:tc>
          <w:tcPr>
            <w:tcW w:w="350" w:type="pct"/>
          </w:tcPr>
          <w:p w14:paraId="5D78E7C6"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分機</w:t>
            </w:r>
          </w:p>
        </w:tc>
        <w:tc>
          <w:tcPr>
            <w:tcW w:w="951" w:type="pct"/>
            <w:gridSpan w:val="3"/>
          </w:tcPr>
          <w:p w14:paraId="026089F3"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338" w:type="pct"/>
            <w:gridSpan w:val="2"/>
          </w:tcPr>
          <w:p w14:paraId="4C98DBC9"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手機</w:t>
            </w:r>
          </w:p>
        </w:tc>
        <w:tc>
          <w:tcPr>
            <w:tcW w:w="1023" w:type="pct"/>
          </w:tcPr>
          <w:p w14:paraId="1F3483D1"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359B7503" w14:textId="77777777" w:rsidTr="0055731F">
        <w:tc>
          <w:tcPr>
            <w:tcW w:w="918" w:type="pct"/>
            <w:vMerge/>
            <w:shd w:val="clear" w:color="auto" w:fill="FFF1CC"/>
          </w:tcPr>
          <w:p w14:paraId="081CC6D0"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tcPr>
          <w:p w14:paraId="5303D461"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e-mail</w:t>
            </w:r>
          </w:p>
        </w:tc>
        <w:tc>
          <w:tcPr>
            <w:tcW w:w="3700" w:type="pct"/>
            <w:gridSpan w:val="9"/>
          </w:tcPr>
          <w:p w14:paraId="54F77DA1"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2065BC19" w14:textId="77777777" w:rsidTr="0055731F">
        <w:tc>
          <w:tcPr>
            <w:tcW w:w="918" w:type="pct"/>
            <w:shd w:val="clear" w:color="auto" w:fill="FFF1CC"/>
          </w:tcPr>
          <w:p w14:paraId="27E4C0AB" w14:textId="015EE84D"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hint="eastAsia"/>
                <w:b/>
                <w:bCs/>
                <w:szCs w:val="24"/>
              </w:rPr>
              <w:t>本次提案之</w:t>
            </w:r>
            <w:r w:rsidR="0055731F" w:rsidRPr="000376B1">
              <w:rPr>
                <w:rFonts w:ascii="Times New Roman" w:eastAsia="標楷體" w:hAnsi="Times New Roman"/>
                <w:b/>
                <w:bCs/>
                <w:szCs w:val="24"/>
              </w:rPr>
              <w:br/>
            </w:r>
            <w:r w:rsidRPr="000376B1">
              <w:rPr>
                <w:rFonts w:ascii="Times New Roman" w:eastAsia="標楷體" w:hAnsi="Times New Roman" w:hint="eastAsia"/>
                <w:b/>
                <w:bCs/>
                <w:szCs w:val="24"/>
              </w:rPr>
              <w:t>製造</w:t>
            </w:r>
            <w:r w:rsidRPr="000376B1">
              <w:rPr>
                <w:rFonts w:ascii="Times New Roman" w:eastAsia="標楷體" w:hAnsi="Times New Roman"/>
                <w:b/>
                <w:bCs/>
                <w:szCs w:val="24"/>
                <w:lang w:eastAsia="zh-HK"/>
              </w:rPr>
              <w:t>AI</w:t>
            </w:r>
            <w:r w:rsidRPr="000376B1">
              <w:rPr>
                <w:rFonts w:ascii="Times New Roman" w:eastAsia="標楷體" w:hAnsi="Times New Roman" w:hint="eastAsia"/>
                <w:b/>
                <w:bCs/>
                <w:szCs w:val="24"/>
                <w:lang w:eastAsia="zh-HK"/>
              </w:rPr>
              <w:t>解決</w:t>
            </w:r>
            <w:r w:rsidR="0055731F" w:rsidRPr="000376B1">
              <w:rPr>
                <w:rFonts w:ascii="Times New Roman" w:eastAsia="標楷體" w:hAnsi="Times New Roman"/>
                <w:b/>
                <w:bCs/>
                <w:szCs w:val="24"/>
                <w:lang w:eastAsia="zh-HK"/>
              </w:rPr>
              <w:br/>
            </w:r>
            <w:r w:rsidRPr="000376B1">
              <w:rPr>
                <w:rFonts w:ascii="Times New Roman" w:eastAsia="標楷體" w:hAnsi="Times New Roman"/>
                <w:b/>
                <w:bCs/>
                <w:szCs w:val="24"/>
                <w:lang w:eastAsia="zh-HK"/>
              </w:rPr>
              <w:t>方案營運概況說明</w:t>
            </w:r>
          </w:p>
        </w:tc>
        <w:tc>
          <w:tcPr>
            <w:tcW w:w="4082" w:type="pct"/>
            <w:gridSpan w:val="11"/>
          </w:tcPr>
          <w:p w14:paraId="617666C0"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 w:val="20"/>
                <w:szCs w:val="20"/>
              </w:rPr>
            </w:pPr>
            <w:r w:rsidRPr="000376B1">
              <w:rPr>
                <w:rFonts w:ascii="Times New Roman" w:eastAsia="標楷體" w:hAnsi="Times New Roman" w:hint="eastAsia"/>
                <w:sz w:val="20"/>
                <w:szCs w:val="20"/>
              </w:rPr>
              <w:t>說明</w:t>
            </w:r>
            <w:r w:rsidRPr="000376B1">
              <w:rPr>
                <w:rFonts w:ascii="Times New Roman" w:eastAsia="標楷體" w:hAnsi="Times New Roman"/>
                <w:sz w:val="20"/>
                <w:szCs w:val="20"/>
              </w:rPr>
              <w:t>現有服務區域、服務項目及客戶概況</w:t>
            </w:r>
            <w:r w:rsidR="00A26C72" w:rsidRPr="000376B1">
              <w:rPr>
                <w:rFonts w:ascii="Times New Roman" w:eastAsia="標楷體" w:hAnsi="Times New Roman"/>
                <w:sz w:val="20"/>
                <w:szCs w:val="20"/>
              </w:rPr>
              <w:t>(</w:t>
            </w:r>
            <w:r w:rsidRPr="000376B1">
              <w:rPr>
                <w:rFonts w:ascii="Times New Roman" w:eastAsia="標楷體" w:hAnsi="Times New Roman"/>
                <w:sz w:val="20"/>
                <w:szCs w:val="20"/>
              </w:rPr>
              <w:t>如：行業別、區域分布及家數等。</w:t>
            </w:r>
            <w:r w:rsidR="00A26C72" w:rsidRPr="000376B1">
              <w:rPr>
                <w:rFonts w:ascii="Times New Roman" w:eastAsia="標楷體" w:hAnsi="Times New Roman"/>
                <w:sz w:val="20"/>
                <w:szCs w:val="20"/>
              </w:rPr>
              <w:t>)</w:t>
            </w:r>
          </w:p>
          <w:p w14:paraId="32AA3D77" w14:textId="77777777" w:rsidR="0004652F" w:rsidRPr="000376B1" w:rsidRDefault="0004652F" w:rsidP="00972957">
            <w:pPr>
              <w:spacing w:afterLines="15" w:after="36" w:line="300" w:lineRule="exact"/>
              <w:ind w:leftChars="20" w:left="48" w:rightChars="20" w:right="48"/>
              <w:jc w:val="both"/>
              <w:rPr>
                <w:rFonts w:ascii="Times New Roman" w:eastAsia="標楷體" w:hAnsi="Times New Roman"/>
                <w:sz w:val="20"/>
                <w:szCs w:val="20"/>
              </w:rPr>
            </w:pPr>
          </w:p>
          <w:p w14:paraId="0DC02C07" w14:textId="39C08EF5" w:rsidR="0004652F" w:rsidRPr="000376B1" w:rsidRDefault="0004652F" w:rsidP="00972957">
            <w:pPr>
              <w:spacing w:afterLines="15" w:after="36" w:line="300" w:lineRule="exact"/>
              <w:ind w:leftChars="20" w:left="48" w:rightChars="20" w:right="48"/>
              <w:jc w:val="both"/>
              <w:rPr>
                <w:rFonts w:ascii="Times New Roman" w:eastAsia="標楷體" w:hAnsi="Times New Roman"/>
                <w:sz w:val="20"/>
                <w:szCs w:val="20"/>
              </w:rPr>
            </w:pPr>
          </w:p>
        </w:tc>
      </w:tr>
      <w:tr w:rsidR="003C30BB" w:rsidRPr="000376B1" w14:paraId="03CF68E5" w14:textId="77777777" w:rsidTr="0055731F">
        <w:tc>
          <w:tcPr>
            <w:tcW w:w="918" w:type="pct"/>
            <w:shd w:val="clear" w:color="auto" w:fill="FFF1CC"/>
          </w:tcPr>
          <w:p w14:paraId="79EDBD5B" w14:textId="0241529F"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hint="eastAsia"/>
                <w:b/>
                <w:bCs/>
                <w:szCs w:val="24"/>
                <w:lang w:eastAsia="zh-HK"/>
              </w:rPr>
              <w:t>過去</w:t>
            </w:r>
            <w:r w:rsidRPr="000376B1">
              <w:rPr>
                <w:rFonts w:ascii="Times New Roman" w:eastAsia="標楷體" w:hAnsi="Times New Roman"/>
                <w:b/>
                <w:bCs/>
                <w:szCs w:val="24"/>
                <w:lang w:eastAsia="zh-HK"/>
              </w:rPr>
              <w:t>AI</w:t>
            </w:r>
            <w:r w:rsidRPr="000376B1">
              <w:rPr>
                <w:rFonts w:ascii="Times New Roman" w:eastAsia="標楷體" w:hAnsi="Times New Roman" w:hint="eastAsia"/>
                <w:b/>
                <w:bCs/>
                <w:szCs w:val="24"/>
                <w:lang w:eastAsia="zh-HK"/>
              </w:rPr>
              <w:t>解決</w:t>
            </w:r>
            <w:r w:rsidR="0055731F" w:rsidRPr="000376B1">
              <w:rPr>
                <w:rFonts w:ascii="Times New Roman" w:eastAsia="標楷體" w:hAnsi="Times New Roman"/>
                <w:b/>
                <w:bCs/>
                <w:szCs w:val="24"/>
                <w:lang w:eastAsia="zh-HK"/>
              </w:rPr>
              <w:br/>
            </w:r>
            <w:r w:rsidRPr="000376B1">
              <w:rPr>
                <w:rFonts w:ascii="Times New Roman" w:eastAsia="標楷體" w:hAnsi="Times New Roman"/>
                <w:b/>
                <w:bCs/>
                <w:szCs w:val="24"/>
                <w:lang w:eastAsia="zh-HK"/>
              </w:rPr>
              <w:t>方案</w:t>
            </w:r>
          </w:p>
          <w:p w14:paraId="308647B1"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hint="eastAsia"/>
                <w:b/>
                <w:bCs/>
                <w:szCs w:val="24"/>
                <w:lang w:eastAsia="zh-HK"/>
              </w:rPr>
              <w:t>銷售實績</w:t>
            </w:r>
          </w:p>
        </w:tc>
        <w:tc>
          <w:tcPr>
            <w:tcW w:w="4082" w:type="pct"/>
            <w:gridSpan w:val="11"/>
          </w:tcPr>
          <w:p w14:paraId="2A79200D" w14:textId="5B9E612F" w:rsidR="003C30BB" w:rsidRPr="000376B1" w:rsidRDefault="00A26C72" w:rsidP="00972957">
            <w:pPr>
              <w:spacing w:afterLines="15" w:after="36" w:line="300" w:lineRule="exact"/>
              <w:ind w:leftChars="20" w:left="48" w:rightChars="20" w:right="48"/>
              <w:jc w:val="both"/>
              <w:rPr>
                <w:rFonts w:ascii="Times New Roman" w:eastAsia="標楷體" w:hAnsi="Times New Roman"/>
                <w:sz w:val="20"/>
                <w:szCs w:val="20"/>
              </w:rPr>
            </w:pPr>
            <w:r w:rsidRPr="000376B1">
              <w:rPr>
                <w:rFonts w:ascii="Times New Roman" w:eastAsia="標楷體" w:hAnsi="Times New Roman" w:hint="eastAsia"/>
                <w:sz w:val="20"/>
                <w:szCs w:val="20"/>
              </w:rPr>
              <w:t>(</w:t>
            </w:r>
            <w:r w:rsidR="003C30BB" w:rsidRPr="000376B1">
              <w:rPr>
                <w:rFonts w:ascii="Times New Roman" w:eastAsia="標楷體" w:hAnsi="Times New Roman"/>
                <w:sz w:val="20"/>
                <w:szCs w:val="20"/>
              </w:rPr>
              <w:t>說明過去</w:t>
            </w:r>
            <w:r w:rsidR="003C30BB" w:rsidRPr="000376B1">
              <w:rPr>
                <w:rFonts w:ascii="Times New Roman" w:eastAsia="標楷體" w:hAnsi="Times New Roman"/>
                <w:sz w:val="20"/>
                <w:szCs w:val="20"/>
              </w:rPr>
              <w:t>2</w:t>
            </w:r>
            <w:r w:rsidR="003C30BB" w:rsidRPr="000376B1">
              <w:rPr>
                <w:rFonts w:ascii="Times New Roman" w:eastAsia="標楷體" w:hAnsi="Times New Roman"/>
                <w:sz w:val="20"/>
                <w:szCs w:val="20"/>
              </w:rPr>
              <w:t>年內</w:t>
            </w:r>
            <w:r w:rsidR="003C30BB" w:rsidRPr="000376B1">
              <w:rPr>
                <w:rFonts w:ascii="Times New Roman" w:eastAsia="標楷體" w:hAnsi="Times New Roman"/>
                <w:sz w:val="20"/>
                <w:szCs w:val="20"/>
              </w:rPr>
              <w:t>AI</w:t>
            </w:r>
            <w:r w:rsidR="003C30BB" w:rsidRPr="000376B1">
              <w:rPr>
                <w:rFonts w:ascii="Times New Roman" w:eastAsia="標楷體" w:hAnsi="Times New Roman" w:hint="eastAsia"/>
                <w:sz w:val="20"/>
                <w:szCs w:val="20"/>
              </w:rPr>
              <w:t>解決</w:t>
            </w:r>
            <w:r w:rsidR="003C30BB" w:rsidRPr="000376B1">
              <w:rPr>
                <w:rFonts w:ascii="Times New Roman" w:eastAsia="標楷體" w:hAnsi="Times New Roman"/>
                <w:sz w:val="20"/>
                <w:szCs w:val="20"/>
              </w:rPr>
              <w:t>方案銷售實績</w:t>
            </w:r>
            <w:r w:rsidRPr="000376B1">
              <w:rPr>
                <w:rFonts w:ascii="Times New Roman" w:eastAsia="標楷體" w:hAnsi="Times New Roman" w:hint="eastAsia"/>
                <w:sz w:val="20"/>
                <w:szCs w:val="20"/>
              </w:rPr>
              <w:t>)</w:t>
            </w:r>
          </w:p>
        </w:tc>
      </w:tr>
      <w:tr w:rsidR="003C30BB" w:rsidRPr="000376B1" w14:paraId="26746BFD" w14:textId="77777777" w:rsidTr="0055731F">
        <w:tc>
          <w:tcPr>
            <w:tcW w:w="918" w:type="pct"/>
            <w:vMerge w:val="restart"/>
            <w:shd w:val="clear" w:color="auto" w:fill="FFF1CC"/>
          </w:tcPr>
          <w:p w14:paraId="46F7C852"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hint="eastAsia"/>
                <w:b/>
                <w:bCs/>
                <w:szCs w:val="24"/>
                <w:lang w:eastAsia="zh-HK"/>
              </w:rPr>
              <w:t>過去</w:t>
            </w:r>
            <w:r w:rsidRPr="000376B1">
              <w:rPr>
                <w:rFonts w:ascii="Times New Roman" w:eastAsia="標楷體" w:hAnsi="Times New Roman" w:hint="eastAsia"/>
                <w:b/>
                <w:bCs/>
                <w:szCs w:val="24"/>
                <w:lang w:eastAsia="zh-HK"/>
              </w:rPr>
              <w:t>3</w:t>
            </w:r>
            <w:r w:rsidRPr="000376B1">
              <w:rPr>
                <w:rFonts w:ascii="Times New Roman" w:eastAsia="標楷體" w:hAnsi="Times New Roman" w:hint="eastAsia"/>
                <w:b/>
                <w:bCs/>
                <w:szCs w:val="24"/>
                <w:lang w:eastAsia="zh-HK"/>
              </w:rPr>
              <w:t>年營運概況</w:t>
            </w:r>
          </w:p>
        </w:tc>
        <w:tc>
          <w:tcPr>
            <w:tcW w:w="902" w:type="pct"/>
            <w:gridSpan w:val="3"/>
            <w:tcBorders>
              <w:top w:val="single" w:sz="6" w:space="0" w:color="auto"/>
              <w:bottom w:val="single" w:sz="6" w:space="0" w:color="auto"/>
              <w:tl2br w:val="single" w:sz="6" w:space="0" w:color="auto"/>
            </w:tcBorders>
            <w:shd w:val="clear" w:color="auto" w:fill="FFF1CC"/>
          </w:tcPr>
          <w:p w14:paraId="2ACCD54C" w14:textId="77777777" w:rsidR="003C30BB" w:rsidRPr="000376B1" w:rsidRDefault="003C30BB"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hint="eastAsia"/>
                <w:szCs w:val="24"/>
              </w:rPr>
              <w:t>年度</w:t>
            </w:r>
          </w:p>
          <w:p w14:paraId="0F1F807B"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hint="eastAsia"/>
                <w:szCs w:val="24"/>
              </w:rPr>
              <w:t>項目</w:t>
            </w:r>
          </w:p>
        </w:tc>
        <w:tc>
          <w:tcPr>
            <w:tcW w:w="1060" w:type="pct"/>
            <w:gridSpan w:val="3"/>
          </w:tcPr>
          <w:p w14:paraId="4690A72E"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114</w:t>
            </w:r>
            <w:r w:rsidRPr="000376B1">
              <w:rPr>
                <w:rFonts w:ascii="Times New Roman" w:eastAsia="標楷體" w:hAnsi="Times New Roman" w:hint="eastAsia"/>
                <w:szCs w:val="24"/>
              </w:rPr>
              <w:t>年</w:t>
            </w:r>
          </w:p>
        </w:tc>
        <w:tc>
          <w:tcPr>
            <w:tcW w:w="1061" w:type="pct"/>
            <w:gridSpan w:val="3"/>
          </w:tcPr>
          <w:p w14:paraId="366A67E7"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113</w:t>
            </w:r>
            <w:r w:rsidRPr="000376B1">
              <w:rPr>
                <w:rFonts w:ascii="Times New Roman" w:eastAsia="標楷體" w:hAnsi="Times New Roman" w:hint="eastAsia"/>
                <w:szCs w:val="24"/>
              </w:rPr>
              <w:t>年</w:t>
            </w:r>
          </w:p>
        </w:tc>
        <w:tc>
          <w:tcPr>
            <w:tcW w:w="1059" w:type="pct"/>
            <w:gridSpan w:val="2"/>
          </w:tcPr>
          <w:p w14:paraId="2B20DABE"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112</w:t>
            </w:r>
            <w:r w:rsidRPr="000376B1">
              <w:rPr>
                <w:rFonts w:ascii="Times New Roman" w:eastAsia="標楷體" w:hAnsi="Times New Roman" w:hint="eastAsia"/>
                <w:szCs w:val="24"/>
              </w:rPr>
              <w:t>年</w:t>
            </w:r>
          </w:p>
        </w:tc>
      </w:tr>
      <w:tr w:rsidR="003C30BB" w:rsidRPr="000376B1" w14:paraId="71AB0410" w14:textId="77777777" w:rsidTr="0055731F">
        <w:tc>
          <w:tcPr>
            <w:tcW w:w="918" w:type="pct"/>
            <w:vMerge/>
            <w:shd w:val="clear" w:color="auto" w:fill="FFF1CC"/>
          </w:tcPr>
          <w:p w14:paraId="5B5F8EE4"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902" w:type="pct"/>
            <w:gridSpan w:val="3"/>
            <w:tcBorders>
              <w:top w:val="single" w:sz="6" w:space="0" w:color="auto"/>
            </w:tcBorders>
            <w:shd w:val="clear" w:color="auto" w:fill="FFF1CC"/>
          </w:tcPr>
          <w:p w14:paraId="7BF9B3B1"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實收資本額</w:t>
            </w:r>
          </w:p>
          <w:p w14:paraId="356F7899" w14:textId="24FBD45C" w:rsidR="003C30BB" w:rsidRPr="000376B1" w:rsidRDefault="00A26C72"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w:t>
            </w:r>
            <w:r w:rsidR="003C30BB" w:rsidRPr="000376B1">
              <w:rPr>
                <w:rFonts w:ascii="Times New Roman" w:eastAsia="標楷體" w:hAnsi="Times New Roman" w:hint="eastAsia"/>
                <w:szCs w:val="24"/>
              </w:rPr>
              <w:t>新臺幣元</w:t>
            </w:r>
            <w:r w:rsidRPr="000376B1">
              <w:rPr>
                <w:rFonts w:ascii="Times New Roman" w:eastAsia="標楷體" w:hAnsi="Times New Roman" w:hint="eastAsia"/>
                <w:szCs w:val="24"/>
              </w:rPr>
              <w:t>)</w:t>
            </w:r>
          </w:p>
        </w:tc>
        <w:tc>
          <w:tcPr>
            <w:tcW w:w="1060" w:type="pct"/>
            <w:gridSpan w:val="3"/>
          </w:tcPr>
          <w:p w14:paraId="1072639F"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1061" w:type="pct"/>
            <w:gridSpan w:val="3"/>
          </w:tcPr>
          <w:p w14:paraId="0F647CAB"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1059" w:type="pct"/>
            <w:gridSpan w:val="2"/>
          </w:tcPr>
          <w:p w14:paraId="1D0F5E8D"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63E1AD62" w14:textId="77777777" w:rsidTr="0055731F">
        <w:tc>
          <w:tcPr>
            <w:tcW w:w="918" w:type="pct"/>
            <w:vMerge/>
            <w:shd w:val="clear" w:color="auto" w:fill="FFF1CC"/>
          </w:tcPr>
          <w:p w14:paraId="48C7C689"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902" w:type="pct"/>
            <w:gridSpan w:val="3"/>
            <w:shd w:val="clear" w:color="auto" w:fill="FFF1CC"/>
          </w:tcPr>
          <w:p w14:paraId="33183ED3"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營業額</w:t>
            </w:r>
          </w:p>
          <w:p w14:paraId="442F0250" w14:textId="0376A91A" w:rsidR="003C30BB" w:rsidRPr="000376B1" w:rsidRDefault="00A26C72"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w:t>
            </w:r>
            <w:r w:rsidR="003C30BB" w:rsidRPr="000376B1">
              <w:rPr>
                <w:rFonts w:ascii="Times New Roman" w:eastAsia="標楷體" w:hAnsi="Times New Roman" w:hint="eastAsia"/>
                <w:szCs w:val="24"/>
              </w:rPr>
              <w:t>新臺幣元</w:t>
            </w:r>
            <w:r w:rsidRPr="000376B1">
              <w:rPr>
                <w:rFonts w:ascii="Times New Roman" w:eastAsia="標楷體" w:hAnsi="Times New Roman" w:hint="eastAsia"/>
                <w:szCs w:val="24"/>
              </w:rPr>
              <w:t>)</w:t>
            </w:r>
          </w:p>
        </w:tc>
        <w:tc>
          <w:tcPr>
            <w:tcW w:w="1060" w:type="pct"/>
            <w:gridSpan w:val="3"/>
          </w:tcPr>
          <w:p w14:paraId="5A7892D9"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1061" w:type="pct"/>
            <w:gridSpan w:val="3"/>
          </w:tcPr>
          <w:p w14:paraId="5EA67C3A"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1059" w:type="pct"/>
            <w:gridSpan w:val="2"/>
          </w:tcPr>
          <w:p w14:paraId="33F89E67"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0F0108BF" w14:textId="77777777" w:rsidTr="0055731F">
        <w:tc>
          <w:tcPr>
            <w:tcW w:w="918" w:type="pct"/>
            <w:vMerge/>
            <w:shd w:val="clear" w:color="auto" w:fill="FFF1CC"/>
          </w:tcPr>
          <w:p w14:paraId="63C56BE1"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902" w:type="pct"/>
            <w:gridSpan w:val="3"/>
            <w:shd w:val="clear" w:color="auto" w:fill="FFF1CC"/>
          </w:tcPr>
          <w:p w14:paraId="27C88A6E"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內外銷比例</w:t>
            </w:r>
          </w:p>
          <w:p w14:paraId="537362D2" w14:textId="500AA02A" w:rsidR="003C30BB" w:rsidRPr="000376B1" w:rsidRDefault="00A26C72" w:rsidP="00972957">
            <w:pPr>
              <w:spacing w:afterLines="15" w:after="36" w:line="300" w:lineRule="exact"/>
              <w:ind w:leftChars="20" w:left="48" w:rightChars="20" w:right="48"/>
              <w:jc w:val="center"/>
              <w:rPr>
                <w:rFonts w:ascii="Times New Roman" w:eastAsia="標楷體" w:hAnsi="Times New Roman"/>
                <w:szCs w:val="23"/>
              </w:rPr>
            </w:pPr>
            <w:r w:rsidRPr="000376B1">
              <w:rPr>
                <w:rFonts w:ascii="Times New Roman" w:eastAsia="標楷體" w:hAnsi="Times New Roman" w:hint="eastAsia"/>
                <w:szCs w:val="24"/>
              </w:rPr>
              <w:t>(</w:t>
            </w:r>
            <w:r w:rsidR="003C30BB" w:rsidRPr="000376B1">
              <w:rPr>
                <w:rFonts w:ascii="Times New Roman" w:eastAsia="標楷體" w:hAnsi="Times New Roman" w:hint="eastAsia"/>
                <w:szCs w:val="24"/>
              </w:rPr>
              <w:t>%</w:t>
            </w:r>
            <w:r w:rsidRPr="000376B1">
              <w:rPr>
                <w:rFonts w:ascii="Times New Roman" w:eastAsia="標楷體" w:hAnsi="Times New Roman" w:hint="eastAsia"/>
                <w:szCs w:val="24"/>
              </w:rPr>
              <w:t>)</w:t>
            </w:r>
          </w:p>
        </w:tc>
        <w:tc>
          <w:tcPr>
            <w:tcW w:w="1060" w:type="pct"/>
            <w:gridSpan w:val="3"/>
          </w:tcPr>
          <w:p w14:paraId="0CA2E95C"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1061" w:type="pct"/>
            <w:gridSpan w:val="3"/>
          </w:tcPr>
          <w:p w14:paraId="60DF2472"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1059" w:type="pct"/>
            <w:gridSpan w:val="2"/>
          </w:tcPr>
          <w:p w14:paraId="6B8601D4"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r>
      <w:tr w:rsidR="003C30BB" w:rsidRPr="000376B1" w14:paraId="6FCCC30B" w14:textId="77777777" w:rsidTr="0055731F">
        <w:tc>
          <w:tcPr>
            <w:tcW w:w="918" w:type="pct"/>
            <w:vMerge/>
            <w:shd w:val="clear" w:color="auto" w:fill="FFF1CC"/>
          </w:tcPr>
          <w:p w14:paraId="35B93C10"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371" w:type="pct"/>
            <w:vMerge w:val="restart"/>
            <w:shd w:val="clear" w:color="auto" w:fill="FFF1CC"/>
          </w:tcPr>
          <w:p w14:paraId="1E41FFE4"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人力</w:t>
            </w:r>
          </w:p>
          <w:p w14:paraId="65028BA4"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結構</w:t>
            </w:r>
          </w:p>
        </w:tc>
        <w:tc>
          <w:tcPr>
            <w:tcW w:w="531" w:type="pct"/>
            <w:gridSpan w:val="2"/>
            <w:vMerge w:val="restart"/>
            <w:shd w:val="clear" w:color="auto" w:fill="FFF1CC"/>
          </w:tcPr>
          <w:p w14:paraId="2DB40D2A"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人力性別分佈</w:t>
            </w:r>
          </w:p>
        </w:tc>
        <w:tc>
          <w:tcPr>
            <w:tcW w:w="1060" w:type="pct"/>
            <w:gridSpan w:val="3"/>
          </w:tcPr>
          <w:p w14:paraId="6F69BE06"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男</w:t>
            </w:r>
            <w:r w:rsidRPr="000376B1">
              <w:rPr>
                <w:rFonts w:ascii="Times New Roman" w:eastAsia="標楷體" w:hAnsi="Times New Roman" w:hint="eastAsia"/>
                <w:szCs w:val="24"/>
              </w:rPr>
              <w:t xml:space="preserve">         </w:t>
            </w:r>
            <w:r w:rsidRPr="000376B1">
              <w:rPr>
                <w:rFonts w:ascii="Times New Roman" w:eastAsia="標楷體" w:hAnsi="Times New Roman" w:hint="eastAsia"/>
                <w:szCs w:val="24"/>
              </w:rPr>
              <w:t>人</w:t>
            </w:r>
          </w:p>
        </w:tc>
        <w:tc>
          <w:tcPr>
            <w:tcW w:w="1061" w:type="pct"/>
            <w:gridSpan w:val="3"/>
          </w:tcPr>
          <w:p w14:paraId="46ABEE1B"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男</w:t>
            </w:r>
            <w:r w:rsidRPr="000376B1">
              <w:rPr>
                <w:rFonts w:ascii="Times New Roman" w:eastAsia="標楷體" w:hAnsi="Times New Roman" w:hint="eastAsia"/>
                <w:szCs w:val="24"/>
              </w:rPr>
              <w:t xml:space="preserve">         </w:t>
            </w:r>
            <w:r w:rsidRPr="000376B1">
              <w:rPr>
                <w:rFonts w:ascii="Times New Roman" w:eastAsia="標楷體" w:hAnsi="Times New Roman" w:hint="eastAsia"/>
                <w:szCs w:val="24"/>
              </w:rPr>
              <w:t>人</w:t>
            </w:r>
          </w:p>
        </w:tc>
        <w:tc>
          <w:tcPr>
            <w:tcW w:w="1059" w:type="pct"/>
            <w:gridSpan w:val="2"/>
          </w:tcPr>
          <w:p w14:paraId="4CDA5A73"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男</w:t>
            </w:r>
            <w:r w:rsidRPr="000376B1">
              <w:rPr>
                <w:rFonts w:ascii="Times New Roman" w:eastAsia="標楷體" w:hAnsi="Times New Roman" w:hint="eastAsia"/>
                <w:szCs w:val="24"/>
              </w:rPr>
              <w:t xml:space="preserve">         </w:t>
            </w:r>
            <w:r w:rsidRPr="000376B1">
              <w:rPr>
                <w:rFonts w:ascii="Times New Roman" w:eastAsia="標楷體" w:hAnsi="Times New Roman" w:hint="eastAsia"/>
                <w:szCs w:val="24"/>
              </w:rPr>
              <w:t>人</w:t>
            </w:r>
          </w:p>
        </w:tc>
      </w:tr>
      <w:tr w:rsidR="003C30BB" w:rsidRPr="000376B1" w14:paraId="3A005DF7" w14:textId="77777777" w:rsidTr="0055731F">
        <w:tc>
          <w:tcPr>
            <w:tcW w:w="918" w:type="pct"/>
            <w:vMerge/>
            <w:shd w:val="clear" w:color="auto" w:fill="FFF1CC"/>
          </w:tcPr>
          <w:p w14:paraId="1D6371F6"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lang w:eastAsia="zh-HK"/>
              </w:rPr>
            </w:pPr>
          </w:p>
        </w:tc>
        <w:tc>
          <w:tcPr>
            <w:tcW w:w="371" w:type="pct"/>
            <w:vMerge/>
            <w:shd w:val="clear" w:color="auto" w:fill="FFF1CC"/>
          </w:tcPr>
          <w:p w14:paraId="0B17B2AD"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531" w:type="pct"/>
            <w:gridSpan w:val="2"/>
            <w:vMerge/>
            <w:shd w:val="clear" w:color="auto" w:fill="FFF1CC"/>
          </w:tcPr>
          <w:p w14:paraId="272E5531" w14:textId="77777777" w:rsidR="003C30BB" w:rsidRPr="000376B1" w:rsidRDefault="003C30BB" w:rsidP="00972957">
            <w:pPr>
              <w:spacing w:afterLines="15" w:after="36" w:line="300" w:lineRule="exact"/>
              <w:ind w:leftChars="20" w:left="48" w:rightChars="20" w:right="48"/>
              <w:jc w:val="both"/>
              <w:rPr>
                <w:rFonts w:ascii="Times New Roman" w:eastAsia="標楷體" w:hAnsi="Times New Roman"/>
                <w:szCs w:val="24"/>
              </w:rPr>
            </w:pPr>
          </w:p>
        </w:tc>
        <w:tc>
          <w:tcPr>
            <w:tcW w:w="1060" w:type="pct"/>
            <w:gridSpan w:val="3"/>
          </w:tcPr>
          <w:p w14:paraId="3786F113"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女</w:t>
            </w:r>
            <w:r w:rsidRPr="000376B1">
              <w:rPr>
                <w:rFonts w:ascii="Times New Roman" w:eastAsia="標楷體" w:hAnsi="Times New Roman" w:hint="eastAsia"/>
                <w:szCs w:val="24"/>
              </w:rPr>
              <w:t xml:space="preserve">         </w:t>
            </w:r>
            <w:r w:rsidRPr="000376B1">
              <w:rPr>
                <w:rFonts w:ascii="Times New Roman" w:eastAsia="標楷體" w:hAnsi="Times New Roman" w:hint="eastAsia"/>
                <w:szCs w:val="24"/>
              </w:rPr>
              <w:t>人</w:t>
            </w:r>
          </w:p>
        </w:tc>
        <w:tc>
          <w:tcPr>
            <w:tcW w:w="1061" w:type="pct"/>
            <w:gridSpan w:val="3"/>
          </w:tcPr>
          <w:p w14:paraId="4EDB2930"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女</w:t>
            </w:r>
            <w:r w:rsidRPr="000376B1">
              <w:rPr>
                <w:rFonts w:ascii="Times New Roman" w:eastAsia="標楷體" w:hAnsi="Times New Roman" w:hint="eastAsia"/>
                <w:szCs w:val="24"/>
              </w:rPr>
              <w:t xml:space="preserve">         </w:t>
            </w:r>
            <w:r w:rsidRPr="000376B1">
              <w:rPr>
                <w:rFonts w:ascii="Times New Roman" w:eastAsia="標楷體" w:hAnsi="Times New Roman" w:hint="eastAsia"/>
                <w:szCs w:val="24"/>
              </w:rPr>
              <w:t>人</w:t>
            </w:r>
          </w:p>
        </w:tc>
        <w:tc>
          <w:tcPr>
            <w:tcW w:w="1059" w:type="pct"/>
            <w:gridSpan w:val="2"/>
          </w:tcPr>
          <w:p w14:paraId="48C7F49F" w14:textId="77777777" w:rsidR="003C30BB" w:rsidRPr="000376B1" w:rsidRDefault="003C30BB"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女</w:t>
            </w:r>
            <w:r w:rsidRPr="000376B1">
              <w:rPr>
                <w:rFonts w:ascii="Times New Roman" w:eastAsia="標楷體" w:hAnsi="Times New Roman" w:hint="eastAsia"/>
                <w:szCs w:val="24"/>
              </w:rPr>
              <w:t xml:space="preserve">         </w:t>
            </w:r>
            <w:r w:rsidRPr="000376B1">
              <w:rPr>
                <w:rFonts w:ascii="Times New Roman" w:eastAsia="標楷體" w:hAnsi="Times New Roman" w:hint="eastAsia"/>
                <w:szCs w:val="24"/>
              </w:rPr>
              <w:t>人</w:t>
            </w:r>
          </w:p>
        </w:tc>
      </w:tr>
      <w:bookmarkEnd w:id="61"/>
    </w:tbl>
    <w:p w14:paraId="2A0E36F3" w14:textId="77777777" w:rsidR="003C30BB" w:rsidRPr="000376B1" w:rsidRDefault="003C30BB" w:rsidP="009A654A">
      <w:pPr>
        <w:pStyle w:val="00"/>
        <w:ind w:firstLine="560"/>
      </w:pPr>
    </w:p>
    <w:p w14:paraId="7B54E20B" w14:textId="77777777" w:rsidR="008462B2" w:rsidRPr="000376B1" w:rsidRDefault="008462B2">
      <w:pPr>
        <w:widowControl/>
        <w:rPr>
          <w:rFonts w:ascii="Times New Roman" w:eastAsia="標楷體" w:hAnsi="Times New Roman"/>
          <w:b/>
          <w:sz w:val="30"/>
          <w:szCs w:val="28"/>
        </w:rPr>
      </w:pPr>
      <w:r w:rsidRPr="000376B1">
        <w:br w:type="page"/>
      </w:r>
    </w:p>
    <w:p w14:paraId="6027BFA7" w14:textId="47CC152B" w:rsidR="003C30BB" w:rsidRPr="000376B1" w:rsidRDefault="0070296F" w:rsidP="008462B2">
      <w:pPr>
        <w:pStyle w:val="140"/>
      </w:pPr>
      <w:r w:rsidRPr="000376B1">
        <w:rPr>
          <w:rFonts w:hint="eastAsia"/>
        </w:rPr>
        <w:lastRenderedPageBreak/>
        <w:t>四、</w:t>
      </w:r>
      <w:r w:rsidR="003C30BB" w:rsidRPr="000376B1">
        <w:rPr>
          <w:rFonts w:hint="eastAsia"/>
        </w:rPr>
        <w:t>提案單位參與人力資料</w:t>
      </w:r>
    </w:p>
    <w:p w14:paraId="6FF04EE5" w14:textId="7C8AE41C" w:rsidR="003C30BB" w:rsidRPr="000376B1" w:rsidRDefault="00A26C72" w:rsidP="003C30BB">
      <w:pPr>
        <w:pStyle w:val="18"/>
        <w:rPr>
          <w:rFonts w:eastAsia="標楷體"/>
          <w:sz w:val="22"/>
          <w:shd w:val="pct15" w:color="auto" w:fill="FFFFFF"/>
          <w:lang w:eastAsia="zh-TW"/>
        </w:rPr>
      </w:pPr>
      <w:r w:rsidRPr="000376B1">
        <w:rPr>
          <w:rFonts w:eastAsia="標楷體" w:hint="eastAsia"/>
          <w:sz w:val="22"/>
          <w:shd w:val="pct15" w:color="auto" w:fill="FFFFFF"/>
          <w:lang w:eastAsia="zh-TW"/>
        </w:rPr>
        <w:t>(</w:t>
      </w:r>
      <w:r w:rsidR="003C30BB" w:rsidRPr="000376B1">
        <w:rPr>
          <w:rFonts w:eastAsia="標楷體" w:hint="eastAsia"/>
          <w:sz w:val="22"/>
          <w:shd w:val="pct15" w:color="auto" w:fill="FFFFFF"/>
          <w:lang w:eastAsia="zh-TW"/>
        </w:rPr>
        <w:t>請具體說明提案業者執行團隊及其它參與單位於計畫中之職責與過往相關專案經驗及實績等。</w:t>
      </w:r>
      <w:r w:rsidRPr="000376B1">
        <w:rPr>
          <w:rFonts w:eastAsia="標楷體" w:hint="eastAsia"/>
          <w:sz w:val="22"/>
          <w:shd w:val="pct15" w:color="auto" w:fill="FFFFFF"/>
          <w:lang w:eastAsia="zh-TW"/>
        </w:rPr>
        <w:t>)</w:t>
      </w:r>
    </w:p>
    <w:p w14:paraId="775DF404" w14:textId="77777777" w:rsidR="008462B2" w:rsidRPr="000376B1" w:rsidRDefault="008462B2" w:rsidP="001B1D98">
      <w:pPr>
        <w:pStyle w:val="00"/>
        <w:ind w:firstLine="560"/>
      </w:pPr>
    </w:p>
    <w:p w14:paraId="710F903D" w14:textId="283F6B38" w:rsidR="003C30BB" w:rsidRPr="000376B1" w:rsidRDefault="008462B2" w:rsidP="008462B2">
      <w:pPr>
        <w:pStyle w:val="150"/>
      </w:pPr>
      <w:r w:rsidRPr="000376B1">
        <w:rPr>
          <w:rFonts w:hint="eastAsia"/>
        </w:rPr>
        <w:t>(</w:t>
      </w:r>
      <w:proofErr w:type="gramStart"/>
      <w:r w:rsidRPr="000376B1">
        <w:rPr>
          <w:rFonts w:hint="eastAsia"/>
        </w:rPr>
        <w:t>一</w:t>
      </w:r>
      <w:proofErr w:type="gramEnd"/>
      <w:r w:rsidRPr="000376B1">
        <w:rPr>
          <w:rFonts w:hint="eastAsia"/>
        </w:rPr>
        <w:t>)</w:t>
      </w:r>
      <w:r w:rsidR="003C30BB" w:rsidRPr="000376B1">
        <w:rPr>
          <w:rFonts w:hint="eastAsia"/>
        </w:rPr>
        <w:t>製造業者</w:t>
      </w:r>
    </w:p>
    <w:p w14:paraId="7D1D6779" w14:textId="471BDF15" w:rsidR="003C30BB" w:rsidRPr="000376B1" w:rsidRDefault="001D75A0" w:rsidP="00224631">
      <w:pPr>
        <w:pStyle w:val="160"/>
      </w:pPr>
      <w:r w:rsidRPr="000376B1">
        <w:rPr>
          <w:rFonts w:hint="eastAsia"/>
        </w:rPr>
        <w:t>1</w:t>
      </w:r>
      <w:r w:rsidRPr="000376B1">
        <w:t>.</w:t>
      </w:r>
      <w:r w:rsidRPr="000376B1">
        <w:tab/>
      </w:r>
      <w:r w:rsidR="003C30BB" w:rsidRPr="000376B1">
        <w:rPr>
          <w:rFonts w:hint="eastAsia"/>
        </w:rPr>
        <w:t>計畫主持人資歷表</w:t>
      </w:r>
    </w:p>
    <w:tbl>
      <w:tblPr>
        <w:tblStyle w:val="002"/>
        <w:tblW w:w="5000" w:type="pct"/>
        <w:tblLook w:val="0400" w:firstRow="0" w:lastRow="0" w:firstColumn="0" w:lastColumn="0" w:noHBand="0" w:noVBand="1"/>
      </w:tblPr>
      <w:tblGrid>
        <w:gridCol w:w="1026"/>
        <w:gridCol w:w="2490"/>
        <w:gridCol w:w="1172"/>
        <w:gridCol w:w="1124"/>
        <w:gridCol w:w="759"/>
        <w:gridCol w:w="1138"/>
        <w:gridCol w:w="1899"/>
      </w:tblGrid>
      <w:tr w:rsidR="0046130A" w:rsidRPr="000376B1" w14:paraId="235717B1" w14:textId="77777777" w:rsidTr="0046130A">
        <w:trPr>
          <w:tblHeader/>
        </w:trPr>
        <w:tc>
          <w:tcPr>
            <w:tcW w:w="534" w:type="pct"/>
            <w:shd w:val="clear" w:color="auto" w:fill="FFF1CC"/>
          </w:tcPr>
          <w:p w14:paraId="6C177BC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姓名</w:t>
            </w:r>
          </w:p>
        </w:tc>
        <w:tc>
          <w:tcPr>
            <w:tcW w:w="1296" w:type="pct"/>
          </w:tcPr>
          <w:p w14:paraId="5BF44DA5"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10" w:type="pct"/>
            <w:shd w:val="clear" w:color="auto" w:fill="FFF1CC"/>
          </w:tcPr>
          <w:p w14:paraId="4653906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職稱</w:t>
            </w:r>
          </w:p>
        </w:tc>
        <w:tc>
          <w:tcPr>
            <w:tcW w:w="980" w:type="pct"/>
            <w:gridSpan w:val="2"/>
          </w:tcPr>
          <w:p w14:paraId="0ED6A02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92" w:type="pct"/>
            <w:shd w:val="clear" w:color="auto" w:fill="FFF1CC"/>
          </w:tcPr>
          <w:p w14:paraId="5AC998A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性別</w:t>
            </w:r>
          </w:p>
        </w:tc>
        <w:tc>
          <w:tcPr>
            <w:tcW w:w="988" w:type="pct"/>
          </w:tcPr>
          <w:p w14:paraId="02F2453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□男□女</w:t>
            </w:r>
          </w:p>
        </w:tc>
      </w:tr>
      <w:tr w:rsidR="003C30BB" w:rsidRPr="000376B1" w14:paraId="5ECCD771" w14:textId="77777777" w:rsidTr="0046130A">
        <w:tc>
          <w:tcPr>
            <w:tcW w:w="534" w:type="pct"/>
            <w:vMerge w:val="restart"/>
            <w:shd w:val="clear" w:color="auto" w:fill="FFF1CC"/>
          </w:tcPr>
          <w:p w14:paraId="5F34B5AC"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經歷</w:t>
            </w:r>
          </w:p>
        </w:tc>
        <w:tc>
          <w:tcPr>
            <w:tcW w:w="1296" w:type="pct"/>
            <w:shd w:val="clear" w:color="auto" w:fill="FFF1CC"/>
          </w:tcPr>
          <w:p w14:paraId="042A6633"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公司名稱</w:t>
            </w:r>
          </w:p>
        </w:tc>
        <w:tc>
          <w:tcPr>
            <w:tcW w:w="1195" w:type="pct"/>
            <w:gridSpan w:val="2"/>
            <w:shd w:val="clear" w:color="auto" w:fill="FFF1CC"/>
          </w:tcPr>
          <w:p w14:paraId="699F566A"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起訖時間</w:t>
            </w:r>
          </w:p>
        </w:tc>
        <w:tc>
          <w:tcPr>
            <w:tcW w:w="987" w:type="pct"/>
            <w:gridSpan w:val="2"/>
            <w:shd w:val="clear" w:color="auto" w:fill="FFF1CC"/>
          </w:tcPr>
          <w:p w14:paraId="20C320F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部門</w:t>
            </w:r>
          </w:p>
        </w:tc>
        <w:tc>
          <w:tcPr>
            <w:tcW w:w="988" w:type="pct"/>
            <w:shd w:val="clear" w:color="auto" w:fill="FFF1CC"/>
          </w:tcPr>
          <w:p w14:paraId="78D3576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職稱</w:t>
            </w:r>
          </w:p>
        </w:tc>
      </w:tr>
      <w:tr w:rsidR="003C30BB" w:rsidRPr="000376B1" w14:paraId="5397A293" w14:textId="77777777" w:rsidTr="0046130A">
        <w:tc>
          <w:tcPr>
            <w:tcW w:w="534" w:type="pct"/>
            <w:vMerge/>
            <w:shd w:val="clear" w:color="auto" w:fill="FFF1CC"/>
          </w:tcPr>
          <w:p w14:paraId="7371FFC3"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296" w:type="pct"/>
          </w:tcPr>
          <w:p w14:paraId="776DC363"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95" w:type="pct"/>
            <w:gridSpan w:val="2"/>
          </w:tcPr>
          <w:p w14:paraId="48EDAE5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lang w:eastAsia="zh-TW"/>
              </w:rPr>
            </w:pPr>
            <w:r w:rsidRPr="000376B1">
              <w:rPr>
                <w:rFonts w:eastAsia="標楷體" w:hint="eastAsia"/>
                <w:lang w:eastAsia="zh-TW"/>
              </w:rPr>
              <w:t>年</w:t>
            </w:r>
            <w:r w:rsidRPr="000376B1">
              <w:rPr>
                <w:rFonts w:eastAsia="標楷體" w:hint="eastAsia"/>
                <w:lang w:eastAsia="zh-TW"/>
              </w:rPr>
              <w:t>/</w:t>
            </w:r>
            <w:r w:rsidRPr="000376B1">
              <w:rPr>
                <w:rFonts w:eastAsia="標楷體" w:hint="eastAsia"/>
                <w:lang w:eastAsia="zh-TW"/>
              </w:rPr>
              <w:t>月</w:t>
            </w:r>
            <w:r w:rsidRPr="000376B1">
              <w:rPr>
                <w:rFonts w:eastAsia="標楷體" w:hint="eastAsia"/>
                <w:lang w:eastAsia="zh-TW"/>
              </w:rPr>
              <w:t>-</w:t>
            </w:r>
            <w:r w:rsidRPr="000376B1">
              <w:rPr>
                <w:rFonts w:eastAsia="標楷體" w:hint="eastAsia"/>
                <w:lang w:eastAsia="zh-TW"/>
              </w:rPr>
              <w:t>年</w:t>
            </w:r>
            <w:r w:rsidRPr="000376B1">
              <w:rPr>
                <w:rFonts w:eastAsia="標楷體" w:hint="eastAsia"/>
                <w:lang w:eastAsia="zh-TW"/>
              </w:rPr>
              <w:t>/</w:t>
            </w:r>
            <w:r w:rsidRPr="000376B1">
              <w:rPr>
                <w:rFonts w:eastAsia="標楷體" w:hint="eastAsia"/>
                <w:lang w:eastAsia="zh-TW"/>
              </w:rPr>
              <w:t>月</w:t>
            </w:r>
          </w:p>
        </w:tc>
        <w:tc>
          <w:tcPr>
            <w:tcW w:w="987" w:type="pct"/>
            <w:gridSpan w:val="2"/>
          </w:tcPr>
          <w:p w14:paraId="61471A4C"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8" w:type="pct"/>
          </w:tcPr>
          <w:p w14:paraId="7FC8C0C1"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0376B1" w14:paraId="6B965AFB" w14:textId="77777777" w:rsidTr="0046130A">
        <w:tc>
          <w:tcPr>
            <w:tcW w:w="534" w:type="pct"/>
            <w:vMerge/>
            <w:shd w:val="clear" w:color="auto" w:fill="FFF1CC"/>
          </w:tcPr>
          <w:p w14:paraId="7B44C1FB"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296" w:type="pct"/>
          </w:tcPr>
          <w:p w14:paraId="17D2BF8F"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95" w:type="pct"/>
            <w:gridSpan w:val="2"/>
          </w:tcPr>
          <w:p w14:paraId="0B0B90B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lang w:eastAsia="zh-TW"/>
              </w:rPr>
            </w:pPr>
            <w:r w:rsidRPr="000376B1">
              <w:rPr>
                <w:rFonts w:eastAsia="標楷體" w:hint="eastAsia"/>
                <w:lang w:eastAsia="zh-TW"/>
              </w:rPr>
              <w:t>年</w:t>
            </w:r>
            <w:r w:rsidRPr="000376B1">
              <w:rPr>
                <w:rFonts w:eastAsia="標楷體" w:hint="eastAsia"/>
                <w:lang w:eastAsia="zh-TW"/>
              </w:rPr>
              <w:t>/</w:t>
            </w:r>
            <w:r w:rsidRPr="000376B1">
              <w:rPr>
                <w:rFonts w:eastAsia="標楷體" w:hint="eastAsia"/>
                <w:lang w:eastAsia="zh-TW"/>
              </w:rPr>
              <w:t>月</w:t>
            </w:r>
            <w:r w:rsidRPr="000376B1">
              <w:rPr>
                <w:rFonts w:eastAsia="標楷體" w:hint="eastAsia"/>
                <w:lang w:eastAsia="zh-TW"/>
              </w:rPr>
              <w:t>-</w:t>
            </w:r>
            <w:r w:rsidRPr="000376B1">
              <w:rPr>
                <w:rFonts w:eastAsia="標楷體" w:hint="eastAsia"/>
                <w:lang w:eastAsia="zh-TW"/>
              </w:rPr>
              <w:t>年</w:t>
            </w:r>
            <w:r w:rsidRPr="000376B1">
              <w:rPr>
                <w:rFonts w:eastAsia="標楷體" w:hint="eastAsia"/>
                <w:lang w:eastAsia="zh-TW"/>
              </w:rPr>
              <w:t>/</w:t>
            </w:r>
            <w:r w:rsidRPr="000376B1">
              <w:rPr>
                <w:rFonts w:eastAsia="標楷體" w:hint="eastAsia"/>
                <w:lang w:eastAsia="zh-TW"/>
              </w:rPr>
              <w:t>月</w:t>
            </w:r>
          </w:p>
        </w:tc>
        <w:tc>
          <w:tcPr>
            <w:tcW w:w="987" w:type="pct"/>
            <w:gridSpan w:val="2"/>
          </w:tcPr>
          <w:p w14:paraId="55BB860F"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8" w:type="pct"/>
          </w:tcPr>
          <w:p w14:paraId="1612D587"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0376B1" w14:paraId="6EAE87BE" w14:textId="77777777" w:rsidTr="0046130A">
        <w:tc>
          <w:tcPr>
            <w:tcW w:w="534" w:type="pct"/>
            <w:vMerge/>
            <w:shd w:val="clear" w:color="auto" w:fill="FFF1CC"/>
          </w:tcPr>
          <w:p w14:paraId="022D3F35"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296" w:type="pct"/>
          </w:tcPr>
          <w:p w14:paraId="1CDE76A6"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95" w:type="pct"/>
            <w:gridSpan w:val="2"/>
          </w:tcPr>
          <w:p w14:paraId="1D7A8019"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lang w:eastAsia="zh-TW"/>
              </w:rPr>
            </w:pPr>
            <w:r w:rsidRPr="000376B1">
              <w:rPr>
                <w:rFonts w:eastAsia="標楷體" w:hint="eastAsia"/>
                <w:lang w:eastAsia="zh-TW"/>
              </w:rPr>
              <w:t>年</w:t>
            </w:r>
            <w:r w:rsidRPr="000376B1">
              <w:rPr>
                <w:rFonts w:eastAsia="標楷體" w:hint="eastAsia"/>
                <w:lang w:eastAsia="zh-TW"/>
              </w:rPr>
              <w:t>/</w:t>
            </w:r>
            <w:r w:rsidRPr="000376B1">
              <w:rPr>
                <w:rFonts w:eastAsia="標楷體" w:hint="eastAsia"/>
                <w:lang w:eastAsia="zh-TW"/>
              </w:rPr>
              <w:t>月</w:t>
            </w:r>
            <w:r w:rsidRPr="000376B1">
              <w:rPr>
                <w:rFonts w:eastAsia="標楷體" w:hint="eastAsia"/>
                <w:lang w:eastAsia="zh-TW"/>
              </w:rPr>
              <w:t>-</w:t>
            </w:r>
            <w:r w:rsidRPr="000376B1">
              <w:rPr>
                <w:rFonts w:eastAsia="標楷體" w:hint="eastAsia"/>
                <w:lang w:eastAsia="zh-TW"/>
              </w:rPr>
              <w:t>年</w:t>
            </w:r>
            <w:r w:rsidRPr="000376B1">
              <w:rPr>
                <w:rFonts w:eastAsia="標楷體" w:hint="eastAsia"/>
                <w:lang w:eastAsia="zh-TW"/>
              </w:rPr>
              <w:t>/</w:t>
            </w:r>
            <w:r w:rsidRPr="000376B1">
              <w:rPr>
                <w:rFonts w:eastAsia="標楷體" w:hint="eastAsia"/>
                <w:lang w:eastAsia="zh-TW"/>
              </w:rPr>
              <w:t>月</w:t>
            </w:r>
          </w:p>
        </w:tc>
        <w:tc>
          <w:tcPr>
            <w:tcW w:w="987" w:type="pct"/>
            <w:gridSpan w:val="2"/>
          </w:tcPr>
          <w:p w14:paraId="7F90F5A0"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8" w:type="pct"/>
          </w:tcPr>
          <w:p w14:paraId="772C0451"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0376B1" w14:paraId="4A8FA080" w14:textId="77777777" w:rsidTr="0046130A">
        <w:tc>
          <w:tcPr>
            <w:tcW w:w="534" w:type="pct"/>
            <w:vMerge w:val="restart"/>
            <w:shd w:val="clear" w:color="auto" w:fill="FFF1CC"/>
          </w:tcPr>
          <w:p w14:paraId="389A68A7" w14:textId="354B1586"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參與</w:t>
            </w:r>
            <w:r w:rsidR="0046130A" w:rsidRPr="000376B1">
              <w:rPr>
                <w:rFonts w:eastAsia="標楷體"/>
                <w:szCs w:val="24"/>
                <w:lang w:eastAsia="zh-TW"/>
              </w:rPr>
              <w:br/>
            </w:r>
            <w:r w:rsidRPr="000376B1">
              <w:rPr>
                <w:rFonts w:eastAsia="標楷體" w:hint="eastAsia"/>
                <w:szCs w:val="24"/>
                <w:lang w:eastAsia="zh-TW"/>
              </w:rPr>
              <w:t>計畫</w:t>
            </w:r>
          </w:p>
        </w:tc>
        <w:tc>
          <w:tcPr>
            <w:tcW w:w="1296" w:type="pct"/>
            <w:shd w:val="clear" w:color="auto" w:fill="FFF1CC"/>
          </w:tcPr>
          <w:p w14:paraId="16ADA669"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計畫名稱</w:t>
            </w:r>
          </w:p>
        </w:tc>
        <w:tc>
          <w:tcPr>
            <w:tcW w:w="1195" w:type="pct"/>
            <w:gridSpan w:val="2"/>
            <w:shd w:val="clear" w:color="auto" w:fill="FFF1CC"/>
          </w:tcPr>
          <w:p w14:paraId="1ED5D88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時間</w:t>
            </w:r>
          </w:p>
        </w:tc>
        <w:tc>
          <w:tcPr>
            <w:tcW w:w="987" w:type="pct"/>
            <w:gridSpan w:val="2"/>
            <w:shd w:val="clear" w:color="auto" w:fill="FFF1CC"/>
          </w:tcPr>
          <w:p w14:paraId="0CE0400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主導公司</w:t>
            </w:r>
          </w:p>
        </w:tc>
        <w:tc>
          <w:tcPr>
            <w:tcW w:w="988" w:type="pct"/>
            <w:shd w:val="clear" w:color="auto" w:fill="FFF1CC"/>
          </w:tcPr>
          <w:p w14:paraId="1204507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參與項目</w:t>
            </w:r>
          </w:p>
        </w:tc>
      </w:tr>
      <w:tr w:rsidR="003C30BB" w:rsidRPr="000376B1" w14:paraId="70D40E6A" w14:textId="77777777" w:rsidTr="0046130A">
        <w:tc>
          <w:tcPr>
            <w:tcW w:w="534" w:type="pct"/>
            <w:vMerge/>
            <w:shd w:val="clear" w:color="auto" w:fill="FFF1CC"/>
          </w:tcPr>
          <w:p w14:paraId="030D1BFB"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296" w:type="pct"/>
          </w:tcPr>
          <w:p w14:paraId="28F7189E"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95" w:type="pct"/>
            <w:gridSpan w:val="2"/>
          </w:tcPr>
          <w:p w14:paraId="2A78343A"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7" w:type="pct"/>
            <w:gridSpan w:val="2"/>
          </w:tcPr>
          <w:p w14:paraId="607862D8"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8" w:type="pct"/>
          </w:tcPr>
          <w:p w14:paraId="0574E724"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0376B1" w14:paraId="31926EE1" w14:textId="77777777" w:rsidTr="0046130A">
        <w:tc>
          <w:tcPr>
            <w:tcW w:w="534" w:type="pct"/>
            <w:vMerge/>
            <w:shd w:val="clear" w:color="auto" w:fill="FFF1CC"/>
          </w:tcPr>
          <w:p w14:paraId="1239FD82"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296" w:type="pct"/>
          </w:tcPr>
          <w:p w14:paraId="55BF2796"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95" w:type="pct"/>
            <w:gridSpan w:val="2"/>
          </w:tcPr>
          <w:p w14:paraId="215E8AA6"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7" w:type="pct"/>
            <w:gridSpan w:val="2"/>
          </w:tcPr>
          <w:p w14:paraId="42F9BE06"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8" w:type="pct"/>
          </w:tcPr>
          <w:p w14:paraId="01FBBD1B"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0376B1" w14:paraId="02124525" w14:textId="77777777" w:rsidTr="0046130A">
        <w:tc>
          <w:tcPr>
            <w:tcW w:w="534" w:type="pct"/>
            <w:vMerge/>
            <w:shd w:val="clear" w:color="auto" w:fill="FFF1CC"/>
          </w:tcPr>
          <w:p w14:paraId="59B47ED0"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296" w:type="pct"/>
          </w:tcPr>
          <w:p w14:paraId="7C71D091"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95" w:type="pct"/>
            <w:gridSpan w:val="2"/>
          </w:tcPr>
          <w:p w14:paraId="355B572B"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7" w:type="pct"/>
            <w:gridSpan w:val="2"/>
          </w:tcPr>
          <w:p w14:paraId="0C2BD647"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988" w:type="pct"/>
          </w:tcPr>
          <w:p w14:paraId="08C82A7A"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bl>
    <w:p w14:paraId="6E18FCAD" w14:textId="4AE5C9B0" w:rsidR="009A654A" w:rsidRPr="000376B1" w:rsidRDefault="009A654A" w:rsidP="009A654A">
      <w:pPr>
        <w:pStyle w:val="00"/>
        <w:ind w:firstLine="560"/>
      </w:pPr>
    </w:p>
    <w:p w14:paraId="62D1BB81" w14:textId="448522E1" w:rsidR="003C30BB" w:rsidRPr="000376B1" w:rsidRDefault="001D75A0" w:rsidP="00224631">
      <w:pPr>
        <w:pStyle w:val="160"/>
      </w:pPr>
      <w:r w:rsidRPr="000376B1">
        <w:rPr>
          <w:rFonts w:hint="eastAsia"/>
        </w:rPr>
        <w:t>2</w:t>
      </w:r>
      <w:r w:rsidRPr="000376B1">
        <w:t>.</w:t>
      </w:r>
      <w:r w:rsidRPr="000376B1">
        <w:tab/>
      </w:r>
      <w:r w:rsidR="003C30BB" w:rsidRPr="000376B1">
        <w:rPr>
          <w:rFonts w:hint="eastAsia"/>
        </w:rPr>
        <w:t>主要投入人力</w:t>
      </w:r>
    </w:p>
    <w:p w14:paraId="23133754" w14:textId="70AB63AE" w:rsidR="003C30BB" w:rsidRPr="000376B1" w:rsidRDefault="001B1D98" w:rsidP="001B1D98">
      <w:pPr>
        <w:pStyle w:val="170"/>
      </w:pPr>
      <w:r w:rsidRPr="000376B1">
        <w:rPr>
          <w:rFonts w:hint="eastAsia"/>
        </w:rPr>
        <w:t>(</w:t>
      </w:r>
      <w:r w:rsidRPr="000376B1">
        <w:t>1)</w:t>
      </w:r>
      <w:r w:rsidRPr="000376B1">
        <w:tab/>
      </w:r>
      <w:r w:rsidR="003C30BB" w:rsidRPr="000376B1">
        <w:rPr>
          <w:rFonts w:hint="eastAsia"/>
        </w:rPr>
        <w:t>提案製造業者主要參與人員</w:t>
      </w:r>
    </w:p>
    <w:tbl>
      <w:tblPr>
        <w:tblStyle w:val="002"/>
        <w:tblW w:w="5000" w:type="pct"/>
        <w:tblLook w:val="04A0" w:firstRow="1" w:lastRow="0" w:firstColumn="1" w:lastColumn="0" w:noHBand="0" w:noVBand="1"/>
      </w:tblPr>
      <w:tblGrid>
        <w:gridCol w:w="577"/>
        <w:gridCol w:w="1526"/>
        <w:gridCol w:w="1118"/>
        <w:gridCol w:w="1322"/>
        <w:gridCol w:w="1468"/>
        <w:gridCol w:w="2498"/>
        <w:gridCol w:w="1099"/>
      </w:tblGrid>
      <w:tr w:rsidR="003C30BB" w:rsidRPr="000376B1" w14:paraId="3088CFDD"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300" w:type="pct"/>
          </w:tcPr>
          <w:p w14:paraId="333E67D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編號</w:t>
            </w:r>
          </w:p>
        </w:tc>
        <w:tc>
          <w:tcPr>
            <w:tcW w:w="794" w:type="pct"/>
          </w:tcPr>
          <w:p w14:paraId="7C2239C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姓名</w:t>
            </w:r>
          </w:p>
        </w:tc>
        <w:tc>
          <w:tcPr>
            <w:tcW w:w="582" w:type="pct"/>
          </w:tcPr>
          <w:p w14:paraId="4810957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職稱</w:t>
            </w:r>
          </w:p>
        </w:tc>
        <w:tc>
          <w:tcPr>
            <w:tcW w:w="688" w:type="pct"/>
          </w:tcPr>
          <w:p w14:paraId="3F42B2FF"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本業年資</w:t>
            </w:r>
          </w:p>
        </w:tc>
        <w:tc>
          <w:tcPr>
            <w:tcW w:w="764" w:type="pct"/>
          </w:tcPr>
          <w:p w14:paraId="7CD9C663"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學歷</w:t>
            </w:r>
            <w:r w:rsidRPr="000376B1">
              <w:rPr>
                <w:rFonts w:eastAsia="標楷體" w:hint="eastAsia"/>
                <w:szCs w:val="24"/>
                <w:lang w:eastAsia="zh-TW"/>
              </w:rPr>
              <w:t>/</w:t>
            </w:r>
            <w:r w:rsidRPr="000376B1">
              <w:rPr>
                <w:rFonts w:eastAsia="標楷體" w:hint="eastAsia"/>
                <w:szCs w:val="24"/>
                <w:lang w:eastAsia="zh-TW"/>
              </w:rPr>
              <w:t>專長</w:t>
            </w:r>
          </w:p>
        </w:tc>
        <w:tc>
          <w:tcPr>
            <w:tcW w:w="1299" w:type="pct"/>
          </w:tcPr>
          <w:p w14:paraId="499CB76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計畫內負責工作項目</w:t>
            </w:r>
          </w:p>
        </w:tc>
        <w:tc>
          <w:tcPr>
            <w:tcW w:w="572" w:type="pct"/>
          </w:tcPr>
          <w:p w14:paraId="1C35CD5B"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投入</w:t>
            </w:r>
          </w:p>
          <w:p w14:paraId="5713E01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月數</w:t>
            </w:r>
          </w:p>
        </w:tc>
      </w:tr>
      <w:tr w:rsidR="003C30BB" w:rsidRPr="000376B1" w14:paraId="680F22C1" w14:textId="77777777" w:rsidTr="001F2F01">
        <w:tc>
          <w:tcPr>
            <w:tcW w:w="300" w:type="pct"/>
          </w:tcPr>
          <w:p w14:paraId="0B9B0E4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1</w:t>
            </w:r>
          </w:p>
        </w:tc>
        <w:tc>
          <w:tcPr>
            <w:tcW w:w="794" w:type="pct"/>
          </w:tcPr>
          <w:p w14:paraId="567F8E1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767AC91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5F817529"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04787ED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1DA6A286" w14:textId="77777777" w:rsidR="003C30BB" w:rsidRPr="000376B1" w:rsidRDefault="003C30BB" w:rsidP="00972957">
            <w:pPr>
              <w:pStyle w:val="Default"/>
              <w:suppressAutoHyphens w:val="0"/>
              <w:autoSpaceDE/>
              <w:autoSpaceDN/>
              <w:spacing w:afterLines="15" w:after="36" w:line="300" w:lineRule="exact"/>
              <w:ind w:leftChars="20" w:left="48" w:rightChars="20" w:right="48"/>
              <w:textAlignment w:val="auto"/>
              <w:rPr>
                <w:rFonts w:ascii="Times New Roman" w:eastAsia="標楷體" w:hAnsi="Times New Roman"/>
                <w:szCs w:val="23"/>
              </w:rPr>
            </w:pPr>
            <w:r w:rsidRPr="000376B1">
              <w:rPr>
                <w:rFonts w:ascii="Times New Roman" w:eastAsia="標楷體" w:hAnsi="Times New Roman" w:hint="eastAsia"/>
                <w:szCs w:val="23"/>
                <w:lang w:eastAsia="zh-TW"/>
              </w:rPr>
              <w:t>(</w:t>
            </w:r>
            <w:proofErr w:type="gramStart"/>
            <w:r w:rsidRPr="000376B1">
              <w:rPr>
                <w:rFonts w:ascii="Times New Roman" w:eastAsia="標楷體" w:hAnsi="Times New Roman" w:hint="eastAsia"/>
                <w:szCs w:val="23"/>
                <w:lang w:eastAsia="zh-TW"/>
              </w:rPr>
              <w:t>1)</w:t>
            </w:r>
            <w:r w:rsidRPr="000376B1">
              <w:rPr>
                <w:rFonts w:ascii="Times New Roman" w:eastAsia="標楷體" w:hAnsi="Times New Roman" w:hint="eastAsia"/>
                <w:szCs w:val="23"/>
              </w:rPr>
              <w:t>計畫主持人</w:t>
            </w:r>
            <w:proofErr w:type="gramEnd"/>
            <w:r w:rsidRPr="000376B1">
              <w:rPr>
                <w:rFonts w:ascii="Times New Roman" w:eastAsia="標楷體" w:hAnsi="Times New Roman"/>
                <w:szCs w:val="23"/>
              </w:rPr>
              <w:t xml:space="preserve"> </w:t>
            </w:r>
          </w:p>
          <w:p w14:paraId="1CB5ACCC"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3"/>
                <w:lang w:eastAsia="zh-TW"/>
              </w:rPr>
              <w:t>(</w:t>
            </w:r>
            <w:proofErr w:type="gramStart"/>
            <w:r w:rsidRPr="000376B1">
              <w:rPr>
                <w:rFonts w:eastAsia="標楷體" w:hint="eastAsia"/>
                <w:szCs w:val="23"/>
                <w:lang w:eastAsia="zh-TW"/>
              </w:rPr>
              <w:t>2)</w:t>
            </w:r>
            <w:r w:rsidRPr="000376B1">
              <w:rPr>
                <w:rFonts w:eastAsia="標楷體"/>
                <w:szCs w:val="23"/>
              </w:rPr>
              <w:t>…</w:t>
            </w:r>
            <w:proofErr w:type="gramEnd"/>
            <w:r w:rsidRPr="000376B1">
              <w:rPr>
                <w:rFonts w:eastAsia="標楷體"/>
                <w:szCs w:val="23"/>
              </w:rPr>
              <w:t xml:space="preserve">…… </w:t>
            </w:r>
          </w:p>
        </w:tc>
        <w:tc>
          <w:tcPr>
            <w:tcW w:w="572" w:type="pct"/>
          </w:tcPr>
          <w:p w14:paraId="00B2D7D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1E1CF254" w14:textId="77777777" w:rsidTr="001F2F01">
        <w:tc>
          <w:tcPr>
            <w:tcW w:w="300" w:type="pct"/>
          </w:tcPr>
          <w:p w14:paraId="27B5232D"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2</w:t>
            </w:r>
          </w:p>
        </w:tc>
        <w:tc>
          <w:tcPr>
            <w:tcW w:w="794" w:type="pct"/>
          </w:tcPr>
          <w:p w14:paraId="6B134B3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5E395CF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59B03D6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59318CA9"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5CEE1838" w14:textId="77777777" w:rsidR="003C30BB" w:rsidRPr="000376B1" w:rsidRDefault="003C30BB" w:rsidP="00972957">
            <w:pPr>
              <w:pStyle w:val="Default"/>
              <w:suppressAutoHyphens w:val="0"/>
              <w:autoSpaceDE/>
              <w:autoSpaceDN/>
              <w:spacing w:afterLines="15" w:after="36" w:line="300" w:lineRule="exact"/>
              <w:ind w:leftChars="20" w:left="48" w:rightChars="20" w:right="48"/>
              <w:textAlignment w:val="auto"/>
              <w:rPr>
                <w:rFonts w:ascii="Times New Roman" w:eastAsia="標楷體" w:hAnsi="Times New Roman"/>
                <w:szCs w:val="23"/>
              </w:rPr>
            </w:pPr>
            <w:r w:rsidRPr="000376B1">
              <w:rPr>
                <w:rFonts w:ascii="Times New Roman" w:eastAsia="標楷體" w:hAnsi="Times New Roman" w:hint="eastAsia"/>
                <w:szCs w:val="23"/>
                <w:lang w:eastAsia="zh-TW"/>
              </w:rPr>
              <w:t>(1)</w:t>
            </w:r>
            <w:r w:rsidRPr="000376B1">
              <w:rPr>
                <w:rFonts w:ascii="Times New Roman" w:eastAsia="標楷體" w:hAnsi="Times New Roman" w:hint="eastAsia"/>
                <w:szCs w:val="23"/>
                <w:lang w:eastAsia="zh-TW"/>
              </w:rPr>
              <w:t>協同</w:t>
            </w:r>
            <w:r w:rsidRPr="000376B1">
              <w:rPr>
                <w:rFonts w:ascii="Times New Roman" w:eastAsia="標楷體" w:hAnsi="Times New Roman" w:hint="eastAsia"/>
                <w:szCs w:val="23"/>
              </w:rPr>
              <w:t>計畫主持人</w:t>
            </w:r>
          </w:p>
          <w:p w14:paraId="3523FA9B"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3"/>
                <w:lang w:eastAsia="zh-TW"/>
              </w:rPr>
              <w:t>(</w:t>
            </w:r>
            <w:proofErr w:type="gramStart"/>
            <w:r w:rsidRPr="000376B1">
              <w:rPr>
                <w:rFonts w:eastAsia="標楷體" w:hint="eastAsia"/>
                <w:szCs w:val="23"/>
                <w:lang w:eastAsia="zh-TW"/>
              </w:rPr>
              <w:t>2)</w:t>
            </w:r>
            <w:r w:rsidRPr="000376B1">
              <w:rPr>
                <w:rFonts w:eastAsia="標楷體"/>
                <w:szCs w:val="23"/>
              </w:rPr>
              <w:t>…</w:t>
            </w:r>
            <w:proofErr w:type="gramEnd"/>
            <w:r w:rsidRPr="000376B1">
              <w:rPr>
                <w:rFonts w:eastAsia="標楷體"/>
                <w:szCs w:val="23"/>
              </w:rPr>
              <w:t>……</w:t>
            </w:r>
          </w:p>
        </w:tc>
        <w:tc>
          <w:tcPr>
            <w:tcW w:w="572" w:type="pct"/>
          </w:tcPr>
          <w:p w14:paraId="4051D31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674E72DC" w14:textId="77777777" w:rsidTr="001F2F01">
        <w:tc>
          <w:tcPr>
            <w:tcW w:w="300" w:type="pct"/>
          </w:tcPr>
          <w:p w14:paraId="57893E7B"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3</w:t>
            </w:r>
          </w:p>
        </w:tc>
        <w:tc>
          <w:tcPr>
            <w:tcW w:w="794" w:type="pct"/>
          </w:tcPr>
          <w:p w14:paraId="472ED6D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6AF4CDF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4C8F8BF3"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39F8BABA"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1620360F" w14:textId="77777777" w:rsidR="003C30BB" w:rsidRPr="000376B1" w:rsidRDefault="003C30BB" w:rsidP="00972957">
            <w:pPr>
              <w:pStyle w:val="Default"/>
              <w:suppressAutoHyphens w:val="0"/>
              <w:autoSpaceDE/>
              <w:autoSpaceDN/>
              <w:spacing w:afterLines="15" w:after="36" w:line="300" w:lineRule="exact"/>
              <w:ind w:leftChars="20" w:left="48" w:rightChars="20" w:right="48"/>
              <w:textAlignment w:val="auto"/>
              <w:rPr>
                <w:rFonts w:ascii="Times New Roman" w:eastAsia="標楷體" w:hAnsi="Times New Roman"/>
                <w:szCs w:val="23"/>
              </w:rPr>
            </w:pPr>
            <w:r w:rsidRPr="000376B1">
              <w:rPr>
                <w:rFonts w:ascii="Times New Roman" w:eastAsia="標楷體" w:hAnsi="Times New Roman" w:hint="eastAsia"/>
                <w:szCs w:val="23"/>
                <w:lang w:eastAsia="zh-TW"/>
              </w:rPr>
              <w:t>(1)</w:t>
            </w:r>
            <w:r w:rsidRPr="000376B1">
              <w:rPr>
                <w:rFonts w:ascii="Times New Roman" w:eastAsia="標楷體" w:hAnsi="Times New Roman" w:hint="eastAsia"/>
                <w:szCs w:val="23"/>
              </w:rPr>
              <w:t>計畫</w:t>
            </w:r>
            <w:r w:rsidRPr="000376B1">
              <w:rPr>
                <w:rFonts w:ascii="Times New Roman" w:eastAsia="標楷體" w:hAnsi="Times New Roman" w:hint="eastAsia"/>
                <w:szCs w:val="23"/>
                <w:lang w:eastAsia="zh-TW"/>
              </w:rPr>
              <w:t>聯絡</w:t>
            </w:r>
            <w:r w:rsidRPr="000376B1">
              <w:rPr>
                <w:rFonts w:ascii="Times New Roman" w:eastAsia="標楷體" w:hAnsi="Times New Roman" w:hint="eastAsia"/>
                <w:szCs w:val="23"/>
              </w:rPr>
              <w:t>人</w:t>
            </w:r>
            <w:r w:rsidRPr="000376B1">
              <w:rPr>
                <w:rFonts w:ascii="Times New Roman" w:eastAsia="標楷體" w:hAnsi="Times New Roman"/>
                <w:szCs w:val="23"/>
              </w:rPr>
              <w:t xml:space="preserve"> </w:t>
            </w:r>
          </w:p>
          <w:p w14:paraId="6CC691AC"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3"/>
                <w:lang w:eastAsia="zh-TW"/>
              </w:rPr>
              <w:t>(</w:t>
            </w:r>
            <w:proofErr w:type="gramStart"/>
            <w:r w:rsidRPr="000376B1">
              <w:rPr>
                <w:rFonts w:eastAsia="標楷體" w:hint="eastAsia"/>
                <w:szCs w:val="23"/>
                <w:lang w:eastAsia="zh-TW"/>
              </w:rPr>
              <w:t>2)</w:t>
            </w:r>
            <w:r w:rsidRPr="000376B1">
              <w:rPr>
                <w:rFonts w:eastAsia="標楷體"/>
                <w:szCs w:val="23"/>
              </w:rPr>
              <w:t>…</w:t>
            </w:r>
            <w:proofErr w:type="gramEnd"/>
            <w:r w:rsidRPr="000376B1">
              <w:rPr>
                <w:rFonts w:eastAsia="標楷體"/>
                <w:szCs w:val="23"/>
              </w:rPr>
              <w:t>……</w:t>
            </w:r>
          </w:p>
        </w:tc>
        <w:tc>
          <w:tcPr>
            <w:tcW w:w="572" w:type="pct"/>
          </w:tcPr>
          <w:p w14:paraId="18CF647B"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5F5239C7" w14:textId="77777777" w:rsidTr="001F2F01">
        <w:tc>
          <w:tcPr>
            <w:tcW w:w="300" w:type="pct"/>
          </w:tcPr>
          <w:p w14:paraId="47995A4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4</w:t>
            </w:r>
          </w:p>
        </w:tc>
        <w:tc>
          <w:tcPr>
            <w:tcW w:w="794" w:type="pct"/>
          </w:tcPr>
          <w:p w14:paraId="612864E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65B2C97A"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16E840F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670FF51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6A39DB73" w14:textId="77777777" w:rsidR="003C30BB" w:rsidRPr="000376B1" w:rsidRDefault="003C30BB" w:rsidP="00972957">
            <w:pPr>
              <w:pStyle w:val="Default"/>
              <w:suppressAutoHyphens w:val="0"/>
              <w:autoSpaceDE/>
              <w:autoSpaceDN/>
              <w:spacing w:afterLines="15" w:after="36" w:line="300" w:lineRule="exact"/>
              <w:ind w:leftChars="20" w:left="48" w:rightChars="20" w:right="48"/>
              <w:textAlignment w:val="auto"/>
              <w:rPr>
                <w:rFonts w:ascii="Times New Roman" w:eastAsia="標楷體" w:hAnsi="Times New Roman"/>
                <w:szCs w:val="23"/>
                <w:lang w:eastAsia="zh-TW"/>
              </w:rPr>
            </w:pPr>
            <w:r w:rsidRPr="000376B1">
              <w:rPr>
                <w:rFonts w:ascii="Times New Roman" w:eastAsia="標楷體" w:hAnsi="Times New Roman" w:hint="eastAsia"/>
                <w:szCs w:val="23"/>
                <w:lang w:eastAsia="zh-TW"/>
              </w:rPr>
              <w:t>(1)</w:t>
            </w:r>
            <w:r w:rsidRPr="000376B1">
              <w:rPr>
                <w:rFonts w:ascii="Times New Roman" w:eastAsia="標楷體" w:hAnsi="Times New Roman" w:hint="eastAsia"/>
                <w:szCs w:val="23"/>
              </w:rPr>
              <w:t>計畫</w:t>
            </w:r>
            <w:r w:rsidRPr="000376B1">
              <w:rPr>
                <w:rFonts w:ascii="Times New Roman" w:eastAsia="標楷體" w:hAnsi="Times New Roman" w:hint="eastAsia"/>
                <w:szCs w:val="23"/>
                <w:lang w:eastAsia="zh-TW"/>
              </w:rPr>
              <w:t>專責財務會計</w:t>
            </w:r>
          </w:p>
          <w:p w14:paraId="48A4CD27"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3"/>
                <w:lang w:eastAsia="zh-TW"/>
              </w:rPr>
              <w:t>(</w:t>
            </w:r>
            <w:proofErr w:type="gramStart"/>
            <w:r w:rsidRPr="000376B1">
              <w:rPr>
                <w:rFonts w:eastAsia="標楷體" w:hint="eastAsia"/>
                <w:szCs w:val="23"/>
                <w:lang w:eastAsia="zh-TW"/>
              </w:rPr>
              <w:t>2)</w:t>
            </w:r>
            <w:r w:rsidRPr="000376B1">
              <w:rPr>
                <w:rFonts w:eastAsia="標楷體"/>
                <w:szCs w:val="23"/>
              </w:rPr>
              <w:t>…</w:t>
            </w:r>
            <w:proofErr w:type="gramEnd"/>
            <w:r w:rsidRPr="000376B1">
              <w:rPr>
                <w:rFonts w:eastAsia="標楷體"/>
                <w:szCs w:val="23"/>
              </w:rPr>
              <w:t>……</w:t>
            </w:r>
          </w:p>
        </w:tc>
        <w:tc>
          <w:tcPr>
            <w:tcW w:w="572" w:type="pct"/>
          </w:tcPr>
          <w:p w14:paraId="755F2D1A"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1EABC1B3" w14:textId="77777777" w:rsidTr="001F2F01">
        <w:tc>
          <w:tcPr>
            <w:tcW w:w="300" w:type="pct"/>
          </w:tcPr>
          <w:p w14:paraId="707F608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5</w:t>
            </w:r>
          </w:p>
        </w:tc>
        <w:tc>
          <w:tcPr>
            <w:tcW w:w="794" w:type="pct"/>
          </w:tcPr>
          <w:p w14:paraId="61A7280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64B89B9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1935EF63"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452D6249"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792062A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6A74D211"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378FAF3A" w14:textId="77777777" w:rsidTr="001F2F01">
        <w:tc>
          <w:tcPr>
            <w:tcW w:w="300" w:type="pct"/>
          </w:tcPr>
          <w:p w14:paraId="3E32BC9B"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6</w:t>
            </w:r>
          </w:p>
        </w:tc>
        <w:tc>
          <w:tcPr>
            <w:tcW w:w="794" w:type="pct"/>
          </w:tcPr>
          <w:p w14:paraId="3B7A523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5EB0BB8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3D17290C"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3C8E86A1"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42CF9D1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31CA439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6660EA5E" w14:textId="77777777" w:rsidTr="001F2F01">
        <w:tc>
          <w:tcPr>
            <w:tcW w:w="300" w:type="pct"/>
          </w:tcPr>
          <w:p w14:paraId="1E4226D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7</w:t>
            </w:r>
          </w:p>
        </w:tc>
        <w:tc>
          <w:tcPr>
            <w:tcW w:w="794" w:type="pct"/>
          </w:tcPr>
          <w:p w14:paraId="6AD855ED"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086546CF"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305A214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0CBB95D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136FDB95"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45479661"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64643495" w14:textId="77777777" w:rsidTr="001F2F01">
        <w:tc>
          <w:tcPr>
            <w:tcW w:w="300" w:type="pct"/>
          </w:tcPr>
          <w:p w14:paraId="2F0BFDE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8</w:t>
            </w:r>
          </w:p>
        </w:tc>
        <w:tc>
          <w:tcPr>
            <w:tcW w:w="794" w:type="pct"/>
          </w:tcPr>
          <w:p w14:paraId="7A18540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125C1A23"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72636DC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6B776CEB"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5F9A568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3EF5525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11E12B85" w14:textId="77777777" w:rsidTr="001F2F01">
        <w:tc>
          <w:tcPr>
            <w:tcW w:w="300" w:type="pct"/>
          </w:tcPr>
          <w:p w14:paraId="734230B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9</w:t>
            </w:r>
          </w:p>
        </w:tc>
        <w:tc>
          <w:tcPr>
            <w:tcW w:w="794" w:type="pct"/>
          </w:tcPr>
          <w:p w14:paraId="4D52B3B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78C657C3"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88" w:type="pct"/>
          </w:tcPr>
          <w:p w14:paraId="6C21C893"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64" w:type="pct"/>
          </w:tcPr>
          <w:p w14:paraId="6718AF9A"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299" w:type="pct"/>
          </w:tcPr>
          <w:p w14:paraId="39159F0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0D83BC7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53D7614A" w14:textId="77777777" w:rsidTr="001F2F01">
        <w:tc>
          <w:tcPr>
            <w:tcW w:w="4428" w:type="pct"/>
            <w:gridSpan w:val="6"/>
          </w:tcPr>
          <w:p w14:paraId="064F5973" w14:textId="77777777" w:rsidR="003C30BB" w:rsidRPr="000376B1" w:rsidRDefault="003C30BB" w:rsidP="00972957">
            <w:pPr>
              <w:pStyle w:val="18"/>
              <w:suppressAutoHyphens w:val="0"/>
              <w:autoSpaceDN/>
              <w:spacing w:afterLines="15" w:after="36" w:line="300" w:lineRule="exact"/>
              <w:ind w:leftChars="20" w:left="48" w:rightChars="20" w:right="48"/>
              <w:jc w:val="right"/>
              <w:textAlignment w:val="auto"/>
              <w:rPr>
                <w:rFonts w:eastAsia="標楷體"/>
                <w:szCs w:val="24"/>
                <w:lang w:eastAsia="zh-TW"/>
              </w:rPr>
            </w:pPr>
            <w:r w:rsidRPr="000376B1">
              <w:rPr>
                <w:rFonts w:eastAsia="標楷體" w:hint="eastAsia"/>
                <w:szCs w:val="24"/>
                <w:lang w:eastAsia="zh-TW"/>
              </w:rPr>
              <w:t>投入人力資源總計</w:t>
            </w:r>
          </w:p>
        </w:tc>
        <w:tc>
          <w:tcPr>
            <w:tcW w:w="572" w:type="pct"/>
          </w:tcPr>
          <w:p w14:paraId="2D2732DF" w14:textId="77777777" w:rsidR="003C30BB" w:rsidRPr="000376B1" w:rsidRDefault="003C30BB" w:rsidP="00972957">
            <w:pPr>
              <w:pStyle w:val="18"/>
              <w:suppressAutoHyphens w:val="0"/>
              <w:autoSpaceDN/>
              <w:spacing w:afterLines="15" w:after="36" w:line="300" w:lineRule="exact"/>
              <w:ind w:leftChars="20" w:left="48" w:rightChars="20" w:right="48"/>
              <w:jc w:val="right"/>
              <w:textAlignment w:val="auto"/>
              <w:rPr>
                <w:rFonts w:eastAsia="標楷體"/>
                <w:szCs w:val="24"/>
                <w:lang w:eastAsia="zh-TW"/>
              </w:rPr>
            </w:pPr>
            <w:r w:rsidRPr="000376B1">
              <w:rPr>
                <w:rFonts w:eastAsia="標楷體" w:hint="eastAsia"/>
                <w:szCs w:val="24"/>
                <w:lang w:eastAsia="zh-TW"/>
              </w:rPr>
              <w:t>人月</w:t>
            </w:r>
          </w:p>
        </w:tc>
      </w:tr>
    </w:tbl>
    <w:p w14:paraId="6C774225" w14:textId="2990341D" w:rsidR="009A654A" w:rsidRPr="000376B1" w:rsidRDefault="003C30BB" w:rsidP="00880EDA">
      <w:pPr>
        <w:pStyle w:val="11"/>
        <w:ind w:left="492" w:hangingChars="205" w:hanging="492"/>
      </w:pPr>
      <w:proofErr w:type="gramStart"/>
      <w:r w:rsidRPr="000376B1">
        <w:rPr>
          <w:rFonts w:hint="eastAsia"/>
        </w:rPr>
        <w:t>註</w:t>
      </w:r>
      <w:proofErr w:type="gramEnd"/>
      <w:r w:rsidRPr="000376B1">
        <w:rPr>
          <w:rFonts w:hint="eastAsia"/>
        </w:rPr>
        <w:t>：</w:t>
      </w:r>
      <w:r w:rsidR="00880EDA" w:rsidRPr="000376B1">
        <w:tab/>
      </w:r>
      <w:r w:rsidRPr="000376B1">
        <w:rPr>
          <w:rFonts w:hint="eastAsia"/>
        </w:rPr>
        <w:t>計畫人員</w:t>
      </w:r>
      <w:r w:rsidR="00A26C72" w:rsidRPr="000376B1">
        <w:rPr>
          <w:rFonts w:hint="eastAsia"/>
        </w:rPr>
        <w:t>(</w:t>
      </w:r>
      <w:r w:rsidRPr="000376B1">
        <w:rPr>
          <w:rFonts w:hint="eastAsia"/>
        </w:rPr>
        <w:t>含計畫主持人</w:t>
      </w:r>
      <w:r w:rsidR="00A26C72" w:rsidRPr="000376B1">
        <w:rPr>
          <w:rFonts w:hint="eastAsia"/>
        </w:rPr>
        <w:t>)</w:t>
      </w:r>
      <w:r w:rsidRPr="000376B1">
        <w:rPr>
          <w:rFonts w:hint="eastAsia"/>
        </w:rPr>
        <w:t>須為企業正式員工，即具有該單位勞工保險身分者。未具參加勞工保險投保資格者</w:t>
      </w:r>
      <w:r w:rsidR="00A26C72" w:rsidRPr="000376B1">
        <w:rPr>
          <w:rFonts w:hint="eastAsia"/>
        </w:rPr>
        <w:t>(</w:t>
      </w:r>
      <w:r w:rsidRPr="000376B1">
        <w:rPr>
          <w:rFonts w:hint="eastAsia"/>
        </w:rPr>
        <w:t>已符合年資或退休</w:t>
      </w:r>
      <w:r w:rsidR="00A26C72" w:rsidRPr="000376B1">
        <w:rPr>
          <w:rFonts w:hint="eastAsia"/>
        </w:rPr>
        <w:t>)</w:t>
      </w:r>
      <w:r w:rsidRPr="000376B1">
        <w:rPr>
          <w:rFonts w:hint="eastAsia"/>
        </w:rPr>
        <w:t>或單位人數為未滿</w:t>
      </w:r>
      <w:r w:rsidRPr="000376B1">
        <w:rPr>
          <w:rFonts w:hint="eastAsia"/>
        </w:rPr>
        <w:t xml:space="preserve"> 5 </w:t>
      </w:r>
      <w:r w:rsidRPr="000376B1">
        <w:rPr>
          <w:rFonts w:hint="eastAsia"/>
        </w:rPr>
        <w:t>人，須檢附證明文件</w:t>
      </w:r>
      <w:r w:rsidR="00A26C72" w:rsidRPr="000376B1">
        <w:rPr>
          <w:rFonts w:hint="eastAsia"/>
        </w:rPr>
        <w:t>(</w:t>
      </w:r>
      <w:r w:rsidRPr="000376B1">
        <w:rPr>
          <w:rFonts w:hint="eastAsia"/>
        </w:rPr>
        <w:t>如勞保退休證明或就業保險投保證明</w:t>
      </w:r>
      <w:r w:rsidR="00A26C72" w:rsidRPr="000376B1">
        <w:rPr>
          <w:rFonts w:hint="eastAsia"/>
        </w:rPr>
        <w:t>)</w:t>
      </w:r>
      <w:r w:rsidRPr="000376B1">
        <w:rPr>
          <w:rFonts w:hint="eastAsia"/>
        </w:rPr>
        <w:t>。</w:t>
      </w:r>
    </w:p>
    <w:p w14:paraId="7B525735" w14:textId="30EEEF96" w:rsidR="003C30BB" w:rsidRPr="000376B1" w:rsidRDefault="008462B2" w:rsidP="008462B2">
      <w:pPr>
        <w:pStyle w:val="150"/>
      </w:pPr>
      <w:r w:rsidRPr="000376B1">
        <w:rPr>
          <w:rFonts w:hint="eastAsia"/>
        </w:rPr>
        <w:lastRenderedPageBreak/>
        <w:t>(</w:t>
      </w:r>
      <w:r w:rsidRPr="000376B1">
        <w:rPr>
          <w:rFonts w:hint="eastAsia"/>
        </w:rPr>
        <w:t>二</w:t>
      </w:r>
      <w:r w:rsidRPr="000376B1">
        <w:rPr>
          <w:rFonts w:hint="eastAsia"/>
        </w:rPr>
        <w:t>)</w:t>
      </w:r>
      <w:r w:rsidR="003C30BB" w:rsidRPr="000376B1">
        <w:rPr>
          <w:rFonts w:hint="eastAsia"/>
        </w:rPr>
        <w:t>大專校院</w:t>
      </w:r>
    </w:p>
    <w:p w14:paraId="20E88783" w14:textId="7EE927BE" w:rsidR="003C30BB" w:rsidRPr="000376B1" w:rsidRDefault="00C8464D" w:rsidP="00C8464D">
      <w:pPr>
        <w:pStyle w:val="160"/>
      </w:pPr>
      <w:r w:rsidRPr="000376B1">
        <w:rPr>
          <w:rFonts w:hint="eastAsia"/>
        </w:rPr>
        <w:t>1</w:t>
      </w:r>
      <w:r w:rsidRPr="000376B1">
        <w:t>.</w:t>
      </w:r>
      <w:r w:rsidRPr="000376B1">
        <w:tab/>
      </w:r>
      <w:r w:rsidR="003C30BB" w:rsidRPr="000376B1">
        <w:rPr>
          <w:rFonts w:hint="eastAsia"/>
        </w:rPr>
        <w:t>主持人資歷表</w:t>
      </w:r>
    </w:p>
    <w:tbl>
      <w:tblPr>
        <w:tblStyle w:val="002"/>
        <w:tblW w:w="5000" w:type="pct"/>
        <w:tblLook w:val="04A0" w:firstRow="1" w:lastRow="0" w:firstColumn="1" w:lastColumn="0" w:noHBand="0" w:noVBand="1"/>
      </w:tblPr>
      <w:tblGrid>
        <w:gridCol w:w="1312"/>
        <w:gridCol w:w="2185"/>
        <w:gridCol w:w="1222"/>
        <w:gridCol w:w="815"/>
        <w:gridCol w:w="1017"/>
        <w:gridCol w:w="1020"/>
        <w:gridCol w:w="2037"/>
      </w:tblGrid>
      <w:tr w:rsidR="003C30BB" w:rsidRPr="000376B1" w14:paraId="159D5F8F" w14:textId="77777777" w:rsidTr="00EE4476">
        <w:trPr>
          <w:cnfStyle w:val="100000000000" w:firstRow="1" w:lastRow="0" w:firstColumn="0" w:lastColumn="0" w:oddVBand="0" w:evenVBand="0" w:oddHBand="0" w:evenHBand="0" w:firstRowFirstColumn="0" w:firstRowLastColumn="0" w:lastRowFirstColumn="0" w:lastRowLastColumn="0"/>
          <w:tblHeader/>
        </w:trPr>
        <w:tc>
          <w:tcPr>
            <w:tcW w:w="683" w:type="pct"/>
          </w:tcPr>
          <w:p w14:paraId="13A37ECA"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姓名</w:t>
            </w:r>
          </w:p>
        </w:tc>
        <w:tc>
          <w:tcPr>
            <w:tcW w:w="1137" w:type="pct"/>
          </w:tcPr>
          <w:p w14:paraId="0243C8D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636" w:type="pct"/>
          </w:tcPr>
          <w:p w14:paraId="7D7C1E6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職稱</w:t>
            </w:r>
          </w:p>
        </w:tc>
        <w:tc>
          <w:tcPr>
            <w:tcW w:w="953" w:type="pct"/>
            <w:gridSpan w:val="2"/>
          </w:tcPr>
          <w:p w14:paraId="1DA6D71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31" w:type="pct"/>
          </w:tcPr>
          <w:p w14:paraId="249597F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性別</w:t>
            </w:r>
          </w:p>
        </w:tc>
        <w:tc>
          <w:tcPr>
            <w:tcW w:w="1060" w:type="pct"/>
          </w:tcPr>
          <w:p w14:paraId="19F2E08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□男□女</w:t>
            </w:r>
          </w:p>
        </w:tc>
      </w:tr>
      <w:tr w:rsidR="003C30BB" w:rsidRPr="000376B1" w14:paraId="0A5AF614" w14:textId="77777777" w:rsidTr="00EE4476">
        <w:tc>
          <w:tcPr>
            <w:tcW w:w="683" w:type="pct"/>
            <w:vMerge w:val="restart"/>
          </w:tcPr>
          <w:p w14:paraId="5167BEB9"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經歷</w:t>
            </w:r>
          </w:p>
        </w:tc>
        <w:tc>
          <w:tcPr>
            <w:tcW w:w="1137" w:type="pct"/>
          </w:tcPr>
          <w:p w14:paraId="140CADE1" w14:textId="77777777" w:rsidR="003C30BB" w:rsidRPr="000376B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lang w:eastAsia="zh-TW"/>
              </w:rPr>
            </w:pPr>
            <w:r w:rsidRPr="000376B1">
              <w:rPr>
                <w:rFonts w:ascii="Times New Roman" w:eastAsia="標楷體" w:hAnsi="Times New Roman" w:hint="eastAsia"/>
                <w:lang w:eastAsia="zh-TW"/>
              </w:rPr>
              <w:t>學校名稱</w:t>
            </w:r>
          </w:p>
        </w:tc>
        <w:tc>
          <w:tcPr>
            <w:tcW w:w="1060" w:type="pct"/>
            <w:gridSpan w:val="2"/>
          </w:tcPr>
          <w:p w14:paraId="45774F14" w14:textId="77777777" w:rsidR="003C30BB" w:rsidRPr="000376B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rPr>
            </w:pPr>
            <w:r w:rsidRPr="000376B1">
              <w:rPr>
                <w:rFonts w:ascii="Times New Roman" w:eastAsia="標楷體" w:hAnsi="Times New Roman" w:hint="eastAsia"/>
              </w:rPr>
              <w:t>起訖時間</w:t>
            </w:r>
            <w:r w:rsidRPr="000376B1">
              <w:rPr>
                <w:rFonts w:ascii="Times New Roman" w:eastAsia="標楷體" w:hAnsi="Times New Roman"/>
              </w:rPr>
              <w:t xml:space="preserve"> </w:t>
            </w:r>
          </w:p>
        </w:tc>
        <w:tc>
          <w:tcPr>
            <w:tcW w:w="1060" w:type="pct"/>
            <w:gridSpan w:val="2"/>
          </w:tcPr>
          <w:p w14:paraId="0D2190E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部門</w:t>
            </w:r>
          </w:p>
        </w:tc>
        <w:tc>
          <w:tcPr>
            <w:tcW w:w="1060" w:type="pct"/>
          </w:tcPr>
          <w:p w14:paraId="5BC0B13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職稱</w:t>
            </w:r>
          </w:p>
        </w:tc>
      </w:tr>
      <w:tr w:rsidR="003C30BB" w:rsidRPr="000376B1" w14:paraId="0FF71C78" w14:textId="77777777" w:rsidTr="00EE4476">
        <w:tc>
          <w:tcPr>
            <w:tcW w:w="683" w:type="pct"/>
            <w:vMerge/>
          </w:tcPr>
          <w:p w14:paraId="5E9F1D1A"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137" w:type="pct"/>
          </w:tcPr>
          <w:p w14:paraId="192C655C" w14:textId="77777777" w:rsidR="003C30BB" w:rsidRPr="000376B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lang w:eastAsia="zh-TW"/>
              </w:rPr>
            </w:pPr>
          </w:p>
        </w:tc>
        <w:tc>
          <w:tcPr>
            <w:tcW w:w="1060" w:type="pct"/>
            <w:gridSpan w:val="2"/>
          </w:tcPr>
          <w:p w14:paraId="57393803" w14:textId="77777777" w:rsidR="003C30BB" w:rsidRPr="000376B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rPr>
            </w:pPr>
            <w:r w:rsidRPr="000376B1">
              <w:rPr>
                <w:rFonts w:ascii="Times New Roman" w:eastAsia="標楷體" w:hAnsi="Times New Roman" w:hint="eastAsia"/>
                <w:szCs w:val="22"/>
                <w:lang w:eastAsia="zh-TW"/>
              </w:rPr>
              <w:t>年</w:t>
            </w:r>
            <w:r w:rsidRPr="000376B1">
              <w:rPr>
                <w:rFonts w:ascii="Times New Roman" w:eastAsia="標楷體" w:hAnsi="Times New Roman" w:hint="eastAsia"/>
                <w:szCs w:val="22"/>
                <w:lang w:eastAsia="zh-TW"/>
              </w:rPr>
              <w:t>/</w:t>
            </w:r>
            <w:r w:rsidRPr="000376B1">
              <w:rPr>
                <w:rFonts w:ascii="Times New Roman" w:eastAsia="標楷體" w:hAnsi="Times New Roman" w:hint="eastAsia"/>
                <w:szCs w:val="22"/>
                <w:lang w:eastAsia="zh-TW"/>
              </w:rPr>
              <w:t>月</w:t>
            </w:r>
            <w:r w:rsidRPr="000376B1">
              <w:rPr>
                <w:rFonts w:ascii="Times New Roman" w:eastAsia="標楷體" w:hAnsi="Times New Roman" w:hint="eastAsia"/>
                <w:szCs w:val="22"/>
                <w:lang w:eastAsia="zh-TW"/>
              </w:rPr>
              <w:t>-</w:t>
            </w:r>
            <w:r w:rsidRPr="000376B1">
              <w:rPr>
                <w:rFonts w:ascii="Times New Roman" w:eastAsia="標楷體" w:hAnsi="Times New Roman" w:hint="eastAsia"/>
                <w:szCs w:val="22"/>
                <w:lang w:eastAsia="zh-TW"/>
              </w:rPr>
              <w:t>年</w:t>
            </w:r>
            <w:r w:rsidRPr="000376B1">
              <w:rPr>
                <w:rFonts w:ascii="Times New Roman" w:eastAsia="標楷體" w:hAnsi="Times New Roman" w:hint="eastAsia"/>
                <w:szCs w:val="22"/>
                <w:lang w:eastAsia="zh-TW"/>
              </w:rPr>
              <w:t>/</w:t>
            </w:r>
            <w:r w:rsidRPr="000376B1">
              <w:rPr>
                <w:rFonts w:ascii="Times New Roman" w:eastAsia="標楷體" w:hAnsi="Times New Roman" w:hint="eastAsia"/>
                <w:szCs w:val="22"/>
                <w:lang w:eastAsia="zh-TW"/>
              </w:rPr>
              <w:t>月</w:t>
            </w:r>
          </w:p>
        </w:tc>
        <w:tc>
          <w:tcPr>
            <w:tcW w:w="1060" w:type="pct"/>
            <w:gridSpan w:val="2"/>
          </w:tcPr>
          <w:p w14:paraId="4926B0C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060" w:type="pct"/>
          </w:tcPr>
          <w:p w14:paraId="6C583BB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04FB6512" w14:textId="77777777" w:rsidTr="00EE4476">
        <w:tc>
          <w:tcPr>
            <w:tcW w:w="683" w:type="pct"/>
            <w:vMerge/>
          </w:tcPr>
          <w:p w14:paraId="160BE45D"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137" w:type="pct"/>
          </w:tcPr>
          <w:p w14:paraId="6144832C" w14:textId="77777777" w:rsidR="003C30BB" w:rsidRPr="000376B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lang w:eastAsia="zh-TW"/>
              </w:rPr>
            </w:pPr>
          </w:p>
        </w:tc>
        <w:tc>
          <w:tcPr>
            <w:tcW w:w="1060" w:type="pct"/>
            <w:gridSpan w:val="2"/>
          </w:tcPr>
          <w:p w14:paraId="1C692274" w14:textId="77777777" w:rsidR="003C30BB" w:rsidRPr="000376B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rPr>
            </w:pPr>
            <w:r w:rsidRPr="000376B1">
              <w:rPr>
                <w:rFonts w:ascii="Times New Roman" w:eastAsia="標楷體" w:hAnsi="Times New Roman" w:hint="eastAsia"/>
                <w:szCs w:val="22"/>
                <w:lang w:eastAsia="zh-TW"/>
              </w:rPr>
              <w:t>年</w:t>
            </w:r>
            <w:r w:rsidRPr="000376B1">
              <w:rPr>
                <w:rFonts w:ascii="Times New Roman" w:eastAsia="標楷體" w:hAnsi="Times New Roman" w:hint="eastAsia"/>
                <w:szCs w:val="22"/>
                <w:lang w:eastAsia="zh-TW"/>
              </w:rPr>
              <w:t>/</w:t>
            </w:r>
            <w:r w:rsidRPr="000376B1">
              <w:rPr>
                <w:rFonts w:ascii="Times New Roman" w:eastAsia="標楷體" w:hAnsi="Times New Roman" w:hint="eastAsia"/>
                <w:szCs w:val="22"/>
                <w:lang w:eastAsia="zh-TW"/>
              </w:rPr>
              <w:t>月</w:t>
            </w:r>
            <w:r w:rsidRPr="000376B1">
              <w:rPr>
                <w:rFonts w:ascii="Times New Roman" w:eastAsia="標楷體" w:hAnsi="Times New Roman" w:hint="eastAsia"/>
                <w:szCs w:val="22"/>
                <w:lang w:eastAsia="zh-TW"/>
              </w:rPr>
              <w:t>-</w:t>
            </w:r>
            <w:r w:rsidRPr="000376B1">
              <w:rPr>
                <w:rFonts w:ascii="Times New Roman" w:eastAsia="標楷體" w:hAnsi="Times New Roman" w:hint="eastAsia"/>
                <w:szCs w:val="22"/>
                <w:lang w:eastAsia="zh-TW"/>
              </w:rPr>
              <w:t>年</w:t>
            </w:r>
            <w:r w:rsidRPr="000376B1">
              <w:rPr>
                <w:rFonts w:ascii="Times New Roman" w:eastAsia="標楷體" w:hAnsi="Times New Roman" w:hint="eastAsia"/>
                <w:szCs w:val="22"/>
                <w:lang w:eastAsia="zh-TW"/>
              </w:rPr>
              <w:t>/</w:t>
            </w:r>
            <w:r w:rsidRPr="000376B1">
              <w:rPr>
                <w:rFonts w:ascii="Times New Roman" w:eastAsia="標楷體" w:hAnsi="Times New Roman" w:hint="eastAsia"/>
                <w:szCs w:val="22"/>
                <w:lang w:eastAsia="zh-TW"/>
              </w:rPr>
              <w:t>月</w:t>
            </w:r>
          </w:p>
        </w:tc>
        <w:tc>
          <w:tcPr>
            <w:tcW w:w="1060" w:type="pct"/>
            <w:gridSpan w:val="2"/>
          </w:tcPr>
          <w:p w14:paraId="085B6C19"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060" w:type="pct"/>
          </w:tcPr>
          <w:p w14:paraId="364EB82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4C9ED609" w14:textId="77777777" w:rsidTr="00EE4476">
        <w:tc>
          <w:tcPr>
            <w:tcW w:w="683" w:type="pct"/>
            <w:vMerge/>
          </w:tcPr>
          <w:p w14:paraId="3B61202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137" w:type="pct"/>
          </w:tcPr>
          <w:p w14:paraId="181B765A" w14:textId="77777777" w:rsidR="003C30BB" w:rsidRPr="000376B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lang w:eastAsia="zh-TW"/>
              </w:rPr>
            </w:pPr>
          </w:p>
        </w:tc>
        <w:tc>
          <w:tcPr>
            <w:tcW w:w="1060" w:type="pct"/>
            <w:gridSpan w:val="2"/>
          </w:tcPr>
          <w:p w14:paraId="709809AC" w14:textId="77777777" w:rsidR="003C30BB" w:rsidRPr="000376B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rPr>
            </w:pPr>
            <w:r w:rsidRPr="000376B1">
              <w:rPr>
                <w:rFonts w:ascii="Times New Roman" w:eastAsia="標楷體" w:hAnsi="Times New Roman" w:hint="eastAsia"/>
                <w:szCs w:val="22"/>
                <w:lang w:eastAsia="zh-TW"/>
              </w:rPr>
              <w:t>年</w:t>
            </w:r>
            <w:r w:rsidRPr="000376B1">
              <w:rPr>
                <w:rFonts w:ascii="Times New Roman" w:eastAsia="標楷體" w:hAnsi="Times New Roman" w:hint="eastAsia"/>
                <w:szCs w:val="22"/>
                <w:lang w:eastAsia="zh-TW"/>
              </w:rPr>
              <w:t>/</w:t>
            </w:r>
            <w:r w:rsidRPr="000376B1">
              <w:rPr>
                <w:rFonts w:ascii="Times New Roman" w:eastAsia="標楷體" w:hAnsi="Times New Roman" w:hint="eastAsia"/>
                <w:szCs w:val="22"/>
                <w:lang w:eastAsia="zh-TW"/>
              </w:rPr>
              <w:t>月</w:t>
            </w:r>
            <w:r w:rsidRPr="000376B1">
              <w:rPr>
                <w:rFonts w:ascii="Times New Roman" w:eastAsia="標楷體" w:hAnsi="Times New Roman" w:hint="eastAsia"/>
                <w:szCs w:val="22"/>
                <w:lang w:eastAsia="zh-TW"/>
              </w:rPr>
              <w:t>-</w:t>
            </w:r>
            <w:r w:rsidRPr="000376B1">
              <w:rPr>
                <w:rFonts w:ascii="Times New Roman" w:eastAsia="標楷體" w:hAnsi="Times New Roman" w:hint="eastAsia"/>
                <w:szCs w:val="22"/>
                <w:lang w:eastAsia="zh-TW"/>
              </w:rPr>
              <w:t>年</w:t>
            </w:r>
            <w:r w:rsidRPr="000376B1">
              <w:rPr>
                <w:rFonts w:ascii="Times New Roman" w:eastAsia="標楷體" w:hAnsi="Times New Roman" w:hint="eastAsia"/>
                <w:szCs w:val="22"/>
                <w:lang w:eastAsia="zh-TW"/>
              </w:rPr>
              <w:t>/</w:t>
            </w:r>
            <w:r w:rsidRPr="000376B1">
              <w:rPr>
                <w:rFonts w:ascii="Times New Roman" w:eastAsia="標楷體" w:hAnsi="Times New Roman" w:hint="eastAsia"/>
                <w:szCs w:val="22"/>
                <w:lang w:eastAsia="zh-TW"/>
              </w:rPr>
              <w:t>月</w:t>
            </w:r>
          </w:p>
        </w:tc>
        <w:tc>
          <w:tcPr>
            <w:tcW w:w="1060" w:type="pct"/>
            <w:gridSpan w:val="2"/>
          </w:tcPr>
          <w:p w14:paraId="13B8076B"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060" w:type="pct"/>
          </w:tcPr>
          <w:p w14:paraId="1601582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2846CD7C" w14:textId="77777777" w:rsidTr="00EE4476">
        <w:tc>
          <w:tcPr>
            <w:tcW w:w="683" w:type="pct"/>
            <w:vMerge w:val="restart"/>
          </w:tcPr>
          <w:p w14:paraId="0485EE44" w14:textId="05B276C6" w:rsidR="003C30BB" w:rsidRPr="000376B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rPr>
            </w:pPr>
            <w:r w:rsidRPr="000376B1">
              <w:rPr>
                <w:rFonts w:ascii="Times New Roman" w:eastAsia="標楷體" w:hAnsi="Times New Roman" w:hint="eastAsia"/>
              </w:rPr>
              <w:t>參與</w:t>
            </w:r>
            <w:r w:rsidR="00A47B78" w:rsidRPr="000376B1">
              <w:rPr>
                <w:rFonts w:ascii="Times New Roman" w:eastAsia="標楷體" w:hAnsi="Times New Roman"/>
              </w:rPr>
              <w:br/>
            </w:r>
            <w:r w:rsidRPr="000376B1">
              <w:rPr>
                <w:rFonts w:ascii="Times New Roman" w:eastAsia="標楷體" w:hAnsi="Times New Roman" w:hint="eastAsia"/>
              </w:rPr>
              <w:t>計畫</w:t>
            </w:r>
            <w:r w:rsidRPr="000376B1">
              <w:rPr>
                <w:rFonts w:ascii="Times New Roman" w:eastAsia="標楷體" w:hAnsi="Times New Roman"/>
              </w:rPr>
              <w:t xml:space="preserve"> </w:t>
            </w:r>
          </w:p>
        </w:tc>
        <w:tc>
          <w:tcPr>
            <w:tcW w:w="1137" w:type="pct"/>
          </w:tcPr>
          <w:p w14:paraId="211255C3" w14:textId="77777777" w:rsidR="003C30BB" w:rsidRPr="000376B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lang w:eastAsia="zh-TW"/>
              </w:rPr>
            </w:pPr>
            <w:r w:rsidRPr="000376B1">
              <w:rPr>
                <w:rFonts w:ascii="Times New Roman" w:eastAsia="標楷體" w:hAnsi="Times New Roman" w:hint="eastAsia"/>
                <w:lang w:eastAsia="zh-TW"/>
              </w:rPr>
              <w:t>計畫名稱</w:t>
            </w:r>
          </w:p>
        </w:tc>
        <w:tc>
          <w:tcPr>
            <w:tcW w:w="1060" w:type="pct"/>
            <w:gridSpan w:val="2"/>
          </w:tcPr>
          <w:p w14:paraId="5770D003" w14:textId="77777777" w:rsidR="003C30BB" w:rsidRPr="000376B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szCs w:val="22"/>
                <w:lang w:eastAsia="zh-TW"/>
              </w:rPr>
            </w:pPr>
            <w:r w:rsidRPr="000376B1">
              <w:rPr>
                <w:rFonts w:ascii="Times New Roman" w:eastAsia="標楷體" w:hAnsi="Times New Roman" w:hint="eastAsia"/>
                <w:szCs w:val="22"/>
                <w:lang w:eastAsia="zh-TW"/>
              </w:rPr>
              <w:t>時間</w:t>
            </w:r>
          </w:p>
        </w:tc>
        <w:tc>
          <w:tcPr>
            <w:tcW w:w="1060" w:type="pct"/>
            <w:gridSpan w:val="2"/>
          </w:tcPr>
          <w:p w14:paraId="1DE8E97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主導專案</w:t>
            </w:r>
          </w:p>
        </w:tc>
        <w:tc>
          <w:tcPr>
            <w:tcW w:w="1060" w:type="pct"/>
          </w:tcPr>
          <w:p w14:paraId="0B50728A"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參與項目</w:t>
            </w:r>
          </w:p>
        </w:tc>
      </w:tr>
      <w:tr w:rsidR="003C30BB" w:rsidRPr="000376B1" w14:paraId="2B84D83C" w14:textId="77777777" w:rsidTr="00EE4476">
        <w:tc>
          <w:tcPr>
            <w:tcW w:w="683" w:type="pct"/>
            <w:vMerge/>
          </w:tcPr>
          <w:p w14:paraId="3F45CE1C"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137" w:type="pct"/>
          </w:tcPr>
          <w:p w14:paraId="7400ED9F" w14:textId="77777777" w:rsidR="003C30BB" w:rsidRPr="000376B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lang w:eastAsia="zh-TW"/>
              </w:rPr>
            </w:pPr>
          </w:p>
        </w:tc>
        <w:tc>
          <w:tcPr>
            <w:tcW w:w="1060" w:type="pct"/>
            <w:gridSpan w:val="2"/>
          </w:tcPr>
          <w:p w14:paraId="62A8EAB7" w14:textId="77777777" w:rsidR="003C30BB" w:rsidRPr="000376B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szCs w:val="22"/>
                <w:lang w:eastAsia="zh-TW"/>
              </w:rPr>
            </w:pPr>
          </w:p>
        </w:tc>
        <w:tc>
          <w:tcPr>
            <w:tcW w:w="1060" w:type="pct"/>
            <w:gridSpan w:val="2"/>
          </w:tcPr>
          <w:p w14:paraId="0541555C"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060" w:type="pct"/>
          </w:tcPr>
          <w:p w14:paraId="36746CF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72C4A0D0" w14:textId="77777777" w:rsidTr="00EE4476">
        <w:tc>
          <w:tcPr>
            <w:tcW w:w="683" w:type="pct"/>
            <w:vMerge/>
          </w:tcPr>
          <w:p w14:paraId="2268387C"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137" w:type="pct"/>
          </w:tcPr>
          <w:p w14:paraId="134BB9DA" w14:textId="77777777" w:rsidR="003C30BB" w:rsidRPr="000376B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lang w:eastAsia="zh-TW"/>
              </w:rPr>
            </w:pPr>
          </w:p>
        </w:tc>
        <w:tc>
          <w:tcPr>
            <w:tcW w:w="1060" w:type="pct"/>
            <w:gridSpan w:val="2"/>
          </w:tcPr>
          <w:p w14:paraId="5B259AA3" w14:textId="77777777" w:rsidR="003C30BB" w:rsidRPr="000376B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szCs w:val="22"/>
                <w:lang w:eastAsia="zh-TW"/>
              </w:rPr>
            </w:pPr>
          </w:p>
        </w:tc>
        <w:tc>
          <w:tcPr>
            <w:tcW w:w="1060" w:type="pct"/>
            <w:gridSpan w:val="2"/>
          </w:tcPr>
          <w:p w14:paraId="4CAA5321"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060" w:type="pct"/>
          </w:tcPr>
          <w:p w14:paraId="3D43F2C1"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6EAF2813" w14:textId="77777777" w:rsidTr="00EE4476">
        <w:tc>
          <w:tcPr>
            <w:tcW w:w="683" w:type="pct"/>
            <w:vMerge/>
          </w:tcPr>
          <w:p w14:paraId="7C5A4F6F"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137" w:type="pct"/>
          </w:tcPr>
          <w:p w14:paraId="2FA6498A" w14:textId="77777777" w:rsidR="003C30BB" w:rsidRPr="000376B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lang w:eastAsia="zh-TW"/>
              </w:rPr>
            </w:pPr>
          </w:p>
        </w:tc>
        <w:tc>
          <w:tcPr>
            <w:tcW w:w="1060" w:type="pct"/>
            <w:gridSpan w:val="2"/>
          </w:tcPr>
          <w:p w14:paraId="1960027C" w14:textId="77777777" w:rsidR="003C30BB" w:rsidRPr="000376B1" w:rsidRDefault="003C30BB" w:rsidP="00972957">
            <w:pPr>
              <w:pStyle w:val="Default"/>
              <w:suppressAutoHyphens w:val="0"/>
              <w:autoSpaceDE/>
              <w:autoSpaceDN/>
              <w:spacing w:afterLines="15" w:after="36" w:line="300" w:lineRule="exact"/>
              <w:ind w:leftChars="20" w:left="48" w:rightChars="20" w:right="48"/>
              <w:jc w:val="center"/>
              <w:textAlignment w:val="auto"/>
              <w:rPr>
                <w:rFonts w:ascii="Times New Roman" w:eastAsia="標楷體" w:hAnsi="Times New Roman"/>
                <w:szCs w:val="22"/>
                <w:lang w:eastAsia="zh-TW"/>
              </w:rPr>
            </w:pPr>
          </w:p>
        </w:tc>
        <w:tc>
          <w:tcPr>
            <w:tcW w:w="1060" w:type="pct"/>
            <w:gridSpan w:val="2"/>
          </w:tcPr>
          <w:p w14:paraId="134C103D"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060" w:type="pct"/>
          </w:tcPr>
          <w:p w14:paraId="6817A8AF"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bl>
    <w:p w14:paraId="637F213E" w14:textId="77777777" w:rsidR="00C8464D" w:rsidRPr="000376B1" w:rsidRDefault="00C8464D" w:rsidP="00C8464D">
      <w:pPr>
        <w:pStyle w:val="00"/>
        <w:ind w:firstLine="560"/>
      </w:pPr>
    </w:p>
    <w:p w14:paraId="50A14D53" w14:textId="40245A8C" w:rsidR="003C30BB" w:rsidRPr="000376B1" w:rsidRDefault="00C8464D" w:rsidP="00C8464D">
      <w:pPr>
        <w:pStyle w:val="160"/>
      </w:pPr>
      <w:r w:rsidRPr="000376B1">
        <w:rPr>
          <w:rFonts w:hint="eastAsia"/>
        </w:rPr>
        <w:t>2</w:t>
      </w:r>
      <w:r w:rsidRPr="000376B1">
        <w:t>.</w:t>
      </w:r>
      <w:r w:rsidRPr="000376B1">
        <w:tab/>
      </w:r>
      <w:r w:rsidR="003C30BB" w:rsidRPr="000376B1">
        <w:rPr>
          <w:rFonts w:hint="eastAsia"/>
        </w:rPr>
        <w:t>主要投入人力</w:t>
      </w:r>
    </w:p>
    <w:tbl>
      <w:tblPr>
        <w:tblStyle w:val="002"/>
        <w:tblW w:w="5000" w:type="pct"/>
        <w:tblLook w:val="04A0" w:firstRow="1" w:lastRow="0" w:firstColumn="1" w:lastColumn="0" w:noHBand="0" w:noVBand="1"/>
      </w:tblPr>
      <w:tblGrid>
        <w:gridCol w:w="1602"/>
        <w:gridCol w:w="1601"/>
        <w:gridCol w:w="1601"/>
        <w:gridCol w:w="1401"/>
        <w:gridCol w:w="1802"/>
        <w:gridCol w:w="1601"/>
      </w:tblGrid>
      <w:tr w:rsidR="003C30BB" w:rsidRPr="000376B1" w14:paraId="378EE614" w14:textId="77777777" w:rsidTr="001F2F01">
        <w:trPr>
          <w:cnfStyle w:val="100000000000" w:firstRow="1" w:lastRow="0" w:firstColumn="0" w:lastColumn="0" w:oddVBand="0" w:evenVBand="0" w:oddHBand="0" w:evenHBand="0" w:firstRowFirstColumn="0" w:firstRowLastColumn="0" w:lastRowFirstColumn="0" w:lastRowLastColumn="0"/>
        </w:trPr>
        <w:tc>
          <w:tcPr>
            <w:tcW w:w="833" w:type="pct"/>
          </w:tcPr>
          <w:p w14:paraId="57203CB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單位名稱</w:t>
            </w:r>
          </w:p>
        </w:tc>
        <w:tc>
          <w:tcPr>
            <w:tcW w:w="833" w:type="pct"/>
          </w:tcPr>
          <w:p w14:paraId="0AC566D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類別</w:t>
            </w:r>
          </w:p>
        </w:tc>
        <w:tc>
          <w:tcPr>
            <w:tcW w:w="833" w:type="pct"/>
          </w:tcPr>
          <w:p w14:paraId="5205ED7D"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姓名</w:t>
            </w:r>
          </w:p>
        </w:tc>
        <w:tc>
          <w:tcPr>
            <w:tcW w:w="729" w:type="pct"/>
          </w:tcPr>
          <w:p w14:paraId="4874A98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職稱</w:t>
            </w:r>
          </w:p>
        </w:tc>
        <w:tc>
          <w:tcPr>
            <w:tcW w:w="938" w:type="pct"/>
          </w:tcPr>
          <w:p w14:paraId="3E98871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在本提案計畫辦理之工作</w:t>
            </w:r>
          </w:p>
        </w:tc>
        <w:tc>
          <w:tcPr>
            <w:tcW w:w="833" w:type="pct"/>
          </w:tcPr>
          <w:p w14:paraId="7C828E0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專業能力及經歷</w:t>
            </w:r>
          </w:p>
        </w:tc>
      </w:tr>
      <w:tr w:rsidR="003C30BB" w:rsidRPr="000376B1" w14:paraId="5DDFD2FD" w14:textId="77777777" w:rsidTr="001F2F01">
        <w:tc>
          <w:tcPr>
            <w:tcW w:w="833" w:type="pct"/>
          </w:tcPr>
          <w:p w14:paraId="001D50C8" w14:textId="45BE117C" w:rsidR="003C30BB" w:rsidRPr="000376B1" w:rsidRDefault="00A26C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w:t>
            </w:r>
            <w:r w:rsidR="003C30BB" w:rsidRPr="000376B1">
              <w:rPr>
                <w:rFonts w:eastAsia="標楷體" w:hint="eastAsia"/>
                <w:szCs w:val="24"/>
                <w:lang w:eastAsia="zh-TW"/>
              </w:rPr>
              <w:t>服務機構</w:t>
            </w:r>
            <w:r w:rsidR="003C30BB" w:rsidRPr="000376B1">
              <w:rPr>
                <w:rFonts w:eastAsia="標楷體" w:hint="eastAsia"/>
                <w:szCs w:val="24"/>
                <w:lang w:eastAsia="zh-TW"/>
              </w:rPr>
              <w:t>/</w:t>
            </w:r>
            <w:r w:rsidR="003C30BB" w:rsidRPr="000376B1">
              <w:rPr>
                <w:rFonts w:eastAsia="標楷體" w:hint="eastAsia"/>
                <w:szCs w:val="24"/>
                <w:lang w:eastAsia="zh-TW"/>
              </w:rPr>
              <w:t>系所</w:t>
            </w:r>
            <w:r w:rsidRPr="000376B1">
              <w:rPr>
                <w:rFonts w:eastAsia="標楷體" w:hint="eastAsia"/>
                <w:szCs w:val="24"/>
                <w:lang w:eastAsia="zh-TW"/>
              </w:rPr>
              <w:t>)</w:t>
            </w:r>
          </w:p>
        </w:tc>
        <w:tc>
          <w:tcPr>
            <w:tcW w:w="833" w:type="pct"/>
          </w:tcPr>
          <w:p w14:paraId="7FB0AF0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主持人</w:t>
            </w:r>
          </w:p>
        </w:tc>
        <w:tc>
          <w:tcPr>
            <w:tcW w:w="833" w:type="pct"/>
          </w:tcPr>
          <w:p w14:paraId="38372CA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37B9092A"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50A16BD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5BB22FC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5CC2088E" w14:textId="77777777" w:rsidTr="001F2F01">
        <w:tc>
          <w:tcPr>
            <w:tcW w:w="833" w:type="pct"/>
          </w:tcPr>
          <w:p w14:paraId="6EAE0AC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25DF5599"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共同主持人</w:t>
            </w:r>
          </w:p>
        </w:tc>
        <w:tc>
          <w:tcPr>
            <w:tcW w:w="833" w:type="pct"/>
          </w:tcPr>
          <w:p w14:paraId="03E38D2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4BAAB7FB"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6F60F57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75B5DBE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4D806F80" w14:textId="77777777" w:rsidTr="001F2F01">
        <w:tc>
          <w:tcPr>
            <w:tcW w:w="833" w:type="pct"/>
          </w:tcPr>
          <w:p w14:paraId="1ACF0F1F"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1483E27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協同研究人員</w:t>
            </w:r>
          </w:p>
        </w:tc>
        <w:tc>
          <w:tcPr>
            <w:tcW w:w="833" w:type="pct"/>
          </w:tcPr>
          <w:p w14:paraId="2292DC2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77146223"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6405CBBA"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4D6597E1"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445E198C" w14:textId="77777777" w:rsidTr="001F2F01">
        <w:tc>
          <w:tcPr>
            <w:tcW w:w="833" w:type="pct"/>
          </w:tcPr>
          <w:p w14:paraId="53425665"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32F932D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博士級研究人員</w:t>
            </w:r>
          </w:p>
        </w:tc>
        <w:tc>
          <w:tcPr>
            <w:tcW w:w="833" w:type="pct"/>
          </w:tcPr>
          <w:p w14:paraId="1D1F326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50DD4EEB"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55295B5F"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2EA328B9"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14C796EE" w14:textId="77777777" w:rsidTr="001F2F01">
        <w:tc>
          <w:tcPr>
            <w:tcW w:w="833" w:type="pct"/>
          </w:tcPr>
          <w:p w14:paraId="6906EF9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4A235F7B"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4A12DEC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50F9641D"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0A8294FD"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4E9A695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0E2FB242" w14:textId="77777777" w:rsidTr="001F2F01">
        <w:tc>
          <w:tcPr>
            <w:tcW w:w="833" w:type="pct"/>
          </w:tcPr>
          <w:p w14:paraId="47F5F30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4178B00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4E05D2A3"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506E85BD"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3B0D8B49"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11A55161"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574C340E" w14:textId="77777777" w:rsidTr="001F2F01">
        <w:tc>
          <w:tcPr>
            <w:tcW w:w="833" w:type="pct"/>
          </w:tcPr>
          <w:p w14:paraId="56D6546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7771101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47833B4A"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1086665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0F10028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743CB081"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3F1EA121" w14:textId="77777777" w:rsidTr="001F2F01">
        <w:tc>
          <w:tcPr>
            <w:tcW w:w="833" w:type="pct"/>
          </w:tcPr>
          <w:p w14:paraId="2175EC35"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43F36F0B"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6CF7BEE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77638FD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41910DFB"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74D233EA"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13DE35FF" w14:textId="77777777" w:rsidTr="001F2F01">
        <w:tc>
          <w:tcPr>
            <w:tcW w:w="833" w:type="pct"/>
          </w:tcPr>
          <w:p w14:paraId="1518320D"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5C44E60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5A38809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729" w:type="pct"/>
          </w:tcPr>
          <w:p w14:paraId="44A90A1A"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38" w:type="pct"/>
          </w:tcPr>
          <w:p w14:paraId="23F54F9A"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833" w:type="pct"/>
          </w:tcPr>
          <w:p w14:paraId="14FB9DB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bl>
    <w:p w14:paraId="4ECA3A2C" w14:textId="77777777" w:rsidR="003C30BB" w:rsidRPr="000376B1" w:rsidRDefault="003C30BB" w:rsidP="00C8464D">
      <w:pPr>
        <w:pStyle w:val="11"/>
      </w:pPr>
      <w:proofErr w:type="gramStart"/>
      <w:r w:rsidRPr="000376B1">
        <w:rPr>
          <w:rFonts w:hint="eastAsia"/>
        </w:rPr>
        <w:t>註</w:t>
      </w:r>
      <w:proofErr w:type="gramEnd"/>
      <w:r w:rsidRPr="000376B1">
        <w:rPr>
          <w:rFonts w:hint="eastAsia"/>
        </w:rPr>
        <w:t>：</w:t>
      </w:r>
    </w:p>
    <w:p w14:paraId="3F268F36" w14:textId="5C194A6E" w:rsidR="003C30BB" w:rsidRPr="000376B1" w:rsidRDefault="003C30BB" w:rsidP="00AD7212">
      <w:pPr>
        <w:pStyle w:val="11"/>
        <w:ind w:left="240" w:hangingChars="100" w:hanging="240"/>
      </w:pPr>
      <w:r w:rsidRPr="000376B1">
        <w:rPr>
          <w:rFonts w:hint="eastAsia"/>
        </w:rPr>
        <w:t>1.</w:t>
      </w:r>
      <w:r w:rsidR="00AD7212" w:rsidRPr="000376B1">
        <w:tab/>
      </w:r>
      <w:r w:rsidRPr="000376B1">
        <w:rPr>
          <w:rFonts w:hint="eastAsia"/>
        </w:rPr>
        <w:t>本表填寫大專校院人力應與本計畫書「計畫實施及組織架構」所撰寫與大專校院合作內容規劃一致。</w:t>
      </w:r>
    </w:p>
    <w:p w14:paraId="7E67A411" w14:textId="600A8EE9" w:rsidR="003C30BB" w:rsidRPr="000376B1" w:rsidRDefault="003C30BB" w:rsidP="00AD7212">
      <w:pPr>
        <w:pStyle w:val="11"/>
        <w:ind w:left="240" w:hangingChars="100" w:hanging="240"/>
      </w:pPr>
      <w:r w:rsidRPr="000376B1">
        <w:rPr>
          <w:rFonts w:hint="eastAsia"/>
        </w:rPr>
        <w:t>2.</w:t>
      </w:r>
      <w:r w:rsidR="00AD7212" w:rsidRPr="000376B1">
        <w:tab/>
      </w:r>
      <w:r w:rsidRPr="000376B1">
        <w:rPr>
          <w:rFonts w:hint="eastAsia"/>
        </w:rPr>
        <w:t>本表列出之「主持人」、「共同主持人」、「協同研究人員」及「博士級研究人員」等類別，用於呈現本計畫針對大專校院合作研究團隊</w:t>
      </w:r>
      <w:proofErr w:type="gramStart"/>
      <w:r w:rsidRPr="000376B1">
        <w:rPr>
          <w:rFonts w:hint="eastAsia"/>
        </w:rPr>
        <w:t>之跨域研究</w:t>
      </w:r>
      <w:proofErr w:type="gramEnd"/>
      <w:r w:rsidRPr="000376B1">
        <w:rPr>
          <w:rFonts w:hint="eastAsia"/>
        </w:rPr>
        <w:t>人力組成。</w:t>
      </w:r>
    </w:p>
    <w:p w14:paraId="5806F397" w14:textId="56801724" w:rsidR="003C30BB" w:rsidRPr="000376B1" w:rsidRDefault="003C30BB" w:rsidP="00AD7212">
      <w:pPr>
        <w:pStyle w:val="11"/>
        <w:ind w:left="240" w:hangingChars="100" w:hanging="240"/>
      </w:pPr>
      <w:r w:rsidRPr="000376B1">
        <w:rPr>
          <w:rFonts w:hint="eastAsia"/>
        </w:rPr>
        <w:t>3.</w:t>
      </w:r>
      <w:r w:rsidR="00AD7212" w:rsidRPr="000376B1">
        <w:tab/>
      </w:r>
      <w:r w:rsidRPr="000376B1">
        <w:rPr>
          <w:rFonts w:hint="eastAsia"/>
        </w:rPr>
        <w:t>「主持人」、「共同主持人」須於「在本提案計畫辦理之工作」一欄補充「所負責的</w:t>
      </w:r>
      <w:r w:rsidRPr="000376B1">
        <w:rPr>
          <w:rFonts w:hint="eastAsia"/>
        </w:rPr>
        <w:t>AI</w:t>
      </w:r>
      <w:r w:rsidRPr="000376B1">
        <w:rPr>
          <w:rFonts w:hint="eastAsia"/>
        </w:rPr>
        <w:t>解決方案關鍵項目為何」。</w:t>
      </w:r>
    </w:p>
    <w:p w14:paraId="6287C1FA" w14:textId="0351A230" w:rsidR="00C8464D" w:rsidRPr="000376B1" w:rsidRDefault="00C8464D" w:rsidP="00AD7212">
      <w:pPr>
        <w:pStyle w:val="00"/>
        <w:ind w:firstLine="560"/>
      </w:pPr>
    </w:p>
    <w:p w14:paraId="6DC7ABF5" w14:textId="44108765" w:rsidR="00AD7212" w:rsidRPr="000376B1" w:rsidRDefault="00AD7212" w:rsidP="00AD7212">
      <w:pPr>
        <w:pStyle w:val="00"/>
        <w:ind w:firstLine="560"/>
      </w:pPr>
    </w:p>
    <w:p w14:paraId="49270176" w14:textId="77777777" w:rsidR="00AD7212" w:rsidRPr="000376B1" w:rsidRDefault="00AD7212" w:rsidP="00AD7212">
      <w:pPr>
        <w:pStyle w:val="00"/>
        <w:ind w:firstLine="560"/>
      </w:pPr>
    </w:p>
    <w:p w14:paraId="685026F1" w14:textId="4E523F83" w:rsidR="003C30BB" w:rsidRPr="000376B1" w:rsidRDefault="008462B2" w:rsidP="008462B2">
      <w:pPr>
        <w:pStyle w:val="150"/>
      </w:pPr>
      <w:r w:rsidRPr="000376B1">
        <w:rPr>
          <w:rFonts w:hint="eastAsia"/>
        </w:rPr>
        <w:lastRenderedPageBreak/>
        <w:t>(</w:t>
      </w:r>
      <w:r w:rsidRPr="000376B1">
        <w:rPr>
          <w:rFonts w:hint="eastAsia"/>
        </w:rPr>
        <w:t>三</w:t>
      </w:r>
      <w:r w:rsidRPr="000376B1">
        <w:rPr>
          <w:rFonts w:hint="eastAsia"/>
        </w:rPr>
        <w:t>)</w:t>
      </w:r>
      <w:proofErr w:type="gramStart"/>
      <w:r w:rsidR="003C30BB" w:rsidRPr="000376B1">
        <w:rPr>
          <w:rFonts w:hint="eastAsia"/>
        </w:rPr>
        <w:t>資服業者</w:t>
      </w:r>
      <w:proofErr w:type="gramEnd"/>
    </w:p>
    <w:p w14:paraId="65F2D306" w14:textId="0EC17E2C" w:rsidR="003C30BB" w:rsidRPr="000376B1" w:rsidRDefault="00AD7212" w:rsidP="00AD7212">
      <w:pPr>
        <w:pStyle w:val="160"/>
      </w:pPr>
      <w:r w:rsidRPr="000376B1">
        <w:rPr>
          <w:rFonts w:hint="eastAsia"/>
        </w:rPr>
        <w:t>1</w:t>
      </w:r>
      <w:r w:rsidRPr="000376B1">
        <w:t>.</w:t>
      </w:r>
      <w:r w:rsidRPr="000376B1">
        <w:tab/>
      </w:r>
      <w:r w:rsidR="003C30BB" w:rsidRPr="000376B1">
        <w:rPr>
          <w:rFonts w:hint="eastAsia"/>
        </w:rPr>
        <w:t>計畫主持人資歷表</w:t>
      </w:r>
    </w:p>
    <w:tbl>
      <w:tblPr>
        <w:tblStyle w:val="002"/>
        <w:tblW w:w="5000" w:type="pct"/>
        <w:tblLook w:val="04A0" w:firstRow="1" w:lastRow="0" w:firstColumn="1" w:lastColumn="0" w:noHBand="0" w:noVBand="1"/>
      </w:tblPr>
      <w:tblGrid>
        <w:gridCol w:w="1300"/>
        <w:gridCol w:w="2218"/>
        <w:gridCol w:w="1172"/>
        <w:gridCol w:w="840"/>
        <w:gridCol w:w="1042"/>
        <w:gridCol w:w="1001"/>
        <w:gridCol w:w="2035"/>
      </w:tblGrid>
      <w:tr w:rsidR="00EE4476" w:rsidRPr="000376B1" w14:paraId="34E92A9D" w14:textId="77777777" w:rsidTr="00EE4476">
        <w:trPr>
          <w:cnfStyle w:val="100000000000" w:firstRow="1" w:lastRow="0" w:firstColumn="0" w:lastColumn="0" w:oddVBand="0" w:evenVBand="0" w:oddHBand="0" w:evenHBand="0" w:firstRowFirstColumn="0" w:firstRowLastColumn="0" w:lastRowFirstColumn="0" w:lastRowLastColumn="0"/>
          <w:tblHeader/>
        </w:trPr>
        <w:tc>
          <w:tcPr>
            <w:tcW w:w="677" w:type="pct"/>
          </w:tcPr>
          <w:p w14:paraId="2F96877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b w:val="0"/>
                <w:szCs w:val="24"/>
                <w:lang w:eastAsia="zh-TW"/>
              </w:rPr>
            </w:pPr>
            <w:r w:rsidRPr="000376B1">
              <w:rPr>
                <w:rFonts w:eastAsia="標楷體" w:hint="eastAsia"/>
                <w:b w:val="0"/>
                <w:szCs w:val="24"/>
                <w:lang w:eastAsia="zh-TW"/>
              </w:rPr>
              <w:t>姓名</w:t>
            </w:r>
          </w:p>
        </w:tc>
        <w:tc>
          <w:tcPr>
            <w:tcW w:w="1154" w:type="pct"/>
          </w:tcPr>
          <w:p w14:paraId="3CD7A47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b w:val="0"/>
                <w:szCs w:val="24"/>
                <w:lang w:eastAsia="zh-TW"/>
              </w:rPr>
            </w:pPr>
          </w:p>
        </w:tc>
        <w:tc>
          <w:tcPr>
            <w:tcW w:w="610" w:type="pct"/>
          </w:tcPr>
          <w:p w14:paraId="37CE3B75"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b w:val="0"/>
                <w:szCs w:val="24"/>
                <w:lang w:eastAsia="zh-TW"/>
              </w:rPr>
            </w:pPr>
            <w:r w:rsidRPr="000376B1">
              <w:rPr>
                <w:rFonts w:eastAsia="標楷體" w:hint="eastAsia"/>
                <w:b w:val="0"/>
                <w:szCs w:val="24"/>
                <w:lang w:eastAsia="zh-TW"/>
              </w:rPr>
              <w:t>職稱</w:t>
            </w:r>
          </w:p>
        </w:tc>
        <w:tc>
          <w:tcPr>
            <w:tcW w:w="979" w:type="pct"/>
            <w:gridSpan w:val="2"/>
          </w:tcPr>
          <w:p w14:paraId="7DCBCE7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b w:val="0"/>
                <w:szCs w:val="24"/>
                <w:lang w:eastAsia="zh-TW"/>
              </w:rPr>
            </w:pPr>
          </w:p>
        </w:tc>
        <w:tc>
          <w:tcPr>
            <w:tcW w:w="521" w:type="pct"/>
          </w:tcPr>
          <w:p w14:paraId="0EBDB38F"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b w:val="0"/>
                <w:szCs w:val="24"/>
                <w:lang w:eastAsia="zh-TW"/>
              </w:rPr>
            </w:pPr>
            <w:r w:rsidRPr="000376B1">
              <w:rPr>
                <w:rFonts w:eastAsia="標楷體" w:hint="eastAsia"/>
                <w:b w:val="0"/>
                <w:szCs w:val="24"/>
                <w:lang w:eastAsia="zh-TW"/>
              </w:rPr>
              <w:t>性別</w:t>
            </w:r>
          </w:p>
        </w:tc>
        <w:tc>
          <w:tcPr>
            <w:tcW w:w="1059" w:type="pct"/>
          </w:tcPr>
          <w:p w14:paraId="1E9E2B2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b w:val="0"/>
                <w:szCs w:val="24"/>
                <w:lang w:eastAsia="zh-TW"/>
              </w:rPr>
            </w:pPr>
            <w:r w:rsidRPr="000376B1">
              <w:rPr>
                <w:rFonts w:eastAsia="標楷體" w:hint="eastAsia"/>
                <w:b w:val="0"/>
                <w:szCs w:val="24"/>
                <w:lang w:eastAsia="zh-TW"/>
              </w:rPr>
              <w:t>□男□女</w:t>
            </w:r>
          </w:p>
        </w:tc>
      </w:tr>
      <w:tr w:rsidR="00ED5D99" w:rsidRPr="000376B1" w14:paraId="65177294" w14:textId="77777777" w:rsidTr="00ED5D99">
        <w:tc>
          <w:tcPr>
            <w:tcW w:w="677" w:type="pct"/>
            <w:vMerge w:val="restart"/>
            <w:shd w:val="clear" w:color="auto" w:fill="FFF1CC"/>
          </w:tcPr>
          <w:p w14:paraId="7014A78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經歷</w:t>
            </w:r>
          </w:p>
        </w:tc>
        <w:tc>
          <w:tcPr>
            <w:tcW w:w="1154" w:type="pct"/>
            <w:shd w:val="clear" w:color="auto" w:fill="FFF1CC"/>
          </w:tcPr>
          <w:p w14:paraId="636B750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公司名稱</w:t>
            </w:r>
          </w:p>
        </w:tc>
        <w:tc>
          <w:tcPr>
            <w:tcW w:w="1047" w:type="pct"/>
            <w:gridSpan w:val="2"/>
            <w:shd w:val="clear" w:color="auto" w:fill="FFF1CC"/>
          </w:tcPr>
          <w:p w14:paraId="2C7573F9"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起訖時間</w:t>
            </w:r>
          </w:p>
        </w:tc>
        <w:tc>
          <w:tcPr>
            <w:tcW w:w="1063" w:type="pct"/>
            <w:gridSpan w:val="2"/>
            <w:shd w:val="clear" w:color="auto" w:fill="FFF1CC"/>
          </w:tcPr>
          <w:p w14:paraId="30EED68C"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部門</w:t>
            </w:r>
          </w:p>
        </w:tc>
        <w:tc>
          <w:tcPr>
            <w:tcW w:w="1059" w:type="pct"/>
            <w:shd w:val="clear" w:color="auto" w:fill="FFF1CC"/>
          </w:tcPr>
          <w:p w14:paraId="55A99073"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職稱</w:t>
            </w:r>
          </w:p>
        </w:tc>
      </w:tr>
      <w:tr w:rsidR="003C30BB" w:rsidRPr="000376B1" w14:paraId="6DC82F65" w14:textId="77777777" w:rsidTr="00ED5D99">
        <w:tc>
          <w:tcPr>
            <w:tcW w:w="677" w:type="pct"/>
            <w:vMerge/>
            <w:shd w:val="clear" w:color="auto" w:fill="FFF1CC"/>
          </w:tcPr>
          <w:p w14:paraId="4F9379B2"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54" w:type="pct"/>
          </w:tcPr>
          <w:p w14:paraId="67B08B03"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47" w:type="pct"/>
            <w:gridSpan w:val="2"/>
          </w:tcPr>
          <w:p w14:paraId="7AD1DAC3"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lang w:eastAsia="zh-TW"/>
              </w:rPr>
            </w:pPr>
            <w:r w:rsidRPr="000376B1">
              <w:rPr>
                <w:rFonts w:eastAsia="標楷體" w:hint="eastAsia"/>
                <w:lang w:eastAsia="zh-TW"/>
              </w:rPr>
              <w:t>年</w:t>
            </w:r>
            <w:r w:rsidRPr="000376B1">
              <w:rPr>
                <w:rFonts w:eastAsia="標楷體" w:hint="eastAsia"/>
                <w:lang w:eastAsia="zh-TW"/>
              </w:rPr>
              <w:t>/</w:t>
            </w:r>
            <w:r w:rsidRPr="000376B1">
              <w:rPr>
                <w:rFonts w:eastAsia="標楷體" w:hint="eastAsia"/>
                <w:lang w:eastAsia="zh-TW"/>
              </w:rPr>
              <w:t>月</w:t>
            </w:r>
            <w:r w:rsidRPr="000376B1">
              <w:rPr>
                <w:rFonts w:eastAsia="標楷體" w:hint="eastAsia"/>
                <w:lang w:eastAsia="zh-TW"/>
              </w:rPr>
              <w:t>-</w:t>
            </w:r>
            <w:r w:rsidRPr="000376B1">
              <w:rPr>
                <w:rFonts w:eastAsia="標楷體" w:hint="eastAsia"/>
                <w:lang w:eastAsia="zh-TW"/>
              </w:rPr>
              <w:t>年</w:t>
            </w:r>
            <w:r w:rsidRPr="000376B1">
              <w:rPr>
                <w:rFonts w:eastAsia="標楷體" w:hint="eastAsia"/>
                <w:lang w:eastAsia="zh-TW"/>
              </w:rPr>
              <w:t>/</w:t>
            </w:r>
            <w:r w:rsidRPr="000376B1">
              <w:rPr>
                <w:rFonts w:eastAsia="標楷體" w:hint="eastAsia"/>
                <w:lang w:eastAsia="zh-TW"/>
              </w:rPr>
              <w:t>月</w:t>
            </w:r>
          </w:p>
        </w:tc>
        <w:tc>
          <w:tcPr>
            <w:tcW w:w="1063" w:type="pct"/>
            <w:gridSpan w:val="2"/>
          </w:tcPr>
          <w:p w14:paraId="5FC26186"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59" w:type="pct"/>
          </w:tcPr>
          <w:p w14:paraId="3F244718"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0376B1" w14:paraId="2E021542" w14:textId="77777777" w:rsidTr="00ED5D99">
        <w:tc>
          <w:tcPr>
            <w:tcW w:w="677" w:type="pct"/>
            <w:vMerge/>
            <w:shd w:val="clear" w:color="auto" w:fill="FFF1CC"/>
          </w:tcPr>
          <w:p w14:paraId="33CF2111"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54" w:type="pct"/>
          </w:tcPr>
          <w:p w14:paraId="2C3447E4"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47" w:type="pct"/>
            <w:gridSpan w:val="2"/>
          </w:tcPr>
          <w:p w14:paraId="6CB6D0F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lang w:eastAsia="zh-TW"/>
              </w:rPr>
            </w:pPr>
            <w:r w:rsidRPr="000376B1">
              <w:rPr>
                <w:rFonts w:eastAsia="標楷體" w:hint="eastAsia"/>
                <w:lang w:eastAsia="zh-TW"/>
              </w:rPr>
              <w:t>年</w:t>
            </w:r>
            <w:r w:rsidRPr="000376B1">
              <w:rPr>
                <w:rFonts w:eastAsia="標楷體" w:hint="eastAsia"/>
                <w:lang w:eastAsia="zh-TW"/>
              </w:rPr>
              <w:t>/</w:t>
            </w:r>
            <w:r w:rsidRPr="000376B1">
              <w:rPr>
                <w:rFonts w:eastAsia="標楷體" w:hint="eastAsia"/>
                <w:lang w:eastAsia="zh-TW"/>
              </w:rPr>
              <w:t>月</w:t>
            </w:r>
            <w:r w:rsidRPr="000376B1">
              <w:rPr>
                <w:rFonts w:eastAsia="標楷體" w:hint="eastAsia"/>
                <w:lang w:eastAsia="zh-TW"/>
              </w:rPr>
              <w:t>-</w:t>
            </w:r>
            <w:r w:rsidRPr="000376B1">
              <w:rPr>
                <w:rFonts w:eastAsia="標楷體" w:hint="eastAsia"/>
                <w:lang w:eastAsia="zh-TW"/>
              </w:rPr>
              <w:t>年</w:t>
            </w:r>
            <w:r w:rsidRPr="000376B1">
              <w:rPr>
                <w:rFonts w:eastAsia="標楷體" w:hint="eastAsia"/>
                <w:lang w:eastAsia="zh-TW"/>
              </w:rPr>
              <w:t>/</w:t>
            </w:r>
            <w:r w:rsidRPr="000376B1">
              <w:rPr>
                <w:rFonts w:eastAsia="標楷體" w:hint="eastAsia"/>
                <w:lang w:eastAsia="zh-TW"/>
              </w:rPr>
              <w:t>月</w:t>
            </w:r>
          </w:p>
        </w:tc>
        <w:tc>
          <w:tcPr>
            <w:tcW w:w="1063" w:type="pct"/>
            <w:gridSpan w:val="2"/>
          </w:tcPr>
          <w:p w14:paraId="3C7A8298"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59" w:type="pct"/>
          </w:tcPr>
          <w:p w14:paraId="42F0E15A"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0376B1" w14:paraId="3AF0842D" w14:textId="77777777" w:rsidTr="00ED5D99">
        <w:tc>
          <w:tcPr>
            <w:tcW w:w="677" w:type="pct"/>
            <w:vMerge/>
            <w:shd w:val="clear" w:color="auto" w:fill="FFF1CC"/>
          </w:tcPr>
          <w:p w14:paraId="20F65D78"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54" w:type="pct"/>
          </w:tcPr>
          <w:p w14:paraId="266C8BED"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47" w:type="pct"/>
            <w:gridSpan w:val="2"/>
          </w:tcPr>
          <w:p w14:paraId="2D40D9F1"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lang w:eastAsia="zh-TW"/>
              </w:rPr>
            </w:pPr>
            <w:r w:rsidRPr="000376B1">
              <w:rPr>
                <w:rFonts w:eastAsia="標楷體" w:hint="eastAsia"/>
                <w:lang w:eastAsia="zh-TW"/>
              </w:rPr>
              <w:t>年</w:t>
            </w:r>
            <w:r w:rsidRPr="000376B1">
              <w:rPr>
                <w:rFonts w:eastAsia="標楷體" w:hint="eastAsia"/>
                <w:lang w:eastAsia="zh-TW"/>
              </w:rPr>
              <w:t>/</w:t>
            </w:r>
            <w:r w:rsidRPr="000376B1">
              <w:rPr>
                <w:rFonts w:eastAsia="標楷體" w:hint="eastAsia"/>
                <w:lang w:eastAsia="zh-TW"/>
              </w:rPr>
              <w:t>月</w:t>
            </w:r>
            <w:r w:rsidRPr="000376B1">
              <w:rPr>
                <w:rFonts w:eastAsia="標楷體" w:hint="eastAsia"/>
                <w:lang w:eastAsia="zh-TW"/>
              </w:rPr>
              <w:t>-</w:t>
            </w:r>
            <w:r w:rsidRPr="000376B1">
              <w:rPr>
                <w:rFonts w:eastAsia="標楷體" w:hint="eastAsia"/>
                <w:lang w:eastAsia="zh-TW"/>
              </w:rPr>
              <w:t>年</w:t>
            </w:r>
            <w:r w:rsidRPr="000376B1">
              <w:rPr>
                <w:rFonts w:eastAsia="標楷體" w:hint="eastAsia"/>
                <w:lang w:eastAsia="zh-TW"/>
              </w:rPr>
              <w:t>/</w:t>
            </w:r>
            <w:r w:rsidRPr="000376B1">
              <w:rPr>
                <w:rFonts w:eastAsia="標楷體" w:hint="eastAsia"/>
                <w:lang w:eastAsia="zh-TW"/>
              </w:rPr>
              <w:t>月</w:t>
            </w:r>
          </w:p>
        </w:tc>
        <w:tc>
          <w:tcPr>
            <w:tcW w:w="1063" w:type="pct"/>
            <w:gridSpan w:val="2"/>
          </w:tcPr>
          <w:p w14:paraId="2BF5BA09"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59" w:type="pct"/>
          </w:tcPr>
          <w:p w14:paraId="0CEEA9B0"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ED5D99" w:rsidRPr="000376B1" w14:paraId="51F0C2D9" w14:textId="77777777" w:rsidTr="00ED5D99">
        <w:tc>
          <w:tcPr>
            <w:tcW w:w="677" w:type="pct"/>
            <w:vMerge w:val="restart"/>
            <w:shd w:val="clear" w:color="auto" w:fill="FFF1CC"/>
          </w:tcPr>
          <w:p w14:paraId="380B97E0" w14:textId="5F3B7501" w:rsidR="003C30BB" w:rsidRPr="000376B1" w:rsidRDefault="003C30BB" w:rsidP="00EE4476">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參與</w:t>
            </w:r>
            <w:r w:rsidR="00EE4476" w:rsidRPr="000376B1">
              <w:rPr>
                <w:rFonts w:eastAsia="標楷體"/>
                <w:szCs w:val="24"/>
                <w:lang w:eastAsia="zh-TW"/>
              </w:rPr>
              <w:br/>
            </w:r>
            <w:r w:rsidRPr="000376B1">
              <w:rPr>
                <w:rFonts w:eastAsia="標楷體" w:hint="eastAsia"/>
                <w:szCs w:val="24"/>
                <w:lang w:eastAsia="zh-TW"/>
              </w:rPr>
              <w:t>計畫</w:t>
            </w:r>
          </w:p>
        </w:tc>
        <w:tc>
          <w:tcPr>
            <w:tcW w:w="1154" w:type="pct"/>
            <w:shd w:val="clear" w:color="auto" w:fill="FFF1CC"/>
          </w:tcPr>
          <w:p w14:paraId="2FCE4AF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計畫名稱</w:t>
            </w:r>
          </w:p>
        </w:tc>
        <w:tc>
          <w:tcPr>
            <w:tcW w:w="1047" w:type="pct"/>
            <w:gridSpan w:val="2"/>
            <w:shd w:val="clear" w:color="auto" w:fill="FFF1CC"/>
          </w:tcPr>
          <w:p w14:paraId="181D958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時間</w:t>
            </w:r>
          </w:p>
        </w:tc>
        <w:tc>
          <w:tcPr>
            <w:tcW w:w="1063" w:type="pct"/>
            <w:gridSpan w:val="2"/>
            <w:shd w:val="clear" w:color="auto" w:fill="FFF1CC"/>
          </w:tcPr>
          <w:p w14:paraId="41FD582B"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主導公司</w:t>
            </w:r>
          </w:p>
        </w:tc>
        <w:tc>
          <w:tcPr>
            <w:tcW w:w="1059" w:type="pct"/>
            <w:shd w:val="clear" w:color="auto" w:fill="FFF1CC"/>
          </w:tcPr>
          <w:p w14:paraId="2F2C4F73"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參與項目</w:t>
            </w:r>
          </w:p>
        </w:tc>
      </w:tr>
      <w:tr w:rsidR="003C30BB" w:rsidRPr="000376B1" w14:paraId="6C2F33C8" w14:textId="77777777" w:rsidTr="00ED5D99">
        <w:tc>
          <w:tcPr>
            <w:tcW w:w="677" w:type="pct"/>
            <w:vMerge/>
            <w:shd w:val="clear" w:color="auto" w:fill="FFF1CC"/>
          </w:tcPr>
          <w:p w14:paraId="1C6FD108"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54" w:type="pct"/>
          </w:tcPr>
          <w:p w14:paraId="08B2DD5A"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47" w:type="pct"/>
            <w:gridSpan w:val="2"/>
          </w:tcPr>
          <w:p w14:paraId="50E27713"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63" w:type="pct"/>
            <w:gridSpan w:val="2"/>
          </w:tcPr>
          <w:p w14:paraId="1AFEE248"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59" w:type="pct"/>
          </w:tcPr>
          <w:p w14:paraId="3F3B977C"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0376B1" w14:paraId="21201938" w14:textId="77777777" w:rsidTr="00ED5D99">
        <w:tc>
          <w:tcPr>
            <w:tcW w:w="677" w:type="pct"/>
            <w:vMerge/>
            <w:shd w:val="clear" w:color="auto" w:fill="FFF1CC"/>
          </w:tcPr>
          <w:p w14:paraId="69E26149"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54" w:type="pct"/>
          </w:tcPr>
          <w:p w14:paraId="2CBB216F"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47" w:type="pct"/>
            <w:gridSpan w:val="2"/>
          </w:tcPr>
          <w:p w14:paraId="21FE7917"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63" w:type="pct"/>
            <w:gridSpan w:val="2"/>
          </w:tcPr>
          <w:p w14:paraId="3A78320F"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59" w:type="pct"/>
          </w:tcPr>
          <w:p w14:paraId="302546F6"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r w:rsidR="003C30BB" w:rsidRPr="000376B1" w14:paraId="29C2A1B6" w14:textId="77777777" w:rsidTr="00ED5D99">
        <w:tc>
          <w:tcPr>
            <w:tcW w:w="677" w:type="pct"/>
            <w:vMerge/>
            <w:shd w:val="clear" w:color="auto" w:fill="FFF1CC"/>
          </w:tcPr>
          <w:p w14:paraId="6774489E"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154" w:type="pct"/>
          </w:tcPr>
          <w:p w14:paraId="7312B5FA"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47" w:type="pct"/>
            <w:gridSpan w:val="2"/>
          </w:tcPr>
          <w:p w14:paraId="2FDC3D32"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63" w:type="pct"/>
            <w:gridSpan w:val="2"/>
          </w:tcPr>
          <w:p w14:paraId="2F2466EE"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c>
          <w:tcPr>
            <w:tcW w:w="1059" w:type="pct"/>
          </w:tcPr>
          <w:p w14:paraId="228D820B"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p>
        </w:tc>
      </w:tr>
    </w:tbl>
    <w:p w14:paraId="5EECEB80" w14:textId="77777777" w:rsidR="003C30BB" w:rsidRPr="000376B1" w:rsidRDefault="003C30BB" w:rsidP="00AD7212">
      <w:pPr>
        <w:pStyle w:val="00"/>
        <w:ind w:firstLine="560"/>
      </w:pPr>
    </w:p>
    <w:p w14:paraId="2AC2820F" w14:textId="0A1343CA" w:rsidR="003C30BB" w:rsidRPr="000376B1" w:rsidRDefault="00AD7212" w:rsidP="00AD7212">
      <w:pPr>
        <w:pStyle w:val="160"/>
      </w:pPr>
      <w:r w:rsidRPr="000376B1">
        <w:rPr>
          <w:rFonts w:hint="eastAsia"/>
        </w:rPr>
        <w:t>2</w:t>
      </w:r>
      <w:r w:rsidRPr="000376B1">
        <w:t>.</w:t>
      </w:r>
      <w:r w:rsidRPr="000376B1">
        <w:tab/>
      </w:r>
      <w:proofErr w:type="gramStart"/>
      <w:r w:rsidR="003C30BB" w:rsidRPr="000376B1">
        <w:rPr>
          <w:rFonts w:hint="eastAsia"/>
        </w:rPr>
        <w:t>資服業者</w:t>
      </w:r>
      <w:proofErr w:type="gramEnd"/>
      <w:r w:rsidR="003C30BB" w:rsidRPr="000376B1">
        <w:rPr>
          <w:rFonts w:hint="eastAsia"/>
        </w:rPr>
        <w:t>主要參與人員</w:t>
      </w:r>
    </w:p>
    <w:tbl>
      <w:tblPr>
        <w:tblStyle w:val="002"/>
        <w:tblW w:w="5000" w:type="pct"/>
        <w:tblLook w:val="04A0" w:firstRow="1" w:lastRow="0" w:firstColumn="1" w:lastColumn="0" w:noHBand="0" w:noVBand="1"/>
      </w:tblPr>
      <w:tblGrid>
        <w:gridCol w:w="658"/>
        <w:gridCol w:w="1445"/>
        <w:gridCol w:w="1118"/>
        <w:gridCol w:w="880"/>
        <w:gridCol w:w="1910"/>
        <w:gridCol w:w="2498"/>
        <w:gridCol w:w="1099"/>
      </w:tblGrid>
      <w:tr w:rsidR="00ED5D99" w:rsidRPr="000376B1" w14:paraId="5F311B71" w14:textId="77777777" w:rsidTr="00ED5D99">
        <w:trPr>
          <w:cnfStyle w:val="100000000000" w:firstRow="1" w:lastRow="0" w:firstColumn="0" w:lastColumn="0" w:oddVBand="0" w:evenVBand="0" w:oddHBand="0" w:evenHBand="0" w:firstRowFirstColumn="0" w:firstRowLastColumn="0" w:lastRowFirstColumn="0" w:lastRowLastColumn="0"/>
          <w:tblHeader/>
        </w:trPr>
        <w:tc>
          <w:tcPr>
            <w:tcW w:w="342" w:type="pct"/>
          </w:tcPr>
          <w:p w14:paraId="558F2B7D"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bookmarkStart w:id="62" w:name="_Hlk213594402"/>
            <w:r w:rsidRPr="000376B1">
              <w:rPr>
                <w:rFonts w:eastAsia="標楷體" w:hint="eastAsia"/>
                <w:szCs w:val="24"/>
                <w:lang w:eastAsia="zh-TW"/>
              </w:rPr>
              <w:t>編號</w:t>
            </w:r>
          </w:p>
        </w:tc>
        <w:tc>
          <w:tcPr>
            <w:tcW w:w="752" w:type="pct"/>
          </w:tcPr>
          <w:p w14:paraId="70843B9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姓名</w:t>
            </w:r>
          </w:p>
        </w:tc>
        <w:tc>
          <w:tcPr>
            <w:tcW w:w="582" w:type="pct"/>
          </w:tcPr>
          <w:p w14:paraId="1BEF1741"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職稱</w:t>
            </w:r>
          </w:p>
        </w:tc>
        <w:tc>
          <w:tcPr>
            <w:tcW w:w="458" w:type="pct"/>
          </w:tcPr>
          <w:p w14:paraId="3E5BD4C8" w14:textId="743B19E1"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本業</w:t>
            </w:r>
            <w:r w:rsidR="00ED5D99" w:rsidRPr="000376B1">
              <w:rPr>
                <w:rFonts w:eastAsia="標楷體"/>
                <w:szCs w:val="24"/>
                <w:lang w:eastAsia="zh-TW"/>
              </w:rPr>
              <w:br/>
            </w:r>
            <w:r w:rsidRPr="000376B1">
              <w:rPr>
                <w:rFonts w:eastAsia="標楷體" w:hint="eastAsia"/>
                <w:szCs w:val="24"/>
                <w:lang w:eastAsia="zh-TW"/>
              </w:rPr>
              <w:t>年資</w:t>
            </w:r>
          </w:p>
        </w:tc>
        <w:tc>
          <w:tcPr>
            <w:tcW w:w="994" w:type="pct"/>
          </w:tcPr>
          <w:p w14:paraId="63FED10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學歷</w:t>
            </w:r>
            <w:r w:rsidRPr="000376B1">
              <w:rPr>
                <w:rFonts w:eastAsia="標楷體" w:hint="eastAsia"/>
                <w:szCs w:val="24"/>
                <w:lang w:eastAsia="zh-TW"/>
              </w:rPr>
              <w:t>/</w:t>
            </w:r>
            <w:r w:rsidRPr="000376B1">
              <w:rPr>
                <w:rFonts w:eastAsia="標楷體" w:hint="eastAsia"/>
                <w:szCs w:val="24"/>
                <w:lang w:eastAsia="zh-TW"/>
              </w:rPr>
              <w:t>專長</w:t>
            </w:r>
          </w:p>
        </w:tc>
        <w:tc>
          <w:tcPr>
            <w:tcW w:w="1300" w:type="pct"/>
          </w:tcPr>
          <w:p w14:paraId="41A5C14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計畫內負責工作項目</w:t>
            </w:r>
          </w:p>
        </w:tc>
        <w:tc>
          <w:tcPr>
            <w:tcW w:w="572" w:type="pct"/>
          </w:tcPr>
          <w:p w14:paraId="0EF38793"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投入</w:t>
            </w:r>
          </w:p>
          <w:p w14:paraId="2FA4C54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月數</w:t>
            </w:r>
          </w:p>
        </w:tc>
      </w:tr>
      <w:tr w:rsidR="003C30BB" w:rsidRPr="000376B1" w14:paraId="6A0A3F12" w14:textId="77777777" w:rsidTr="00ED5D99">
        <w:tc>
          <w:tcPr>
            <w:tcW w:w="342" w:type="pct"/>
          </w:tcPr>
          <w:p w14:paraId="79F6B86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1</w:t>
            </w:r>
          </w:p>
        </w:tc>
        <w:tc>
          <w:tcPr>
            <w:tcW w:w="752" w:type="pct"/>
          </w:tcPr>
          <w:p w14:paraId="090D5F6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6110A77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56F44B0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74F029FB"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3C87707B" w14:textId="77777777" w:rsidR="003C30BB" w:rsidRPr="000376B1" w:rsidRDefault="003C30BB" w:rsidP="00972957">
            <w:pPr>
              <w:pStyle w:val="Default"/>
              <w:suppressAutoHyphens w:val="0"/>
              <w:autoSpaceDE/>
              <w:autoSpaceDN/>
              <w:spacing w:afterLines="15" w:after="36" w:line="300" w:lineRule="exact"/>
              <w:ind w:leftChars="20" w:left="48" w:rightChars="20" w:right="48"/>
              <w:textAlignment w:val="auto"/>
              <w:rPr>
                <w:rFonts w:ascii="Times New Roman" w:eastAsia="標楷體" w:hAnsi="Times New Roman"/>
                <w:szCs w:val="23"/>
              </w:rPr>
            </w:pPr>
            <w:r w:rsidRPr="000376B1">
              <w:rPr>
                <w:rFonts w:ascii="Times New Roman" w:eastAsia="標楷體" w:hAnsi="Times New Roman" w:hint="eastAsia"/>
                <w:szCs w:val="23"/>
                <w:lang w:eastAsia="zh-TW"/>
              </w:rPr>
              <w:t>(</w:t>
            </w:r>
            <w:proofErr w:type="gramStart"/>
            <w:r w:rsidRPr="000376B1">
              <w:rPr>
                <w:rFonts w:ascii="Times New Roman" w:eastAsia="標楷體" w:hAnsi="Times New Roman" w:hint="eastAsia"/>
                <w:szCs w:val="23"/>
                <w:lang w:eastAsia="zh-TW"/>
              </w:rPr>
              <w:t>1)</w:t>
            </w:r>
            <w:r w:rsidRPr="000376B1">
              <w:rPr>
                <w:rFonts w:ascii="Times New Roman" w:eastAsia="標楷體" w:hAnsi="Times New Roman" w:hint="eastAsia"/>
                <w:szCs w:val="23"/>
              </w:rPr>
              <w:t>計畫主持人</w:t>
            </w:r>
            <w:proofErr w:type="gramEnd"/>
            <w:r w:rsidRPr="000376B1">
              <w:rPr>
                <w:rFonts w:ascii="Times New Roman" w:eastAsia="標楷體" w:hAnsi="Times New Roman"/>
                <w:szCs w:val="23"/>
              </w:rPr>
              <w:t xml:space="preserve"> </w:t>
            </w:r>
          </w:p>
          <w:p w14:paraId="32F2E08C"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3"/>
                <w:lang w:eastAsia="zh-TW"/>
              </w:rPr>
              <w:t>(</w:t>
            </w:r>
            <w:proofErr w:type="gramStart"/>
            <w:r w:rsidRPr="000376B1">
              <w:rPr>
                <w:rFonts w:eastAsia="標楷體" w:hint="eastAsia"/>
                <w:szCs w:val="23"/>
                <w:lang w:eastAsia="zh-TW"/>
              </w:rPr>
              <w:t>2)</w:t>
            </w:r>
            <w:r w:rsidRPr="000376B1">
              <w:rPr>
                <w:rFonts w:eastAsia="標楷體"/>
                <w:szCs w:val="23"/>
              </w:rPr>
              <w:t>…</w:t>
            </w:r>
            <w:proofErr w:type="gramEnd"/>
            <w:r w:rsidRPr="000376B1">
              <w:rPr>
                <w:rFonts w:eastAsia="標楷體"/>
                <w:szCs w:val="23"/>
              </w:rPr>
              <w:t xml:space="preserve">…… </w:t>
            </w:r>
          </w:p>
        </w:tc>
        <w:tc>
          <w:tcPr>
            <w:tcW w:w="572" w:type="pct"/>
          </w:tcPr>
          <w:p w14:paraId="2A9D27BD"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51B8AB31" w14:textId="77777777" w:rsidTr="00ED5D99">
        <w:tc>
          <w:tcPr>
            <w:tcW w:w="342" w:type="pct"/>
          </w:tcPr>
          <w:p w14:paraId="26228555"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2</w:t>
            </w:r>
          </w:p>
        </w:tc>
        <w:tc>
          <w:tcPr>
            <w:tcW w:w="752" w:type="pct"/>
          </w:tcPr>
          <w:p w14:paraId="1561E805"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680ECEFF"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1B27FBE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67F7C301"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2700E165" w14:textId="77777777" w:rsidR="003C30BB" w:rsidRPr="000376B1" w:rsidRDefault="003C30BB" w:rsidP="00972957">
            <w:pPr>
              <w:pStyle w:val="Default"/>
              <w:suppressAutoHyphens w:val="0"/>
              <w:autoSpaceDE/>
              <w:autoSpaceDN/>
              <w:spacing w:afterLines="15" w:after="36" w:line="300" w:lineRule="exact"/>
              <w:ind w:leftChars="20" w:left="48" w:rightChars="20" w:right="48"/>
              <w:textAlignment w:val="auto"/>
              <w:rPr>
                <w:rFonts w:ascii="Times New Roman" w:eastAsia="標楷體" w:hAnsi="Times New Roman"/>
                <w:szCs w:val="23"/>
                <w:lang w:eastAsia="zh-TW"/>
              </w:rPr>
            </w:pPr>
            <w:r w:rsidRPr="000376B1">
              <w:rPr>
                <w:rFonts w:ascii="Times New Roman" w:eastAsia="標楷體" w:hAnsi="Times New Roman" w:hint="eastAsia"/>
                <w:szCs w:val="23"/>
                <w:lang w:eastAsia="zh-TW"/>
              </w:rPr>
              <w:t>(1)</w:t>
            </w:r>
            <w:r w:rsidRPr="000376B1">
              <w:rPr>
                <w:rFonts w:ascii="Times New Roman" w:eastAsia="標楷體" w:hAnsi="Times New Roman" w:hint="eastAsia"/>
                <w:szCs w:val="23"/>
                <w:lang w:eastAsia="zh-TW"/>
              </w:rPr>
              <w:t>協同計畫主持人</w:t>
            </w:r>
          </w:p>
          <w:p w14:paraId="67D3A5F9"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3"/>
                <w:lang w:eastAsia="zh-TW"/>
              </w:rPr>
              <w:t>(</w:t>
            </w:r>
            <w:proofErr w:type="gramStart"/>
            <w:r w:rsidRPr="000376B1">
              <w:rPr>
                <w:rFonts w:eastAsia="標楷體" w:hint="eastAsia"/>
                <w:szCs w:val="23"/>
                <w:lang w:eastAsia="zh-TW"/>
              </w:rPr>
              <w:t>2)</w:t>
            </w:r>
            <w:r w:rsidRPr="000376B1">
              <w:rPr>
                <w:rFonts w:eastAsia="標楷體"/>
                <w:szCs w:val="23"/>
                <w:lang w:eastAsia="zh-TW"/>
              </w:rPr>
              <w:t>…</w:t>
            </w:r>
            <w:proofErr w:type="gramEnd"/>
            <w:r w:rsidRPr="000376B1">
              <w:rPr>
                <w:rFonts w:eastAsia="標楷體"/>
                <w:szCs w:val="23"/>
                <w:lang w:eastAsia="zh-TW"/>
              </w:rPr>
              <w:t>……</w:t>
            </w:r>
          </w:p>
        </w:tc>
        <w:tc>
          <w:tcPr>
            <w:tcW w:w="572" w:type="pct"/>
          </w:tcPr>
          <w:p w14:paraId="3D9329D5"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7EEC2295" w14:textId="77777777" w:rsidTr="00ED5D99">
        <w:tc>
          <w:tcPr>
            <w:tcW w:w="342" w:type="pct"/>
          </w:tcPr>
          <w:p w14:paraId="348C565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3</w:t>
            </w:r>
          </w:p>
        </w:tc>
        <w:tc>
          <w:tcPr>
            <w:tcW w:w="752" w:type="pct"/>
          </w:tcPr>
          <w:p w14:paraId="06D8EB6D"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4ACC615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1DBEBE3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399410A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004EE9BA" w14:textId="77777777" w:rsidR="003C30BB" w:rsidRPr="000376B1" w:rsidRDefault="003C30BB" w:rsidP="00972957">
            <w:pPr>
              <w:pStyle w:val="Default"/>
              <w:suppressAutoHyphens w:val="0"/>
              <w:autoSpaceDE/>
              <w:autoSpaceDN/>
              <w:spacing w:afterLines="15" w:after="36" w:line="300" w:lineRule="exact"/>
              <w:ind w:leftChars="20" w:left="48" w:rightChars="20" w:right="48"/>
              <w:textAlignment w:val="auto"/>
              <w:rPr>
                <w:rFonts w:ascii="Times New Roman" w:eastAsia="標楷體" w:hAnsi="Times New Roman"/>
                <w:szCs w:val="23"/>
              </w:rPr>
            </w:pPr>
            <w:r w:rsidRPr="000376B1">
              <w:rPr>
                <w:rFonts w:ascii="Times New Roman" w:eastAsia="標楷體" w:hAnsi="Times New Roman" w:hint="eastAsia"/>
                <w:szCs w:val="23"/>
                <w:lang w:eastAsia="zh-TW"/>
              </w:rPr>
              <w:t>(1)</w:t>
            </w:r>
            <w:r w:rsidRPr="000376B1">
              <w:rPr>
                <w:rFonts w:ascii="Times New Roman" w:eastAsia="標楷體" w:hAnsi="Times New Roman" w:hint="eastAsia"/>
                <w:szCs w:val="23"/>
              </w:rPr>
              <w:t>計畫</w:t>
            </w:r>
            <w:r w:rsidRPr="000376B1">
              <w:rPr>
                <w:rFonts w:ascii="Times New Roman" w:eastAsia="標楷體" w:hAnsi="Times New Roman" w:hint="eastAsia"/>
                <w:szCs w:val="23"/>
                <w:lang w:eastAsia="zh-TW"/>
              </w:rPr>
              <w:t>聯絡</w:t>
            </w:r>
            <w:r w:rsidRPr="000376B1">
              <w:rPr>
                <w:rFonts w:ascii="Times New Roman" w:eastAsia="標楷體" w:hAnsi="Times New Roman" w:hint="eastAsia"/>
                <w:szCs w:val="23"/>
              </w:rPr>
              <w:t>人</w:t>
            </w:r>
            <w:r w:rsidRPr="000376B1">
              <w:rPr>
                <w:rFonts w:ascii="Times New Roman" w:eastAsia="標楷體" w:hAnsi="Times New Roman"/>
                <w:szCs w:val="23"/>
              </w:rPr>
              <w:t xml:space="preserve"> </w:t>
            </w:r>
          </w:p>
          <w:p w14:paraId="6E6933FF"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3"/>
                <w:lang w:eastAsia="zh-TW"/>
              </w:rPr>
              <w:t>(</w:t>
            </w:r>
            <w:proofErr w:type="gramStart"/>
            <w:r w:rsidRPr="000376B1">
              <w:rPr>
                <w:rFonts w:eastAsia="標楷體" w:hint="eastAsia"/>
                <w:szCs w:val="23"/>
                <w:lang w:eastAsia="zh-TW"/>
              </w:rPr>
              <w:t>2)</w:t>
            </w:r>
            <w:r w:rsidRPr="000376B1">
              <w:rPr>
                <w:rFonts w:eastAsia="標楷體"/>
                <w:szCs w:val="23"/>
              </w:rPr>
              <w:t>…</w:t>
            </w:r>
            <w:proofErr w:type="gramEnd"/>
            <w:r w:rsidRPr="000376B1">
              <w:rPr>
                <w:rFonts w:eastAsia="標楷體"/>
                <w:szCs w:val="23"/>
              </w:rPr>
              <w:t>……</w:t>
            </w:r>
          </w:p>
        </w:tc>
        <w:tc>
          <w:tcPr>
            <w:tcW w:w="572" w:type="pct"/>
          </w:tcPr>
          <w:p w14:paraId="54FCBD0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54EC1F27" w14:textId="77777777" w:rsidTr="00ED5D99">
        <w:tc>
          <w:tcPr>
            <w:tcW w:w="342" w:type="pct"/>
          </w:tcPr>
          <w:p w14:paraId="43F7B00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4</w:t>
            </w:r>
          </w:p>
        </w:tc>
        <w:tc>
          <w:tcPr>
            <w:tcW w:w="752" w:type="pct"/>
          </w:tcPr>
          <w:p w14:paraId="1029E1BB"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31C571D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7EAD13B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50D9CEFC"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4EE67748" w14:textId="77777777" w:rsidR="003C30BB" w:rsidRPr="000376B1" w:rsidRDefault="003C30BB" w:rsidP="00972957">
            <w:pPr>
              <w:pStyle w:val="Default"/>
              <w:suppressAutoHyphens w:val="0"/>
              <w:autoSpaceDE/>
              <w:autoSpaceDN/>
              <w:spacing w:afterLines="15" w:after="36" w:line="300" w:lineRule="exact"/>
              <w:ind w:leftChars="20" w:left="48" w:rightChars="20" w:right="48"/>
              <w:textAlignment w:val="auto"/>
              <w:rPr>
                <w:rFonts w:ascii="Times New Roman" w:eastAsia="標楷體" w:hAnsi="Times New Roman"/>
                <w:szCs w:val="23"/>
                <w:lang w:eastAsia="zh-TW"/>
              </w:rPr>
            </w:pPr>
            <w:r w:rsidRPr="000376B1">
              <w:rPr>
                <w:rFonts w:ascii="Times New Roman" w:eastAsia="標楷體" w:hAnsi="Times New Roman" w:hint="eastAsia"/>
                <w:szCs w:val="23"/>
                <w:lang w:eastAsia="zh-TW"/>
              </w:rPr>
              <w:t>(1)</w:t>
            </w:r>
            <w:r w:rsidRPr="000376B1">
              <w:rPr>
                <w:rFonts w:ascii="Times New Roman" w:eastAsia="標楷體" w:hAnsi="Times New Roman" w:hint="eastAsia"/>
                <w:szCs w:val="23"/>
                <w:lang w:eastAsia="zh-TW"/>
              </w:rPr>
              <w:t>計畫專責財務會計</w:t>
            </w:r>
          </w:p>
          <w:p w14:paraId="7A7AE7E9"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3"/>
                <w:lang w:eastAsia="zh-TW"/>
              </w:rPr>
              <w:t>(</w:t>
            </w:r>
            <w:proofErr w:type="gramStart"/>
            <w:r w:rsidRPr="000376B1">
              <w:rPr>
                <w:rFonts w:eastAsia="標楷體" w:hint="eastAsia"/>
                <w:szCs w:val="23"/>
                <w:lang w:eastAsia="zh-TW"/>
              </w:rPr>
              <w:t>2)</w:t>
            </w:r>
            <w:r w:rsidRPr="000376B1">
              <w:rPr>
                <w:rFonts w:eastAsia="標楷體"/>
                <w:szCs w:val="23"/>
                <w:lang w:eastAsia="zh-TW"/>
              </w:rPr>
              <w:t>…</w:t>
            </w:r>
            <w:proofErr w:type="gramEnd"/>
            <w:r w:rsidRPr="000376B1">
              <w:rPr>
                <w:rFonts w:eastAsia="標楷體"/>
                <w:szCs w:val="23"/>
                <w:lang w:eastAsia="zh-TW"/>
              </w:rPr>
              <w:t>……</w:t>
            </w:r>
          </w:p>
        </w:tc>
        <w:tc>
          <w:tcPr>
            <w:tcW w:w="572" w:type="pct"/>
          </w:tcPr>
          <w:p w14:paraId="581FBEEB"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39116BD1" w14:textId="77777777" w:rsidTr="00ED5D99">
        <w:tc>
          <w:tcPr>
            <w:tcW w:w="342" w:type="pct"/>
          </w:tcPr>
          <w:p w14:paraId="0173F69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5</w:t>
            </w:r>
          </w:p>
        </w:tc>
        <w:tc>
          <w:tcPr>
            <w:tcW w:w="752" w:type="pct"/>
          </w:tcPr>
          <w:p w14:paraId="58C77CA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78071525"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42C3345D"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55BC9A71"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3F7DC5E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571E1B7D"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3B230A5D" w14:textId="77777777" w:rsidTr="00ED5D99">
        <w:tc>
          <w:tcPr>
            <w:tcW w:w="342" w:type="pct"/>
          </w:tcPr>
          <w:p w14:paraId="6C620FDC"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6</w:t>
            </w:r>
          </w:p>
        </w:tc>
        <w:tc>
          <w:tcPr>
            <w:tcW w:w="752" w:type="pct"/>
          </w:tcPr>
          <w:p w14:paraId="09074A1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77B1D57A"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7C579EF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4879FDBC"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0B08025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4D4DC24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20067AA3" w14:textId="77777777" w:rsidTr="00ED5D99">
        <w:tc>
          <w:tcPr>
            <w:tcW w:w="342" w:type="pct"/>
          </w:tcPr>
          <w:p w14:paraId="4A517331"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7</w:t>
            </w:r>
          </w:p>
        </w:tc>
        <w:tc>
          <w:tcPr>
            <w:tcW w:w="752" w:type="pct"/>
          </w:tcPr>
          <w:p w14:paraId="31BCFDBC"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3A5EF475"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67D4FA3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708F849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4CDE7DA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0E885A8D"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493BD4EB" w14:textId="77777777" w:rsidTr="00ED5D99">
        <w:tc>
          <w:tcPr>
            <w:tcW w:w="342" w:type="pct"/>
          </w:tcPr>
          <w:p w14:paraId="339B878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8</w:t>
            </w:r>
          </w:p>
        </w:tc>
        <w:tc>
          <w:tcPr>
            <w:tcW w:w="752" w:type="pct"/>
          </w:tcPr>
          <w:p w14:paraId="70AADE0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66144473"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3292D981"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46AEE8A7"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3F2030C0"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50FB06AC"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7714609C" w14:textId="77777777" w:rsidTr="00ED5D99">
        <w:tc>
          <w:tcPr>
            <w:tcW w:w="342" w:type="pct"/>
          </w:tcPr>
          <w:p w14:paraId="17640C7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9</w:t>
            </w:r>
          </w:p>
        </w:tc>
        <w:tc>
          <w:tcPr>
            <w:tcW w:w="752" w:type="pct"/>
          </w:tcPr>
          <w:p w14:paraId="743E396B"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82" w:type="pct"/>
          </w:tcPr>
          <w:p w14:paraId="122DAD11"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458" w:type="pct"/>
          </w:tcPr>
          <w:p w14:paraId="7D552DE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994" w:type="pct"/>
          </w:tcPr>
          <w:p w14:paraId="47CFEB9C"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1300" w:type="pct"/>
          </w:tcPr>
          <w:p w14:paraId="0E8EAC19"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572" w:type="pct"/>
          </w:tcPr>
          <w:p w14:paraId="126CE831"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3C30BB" w:rsidRPr="000376B1" w14:paraId="4D371814" w14:textId="77777777" w:rsidTr="001F2F01">
        <w:tc>
          <w:tcPr>
            <w:tcW w:w="4428" w:type="pct"/>
            <w:gridSpan w:val="6"/>
          </w:tcPr>
          <w:p w14:paraId="63CB4571" w14:textId="77777777" w:rsidR="003C30BB" w:rsidRPr="000376B1" w:rsidRDefault="003C30BB" w:rsidP="00972957">
            <w:pPr>
              <w:pStyle w:val="18"/>
              <w:suppressAutoHyphens w:val="0"/>
              <w:autoSpaceDN/>
              <w:spacing w:afterLines="15" w:after="36" w:line="300" w:lineRule="exact"/>
              <w:ind w:leftChars="20" w:left="48" w:rightChars="20" w:right="48"/>
              <w:jc w:val="right"/>
              <w:textAlignment w:val="auto"/>
              <w:rPr>
                <w:rFonts w:eastAsia="標楷體"/>
                <w:szCs w:val="24"/>
                <w:lang w:eastAsia="zh-TW"/>
              </w:rPr>
            </w:pPr>
            <w:r w:rsidRPr="000376B1">
              <w:rPr>
                <w:rFonts w:eastAsia="標楷體" w:hint="eastAsia"/>
                <w:szCs w:val="24"/>
                <w:lang w:eastAsia="zh-TW"/>
              </w:rPr>
              <w:t>投入人力資源總計</w:t>
            </w:r>
          </w:p>
        </w:tc>
        <w:tc>
          <w:tcPr>
            <w:tcW w:w="572" w:type="pct"/>
          </w:tcPr>
          <w:p w14:paraId="0833FB29" w14:textId="77777777" w:rsidR="003C30BB" w:rsidRPr="000376B1" w:rsidRDefault="003C30BB" w:rsidP="00972957">
            <w:pPr>
              <w:pStyle w:val="18"/>
              <w:suppressAutoHyphens w:val="0"/>
              <w:autoSpaceDN/>
              <w:spacing w:afterLines="15" w:after="36" w:line="300" w:lineRule="exact"/>
              <w:ind w:leftChars="20" w:left="48" w:rightChars="20" w:right="48"/>
              <w:jc w:val="right"/>
              <w:textAlignment w:val="auto"/>
              <w:rPr>
                <w:rFonts w:eastAsia="標楷體"/>
                <w:szCs w:val="24"/>
                <w:lang w:eastAsia="zh-TW"/>
              </w:rPr>
            </w:pPr>
            <w:r w:rsidRPr="000376B1">
              <w:rPr>
                <w:rFonts w:eastAsia="標楷體" w:hint="eastAsia"/>
                <w:szCs w:val="24"/>
                <w:lang w:eastAsia="zh-TW"/>
              </w:rPr>
              <w:t>人月</w:t>
            </w:r>
          </w:p>
        </w:tc>
      </w:tr>
      <w:bookmarkEnd w:id="62"/>
    </w:tbl>
    <w:p w14:paraId="6A2E15BC" w14:textId="02896F99" w:rsidR="003C30BB" w:rsidRPr="000376B1" w:rsidRDefault="003C30BB" w:rsidP="009A654A">
      <w:pPr>
        <w:pStyle w:val="00"/>
        <w:ind w:firstLine="560"/>
      </w:pPr>
    </w:p>
    <w:p w14:paraId="5D406040" w14:textId="77777777" w:rsidR="009953CA" w:rsidRPr="000376B1" w:rsidRDefault="009953CA">
      <w:pPr>
        <w:widowControl/>
        <w:rPr>
          <w:rFonts w:ascii="Times New Roman" w:eastAsia="標楷體" w:hAnsi="Times New Roman"/>
          <w:b/>
          <w:bCs/>
          <w:kern w:val="52"/>
          <w:sz w:val="32"/>
          <w:szCs w:val="32"/>
        </w:rPr>
      </w:pPr>
      <w:bookmarkStart w:id="63" w:name="_Toc495476106"/>
      <w:bookmarkStart w:id="64" w:name="_Toc496213012"/>
      <w:bookmarkStart w:id="65" w:name="_Toc496213462"/>
      <w:bookmarkStart w:id="66" w:name="_Toc496213679"/>
      <w:bookmarkStart w:id="67" w:name="_Toc496278718"/>
      <w:bookmarkStart w:id="68" w:name="_Toc496608147"/>
      <w:bookmarkStart w:id="69" w:name="_Toc496609226"/>
      <w:bookmarkStart w:id="70" w:name="_Toc496695708"/>
      <w:bookmarkStart w:id="71" w:name="_Toc496776446"/>
      <w:bookmarkStart w:id="72" w:name="_Toc496782912"/>
      <w:bookmarkStart w:id="73" w:name="_Toc496996123"/>
      <w:bookmarkStart w:id="74" w:name="_Toc496996324"/>
      <w:bookmarkStart w:id="75" w:name="_Toc193446647"/>
      <w:bookmarkStart w:id="76" w:name="_Hlk210318957"/>
      <w:r w:rsidRPr="000376B1">
        <w:br w:type="page"/>
      </w:r>
    </w:p>
    <w:p w14:paraId="1D1D244D" w14:textId="7C4E2723" w:rsidR="003C30BB" w:rsidRPr="000376B1" w:rsidRDefault="003C30BB" w:rsidP="004610FD">
      <w:pPr>
        <w:pStyle w:val="130"/>
      </w:pPr>
      <w:r w:rsidRPr="000376B1">
        <w:lastRenderedPageBreak/>
        <w:t>貳、</w:t>
      </w:r>
      <w:bookmarkEnd w:id="63"/>
      <w:bookmarkEnd w:id="64"/>
      <w:bookmarkEnd w:id="65"/>
      <w:bookmarkEnd w:id="66"/>
      <w:bookmarkEnd w:id="67"/>
      <w:bookmarkEnd w:id="68"/>
      <w:bookmarkEnd w:id="69"/>
      <w:bookmarkEnd w:id="70"/>
      <w:bookmarkEnd w:id="71"/>
      <w:bookmarkEnd w:id="72"/>
      <w:bookmarkEnd w:id="73"/>
      <w:bookmarkEnd w:id="74"/>
      <w:bookmarkEnd w:id="75"/>
      <w:r w:rsidRPr="000376B1">
        <w:rPr>
          <w:rFonts w:hint="eastAsia"/>
        </w:rPr>
        <w:t>計畫緣起</w:t>
      </w:r>
    </w:p>
    <w:p w14:paraId="020661A3" w14:textId="02EA5B02" w:rsidR="003C30BB" w:rsidRPr="000376B1" w:rsidRDefault="00B131D6" w:rsidP="004610FD">
      <w:pPr>
        <w:pStyle w:val="140"/>
      </w:pPr>
      <w:bookmarkStart w:id="77" w:name="_Toc193446648"/>
      <w:r w:rsidRPr="000376B1">
        <w:rPr>
          <w:rFonts w:hint="eastAsia"/>
        </w:rPr>
        <w:t>一、</w:t>
      </w:r>
      <w:r w:rsidRPr="000376B1">
        <w:t>計畫目標</w:t>
      </w:r>
      <w:bookmarkEnd w:id="77"/>
    </w:p>
    <w:p w14:paraId="49DC5E84" w14:textId="33B61CC6" w:rsidR="003C30BB" w:rsidRPr="000376B1" w:rsidRDefault="00ED5D99" w:rsidP="00ED5D99">
      <w:pPr>
        <w:pStyle w:val="00"/>
        <w:ind w:firstLineChars="0" w:firstLine="0"/>
        <w:rPr>
          <w:shd w:val="pct15" w:color="auto" w:fill="FFFFFF"/>
        </w:rPr>
      </w:pPr>
      <w:proofErr w:type="gramStart"/>
      <w:r w:rsidRPr="000376B1">
        <w:rPr>
          <w:shd w:val="pct15" w:color="auto" w:fill="FFFFFF"/>
        </w:rPr>
        <w:t>（</w:t>
      </w:r>
      <w:proofErr w:type="gramEnd"/>
      <w:r w:rsidRPr="000376B1">
        <w:rPr>
          <w:shd w:val="pct15" w:color="auto" w:fill="FFFFFF"/>
        </w:rPr>
        <w:t>請依據本提案計畫內容及產出，定義其目標產業及範疇，並請說明本提案計畫在執行期間要達成的具體目標，並以條列式說明。）</w:t>
      </w:r>
    </w:p>
    <w:p w14:paraId="6C7A94C5" w14:textId="77777777" w:rsidR="00411059" w:rsidRPr="000376B1" w:rsidRDefault="00411059" w:rsidP="00411059">
      <w:pPr>
        <w:pStyle w:val="00"/>
        <w:ind w:firstLine="560"/>
      </w:pPr>
    </w:p>
    <w:p w14:paraId="1D4A4296" w14:textId="3956EB50" w:rsidR="003C30BB" w:rsidRPr="000376B1" w:rsidRDefault="00B131D6" w:rsidP="004610FD">
      <w:pPr>
        <w:pStyle w:val="140"/>
      </w:pPr>
      <w:bookmarkStart w:id="78" w:name="_Toc193446651"/>
      <w:r w:rsidRPr="000376B1">
        <w:rPr>
          <w:rFonts w:hint="eastAsia"/>
        </w:rPr>
        <w:t>二、</w:t>
      </w:r>
      <w:r w:rsidR="003C30BB" w:rsidRPr="000376B1">
        <w:rPr>
          <w:rFonts w:hint="eastAsia"/>
        </w:rPr>
        <w:t>產業現況分析</w:t>
      </w:r>
    </w:p>
    <w:p w14:paraId="44E940B2" w14:textId="177E782E" w:rsidR="003C30BB" w:rsidRPr="000376B1" w:rsidRDefault="00A26C72" w:rsidP="00ED5D99">
      <w:pPr>
        <w:pStyle w:val="00"/>
        <w:ind w:firstLineChars="0" w:firstLine="0"/>
        <w:rPr>
          <w:shd w:val="pct15" w:color="auto" w:fill="FFFFFF"/>
        </w:rPr>
      </w:pPr>
      <w:r w:rsidRPr="000376B1">
        <w:rPr>
          <w:rFonts w:hint="eastAsia"/>
          <w:shd w:val="pct15" w:color="auto" w:fill="FFFFFF"/>
        </w:rPr>
        <w:t>(</w:t>
      </w:r>
      <w:r w:rsidR="003C30BB" w:rsidRPr="000376B1">
        <w:rPr>
          <w:rFonts w:hint="eastAsia"/>
          <w:shd w:val="pct15" w:color="auto" w:fill="FFFFFF"/>
        </w:rPr>
        <w:t>請依據本提案計畫目標進行以下之分析。</w:t>
      </w:r>
      <w:r w:rsidRPr="000376B1">
        <w:rPr>
          <w:rFonts w:hint="eastAsia"/>
          <w:shd w:val="pct15" w:color="auto" w:fill="FFFFFF"/>
        </w:rPr>
        <w:t>)</w:t>
      </w:r>
    </w:p>
    <w:p w14:paraId="09755010" w14:textId="77777777" w:rsidR="00ED5D99" w:rsidRPr="000376B1" w:rsidRDefault="00ED5D99" w:rsidP="00654C32">
      <w:pPr>
        <w:pStyle w:val="00"/>
        <w:ind w:left="518" w:hangingChars="185" w:hanging="518"/>
      </w:pPr>
      <w:r w:rsidRPr="000376B1">
        <w:rPr>
          <w:rFonts w:hint="eastAsia"/>
        </w:rPr>
        <w:t>(</w:t>
      </w:r>
      <w:proofErr w:type="gramStart"/>
      <w:r w:rsidRPr="000376B1">
        <w:rPr>
          <w:rFonts w:hint="eastAsia"/>
        </w:rPr>
        <w:t>一</w:t>
      </w:r>
      <w:proofErr w:type="gramEnd"/>
      <w:r w:rsidRPr="000376B1">
        <w:rPr>
          <w:rFonts w:hint="eastAsia"/>
        </w:rPr>
        <w:t>)</w:t>
      </w:r>
      <w:r w:rsidRPr="000376B1">
        <w:rPr>
          <w:rFonts w:hint="eastAsia"/>
        </w:rPr>
        <w:tab/>
      </w:r>
      <w:r w:rsidRPr="000376B1">
        <w:rPr>
          <w:rFonts w:hint="eastAsia"/>
        </w:rPr>
        <w:t>產業上下游組成</w:t>
      </w:r>
    </w:p>
    <w:p w14:paraId="748D2098" w14:textId="77777777" w:rsidR="00ED5D99" w:rsidRPr="000376B1" w:rsidRDefault="00ED5D99" w:rsidP="00654C32">
      <w:pPr>
        <w:pStyle w:val="00"/>
        <w:ind w:left="518" w:hangingChars="185" w:hanging="518"/>
      </w:pPr>
      <w:r w:rsidRPr="000376B1">
        <w:rPr>
          <w:rFonts w:hint="eastAsia"/>
        </w:rPr>
        <w:t>(</w:t>
      </w:r>
      <w:r w:rsidRPr="000376B1">
        <w:rPr>
          <w:rFonts w:hint="eastAsia"/>
        </w:rPr>
        <w:t>二</w:t>
      </w:r>
      <w:r w:rsidRPr="000376B1">
        <w:rPr>
          <w:rFonts w:hint="eastAsia"/>
        </w:rPr>
        <w:t>)</w:t>
      </w:r>
      <w:r w:rsidRPr="000376B1">
        <w:rPr>
          <w:rFonts w:hint="eastAsia"/>
        </w:rPr>
        <w:tab/>
      </w:r>
      <w:r w:rsidRPr="000376B1">
        <w:rPr>
          <w:rFonts w:hint="eastAsia"/>
        </w:rPr>
        <w:t>產業供銷或國內外市場現況</w:t>
      </w:r>
    </w:p>
    <w:p w14:paraId="65285C8E" w14:textId="77777777" w:rsidR="00ED5D99" w:rsidRPr="000376B1" w:rsidRDefault="00ED5D99" w:rsidP="00654C32">
      <w:pPr>
        <w:pStyle w:val="00"/>
        <w:ind w:left="518" w:hangingChars="185" w:hanging="518"/>
      </w:pPr>
      <w:r w:rsidRPr="000376B1">
        <w:rPr>
          <w:rFonts w:hint="eastAsia"/>
        </w:rPr>
        <w:t>(</w:t>
      </w:r>
      <w:r w:rsidRPr="000376B1">
        <w:rPr>
          <w:rFonts w:hint="eastAsia"/>
        </w:rPr>
        <w:t>三</w:t>
      </w:r>
      <w:r w:rsidRPr="000376B1">
        <w:rPr>
          <w:rFonts w:hint="eastAsia"/>
        </w:rPr>
        <w:t>)</w:t>
      </w:r>
      <w:r w:rsidRPr="000376B1">
        <w:rPr>
          <w:rFonts w:hint="eastAsia"/>
        </w:rPr>
        <w:tab/>
      </w:r>
      <w:r w:rsidRPr="000376B1">
        <w:rPr>
          <w:rFonts w:hint="eastAsia"/>
        </w:rPr>
        <w:t>產業需求現況或問題</w:t>
      </w:r>
    </w:p>
    <w:p w14:paraId="526C0972" w14:textId="4078332D" w:rsidR="004610FD" w:rsidRPr="000376B1" w:rsidRDefault="00ED5D99" w:rsidP="00654C32">
      <w:pPr>
        <w:pStyle w:val="00"/>
        <w:ind w:left="518" w:hangingChars="185" w:hanging="518"/>
      </w:pPr>
      <w:r w:rsidRPr="000376B1">
        <w:rPr>
          <w:rFonts w:hint="eastAsia"/>
        </w:rPr>
        <w:t>(</w:t>
      </w:r>
      <w:r w:rsidRPr="000376B1">
        <w:rPr>
          <w:rFonts w:hint="eastAsia"/>
        </w:rPr>
        <w:t>四</w:t>
      </w:r>
      <w:r w:rsidRPr="000376B1">
        <w:rPr>
          <w:rFonts w:hint="eastAsia"/>
        </w:rPr>
        <w:t>)</w:t>
      </w:r>
      <w:r w:rsidRPr="000376B1">
        <w:rPr>
          <w:rFonts w:hint="eastAsia"/>
        </w:rPr>
        <w:tab/>
      </w:r>
      <w:r w:rsidRPr="000376B1">
        <w:rPr>
          <w:rFonts w:hint="eastAsia"/>
        </w:rPr>
        <w:t>其他</w:t>
      </w:r>
    </w:p>
    <w:p w14:paraId="4BAE5982" w14:textId="77777777" w:rsidR="00ED5D99" w:rsidRPr="000376B1" w:rsidRDefault="00ED5D99" w:rsidP="00ED5D99">
      <w:pPr>
        <w:pStyle w:val="00"/>
        <w:ind w:firstLine="560"/>
      </w:pPr>
    </w:p>
    <w:bookmarkEnd w:id="76"/>
    <w:p w14:paraId="492EBD22" w14:textId="77777777" w:rsidR="009953CA" w:rsidRPr="000376B1" w:rsidRDefault="009953CA">
      <w:pPr>
        <w:widowControl/>
        <w:rPr>
          <w:rFonts w:ascii="Times New Roman" w:eastAsia="標楷體" w:hAnsi="Times New Roman"/>
          <w:b/>
          <w:bCs/>
          <w:kern w:val="52"/>
          <w:sz w:val="32"/>
          <w:szCs w:val="32"/>
        </w:rPr>
      </w:pPr>
      <w:r w:rsidRPr="000376B1">
        <w:br w:type="page"/>
      </w:r>
    </w:p>
    <w:p w14:paraId="58F254B9" w14:textId="38AFBE92" w:rsidR="003C30BB" w:rsidRPr="000376B1" w:rsidRDefault="003C30BB" w:rsidP="004610FD">
      <w:pPr>
        <w:pStyle w:val="130"/>
      </w:pPr>
      <w:r w:rsidRPr="000376B1">
        <w:rPr>
          <w:rFonts w:hint="eastAsia"/>
        </w:rPr>
        <w:lastRenderedPageBreak/>
        <w:t>參、遭遇問題與解決方法</w:t>
      </w:r>
    </w:p>
    <w:p w14:paraId="63A9226F" w14:textId="3E4BD1E1" w:rsidR="003C30BB" w:rsidRPr="000376B1" w:rsidRDefault="003B059A" w:rsidP="004610FD">
      <w:pPr>
        <w:pStyle w:val="140"/>
      </w:pPr>
      <w:r w:rsidRPr="000376B1">
        <w:rPr>
          <w:rFonts w:hint="eastAsia"/>
        </w:rPr>
        <w:t>一、</w:t>
      </w:r>
      <w:r w:rsidR="003C30BB" w:rsidRPr="000376B1">
        <w:rPr>
          <w:rFonts w:hint="eastAsia"/>
        </w:rPr>
        <w:t>本計畫於製造產業需求分析</w:t>
      </w:r>
    </w:p>
    <w:p w14:paraId="6A9AE55F" w14:textId="77777777" w:rsidR="003C30BB" w:rsidRPr="000376B1" w:rsidRDefault="003C30BB" w:rsidP="00411059">
      <w:pPr>
        <w:pStyle w:val="00"/>
        <w:ind w:firstLineChars="0" w:firstLine="0"/>
        <w:rPr>
          <w:shd w:val="pct15" w:color="auto" w:fill="FFFFFF"/>
        </w:rPr>
      </w:pPr>
      <w:r w:rsidRPr="000376B1">
        <w:rPr>
          <w:rFonts w:hint="eastAsia"/>
          <w:shd w:val="pct15" w:color="auto" w:fill="FFFFFF"/>
        </w:rPr>
        <w:t>(</w:t>
      </w:r>
      <w:r w:rsidRPr="000376B1">
        <w:rPr>
          <w:rFonts w:hint="eastAsia"/>
          <w:shd w:val="pct15" w:color="auto" w:fill="FFFFFF"/>
        </w:rPr>
        <w:t>請說明現在與未來兩年，產業發展的成長動力、成長障礙與主要關鍵課題。</w:t>
      </w:r>
      <w:r w:rsidRPr="000376B1">
        <w:rPr>
          <w:rFonts w:hint="eastAsia"/>
          <w:shd w:val="pct15" w:color="auto" w:fill="FFFFFF"/>
        </w:rPr>
        <w:t>)</w:t>
      </w:r>
    </w:p>
    <w:p w14:paraId="535E60AD" w14:textId="77777777" w:rsidR="003C30BB" w:rsidRPr="000376B1" w:rsidRDefault="003C30BB" w:rsidP="003C30BB">
      <w:pPr>
        <w:pStyle w:val="00"/>
        <w:ind w:firstLine="560"/>
      </w:pPr>
    </w:p>
    <w:p w14:paraId="66AFADA7" w14:textId="444167EA" w:rsidR="003C30BB" w:rsidRPr="000376B1" w:rsidRDefault="003B059A" w:rsidP="004610FD">
      <w:pPr>
        <w:pStyle w:val="140"/>
      </w:pPr>
      <w:r w:rsidRPr="000376B1">
        <w:rPr>
          <w:rFonts w:hint="eastAsia"/>
        </w:rPr>
        <w:t>二、</w:t>
      </w:r>
      <w:r w:rsidR="003C30BB" w:rsidRPr="000376B1">
        <w:rPr>
          <w:rFonts w:hint="eastAsia"/>
        </w:rPr>
        <w:t>產業痛點</w:t>
      </w:r>
    </w:p>
    <w:p w14:paraId="7CA5D394" w14:textId="3416628F" w:rsidR="003C30BB" w:rsidRPr="000376B1" w:rsidRDefault="00A26C72" w:rsidP="00411059">
      <w:pPr>
        <w:pStyle w:val="00"/>
        <w:ind w:firstLineChars="0" w:firstLine="0"/>
        <w:rPr>
          <w:shd w:val="pct15" w:color="auto" w:fill="FFFFFF"/>
        </w:rPr>
      </w:pPr>
      <w:r w:rsidRPr="000376B1">
        <w:rPr>
          <w:shd w:val="pct15" w:color="auto" w:fill="FFFFFF"/>
        </w:rPr>
        <w:t>(</w:t>
      </w:r>
      <w:r w:rsidR="003C30BB" w:rsidRPr="000376B1">
        <w:rPr>
          <w:shd w:val="pct15" w:color="auto" w:fill="FFFFFF"/>
        </w:rPr>
        <w:t>請說明本提案計畫所屬</w:t>
      </w:r>
      <w:r w:rsidR="003C30BB" w:rsidRPr="000376B1">
        <w:rPr>
          <w:rFonts w:hint="eastAsia"/>
          <w:shd w:val="pct15" w:color="auto" w:fill="FFFFFF"/>
        </w:rPr>
        <w:t>製造</w:t>
      </w:r>
      <w:r w:rsidR="003C30BB" w:rsidRPr="000376B1">
        <w:rPr>
          <w:shd w:val="pct15" w:color="auto" w:fill="FFFFFF"/>
        </w:rPr>
        <w:t>業遭遇的問題及所帶動業者之痛點，導入</w:t>
      </w:r>
      <w:r w:rsidR="003C30BB" w:rsidRPr="000376B1">
        <w:rPr>
          <w:shd w:val="pct15" w:color="auto" w:fill="FFFFFF"/>
        </w:rPr>
        <w:t>AI</w:t>
      </w:r>
      <w:r w:rsidR="003C30BB" w:rsidRPr="000376B1">
        <w:rPr>
          <w:rFonts w:hint="eastAsia"/>
          <w:shd w:val="pct15" w:color="auto" w:fill="FFFFFF"/>
        </w:rPr>
        <w:t>解決</w:t>
      </w:r>
      <w:r w:rsidR="003C30BB" w:rsidRPr="000376B1">
        <w:rPr>
          <w:shd w:val="pct15" w:color="auto" w:fill="FFFFFF"/>
        </w:rPr>
        <w:t>方案之必要性，並以分類方式進行說明。</w:t>
      </w:r>
      <w:r w:rsidRPr="000376B1">
        <w:rPr>
          <w:shd w:val="pct15" w:color="auto" w:fill="FFFFFF"/>
        </w:rPr>
        <w:t>)</w:t>
      </w:r>
    </w:p>
    <w:p w14:paraId="00B2D4E6" w14:textId="77777777" w:rsidR="003C30BB" w:rsidRPr="000376B1" w:rsidRDefault="003C30BB" w:rsidP="003C30BB">
      <w:pPr>
        <w:pStyle w:val="00"/>
        <w:ind w:firstLine="560"/>
      </w:pPr>
    </w:p>
    <w:p w14:paraId="679E200B" w14:textId="02090078" w:rsidR="003C30BB" w:rsidRPr="000376B1" w:rsidRDefault="003B059A" w:rsidP="004610FD">
      <w:pPr>
        <w:pStyle w:val="140"/>
      </w:pPr>
      <w:r w:rsidRPr="000376B1">
        <w:rPr>
          <w:rFonts w:hint="eastAsia"/>
        </w:rPr>
        <w:t>三、</w:t>
      </w:r>
      <w:r w:rsidR="003C30BB" w:rsidRPr="000376B1">
        <w:rPr>
          <w:rFonts w:hint="eastAsia"/>
        </w:rPr>
        <w:t>組隊過程</w:t>
      </w:r>
    </w:p>
    <w:p w14:paraId="38403172" w14:textId="12B4C67F" w:rsidR="003C30BB" w:rsidRPr="000376B1" w:rsidRDefault="00A26C72" w:rsidP="00411059">
      <w:pPr>
        <w:pStyle w:val="00"/>
        <w:ind w:firstLineChars="0" w:firstLine="0"/>
        <w:rPr>
          <w:shd w:val="pct15" w:color="auto" w:fill="FFFFFF"/>
        </w:rPr>
      </w:pPr>
      <w:r w:rsidRPr="000376B1">
        <w:rPr>
          <w:shd w:val="pct15" w:color="auto" w:fill="FFFFFF"/>
        </w:rPr>
        <w:t>(</w:t>
      </w:r>
      <w:r w:rsidR="003C30BB" w:rsidRPr="000376B1">
        <w:rPr>
          <w:shd w:val="pct15" w:color="auto" w:fill="FFFFFF"/>
        </w:rPr>
        <w:t>請說明</w:t>
      </w:r>
      <w:r w:rsidR="003C30BB" w:rsidRPr="000376B1">
        <w:rPr>
          <w:rFonts w:hint="eastAsia"/>
          <w:shd w:val="pct15" w:color="auto" w:fill="FFFFFF"/>
        </w:rPr>
        <w:t>組隊的時間、方式及預計分工</w:t>
      </w:r>
      <w:r w:rsidRPr="000376B1">
        <w:rPr>
          <w:shd w:val="pct15" w:color="auto" w:fill="FFFFFF"/>
        </w:rPr>
        <w:t>)</w:t>
      </w:r>
    </w:p>
    <w:p w14:paraId="11B5B37D" w14:textId="77777777" w:rsidR="003C30BB" w:rsidRPr="000376B1" w:rsidRDefault="003C30BB" w:rsidP="003C30BB">
      <w:pPr>
        <w:pStyle w:val="00"/>
        <w:ind w:firstLine="560"/>
      </w:pPr>
    </w:p>
    <w:p w14:paraId="02B38A6C" w14:textId="3C5FC48E" w:rsidR="003C30BB" w:rsidRPr="000376B1" w:rsidRDefault="00E87EA4" w:rsidP="004610FD">
      <w:pPr>
        <w:pStyle w:val="140"/>
      </w:pPr>
      <w:r w:rsidRPr="000376B1">
        <w:rPr>
          <w:rFonts w:hint="eastAsia"/>
        </w:rPr>
        <w:t>四、</w:t>
      </w:r>
      <w:r w:rsidR="003C30BB" w:rsidRPr="000376B1">
        <w:rPr>
          <w:rFonts w:hint="eastAsia"/>
        </w:rPr>
        <w:t>提案說明及預計目標</w:t>
      </w:r>
    </w:p>
    <w:p w14:paraId="3CD1F3B4" w14:textId="0ADE4578" w:rsidR="003C30BB" w:rsidRPr="000376B1" w:rsidRDefault="00A26C72" w:rsidP="00411059">
      <w:pPr>
        <w:pStyle w:val="00"/>
        <w:ind w:firstLineChars="0" w:firstLine="0"/>
        <w:rPr>
          <w:shd w:val="pct15" w:color="auto" w:fill="FFFFFF"/>
        </w:rPr>
      </w:pPr>
      <w:r w:rsidRPr="000376B1">
        <w:rPr>
          <w:shd w:val="pct15" w:color="auto" w:fill="FFFFFF"/>
        </w:rPr>
        <w:t>(</w:t>
      </w:r>
      <w:r w:rsidR="003C30BB" w:rsidRPr="000376B1">
        <w:rPr>
          <w:shd w:val="pct15" w:color="auto" w:fill="FFFFFF"/>
        </w:rPr>
        <w:t>請說明</w:t>
      </w:r>
      <w:r w:rsidR="003C30BB" w:rsidRPr="000376B1">
        <w:rPr>
          <w:rFonts w:hint="eastAsia"/>
          <w:shd w:val="pct15" w:color="auto" w:fill="FFFFFF"/>
        </w:rPr>
        <w:t>提案的內容、原因及預計達成的目標</w:t>
      </w:r>
      <w:r w:rsidR="003C30BB" w:rsidRPr="000376B1">
        <w:rPr>
          <w:shd w:val="pct15" w:color="auto" w:fill="FFFFFF"/>
        </w:rPr>
        <w:t>。</w:t>
      </w:r>
      <w:r w:rsidRPr="000376B1">
        <w:rPr>
          <w:shd w:val="pct15" w:color="auto" w:fill="FFFFFF"/>
        </w:rPr>
        <w:t>)</w:t>
      </w:r>
    </w:p>
    <w:p w14:paraId="5D7F0926" w14:textId="77777777" w:rsidR="003C30BB" w:rsidRPr="000376B1" w:rsidRDefault="003C30BB" w:rsidP="003C30BB">
      <w:pPr>
        <w:pStyle w:val="00"/>
        <w:ind w:firstLine="560"/>
      </w:pPr>
    </w:p>
    <w:p w14:paraId="6D8ECF98" w14:textId="454F12AA" w:rsidR="003C30BB" w:rsidRPr="000376B1" w:rsidRDefault="00E87EA4" w:rsidP="004610FD">
      <w:pPr>
        <w:pStyle w:val="140"/>
      </w:pPr>
      <w:r w:rsidRPr="000376B1">
        <w:rPr>
          <w:rFonts w:hint="eastAsia"/>
        </w:rPr>
        <w:t>五、</w:t>
      </w:r>
      <w:r w:rsidR="003C30BB" w:rsidRPr="000376B1">
        <w:rPr>
          <w:rFonts w:hint="eastAsia"/>
        </w:rPr>
        <w:t>本計畫共同提案單位長期合作規劃</w:t>
      </w:r>
    </w:p>
    <w:p w14:paraId="1ABEDD6D" w14:textId="77777777" w:rsidR="003C30BB" w:rsidRPr="000376B1" w:rsidRDefault="003C30BB" w:rsidP="00411059">
      <w:pPr>
        <w:pStyle w:val="00"/>
        <w:ind w:firstLineChars="0" w:firstLine="0"/>
        <w:rPr>
          <w:shd w:val="pct15" w:color="auto" w:fill="FFFFFF"/>
        </w:rPr>
      </w:pPr>
      <w:r w:rsidRPr="000376B1">
        <w:rPr>
          <w:rFonts w:hint="eastAsia"/>
          <w:shd w:val="pct15" w:color="auto" w:fill="FFFFFF"/>
        </w:rPr>
        <w:t>(</w:t>
      </w:r>
      <w:r w:rsidRPr="000376B1">
        <w:rPr>
          <w:rFonts w:hint="eastAsia"/>
          <w:shd w:val="pct15" w:color="auto" w:fill="FFFFFF"/>
        </w:rPr>
        <w:t>請說明除當年度合作外長期的合作規劃，以能提出長期合作證明文件尤佳</w:t>
      </w:r>
      <w:r w:rsidRPr="000376B1">
        <w:rPr>
          <w:rFonts w:hint="eastAsia"/>
          <w:shd w:val="pct15" w:color="auto" w:fill="FFFFFF"/>
        </w:rPr>
        <w:t>)</w:t>
      </w:r>
    </w:p>
    <w:p w14:paraId="274164F5" w14:textId="77777777" w:rsidR="003C30BB" w:rsidRPr="000376B1" w:rsidRDefault="003C30BB" w:rsidP="003C30BB">
      <w:pPr>
        <w:pStyle w:val="00"/>
        <w:ind w:firstLine="560"/>
      </w:pPr>
    </w:p>
    <w:bookmarkEnd w:id="78"/>
    <w:p w14:paraId="12CAD3FD" w14:textId="417720E3" w:rsidR="003C30BB" w:rsidRPr="000376B1" w:rsidRDefault="00E87EA4" w:rsidP="004610FD">
      <w:pPr>
        <w:pStyle w:val="140"/>
      </w:pPr>
      <w:r w:rsidRPr="000376B1">
        <w:rPr>
          <w:rFonts w:hint="eastAsia"/>
        </w:rPr>
        <w:t>六、</w:t>
      </w:r>
      <w:r w:rsidR="003C30BB" w:rsidRPr="000376B1">
        <w:rPr>
          <w:rFonts w:hint="eastAsia"/>
        </w:rPr>
        <w:t>主要導入主題與解決方法</w:t>
      </w:r>
    </w:p>
    <w:p w14:paraId="0A33413E" w14:textId="27FE1F50" w:rsidR="003C30BB" w:rsidRPr="000376B1" w:rsidRDefault="00A26C72" w:rsidP="00411059">
      <w:pPr>
        <w:pStyle w:val="00"/>
        <w:ind w:firstLineChars="0" w:firstLine="0"/>
        <w:rPr>
          <w:shd w:val="pct15" w:color="auto" w:fill="FFFFFF"/>
        </w:rPr>
      </w:pPr>
      <w:r w:rsidRPr="000376B1">
        <w:rPr>
          <w:shd w:val="pct15" w:color="auto" w:fill="FFFFFF"/>
        </w:rPr>
        <w:t>(</w:t>
      </w:r>
      <w:r w:rsidR="003C30BB" w:rsidRPr="000376B1">
        <w:rPr>
          <w:rFonts w:hint="eastAsia"/>
          <w:shd w:val="pct15" w:color="auto" w:fill="FFFFFF"/>
        </w:rPr>
        <w:t>請</w:t>
      </w:r>
      <w:r w:rsidR="003C30BB" w:rsidRPr="000376B1">
        <w:rPr>
          <w:shd w:val="pct15" w:color="auto" w:fill="FFFFFF"/>
        </w:rPr>
        <w:t>說明</w:t>
      </w:r>
      <w:r w:rsidR="003C30BB" w:rsidRPr="000376B1">
        <w:rPr>
          <w:rFonts w:hint="eastAsia"/>
          <w:shd w:val="pct15" w:color="auto" w:fill="FFFFFF"/>
        </w:rPr>
        <w:t>主要</w:t>
      </w:r>
      <w:r w:rsidR="003C30BB" w:rsidRPr="000376B1">
        <w:rPr>
          <w:shd w:val="pct15" w:color="auto" w:fill="FFFFFF"/>
        </w:rPr>
        <w:t>導入</w:t>
      </w:r>
      <w:r w:rsidR="003C30BB" w:rsidRPr="000376B1">
        <w:rPr>
          <w:shd w:val="pct15" w:color="auto" w:fill="FFFFFF"/>
        </w:rPr>
        <w:t>AI</w:t>
      </w:r>
      <w:r w:rsidR="003C30BB" w:rsidRPr="000376B1">
        <w:rPr>
          <w:rFonts w:hint="eastAsia"/>
          <w:shd w:val="pct15" w:color="auto" w:fill="FFFFFF"/>
        </w:rPr>
        <w:t>解決主題如</w:t>
      </w:r>
      <w:r w:rsidR="003C30BB" w:rsidRPr="000376B1">
        <w:rPr>
          <w:rFonts w:hint="eastAsia"/>
          <w:shd w:val="pct15" w:color="auto" w:fill="FFFFFF"/>
        </w:rPr>
        <w:t xml:space="preserve">: </w:t>
      </w:r>
      <w:r w:rsidR="003C30BB" w:rsidRPr="000376B1">
        <w:rPr>
          <w:rFonts w:hint="eastAsia"/>
          <w:shd w:val="pct15" w:color="auto" w:fill="FFFFFF"/>
        </w:rPr>
        <w:t>智能管理、智慧製程、品質監控為導入主軸，並</w:t>
      </w:r>
      <w:r w:rsidR="003C30BB" w:rsidRPr="000376B1">
        <w:rPr>
          <w:shd w:val="pct15" w:color="auto" w:fill="FFFFFF"/>
        </w:rPr>
        <w:t>可協助解決</w:t>
      </w:r>
      <w:r w:rsidR="003C30BB" w:rsidRPr="000376B1">
        <w:rPr>
          <w:rFonts w:hint="eastAsia"/>
          <w:shd w:val="pct15" w:color="auto" w:fill="FFFFFF"/>
        </w:rPr>
        <w:t>製造業</w:t>
      </w:r>
      <w:r w:rsidR="003C30BB" w:rsidRPr="000376B1">
        <w:rPr>
          <w:shd w:val="pct15" w:color="auto" w:fill="FFFFFF"/>
        </w:rPr>
        <w:t>那些經營痛點，並以分類方式進行說明。</w:t>
      </w:r>
      <w:r w:rsidRPr="000376B1">
        <w:rPr>
          <w:shd w:val="pct15" w:color="auto" w:fill="FFFFFF"/>
        </w:rPr>
        <w:t>)</w:t>
      </w:r>
    </w:p>
    <w:p w14:paraId="6B5AA111" w14:textId="77777777" w:rsidR="003C30BB" w:rsidRPr="000376B1" w:rsidRDefault="003C30BB" w:rsidP="003C30BB">
      <w:pPr>
        <w:pStyle w:val="00"/>
        <w:ind w:firstLine="560"/>
      </w:pPr>
    </w:p>
    <w:p w14:paraId="0EE1F633" w14:textId="4C557DE6" w:rsidR="003C30BB" w:rsidRPr="000376B1" w:rsidRDefault="00E87EA4" w:rsidP="004610FD">
      <w:pPr>
        <w:pStyle w:val="140"/>
      </w:pPr>
      <w:r w:rsidRPr="000376B1">
        <w:rPr>
          <w:rFonts w:hint="eastAsia"/>
        </w:rPr>
        <w:t>七、</w:t>
      </w:r>
      <w:r w:rsidR="003C30BB" w:rsidRPr="000376B1">
        <w:rPr>
          <w:rFonts w:hint="eastAsia"/>
        </w:rPr>
        <w:t>解決方案導入的場域</w:t>
      </w:r>
    </w:p>
    <w:p w14:paraId="0DAEC119" w14:textId="43F00C4B" w:rsidR="003C30BB" w:rsidRPr="000376B1" w:rsidRDefault="00A26C72" w:rsidP="00411059">
      <w:pPr>
        <w:pStyle w:val="00"/>
        <w:ind w:firstLineChars="0" w:firstLine="0"/>
        <w:rPr>
          <w:shd w:val="pct15" w:color="auto" w:fill="FFFFFF"/>
        </w:rPr>
      </w:pPr>
      <w:r w:rsidRPr="000376B1">
        <w:rPr>
          <w:rFonts w:hint="eastAsia"/>
          <w:shd w:val="pct15" w:color="auto" w:fill="FFFFFF"/>
        </w:rPr>
        <w:t>(</w:t>
      </w:r>
      <w:r w:rsidR="003C30BB" w:rsidRPr="000376B1">
        <w:rPr>
          <w:rFonts w:hint="eastAsia"/>
          <w:shd w:val="pct15" w:color="auto" w:fill="FFFFFF"/>
        </w:rPr>
        <w:t>請就說明導入的場域，如物料運輸、工件搬運、自動化裝配、等智慧製造倉儲</w:t>
      </w:r>
      <w:proofErr w:type="gramStart"/>
      <w:r w:rsidR="003C30BB" w:rsidRPr="000376B1">
        <w:rPr>
          <w:rFonts w:hint="eastAsia"/>
          <w:shd w:val="pct15" w:color="auto" w:fill="FFFFFF"/>
        </w:rPr>
        <w:t>物流場域</w:t>
      </w:r>
      <w:proofErr w:type="gramEnd"/>
      <w:r w:rsidR="003C30BB" w:rsidRPr="000376B1">
        <w:rPr>
          <w:rFonts w:hint="eastAsia"/>
          <w:shd w:val="pct15" w:color="auto" w:fill="FFFFFF"/>
        </w:rPr>
        <w:t>等。</w:t>
      </w:r>
      <w:r w:rsidRPr="000376B1">
        <w:rPr>
          <w:rFonts w:hint="eastAsia"/>
          <w:shd w:val="pct15" w:color="auto" w:fill="FFFFFF"/>
        </w:rPr>
        <w:t>)</w:t>
      </w:r>
    </w:p>
    <w:p w14:paraId="043282E6" w14:textId="21D44D8B" w:rsidR="003C30BB" w:rsidRPr="000376B1" w:rsidRDefault="003C30BB" w:rsidP="003C30BB">
      <w:pPr>
        <w:pStyle w:val="00"/>
        <w:ind w:firstLine="560"/>
      </w:pPr>
    </w:p>
    <w:p w14:paraId="68AF8DB5" w14:textId="77777777" w:rsidR="00411059" w:rsidRPr="000376B1" w:rsidRDefault="00411059" w:rsidP="003C30BB">
      <w:pPr>
        <w:pStyle w:val="00"/>
        <w:ind w:firstLine="560"/>
      </w:pPr>
    </w:p>
    <w:p w14:paraId="20D4687B" w14:textId="5E23BB58" w:rsidR="003C30BB" w:rsidRPr="000376B1" w:rsidRDefault="00E87EA4" w:rsidP="004610FD">
      <w:pPr>
        <w:pStyle w:val="140"/>
      </w:pPr>
      <w:bookmarkStart w:id="79" w:name="_Toc193446652"/>
      <w:r w:rsidRPr="000376B1">
        <w:rPr>
          <w:rFonts w:hint="eastAsia"/>
        </w:rPr>
        <w:lastRenderedPageBreak/>
        <w:t>八、</w:t>
      </w:r>
      <w:r w:rsidR="003C30BB" w:rsidRPr="000376B1">
        <w:t>解決方案導入架構與程序</w:t>
      </w:r>
      <w:bookmarkEnd w:id="79"/>
    </w:p>
    <w:p w14:paraId="0FB8EFA2" w14:textId="481073B5" w:rsidR="003C30BB" w:rsidRPr="000376B1" w:rsidRDefault="003C30BB" w:rsidP="00D12D3B">
      <w:pPr>
        <w:pStyle w:val="150"/>
      </w:pPr>
      <w:r w:rsidRPr="000376B1">
        <w:rPr>
          <w:rFonts w:hint="eastAsia"/>
        </w:rPr>
        <w:t>(</w:t>
      </w:r>
      <w:proofErr w:type="gramStart"/>
      <w:r w:rsidRPr="000376B1">
        <w:rPr>
          <w:rFonts w:hint="eastAsia"/>
        </w:rPr>
        <w:t>一</w:t>
      </w:r>
      <w:proofErr w:type="gramEnd"/>
      <w:r w:rsidRPr="000376B1">
        <w:rPr>
          <w:rFonts w:hint="eastAsia"/>
        </w:rPr>
        <w:t>)</w:t>
      </w:r>
      <w:r w:rsidRPr="000376B1">
        <w:rPr>
          <w:rFonts w:hint="eastAsia"/>
        </w:rPr>
        <w:t>計畫架構說明</w:t>
      </w:r>
    </w:p>
    <w:p w14:paraId="6D8AF22F" w14:textId="0A5F06DE" w:rsidR="003C30BB" w:rsidRPr="000376B1" w:rsidRDefault="00A26C72" w:rsidP="00411059">
      <w:pPr>
        <w:pStyle w:val="00"/>
        <w:ind w:firstLineChars="0" w:firstLine="0"/>
        <w:rPr>
          <w:shd w:val="pct15" w:color="auto" w:fill="FFFFFF"/>
        </w:rPr>
      </w:pPr>
      <w:r w:rsidRPr="000376B1">
        <w:rPr>
          <w:shd w:val="pct15" w:color="auto" w:fill="FFFFFF"/>
        </w:rPr>
        <w:t>(</w:t>
      </w:r>
      <w:r w:rsidR="003C30BB" w:rsidRPr="000376B1">
        <w:rPr>
          <w:shd w:val="pct15" w:color="auto" w:fill="FFFFFF"/>
        </w:rPr>
        <w:t>請就</w:t>
      </w:r>
      <w:r w:rsidR="003C30BB" w:rsidRPr="000376B1">
        <w:rPr>
          <w:rFonts w:hint="eastAsia"/>
          <w:shd w:val="pct15" w:color="auto" w:fill="FFFFFF"/>
        </w:rPr>
        <w:t>說明製造業導入之</w:t>
      </w:r>
      <w:r w:rsidR="003C30BB" w:rsidRPr="000376B1">
        <w:rPr>
          <w:rFonts w:hint="eastAsia"/>
          <w:shd w:val="pct15" w:color="auto" w:fill="FFFFFF"/>
        </w:rPr>
        <w:t>AI</w:t>
      </w:r>
      <w:r w:rsidR="003C30BB" w:rsidRPr="000376B1">
        <w:rPr>
          <w:rFonts w:hint="eastAsia"/>
          <w:shd w:val="pct15" w:color="auto" w:fill="FFFFFF"/>
        </w:rPr>
        <w:t>解決方案之系統架構與程序，以圖示</w:t>
      </w:r>
      <w:proofErr w:type="gramStart"/>
      <w:r w:rsidR="003C30BB" w:rsidRPr="000376B1">
        <w:rPr>
          <w:rFonts w:hint="eastAsia"/>
          <w:shd w:val="pct15" w:color="auto" w:fill="FFFFFF"/>
        </w:rPr>
        <w:t>表達並佐以</w:t>
      </w:r>
      <w:proofErr w:type="gramEnd"/>
      <w:r w:rsidR="003C30BB" w:rsidRPr="000376B1">
        <w:rPr>
          <w:rFonts w:hint="eastAsia"/>
          <w:shd w:val="pct15" w:color="auto" w:fill="FFFFFF"/>
        </w:rPr>
        <w:t>文字說明。</w:t>
      </w:r>
      <w:r w:rsidRPr="000376B1">
        <w:rPr>
          <w:shd w:val="pct15" w:color="auto" w:fill="FFFFFF"/>
        </w:rPr>
        <w:t>)</w:t>
      </w:r>
    </w:p>
    <w:p w14:paraId="3325CE53" w14:textId="4FD22177" w:rsidR="003C30BB" w:rsidRPr="000376B1" w:rsidRDefault="003C30BB" w:rsidP="003C30BB">
      <w:pPr>
        <w:pStyle w:val="00"/>
        <w:ind w:firstLine="560"/>
      </w:pPr>
    </w:p>
    <w:p w14:paraId="724C5066" w14:textId="64BAC827" w:rsidR="003C30BB" w:rsidRPr="000376B1" w:rsidRDefault="00D12D3B" w:rsidP="00D12D3B">
      <w:pPr>
        <w:pStyle w:val="150"/>
      </w:pPr>
      <w:r w:rsidRPr="000376B1">
        <w:rPr>
          <w:rFonts w:hint="eastAsia"/>
        </w:rPr>
        <w:t>(</w:t>
      </w:r>
      <w:r w:rsidRPr="000376B1">
        <w:rPr>
          <w:rFonts w:hint="eastAsia"/>
        </w:rPr>
        <w:t>二</w:t>
      </w:r>
      <w:r w:rsidRPr="000376B1">
        <w:rPr>
          <w:rFonts w:hint="eastAsia"/>
        </w:rPr>
        <w:t>)</w:t>
      </w:r>
      <w:r w:rsidR="003C30BB" w:rsidRPr="000376B1">
        <w:rPr>
          <w:rFonts w:hint="eastAsia"/>
        </w:rPr>
        <w:t>解決方案基本資料</w:t>
      </w:r>
    </w:p>
    <w:tbl>
      <w:tblPr>
        <w:tblStyle w:val="002"/>
        <w:tblW w:w="5000" w:type="pct"/>
        <w:tblLook w:val="04A0" w:firstRow="1" w:lastRow="0" w:firstColumn="1" w:lastColumn="0" w:noHBand="0" w:noVBand="1"/>
      </w:tblPr>
      <w:tblGrid>
        <w:gridCol w:w="1602"/>
        <w:gridCol w:w="1714"/>
        <w:gridCol w:w="1816"/>
        <w:gridCol w:w="1491"/>
        <w:gridCol w:w="1355"/>
        <w:gridCol w:w="1630"/>
      </w:tblGrid>
      <w:tr w:rsidR="003C30BB" w:rsidRPr="000376B1" w14:paraId="3F3750AF" w14:textId="77777777" w:rsidTr="006B3B4B">
        <w:trPr>
          <w:cnfStyle w:val="100000000000" w:firstRow="1" w:lastRow="0" w:firstColumn="0" w:lastColumn="0" w:oddVBand="0" w:evenVBand="0" w:oddHBand="0" w:evenHBand="0" w:firstRowFirstColumn="0" w:firstRowLastColumn="0" w:lastRowFirstColumn="0" w:lastRowLastColumn="0"/>
          <w:tblHeader/>
        </w:trPr>
        <w:tc>
          <w:tcPr>
            <w:tcW w:w="834" w:type="pct"/>
          </w:tcPr>
          <w:p w14:paraId="74B55DD3"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AI</w:t>
            </w:r>
            <w:r w:rsidRPr="000376B1">
              <w:rPr>
                <w:rFonts w:eastAsia="標楷體" w:hint="eastAsia"/>
                <w:szCs w:val="24"/>
                <w:lang w:eastAsia="zh-TW"/>
              </w:rPr>
              <w:t>加值解決方案名稱</w:t>
            </w:r>
          </w:p>
        </w:tc>
        <w:tc>
          <w:tcPr>
            <w:tcW w:w="892" w:type="pct"/>
          </w:tcPr>
          <w:p w14:paraId="6CDD62C2" w14:textId="050E567F"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關鍵之技術</w:t>
            </w:r>
            <w:r w:rsidRPr="000376B1">
              <w:rPr>
                <w:rFonts w:eastAsia="標楷體" w:hint="eastAsia"/>
                <w:szCs w:val="24"/>
                <w:lang w:eastAsia="zh-TW"/>
              </w:rPr>
              <w:t>/</w:t>
            </w:r>
            <w:r w:rsidR="0068250E" w:rsidRPr="000376B1">
              <w:rPr>
                <w:rFonts w:eastAsia="標楷體"/>
                <w:szCs w:val="24"/>
                <w:lang w:eastAsia="zh-TW"/>
              </w:rPr>
              <w:br/>
            </w:r>
            <w:r w:rsidRPr="000376B1">
              <w:rPr>
                <w:rFonts w:eastAsia="標楷體" w:hint="eastAsia"/>
                <w:szCs w:val="24"/>
                <w:lang w:eastAsia="zh-TW"/>
              </w:rPr>
              <w:t>系統</w:t>
            </w:r>
            <w:r w:rsidRPr="000376B1">
              <w:rPr>
                <w:rFonts w:eastAsia="標楷體" w:hint="eastAsia"/>
                <w:szCs w:val="24"/>
                <w:lang w:eastAsia="zh-TW"/>
              </w:rPr>
              <w:t>/</w:t>
            </w:r>
            <w:r w:rsidRPr="000376B1">
              <w:rPr>
                <w:rFonts w:eastAsia="標楷體" w:hint="eastAsia"/>
                <w:szCs w:val="24"/>
                <w:lang w:eastAsia="zh-TW"/>
              </w:rPr>
              <w:t>平台名稱</w:t>
            </w:r>
          </w:p>
        </w:tc>
        <w:tc>
          <w:tcPr>
            <w:tcW w:w="945" w:type="pct"/>
          </w:tcPr>
          <w:p w14:paraId="0422971A"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r w:rsidRPr="000376B1">
              <w:rPr>
                <w:rFonts w:eastAsia="標楷體" w:hint="eastAsia"/>
                <w:szCs w:val="24"/>
              </w:rPr>
              <w:t>取得該方案方式</w:t>
            </w:r>
          </w:p>
        </w:tc>
        <w:tc>
          <w:tcPr>
            <w:tcW w:w="776" w:type="pct"/>
          </w:tcPr>
          <w:p w14:paraId="3E0B8634"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r w:rsidRPr="000376B1">
              <w:rPr>
                <w:rFonts w:eastAsia="標楷體" w:hint="eastAsia"/>
                <w:szCs w:val="24"/>
              </w:rPr>
              <w:t>所需軟硬體設備</w:t>
            </w:r>
          </w:p>
        </w:tc>
        <w:tc>
          <w:tcPr>
            <w:tcW w:w="705" w:type="pct"/>
          </w:tcPr>
          <w:p w14:paraId="5B2856D9" w14:textId="0CEF7B69"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r w:rsidRPr="000376B1">
              <w:rPr>
                <w:rFonts w:eastAsia="標楷體" w:hint="eastAsia"/>
                <w:szCs w:val="24"/>
              </w:rPr>
              <w:t>解決痛點</w:t>
            </w:r>
            <w:r w:rsidR="006B3B4B" w:rsidRPr="000376B1">
              <w:rPr>
                <w:rFonts w:eastAsia="標楷體"/>
                <w:szCs w:val="24"/>
              </w:rPr>
              <w:br/>
            </w:r>
            <w:r w:rsidRPr="000376B1">
              <w:rPr>
                <w:rFonts w:eastAsia="標楷體" w:hint="eastAsia"/>
                <w:szCs w:val="24"/>
              </w:rPr>
              <w:t>說明</w:t>
            </w:r>
          </w:p>
        </w:tc>
        <w:tc>
          <w:tcPr>
            <w:tcW w:w="848" w:type="pct"/>
          </w:tcPr>
          <w:p w14:paraId="3598BA7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r w:rsidRPr="000376B1">
              <w:rPr>
                <w:rFonts w:eastAsia="標楷體" w:hint="eastAsia"/>
                <w:szCs w:val="24"/>
              </w:rPr>
              <w:t>目前市場使用成熟度</w:t>
            </w:r>
          </w:p>
        </w:tc>
      </w:tr>
      <w:tr w:rsidR="003C30BB" w:rsidRPr="000376B1" w14:paraId="5B8428A3" w14:textId="77777777" w:rsidTr="006B3B4B">
        <w:tc>
          <w:tcPr>
            <w:tcW w:w="834" w:type="pct"/>
          </w:tcPr>
          <w:p w14:paraId="481F2C6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892" w:type="pct"/>
          </w:tcPr>
          <w:p w14:paraId="6EF75BA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roofErr w:type="spellStart"/>
            <w:r w:rsidRPr="000376B1">
              <w:rPr>
                <w:rFonts w:eastAsia="標楷體" w:hint="eastAsia"/>
                <w:szCs w:val="24"/>
              </w:rPr>
              <w:t>xxxxx</w:t>
            </w:r>
            <w:proofErr w:type="spellEnd"/>
            <w:r w:rsidRPr="000376B1">
              <w:rPr>
                <w:rFonts w:eastAsia="標楷體" w:hint="eastAsia"/>
                <w:szCs w:val="24"/>
              </w:rPr>
              <w:t>技術</w:t>
            </w:r>
          </w:p>
        </w:tc>
        <w:tc>
          <w:tcPr>
            <w:tcW w:w="945" w:type="pct"/>
          </w:tcPr>
          <w:p w14:paraId="22843FFB"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4"/>
                <w:lang w:eastAsia="zh-TW"/>
              </w:rPr>
              <w:t>□自行開發</w:t>
            </w:r>
          </w:p>
          <w:p w14:paraId="46975514"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4"/>
                <w:lang w:eastAsia="zh-TW"/>
              </w:rPr>
              <w:t>□技術移轉</w:t>
            </w:r>
          </w:p>
          <w:p w14:paraId="36A7B263"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4"/>
                <w:lang w:eastAsia="zh-TW"/>
              </w:rPr>
              <w:t>□技術授權</w:t>
            </w:r>
          </w:p>
          <w:p w14:paraId="5A735CCD"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4"/>
                <w:lang w:eastAsia="zh-TW"/>
              </w:rPr>
              <w:t>□其他</w:t>
            </w:r>
          </w:p>
        </w:tc>
        <w:tc>
          <w:tcPr>
            <w:tcW w:w="776" w:type="pct"/>
          </w:tcPr>
          <w:p w14:paraId="16BC0056"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705" w:type="pct"/>
          </w:tcPr>
          <w:p w14:paraId="4565B13E"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848" w:type="pct"/>
          </w:tcPr>
          <w:p w14:paraId="694D74BB" w14:textId="12903775" w:rsidR="003C30BB" w:rsidRPr="000376B1" w:rsidRDefault="00A26C72" w:rsidP="006B3B4B">
            <w:pPr>
              <w:pStyle w:val="18"/>
              <w:suppressAutoHyphens w:val="0"/>
              <w:autoSpaceDN/>
              <w:spacing w:afterLines="15" w:after="36" w:line="300" w:lineRule="exact"/>
              <w:ind w:leftChars="20" w:left="48" w:rightChars="20" w:right="48"/>
              <w:jc w:val="both"/>
              <w:textAlignment w:val="auto"/>
              <w:rPr>
                <w:rFonts w:eastAsia="標楷體"/>
                <w:szCs w:val="24"/>
              </w:rPr>
            </w:pPr>
            <w:r w:rsidRPr="000376B1">
              <w:rPr>
                <w:rFonts w:eastAsia="標楷體" w:hint="eastAsia"/>
                <w:szCs w:val="24"/>
                <w:shd w:val="pct15" w:color="auto" w:fill="FFFFFF"/>
                <w:lang w:eastAsia="zh-TW"/>
              </w:rPr>
              <w:t>(</w:t>
            </w:r>
            <w:r w:rsidR="003C30BB" w:rsidRPr="000376B1">
              <w:rPr>
                <w:rFonts w:eastAsia="標楷體" w:hint="eastAsia"/>
                <w:szCs w:val="24"/>
                <w:shd w:val="pct15" w:color="auto" w:fill="FFFFFF"/>
                <w:lang w:eastAsia="zh-TW"/>
              </w:rPr>
              <w:t>請說明目前市場上使用此技術之情形。</w:t>
            </w:r>
            <w:r w:rsidRPr="000376B1">
              <w:rPr>
                <w:rFonts w:eastAsia="標楷體" w:hint="eastAsia"/>
                <w:szCs w:val="24"/>
                <w:shd w:val="pct15" w:color="auto" w:fill="FFFFFF"/>
              </w:rPr>
              <w:t>)</w:t>
            </w:r>
          </w:p>
        </w:tc>
      </w:tr>
      <w:tr w:rsidR="003C30BB" w:rsidRPr="000376B1" w14:paraId="254AE524" w14:textId="77777777" w:rsidTr="006B3B4B">
        <w:tc>
          <w:tcPr>
            <w:tcW w:w="834" w:type="pct"/>
          </w:tcPr>
          <w:p w14:paraId="7817D4F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892" w:type="pct"/>
          </w:tcPr>
          <w:p w14:paraId="4552338B"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roofErr w:type="spellStart"/>
            <w:r w:rsidRPr="000376B1">
              <w:rPr>
                <w:rFonts w:eastAsia="標楷體" w:hint="eastAsia"/>
                <w:szCs w:val="24"/>
              </w:rPr>
              <w:t>yyyyy</w:t>
            </w:r>
            <w:proofErr w:type="spellEnd"/>
            <w:r w:rsidRPr="000376B1">
              <w:rPr>
                <w:rFonts w:eastAsia="標楷體" w:hint="eastAsia"/>
                <w:szCs w:val="24"/>
              </w:rPr>
              <w:t>系統</w:t>
            </w:r>
          </w:p>
        </w:tc>
        <w:tc>
          <w:tcPr>
            <w:tcW w:w="945" w:type="pct"/>
          </w:tcPr>
          <w:p w14:paraId="7D90224D"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4"/>
                <w:lang w:eastAsia="zh-TW"/>
              </w:rPr>
              <w:t>□自行開發</w:t>
            </w:r>
          </w:p>
          <w:p w14:paraId="1D80D6C4"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4"/>
                <w:lang w:eastAsia="zh-TW"/>
              </w:rPr>
              <w:t>□技術移轉</w:t>
            </w:r>
          </w:p>
          <w:p w14:paraId="72BBDB2B"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4"/>
                <w:lang w:eastAsia="zh-TW"/>
              </w:rPr>
              <w:t>□技術授權</w:t>
            </w:r>
          </w:p>
          <w:p w14:paraId="2BD3E2C7"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rPr>
            </w:pPr>
            <w:r w:rsidRPr="000376B1">
              <w:rPr>
                <w:rFonts w:eastAsia="標楷體" w:hint="eastAsia"/>
                <w:szCs w:val="24"/>
                <w:lang w:eastAsia="zh-TW"/>
              </w:rPr>
              <w:t>□其他</w:t>
            </w:r>
          </w:p>
        </w:tc>
        <w:tc>
          <w:tcPr>
            <w:tcW w:w="776" w:type="pct"/>
          </w:tcPr>
          <w:p w14:paraId="7AAFC455"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705" w:type="pct"/>
          </w:tcPr>
          <w:p w14:paraId="440BDB21"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848" w:type="pct"/>
          </w:tcPr>
          <w:p w14:paraId="15E24A59" w14:textId="0744872B" w:rsidR="003C30BB" w:rsidRPr="000376B1" w:rsidRDefault="00A26C72" w:rsidP="006B3B4B">
            <w:pPr>
              <w:pStyle w:val="18"/>
              <w:suppressAutoHyphens w:val="0"/>
              <w:autoSpaceDN/>
              <w:spacing w:afterLines="15" w:after="36" w:line="300" w:lineRule="exact"/>
              <w:ind w:leftChars="20" w:left="48" w:rightChars="20" w:right="48"/>
              <w:jc w:val="both"/>
              <w:textAlignment w:val="auto"/>
              <w:rPr>
                <w:rFonts w:eastAsia="標楷體"/>
                <w:szCs w:val="24"/>
              </w:rPr>
            </w:pPr>
            <w:r w:rsidRPr="000376B1">
              <w:rPr>
                <w:rFonts w:eastAsia="標楷體" w:hint="eastAsia"/>
                <w:szCs w:val="24"/>
                <w:shd w:val="pct15" w:color="auto" w:fill="FFFFFF"/>
                <w:lang w:eastAsia="zh-TW"/>
              </w:rPr>
              <w:t>(</w:t>
            </w:r>
            <w:r w:rsidR="003C30BB" w:rsidRPr="000376B1">
              <w:rPr>
                <w:rFonts w:eastAsia="標楷體" w:hint="eastAsia"/>
                <w:szCs w:val="24"/>
                <w:shd w:val="pct15" w:color="auto" w:fill="FFFFFF"/>
                <w:lang w:eastAsia="zh-TW"/>
              </w:rPr>
              <w:t>請說明目前市場上使用此系統之情形。</w:t>
            </w:r>
            <w:r w:rsidRPr="000376B1">
              <w:rPr>
                <w:rFonts w:eastAsia="標楷體" w:hint="eastAsia"/>
                <w:szCs w:val="24"/>
                <w:shd w:val="pct15" w:color="auto" w:fill="FFFFFF"/>
              </w:rPr>
              <w:t>)</w:t>
            </w:r>
          </w:p>
        </w:tc>
      </w:tr>
      <w:tr w:rsidR="003C30BB" w:rsidRPr="000376B1" w14:paraId="1423E004" w14:textId="77777777" w:rsidTr="006B3B4B">
        <w:tc>
          <w:tcPr>
            <w:tcW w:w="834" w:type="pct"/>
          </w:tcPr>
          <w:p w14:paraId="45456162"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892" w:type="pct"/>
          </w:tcPr>
          <w:p w14:paraId="11B5B523"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roofErr w:type="spellStart"/>
            <w:r w:rsidRPr="000376B1">
              <w:rPr>
                <w:rFonts w:eastAsia="標楷體" w:hint="eastAsia"/>
                <w:szCs w:val="24"/>
              </w:rPr>
              <w:t>zzzzz</w:t>
            </w:r>
            <w:proofErr w:type="spellEnd"/>
            <w:r w:rsidRPr="000376B1">
              <w:rPr>
                <w:rFonts w:eastAsia="標楷體" w:hint="eastAsia"/>
                <w:szCs w:val="24"/>
              </w:rPr>
              <w:t>平臺</w:t>
            </w:r>
          </w:p>
        </w:tc>
        <w:tc>
          <w:tcPr>
            <w:tcW w:w="945" w:type="pct"/>
          </w:tcPr>
          <w:p w14:paraId="02F2AC9A"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4"/>
                <w:lang w:eastAsia="zh-TW"/>
              </w:rPr>
              <w:t>□自行開發</w:t>
            </w:r>
          </w:p>
          <w:p w14:paraId="32D43BDB"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4"/>
                <w:lang w:eastAsia="zh-TW"/>
              </w:rPr>
              <w:t>□技術移轉</w:t>
            </w:r>
          </w:p>
          <w:p w14:paraId="130904F9"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lang w:eastAsia="zh-TW"/>
              </w:rPr>
            </w:pPr>
            <w:r w:rsidRPr="000376B1">
              <w:rPr>
                <w:rFonts w:eastAsia="標楷體" w:hint="eastAsia"/>
                <w:szCs w:val="24"/>
                <w:lang w:eastAsia="zh-TW"/>
              </w:rPr>
              <w:t>□技術授權</w:t>
            </w:r>
          </w:p>
          <w:p w14:paraId="5C1088B7" w14:textId="77777777" w:rsidR="003C30BB" w:rsidRPr="000376B1" w:rsidRDefault="003C30BB" w:rsidP="00972957">
            <w:pPr>
              <w:pStyle w:val="18"/>
              <w:suppressAutoHyphens w:val="0"/>
              <w:autoSpaceDN/>
              <w:spacing w:afterLines="15" w:after="36" w:line="300" w:lineRule="exact"/>
              <w:ind w:leftChars="20" w:left="48" w:rightChars="20" w:right="48"/>
              <w:textAlignment w:val="auto"/>
              <w:rPr>
                <w:rFonts w:eastAsia="標楷體"/>
                <w:szCs w:val="24"/>
              </w:rPr>
            </w:pPr>
            <w:r w:rsidRPr="000376B1">
              <w:rPr>
                <w:rFonts w:eastAsia="標楷體" w:hint="eastAsia"/>
                <w:szCs w:val="24"/>
                <w:lang w:eastAsia="zh-TW"/>
              </w:rPr>
              <w:t>□其他</w:t>
            </w:r>
          </w:p>
        </w:tc>
        <w:tc>
          <w:tcPr>
            <w:tcW w:w="776" w:type="pct"/>
          </w:tcPr>
          <w:p w14:paraId="0159C08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705" w:type="pct"/>
          </w:tcPr>
          <w:p w14:paraId="6B3BD208" w14:textId="77777777" w:rsidR="003C30BB" w:rsidRPr="000376B1" w:rsidRDefault="003C30BB" w:rsidP="00972957">
            <w:pPr>
              <w:pStyle w:val="18"/>
              <w:suppressAutoHyphens w:val="0"/>
              <w:autoSpaceDN/>
              <w:spacing w:afterLines="15" w:after="36" w:line="300" w:lineRule="exact"/>
              <w:ind w:leftChars="20" w:left="48" w:rightChars="20" w:right="48"/>
              <w:jc w:val="center"/>
              <w:textAlignment w:val="auto"/>
              <w:rPr>
                <w:rFonts w:eastAsia="標楷體"/>
                <w:szCs w:val="24"/>
              </w:rPr>
            </w:pPr>
          </w:p>
        </w:tc>
        <w:tc>
          <w:tcPr>
            <w:tcW w:w="848" w:type="pct"/>
          </w:tcPr>
          <w:p w14:paraId="70F578B0" w14:textId="4F7D2F6C" w:rsidR="003C30BB" w:rsidRPr="000376B1" w:rsidRDefault="00A26C72" w:rsidP="006B3B4B">
            <w:pPr>
              <w:pStyle w:val="18"/>
              <w:suppressAutoHyphens w:val="0"/>
              <w:autoSpaceDN/>
              <w:spacing w:afterLines="15" w:after="36" w:line="300" w:lineRule="exact"/>
              <w:ind w:leftChars="20" w:left="48" w:rightChars="20" w:right="48"/>
              <w:jc w:val="both"/>
              <w:textAlignment w:val="auto"/>
              <w:rPr>
                <w:rFonts w:eastAsia="標楷體"/>
                <w:szCs w:val="24"/>
              </w:rPr>
            </w:pPr>
            <w:r w:rsidRPr="000376B1">
              <w:rPr>
                <w:rFonts w:eastAsia="標楷體" w:hint="eastAsia"/>
                <w:szCs w:val="24"/>
                <w:shd w:val="pct15" w:color="auto" w:fill="FFFFFF"/>
                <w:lang w:eastAsia="zh-TW"/>
              </w:rPr>
              <w:t>(</w:t>
            </w:r>
            <w:r w:rsidR="003C30BB" w:rsidRPr="000376B1">
              <w:rPr>
                <w:rFonts w:eastAsia="標楷體" w:hint="eastAsia"/>
                <w:szCs w:val="24"/>
                <w:shd w:val="pct15" w:color="auto" w:fill="FFFFFF"/>
                <w:lang w:eastAsia="zh-TW"/>
              </w:rPr>
              <w:t>請說明目前市場上使用此平</w:t>
            </w:r>
            <w:proofErr w:type="gramStart"/>
            <w:r w:rsidR="003C30BB" w:rsidRPr="000376B1">
              <w:rPr>
                <w:rFonts w:eastAsia="標楷體" w:hint="eastAsia"/>
                <w:szCs w:val="24"/>
                <w:shd w:val="pct15" w:color="auto" w:fill="FFFFFF"/>
                <w:lang w:eastAsia="zh-TW"/>
              </w:rPr>
              <w:t>臺</w:t>
            </w:r>
            <w:proofErr w:type="gramEnd"/>
            <w:r w:rsidR="003C30BB" w:rsidRPr="000376B1">
              <w:rPr>
                <w:rFonts w:eastAsia="標楷體" w:hint="eastAsia"/>
                <w:szCs w:val="24"/>
                <w:shd w:val="pct15" w:color="auto" w:fill="FFFFFF"/>
                <w:lang w:eastAsia="zh-TW"/>
              </w:rPr>
              <w:t>之情形。</w:t>
            </w:r>
            <w:r w:rsidRPr="000376B1">
              <w:rPr>
                <w:rFonts w:eastAsia="標楷體" w:hint="eastAsia"/>
                <w:szCs w:val="24"/>
                <w:shd w:val="pct15" w:color="auto" w:fill="FFFFFF"/>
              </w:rPr>
              <w:t>)</w:t>
            </w:r>
          </w:p>
        </w:tc>
      </w:tr>
    </w:tbl>
    <w:p w14:paraId="3F55B878" w14:textId="2D58AF43" w:rsidR="003C30BB" w:rsidRPr="000376B1" w:rsidRDefault="00A26C72" w:rsidP="006B3B4B">
      <w:pPr>
        <w:snapToGrid w:val="0"/>
        <w:spacing w:line="500" w:lineRule="exact"/>
        <w:jc w:val="both"/>
        <w:rPr>
          <w:rFonts w:ascii="Times New Roman" w:eastAsia="標楷體" w:hAnsi="Times New Roman"/>
          <w:sz w:val="28"/>
          <w:szCs w:val="28"/>
          <w:shd w:val="pct15" w:color="auto" w:fill="FFFFFF"/>
        </w:rPr>
      </w:pPr>
      <w:r w:rsidRPr="000376B1">
        <w:rPr>
          <w:rFonts w:ascii="Times New Roman" w:eastAsia="標楷體" w:hAnsi="Times New Roman"/>
          <w:sz w:val="28"/>
          <w:szCs w:val="28"/>
          <w:shd w:val="pct15" w:color="auto" w:fill="FFFFFF"/>
        </w:rPr>
        <w:t>(</w:t>
      </w:r>
      <w:r w:rsidR="003C30BB" w:rsidRPr="000376B1">
        <w:rPr>
          <w:rFonts w:ascii="Times New Roman" w:eastAsia="標楷體" w:hAnsi="Times New Roman"/>
          <w:sz w:val="28"/>
          <w:szCs w:val="28"/>
          <w:shd w:val="pct15" w:color="auto" w:fill="FFFFFF"/>
        </w:rPr>
        <w:t>上述解決方案名稱為示意範例，請填入計畫實際解決方案名稱。</w:t>
      </w:r>
      <w:r w:rsidRPr="000376B1">
        <w:rPr>
          <w:rFonts w:ascii="Times New Roman" w:eastAsia="標楷體" w:hAnsi="Times New Roman"/>
          <w:sz w:val="28"/>
          <w:szCs w:val="28"/>
          <w:shd w:val="pct15" w:color="auto" w:fill="FFFFFF"/>
        </w:rPr>
        <w:t>)</w:t>
      </w:r>
    </w:p>
    <w:p w14:paraId="4B5AB702" w14:textId="77777777" w:rsidR="003C30BB" w:rsidRPr="000376B1" w:rsidRDefault="003C30BB" w:rsidP="003C30BB">
      <w:pPr>
        <w:pStyle w:val="00"/>
        <w:ind w:firstLine="560"/>
      </w:pPr>
    </w:p>
    <w:p w14:paraId="13692C0B" w14:textId="5AA3C11C" w:rsidR="003C30BB" w:rsidRPr="000376B1" w:rsidRDefault="00D12D3B" w:rsidP="00D12D3B">
      <w:pPr>
        <w:pStyle w:val="150"/>
      </w:pPr>
      <w:r w:rsidRPr="000376B1">
        <w:rPr>
          <w:rFonts w:hint="eastAsia"/>
        </w:rPr>
        <w:t>(</w:t>
      </w:r>
      <w:r w:rsidRPr="000376B1">
        <w:rPr>
          <w:rFonts w:hint="eastAsia"/>
        </w:rPr>
        <w:t>三</w:t>
      </w:r>
      <w:r w:rsidRPr="000376B1">
        <w:rPr>
          <w:rFonts w:hint="eastAsia"/>
        </w:rPr>
        <w:t>)</w:t>
      </w:r>
      <w:r w:rsidR="003C30BB" w:rsidRPr="000376B1">
        <w:rPr>
          <w:rFonts w:hint="eastAsia"/>
        </w:rPr>
        <w:t>整體計畫架構</w:t>
      </w:r>
    </w:p>
    <w:p w14:paraId="44CB5E77" w14:textId="2D7FA1E1" w:rsidR="003C30BB" w:rsidRPr="000376B1" w:rsidRDefault="00D12D3B" w:rsidP="00224631">
      <w:pPr>
        <w:pStyle w:val="160"/>
      </w:pPr>
      <w:r w:rsidRPr="000376B1">
        <w:rPr>
          <w:rFonts w:hint="eastAsia"/>
        </w:rPr>
        <w:t>1</w:t>
      </w:r>
      <w:r w:rsidRPr="000376B1">
        <w:t>.</w:t>
      </w:r>
      <w:r w:rsidRPr="000376B1">
        <w:tab/>
      </w:r>
      <w:r w:rsidR="003C30BB" w:rsidRPr="000376B1">
        <w:rPr>
          <w:rFonts w:hint="eastAsia"/>
        </w:rPr>
        <w:t>規劃導入至少</w:t>
      </w:r>
      <w:r w:rsidR="003C30BB" w:rsidRPr="000376B1">
        <w:rPr>
          <w:rFonts w:hint="eastAsia"/>
        </w:rPr>
        <w:t>2</w:t>
      </w:r>
      <w:r w:rsidR="003C30BB" w:rsidRPr="000376B1">
        <w:rPr>
          <w:rFonts w:hint="eastAsia"/>
        </w:rPr>
        <w:t>項</w:t>
      </w:r>
      <w:r w:rsidR="003C30BB" w:rsidRPr="000376B1">
        <w:rPr>
          <w:rFonts w:hint="eastAsia"/>
        </w:rPr>
        <w:t>AI</w:t>
      </w:r>
      <w:r w:rsidR="003C30BB" w:rsidRPr="000376B1">
        <w:rPr>
          <w:rFonts w:hint="eastAsia"/>
        </w:rPr>
        <w:t>應用範疇</w:t>
      </w:r>
      <w:r w:rsidR="003C30BB" w:rsidRPr="000376B1">
        <w:rPr>
          <w:rFonts w:hint="eastAsia"/>
        </w:rPr>
        <w:t>(</w:t>
      </w:r>
      <w:r w:rsidR="003C30BB" w:rsidRPr="000376B1">
        <w:rPr>
          <w:rFonts w:hint="eastAsia"/>
        </w:rPr>
        <w:t>創新或改良技術</w:t>
      </w:r>
      <w:r w:rsidR="003C30BB" w:rsidRPr="000376B1">
        <w:rPr>
          <w:rFonts w:hint="eastAsia"/>
        </w:rPr>
        <w:t>/</w:t>
      </w:r>
      <w:r w:rsidR="003C30BB" w:rsidRPr="000376B1">
        <w:rPr>
          <w:rFonts w:hint="eastAsia"/>
        </w:rPr>
        <w:t>產品</w:t>
      </w:r>
      <w:r w:rsidR="003C30BB" w:rsidRPr="000376B1">
        <w:rPr>
          <w:rFonts w:hint="eastAsia"/>
        </w:rPr>
        <w:t>/</w:t>
      </w:r>
      <w:r w:rsidR="003C30BB" w:rsidRPr="000376B1">
        <w:rPr>
          <w:rFonts w:hint="eastAsia"/>
        </w:rPr>
        <w:t>服務</w:t>
      </w:r>
      <w:r w:rsidR="003C30BB" w:rsidRPr="000376B1">
        <w:rPr>
          <w:rFonts w:hint="eastAsia"/>
        </w:rPr>
        <w:t>)</w:t>
      </w:r>
      <w:r w:rsidR="003C30BB" w:rsidRPr="000376B1">
        <w:rPr>
          <w:rFonts w:hint="eastAsia"/>
        </w:rPr>
        <w:t>之應用情境說明</w:t>
      </w:r>
    </w:p>
    <w:p w14:paraId="48F3C51C" w14:textId="7939DD9C" w:rsidR="003C30BB" w:rsidRPr="000376B1" w:rsidRDefault="00A26C72" w:rsidP="002451BA">
      <w:pPr>
        <w:pStyle w:val="00"/>
        <w:ind w:firstLineChars="0" w:firstLine="0"/>
        <w:rPr>
          <w:shd w:val="pct15" w:color="auto" w:fill="FFFFFF"/>
        </w:rPr>
      </w:pPr>
      <w:r w:rsidRPr="000376B1">
        <w:rPr>
          <w:rFonts w:hint="eastAsia"/>
          <w:shd w:val="pct15" w:color="auto" w:fill="FFFFFF"/>
        </w:rPr>
        <w:t>(</w:t>
      </w:r>
      <w:r w:rsidR="003C30BB" w:rsidRPr="000376B1">
        <w:rPr>
          <w:rFonts w:hint="eastAsia"/>
          <w:shd w:val="pct15" w:color="auto" w:fill="FFFFFF"/>
        </w:rPr>
        <w:t>如何將技術或服務導入場域之說明</w:t>
      </w:r>
      <w:r w:rsidR="003C30BB" w:rsidRPr="000376B1">
        <w:rPr>
          <w:rFonts w:hint="eastAsia"/>
          <w:shd w:val="pct15" w:color="auto" w:fill="FFFFFF"/>
        </w:rPr>
        <w:t>(</w:t>
      </w:r>
      <w:r w:rsidR="003C30BB" w:rsidRPr="000376B1">
        <w:rPr>
          <w:rFonts w:hint="eastAsia"/>
          <w:shd w:val="pct15" w:color="auto" w:fill="FFFFFF"/>
        </w:rPr>
        <w:t>各場域之導入作法須詳述</w:t>
      </w:r>
      <w:r w:rsidR="003C30BB" w:rsidRPr="000376B1">
        <w:rPr>
          <w:rFonts w:hint="eastAsia"/>
          <w:shd w:val="pct15" w:color="auto" w:fill="FFFFFF"/>
        </w:rPr>
        <w:t>)</w:t>
      </w:r>
      <w:r w:rsidRPr="000376B1">
        <w:rPr>
          <w:rFonts w:hint="eastAsia"/>
          <w:shd w:val="pct15" w:color="auto" w:fill="FFFFFF"/>
        </w:rPr>
        <w:t>)</w:t>
      </w:r>
    </w:p>
    <w:p w14:paraId="4ADDA0C2" w14:textId="77777777" w:rsidR="003C30BB" w:rsidRPr="000376B1" w:rsidRDefault="003C30BB" w:rsidP="003C30BB">
      <w:pPr>
        <w:pStyle w:val="00"/>
        <w:ind w:firstLine="560"/>
      </w:pPr>
    </w:p>
    <w:p w14:paraId="336D074C" w14:textId="769EA8B8" w:rsidR="003C30BB" w:rsidRPr="000376B1" w:rsidRDefault="00204B1C" w:rsidP="00224631">
      <w:pPr>
        <w:pStyle w:val="160"/>
      </w:pPr>
      <w:r w:rsidRPr="000376B1">
        <w:t>2.</w:t>
      </w:r>
      <w:r w:rsidRPr="000376B1">
        <w:tab/>
      </w:r>
      <w:r w:rsidR="003C30BB" w:rsidRPr="000376B1">
        <w:rPr>
          <w:rFonts w:hint="eastAsia"/>
        </w:rPr>
        <w:t>AI</w:t>
      </w:r>
      <w:r w:rsidR="003C30BB" w:rsidRPr="000376B1">
        <w:rPr>
          <w:rFonts w:hint="eastAsia"/>
        </w:rPr>
        <w:t>核心技術功能及技術規格</w:t>
      </w:r>
    </w:p>
    <w:p w14:paraId="78BDB9C2" w14:textId="25AA5A3B" w:rsidR="003C30BB" w:rsidRPr="000376B1" w:rsidRDefault="00A26C72" w:rsidP="002451BA">
      <w:pPr>
        <w:pStyle w:val="00"/>
        <w:ind w:firstLineChars="0" w:firstLine="0"/>
        <w:rPr>
          <w:shd w:val="pct15" w:color="auto" w:fill="FFFFFF"/>
        </w:rPr>
      </w:pPr>
      <w:r w:rsidRPr="000376B1">
        <w:rPr>
          <w:rFonts w:hint="eastAsia"/>
          <w:shd w:val="pct15" w:color="auto" w:fill="FFFFFF"/>
        </w:rPr>
        <w:t>(</w:t>
      </w:r>
      <w:r w:rsidR="003C30BB" w:rsidRPr="000376B1">
        <w:rPr>
          <w:rFonts w:hint="eastAsia"/>
          <w:shd w:val="pct15" w:color="auto" w:fill="FFFFFF"/>
        </w:rPr>
        <w:t>請就本提案計畫建置或導入之所有解決方案，以圖示及文字說明其連結與應用。</w:t>
      </w:r>
      <w:r w:rsidRPr="000376B1">
        <w:rPr>
          <w:rFonts w:hint="eastAsia"/>
          <w:shd w:val="pct15" w:color="auto" w:fill="FFFFFF"/>
        </w:rPr>
        <w:t>)</w:t>
      </w:r>
    </w:p>
    <w:p w14:paraId="218C4ECD" w14:textId="7C12CA9B" w:rsidR="003C30BB" w:rsidRPr="000376B1" w:rsidRDefault="003C30BB" w:rsidP="003C30BB">
      <w:pPr>
        <w:pStyle w:val="00"/>
        <w:ind w:firstLine="560"/>
      </w:pPr>
    </w:p>
    <w:p w14:paraId="77F3A067" w14:textId="77777777" w:rsidR="003D2B5A" w:rsidRPr="000376B1" w:rsidRDefault="003D2B5A" w:rsidP="003C30BB">
      <w:pPr>
        <w:pStyle w:val="00"/>
        <w:ind w:firstLine="560"/>
      </w:pPr>
    </w:p>
    <w:p w14:paraId="1EB7C3C0" w14:textId="4317C8B6" w:rsidR="003C30BB" w:rsidRPr="000376B1" w:rsidRDefault="00204B1C" w:rsidP="00224631">
      <w:pPr>
        <w:pStyle w:val="160"/>
      </w:pPr>
      <w:r w:rsidRPr="000376B1">
        <w:rPr>
          <w:rFonts w:hint="eastAsia"/>
        </w:rPr>
        <w:lastRenderedPageBreak/>
        <w:t>3</w:t>
      </w:r>
      <w:r w:rsidRPr="000376B1">
        <w:t>.</w:t>
      </w:r>
      <w:r w:rsidRPr="000376B1">
        <w:tab/>
      </w:r>
      <w:r w:rsidR="003C30BB" w:rsidRPr="000376B1">
        <w:rPr>
          <w:rFonts w:hint="eastAsia"/>
        </w:rPr>
        <w:t>關鍵績效達成情形</w:t>
      </w:r>
      <w:r w:rsidR="003C30BB" w:rsidRPr="000376B1">
        <w:rPr>
          <w:rFonts w:hint="eastAsia"/>
        </w:rPr>
        <w:t>(</w:t>
      </w:r>
      <w:r w:rsidR="003C30BB" w:rsidRPr="000376B1">
        <w:rPr>
          <w:rFonts w:hint="eastAsia"/>
        </w:rPr>
        <w:t>必要</w:t>
      </w:r>
      <w:r w:rsidR="003C30BB" w:rsidRPr="000376B1">
        <w:rPr>
          <w:rFonts w:hint="eastAsia"/>
        </w:rPr>
        <w:t>3</w:t>
      </w:r>
      <w:r w:rsidR="003C30BB" w:rsidRPr="000376B1">
        <w:rPr>
          <w:rFonts w:hint="eastAsia"/>
        </w:rPr>
        <w:t>項、自選</w:t>
      </w:r>
      <w:r w:rsidR="003C30BB" w:rsidRPr="000376B1">
        <w:rPr>
          <w:rFonts w:hint="eastAsia"/>
        </w:rPr>
        <w:t>1</w:t>
      </w:r>
      <w:r w:rsidR="003C30BB" w:rsidRPr="000376B1">
        <w:rPr>
          <w:rFonts w:hint="eastAsia"/>
        </w:rPr>
        <w:t>項</w:t>
      </w:r>
      <w:r w:rsidR="003C30BB" w:rsidRPr="000376B1">
        <w:rPr>
          <w:rFonts w:hint="eastAsia"/>
        </w:rPr>
        <w:t>)</w:t>
      </w:r>
    </w:p>
    <w:p w14:paraId="0ADD55D9" w14:textId="22E51A7B" w:rsidR="003C30BB" w:rsidRPr="000376B1" w:rsidRDefault="00A26C72" w:rsidP="002451BA">
      <w:pPr>
        <w:pStyle w:val="00"/>
        <w:ind w:firstLineChars="0" w:firstLine="0"/>
      </w:pPr>
      <w:r w:rsidRPr="000376B1">
        <w:rPr>
          <w:rFonts w:hint="eastAsia"/>
        </w:rPr>
        <w:t>(</w:t>
      </w:r>
      <w:r w:rsidR="003C30BB" w:rsidRPr="000376B1">
        <w:rPr>
          <w:rFonts w:hint="eastAsia"/>
        </w:rPr>
        <w:t>詳細說明關鍵績效指標達成情形、計算方式</w:t>
      </w:r>
      <w:r w:rsidRPr="000376B1">
        <w:rPr>
          <w:rFonts w:hint="eastAsia"/>
        </w:rPr>
        <w:t>)</w:t>
      </w:r>
    </w:p>
    <w:p w14:paraId="6833290A" w14:textId="77777777" w:rsidR="003C30BB" w:rsidRPr="000376B1" w:rsidRDefault="003C30BB" w:rsidP="003C30BB">
      <w:pPr>
        <w:pStyle w:val="00"/>
        <w:ind w:firstLine="560"/>
      </w:pPr>
    </w:p>
    <w:p w14:paraId="0DBA6237" w14:textId="5DECA57E" w:rsidR="003C30BB" w:rsidRPr="000376B1" w:rsidRDefault="00204B1C" w:rsidP="00224631">
      <w:pPr>
        <w:pStyle w:val="160"/>
      </w:pPr>
      <w:r w:rsidRPr="000376B1">
        <w:rPr>
          <w:rFonts w:hint="eastAsia"/>
        </w:rPr>
        <w:t>4</w:t>
      </w:r>
      <w:r w:rsidRPr="000376B1">
        <w:t>.</w:t>
      </w:r>
      <w:r w:rsidRPr="000376B1">
        <w:tab/>
      </w:r>
      <w:r w:rsidR="003C30BB" w:rsidRPr="000376B1">
        <w:rPr>
          <w:rFonts w:hint="eastAsia"/>
        </w:rPr>
        <w:t>計畫執行前後之差異性</w:t>
      </w:r>
    </w:p>
    <w:p w14:paraId="42569BF1" w14:textId="0758F9DA" w:rsidR="003C30BB" w:rsidRPr="000376B1" w:rsidRDefault="00A26C72" w:rsidP="002451BA">
      <w:pPr>
        <w:pStyle w:val="00"/>
        <w:ind w:firstLineChars="0" w:firstLine="0"/>
        <w:rPr>
          <w:shd w:val="pct15" w:color="auto" w:fill="FFFFFF"/>
        </w:rPr>
      </w:pPr>
      <w:r w:rsidRPr="000376B1">
        <w:rPr>
          <w:rFonts w:hint="eastAsia"/>
          <w:shd w:val="pct15" w:color="auto" w:fill="FFFFFF"/>
        </w:rPr>
        <w:t>(</w:t>
      </w:r>
      <w:r w:rsidR="003C30BB" w:rsidRPr="000376B1">
        <w:rPr>
          <w:rFonts w:hint="eastAsia"/>
          <w:shd w:val="pct15" w:color="auto" w:fill="FFFFFF"/>
        </w:rPr>
        <w:t>預計應用領域及導入後之質性量化效益說明</w:t>
      </w:r>
      <w:r w:rsidRPr="000376B1">
        <w:rPr>
          <w:rFonts w:hint="eastAsia"/>
          <w:shd w:val="pct15" w:color="auto" w:fill="FFFFFF"/>
        </w:rPr>
        <w:t>)</w:t>
      </w:r>
    </w:p>
    <w:p w14:paraId="6A8B6CAE" w14:textId="77777777" w:rsidR="003C30BB" w:rsidRPr="000376B1" w:rsidRDefault="003C30BB" w:rsidP="003C30BB">
      <w:pPr>
        <w:pStyle w:val="00"/>
        <w:ind w:firstLine="560"/>
      </w:pPr>
      <w:bookmarkStart w:id="80" w:name="_Hlk210319001"/>
    </w:p>
    <w:p w14:paraId="01D5497F" w14:textId="645326E1" w:rsidR="003C30BB" w:rsidRPr="000376B1" w:rsidRDefault="00204B1C" w:rsidP="004610FD">
      <w:pPr>
        <w:pStyle w:val="140"/>
      </w:pPr>
      <w:r w:rsidRPr="000376B1">
        <w:rPr>
          <w:rFonts w:hint="eastAsia"/>
        </w:rPr>
        <w:t>九、</w:t>
      </w:r>
      <w:r w:rsidR="003C30BB" w:rsidRPr="000376B1">
        <w:rPr>
          <w:rFonts w:hint="eastAsia"/>
        </w:rPr>
        <w:t>資訊安全運作機制</w:t>
      </w:r>
    </w:p>
    <w:bookmarkEnd w:id="80"/>
    <w:p w14:paraId="7C2302DE" w14:textId="712F6BB3" w:rsidR="003C30BB" w:rsidRPr="000376B1" w:rsidRDefault="00A26C72" w:rsidP="003C30BB">
      <w:pPr>
        <w:pStyle w:val="00"/>
        <w:ind w:firstLine="560"/>
      </w:pPr>
      <w:r w:rsidRPr="000376B1">
        <w:t>(</w:t>
      </w:r>
      <w:r w:rsidR="003C30BB" w:rsidRPr="000376B1">
        <w:t>請</w:t>
      </w:r>
      <w:r w:rsidR="003C30BB" w:rsidRPr="000376B1">
        <w:rPr>
          <w:rFonts w:hint="eastAsia"/>
        </w:rPr>
        <w:t>說明</w:t>
      </w:r>
      <w:r w:rsidR="003C30BB" w:rsidRPr="000376B1">
        <w:rPr>
          <w:rFonts w:hint="eastAsia"/>
        </w:rPr>
        <w:t>AI</w:t>
      </w:r>
      <w:r w:rsidR="003C30BB" w:rsidRPr="000376B1">
        <w:rPr>
          <w:rFonts w:hint="eastAsia"/>
        </w:rPr>
        <w:t>解決方案之資訊安全運作機制</w:t>
      </w:r>
      <w:r w:rsidRPr="000376B1">
        <w:rPr>
          <w:rFonts w:hint="eastAsia"/>
        </w:rPr>
        <w:t>)</w:t>
      </w:r>
    </w:p>
    <w:p w14:paraId="41DB0296" w14:textId="77777777" w:rsidR="003C30BB" w:rsidRPr="000376B1" w:rsidRDefault="003C30BB" w:rsidP="009A654A">
      <w:pPr>
        <w:pStyle w:val="00"/>
        <w:ind w:firstLine="560"/>
      </w:pPr>
    </w:p>
    <w:p w14:paraId="7DFD563B" w14:textId="415D18CA" w:rsidR="00766092" w:rsidRPr="000376B1" w:rsidRDefault="00204B1C" w:rsidP="004610FD">
      <w:pPr>
        <w:pStyle w:val="140"/>
      </w:pPr>
      <w:bookmarkStart w:id="81" w:name="_Hlk210319032"/>
      <w:r w:rsidRPr="000376B1">
        <w:rPr>
          <w:rFonts w:hint="eastAsia"/>
        </w:rPr>
        <w:t>十、</w:t>
      </w:r>
      <w:r w:rsidR="00766092" w:rsidRPr="000376B1">
        <w:rPr>
          <w:rFonts w:hint="eastAsia"/>
        </w:rPr>
        <w:t>大專校</w:t>
      </w:r>
      <w:proofErr w:type="gramStart"/>
      <w:r w:rsidR="00766092" w:rsidRPr="000376B1">
        <w:rPr>
          <w:rFonts w:hint="eastAsia"/>
        </w:rPr>
        <w:t>院跨域</w:t>
      </w:r>
      <w:proofErr w:type="gramEnd"/>
      <w:r w:rsidR="00766092" w:rsidRPr="000376B1">
        <w:rPr>
          <w:rFonts w:hint="eastAsia"/>
        </w:rPr>
        <w:t>研究團隊共同參與說明</w:t>
      </w:r>
    </w:p>
    <w:bookmarkEnd w:id="81"/>
    <w:p w14:paraId="7AE21BC7" w14:textId="56DE06C1" w:rsidR="00766092" w:rsidRPr="000376B1" w:rsidRDefault="003D2B5A" w:rsidP="003D2B5A">
      <w:pPr>
        <w:pStyle w:val="150"/>
      </w:pPr>
      <w:r w:rsidRPr="000376B1">
        <w:rPr>
          <w:rFonts w:hint="eastAsia"/>
        </w:rPr>
        <w:t>(</w:t>
      </w:r>
      <w:proofErr w:type="gramStart"/>
      <w:r w:rsidRPr="000376B1">
        <w:rPr>
          <w:rFonts w:hint="eastAsia"/>
        </w:rPr>
        <w:t>一</w:t>
      </w:r>
      <w:proofErr w:type="gramEnd"/>
      <w:r w:rsidRPr="000376B1">
        <w:rPr>
          <w:rFonts w:hint="eastAsia"/>
        </w:rPr>
        <w:t>)</w:t>
      </w:r>
      <w:r w:rsidR="00766092" w:rsidRPr="000376B1">
        <w:rPr>
          <w:rFonts w:hint="eastAsia"/>
        </w:rPr>
        <w:t>研究</w:t>
      </w:r>
      <w:proofErr w:type="gramStart"/>
      <w:r w:rsidR="00766092" w:rsidRPr="000376B1">
        <w:rPr>
          <w:rFonts w:hint="eastAsia"/>
        </w:rPr>
        <w:t>團隊跨域整合</w:t>
      </w:r>
      <w:proofErr w:type="gramEnd"/>
      <w:r w:rsidR="00766092" w:rsidRPr="000376B1">
        <w:rPr>
          <w:rFonts w:hint="eastAsia"/>
        </w:rPr>
        <w:t>作法</w:t>
      </w:r>
    </w:p>
    <w:p w14:paraId="4F50955B" w14:textId="701AD317" w:rsidR="00766092" w:rsidRPr="000376B1" w:rsidRDefault="00A26C72" w:rsidP="003D2B5A">
      <w:pPr>
        <w:pStyle w:val="00"/>
        <w:ind w:firstLineChars="0" w:firstLine="0"/>
        <w:rPr>
          <w:shd w:val="pct15" w:color="auto" w:fill="FFFFFF"/>
        </w:rPr>
      </w:pPr>
      <w:r w:rsidRPr="000376B1">
        <w:rPr>
          <w:rFonts w:hint="eastAsia"/>
          <w:shd w:val="pct15" w:color="auto" w:fill="FFFFFF"/>
        </w:rPr>
        <w:t>(</w:t>
      </w:r>
      <w:r w:rsidR="00766092" w:rsidRPr="000376B1">
        <w:rPr>
          <w:rFonts w:hint="eastAsia"/>
          <w:shd w:val="pct15" w:color="auto" w:fill="FFFFFF"/>
        </w:rPr>
        <w:t>含</w:t>
      </w:r>
      <w:proofErr w:type="gramStart"/>
      <w:r w:rsidR="00766092" w:rsidRPr="000376B1">
        <w:rPr>
          <w:rFonts w:hint="eastAsia"/>
          <w:shd w:val="pct15" w:color="auto" w:fill="FFFFFF"/>
        </w:rPr>
        <w:t>學校跨域整合</w:t>
      </w:r>
      <w:proofErr w:type="gramEnd"/>
      <w:r w:rsidR="00766092" w:rsidRPr="000376B1">
        <w:rPr>
          <w:rFonts w:hint="eastAsia"/>
          <w:shd w:val="pct15" w:color="auto" w:fill="FFFFFF"/>
        </w:rPr>
        <w:t>分工架構，以及所具備之研究實績、技術成果及資源整合能力或經歷</w:t>
      </w:r>
      <w:r w:rsidRPr="000376B1">
        <w:rPr>
          <w:rFonts w:hint="eastAsia"/>
          <w:shd w:val="pct15" w:color="auto" w:fill="FFFFFF"/>
        </w:rPr>
        <w:t>)</w:t>
      </w:r>
    </w:p>
    <w:p w14:paraId="502115BC" w14:textId="77777777" w:rsidR="003D2B5A" w:rsidRPr="000376B1" w:rsidRDefault="003D2B5A" w:rsidP="003D2B5A">
      <w:pPr>
        <w:pStyle w:val="00"/>
        <w:ind w:firstLineChars="0" w:firstLine="0"/>
      </w:pPr>
    </w:p>
    <w:p w14:paraId="617EABD5" w14:textId="6B75DE87" w:rsidR="00766092" w:rsidRPr="000376B1" w:rsidRDefault="003D2B5A" w:rsidP="003D2B5A">
      <w:pPr>
        <w:pStyle w:val="150"/>
      </w:pPr>
      <w:r w:rsidRPr="000376B1">
        <w:rPr>
          <w:rFonts w:hint="eastAsia"/>
        </w:rPr>
        <w:t>(</w:t>
      </w:r>
      <w:r w:rsidRPr="000376B1">
        <w:rPr>
          <w:rFonts w:hint="eastAsia"/>
        </w:rPr>
        <w:t>二</w:t>
      </w:r>
      <w:r w:rsidRPr="000376B1">
        <w:rPr>
          <w:rFonts w:hint="eastAsia"/>
        </w:rPr>
        <w:t>)</w:t>
      </w:r>
      <w:r w:rsidR="00766092" w:rsidRPr="000376B1">
        <w:rPr>
          <w:rFonts w:hint="eastAsia"/>
        </w:rPr>
        <w:t>大專校</w:t>
      </w:r>
      <w:proofErr w:type="gramStart"/>
      <w:r w:rsidR="00766092" w:rsidRPr="000376B1">
        <w:rPr>
          <w:rFonts w:hint="eastAsia"/>
        </w:rPr>
        <w:t>院跨域</w:t>
      </w:r>
      <w:proofErr w:type="gramEnd"/>
      <w:r w:rsidR="00766092" w:rsidRPr="000376B1">
        <w:rPr>
          <w:rFonts w:hint="eastAsia"/>
        </w:rPr>
        <w:t>研究能量支持，共同產出創新解決方案規劃</w:t>
      </w:r>
    </w:p>
    <w:p w14:paraId="15A6E5BA" w14:textId="3E9E9B68" w:rsidR="003C30BB" w:rsidRPr="000376B1" w:rsidRDefault="00A26C72" w:rsidP="003D2B5A">
      <w:pPr>
        <w:pStyle w:val="00"/>
        <w:ind w:firstLineChars="0" w:firstLine="0"/>
        <w:rPr>
          <w:shd w:val="pct15" w:color="auto" w:fill="FFFFFF"/>
        </w:rPr>
      </w:pPr>
      <w:r w:rsidRPr="000376B1">
        <w:rPr>
          <w:rFonts w:hint="eastAsia"/>
          <w:shd w:val="pct15" w:color="auto" w:fill="FFFFFF"/>
        </w:rPr>
        <w:t>(</w:t>
      </w:r>
      <w:r w:rsidR="00766092" w:rsidRPr="000376B1">
        <w:rPr>
          <w:rFonts w:hint="eastAsia"/>
          <w:shd w:val="pct15" w:color="auto" w:fill="FFFFFF"/>
        </w:rPr>
        <w:t>請說明如何</w:t>
      </w:r>
      <w:proofErr w:type="gramStart"/>
      <w:r w:rsidR="00766092" w:rsidRPr="000376B1">
        <w:rPr>
          <w:rFonts w:hint="eastAsia"/>
          <w:shd w:val="pct15" w:color="auto" w:fill="FFFFFF"/>
        </w:rPr>
        <w:t>提供跨域學術</w:t>
      </w:r>
      <w:proofErr w:type="gramEnd"/>
      <w:r w:rsidR="00766092" w:rsidRPr="000376B1">
        <w:rPr>
          <w:rFonts w:hint="eastAsia"/>
          <w:shd w:val="pct15" w:color="auto" w:fill="FFFFFF"/>
        </w:rPr>
        <w:t>及關鍵技術支援，從產業需求出發，結合業者既有技術，提出升級研發方案，並具實務應用性或技術發展潛力或具新穎性，並請填列下表</w:t>
      </w:r>
      <w:r w:rsidRPr="000376B1">
        <w:rPr>
          <w:rFonts w:hint="eastAsia"/>
          <w:shd w:val="pct15" w:color="auto" w:fill="FFFFFF"/>
        </w:rPr>
        <w:t>)</w:t>
      </w:r>
    </w:p>
    <w:p w14:paraId="5C94DA8C" w14:textId="479F9640" w:rsidR="003C30BB" w:rsidRPr="000376B1" w:rsidRDefault="003C30BB" w:rsidP="009A654A">
      <w:pPr>
        <w:pStyle w:val="00"/>
        <w:ind w:firstLine="560"/>
      </w:pPr>
    </w:p>
    <w:tbl>
      <w:tblPr>
        <w:tblStyle w:val="002"/>
        <w:tblW w:w="5000" w:type="pct"/>
        <w:tblLook w:val="0620" w:firstRow="1" w:lastRow="0" w:firstColumn="0" w:lastColumn="0" w:noHBand="1" w:noVBand="1"/>
      </w:tblPr>
      <w:tblGrid>
        <w:gridCol w:w="1411"/>
        <w:gridCol w:w="1410"/>
        <w:gridCol w:w="1743"/>
        <w:gridCol w:w="1743"/>
        <w:gridCol w:w="1743"/>
        <w:gridCol w:w="1558"/>
      </w:tblGrid>
      <w:tr w:rsidR="00766092" w:rsidRPr="000376B1" w14:paraId="1B5E19BB" w14:textId="77777777" w:rsidTr="00EC7A7F">
        <w:trPr>
          <w:cnfStyle w:val="100000000000" w:firstRow="1" w:lastRow="0" w:firstColumn="0" w:lastColumn="0" w:oddVBand="0" w:evenVBand="0" w:oddHBand="0" w:evenHBand="0" w:firstRowFirstColumn="0" w:firstRowLastColumn="0" w:lastRowFirstColumn="0" w:lastRowLastColumn="0"/>
          <w:tblHeader/>
        </w:trPr>
        <w:tc>
          <w:tcPr>
            <w:tcW w:w="734" w:type="pct"/>
          </w:tcPr>
          <w:p w14:paraId="056592B6"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center"/>
              <w:rPr>
                <w:rFonts w:ascii="Times New Roman" w:eastAsia="標楷體" w:hAnsi="Times New Roman"/>
                <w:b w:val="0"/>
                <w:szCs w:val="24"/>
              </w:rPr>
            </w:pPr>
            <w:bookmarkStart w:id="82" w:name="_Hlk210317041"/>
            <w:r w:rsidRPr="000376B1">
              <w:rPr>
                <w:rFonts w:ascii="Times New Roman" w:eastAsia="標楷體" w:hAnsi="Times New Roman"/>
                <w:szCs w:val="24"/>
              </w:rPr>
              <w:t>技術名稱</w:t>
            </w:r>
          </w:p>
        </w:tc>
        <w:tc>
          <w:tcPr>
            <w:tcW w:w="734" w:type="pct"/>
          </w:tcPr>
          <w:p w14:paraId="24BA0A43"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szCs w:val="24"/>
              </w:rPr>
              <w:t>工作項目</w:t>
            </w:r>
          </w:p>
        </w:tc>
        <w:tc>
          <w:tcPr>
            <w:tcW w:w="907" w:type="pct"/>
          </w:tcPr>
          <w:p w14:paraId="10288462" w14:textId="27D8786E" w:rsidR="00766092" w:rsidRPr="000376B1" w:rsidRDefault="00766092" w:rsidP="00F0217C">
            <w:pPr>
              <w:pBdr>
                <w:top w:val="nil"/>
                <w:left w:val="nil"/>
                <w:bottom w:val="nil"/>
                <w:right w:val="nil"/>
                <w:between w:val="nil"/>
              </w:pBdr>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szCs w:val="24"/>
              </w:rPr>
              <w:t>大專校院</w:t>
            </w:r>
            <w:r w:rsidR="0011397A" w:rsidRPr="000376B1">
              <w:rPr>
                <w:rFonts w:ascii="Times New Roman" w:eastAsia="標楷體" w:hAnsi="Times New Roman"/>
                <w:szCs w:val="24"/>
              </w:rPr>
              <w:br/>
            </w:r>
            <w:r w:rsidRPr="000376B1">
              <w:rPr>
                <w:rFonts w:ascii="Times New Roman" w:eastAsia="標楷體" w:hAnsi="Times New Roman"/>
                <w:szCs w:val="24"/>
              </w:rPr>
              <w:t>團隊分工</w:t>
            </w:r>
          </w:p>
        </w:tc>
        <w:tc>
          <w:tcPr>
            <w:tcW w:w="907" w:type="pct"/>
          </w:tcPr>
          <w:p w14:paraId="7D6B677C" w14:textId="4CCEEB85" w:rsidR="00766092" w:rsidRPr="000376B1" w:rsidRDefault="00766092" w:rsidP="00F0217C">
            <w:pPr>
              <w:pBdr>
                <w:top w:val="nil"/>
                <w:left w:val="nil"/>
                <w:bottom w:val="nil"/>
                <w:right w:val="nil"/>
                <w:between w:val="nil"/>
              </w:pBdr>
              <w:spacing w:afterLines="15" w:after="36" w:line="300" w:lineRule="exact"/>
              <w:ind w:leftChars="20" w:left="48" w:rightChars="20" w:right="48"/>
              <w:jc w:val="center"/>
              <w:rPr>
                <w:rFonts w:ascii="Times New Roman" w:eastAsia="標楷體" w:hAnsi="Times New Roman"/>
                <w:b w:val="0"/>
                <w:szCs w:val="24"/>
              </w:rPr>
            </w:pPr>
            <w:proofErr w:type="gramStart"/>
            <w:r w:rsidRPr="000376B1">
              <w:rPr>
                <w:rFonts w:ascii="Times New Roman" w:eastAsia="標楷體" w:hAnsi="Times New Roman"/>
                <w:szCs w:val="24"/>
              </w:rPr>
              <w:t>資服業者</w:t>
            </w:r>
            <w:proofErr w:type="gramEnd"/>
            <w:r w:rsidR="0011397A" w:rsidRPr="000376B1">
              <w:rPr>
                <w:rFonts w:ascii="Times New Roman" w:eastAsia="標楷體" w:hAnsi="Times New Roman"/>
                <w:szCs w:val="24"/>
              </w:rPr>
              <w:br/>
            </w:r>
            <w:r w:rsidRPr="000376B1">
              <w:rPr>
                <w:rFonts w:ascii="Times New Roman" w:eastAsia="標楷體" w:hAnsi="Times New Roman"/>
                <w:szCs w:val="24"/>
              </w:rPr>
              <w:t>團隊分工</w:t>
            </w:r>
          </w:p>
        </w:tc>
        <w:tc>
          <w:tcPr>
            <w:tcW w:w="907" w:type="pct"/>
          </w:tcPr>
          <w:p w14:paraId="1C6DEF9E"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szCs w:val="24"/>
              </w:rPr>
              <w:t>大專校院</w:t>
            </w:r>
          </w:p>
          <w:p w14:paraId="408E45B5"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szCs w:val="24"/>
              </w:rPr>
              <w:t>查核內容</w:t>
            </w:r>
            <w:r w:rsidRPr="000376B1">
              <w:rPr>
                <w:rFonts w:ascii="Times New Roman" w:eastAsia="標楷體" w:hAnsi="Times New Roman"/>
                <w:bCs/>
                <w:szCs w:val="28"/>
                <w:vertAlign w:val="superscript"/>
              </w:rPr>
              <w:t>【註</w:t>
            </w:r>
            <w:r w:rsidRPr="000376B1">
              <w:rPr>
                <w:rFonts w:ascii="Times New Roman" w:eastAsia="標楷體" w:hAnsi="Times New Roman"/>
                <w:bCs/>
                <w:szCs w:val="28"/>
                <w:vertAlign w:val="superscript"/>
              </w:rPr>
              <w:footnoteReference w:id="9"/>
            </w:r>
            <w:r w:rsidRPr="000376B1">
              <w:rPr>
                <w:rFonts w:ascii="Times New Roman" w:eastAsia="標楷體" w:hAnsi="Times New Roman"/>
                <w:bCs/>
                <w:szCs w:val="28"/>
                <w:vertAlign w:val="superscript"/>
              </w:rPr>
              <w:t>】</w:t>
            </w:r>
          </w:p>
        </w:tc>
        <w:tc>
          <w:tcPr>
            <w:tcW w:w="812" w:type="pct"/>
          </w:tcPr>
          <w:p w14:paraId="2D150B45"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szCs w:val="24"/>
              </w:rPr>
              <w:t>查核資料</w:t>
            </w:r>
            <w:r w:rsidRPr="000376B1">
              <w:rPr>
                <w:rFonts w:ascii="Times New Roman" w:eastAsia="標楷體" w:hAnsi="Times New Roman"/>
                <w:bCs/>
                <w:szCs w:val="28"/>
                <w:vertAlign w:val="superscript"/>
              </w:rPr>
              <w:t>【註</w:t>
            </w:r>
            <w:r w:rsidRPr="000376B1">
              <w:rPr>
                <w:rFonts w:ascii="Times New Roman" w:eastAsia="標楷體" w:hAnsi="Times New Roman"/>
                <w:bCs/>
                <w:szCs w:val="28"/>
                <w:vertAlign w:val="superscript"/>
              </w:rPr>
              <w:footnoteReference w:id="10"/>
            </w:r>
            <w:r w:rsidRPr="000376B1">
              <w:rPr>
                <w:rFonts w:ascii="Times New Roman" w:eastAsia="標楷體" w:hAnsi="Times New Roman"/>
                <w:bCs/>
                <w:szCs w:val="28"/>
                <w:vertAlign w:val="superscript"/>
              </w:rPr>
              <w:t>】</w:t>
            </w:r>
          </w:p>
        </w:tc>
      </w:tr>
      <w:tr w:rsidR="00766092" w:rsidRPr="000376B1" w14:paraId="0CAE4CE5" w14:textId="77777777" w:rsidTr="00EC7A7F">
        <w:tc>
          <w:tcPr>
            <w:tcW w:w="734" w:type="pct"/>
            <w:vMerge w:val="restart"/>
            <w:vAlign w:val="top"/>
          </w:tcPr>
          <w:p w14:paraId="040DCF3D"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範例</w:t>
            </w:r>
          </w:p>
          <w:p w14:paraId="20D40265"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影像的產品瑕疵</w:t>
            </w:r>
            <w:r w:rsidRPr="000376B1">
              <w:rPr>
                <w:rFonts w:ascii="Times New Roman" w:eastAsia="標楷體" w:hAnsi="Times New Roman"/>
                <w:b/>
                <w:szCs w:val="24"/>
              </w:rPr>
              <w:t>AI</w:t>
            </w:r>
            <w:r w:rsidRPr="000376B1">
              <w:rPr>
                <w:rFonts w:ascii="Times New Roman" w:eastAsia="標楷體" w:hAnsi="Times New Roman"/>
                <w:b/>
                <w:szCs w:val="24"/>
              </w:rPr>
              <w:t>檢測系統開發</w:t>
            </w:r>
          </w:p>
        </w:tc>
        <w:tc>
          <w:tcPr>
            <w:tcW w:w="734" w:type="pct"/>
            <w:vAlign w:val="top"/>
          </w:tcPr>
          <w:p w14:paraId="006CAF1E"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範例</w:t>
            </w:r>
          </w:p>
          <w:p w14:paraId="6486BDE1" w14:textId="6A8316A6" w:rsidR="00766092" w:rsidRPr="000376B1"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b/>
                <w:szCs w:val="24"/>
              </w:rPr>
            </w:pPr>
            <w:r w:rsidRPr="000376B1">
              <w:rPr>
                <w:rFonts w:ascii="Times New Roman" w:eastAsia="標楷體" w:hAnsi="Times New Roman"/>
                <w:b/>
                <w:szCs w:val="24"/>
              </w:rPr>
              <w:t>1.</w:t>
            </w:r>
            <w:r w:rsidR="0011397A" w:rsidRPr="000376B1">
              <w:rPr>
                <w:rFonts w:ascii="Times New Roman" w:eastAsia="標楷體" w:hAnsi="Times New Roman"/>
                <w:b/>
                <w:szCs w:val="24"/>
              </w:rPr>
              <w:tab/>
            </w:r>
            <w:r w:rsidRPr="000376B1">
              <w:rPr>
                <w:rFonts w:ascii="Times New Roman" w:eastAsia="標楷體" w:hAnsi="Times New Roman"/>
                <w:b/>
                <w:szCs w:val="24"/>
              </w:rPr>
              <w:t>核心模型開發</w:t>
            </w:r>
          </w:p>
        </w:tc>
        <w:tc>
          <w:tcPr>
            <w:tcW w:w="907" w:type="pct"/>
            <w:vAlign w:val="top"/>
          </w:tcPr>
          <w:p w14:paraId="202F527C"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b/>
                <w:szCs w:val="24"/>
              </w:rPr>
              <w:t>範例</w:t>
            </w:r>
          </w:p>
          <w:p w14:paraId="527C13A5" w14:textId="27BFAB87" w:rsidR="00766092" w:rsidRPr="000376B1"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rPr>
            </w:pPr>
            <w:r w:rsidRPr="000376B1">
              <w:rPr>
                <w:rFonts w:ascii="Times New Roman" w:eastAsia="標楷體" w:hAnsi="Times New Roman"/>
              </w:rPr>
              <w:t>1.</w:t>
            </w:r>
            <w:r w:rsidR="0011397A" w:rsidRPr="000376B1">
              <w:rPr>
                <w:rFonts w:ascii="Times New Roman" w:eastAsia="標楷體" w:hAnsi="Times New Roman"/>
              </w:rPr>
              <w:tab/>
            </w:r>
            <w:r w:rsidRPr="000376B1">
              <w:rPr>
                <w:rFonts w:ascii="Times New Roman" w:eastAsia="標楷體" w:hAnsi="Times New Roman"/>
                <w:szCs w:val="24"/>
              </w:rPr>
              <w:t>負責</w:t>
            </w:r>
            <w:r w:rsidRPr="000376B1">
              <w:rPr>
                <w:rFonts w:ascii="Times New Roman" w:eastAsia="標楷體" w:hAnsi="Times New Roman"/>
                <w:b/>
                <w:bCs/>
                <w:szCs w:val="24"/>
              </w:rPr>
              <w:t>模型演算法架構設計</w:t>
            </w:r>
            <w:r w:rsidRPr="000376B1">
              <w:rPr>
                <w:rFonts w:ascii="Times New Roman" w:eastAsia="標楷體" w:hAnsi="Times New Roman"/>
                <w:szCs w:val="24"/>
              </w:rPr>
              <w:t>與理論創新</w:t>
            </w:r>
            <w:r w:rsidRPr="000376B1">
              <w:rPr>
                <w:rFonts w:ascii="Times New Roman" w:eastAsia="標楷體" w:hAnsi="Times New Roman"/>
              </w:rPr>
              <w:t>。</w:t>
            </w:r>
          </w:p>
          <w:p w14:paraId="7D0A8E69" w14:textId="650EFFF7" w:rsidR="00766092" w:rsidRPr="000376B1"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szCs w:val="24"/>
              </w:rPr>
            </w:pPr>
            <w:r w:rsidRPr="000376B1">
              <w:rPr>
                <w:rFonts w:ascii="Times New Roman" w:eastAsia="標楷體" w:hAnsi="Times New Roman"/>
              </w:rPr>
              <w:t>2.</w:t>
            </w:r>
            <w:r w:rsidR="0011397A" w:rsidRPr="000376B1">
              <w:rPr>
                <w:rFonts w:ascii="Times New Roman" w:eastAsia="標楷體" w:hAnsi="Times New Roman"/>
              </w:rPr>
              <w:tab/>
            </w:r>
            <w:r w:rsidRPr="000376B1">
              <w:rPr>
                <w:rFonts w:ascii="Times New Roman" w:eastAsia="標楷體" w:hAnsi="Times New Roman"/>
                <w:szCs w:val="24"/>
              </w:rPr>
              <w:t>負責實驗室環境下的</w:t>
            </w:r>
            <w:r w:rsidRPr="000376B1">
              <w:rPr>
                <w:rFonts w:ascii="Times New Roman" w:eastAsia="標楷體" w:hAnsi="Times New Roman"/>
                <w:b/>
                <w:bCs/>
                <w:szCs w:val="24"/>
              </w:rPr>
              <w:t>模型訓練與性</w:t>
            </w:r>
            <w:r w:rsidRPr="000376B1">
              <w:rPr>
                <w:rFonts w:ascii="Times New Roman" w:eastAsia="標楷體" w:hAnsi="Times New Roman"/>
                <w:b/>
                <w:bCs/>
                <w:szCs w:val="24"/>
              </w:rPr>
              <w:lastRenderedPageBreak/>
              <w:t>能基準測試</w:t>
            </w:r>
            <w:r w:rsidRPr="000376B1">
              <w:rPr>
                <w:rFonts w:ascii="Times New Roman" w:eastAsia="標楷體" w:hAnsi="Times New Roman"/>
              </w:rPr>
              <w:t>。</w:t>
            </w:r>
          </w:p>
        </w:tc>
        <w:tc>
          <w:tcPr>
            <w:tcW w:w="907" w:type="pct"/>
            <w:vAlign w:val="top"/>
          </w:tcPr>
          <w:p w14:paraId="19063A73"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rPr>
            </w:pPr>
            <w:r w:rsidRPr="000376B1">
              <w:rPr>
                <w:rFonts w:ascii="Times New Roman" w:eastAsia="標楷體" w:hAnsi="Times New Roman"/>
                <w:b/>
              </w:rPr>
              <w:lastRenderedPageBreak/>
              <w:t>範例</w:t>
            </w:r>
          </w:p>
          <w:p w14:paraId="1EFCFB43" w14:textId="710FDDDB" w:rsidR="00766092" w:rsidRPr="000376B1"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rPr>
            </w:pPr>
            <w:r w:rsidRPr="000376B1">
              <w:rPr>
                <w:rFonts w:ascii="Times New Roman" w:eastAsia="標楷體" w:hAnsi="Times New Roman"/>
              </w:rPr>
              <w:t>1.</w:t>
            </w:r>
            <w:r w:rsidR="0011397A" w:rsidRPr="000376B1">
              <w:rPr>
                <w:rFonts w:ascii="Times New Roman" w:eastAsia="標楷體" w:hAnsi="Times New Roman"/>
              </w:rPr>
              <w:tab/>
            </w:r>
            <w:r w:rsidRPr="000376B1">
              <w:rPr>
                <w:rFonts w:ascii="Times New Roman" w:eastAsia="標楷體" w:hAnsi="Times New Roman"/>
                <w:szCs w:val="24"/>
              </w:rPr>
              <w:t>負責</w:t>
            </w:r>
            <w:r w:rsidRPr="000376B1">
              <w:rPr>
                <w:rFonts w:ascii="Times New Roman" w:eastAsia="標楷體" w:hAnsi="Times New Roman"/>
                <w:b/>
                <w:bCs/>
                <w:szCs w:val="24"/>
              </w:rPr>
              <w:t>應用場域原始數據</w:t>
            </w:r>
            <w:r w:rsidRPr="000376B1">
              <w:rPr>
                <w:rFonts w:ascii="Times New Roman" w:eastAsia="標楷體" w:hAnsi="Times New Roman"/>
                <w:szCs w:val="24"/>
              </w:rPr>
              <w:t>的採集、清洗與標</w:t>
            </w:r>
            <w:proofErr w:type="gramStart"/>
            <w:r w:rsidRPr="000376B1">
              <w:rPr>
                <w:rFonts w:ascii="Times New Roman" w:eastAsia="標楷體" w:hAnsi="Times New Roman"/>
                <w:szCs w:val="24"/>
              </w:rPr>
              <w:t>註</w:t>
            </w:r>
            <w:proofErr w:type="gramEnd"/>
            <w:r w:rsidRPr="000376B1">
              <w:rPr>
                <w:rFonts w:ascii="Times New Roman" w:eastAsia="標楷體" w:hAnsi="Times New Roman"/>
              </w:rPr>
              <w:t>。</w:t>
            </w:r>
          </w:p>
          <w:p w14:paraId="6A3FF6A1" w14:textId="2F7B5D98" w:rsidR="00766092" w:rsidRPr="000376B1"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szCs w:val="24"/>
              </w:rPr>
            </w:pPr>
            <w:r w:rsidRPr="000376B1">
              <w:rPr>
                <w:rFonts w:ascii="Times New Roman" w:eastAsia="標楷體" w:hAnsi="Times New Roman"/>
              </w:rPr>
              <w:t>2.</w:t>
            </w:r>
            <w:r w:rsidR="0011397A" w:rsidRPr="000376B1">
              <w:rPr>
                <w:rFonts w:ascii="Times New Roman" w:eastAsia="標楷體" w:hAnsi="Times New Roman"/>
              </w:rPr>
              <w:tab/>
            </w:r>
            <w:r w:rsidRPr="000376B1">
              <w:rPr>
                <w:rFonts w:ascii="Times New Roman" w:eastAsia="標楷體" w:hAnsi="Times New Roman"/>
                <w:szCs w:val="24"/>
              </w:rPr>
              <w:t>根據現場需求，提供模型</w:t>
            </w:r>
            <w:r w:rsidRPr="000376B1">
              <w:rPr>
                <w:rFonts w:ascii="Times New Roman" w:eastAsia="標楷體" w:hAnsi="Times New Roman"/>
                <w:b/>
                <w:bCs/>
                <w:szCs w:val="24"/>
              </w:rPr>
              <w:t>準確度與運</w:t>
            </w:r>
            <w:r w:rsidRPr="000376B1">
              <w:rPr>
                <w:rFonts w:ascii="Times New Roman" w:eastAsia="標楷體" w:hAnsi="Times New Roman"/>
                <w:b/>
                <w:bCs/>
                <w:szCs w:val="24"/>
              </w:rPr>
              <w:lastRenderedPageBreak/>
              <w:t>算速度</w:t>
            </w:r>
            <w:r w:rsidRPr="000376B1">
              <w:rPr>
                <w:rFonts w:ascii="Times New Roman" w:eastAsia="標楷體" w:hAnsi="Times New Roman"/>
                <w:szCs w:val="24"/>
              </w:rPr>
              <w:t>的規格要求</w:t>
            </w:r>
            <w:r w:rsidRPr="000376B1">
              <w:rPr>
                <w:rFonts w:ascii="Times New Roman" w:eastAsia="標楷體" w:hAnsi="Times New Roman"/>
              </w:rPr>
              <w:t>。</w:t>
            </w:r>
          </w:p>
        </w:tc>
        <w:tc>
          <w:tcPr>
            <w:tcW w:w="907" w:type="pct"/>
            <w:vAlign w:val="top"/>
          </w:tcPr>
          <w:p w14:paraId="32E56EA8"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lastRenderedPageBreak/>
              <w:t>範例</w:t>
            </w:r>
          </w:p>
          <w:p w14:paraId="26D2F9A6" w14:textId="2413C976" w:rsidR="00766092" w:rsidRPr="000376B1"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rPr>
            </w:pPr>
            <w:r w:rsidRPr="000376B1">
              <w:rPr>
                <w:rFonts w:ascii="Times New Roman" w:eastAsia="標楷體" w:hAnsi="Times New Roman"/>
                <w:szCs w:val="24"/>
              </w:rPr>
              <w:t>1.</w:t>
            </w:r>
            <w:r w:rsidR="0011397A" w:rsidRPr="000376B1">
              <w:rPr>
                <w:rFonts w:ascii="Times New Roman" w:eastAsia="標楷體" w:hAnsi="Times New Roman"/>
                <w:szCs w:val="24"/>
              </w:rPr>
              <w:tab/>
            </w:r>
            <w:r w:rsidRPr="000376B1">
              <w:rPr>
                <w:rFonts w:ascii="Times New Roman" w:eastAsia="標楷體" w:hAnsi="Times New Roman"/>
                <w:b/>
                <w:bCs/>
                <w:szCs w:val="24"/>
              </w:rPr>
              <w:t>模型效能評估報告</w:t>
            </w:r>
            <w:r w:rsidRPr="000376B1">
              <w:rPr>
                <w:rFonts w:ascii="Times New Roman" w:eastAsia="標楷體" w:hAnsi="Times New Roman"/>
                <w:szCs w:val="24"/>
              </w:rPr>
              <w:t>：提交報告證明在測試集上的</w:t>
            </w:r>
            <w:r w:rsidRPr="000376B1">
              <w:rPr>
                <w:rFonts w:ascii="Times New Roman" w:eastAsia="標楷體" w:hAnsi="Times New Roman"/>
                <w:b/>
                <w:bCs/>
                <w:szCs w:val="24"/>
              </w:rPr>
              <w:t>準確度與延遲</w:t>
            </w:r>
            <w:r w:rsidRPr="000376B1">
              <w:rPr>
                <w:rFonts w:ascii="Times New Roman" w:eastAsia="標楷體" w:hAnsi="Times New Roman"/>
                <w:szCs w:val="24"/>
              </w:rPr>
              <w:t>已達成規格書之目標</w:t>
            </w:r>
            <w:r w:rsidRPr="000376B1">
              <w:rPr>
                <w:rFonts w:ascii="Times New Roman" w:eastAsia="標楷體" w:hAnsi="Times New Roman"/>
                <w:szCs w:val="24"/>
              </w:rPr>
              <w:lastRenderedPageBreak/>
              <w:t>值</w:t>
            </w:r>
            <w:r w:rsidR="00A26C72" w:rsidRPr="000376B1">
              <w:rPr>
                <w:rFonts w:ascii="Times New Roman" w:eastAsia="標楷體" w:hAnsi="Times New Roman"/>
                <w:szCs w:val="24"/>
              </w:rPr>
              <w:t>(</w:t>
            </w:r>
            <w:r w:rsidRPr="000376B1">
              <w:rPr>
                <w:rFonts w:ascii="Times New Roman" w:eastAsia="標楷體" w:hAnsi="Times New Roman"/>
                <w:szCs w:val="24"/>
              </w:rPr>
              <w:t>KPI</w:t>
            </w:r>
            <w:r w:rsidR="00A26C72" w:rsidRPr="000376B1">
              <w:rPr>
                <w:rFonts w:ascii="Times New Roman" w:eastAsia="標楷體" w:hAnsi="Times New Roman"/>
                <w:szCs w:val="24"/>
              </w:rPr>
              <w:t>)</w:t>
            </w:r>
            <w:r w:rsidRPr="000376B1">
              <w:rPr>
                <w:rFonts w:ascii="Times New Roman" w:eastAsia="標楷體" w:hAnsi="Times New Roman"/>
              </w:rPr>
              <w:t>。</w:t>
            </w:r>
          </w:p>
          <w:p w14:paraId="06C02E40" w14:textId="04E48367" w:rsidR="00766092" w:rsidRPr="000376B1"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rPr>
            </w:pPr>
            <w:r w:rsidRPr="000376B1">
              <w:rPr>
                <w:rFonts w:ascii="Times New Roman" w:eastAsia="標楷體" w:hAnsi="Times New Roman"/>
                <w:szCs w:val="24"/>
              </w:rPr>
              <w:t>2.</w:t>
            </w:r>
            <w:r w:rsidR="0011397A" w:rsidRPr="000376B1">
              <w:rPr>
                <w:rFonts w:ascii="Times New Roman" w:eastAsia="標楷體" w:hAnsi="Times New Roman"/>
                <w:szCs w:val="24"/>
              </w:rPr>
              <w:tab/>
            </w:r>
            <w:r w:rsidRPr="000376B1">
              <w:rPr>
                <w:rFonts w:ascii="Times New Roman" w:eastAsia="標楷體" w:hAnsi="Times New Roman"/>
                <w:b/>
                <w:bCs/>
                <w:szCs w:val="24"/>
              </w:rPr>
              <w:t>技術移轉文件交付</w:t>
            </w:r>
            <w:r w:rsidRPr="000376B1">
              <w:rPr>
                <w:rFonts w:ascii="Times New Roman" w:eastAsia="標楷體" w:hAnsi="Times New Roman"/>
                <w:szCs w:val="24"/>
              </w:rPr>
              <w:t>：完成</w:t>
            </w:r>
            <w:r w:rsidRPr="000376B1">
              <w:rPr>
                <w:rFonts w:ascii="Times New Roman" w:eastAsia="標楷體" w:hAnsi="Times New Roman"/>
                <w:b/>
                <w:bCs/>
                <w:szCs w:val="24"/>
              </w:rPr>
              <w:t>模型</w:t>
            </w:r>
            <w:r w:rsidRPr="000376B1">
              <w:rPr>
                <w:rFonts w:ascii="Times New Roman" w:eastAsia="標楷體" w:hAnsi="Times New Roman"/>
                <w:b/>
                <w:bCs/>
                <w:szCs w:val="24"/>
              </w:rPr>
              <w:t>API</w:t>
            </w:r>
            <w:r w:rsidRPr="000376B1">
              <w:rPr>
                <w:rFonts w:ascii="Times New Roman" w:eastAsia="標楷體" w:hAnsi="Times New Roman"/>
                <w:b/>
                <w:bCs/>
                <w:szCs w:val="24"/>
              </w:rPr>
              <w:t>規格書</w:t>
            </w:r>
            <w:r w:rsidRPr="000376B1">
              <w:rPr>
                <w:rFonts w:ascii="Times New Roman" w:eastAsia="標楷體" w:hAnsi="Times New Roman"/>
                <w:b/>
                <w:bCs/>
                <w:szCs w:val="24"/>
              </w:rPr>
              <w:t>V1.0</w:t>
            </w:r>
            <w:r w:rsidRPr="000376B1">
              <w:rPr>
                <w:rFonts w:ascii="Times New Roman" w:eastAsia="標楷體" w:hAnsi="Times New Roman"/>
                <w:szCs w:val="24"/>
              </w:rPr>
              <w:t>交付給業者，並獲業者確認接收</w:t>
            </w:r>
          </w:p>
        </w:tc>
        <w:tc>
          <w:tcPr>
            <w:tcW w:w="812" w:type="pct"/>
            <w:vAlign w:val="top"/>
          </w:tcPr>
          <w:p w14:paraId="15BAF1AB"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lastRenderedPageBreak/>
              <w:t>範例</w:t>
            </w:r>
          </w:p>
          <w:p w14:paraId="3FD5EB3D" w14:textId="4D402C95"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b/>
                <w:bCs/>
                <w:szCs w:val="24"/>
              </w:rPr>
              <w:t>優化核心</w:t>
            </w:r>
            <w:r w:rsidRPr="000376B1">
              <w:rPr>
                <w:rFonts w:ascii="Times New Roman" w:eastAsia="標楷體" w:hAnsi="Times New Roman"/>
                <w:b/>
                <w:bCs/>
                <w:szCs w:val="24"/>
              </w:rPr>
              <w:t>AI</w:t>
            </w:r>
            <w:r w:rsidRPr="000376B1">
              <w:rPr>
                <w:rFonts w:ascii="Times New Roman" w:eastAsia="標楷體" w:hAnsi="Times New Roman"/>
                <w:b/>
                <w:bCs/>
                <w:szCs w:val="24"/>
              </w:rPr>
              <w:t>模型</w:t>
            </w:r>
            <w:r w:rsidRPr="000376B1">
              <w:rPr>
                <w:rFonts w:ascii="Times New Roman" w:eastAsia="標楷體" w:hAnsi="Times New Roman"/>
                <w:b/>
                <w:bCs/>
                <w:szCs w:val="24"/>
              </w:rPr>
              <w:t>V1.0</w:t>
            </w:r>
            <w:r w:rsidR="00B40BFE" w:rsidRPr="000376B1">
              <w:rPr>
                <w:rFonts w:ascii="Times New Roman" w:eastAsia="標楷體" w:hAnsi="Times New Roman"/>
                <w:b/>
                <w:bCs/>
                <w:szCs w:val="24"/>
              </w:rPr>
              <w:t xml:space="preserve"> </w:t>
            </w:r>
            <w:r w:rsidRPr="000376B1">
              <w:rPr>
                <w:rFonts w:ascii="Times New Roman" w:eastAsia="標楷體" w:hAnsi="Times New Roman"/>
                <w:szCs w:val="24"/>
              </w:rPr>
              <w:t>(</w:t>
            </w:r>
            <w:r w:rsidRPr="000376B1">
              <w:rPr>
                <w:rFonts w:ascii="Times New Roman" w:eastAsia="標楷體" w:hAnsi="Times New Roman"/>
                <w:szCs w:val="24"/>
              </w:rPr>
              <w:t>含演算法技術文件、模型檔案</w:t>
            </w:r>
            <w:r w:rsidRPr="000376B1">
              <w:rPr>
                <w:rFonts w:ascii="Times New Roman" w:eastAsia="標楷體" w:hAnsi="Times New Roman"/>
                <w:szCs w:val="24"/>
              </w:rPr>
              <w:t>)</w:t>
            </w:r>
          </w:p>
        </w:tc>
      </w:tr>
      <w:tr w:rsidR="00766092" w:rsidRPr="000376B1" w14:paraId="00780755" w14:textId="77777777" w:rsidTr="00EC7A7F">
        <w:tc>
          <w:tcPr>
            <w:tcW w:w="734" w:type="pct"/>
            <w:vMerge/>
            <w:vAlign w:val="top"/>
          </w:tcPr>
          <w:p w14:paraId="15C8967B"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p>
        </w:tc>
        <w:tc>
          <w:tcPr>
            <w:tcW w:w="734" w:type="pct"/>
            <w:vAlign w:val="top"/>
          </w:tcPr>
          <w:p w14:paraId="4B41A362"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範例</w:t>
            </w:r>
          </w:p>
          <w:p w14:paraId="3025B102"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2.</w:t>
            </w:r>
            <w:r w:rsidRPr="000376B1">
              <w:rPr>
                <w:rFonts w:ascii="Times New Roman" w:eastAsia="標楷體" w:hAnsi="Times New Roman"/>
                <w:b/>
                <w:szCs w:val="24"/>
              </w:rPr>
              <w:t>系統整合與部署</w:t>
            </w:r>
          </w:p>
        </w:tc>
        <w:tc>
          <w:tcPr>
            <w:tcW w:w="907" w:type="pct"/>
            <w:vAlign w:val="top"/>
          </w:tcPr>
          <w:p w14:paraId="31045B5D"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b/>
                <w:szCs w:val="24"/>
              </w:rPr>
              <w:t>範例</w:t>
            </w:r>
          </w:p>
          <w:p w14:paraId="0F31DD20" w14:textId="21E46A84" w:rsidR="00766092" w:rsidRPr="000376B1"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szCs w:val="24"/>
              </w:rPr>
            </w:pPr>
            <w:r w:rsidRPr="000376B1">
              <w:rPr>
                <w:rFonts w:ascii="Times New Roman" w:eastAsia="標楷體" w:hAnsi="Times New Roman"/>
                <w:szCs w:val="24"/>
              </w:rPr>
              <w:t>1.</w:t>
            </w:r>
            <w:r w:rsidR="0011397A" w:rsidRPr="000376B1">
              <w:rPr>
                <w:rFonts w:ascii="Times New Roman" w:eastAsia="標楷體" w:hAnsi="Times New Roman"/>
                <w:szCs w:val="24"/>
              </w:rPr>
              <w:tab/>
            </w:r>
            <w:r w:rsidRPr="000376B1">
              <w:rPr>
                <w:rFonts w:ascii="Times New Roman" w:eastAsia="標楷體" w:hAnsi="Times New Roman"/>
                <w:szCs w:val="24"/>
              </w:rPr>
              <w:t>提供</w:t>
            </w:r>
            <w:r w:rsidRPr="000376B1">
              <w:rPr>
                <w:rFonts w:ascii="Times New Roman" w:eastAsia="標楷體" w:hAnsi="Times New Roman"/>
                <w:b/>
                <w:szCs w:val="24"/>
              </w:rPr>
              <w:t>核心模型</w:t>
            </w:r>
            <w:r w:rsidRPr="000376B1">
              <w:rPr>
                <w:rFonts w:ascii="Times New Roman" w:eastAsia="標楷體" w:hAnsi="Times New Roman"/>
                <w:szCs w:val="24"/>
              </w:rPr>
              <w:t>與相應技術文件。</w:t>
            </w:r>
          </w:p>
          <w:p w14:paraId="06FCBC0B" w14:textId="563A828B" w:rsidR="00766092" w:rsidRPr="000376B1"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szCs w:val="24"/>
              </w:rPr>
            </w:pPr>
            <w:r w:rsidRPr="000376B1">
              <w:rPr>
                <w:rFonts w:ascii="Times New Roman" w:eastAsia="標楷體" w:hAnsi="Times New Roman"/>
                <w:szCs w:val="24"/>
              </w:rPr>
              <w:t>2.</w:t>
            </w:r>
            <w:r w:rsidR="0011397A" w:rsidRPr="000376B1">
              <w:rPr>
                <w:rFonts w:ascii="Times New Roman" w:eastAsia="標楷體" w:hAnsi="Times New Roman"/>
                <w:szCs w:val="24"/>
              </w:rPr>
              <w:tab/>
            </w:r>
            <w:proofErr w:type="gramStart"/>
            <w:r w:rsidRPr="000376B1">
              <w:rPr>
                <w:rFonts w:ascii="Times New Roman" w:eastAsia="標楷體" w:hAnsi="Times New Roman"/>
                <w:szCs w:val="24"/>
              </w:rPr>
              <w:t>協助資服業者</w:t>
            </w:r>
            <w:proofErr w:type="gramEnd"/>
            <w:r w:rsidRPr="000376B1">
              <w:rPr>
                <w:rFonts w:ascii="Times New Roman" w:eastAsia="標楷體" w:hAnsi="Times New Roman"/>
                <w:szCs w:val="24"/>
              </w:rPr>
              <w:t>解決模型在實際</w:t>
            </w:r>
            <w:r w:rsidRPr="000376B1">
              <w:rPr>
                <w:rFonts w:ascii="Times New Roman" w:eastAsia="標楷體" w:hAnsi="Times New Roman"/>
                <w:b/>
                <w:szCs w:val="24"/>
              </w:rPr>
              <w:t>硬體部署時的效能優化</w:t>
            </w:r>
            <w:r w:rsidRPr="000376B1">
              <w:rPr>
                <w:rFonts w:ascii="Times New Roman" w:eastAsia="標楷體" w:hAnsi="Times New Roman"/>
                <w:szCs w:val="24"/>
              </w:rPr>
              <w:t>。</w:t>
            </w:r>
          </w:p>
        </w:tc>
        <w:tc>
          <w:tcPr>
            <w:tcW w:w="907" w:type="pct"/>
            <w:vAlign w:val="top"/>
          </w:tcPr>
          <w:p w14:paraId="28C693F1"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範例</w:t>
            </w:r>
          </w:p>
          <w:p w14:paraId="3705AC09" w14:textId="36B944B2" w:rsidR="0011397A" w:rsidRPr="000376B1"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szCs w:val="24"/>
              </w:rPr>
            </w:pPr>
            <w:r w:rsidRPr="000376B1">
              <w:rPr>
                <w:rFonts w:ascii="Times New Roman" w:eastAsia="標楷體" w:hAnsi="Times New Roman"/>
                <w:szCs w:val="24"/>
              </w:rPr>
              <w:t>1.</w:t>
            </w:r>
            <w:r w:rsidR="0011397A" w:rsidRPr="000376B1">
              <w:rPr>
                <w:rFonts w:ascii="Times New Roman" w:eastAsia="標楷體" w:hAnsi="Times New Roman"/>
                <w:szCs w:val="24"/>
              </w:rPr>
              <w:tab/>
            </w:r>
            <w:r w:rsidRPr="000376B1">
              <w:rPr>
                <w:rFonts w:ascii="Times New Roman" w:eastAsia="標楷體" w:hAnsi="Times New Roman"/>
                <w:szCs w:val="24"/>
              </w:rPr>
              <w:t>負責將校方模型</w:t>
            </w:r>
            <w:r w:rsidRPr="000376B1">
              <w:rPr>
                <w:rFonts w:ascii="Times New Roman" w:eastAsia="標楷體" w:hAnsi="Times New Roman"/>
                <w:b/>
                <w:szCs w:val="24"/>
              </w:rPr>
              <w:t>進行封裝與系統化</w:t>
            </w:r>
            <w:r w:rsidR="00A26C72" w:rsidRPr="000376B1">
              <w:rPr>
                <w:rFonts w:ascii="Times New Roman" w:eastAsia="標楷體" w:hAnsi="Times New Roman"/>
                <w:szCs w:val="24"/>
              </w:rPr>
              <w:t>(</w:t>
            </w:r>
            <w:r w:rsidRPr="000376B1">
              <w:rPr>
                <w:rFonts w:ascii="Times New Roman" w:eastAsia="標楷體" w:hAnsi="Times New Roman"/>
                <w:szCs w:val="24"/>
              </w:rPr>
              <w:t>例如：</w:t>
            </w:r>
            <w:r w:rsidRPr="000376B1">
              <w:rPr>
                <w:rFonts w:ascii="Times New Roman" w:eastAsia="標楷體" w:hAnsi="Times New Roman"/>
                <w:szCs w:val="24"/>
              </w:rPr>
              <w:t>API</w:t>
            </w:r>
            <w:r w:rsidRPr="000376B1">
              <w:rPr>
                <w:rFonts w:ascii="Times New Roman" w:eastAsia="標楷體" w:hAnsi="Times New Roman"/>
                <w:szCs w:val="24"/>
              </w:rPr>
              <w:t>或微服務</w:t>
            </w:r>
            <w:r w:rsidR="00A26C72" w:rsidRPr="000376B1">
              <w:rPr>
                <w:rFonts w:ascii="Times New Roman" w:eastAsia="標楷體" w:hAnsi="Times New Roman"/>
                <w:szCs w:val="24"/>
              </w:rPr>
              <w:t>)</w:t>
            </w:r>
            <w:r w:rsidRPr="000376B1">
              <w:rPr>
                <w:rFonts w:ascii="Times New Roman" w:eastAsia="標楷體" w:hAnsi="Times New Roman"/>
                <w:szCs w:val="24"/>
              </w:rPr>
              <w:t>。</w:t>
            </w:r>
          </w:p>
          <w:p w14:paraId="652642E4" w14:textId="78D5084E" w:rsidR="00766092" w:rsidRPr="000376B1"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szCs w:val="24"/>
              </w:rPr>
            </w:pPr>
            <w:r w:rsidRPr="000376B1">
              <w:rPr>
                <w:rFonts w:ascii="Times New Roman" w:eastAsia="標楷體" w:hAnsi="Times New Roman"/>
                <w:szCs w:val="24"/>
              </w:rPr>
              <w:t>2.</w:t>
            </w:r>
            <w:r w:rsidR="0011397A" w:rsidRPr="000376B1">
              <w:rPr>
                <w:rFonts w:ascii="Times New Roman" w:eastAsia="標楷體" w:hAnsi="Times New Roman"/>
                <w:szCs w:val="24"/>
              </w:rPr>
              <w:tab/>
            </w:r>
            <w:r w:rsidRPr="000376B1">
              <w:rPr>
                <w:rFonts w:ascii="Times New Roman" w:eastAsia="標楷體" w:hAnsi="Times New Roman"/>
                <w:szCs w:val="24"/>
              </w:rPr>
              <w:t>負責</w:t>
            </w:r>
            <w:r w:rsidRPr="000376B1">
              <w:rPr>
                <w:rFonts w:ascii="Times New Roman" w:eastAsia="標楷體" w:hAnsi="Times New Roman"/>
                <w:b/>
                <w:szCs w:val="24"/>
              </w:rPr>
              <w:t>使用者介面</w:t>
            </w:r>
            <w:r w:rsidRPr="000376B1">
              <w:rPr>
                <w:rFonts w:ascii="Times New Roman" w:eastAsia="標楷體" w:hAnsi="Times New Roman"/>
                <w:b/>
                <w:szCs w:val="24"/>
              </w:rPr>
              <w:t>(UI)</w:t>
            </w:r>
            <w:r w:rsidRPr="000376B1">
              <w:rPr>
                <w:rFonts w:ascii="Times New Roman" w:eastAsia="標楷體" w:hAnsi="Times New Roman"/>
                <w:b/>
                <w:szCs w:val="24"/>
              </w:rPr>
              <w:t>與應用層程式開發</w:t>
            </w:r>
            <w:r w:rsidRPr="000376B1">
              <w:rPr>
                <w:rFonts w:ascii="Times New Roman" w:eastAsia="標楷體" w:hAnsi="Times New Roman"/>
                <w:szCs w:val="24"/>
              </w:rPr>
              <w:t>、現場設備佈署與系統串接。</w:t>
            </w:r>
          </w:p>
        </w:tc>
        <w:tc>
          <w:tcPr>
            <w:tcW w:w="907" w:type="pct"/>
            <w:vAlign w:val="top"/>
          </w:tcPr>
          <w:p w14:paraId="07E10377"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範例</w:t>
            </w:r>
          </w:p>
          <w:p w14:paraId="0BB03924" w14:textId="11A10E28" w:rsidR="00766092" w:rsidRPr="000376B1" w:rsidRDefault="00766092" w:rsidP="0011397A">
            <w:pPr>
              <w:pBdr>
                <w:top w:val="nil"/>
                <w:left w:val="nil"/>
                <w:bottom w:val="nil"/>
                <w:right w:val="nil"/>
                <w:between w:val="nil"/>
              </w:pBdr>
              <w:spacing w:afterLines="15" w:after="36" w:line="300" w:lineRule="exact"/>
              <w:ind w:leftChars="20" w:left="288" w:rightChars="20" w:right="48" w:hangingChars="100" w:hanging="240"/>
              <w:jc w:val="both"/>
              <w:rPr>
                <w:rFonts w:ascii="Times New Roman" w:eastAsia="標楷體" w:hAnsi="Times New Roman"/>
                <w:szCs w:val="24"/>
              </w:rPr>
            </w:pPr>
            <w:r w:rsidRPr="000376B1">
              <w:rPr>
                <w:rFonts w:ascii="Times New Roman" w:eastAsia="標楷體" w:hAnsi="Times New Roman"/>
                <w:szCs w:val="24"/>
              </w:rPr>
              <w:t>1.</w:t>
            </w:r>
            <w:r w:rsidRPr="000376B1">
              <w:rPr>
                <w:rFonts w:ascii="Times New Roman" w:eastAsia="標楷體" w:hAnsi="Times New Roman"/>
                <w:b/>
                <w:szCs w:val="24"/>
              </w:rPr>
              <w:t>使用者驗收測試報告</w:t>
            </w:r>
            <w:r w:rsidRPr="000376B1">
              <w:rPr>
                <w:rFonts w:ascii="Times New Roman" w:eastAsia="標楷體" w:hAnsi="Times New Roman"/>
                <w:szCs w:val="24"/>
              </w:rPr>
              <w:t>：證明模型在實際場域的檢測準確度維持在實驗室結果的</w:t>
            </w:r>
            <w:r w:rsidRPr="000376B1">
              <w:rPr>
                <w:rFonts w:ascii="Times New Roman" w:eastAsia="標楷體" w:hAnsi="Times New Roman"/>
                <w:szCs w:val="24"/>
              </w:rPr>
              <w:t xml:space="preserve">98% </w:t>
            </w:r>
            <w:r w:rsidRPr="000376B1">
              <w:rPr>
                <w:rFonts w:ascii="Times New Roman" w:eastAsia="標楷體" w:hAnsi="Times New Roman"/>
                <w:szCs w:val="24"/>
              </w:rPr>
              <w:t>以上。</w:t>
            </w:r>
          </w:p>
        </w:tc>
        <w:tc>
          <w:tcPr>
            <w:tcW w:w="812" w:type="pct"/>
            <w:vAlign w:val="top"/>
          </w:tcPr>
          <w:p w14:paraId="028CD9EC"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範例</w:t>
            </w:r>
          </w:p>
          <w:p w14:paraId="7090DCEB"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場域就緒的整合應用系統</w:t>
            </w:r>
            <w:r w:rsidRPr="000376B1">
              <w:rPr>
                <w:rFonts w:ascii="Times New Roman" w:eastAsia="標楷體" w:hAnsi="Times New Roman"/>
                <w:b/>
                <w:szCs w:val="24"/>
              </w:rPr>
              <w:t>V1.0</w:t>
            </w:r>
            <w:r w:rsidRPr="000376B1">
              <w:rPr>
                <w:rFonts w:ascii="Times New Roman" w:eastAsia="標楷體" w:hAnsi="Times New Roman"/>
                <w:szCs w:val="24"/>
              </w:rPr>
              <w:t>(</w:t>
            </w:r>
            <w:r w:rsidRPr="000376B1">
              <w:rPr>
                <w:rFonts w:ascii="Times New Roman" w:eastAsia="標楷體" w:hAnsi="Times New Roman"/>
                <w:szCs w:val="24"/>
              </w:rPr>
              <w:t>含介面、數據接口、部署文件</w:t>
            </w:r>
            <w:r w:rsidRPr="000376B1">
              <w:rPr>
                <w:rFonts w:ascii="Times New Roman" w:eastAsia="標楷體" w:hAnsi="Times New Roman"/>
                <w:szCs w:val="24"/>
              </w:rPr>
              <w:t>)</w:t>
            </w:r>
          </w:p>
        </w:tc>
      </w:tr>
      <w:tr w:rsidR="00766092" w:rsidRPr="000376B1" w14:paraId="148A987A" w14:textId="77777777" w:rsidTr="00EC7A7F">
        <w:tc>
          <w:tcPr>
            <w:tcW w:w="734" w:type="pct"/>
            <w:vMerge w:val="restart"/>
            <w:vAlign w:val="top"/>
          </w:tcPr>
          <w:p w14:paraId="17BDF7E9"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color w:val="FFFFFF" w:themeColor="background1"/>
                <w:szCs w:val="24"/>
              </w:rPr>
            </w:pPr>
          </w:p>
        </w:tc>
        <w:tc>
          <w:tcPr>
            <w:tcW w:w="734" w:type="pct"/>
            <w:vAlign w:val="top"/>
          </w:tcPr>
          <w:p w14:paraId="6DDC69AE"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color w:val="FFFFFF" w:themeColor="background1"/>
                <w:szCs w:val="24"/>
              </w:rPr>
            </w:pPr>
          </w:p>
        </w:tc>
        <w:tc>
          <w:tcPr>
            <w:tcW w:w="907" w:type="pct"/>
            <w:vAlign w:val="top"/>
          </w:tcPr>
          <w:p w14:paraId="3BCF1ADB"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color w:val="FFFFFF" w:themeColor="background1"/>
                <w:szCs w:val="24"/>
              </w:rPr>
            </w:pPr>
          </w:p>
        </w:tc>
        <w:tc>
          <w:tcPr>
            <w:tcW w:w="907" w:type="pct"/>
            <w:vAlign w:val="top"/>
          </w:tcPr>
          <w:p w14:paraId="13460F50"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color w:val="FFFFFF" w:themeColor="background1"/>
                <w:szCs w:val="24"/>
              </w:rPr>
            </w:pPr>
          </w:p>
        </w:tc>
        <w:tc>
          <w:tcPr>
            <w:tcW w:w="907" w:type="pct"/>
            <w:vAlign w:val="top"/>
          </w:tcPr>
          <w:p w14:paraId="01C63C0B"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color w:val="FFFFFF" w:themeColor="background1"/>
                <w:szCs w:val="24"/>
              </w:rPr>
            </w:pPr>
          </w:p>
        </w:tc>
        <w:tc>
          <w:tcPr>
            <w:tcW w:w="812" w:type="pct"/>
            <w:vAlign w:val="top"/>
          </w:tcPr>
          <w:p w14:paraId="2CFA2C84"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color w:val="FFFFFF" w:themeColor="background1"/>
                <w:szCs w:val="24"/>
              </w:rPr>
            </w:pPr>
          </w:p>
        </w:tc>
      </w:tr>
      <w:tr w:rsidR="00766092" w:rsidRPr="000376B1" w14:paraId="6F5387B2" w14:textId="77777777" w:rsidTr="00EC7A7F">
        <w:tc>
          <w:tcPr>
            <w:tcW w:w="734" w:type="pct"/>
            <w:vMerge/>
            <w:vAlign w:val="top"/>
          </w:tcPr>
          <w:p w14:paraId="2408469B"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color w:val="FFFFFF" w:themeColor="background1"/>
                <w:szCs w:val="24"/>
              </w:rPr>
            </w:pPr>
          </w:p>
        </w:tc>
        <w:tc>
          <w:tcPr>
            <w:tcW w:w="734" w:type="pct"/>
            <w:vAlign w:val="top"/>
          </w:tcPr>
          <w:p w14:paraId="6C896A51"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color w:val="FFFFFF" w:themeColor="background1"/>
                <w:szCs w:val="24"/>
              </w:rPr>
            </w:pPr>
          </w:p>
        </w:tc>
        <w:tc>
          <w:tcPr>
            <w:tcW w:w="907" w:type="pct"/>
            <w:vAlign w:val="top"/>
          </w:tcPr>
          <w:p w14:paraId="6EC0A69A"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color w:val="FFFFFF" w:themeColor="background1"/>
                <w:szCs w:val="24"/>
              </w:rPr>
            </w:pPr>
          </w:p>
        </w:tc>
        <w:tc>
          <w:tcPr>
            <w:tcW w:w="907" w:type="pct"/>
            <w:vAlign w:val="top"/>
          </w:tcPr>
          <w:p w14:paraId="6FC4417A"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color w:val="FFFFFF" w:themeColor="background1"/>
                <w:szCs w:val="24"/>
              </w:rPr>
            </w:pPr>
          </w:p>
        </w:tc>
        <w:tc>
          <w:tcPr>
            <w:tcW w:w="907" w:type="pct"/>
            <w:vAlign w:val="top"/>
          </w:tcPr>
          <w:p w14:paraId="5710D5F0"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color w:val="FFFFFF" w:themeColor="background1"/>
                <w:szCs w:val="24"/>
              </w:rPr>
            </w:pPr>
          </w:p>
        </w:tc>
        <w:tc>
          <w:tcPr>
            <w:tcW w:w="812" w:type="pct"/>
            <w:vAlign w:val="top"/>
          </w:tcPr>
          <w:p w14:paraId="3BEC3254" w14:textId="77777777" w:rsidR="00766092" w:rsidRPr="000376B1" w:rsidRDefault="00766092" w:rsidP="00F0217C">
            <w:pPr>
              <w:pBdr>
                <w:top w:val="nil"/>
                <w:left w:val="nil"/>
                <w:bottom w:val="nil"/>
                <w:right w:val="nil"/>
                <w:between w:val="nil"/>
              </w:pBdr>
              <w:spacing w:afterLines="15" w:after="36" w:line="300" w:lineRule="exact"/>
              <w:ind w:leftChars="20" w:left="48" w:rightChars="20" w:right="48"/>
              <w:jc w:val="both"/>
              <w:rPr>
                <w:rFonts w:ascii="Times New Roman" w:eastAsia="標楷體" w:hAnsi="Times New Roman"/>
                <w:b/>
                <w:color w:val="FFFFFF" w:themeColor="background1"/>
                <w:szCs w:val="24"/>
              </w:rPr>
            </w:pPr>
          </w:p>
        </w:tc>
      </w:tr>
    </w:tbl>
    <w:bookmarkEnd w:id="82"/>
    <w:p w14:paraId="05E4D67B" w14:textId="48713926" w:rsidR="00766092" w:rsidRPr="000376B1" w:rsidRDefault="00A26C72" w:rsidP="00460051">
      <w:pPr>
        <w:pStyle w:val="11"/>
      </w:pPr>
      <w:r w:rsidRPr="000376B1">
        <w:rPr>
          <w:rFonts w:hint="eastAsia"/>
        </w:rPr>
        <w:t>(</w:t>
      </w:r>
      <w:r w:rsidR="00766092" w:rsidRPr="000376B1">
        <w:rPr>
          <w:rFonts w:hint="eastAsia"/>
        </w:rPr>
        <w:t>表格內容不敷使用請自行增加</w:t>
      </w:r>
      <w:r w:rsidRPr="000376B1">
        <w:rPr>
          <w:rFonts w:hint="eastAsia"/>
        </w:rPr>
        <w:t>)</w:t>
      </w:r>
    </w:p>
    <w:p w14:paraId="6FE5A810" w14:textId="77777777" w:rsidR="00766092" w:rsidRPr="000376B1" w:rsidRDefault="00766092" w:rsidP="00766092">
      <w:pPr>
        <w:pStyle w:val="00"/>
        <w:ind w:firstLine="560"/>
      </w:pPr>
    </w:p>
    <w:p w14:paraId="3704EC86" w14:textId="1E7976A5" w:rsidR="00766092" w:rsidRPr="000376B1" w:rsidRDefault="00460051" w:rsidP="00460051">
      <w:pPr>
        <w:pStyle w:val="150"/>
      </w:pPr>
      <w:r w:rsidRPr="000376B1">
        <w:rPr>
          <w:rFonts w:hint="eastAsia"/>
        </w:rPr>
        <w:t>(</w:t>
      </w:r>
      <w:r w:rsidRPr="000376B1">
        <w:rPr>
          <w:rFonts w:hint="eastAsia"/>
        </w:rPr>
        <w:t>三</w:t>
      </w:r>
      <w:r w:rsidRPr="000376B1">
        <w:rPr>
          <w:rFonts w:hint="eastAsia"/>
        </w:rPr>
        <w:t>)</w:t>
      </w:r>
      <w:r w:rsidR="00766092" w:rsidRPr="000376B1">
        <w:rPr>
          <w:rFonts w:hint="eastAsia"/>
        </w:rPr>
        <w:t>學生</w:t>
      </w:r>
      <w:proofErr w:type="gramStart"/>
      <w:r w:rsidR="00766092" w:rsidRPr="000376B1">
        <w:rPr>
          <w:rFonts w:hint="eastAsia"/>
        </w:rPr>
        <w:t>場域實作</w:t>
      </w:r>
      <w:proofErr w:type="gramEnd"/>
      <w:r w:rsidR="00766092" w:rsidRPr="000376B1">
        <w:rPr>
          <w:rFonts w:hint="eastAsia"/>
        </w:rPr>
        <w:t>培育方案規劃</w:t>
      </w:r>
      <w:r w:rsidR="00766092" w:rsidRPr="000376B1">
        <w:t xml:space="preserve"> </w:t>
      </w:r>
    </w:p>
    <w:p w14:paraId="2E5AC12C" w14:textId="30147066" w:rsidR="003C30BB" w:rsidRPr="000376B1" w:rsidRDefault="00A26C72" w:rsidP="00CF147E">
      <w:pPr>
        <w:pStyle w:val="00"/>
        <w:ind w:firstLineChars="0" w:firstLine="0"/>
        <w:rPr>
          <w:shd w:val="pct15" w:color="auto" w:fill="FFFFFF"/>
        </w:rPr>
      </w:pPr>
      <w:r w:rsidRPr="000376B1">
        <w:rPr>
          <w:rFonts w:hint="eastAsia"/>
          <w:shd w:val="pct15" w:color="auto" w:fill="FFFFFF"/>
        </w:rPr>
        <w:t>(</w:t>
      </w:r>
      <w:r w:rsidR="00766092" w:rsidRPr="000376B1">
        <w:rPr>
          <w:rFonts w:hint="eastAsia"/>
          <w:shd w:val="pct15" w:color="auto" w:fill="FFFFFF"/>
        </w:rPr>
        <w:t>請說明如何促進學生參與計畫在地場域人才培育，提出學生參與實作方案，培養</w:t>
      </w:r>
      <w:proofErr w:type="gramStart"/>
      <w:r w:rsidR="00766092" w:rsidRPr="000376B1">
        <w:rPr>
          <w:rFonts w:hint="eastAsia"/>
          <w:shd w:val="pct15" w:color="auto" w:fill="FFFFFF"/>
        </w:rPr>
        <w:t>跨域實</w:t>
      </w:r>
      <w:proofErr w:type="gramEnd"/>
      <w:r w:rsidR="00766092" w:rsidRPr="000376B1">
        <w:rPr>
          <w:rFonts w:hint="eastAsia"/>
          <w:shd w:val="pct15" w:color="auto" w:fill="FFFFFF"/>
        </w:rPr>
        <w:t>作能力，及與開發創新解決方案的關聯，並填列下表</w:t>
      </w:r>
      <w:r w:rsidRPr="000376B1">
        <w:rPr>
          <w:rFonts w:hint="eastAsia"/>
          <w:shd w:val="pct15" w:color="auto" w:fill="FFFFFF"/>
        </w:rPr>
        <w:t>)</w:t>
      </w:r>
      <w:r w:rsidR="00766092" w:rsidRPr="000376B1">
        <w:rPr>
          <w:shd w:val="pct15" w:color="auto" w:fill="FFFFFF"/>
        </w:rPr>
        <w:t xml:space="preserve"> </w:t>
      </w:r>
    </w:p>
    <w:p w14:paraId="3A6531F7" w14:textId="2BBA0072" w:rsidR="003C30BB" w:rsidRPr="000376B1" w:rsidRDefault="003C30BB" w:rsidP="009A654A">
      <w:pPr>
        <w:pStyle w:val="00"/>
        <w:ind w:firstLine="560"/>
      </w:pPr>
    </w:p>
    <w:tbl>
      <w:tblPr>
        <w:tblStyle w:val="002"/>
        <w:tblW w:w="5000" w:type="pct"/>
        <w:tblLook w:val="01E0" w:firstRow="1" w:lastRow="1" w:firstColumn="1" w:lastColumn="1" w:noHBand="0" w:noVBand="0"/>
      </w:tblPr>
      <w:tblGrid>
        <w:gridCol w:w="1208"/>
        <w:gridCol w:w="1380"/>
        <w:gridCol w:w="2654"/>
        <w:gridCol w:w="1701"/>
        <w:gridCol w:w="2665"/>
      </w:tblGrid>
      <w:tr w:rsidR="00766092" w:rsidRPr="000376B1" w14:paraId="00C8E234" w14:textId="77777777" w:rsidTr="00CF147E">
        <w:trPr>
          <w:cnfStyle w:val="100000000000" w:firstRow="1" w:lastRow="0" w:firstColumn="0" w:lastColumn="0" w:oddVBand="0" w:evenVBand="0" w:oddHBand="0" w:evenHBand="0" w:firstRowFirstColumn="0" w:firstRowLastColumn="0" w:lastRowFirstColumn="0" w:lastRowLastColumn="0"/>
          <w:tblHeader/>
        </w:trPr>
        <w:tc>
          <w:tcPr>
            <w:tcW w:w="629" w:type="pct"/>
            <w:hideMark/>
          </w:tcPr>
          <w:p w14:paraId="35AB0DE7" w14:textId="77777777" w:rsidR="00766092" w:rsidRPr="000376B1" w:rsidRDefault="00766092" w:rsidP="00972957">
            <w:pPr>
              <w:spacing w:afterLines="15" w:after="36" w:line="300" w:lineRule="exact"/>
              <w:ind w:leftChars="20" w:left="48" w:rightChars="20" w:right="48"/>
              <w:jc w:val="center"/>
              <w:rPr>
                <w:rFonts w:ascii="Times New Roman" w:eastAsia="標楷體" w:hAnsi="Times New Roman" w:cs="Arial"/>
                <w:szCs w:val="24"/>
              </w:rPr>
            </w:pPr>
            <w:r w:rsidRPr="000376B1">
              <w:rPr>
                <w:rFonts w:ascii="Times New Roman" w:eastAsia="標楷體" w:hAnsi="Times New Roman" w:cs="Arial" w:hint="eastAsia"/>
                <w:szCs w:val="24"/>
              </w:rPr>
              <w:t>項目</w:t>
            </w:r>
          </w:p>
        </w:tc>
        <w:tc>
          <w:tcPr>
            <w:tcW w:w="718" w:type="pct"/>
          </w:tcPr>
          <w:p w14:paraId="7E412C8F" w14:textId="77777777" w:rsidR="00766092" w:rsidRPr="000376B1" w:rsidDel="00C67A38" w:rsidRDefault="00766092" w:rsidP="00972957">
            <w:pPr>
              <w:spacing w:afterLines="15" w:after="36" w:line="300" w:lineRule="exact"/>
              <w:ind w:leftChars="20" w:left="48" w:rightChars="20" w:right="48"/>
              <w:jc w:val="center"/>
              <w:rPr>
                <w:rFonts w:ascii="Times New Roman" w:eastAsia="標楷體" w:hAnsi="Times New Roman" w:cs="Arial"/>
                <w:szCs w:val="24"/>
              </w:rPr>
            </w:pPr>
            <w:r w:rsidRPr="000376B1">
              <w:rPr>
                <w:rFonts w:ascii="Times New Roman" w:eastAsia="標楷體" w:hAnsi="Times New Roman" w:cs="Arial" w:hint="eastAsia"/>
                <w:szCs w:val="24"/>
              </w:rPr>
              <w:t>辦理單位</w:t>
            </w:r>
          </w:p>
        </w:tc>
        <w:tc>
          <w:tcPr>
            <w:tcW w:w="1381" w:type="pct"/>
            <w:hideMark/>
          </w:tcPr>
          <w:p w14:paraId="25575B65" w14:textId="77777777" w:rsidR="00766092" w:rsidRPr="000376B1" w:rsidRDefault="00766092" w:rsidP="00972957">
            <w:pPr>
              <w:spacing w:afterLines="15" w:after="36" w:line="300" w:lineRule="exact"/>
              <w:ind w:leftChars="20" w:left="48" w:rightChars="20" w:right="48"/>
              <w:jc w:val="center"/>
              <w:rPr>
                <w:rFonts w:ascii="Times New Roman" w:eastAsia="標楷體" w:hAnsi="Times New Roman" w:cs="Arial"/>
                <w:szCs w:val="24"/>
              </w:rPr>
            </w:pPr>
            <w:r w:rsidRPr="000376B1">
              <w:rPr>
                <w:rFonts w:ascii="Times New Roman" w:eastAsia="標楷體" w:hAnsi="Times New Roman" w:cs="Arial" w:hint="eastAsia"/>
                <w:szCs w:val="24"/>
              </w:rPr>
              <w:t>期程</w:t>
            </w:r>
            <w:r w:rsidRPr="000376B1">
              <w:rPr>
                <w:rFonts w:ascii="Times New Roman" w:eastAsia="標楷體" w:hAnsi="Times New Roman" w:cs="Arial"/>
                <w:szCs w:val="24"/>
              </w:rPr>
              <w:t>/</w:t>
            </w:r>
            <w:r w:rsidRPr="000376B1">
              <w:rPr>
                <w:rFonts w:ascii="Times New Roman" w:eastAsia="標楷體" w:hAnsi="Times New Roman" w:cs="Arial"/>
                <w:szCs w:val="24"/>
              </w:rPr>
              <w:t>時數</w:t>
            </w:r>
            <w:r w:rsidRPr="000376B1">
              <w:rPr>
                <w:rFonts w:ascii="Times New Roman" w:eastAsia="標楷體" w:hAnsi="Times New Roman" w:cs="Arial"/>
                <w:szCs w:val="24"/>
              </w:rPr>
              <w:t>/</w:t>
            </w:r>
            <w:r w:rsidRPr="000376B1">
              <w:rPr>
                <w:rFonts w:ascii="Times New Roman" w:eastAsia="標楷體" w:hAnsi="Times New Roman" w:cs="Arial"/>
                <w:szCs w:val="24"/>
              </w:rPr>
              <w:t>人數</w:t>
            </w:r>
          </w:p>
        </w:tc>
        <w:tc>
          <w:tcPr>
            <w:tcW w:w="885" w:type="pct"/>
            <w:hideMark/>
          </w:tcPr>
          <w:p w14:paraId="2359E578" w14:textId="77777777" w:rsidR="00766092" w:rsidRPr="000376B1" w:rsidRDefault="00766092" w:rsidP="00972957">
            <w:pPr>
              <w:spacing w:afterLines="15" w:after="36" w:line="300" w:lineRule="exact"/>
              <w:ind w:leftChars="20" w:left="48" w:rightChars="20" w:right="48"/>
              <w:jc w:val="center"/>
              <w:rPr>
                <w:rFonts w:ascii="Times New Roman" w:eastAsia="標楷體" w:hAnsi="Times New Roman" w:cs="Arial"/>
                <w:szCs w:val="24"/>
              </w:rPr>
            </w:pPr>
            <w:r w:rsidRPr="000376B1">
              <w:rPr>
                <w:rFonts w:ascii="Times New Roman" w:eastAsia="標楷體" w:hAnsi="Times New Roman" w:cs="Arial" w:hint="eastAsia"/>
                <w:szCs w:val="24"/>
              </w:rPr>
              <w:t>辦理地點</w:t>
            </w:r>
          </w:p>
        </w:tc>
        <w:tc>
          <w:tcPr>
            <w:tcW w:w="1387" w:type="pct"/>
            <w:hideMark/>
          </w:tcPr>
          <w:p w14:paraId="4AC4F3C6" w14:textId="77777777" w:rsidR="00766092" w:rsidRPr="000376B1" w:rsidRDefault="00766092" w:rsidP="00972957">
            <w:pPr>
              <w:tabs>
                <w:tab w:val="left" w:pos="1027"/>
              </w:tabs>
              <w:spacing w:afterLines="15" w:after="36" w:line="300" w:lineRule="exact"/>
              <w:ind w:leftChars="20" w:left="48" w:rightChars="20" w:right="48"/>
              <w:jc w:val="center"/>
              <w:rPr>
                <w:rFonts w:ascii="Times New Roman" w:eastAsia="標楷體" w:hAnsi="Times New Roman" w:cs="Arial"/>
                <w:szCs w:val="24"/>
              </w:rPr>
            </w:pPr>
            <w:r w:rsidRPr="000376B1">
              <w:rPr>
                <w:rFonts w:ascii="Times New Roman" w:eastAsia="標楷體" w:hAnsi="Times New Roman" w:cs="Arial" w:hint="eastAsia"/>
                <w:szCs w:val="24"/>
              </w:rPr>
              <w:t>規劃內容</w:t>
            </w:r>
          </w:p>
        </w:tc>
      </w:tr>
      <w:tr w:rsidR="00766092" w:rsidRPr="000376B1" w14:paraId="7DFDF01E" w14:textId="77777777" w:rsidTr="00CF147E">
        <w:tc>
          <w:tcPr>
            <w:tcW w:w="629" w:type="pct"/>
            <w:hideMark/>
          </w:tcPr>
          <w:p w14:paraId="359A8E41" w14:textId="77777777" w:rsidR="00766092" w:rsidRPr="000376B1" w:rsidRDefault="00766092" w:rsidP="00972957">
            <w:pPr>
              <w:spacing w:afterLines="15" w:after="36" w:line="300" w:lineRule="exact"/>
              <w:ind w:leftChars="20" w:left="48" w:rightChars="20" w:right="48"/>
              <w:jc w:val="center"/>
              <w:rPr>
                <w:rFonts w:ascii="Times New Roman" w:eastAsia="標楷體" w:hAnsi="Times New Roman" w:cs="Arial"/>
                <w:szCs w:val="24"/>
              </w:rPr>
            </w:pPr>
            <w:r w:rsidRPr="000376B1">
              <w:rPr>
                <w:rFonts w:ascii="Times New Roman" w:eastAsia="標楷體" w:hAnsi="Times New Roman" w:cs="Arial" w:hint="eastAsia"/>
                <w:szCs w:val="24"/>
              </w:rPr>
              <w:t>範例</w:t>
            </w:r>
          </w:p>
          <w:p w14:paraId="05501149" w14:textId="77777777" w:rsidR="00766092" w:rsidRPr="000376B1" w:rsidRDefault="00766092" w:rsidP="00972957">
            <w:pPr>
              <w:spacing w:afterLines="15" w:after="36" w:line="300" w:lineRule="exact"/>
              <w:ind w:leftChars="20" w:left="48" w:rightChars="20" w:right="48"/>
              <w:jc w:val="center"/>
              <w:rPr>
                <w:rFonts w:ascii="Times New Roman" w:eastAsia="標楷體" w:hAnsi="Times New Roman" w:cs="Arial"/>
                <w:szCs w:val="24"/>
              </w:rPr>
            </w:pPr>
            <w:r w:rsidRPr="000376B1">
              <w:rPr>
                <w:rFonts w:ascii="Times New Roman" w:eastAsia="標楷體" w:hAnsi="Times New Roman" w:cs="Arial" w:hint="eastAsia"/>
                <w:szCs w:val="24"/>
              </w:rPr>
              <w:t>X</w:t>
            </w:r>
            <w:r w:rsidRPr="000376B1">
              <w:rPr>
                <w:rFonts w:ascii="Times New Roman" w:eastAsia="標楷體" w:hAnsi="Times New Roman" w:cs="Arial"/>
                <w:szCs w:val="24"/>
              </w:rPr>
              <w:t>XX</w:t>
            </w:r>
            <w:r w:rsidRPr="000376B1">
              <w:rPr>
                <w:rFonts w:ascii="Times New Roman" w:eastAsia="標楷體" w:hAnsi="Times New Roman" w:cs="Arial" w:hint="eastAsia"/>
                <w:szCs w:val="24"/>
              </w:rPr>
              <w:t>課程</w:t>
            </w:r>
          </w:p>
        </w:tc>
        <w:tc>
          <w:tcPr>
            <w:tcW w:w="718" w:type="pct"/>
          </w:tcPr>
          <w:p w14:paraId="6BB3C8E7" w14:textId="77777777" w:rsidR="00766092" w:rsidRPr="000376B1"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0376B1">
              <w:rPr>
                <w:rFonts w:ascii="Times New Roman" w:eastAsia="標楷體" w:hAnsi="Times New Roman" w:cs="Arial" w:hint="eastAsia"/>
                <w:szCs w:val="24"/>
              </w:rPr>
              <w:t>X</w:t>
            </w:r>
            <w:r w:rsidRPr="000376B1">
              <w:rPr>
                <w:rFonts w:ascii="Times New Roman" w:eastAsia="標楷體" w:hAnsi="Times New Roman" w:cs="Arial"/>
                <w:szCs w:val="24"/>
              </w:rPr>
              <w:t>XXX</w:t>
            </w:r>
            <w:r w:rsidRPr="000376B1">
              <w:rPr>
                <w:rFonts w:ascii="Times New Roman" w:eastAsia="標楷體" w:hAnsi="Times New Roman" w:cs="Arial" w:hint="eastAsia"/>
                <w:szCs w:val="24"/>
              </w:rPr>
              <w:t>學校</w:t>
            </w:r>
          </w:p>
        </w:tc>
        <w:tc>
          <w:tcPr>
            <w:tcW w:w="1381" w:type="pct"/>
            <w:hideMark/>
          </w:tcPr>
          <w:p w14:paraId="6B2F2646" w14:textId="77777777" w:rsidR="00766092" w:rsidRPr="000376B1"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0376B1">
              <w:rPr>
                <w:rFonts w:ascii="Times New Roman" w:eastAsia="標楷體" w:hAnsi="Times New Roman" w:cs="Arial" w:hint="eastAsia"/>
                <w:szCs w:val="24"/>
              </w:rPr>
              <w:t>課程期程</w:t>
            </w:r>
          </w:p>
          <w:p w14:paraId="0ADC3C0D" w14:textId="77777777" w:rsidR="00766092" w:rsidRPr="000376B1" w:rsidRDefault="00766092" w:rsidP="00CF147E">
            <w:pPr>
              <w:pStyle w:val="09"/>
            </w:pPr>
            <w:r w:rsidRPr="000376B1">
              <w:t>(</w:t>
            </w:r>
            <w:r w:rsidRPr="000376B1">
              <w:rPr>
                <w:rFonts w:hint="eastAsia"/>
              </w:rPr>
              <w:t>×月×日</w:t>
            </w:r>
            <w:r w:rsidRPr="000376B1">
              <w:t>-</w:t>
            </w:r>
            <w:r w:rsidRPr="000376B1">
              <w:rPr>
                <w:rFonts w:hint="eastAsia"/>
              </w:rPr>
              <w:t>×月×日</w:t>
            </w:r>
            <w:r w:rsidRPr="000376B1">
              <w:t>)</w:t>
            </w:r>
          </w:p>
          <w:p w14:paraId="3DF87280" w14:textId="77777777" w:rsidR="00766092" w:rsidRPr="000376B1" w:rsidRDefault="00766092" w:rsidP="00CF147E">
            <w:pPr>
              <w:pStyle w:val="09"/>
            </w:pPr>
            <w:r w:rsidRPr="000376B1">
              <w:rPr>
                <w:rFonts w:hint="eastAsia"/>
              </w:rPr>
              <w:t>總時數</w:t>
            </w:r>
          </w:p>
          <w:p w14:paraId="7F4D5FAE" w14:textId="77777777" w:rsidR="00766092" w:rsidRPr="000376B1" w:rsidRDefault="00766092" w:rsidP="00CF147E">
            <w:pPr>
              <w:pStyle w:val="09"/>
            </w:pPr>
            <w:r w:rsidRPr="000376B1">
              <w:rPr>
                <w:rFonts w:hint="eastAsia"/>
              </w:rPr>
              <w:t>實作人數</w:t>
            </w:r>
          </w:p>
        </w:tc>
        <w:tc>
          <w:tcPr>
            <w:tcW w:w="885" w:type="pct"/>
            <w:hideMark/>
          </w:tcPr>
          <w:p w14:paraId="565C857A" w14:textId="507BDD72" w:rsidR="00766092" w:rsidRPr="000376B1" w:rsidRDefault="00766092" w:rsidP="00CF147E">
            <w:pPr>
              <w:spacing w:afterLines="15" w:after="36" w:line="300" w:lineRule="exact"/>
              <w:ind w:leftChars="20" w:left="48" w:rightChars="20" w:right="48"/>
              <w:jc w:val="center"/>
              <w:rPr>
                <w:rFonts w:ascii="Times New Roman" w:eastAsia="標楷體" w:hAnsi="Times New Roman" w:cs="Arial"/>
                <w:szCs w:val="24"/>
              </w:rPr>
            </w:pPr>
            <w:r w:rsidRPr="000376B1">
              <w:rPr>
                <w:rFonts w:ascii="Times New Roman" w:eastAsia="標楷體" w:hAnsi="Times New Roman" w:cs="Arial"/>
                <w:szCs w:val="24"/>
              </w:rPr>
              <w:t>XXX</w:t>
            </w:r>
            <w:r w:rsidRPr="000376B1">
              <w:rPr>
                <w:rFonts w:ascii="Times New Roman" w:eastAsia="標楷體" w:hAnsi="Times New Roman" w:cs="Arial" w:hint="eastAsia"/>
                <w:szCs w:val="24"/>
              </w:rPr>
              <w:t>教室或</w:t>
            </w:r>
            <w:r w:rsidR="00CF147E" w:rsidRPr="000376B1">
              <w:rPr>
                <w:rFonts w:ascii="Times New Roman" w:eastAsia="標楷體" w:hAnsi="Times New Roman" w:cs="Arial"/>
                <w:szCs w:val="24"/>
              </w:rPr>
              <w:br/>
            </w:r>
            <w:r w:rsidRPr="000376B1">
              <w:rPr>
                <w:rFonts w:ascii="Times New Roman" w:eastAsia="標楷體" w:hAnsi="Times New Roman" w:cs="Arial"/>
                <w:szCs w:val="24"/>
              </w:rPr>
              <w:t>XXX</w:t>
            </w:r>
            <w:r w:rsidRPr="000376B1">
              <w:rPr>
                <w:rFonts w:ascii="Times New Roman" w:eastAsia="標楷體" w:hAnsi="Times New Roman" w:cs="Arial" w:hint="eastAsia"/>
                <w:szCs w:val="24"/>
              </w:rPr>
              <w:t>會議室</w:t>
            </w:r>
          </w:p>
        </w:tc>
        <w:tc>
          <w:tcPr>
            <w:tcW w:w="1387" w:type="pct"/>
            <w:hideMark/>
          </w:tcPr>
          <w:p w14:paraId="36798F7C" w14:textId="77777777" w:rsidR="00766092" w:rsidRPr="000376B1"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0376B1">
              <w:rPr>
                <w:rFonts w:ascii="Times New Roman" w:eastAsia="標楷體" w:hAnsi="Times New Roman" w:cs="Arial" w:hint="eastAsia"/>
                <w:szCs w:val="24"/>
              </w:rPr>
              <w:t>1.</w:t>
            </w:r>
          </w:p>
          <w:p w14:paraId="70824CAE" w14:textId="77777777" w:rsidR="00766092" w:rsidRPr="000376B1"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0376B1">
              <w:rPr>
                <w:rFonts w:ascii="Times New Roman" w:eastAsia="標楷體" w:hAnsi="Times New Roman" w:cs="Arial" w:hint="eastAsia"/>
                <w:szCs w:val="24"/>
              </w:rPr>
              <w:t>2.</w:t>
            </w:r>
          </w:p>
          <w:p w14:paraId="51C497BC" w14:textId="77777777" w:rsidR="00766092" w:rsidRPr="000376B1"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0376B1">
              <w:rPr>
                <w:rFonts w:ascii="Times New Roman" w:eastAsia="標楷體" w:hAnsi="Times New Roman" w:cs="Arial" w:hint="eastAsia"/>
                <w:szCs w:val="24"/>
              </w:rPr>
              <w:t>3.</w:t>
            </w:r>
          </w:p>
        </w:tc>
      </w:tr>
      <w:tr w:rsidR="00766092" w:rsidRPr="000376B1" w14:paraId="414BD8BC" w14:textId="77777777" w:rsidTr="00CF147E">
        <w:tc>
          <w:tcPr>
            <w:tcW w:w="629" w:type="pct"/>
            <w:hideMark/>
          </w:tcPr>
          <w:p w14:paraId="11F1B386" w14:textId="77777777" w:rsidR="00766092" w:rsidRPr="000376B1" w:rsidRDefault="00766092" w:rsidP="00972957">
            <w:pPr>
              <w:spacing w:afterLines="15" w:after="36" w:line="300" w:lineRule="exact"/>
              <w:ind w:leftChars="20" w:left="48" w:rightChars="20" w:right="48"/>
              <w:jc w:val="center"/>
              <w:rPr>
                <w:rFonts w:ascii="Times New Roman" w:eastAsia="標楷體" w:hAnsi="Times New Roman" w:cs="Arial"/>
                <w:szCs w:val="24"/>
              </w:rPr>
            </w:pPr>
            <w:r w:rsidRPr="000376B1">
              <w:rPr>
                <w:rFonts w:ascii="Times New Roman" w:eastAsia="標楷體" w:hAnsi="Times New Roman" w:cs="Arial" w:hint="eastAsia"/>
                <w:szCs w:val="24"/>
              </w:rPr>
              <w:t>範例</w:t>
            </w:r>
          </w:p>
          <w:p w14:paraId="0080E2A4" w14:textId="77777777" w:rsidR="00766092" w:rsidRPr="000376B1" w:rsidRDefault="00766092" w:rsidP="00972957">
            <w:pPr>
              <w:spacing w:afterLines="15" w:after="36" w:line="300" w:lineRule="exact"/>
              <w:ind w:leftChars="20" w:left="48" w:rightChars="20" w:right="48"/>
              <w:jc w:val="center"/>
              <w:rPr>
                <w:rFonts w:ascii="Times New Roman" w:eastAsia="標楷體" w:hAnsi="Times New Roman" w:cs="Arial"/>
                <w:szCs w:val="24"/>
              </w:rPr>
            </w:pPr>
            <w:r w:rsidRPr="000376B1">
              <w:rPr>
                <w:rFonts w:ascii="Times New Roman" w:eastAsia="標楷體" w:hAnsi="Times New Roman" w:cs="Arial"/>
                <w:szCs w:val="24"/>
              </w:rPr>
              <w:t>XXX</w:t>
            </w:r>
            <w:r w:rsidRPr="000376B1">
              <w:rPr>
                <w:rFonts w:ascii="Times New Roman" w:eastAsia="標楷體" w:hAnsi="Times New Roman" w:cs="Arial" w:hint="eastAsia"/>
                <w:szCs w:val="24"/>
              </w:rPr>
              <w:t>實作</w:t>
            </w:r>
          </w:p>
        </w:tc>
        <w:tc>
          <w:tcPr>
            <w:tcW w:w="718" w:type="pct"/>
          </w:tcPr>
          <w:p w14:paraId="6B836193" w14:textId="1256428E" w:rsidR="00766092" w:rsidRPr="000376B1" w:rsidRDefault="00766092" w:rsidP="00CF147E">
            <w:pPr>
              <w:spacing w:afterLines="15" w:after="36" w:line="300" w:lineRule="exact"/>
              <w:ind w:leftChars="20" w:left="48" w:rightChars="20" w:right="48"/>
              <w:jc w:val="both"/>
              <w:rPr>
                <w:rFonts w:ascii="Times New Roman" w:eastAsia="標楷體" w:hAnsi="Times New Roman" w:cs="Arial"/>
                <w:szCs w:val="24"/>
              </w:rPr>
            </w:pPr>
            <w:r w:rsidRPr="000376B1">
              <w:rPr>
                <w:rFonts w:ascii="Times New Roman" w:eastAsia="標楷體" w:hAnsi="Times New Roman" w:cs="Arial"/>
                <w:szCs w:val="24"/>
              </w:rPr>
              <w:t>XXXX</w:t>
            </w:r>
            <w:r w:rsidRPr="000376B1">
              <w:rPr>
                <w:rFonts w:ascii="Times New Roman" w:eastAsia="標楷體" w:hAnsi="Times New Roman" w:cs="Arial" w:hint="eastAsia"/>
                <w:szCs w:val="24"/>
              </w:rPr>
              <w:t>廠商</w:t>
            </w:r>
          </w:p>
        </w:tc>
        <w:tc>
          <w:tcPr>
            <w:tcW w:w="1381" w:type="pct"/>
            <w:hideMark/>
          </w:tcPr>
          <w:p w14:paraId="2A4346DB" w14:textId="77777777" w:rsidR="00766092" w:rsidRPr="000376B1"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0376B1">
              <w:rPr>
                <w:rFonts w:ascii="Times New Roman" w:eastAsia="標楷體" w:hAnsi="Times New Roman" w:cs="Arial" w:hint="eastAsia"/>
                <w:szCs w:val="24"/>
              </w:rPr>
              <w:t>實作期程</w:t>
            </w:r>
          </w:p>
          <w:p w14:paraId="720207B6" w14:textId="77777777" w:rsidR="00766092" w:rsidRPr="000376B1" w:rsidRDefault="00766092" w:rsidP="00CF147E">
            <w:pPr>
              <w:pStyle w:val="09"/>
            </w:pPr>
            <w:r w:rsidRPr="000376B1">
              <w:t>(</w:t>
            </w:r>
            <w:r w:rsidRPr="000376B1">
              <w:rPr>
                <w:rFonts w:hint="eastAsia"/>
              </w:rPr>
              <w:t>×月×日</w:t>
            </w:r>
            <w:r w:rsidRPr="000376B1">
              <w:t>-</w:t>
            </w:r>
            <w:r w:rsidRPr="000376B1">
              <w:rPr>
                <w:rFonts w:hint="eastAsia"/>
              </w:rPr>
              <w:t>×月×日</w:t>
            </w:r>
            <w:r w:rsidRPr="000376B1">
              <w:t>)</w:t>
            </w:r>
          </w:p>
          <w:p w14:paraId="52EECE3F" w14:textId="77777777" w:rsidR="00766092" w:rsidRPr="000376B1" w:rsidRDefault="00766092" w:rsidP="00CF147E">
            <w:pPr>
              <w:pStyle w:val="09"/>
            </w:pPr>
            <w:r w:rsidRPr="000376B1">
              <w:rPr>
                <w:rFonts w:hint="eastAsia"/>
              </w:rPr>
              <w:t>總時數</w:t>
            </w:r>
          </w:p>
          <w:p w14:paraId="2E6B2DEA" w14:textId="77777777" w:rsidR="00766092" w:rsidRPr="000376B1" w:rsidRDefault="00766092" w:rsidP="00CF147E">
            <w:pPr>
              <w:pStyle w:val="09"/>
            </w:pPr>
            <w:r w:rsidRPr="000376B1">
              <w:rPr>
                <w:rFonts w:hint="eastAsia"/>
              </w:rPr>
              <w:t>實作人數</w:t>
            </w:r>
          </w:p>
        </w:tc>
        <w:tc>
          <w:tcPr>
            <w:tcW w:w="885" w:type="pct"/>
            <w:hideMark/>
          </w:tcPr>
          <w:p w14:paraId="60CD3A7B" w14:textId="6AB05912" w:rsidR="00766092" w:rsidRPr="000376B1" w:rsidRDefault="00766092" w:rsidP="00CF147E">
            <w:pPr>
              <w:spacing w:afterLines="15" w:after="36" w:line="300" w:lineRule="exact"/>
              <w:ind w:leftChars="20" w:left="48" w:rightChars="20" w:right="48"/>
              <w:jc w:val="center"/>
              <w:rPr>
                <w:rFonts w:ascii="Times New Roman" w:eastAsia="標楷體" w:hAnsi="Times New Roman" w:cs="Arial"/>
                <w:szCs w:val="24"/>
              </w:rPr>
            </w:pPr>
            <w:r w:rsidRPr="000376B1">
              <w:rPr>
                <w:rFonts w:ascii="Times New Roman" w:eastAsia="標楷體" w:hAnsi="Times New Roman" w:cs="Arial"/>
                <w:szCs w:val="24"/>
              </w:rPr>
              <w:t>XXXX</w:t>
            </w:r>
            <w:r w:rsidRPr="000376B1">
              <w:rPr>
                <w:rFonts w:ascii="Times New Roman" w:eastAsia="標楷體" w:hAnsi="Times New Roman" w:cs="Arial" w:hint="eastAsia"/>
                <w:szCs w:val="24"/>
              </w:rPr>
              <w:t>場域或</w:t>
            </w:r>
            <w:r w:rsidR="00CF147E" w:rsidRPr="000376B1">
              <w:rPr>
                <w:rFonts w:ascii="Times New Roman" w:eastAsia="標楷體" w:hAnsi="Times New Roman" w:cs="Arial"/>
                <w:szCs w:val="24"/>
              </w:rPr>
              <w:br/>
            </w:r>
            <w:r w:rsidRPr="000376B1">
              <w:rPr>
                <w:rFonts w:ascii="Times New Roman" w:eastAsia="標楷體" w:hAnsi="Times New Roman" w:cs="Arial" w:hint="eastAsia"/>
                <w:szCs w:val="24"/>
              </w:rPr>
              <w:t>X</w:t>
            </w:r>
            <w:r w:rsidRPr="000376B1">
              <w:rPr>
                <w:rFonts w:ascii="Times New Roman" w:eastAsia="標楷體" w:hAnsi="Times New Roman" w:cs="Arial"/>
                <w:szCs w:val="24"/>
              </w:rPr>
              <w:t>XX</w:t>
            </w:r>
            <w:r w:rsidRPr="000376B1">
              <w:rPr>
                <w:rFonts w:ascii="Times New Roman" w:eastAsia="標楷體" w:hAnsi="Times New Roman" w:cs="Arial" w:hint="eastAsia"/>
                <w:szCs w:val="24"/>
              </w:rPr>
              <w:t>門市</w:t>
            </w:r>
          </w:p>
        </w:tc>
        <w:tc>
          <w:tcPr>
            <w:tcW w:w="1387" w:type="pct"/>
            <w:hideMark/>
          </w:tcPr>
          <w:p w14:paraId="3C495DAC" w14:textId="77777777" w:rsidR="00766092" w:rsidRPr="000376B1"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0376B1">
              <w:rPr>
                <w:rFonts w:ascii="Times New Roman" w:eastAsia="標楷體" w:hAnsi="Times New Roman" w:cs="Arial" w:hint="eastAsia"/>
                <w:szCs w:val="24"/>
              </w:rPr>
              <w:t>1.</w:t>
            </w:r>
          </w:p>
          <w:p w14:paraId="659B52EB" w14:textId="77777777" w:rsidR="00766092" w:rsidRPr="000376B1"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0376B1">
              <w:rPr>
                <w:rFonts w:ascii="Times New Roman" w:eastAsia="標楷體" w:hAnsi="Times New Roman" w:cs="Arial" w:hint="eastAsia"/>
                <w:szCs w:val="24"/>
              </w:rPr>
              <w:t>2.</w:t>
            </w:r>
          </w:p>
          <w:p w14:paraId="12C8ED7F" w14:textId="77777777" w:rsidR="00766092" w:rsidRPr="000376B1" w:rsidRDefault="00766092" w:rsidP="00972957">
            <w:pPr>
              <w:spacing w:afterLines="15" w:after="36" w:line="300" w:lineRule="exact"/>
              <w:ind w:leftChars="20" w:left="48" w:rightChars="20" w:right="48"/>
              <w:jc w:val="both"/>
              <w:rPr>
                <w:rFonts w:ascii="Times New Roman" w:eastAsia="標楷體" w:hAnsi="Times New Roman" w:cs="Arial"/>
                <w:szCs w:val="24"/>
              </w:rPr>
            </w:pPr>
            <w:r w:rsidRPr="000376B1">
              <w:rPr>
                <w:rFonts w:ascii="Times New Roman" w:eastAsia="標楷體" w:hAnsi="Times New Roman" w:cs="Arial" w:hint="eastAsia"/>
                <w:szCs w:val="24"/>
              </w:rPr>
              <w:t>3.</w:t>
            </w:r>
          </w:p>
        </w:tc>
      </w:tr>
    </w:tbl>
    <w:p w14:paraId="6AA42A0C" w14:textId="07F8CF53" w:rsidR="00766092" w:rsidRPr="000376B1" w:rsidRDefault="00A26C72" w:rsidP="00CF147E">
      <w:pPr>
        <w:pStyle w:val="11"/>
      </w:pPr>
      <w:r w:rsidRPr="000376B1">
        <w:rPr>
          <w:rFonts w:hint="eastAsia"/>
        </w:rPr>
        <w:t>(</w:t>
      </w:r>
      <w:r w:rsidR="00766092" w:rsidRPr="000376B1">
        <w:rPr>
          <w:rFonts w:hint="eastAsia"/>
        </w:rPr>
        <w:t>表格內容不敷使用請自行增加</w:t>
      </w:r>
      <w:r w:rsidRPr="000376B1">
        <w:rPr>
          <w:rFonts w:hint="eastAsia"/>
        </w:rPr>
        <w:t>)</w:t>
      </w:r>
    </w:p>
    <w:p w14:paraId="62EB7BED" w14:textId="508DFE1B" w:rsidR="00766092" w:rsidRPr="000376B1" w:rsidRDefault="00CF147E" w:rsidP="00CF147E">
      <w:pPr>
        <w:pStyle w:val="150"/>
      </w:pPr>
      <w:r w:rsidRPr="000376B1">
        <w:rPr>
          <w:rFonts w:hint="eastAsia"/>
        </w:rPr>
        <w:lastRenderedPageBreak/>
        <w:t>(</w:t>
      </w:r>
      <w:r w:rsidRPr="000376B1">
        <w:rPr>
          <w:rFonts w:hint="eastAsia"/>
        </w:rPr>
        <w:t>四</w:t>
      </w:r>
      <w:r w:rsidRPr="000376B1">
        <w:rPr>
          <w:rFonts w:hint="eastAsia"/>
        </w:rPr>
        <w:t>)</w:t>
      </w:r>
      <w:r w:rsidR="00766092" w:rsidRPr="000376B1">
        <w:rPr>
          <w:rFonts w:hint="eastAsia"/>
        </w:rPr>
        <w:t>學界研發成果擴散產業應用方案規劃</w:t>
      </w:r>
      <w:r w:rsidR="00766092" w:rsidRPr="000376B1">
        <w:t xml:space="preserve"> </w:t>
      </w:r>
    </w:p>
    <w:p w14:paraId="7EFE20F0" w14:textId="11ADA9AF" w:rsidR="00766092" w:rsidRPr="000376B1" w:rsidRDefault="00A26C72" w:rsidP="00564B40">
      <w:pPr>
        <w:pStyle w:val="00"/>
        <w:ind w:firstLineChars="0" w:firstLine="0"/>
        <w:rPr>
          <w:shd w:val="pct15" w:color="auto" w:fill="FFFFFF"/>
        </w:rPr>
      </w:pPr>
      <w:r w:rsidRPr="000376B1">
        <w:rPr>
          <w:rFonts w:hint="eastAsia"/>
          <w:shd w:val="pct15" w:color="auto" w:fill="FFFFFF"/>
        </w:rPr>
        <w:t>(</w:t>
      </w:r>
      <w:r w:rsidR="00766092" w:rsidRPr="000376B1">
        <w:rPr>
          <w:rFonts w:hint="eastAsia"/>
          <w:shd w:val="pct15" w:color="auto" w:fill="FFFFFF"/>
        </w:rPr>
        <w:t>提出未來研發成果擴散產業應用方案，包含智慧財產權管理，學界</w:t>
      </w:r>
      <w:proofErr w:type="gramStart"/>
      <w:r w:rsidR="00766092" w:rsidRPr="000376B1">
        <w:rPr>
          <w:rFonts w:hint="eastAsia"/>
          <w:shd w:val="pct15" w:color="auto" w:fill="FFFFFF"/>
        </w:rPr>
        <w:t>長期跨域能量</w:t>
      </w:r>
      <w:proofErr w:type="gramEnd"/>
      <w:r w:rsidR="00766092" w:rsidRPr="000376B1">
        <w:rPr>
          <w:rFonts w:hint="eastAsia"/>
          <w:shd w:val="pct15" w:color="auto" w:fill="FFFFFF"/>
        </w:rPr>
        <w:t>發展之整體規劃里程碑</w:t>
      </w:r>
      <w:r w:rsidRPr="000376B1">
        <w:rPr>
          <w:rFonts w:hint="eastAsia"/>
          <w:shd w:val="pct15" w:color="auto" w:fill="FFFFFF"/>
        </w:rPr>
        <w:t>(</w:t>
      </w:r>
      <w:r w:rsidR="00766092" w:rsidRPr="000376B1">
        <w:rPr>
          <w:shd w:val="pct15" w:color="auto" w:fill="FFFFFF"/>
        </w:rPr>
        <w:t>Milestone</w:t>
      </w:r>
      <w:r w:rsidRPr="000376B1">
        <w:rPr>
          <w:rFonts w:hint="eastAsia"/>
          <w:shd w:val="pct15" w:color="auto" w:fill="FFFFFF"/>
        </w:rPr>
        <w:t>)</w:t>
      </w:r>
      <w:r w:rsidR="00766092" w:rsidRPr="000376B1">
        <w:rPr>
          <w:rFonts w:hint="eastAsia"/>
          <w:shd w:val="pct15" w:color="auto" w:fill="FFFFFF"/>
        </w:rPr>
        <w:t>及預定最終目標</w:t>
      </w:r>
      <w:r w:rsidRPr="000376B1">
        <w:rPr>
          <w:rFonts w:hint="eastAsia"/>
          <w:shd w:val="pct15" w:color="auto" w:fill="FFFFFF"/>
        </w:rPr>
        <w:t>(</w:t>
      </w:r>
      <w:r w:rsidR="00766092" w:rsidRPr="000376B1">
        <w:rPr>
          <w:shd w:val="pct15" w:color="auto" w:fill="FFFFFF"/>
        </w:rPr>
        <w:t>Endpoint</w:t>
      </w:r>
      <w:r w:rsidRPr="000376B1">
        <w:rPr>
          <w:rFonts w:hint="eastAsia"/>
          <w:shd w:val="pct15" w:color="auto" w:fill="FFFFFF"/>
        </w:rPr>
        <w:t>)</w:t>
      </w:r>
      <w:r w:rsidR="00766092" w:rsidRPr="000376B1">
        <w:rPr>
          <w:rFonts w:hint="eastAsia"/>
          <w:shd w:val="pct15" w:color="auto" w:fill="FFFFFF"/>
        </w:rPr>
        <w:t>，例如未來投入衍生成立產業</w:t>
      </w:r>
      <w:r w:rsidR="00766092" w:rsidRPr="000376B1">
        <w:rPr>
          <w:shd w:val="pct15" w:color="auto" w:fill="FFFFFF"/>
        </w:rPr>
        <w:t>AI</w:t>
      </w:r>
      <w:r w:rsidR="00766092" w:rsidRPr="000376B1">
        <w:rPr>
          <w:rFonts w:hint="eastAsia"/>
          <w:shd w:val="pct15" w:color="auto" w:fill="FFFFFF"/>
        </w:rPr>
        <w:t>應用院級或校級中心，鏈結大南方場域等區域產業擴散應用，或後續申請國科會產學計畫之說明與規劃</w:t>
      </w:r>
      <w:r w:rsidRPr="000376B1">
        <w:rPr>
          <w:rFonts w:hint="eastAsia"/>
          <w:shd w:val="pct15" w:color="auto" w:fill="FFFFFF"/>
        </w:rPr>
        <w:t>)</w:t>
      </w:r>
    </w:p>
    <w:p w14:paraId="4E534BAE" w14:textId="77777777" w:rsidR="00CF147E" w:rsidRPr="000376B1" w:rsidRDefault="00CF147E" w:rsidP="00766092">
      <w:pPr>
        <w:pStyle w:val="00"/>
        <w:ind w:firstLine="560"/>
      </w:pPr>
    </w:p>
    <w:p w14:paraId="7642A254" w14:textId="2FDC3CE5" w:rsidR="00766092" w:rsidRPr="000376B1" w:rsidRDefault="00CF147E" w:rsidP="00CF147E">
      <w:pPr>
        <w:pStyle w:val="150"/>
      </w:pPr>
      <w:r w:rsidRPr="000376B1">
        <w:rPr>
          <w:rFonts w:hint="eastAsia"/>
        </w:rPr>
        <w:t>(</w:t>
      </w:r>
      <w:r w:rsidRPr="000376B1">
        <w:rPr>
          <w:rFonts w:hint="eastAsia"/>
        </w:rPr>
        <w:t>五</w:t>
      </w:r>
      <w:r w:rsidRPr="000376B1">
        <w:t>)</w:t>
      </w:r>
      <w:r w:rsidR="00766092" w:rsidRPr="000376B1">
        <w:rPr>
          <w:rFonts w:hint="eastAsia"/>
        </w:rPr>
        <w:t>協助產業技術升級及實作人才培育之預期成果</w:t>
      </w:r>
    </w:p>
    <w:p w14:paraId="755A5631" w14:textId="446358CD" w:rsidR="00766092" w:rsidRPr="000376B1" w:rsidRDefault="00A26C72" w:rsidP="00564B40">
      <w:pPr>
        <w:pStyle w:val="00"/>
        <w:ind w:firstLineChars="0" w:firstLine="0"/>
        <w:rPr>
          <w:shd w:val="pct15" w:color="auto" w:fill="FFFFFF"/>
        </w:rPr>
      </w:pPr>
      <w:r w:rsidRPr="000376B1">
        <w:rPr>
          <w:rFonts w:hint="eastAsia"/>
          <w:shd w:val="pct15" w:color="auto" w:fill="FFFFFF"/>
        </w:rPr>
        <w:t>(</w:t>
      </w:r>
      <w:r w:rsidR="00766092" w:rsidRPr="000376B1">
        <w:rPr>
          <w:shd w:val="pct15" w:color="auto" w:fill="FFFFFF"/>
        </w:rPr>
        <w:t>請說明學界投入本計畫之預期執行成效</w:t>
      </w:r>
      <w:r w:rsidR="00766092" w:rsidRPr="000376B1">
        <w:rPr>
          <w:rFonts w:hint="eastAsia"/>
          <w:shd w:val="pct15" w:color="auto" w:fill="FFFFFF"/>
        </w:rPr>
        <w:t>，包含但不限：修課時數、</w:t>
      </w:r>
      <w:proofErr w:type="gramStart"/>
      <w:r w:rsidR="00766092" w:rsidRPr="000376B1">
        <w:rPr>
          <w:rFonts w:hint="eastAsia"/>
          <w:shd w:val="pct15" w:color="auto" w:fill="FFFFFF"/>
        </w:rPr>
        <w:t>場域實作</w:t>
      </w:r>
      <w:proofErr w:type="gramEnd"/>
      <w:r w:rsidR="00766092" w:rsidRPr="000376B1">
        <w:rPr>
          <w:rFonts w:hint="eastAsia"/>
          <w:shd w:val="pct15" w:color="auto" w:fill="FFFFFF"/>
        </w:rPr>
        <w:t>、技術認證考照、後續就業銜接及留用機制或規劃。</w:t>
      </w:r>
      <w:r w:rsidRPr="000376B1">
        <w:rPr>
          <w:rFonts w:hint="eastAsia"/>
          <w:shd w:val="pct15" w:color="auto" w:fill="FFFFFF"/>
        </w:rPr>
        <w:t>)</w:t>
      </w:r>
    </w:p>
    <w:p w14:paraId="25A98260" w14:textId="77777777" w:rsidR="00766092" w:rsidRPr="000376B1" w:rsidRDefault="00766092" w:rsidP="00766092">
      <w:pPr>
        <w:pStyle w:val="00"/>
        <w:ind w:firstLine="560"/>
      </w:pPr>
    </w:p>
    <w:p w14:paraId="72FB57FE" w14:textId="22CA2958" w:rsidR="00766092" w:rsidRPr="000376B1" w:rsidRDefault="00204B1C" w:rsidP="004610FD">
      <w:pPr>
        <w:pStyle w:val="140"/>
      </w:pPr>
      <w:bookmarkStart w:id="83" w:name="_Toc212999390"/>
      <w:bookmarkStart w:id="84" w:name="_Hlk213594476"/>
      <w:r w:rsidRPr="000376B1">
        <w:rPr>
          <w:rFonts w:hint="eastAsia"/>
        </w:rPr>
        <w:t>十一、</w:t>
      </w:r>
      <w:proofErr w:type="gramStart"/>
      <w:r w:rsidR="00766092" w:rsidRPr="000376B1">
        <w:rPr>
          <w:rFonts w:hint="eastAsia"/>
        </w:rPr>
        <w:t>資服業者</w:t>
      </w:r>
      <w:proofErr w:type="gramEnd"/>
      <w:r w:rsidR="00766092" w:rsidRPr="000376B1">
        <w:t>共同參與說明</w:t>
      </w:r>
      <w:bookmarkEnd w:id="83"/>
    </w:p>
    <w:p w14:paraId="2F6B912D" w14:textId="1167F385" w:rsidR="00766092" w:rsidRPr="000376B1" w:rsidRDefault="00564B40" w:rsidP="00564B40">
      <w:pPr>
        <w:pStyle w:val="150"/>
      </w:pPr>
      <w:r w:rsidRPr="000376B1">
        <w:rPr>
          <w:rFonts w:hint="eastAsia"/>
        </w:rPr>
        <w:t>(</w:t>
      </w:r>
      <w:proofErr w:type="gramStart"/>
      <w:r w:rsidRPr="000376B1">
        <w:rPr>
          <w:rFonts w:hint="eastAsia"/>
        </w:rPr>
        <w:t>一</w:t>
      </w:r>
      <w:proofErr w:type="gramEnd"/>
      <w:r w:rsidRPr="000376B1">
        <w:rPr>
          <w:rFonts w:hint="eastAsia"/>
        </w:rPr>
        <w:t>)</w:t>
      </w:r>
      <w:r w:rsidR="00766092" w:rsidRPr="000376B1">
        <w:rPr>
          <w:rFonts w:hint="eastAsia"/>
        </w:rPr>
        <w:t>解決方案額外擴散之規劃</w:t>
      </w:r>
    </w:p>
    <w:bookmarkEnd w:id="84"/>
    <w:p w14:paraId="4CAD4663" w14:textId="0B5A8D0C" w:rsidR="00766092" w:rsidRPr="000376B1" w:rsidRDefault="00A26C72" w:rsidP="007E2BE0">
      <w:pPr>
        <w:pStyle w:val="00"/>
        <w:ind w:firstLineChars="0" w:firstLine="0"/>
      </w:pPr>
      <w:r w:rsidRPr="000376B1">
        <w:t>(</w:t>
      </w:r>
      <w:r w:rsidR="00766092" w:rsidRPr="000376B1">
        <w:t>請</w:t>
      </w:r>
      <w:r w:rsidR="00766092" w:rsidRPr="000376B1">
        <w:rPr>
          <w:rFonts w:hint="eastAsia"/>
        </w:rPr>
        <w:t>提出</w:t>
      </w:r>
    </w:p>
    <w:p w14:paraId="2E72120B" w14:textId="52779282" w:rsidR="00766092" w:rsidRPr="000376B1" w:rsidRDefault="00AD541E" w:rsidP="00053648">
      <w:pPr>
        <w:pStyle w:val="061"/>
        <w:ind w:leftChars="150" w:left="640"/>
        <w:rPr>
          <w:shd w:val="pct15" w:color="auto" w:fill="FFFFFF"/>
        </w:rPr>
      </w:pPr>
      <w:r w:rsidRPr="000376B1">
        <w:rPr>
          <w:rFonts w:hint="eastAsia"/>
          <w:shd w:val="pct15" w:color="auto" w:fill="FFFFFF"/>
        </w:rPr>
        <w:t>1</w:t>
      </w:r>
      <w:r w:rsidRPr="000376B1">
        <w:rPr>
          <w:shd w:val="pct15" w:color="auto" w:fill="FFFFFF"/>
        </w:rPr>
        <w:t>.</w:t>
      </w:r>
      <w:r w:rsidRPr="000376B1">
        <w:rPr>
          <w:shd w:val="pct15" w:color="auto" w:fill="FFFFFF"/>
        </w:rPr>
        <w:tab/>
      </w:r>
      <w:r w:rsidR="00766092" w:rsidRPr="000376B1">
        <w:rPr>
          <w:rFonts w:hint="eastAsia"/>
          <w:shd w:val="pct15" w:color="auto" w:fill="FFFFFF"/>
        </w:rPr>
        <w:t>解決方案之商業模式，如訂閱制等機制</w:t>
      </w:r>
      <w:r w:rsidR="00766092" w:rsidRPr="000376B1">
        <w:rPr>
          <w:shd w:val="pct15" w:color="auto" w:fill="FFFFFF"/>
        </w:rPr>
        <w:t>，</w:t>
      </w:r>
      <w:r w:rsidR="00766092" w:rsidRPr="000376B1">
        <w:rPr>
          <w:rFonts w:hint="eastAsia"/>
          <w:shd w:val="pct15" w:color="auto" w:fill="FFFFFF"/>
        </w:rPr>
        <w:t>並說明如何推動擴散至其他額外場域</w:t>
      </w:r>
    </w:p>
    <w:p w14:paraId="20AB459C" w14:textId="7F1B6450" w:rsidR="003C30BB" w:rsidRPr="000376B1" w:rsidRDefault="00AD541E" w:rsidP="00053648">
      <w:pPr>
        <w:pStyle w:val="061"/>
        <w:ind w:leftChars="150" w:left="640"/>
        <w:rPr>
          <w:shd w:val="pct15" w:color="auto" w:fill="FFFFFF"/>
        </w:rPr>
      </w:pPr>
      <w:r w:rsidRPr="000376B1">
        <w:rPr>
          <w:rFonts w:hint="eastAsia"/>
          <w:shd w:val="pct15" w:color="auto" w:fill="FFFFFF"/>
        </w:rPr>
        <w:t>2</w:t>
      </w:r>
      <w:r w:rsidRPr="000376B1">
        <w:rPr>
          <w:shd w:val="pct15" w:color="auto" w:fill="FFFFFF"/>
        </w:rPr>
        <w:t>.</w:t>
      </w:r>
      <w:r w:rsidRPr="000376B1">
        <w:rPr>
          <w:shd w:val="pct15" w:color="auto" w:fill="FFFFFF"/>
        </w:rPr>
        <w:tab/>
      </w:r>
      <w:r w:rsidR="00766092" w:rsidRPr="000376B1">
        <w:rPr>
          <w:rFonts w:hint="eastAsia"/>
          <w:shd w:val="pct15" w:color="auto" w:fill="FFFFFF"/>
        </w:rPr>
        <w:t>提出屬性相同或有利於解方擴散的潛在製造業場域，</w:t>
      </w:r>
      <w:proofErr w:type="gramStart"/>
      <w:r w:rsidR="00766092" w:rsidRPr="000376B1">
        <w:rPr>
          <w:rFonts w:hint="eastAsia"/>
          <w:shd w:val="pct15" w:color="auto" w:fill="FFFFFF"/>
        </w:rPr>
        <w:t>俾</w:t>
      </w:r>
      <w:proofErr w:type="gramEnd"/>
      <w:r w:rsidR="00766092" w:rsidRPr="000376B1">
        <w:rPr>
          <w:rFonts w:hint="eastAsia"/>
          <w:shd w:val="pct15" w:color="auto" w:fill="FFFFFF"/>
        </w:rPr>
        <w:t>利審查時確認</w:t>
      </w:r>
      <w:r w:rsidR="00766092" w:rsidRPr="000376B1">
        <w:rPr>
          <w:rFonts w:hint="eastAsia"/>
          <w:shd w:val="pct15" w:color="auto" w:fill="FFFFFF"/>
        </w:rPr>
        <w:t>AI</w:t>
      </w:r>
      <w:r w:rsidR="00766092" w:rsidRPr="000376B1">
        <w:rPr>
          <w:rFonts w:hint="eastAsia"/>
          <w:shd w:val="pct15" w:color="auto" w:fill="FFFFFF"/>
        </w:rPr>
        <w:t>解方是否得以進行複製擴散</w:t>
      </w:r>
      <w:r w:rsidR="00A26C72" w:rsidRPr="000376B1">
        <w:rPr>
          <w:shd w:val="pct15" w:color="auto" w:fill="FFFFFF"/>
        </w:rPr>
        <w:t>)</w:t>
      </w:r>
    </w:p>
    <w:p w14:paraId="36F6C58A" w14:textId="080FA47A" w:rsidR="00766092" w:rsidRPr="000376B1" w:rsidRDefault="00766092" w:rsidP="00766092">
      <w:pPr>
        <w:pStyle w:val="00"/>
        <w:ind w:firstLine="560"/>
      </w:pPr>
    </w:p>
    <w:p w14:paraId="00DE57BF" w14:textId="77777777" w:rsidR="00040BD5" w:rsidRPr="000376B1" w:rsidRDefault="00040BD5">
      <w:pPr>
        <w:widowControl/>
        <w:rPr>
          <w:rFonts w:ascii="Times New Roman" w:eastAsia="標楷體" w:hAnsi="Times New Roman"/>
          <w:b/>
          <w:bCs/>
          <w:kern w:val="52"/>
          <w:sz w:val="32"/>
          <w:szCs w:val="32"/>
        </w:rPr>
      </w:pPr>
      <w:r w:rsidRPr="000376B1">
        <w:br w:type="page"/>
      </w:r>
    </w:p>
    <w:p w14:paraId="33B1FB3F" w14:textId="61C94163" w:rsidR="00766092" w:rsidRPr="000376B1" w:rsidRDefault="00766092" w:rsidP="00040BD5">
      <w:pPr>
        <w:pStyle w:val="130"/>
      </w:pPr>
      <w:r w:rsidRPr="000376B1">
        <w:rPr>
          <w:rFonts w:hint="eastAsia"/>
        </w:rPr>
        <w:lastRenderedPageBreak/>
        <w:t>肆、</w:t>
      </w:r>
      <w:bookmarkStart w:id="85" w:name="_Hlk210319052"/>
      <w:r w:rsidRPr="000376B1">
        <w:rPr>
          <w:rFonts w:hint="eastAsia"/>
        </w:rPr>
        <w:t>計畫實施及組織架構</w:t>
      </w:r>
    </w:p>
    <w:p w14:paraId="4E0076CE" w14:textId="2A7F2F5B" w:rsidR="00766092" w:rsidRPr="000376B1" w:rsidRDefault="00040BD5" w:rsidP="007D634C">
      <w:pPr>
        <w:pStyle w:val="140"/>
      </w:pPr>
      <w:r w:rsidRPr="000376B1">
        <w:rPr>
          <w:rFonts w:hint="eastAsia"/>
        </w:rPr>
        <w:t>一、</w:t>
      </w:r>
      <w:r w:rsidR="00766092" w:rsidRPr="000376B1">
        <w:rPr>
          <w:rFonts w:hint="eastAsia"/>
        </w:rPr>
        <w:t>計畫架構說明</w:t>
      </w:r>
    </w:p>
    <w:bookmarkEnd w:id="85"/>
    <w:p w14:paraId="02DA8B4A" w14:textId="77777777" w:rsidR="00766092" w:rsidRPr="000376B1" w:rsidRDefault="00766092" w:rsidP="007D634C">
      <w:pPr>
        <w:pStyle w:val="060"/>
        <w:ind w:leftChars="0" w:left="224"/>
      </w:pPr>
      <w:r w:rsidRPr="000376B1">
        <w:rPr>
          <w:rFonts w:hint="eastAsia"/>
        </w:rPr>
        <w:t>請展開計畫各執行分項，其比重依據該分項投入的工作經費占計畫總費用之百分比計算。</w:t>
      </w:r>
    </w:p>
    <w:p w14:paraId="151E502E" w14:textId="77777777" w:rsidR="00766092" w:rsidRPr="000376B1" w:rsidRDefault="00766092" w:rsidP="007D634C">
      <w:pPr>
        <w:pStyle w:val="060"/>
        <w:ind w:leftChars="0" w:left="224"/>
      </w:pPr>
      <w:r w:rsidRPr="000376B1">
        <w:rPr>
          <w:rFonts w:hint="eastAsia"/>
        </w:rPr>
        <w:t>工作項目之數量請依照實際執行情形自行增減與調整。</w:t>
      </w:r>
    </w:p>
    <w:p w14:paraId="5B25938B" w14:textId="46F6B454" w:rsidR="00766092" w:rsidRPr="000376B1" w:rsidRDefault="00766092" w:rsidP="007D634C">
      <w:pPr>
        <w:pStyle w:val="060"/>
        <w:ind w:leftChars="0" w:left="224"/>
      </w:pPr>
      <w:r w:rsidRPr="000376B1">
        <w:rPr>
          <w:rFonts w:hint="eastAsia"/>
        </w:rPr>
        <w:t>應與本計畫書「預定工作進度表」之工作項目所列名稱一致。若有與大專校院、</w:t>
      </w:r>
      <w:proofErr w:type="gramStart"/>
      <w:r w:rsidRPr="000376B1">
        <w:rPr>
          <w:rFonts w:hint="eastAsia"/>
        </w:rPr>
        <w:t>資服業者</w:t>
      </w:r>
      <w:proofErr w:type="gramEnd"/>
      <w:r w:rsidRPr="000376B1">
        <w:rPr>
          <w:rFonts w:hint="eastAsia"/>
        </w:rPr>
        <w:t>合作、委託研究或驗證請一併列入計畫架構。</w:t>
      </w:r>
    </w:p>
    <w:p w14:paraId="594F5589" w14:textId="23FB856C" w:rsidR="003C30BB" w:rsidRPr="000376B1" w:rsidRDefault="003C30BB" w:rsidP="009A654A">
      <w:pPr>
        <w:pStyle w:val="00"/>
        <w:ind w:firstLine="560"/>
      </w:pPr>
    </w:p>
    <w:p w14:paraId="033A33DD" w14:textId="3396F319" w:rsidR="003C30BB" w:rsidRPr="000376B1" w:rsidRDefault="00766092" w:rsidP="00766092">
      <w:pPr>
        <w:pStyle w:val="100"/>
        <w:spacing w:before="120" w:after="120"/>
      </w:pPr>
      <w:r w:rsidRPr="000376B1">
        <w:rPr>
          <w:noProof/>
        </w:rPr>
        <mc:AlternateContent>
          <mc:Choice Requires="wpg">
            <w:drawing>
              <wp:inline distT="0" distB="0" distL="0" distR="0" wp14:anchorId="10FD8C2B" wp14:editId="3668889D">
                <wp:extent cx="6238875" cy="5053330"/>
                <wp:effectExtent l="0" t="0" r="0" b="0"/>
                <wp:docPr id="17" name="群組 17"/>
                <wp:cNvGraphicFramePr/>
                <a:graphic xmlns:a="http://schemas.openxmlformats.org/drawingml/2006/main">
                  <a:graphicData uri="http://schemas.microsoft.com/office/word/2010/wordprocessingGroup">
                    <wpg:wgp>
                      <wpg:cNvGrpSpPr/>
                      <wpg:grpSpPr>
                        <a:xfrm>
                          <a:off x="0" y="0"/>
                          <a:ext cx="6238875" cy="5053330"/>
                          <a:chOff x="0" y="0"/>
                          <a:chExt cx="6238875" cy="5053330"/>
                        </a:xfrm>
                      </wpg:grpSpPr>
                      <wpg:graphicFrame>
                        <wpg:cNvPr id="18" name="資料庫圖表 10"/>
                        <wpg:cNvFrPr/>
                        <wpg:xfrm>
                          <a:off x="114300" y="66675"/>
                          <a:ext cx="4664075" cy="4876800"/>
                        </wpg:xfrm>
                        <a:graphic>
                          <a:graphicData uri="http://schemas.openxmlformats.org/drawingml/2006/diagram">
                            <dgm:relIds xmlns:dgm="http://schemas.openxmlformats.org/drawingml/2006/diagram" xmlns:r="http://schemas.openxmlformats.org/officeDocument/2006/relationships" r:dm="rId14" r:lo="rId15" r:qs="rId16" r:cs="rId17"/>
                          </a:graphicData>
                        </a:graphic>
                      </wpg:graphicFrame>
                      <wps:wsp>
                        <wps:cNvPr id="19" name="文字方塊 11"/>
                        <wps:cNvSpPr txBox="1"/>
                        <wps:spPr>
                          <a:xfrm>
                            <a:off x="1483753" y="1390650"/>
                            <a:ext cx="944880" cy="237490"/>
                          </a:xfrm>
                          <a:prstGeom prst="rect">
                            <a:avLst/>
                          </a:prstGeom>
                          <a:noFill/>
                          <a:ln w="6350">
                            <a:noFill/>
                          </a:ln>
                        </wps:spPr>
                        <wps:txbx>
                          <w:txbxContent>
                            <w:p w14:paraId="1C046B71" w14:textId="77777777" w:rsidR="00E94B03" w:rsidRPr="00C801F1" w:rsidRDefault="00E94B03" w:rsidP="00766092">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0" name="文字方塊 11"/>
                        <wps:cNvSpPr txBox="1"/>
                        <wps:spPr>
                          <a:xfrm>
                            <a:off x="1476375" y="2905125"/>
                            <a:ext cx="944880" cy="328930"/>
                          </a:xfrm>
                          <a:prstGeom prst="rect">
                            <a:avLst/>
                          </a:prstGeom>
                          <a:noFill/>
                          <a:ln w="6350">
                            <a:noFill/>
                          </a:ln>
                        </wps:spPr>
                        <wps:txbx>
                          <w:txbxContent>
                            <w:p w14:paraId="71B5B1BB" w14:textId="77777777" w:rsidR="00E94B03" w:rsidRPr="00C801F1" w:rsidRDefault="00E94B03" w:rsidP="00766092">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21" name="文字方塊 11"/>
                        <wps:cNvSpPr txBox="1"/>
                        <wps:spPr>
                          <a:xfrm>
                            <a:off x="1476375" y="3829736"/>
                            <a:ext cx="944880" cy="328930"/>
                          </a:xfrm>
                          <a:prstGeom prst="rect">
                            <a:avLst/>
                          </a:prstGeom>
                          <a:noFill/>
                          <a:ln w="6350">
                            <a:noFill/>
                          </a:ln>
                        </wps:spPr>
                        <wps:txbx>
                          <w:txbxContent>
                            <w:p w14:paraId="082CCEBE" w14:textId="77777777" w:rsidR="00E94B03" w:rsidRPr="00C801F1" w:rsidRDefault="00E94B03" w:rsidP="00766092">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22" name="文字方塊 11"/>
                        <wps:cNvSpPr txBox="1"/>
                        <wps:spPr>
                          <a:xfrm>
                            <a:off x="4552950" y="0"/>
                            <a:ext cx="1676400" cy="593272"/>
                          </a:xfrm>
                          <a:prstGeom prst="rect">
                            <a:avLst/>
                          </a:prstGeom>
                          <a:noFill/>
                          <a:ln w="6350">
                            <a:noFill/>
                          </a:ln>
                        </wps:spPr>
                        <wps:txbx>
                          <w:txbxContent>
                            <w:p w14:paraId="49C938AD"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4790250E"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文字方塊 11"/>
                        <wps:cNvSpPr txBox="1"/>
                        <wps:spPr>
                          <a:xfrm>
                            <a:off x="4552950" y="533400"/>
                            <a:ext cx="1676400" cy="593272"/>
                          </a:xfrm>
                          <a:prstGeom prst="rect">
                            <a:avLst/>
                          </a:prstGeom>
                          <a:noFill/>
                          <a:ln w="6350">
                            <a:noFill/>
                          </a:ln>
                        </wps:spPr>
                        <wps:txbx>
                          <w:txbxContent>
                            <w:p w14:paraId="5F55BDC4"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775DF66B"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文字方塊 11"/>
                        <wps:cNvSpPr txBox="1"/>
                        <wps:spPr>
                          <a:xfrm>
                            <a:off x="4552950" y="1085850"/>
                            <a:ext cx="1676400" cy="593272"/>
                          </a:xfrm>
                          <a:prstGeom prst="rect">
                            <a:avLst/>
                          </a:prstGeom>
                          <a:noFill/>
                          <a:ln w="6350">
                            <a:noFill/>
                          </a:ln>
                        </wps:spPr>
                        <wps:txbx>
                          <w:txbxContent>
                            <w:p w14:paraId="6672A8EB"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57C734B5"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文字方塊 11"/>
                        <wps:cNvSpPr txBox="1"/>
                        <wps:spPr>
                          <a:xfrm>
                            <a:off x="4552950" y="1619250"/>
                            <a:ext cx="1676400" cy="593272"/>
                          </a:xfrm>
                          <a:prstGeom prst="rect">
                            <a:avLst/>
                          </a:prstGeom>
                          <a:noFill/>
                          <a:ln w="6350">
                            <a:noFill/>
                          </a:ln>
                        </wps:spPr>
                        <wps:txbx>
                          <w:txbxContent>
                            <w:p w14:paraId="33000426"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22ABE412"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文字方塊 11"/>
                        <wps:cNvSpPr txBox="1"/>
                        <wps:spPr>
                          <a:xfrm>
                            <a:off x="4533900" y="2181225"/>
                            <a:ext cx="1676400" cy="593272"/>
                          </a:xfrm>
                          <a:prstGeom prst="rect">
                            <a:avLst/>
                          </a:prstGeom>
                          <a:noFill/>
                          <a:ln w="6350">
                            <a:noFill/>
                          </a:ln>
                        </wps:spPr>
                        <wps:txbx>
                          <w:txbxContent>
                            <w:p w14:paraId="7A7FDEA8"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168DD735"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文字方塊 11"/>
                        <wps:cNvSpPr txBox="1"/>
                        <wps:spPr>
                          <a:xfrm>
                            <a:off x="4562475" y="2752725"/>
                            <a:ext cx="1676400" cy="593272"/>
                          </a:xfrm>
                          <a:prstGeom prst="rect">
                            <a:avLst/>
                          </a:prstGeom>
                          <a:noFill/>
                          <a:ln w="6350">
                            <a:noFill/>
                          </a:ln>
                        </wps:spPr>
                        <wps:txbx>
                          <w:txbxContent>
                            <w:p w14:paraId="5A7A9F30"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2D39D685"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文字方塊 11"/>
                        <wps:cNvSpPr txBox="1"/>
                        <wps:spPr>
                          <a:xfrm>
                            <a:off x="0" y="3705225"/>
                            <a:ext cx="807085" cy="328930"/>
                          </a:xfrm>
                          <a:prstGeom prst="rect">
                            <a:avLst/>
                          </a:prstGeom>
                          <a:noFill/>
                          <a:ln w="6350">
                            <a:noFill/>
                          </a:ln>
                        </wps:spPr>
                        <wps:txbx>
                          <w:txbxContent>
                            <w:p w14:paraId="31BC6D98" w14:textId="77777777" w:rsidR="00E94B03" w:rsidRPr="00FE7158" w:rsidRDefault="00E94B03" w:rsidP="00766092">
                              <w:pPr>
                                <w:snapToGrid w:val="0"/>
                                <w:rPr>
                                  <w:rFonts w:ascii="標楷體" w:eastAsia="標楷體" w:hAnsi="標楷體"/>
                                  <w:sz w:val="28"/>
                                  <w:szCs w:val="28"/>
                                </w:rPr>
                              </w:pPr>
                              <w:r w:rsidRPr="00FE7158">
                                <w:rPr>
                                  <w:rFonts w:ascii="標楷體" w:eastAsia="標楷體" w:hAnsi="標楷體" w:hint="eastAsia"/>
                                  <w:sz w:val="28"/>
                                  <w:szCs w:val="28"/>
                                </w:rPr>
                                <w:t>權重:</w:t>
                              </w:r>
                              <w:r>
                                <w:rPr>
                                  <w:rFonts w:ascii="標楷體" w:eastAsia="標楷體" w:hAnsi="標楷體" w:hint="eastAsia"/>
                                  <w:sz w:val="28"/>
                                  <w:szCs w:val="28"/>
                                </w:rPr>
                                <w:t>100</w:t>
                              </w:r>
                              <w:r w:rsidRPr="00FE7158">
                                <w:rPr>
                                  <w:rFonts w:ascii="標楷體" w:eastAsia="標楷體" w:hAnsi="標楷體" w:hint="eastAsia"/>
                                  <w:sz w:val="28"/>
                                  <w:szCs w:val="28"/>
                                </w:rPr>
                                <w:t>%</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37" name="文字方塊 11"/>
                        <wps:cNvSpPr txBox="1"/>
                        <wps:spPr>
                          <a:xfrm>
                            <a:off x="4562475" y="3324225"/>
                            <a:ext cx="1676400" cy="593272"/>
                          </a:xfrm>
                          <a:prstGeom prst="rect">
                            <a:avLst/>
                          </a:prstGeom>
                          <a:noFill/>
                          <a:ln w="6350">
                            <a:noFill/>
                          </a:ln>
                        </wps:spPr>
                        <wps:txbx>
                          <w:txbxContent>
                            <w:p w14:paraId="3C00D241"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068ED073"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文字方塊 11"/>
                        <wps:cNvSpPr txBox="1"/>
                        <wps:spPr>
                          <a:xfrm>
                            <a:off x="4552950" y="3867150"/>
                            <a:ext cx="1676400" cy="593272"/>
                          </a:xfrm>
                          <a:prstGeom prst="rect">
                            <a:avLst/>
                          </a:prstGeom>
                          <a:noFill/>
                          <a:ln w="6350">
                            <a:noFill/>
                          </a:ln>
                        </wps:spPr>
                        <wps:txbx>
                          <w:txbxContent>
                            <w:p w14:paraId="29924FC6"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6D0B24D6"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文字方塊 11"/>
                        <wps:cNvSpPr txBox="1"/>
                        <wps:spPr>
                          <a:xfrm>
                            <a:off x="1476375" y="4724400"/>
                            <a:ext cx="944880" cy="328930"/>
                          </a:xfrm>
                          <a:prstGeom prst="rect">
                            <a:avLst/>
                          </a:prstGeom>
                          <a:noFill/>
                          <a:ln w="6350">
                            <a:noFill/>
                          </a:ln>
                        </wps:spPr>
                        <wps:txbx>
                          <w:txbxContent>
                            <w:p w14:paraId="5B5E89A2" w14:textId="77777777" w:rsidR="00E94B03" w:rsidRPr="00C801F1" w:rsidRDefault="00E94B03" w:rsidP="00766092">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42" name="文字方塊 11"/>
                        <wps:cNvSpPr txBox="1"/>
                        <wps:spPr>
                          <a:xfrm>
                            <a:off x="4562475" y="4429125"/>
                            <a:ext cx="1676400" cy="593272"/>
                          </a:xfrm>
                          <a:prstGeom prst="rect">
                            <a:avLst/>
                          </a:prstGeom>
                          <a:noFill/>
                          <a:ln w="6350">
                            <a:noFill/>
                          </a:ln>
                        </wps:spPr>
                        <wps:txbx>
                          <w:txbxContent>
                            <w:p w14:paraId="3A552261"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6F14AA45"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oel="http://schemas.microsoft.com/office/2019/extlst">
            <w:pict>
              <v:group w14:anchorId="10FD8C2B" id="群組 17" o:spid="_x0000_s1075" style="width:491.25pt;height:397.9pt;mso-position-horizontal-relative:char;mso-position-vertical-relative:line" coordsize="62388,50533"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資料庫圖表 10" o:spid="_x0000_s1076" type="#_x0000_t75" style="position:absolute;left:8046;top:548;width:32919;height:490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">
                  <v:imagedata r:id="rId19" o:title=""/>
                  <o:lock v:ext="edit" aspectratio="f"/>
                </v:shape>
                <v:shape id="文字方塊 11" o:spid="_x0000_s1077" type="#_x0000_t202" style="position:absolute;left:14837;top:13906;width:9449;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" filled="f" stroked="f" strokeweight=".5pt">
                  <v:textbox style="mso-fit-shape-to-text:t" inset="0,0,0,0">
                    <w:txbxContent>
                      <w:p w14:paraId="1C046B71" w14:textId="77777777" w:rsidR="00E94B03" w:rsidRPr="00C801F1" w:rsidRDefault="00E94B03" w:rsidP="00766092">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v:textbox>
                </v:shape>
                <v:shape id="文字方塊 11" o:spid="_x0000_s1078" type="#_x0000_t202" style="position:absolute;left:14763;top:29051;width:9449;height:3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" filled="f" stroked="f" strokeweight=".5pt">
                  <v:textbox style="mso-fit-shape-to-text:t" inset="0,,0">
                    <w:txbxContent>
                      <w:p w14:paraId="71B5B1BB" w14:textId="77777777" w:rsidR="00E94B03" w:rsidRPr="00C801F1" w:rsidRDefault="00E94B03" w:rsidP="00766092">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v:textbox>
                </v:shape>
                <v:shape id="文字方塊 11" o:spid="_x0000_s1079" type="#_x0000_t202" style="position:absolute;left:14763;top:38297;width:9449;height:3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" filled="f" stroked="f" strokeweight=".5pt">
                  <v:textbox style="mso-fit-shape-to-text:t" inset="0,,0">
                    <w:txbxContent>
                      <w:p w14:paraId="082CCEBE" w14:textId="77777777" w:rsidR="00E94B03" w:rsidRPr="00C801F1" w:rsidRDefault="00E94B03" w:rsidP="00766092">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v:textbox>
                </v:shape>
                <v:shape id="文字方塊 11" o:spid="_x0000_s1080" type="#_x0000_t202" style="position:absolute;left:45529;width:16764;height:5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49C938AD"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4790250E"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81" type="#_x0000_t202" style="position:absolute;left:45529;top:5334;width:16764;height:5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5F55BDC4"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775DF66B"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82" type="#_x0000_t202" style="position:absolute;left:45529;top:10858;width:16764;height:5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6672A8EB"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57C734B5"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83" type="#_x0000_t202" style="position:absolute;left:45529;top:16192;width:16764;height:5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33000426"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22ABE412"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84" type="#_x0000_t202" style="position:absolute;left:45339;top:21812;width:16764;height:5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7A7FDEA8"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168DD735"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85" type="#_x0000_t202" style="position:absolute;left:45624;top:27527;width:16764;height:5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5A7A9F30"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2D39D685"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86" type="#_x0000_t202" style="position:absolute;top:37052;width:8070;height:3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" filled="f" stroked="f" strokeweight=".5pt">
                  <v:textbox style="mso-fit-shape-to-text:t" inset="0,,0">
                    <w:txbxContent>
                      <w:p w14:paraId="31BC6D98" w14:textId="77777777" w:rsidR="00E94B03" w:rsidRPr="00FE7158" w:rsidRDefault="00E94B03" w:rsidP="00766092">
                        <w:pPr>
                          <w:snapToGrid w:val="0"/>
                          <w:rPr>
                            <w:rFonts w:ascii="標楷體" w:eastAsia="標楷體" w:hAnsi="標楷體"/>
                            <w:sz w:val="28"/>
                            <w:szCs w:val="28"/>
                          </w:rPr>
                        </w:pPr>
                        <w:r w:rsidRPr="00FE7158">
                          <w:rPr>
                            <w:rFonts w:ascii="標楷體" w:eastAsia="標楷體" w:hAnsi="標楷體" w:hint="eastAsia"/>
                            <w:sz w:val="28"/>
                            <w:szCs w:val="28"/>
                          </w:rPr>
                          <w:t>權重:</w:t>
                        </w:r>
                        <w:r>
                          <w:rPr>
                            <w:rFonts w:ascii="標楷體" w:eastAsia="標楷體" w:hAnsi="標楷體" w:hint="eastAsia"/>
                            <w:sz w:val="28"/>
                            <w:szCs w:val="28"/>
                          </w:rPr>
                          <w:t>100</w:t>
                        </w:r>
                        <w:r w:rsidRPr="00FE7158">
                          <w:rPr>
                            <w:rFonts w:ascii="標楷體" w:eastAsia="標楷體" w:hAnsi="標楷體" w:hint="eastAsia"/>
                            <w:sz w:val="28"/>
                            <w:szCs w:val="28"/>
                          </w:rPr>
                          <w:t>%</w:t>
                        </w:r>
                      </w:p>
                    </w:txbxContent>
                  </v:textbox>
                </v:shape>
                <v:shape id="文字方塊 11" o:spid="_x0000_s1087" type="#_x0000_t202" style="position:absolute;left:45624;top:33242;width:16764;height:5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3C00D241"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068ED073"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88" type="#_x0000_t202" style="position:absolute;left:45529;top:38671;width:16764;height:5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29924FC6"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6D0B24D6"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89" type="#_x0000_t202" style="position:absolute;left:14763;top:47244;width:9449;height:3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" filled="f" stroked="f" strokeweight=".5pt">
                  <v:textbox style="mso-fit-shape-to-text:t" inset="0,,0">
                    <w:txbxContent>
                      <w:p w14:paraId="5B5E89A2" w14:textId="77777777" w:rsidR="00E94B03" w:rsidRPr="00C801F1" w:rsidRDefault="00E94B03" w:rsidP="00766092">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v:textbox>
                </v:shape>
                <v:shape id="文字方塊 11" o:spid="_x0000_s1090" type="#_x0000_t202" style="position:absolute;left:45624;top:44291;width:16764;height:5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3A552261" w14:textId="77777777" w:rsidR="00E94B03"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6F14AA45" w14:textId="77777777" w:rsidR="00E94B03" w:rsidRPr="00FE7158" w:rsidRDefault="00E94B03" w:rsidP="00766092">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w10:anchorlock/>
              </v:group>
            </w:pict>
          </mc:Fallback>
        </mc:AlternateContent>
      </w:r>
    </w:p>
    <w:p w14:paraId="1B326864" w14:textId="7312F70A" w:rsidR="003C30BB" w:rsidRPr="000376B1" w:rsidRDefault="003C30BB" w:rsidP="009A654A">
      <w:pPr>
        <w:pStyle w:val="00"/>
        <w:ind w:firstLine="560"/>
      </w:pPr>
    </w:p>
    <w:p w14:paraId="139BCA55" w14:textId="77777777" w:rsidR="00292478" w:rsidRPr="000376B1" w:rsidRDefault="00292478">
      <w:pPr>
        <w:widowControl/>
        <w:rPr>
          <w:rFonts w:ascii="Times New Roman" w:eastAsia="標楷體" w:hAnsi="Times New Roman"/>
          <w:b/>
          <w:sz w:val="30"/>
          <w:szCs w:val="28"/>
        </w:rPr>
      </w:pPr>
      <w:bookmarkStart w:id="86" w:name="_Hlk210319082"/>
      <w:r w:rsidRPr="000376B1">
        <w:br w:type="page"/>
      </w:r>
    </w:p>
    <w:p w14:paraId="0B79F334" w14:textId="0395599F" w:rsidR="002D2A72" w:rsidRPr="000376B1" w:rsidRDefault="00E5495C" w:rsidP="004610FD">
      <w:pPr>
        <w:pStyle w:val="140"/>
      </w:pPr>
      <w:r w:rsidRPr="000376B1">
        <w:rPr>
          <w:rFonts w:hint="eastAsia"/>
        </w:rPr>
        <w:lastRenderedPageBreak/>
        <w:t>二、</w:t>
      </w:r>
      <w:r w:rsidR="002D2A72" w:rsidRPr="000376B1">
        <w:rPr>
          <w:rFonts w:hint="eastAsia"/>
        </w:rPr>
        <w:t>計畫推動組織架構</w:t>
      </w:r>
    </w:p>
    <w:bookmarkEnd w:id="86"/>
    <w:p w14:paraId="6073DB2B" w14:textId="4604FB46" w:rsidR="002D2A72" w:rsidRPr="000376B1" w:rsidRDefault="00A26C72" w:rsidP="00292478">
      <w:pPr>
        <w:pStyle w:val="00"/>
        <w:ind w:firstLineChars="0" w:firstLine="0"/>
        <w:rPr>
          <w:shd w:val="pct15" w:color="auto" w:fill="FFFFFF"/>
        </w:rPr>
      </w:pPr>
      <w:r w:rsidRPr="000376B1">
        <w:rPr>
          <w:rFonts w:hint="eastAsia"/>
          <w:shd w:val="pct15" w:color="auto" w:fill="FFFFFF"/>
        </w:rPr>
        <w:t>(</w:t>
      </w:r>
      <w:r w:rsidR="002D2A72" w:rsidRPr="000376B1">
        <w:rPr>
          <w:rFonts w:hint="eastAsia"/>
          <w:shd w:val="pct15" w:color="auto" w:fill="FFFFFF"/>
        </w:rPr>
        <w:t>請以組織圖說明計畫之推動組織架構。</w:t>
      </w:r>
      <w:r w:rsidRPr="000376B1">
        <w:rPr>
          <w:rFonts w:hint="eastAsia"/>
          <w:shd w:val="pct15" w:color="auto" w:fill="FFFFFF"/>
        </w:rPr>
        <w:t>)</w:t>
      </w:r>
    </w:p>
    <w:p w14:paraId="2C58E820" w14:textId="7CA614FA" w:rsidR="003C30BB" w:rsidRPr="000376B1" w:rsidRDefault="003C30BB" w:rsidP="009A654A">
      <w:pPr>
        <w:pStyle w:val="00"/>
        <w:ind w:firstLine="560"/>
      </w:pPr>
    </w:p>
    <w:p w14:paraId="0A7FC54B" w14:textId="22CAA3F6" w:rsidR="003C30BB" w:rsidRPr="000376B1" w:rsidRDefault="002D2A72" w:rsidP="002D2A72">
      <w:pPr>
        <w:pStyle w:val="100"/>
        <w:spacing w:before="120" w:after="120"/>
      </w:pPr>
      <w:r w:rsidRPr="000376B1">
        <w:rPr>
          <w:rFonts w:hint="eastAsia"/>
          <w:noProof/>
          <w:kern w:val="0"/>
          <w:sz w:val="28"/>
        </w:rPr>
        <w:drawing>
          <wp:inline distT="0" distB="0" distL="0" distR="0" wp14:anchorId="4E7ADAD4" wp14:editId="5E83256A">
            <wp:extent cx="5834380" cy="4416425"/>
            <wp:effectExtent l="0" t="0" r="71120" b="0"/>
            <wp:docPr id="1341901962" name="資料庫圖表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20F64BE" w14:textId="6CA2524F" w:rsidR="003C30BB" w:rsidRPr="000376B1" w:rsidRDefault="003C30BB" w:rsidP="009A654A">
      <w:pPr>
        <w:pStyle w:val="00"/>
        <w:ind w:firstLine="560"/>
      </w:pPr>
    </w:p>
    <w:p w14:paraId="44A4C697" w14:textId="77777777" w:rsidR="00292478" w:rsidRPr="000376B1" w:rsidRDefault="00292478">
      <w:pPr>
        <w:widowControl/>
        <w:rPr>
          <w:rFonts w:ascii="Times New Roman" w:eastAsia="標楷體" w:hAnsi="Times New Roman"/>
          <w:b/>
          <w:sz w:val="30"/>
          <w:szCs w:val="28"/>
        </w:rPr>
      </w:pPr>
      <w:bookmarkStart w:id="87" w:name="_Hlk210319095"/>
      <w:r w:rsidRPr="000376B1">
        <w:br w:type="page"/>
      </w:r>
    </w:p>
    <w:p w14:paraId="243BC42E" w14:textId="2F96BB86" w:rsidR="002D2A72" w:rsidRPr="000376B1" w:rsidRDefault="00292478" w:rsidP="004610FD">
      <w:pPr>
        <w:pStyle w:val="140"/>
      </w:pPr>
      <w:r w:rsidRPr="000376B1">
        <w:rPr>
          <w:rFonts w:hint="eastAsia"/>
        </w:rPr>
        <w:lastRenderedPageBreak/>
        <w:t>三、</w:t>
      </w:r>
      <w:r w:rsidR="002D2A72" w:rsidRPr="000376B1">
        <w:rPr>
          <w:rFonts w:hint="eastAsia"/>
        </w:rPr>
        <w:t>計畫工作項目分工情形</w:t>
      </w:r>
    </w:p>
    <w:bookmarkEnd w:id="87"/>
    <w:p w14:paraId="23E1D900" w14:textId="55047EA0" w:rsidR="002D2A72" w:rsidRPr="000376B1" w:rsidRDefault="00A26C72" w:rsidP="00292478">
      <w:pPr>
        <w:pStyle w:val="18"/>
        <w:spacing w:afterLines="50" w:after="120"/>
        <w:rPr>
          <w:rFonts w:eastAsia="標楷體"/>
          <w:kern w:val="0"/>
          <w:sz w:val="28"/>
          <w:szCs w:val="28"/>
          <w:shd w:val="pct15" w:color="auto" w:fill="FFFFFF"/>
          <w:lang w:eastAsia="zh-TW"/>
        </w:rPr>
      </w:pPr>
      <w:r w:rsidRPr="000376B1">
        <w:rPr>
          <w:rFonts w:eastAsia="標楷體" w:hint="eastAsia"/>
          <w:kern w:val="0"/>
          <w:sz w:val="28"/>
          <w:szCs w:val="28"/>
          <w:shd w:val="pct15" w:color="auto" w:fill="FFFFFF"/>
          <w:lang w:eastAsia="zh-TW"/>
        </w:rPr>
        <w:t>(</w:t>
      </w:r>
      <w:r w:rsidR="002D2A72" w:rsidRPr="000376B1">
        <w:rPr>
          <w:rFonts w:eastAsia="標楷體" w:hint="eastAsia"/>
          <w:kern w:val="0"/>
          <w:sz w:val="28"/>
          <w:szCs w:val="28"/>
          <w:shd w:val="pct15" w:color="auto" w:fill="FFFFFF"/>
          <w:lang w:eastAsia="zh-TW"/>
        </w:rPr>
        <w:t>請以計畫推動組織架構，說明計畫工作項目之分工安排。</w:t>
      </w:r>
      <w:r w:rsidRPr="000376B1">
        <w:rPr>
          <w:rFonts w:eastAsia="標楷體" w:hint="eastAsia"/>
          <w:kern w:val="0"/>
          <w:sz w:val="28"/>
          <w:szCs w:val="28"/>
          <w:shd w:val="pct15" w:color="auto" w:fill="FFFFFF"/>
          <w:lang w:eastAsia="zh-TW"/>
        </w:rPr>
        <w:t>)</w:t>
      </w:r>
    </w:p>
    <w:tbl>
      <w:tblPr>
        <w:tblStyle w:val="002"/>
        <w:tblW w:w="5000" w:type="pct"/>
        <w:tblLook w:val="04A0" w:firstRow="1" w:lastRow="0" w:firstColumn="1" w:lastColumn="0" w:noHBand="0" w:noVBand="1"/>
      </w:tblPr>
      <w:tblGrid>
        <w:gridCol w:w="2212"/>
        <w:gridCol w:w="2771"/>
        <w:gridCol w:w="2381"/>
        <w:gridCol w:w="2244"/>
      </w:tblGrid>
      <w:tr w:rsidR="002D2A72" w:rsidRPr="000376B1" w14:paraId="3C47EE72" w14:textId="77777777" w:rsidTr="00375720">
        <w:trPr>
          <w:cnfStyle w:val="100000000000" w:firstRow="1" w:lastRow="0" w:firstColumn="0" w:lastColumn="0" w:oddVBand="0" w:evenVBand="0" w:oddHBand="0" w:evenHBand="0" w:firstRowFirstColumn="0" w:firstRowLastColumn="0" w:lastRowFirstColumn="0" w:lastRowLastColumn="0"/>
          <w:tblHeader/>
        </w:trPr>
        <w:tc>
          <w:tcPr>
            <w:tcW w:w="1151" w:type="pct"/>
          </w:tcPr>
          <w:p w14:paraId="2A4EA8FF"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r w:rsidRPr="000376B1">
              <w:rPr>
                <w:rFonts w:eastAsia="標楷體" w:hint="eastAsia"/>
                <w:kern w:val="0"/>
                <w:szCs w:val="24"/>
                <w:lang w:eastAsia="zh-TW"/>
              </w:rPr>
              <w:t>工作項目</w:t>
            </w:r>
          </w:p>
        </w:tc>
        <w:tc>
          <w:tcPr>
            <w:tcW w:w="1442" w:type="pct"/>
          </w:tcPr>
          <w:p w14:paraId="26B609DE"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r w:rsidRPr="000376B1">
              <w:rPr>
                <w:rFonts w:eastAsia="標楷體" w:hint="eastAsia"/>
                <w:kern w:val="0"/>
                <w:szCs w:val="24"/>
                <w:lang w:eastAsia="zh-TW"/>
              </w:rPr>
              <w:t>次工作項目</w:t>
            </w:r>
          </w:p>
        </w:tc>
        <w:tc>
          <w:tcPr>
            <w:tcW w:w="1239" w:type="pct"/>
          </w:tcPr>
          <w:p w14:paraId="30A54B36"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r w:rsidRPr="000376B1">
              <w:rPr>
                <w:rFonts w:eastAsia="標楷體" w:hint="eastAsia"/>
                <w:kern w:val="0"/>
                <w:szCs w:val="24"/>
                <w:lang w:eastAsia="zh-TW"/>
              </w:rPr>
              <w:t>參與單位</w:t>
            </w:r>
          </w:p>
        </w:tc>
        <w:tc>
          <w:tcPr>
            <w:tcW w:w="1168" w:type="pct"/>
          </w:tcPr>
          <w:p w14:paraId="50432DFC"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r w:rsidRPr="000376B1">
              <w:rPr>
                <w:rFonts w:eastAsia="標楷體" w:hint="eastAsia"/>
                <w:kern w:val="0"/>
                <w:szCs w:val="24"/>
                <w:lang w:eastAsia="zh-TW"/>
              </w:rPr>
              <w:t>工作內容說明</w:t>
            </w:r>
          </w:p>
        </w:tc>
      </w:tr>
      <w:tr w:rsidR="002D2A72" w:rsidRPr="000376B1" w14:paraId="24DE0E94" w14:textId="77777777" w:rsidTr="00375720">
        <w:trPr>
          <w:trHeight w:val="85"/>
        </w:trPr>
        <w:tc>
          <w:tcPr>
            <w:tcW w:w="1151" w:type="pct"/>
            <w:vMerge w:val="restart"/>
          </w:tcPr>
          <w:p w14:paraId="2E935359" w14:textId="4907A4BB" w:rsidR="002D2A72" w:rsidRPr="000376B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r w:rsidRPr="000376B1">
              <w:rPr>
                <w:rFonts w:eastAsia="標楷體" w:hint="eastAsia"/>
                <w:kern w:val="0"/>
                <w:szCs w:val="24"/>
                <w:lang w:eastAsia="zh-TW"/>
              </w:rPr>
              <w:t>(</w:t>
            </w:r>
            <w:proofErr w:type="gramStart"/>
            <w:r w:rsidRPr="000376B1">
              <w:rPr>
                <w:rFonts w:eastAsia="標楷體" w:hint="eastAsia"/>
                <w:kern w:val="0"/>
                <w:szCs w:val="24"/>
                <w:lang w:eastAsia="zh-TW"/>
              </w:rPr>
              <w:t>一</w:t>
            </w:r>
            <w:proofErr w:type="gramEnd"/>
            <w:r w:rsidRPr="000376B1">
              <w:rPr>
                <w:rFonts w:eastAsia="標楷體" w:hint="eastAsia"/>
                <w:kern w:val="0"/>
                <w:szCs w:val="24"/>
                <w:lang w:eastAsia="zh-TW"/>
              </w:rPr>
              <w:t>)</w:t>
            </w:r>
            <w:r w:rsidRPr="000376B1">
              <w:rPr>
                <w:rFonts w:eastAsia="標楷體" w:hint="eastAsia"/>
                <w:kern w:val="0"/>
                <w:szCs w:val="24"/>
                <w:lang w:eastAsia="zh-TW"/>
              </w:rPr>
              <w:t>關鍵必要指標</w:t>
            </w:r>
          </w:p>
        </w:tc>
        <w:tc>
          <w:tcPr>
            <w:tcW w:w="1442" w:type="pct"/>
          </w:tcPr>
          <w:p w14:paraId="64F13F31" w14:textId="2F4FE666" w:rsidR="002D2A72" w:rsidRPr="000376B1" w:rsidRDefault="002D2A72" w:rsidP="006D4256">
            <w:pPr>
              <w:pStyle w:val="18"/>
              <w:suppressAutoHyphens w:val="0"/>
              <w:autoSpaceDN/>
              <w:adjustRightInd w:val="0"/>
              <w:spacing w:afterLines="15" w:after="36" w:line="300" w:lineRule="exact"/>
              <w:ind w:leftChars="20" w:left="288" w:rightChars="20" w:right="48" w:hangingChars="100" w:hanging="240"/>
              <w:jc w:val="both"/>
              <w:textAlignment w:val="auto"/>
              <w:rPr>
                <w:rFonts w:eastAsia="標楷體"/>
                <w:kern w:val="0"/>
                <w:szCs w:val="24"/>
                <w:lang w:eastAsia="zh-TW"/>
              </w:rPr>
            </w:pPr>
            <w:r w:rsidRPr="000376B1">
              <w:rPr>
                <w:rFonts w:eastAsia="標楷體" w:hint="eastAsia"/>
                <w:kern w:val="0"/>
                <w:szCs w:val="24"/>
                <w:lang w:eastAsia="zh-TW"/>
              </w:rPr>
              <w:t>1.</w:t>
            </w:r>
            <w:r w:rsidR="006D4256" w:rsidRPr="000376B1">
              <w:rPr>
                <w:rFonts w:eastAsia="標楷體"/>
                <w:kern w:val="0"/>
                <w:szCs w:val="24"/>
                <w:lang w:eastAsia="zh-TW"/>
              </w:rPr>
              <w:tab/>
            </w:r>
            <w:r w:rsidRPr="000376B1">
              <w:rPr>
                <w:rFonts w:eastAsia="標楷體" w:hint="eastAsia"/>
                <w:kern w:val="0"/>
                <w:szCs w:val="24"/>
                <w:lang w:eastAsia="zh-TW"/>
              </w:rPr>
              <w:t>導入至少</w:t>
            </w:r>
            <w:r w:rsidRPr="000376B1">
              <w:rPr>
                <w:rFonts w:eastAsia="標楷體" w:hint="eastAsia"/>
                <w:kern w:val="0"/>
                <w:szCs w:val="24"/>
                <w:lang w:eastAsia="zh-TW"/>
              </w:rPr>
              <w:t>2</w:t>
            </w:r>
            <w:r w:rsidRPr="000376B1">
              <w:rPr>
                <w:rFonts w:eastAsia="標楷體" w:hint="eastAsia"/>
                <w:kern w:val="0"/>
                <w:szCs w:val="24"/>
                <w:lang w:eastAsia="zh-TW"/>
              </w:rPr>
              <w:t>項應用範疇</w:t>
            </w:r>
          </w:p>
        </w:tc>
        <w:tc>
          <w:tcPr>
            <w:tcW w:w="1239" w:type="pct"/>
          </w:tcPr>
          <w:p w14:paraId="16122E0B"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527D1D68"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0376B1" w14:paraId="161C2B72" w14:textId="77777777" w:rsidTr="00375720">
        <w:tc>
          <w:tcPr>
            <w:tcW w:w="1151" w:type="pct"/>
            <w:vMerge/>
          </w:tcPr>
          <w:p w14:paraId="75E1F78A" w14:textId="77777777" w:rsidR="002D2A72" w:rsidRPr="000376B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p>
        </w:tc>
        <w:tc>
          <w:tcPr>
            <w:tcW w:w="1442" w:type="pct"/>
          </w:tcPr>
          <w:p w14:paraId="78E256AD" w14:textId="33BE2242" w:rsidR="002D2A72" w:rsidRPr="000376B1" w:rsidRDefault="002D2A72" w:rsidP="006D4256">
            <w:pPr>
              <w:pStyle w:val="18"/>
              <w:suppressAutoHyphens w:val="0"/>
              <w:autoSpaceDN/>
              <w:adjustRightInd w:val="0"/>
              <w:spacing w:afterLines="15" w:after="36" w:line="300" w:lineRule="exact"/>
              <w:ind w:leftChars="20" w:left="288" w:rightChars="20" w:right="48" w:hangingChars="100" w:hanging="240"/>
              <w:jc w:val="both"/>
              <w:textAlignment w:val="auto"/>
              <w:rPr>
                <w:rFonts w:eastAsia="標楷體"/>
                <w:kern w:val="0"/>
                <w:szCs w:val="24"/>
                <w:lang w:eastAsia="zh-TW"/>
              </w:rPr>
            </w:pPr>
            <w:r w:rsidRPr="000376B1">
              <w:rPr>
                <w:rFonts w:eastAsia="標楷體" w:hint="eastAsia"/>
                <w:kern w:val="0"/>
                <w:szCs w:val="24"/>
                <w:lang w:eastAsia="zh-TW"/>
              </w:rPr>
              <w:t>2.</w:t>
            </w:r>
            <w:r w:rsidR="006D4256" w:rsidRPr="000376B1">
              <w:rPr>
                <w:rFonts w:eastAsia="標楷體"/>
                <w:lang w:eastAsia="zh-TW"/>
              </w:rPr>
              <w:tab/>
            </w:r>
            <w:r w:rsidRPr="000376B1">
              <w:rPr>
                <w:rFonts w:eastAsia="標楷體" w:hint="eastAsia"/>
                <w:kern w:val="0"/>
                <w:szCs w:val="24"/>
                <w:lang w:eastAsia="zh-TW"/>
              </w:rPr>
              <w:t>AI</w:t>
            </w:r>
            <w:r w:rsidRPr="000376B1">
              <w:rPr>
                <w:rFonts w:eastAsia="標楷體" w:hint="eastAsia"/>
                <w:kern w:val="0"/>
                <w:szCs w:val="24"/>
                <w:lang w:eastAsia="zh-TW"/>
              </w:rPr>
              <w:t>解決方案至少必要</w:t>
            </w:r>
            <w:r w:rsidRPr="000376B1">
              <w:rPr>
                <w:rFonts w:eastAsia="標楷體" w:hint="eastAsia"/>
                <w:kern w:val="0"/>
                <w:szCs w:val="24"/>
                <w:lang w:eastAsia="zh-TW"/>
              </w:rPr>
              <w:t>3</w:t>
            </w:r>
            <w:r w:rsidRPr="000376B1">
              <w:rPr>
                <w:rFonts w:eastAsia="標楷體" w:hint="eastAsia"/>
                <w:kern w:val="0"/>
                <w:szCs w:val="24"/>
                <w:lang w:eastAsia="zh-TW"/>
              </w:rPr>
              <w:t>項及自選</w:t>
            </w:r>
            <w:r w:rsidRPr="000376B1">
              <w:rPr>
                <w:rFonts w:eastAsia="標楷體" w:hint="eastAsia"/>
                <w:kern w:val="0"/>
                <w:szCs w:val="24"/>
                <w:lang w:eastAsia="zh-TW"/>
              </w:rPr>
              <w:t>1</w:t>
            </w:r>
            <w:r w:rsidRPr="000376B1">
              <w:rPr>
                <w:rFonts w:eastAsia="標楷體" w:hint="eastAsia"/>
                <w:kern w:val="0"/>
                <w:szCs w:val="24"/>
                <w:lang w:eastAsia="zh-TW"/>
              </w:rPr>
              <w:t>項關鍵指標</w:t>
            </w:r>
          </w:p>
        </w:tc>
        <w:tc>
          <w:tcPr>
            <w:tcW w:w="1239" w:type="pct"/>
          </w:tcPr>
          <w:p w14:paraId="1E241A45"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6A108070"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0376B1" w14:paraId="650E29DA" w14:textId="77777777" w:rsidTr="00375720">
        <w:tc>
          <w:tcPr>
            <w:tcW w:w="1151" w:type="pct"/>
            <w:vMerge/>
          </w:tcPr>
          <w:p w14:paraId="51BB7753" w14:textId="77777777" w:rsidR="002D2A72" w:rsidRPr="000376B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p>
        </w:tc>
        <w:tc>
          <w:tcPr>
            <w:tcW w:w="1442" w:type="pct"/>
          </w:tcPr>
          <w:p w14:paraId="1FDD8CDC" w14:textId="3532392D" w:rsidR="002D2A72" w:rsidRPr="000376B1" w:rsidRDefault="002D2A72" w:rsidP="006D4256">
            <w:pPr>
              <w:pStyle w:val="18"/>
              <w:suppressAutoHyphens w:val="0"/>
              <w:autoSpaceDN/>
              <w:adjustRightInd w:val="0"/>
              <w:spacing w:afterLines="15" w:after="36" w:line="300" w:lineRule="exact"/>
              <w:ind w:leftChars="20" w:left="288" w:rightChars="20" w:right="48" w:hangingChars="100" w:hanging="240"/>
              <w:jc w:val="both"/>
              <w:textAlignment w:val="auto"/>
              <w:rPr>
                <w:rFonts w:eastAsia="標楷體"/>
                <w:kern w:val="0"/>
                <w:szCs w:val="24"/>
                <w:lang w:eastAsia="zh-TW"/>
              </w:rPr>
            </w:pPr>
            <w:r w:rsidRPr="000376B1">
              <w:rPr>
                <w:rFonts w:eastAsia="標楷體"/>
                <w:kern w:val="0"/>
                <w:szCs w:val="24"/>
                <w:lang w:eastAsia="zh-TW"/>
              </w:rPr>
              <w:t>3</w:t>
            </w:r>
            <w:r w:rsidRPr="000376B1">
              <w:rPr>
                <w:rFonts w:eastAsia="標楷體" w:hint="eastAsia"/>
                <w:kern w:val="0"/>
                <w:szCs w:val="24"/>
                <w:lang w:eastAsia="zh-TW"/>
              </w:rPr>
              <w:t>.</w:t>
            </w:r>
            <w:r w:rsidR="006D4256" w:rsidRPr="000376B1">
              <w:rPr>
                <w:rFonts w:eastAsia="標楷體"/>
                <w:lang w:eastAsia="zh-TW"/>
              </w:rPr>
              <w:tab/>
            </w:r>
            <w:r w:rsidRPr="000376B1">
              <w:rPr>
                <w:rFonts w:eastAsia="標楷體" w:hint="eastAsia"/>
                <w:kern w:val="0"/>
                <w:szCs w:val="24"/>
                <w:lang w:eastAsia="zh-TW"/>
              </w:rPr>
              <w:t>衍生投增資額至少</w:t>
            </w:r>
            <w:r w:rsidRPr="000376B1">
              <w:rPr>
                <w:rFonts w:eastAsia="標楷體" w:hint="eastAsia"/>
                <w:kern w:val="0"/>
                <w:szCs w:val="24"/>
                <w:lang w:eastAsia="zh-TW"/>
              </w:rPr>
              <w:t>500</w:t>
            </w:r>
            <w:r w:rsidRPr="000376B1">
              <w:rPr>
                <w:rFonts w:eastAsia="標楷體" w:hint="eastAsia"/>
                <w:kern w:val="0"/>
                <w:szCs w:val="24"/>
                <w:lang w:eastAsia="zh-TW"/>
              </w:rPr>
              <w:t>萬元</w:t>
            </w:r>
          </w:p>
        </w:tc>
        <w:tc>
          <w:tcPr>
            <w:tcW w:w="1239" w:type="pct"/>
          </w:tcPr>
          <w:p w14:paraId="1171A85F"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5054ECD3"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0376B1" w14:paraId="4B4062D4" w14:textId="77777777" w:rsidTr="00375720">
        <w:tc>
          <w:tcPr>
            <w:tcW w:w="1151" w:type="pct"/>
            <w:vMerge w:val="restart"/>
          </w:tcPr>
          <w:p w14:paraId="6B6869CF" w14:textId="5A522E54" w:rsidR="002D2A72" w:rsidRPr="000376B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r w:rsidRPr="000376B1">
              <w:rPr>
                <w:rFonts w:eastAsia="標楷體" w:hint="eastAsia"/>
                <w:kern w:val="0"/>
                <w:szCs w:val="24"/>
                <w:lang w:eastAsia="zh-TW"/>
              </w:rPr>
              <w:t>(</w:t>
            </w:r>
            <w:r w:rsidRPr="000376B1">
              <w:rPr>
                <w:rFonts w:eastAsia="標楷體" w:hint="eastAsia"/>
                <w:kern w:val="0"/>
                <w:szCs w:val="24"/>
                <w:lang w:eastAsia="zh-TW"/>
              </w:rPr>
              <w:t>二</w:t>
            </w:r>
            <w:r w:rsidRPr="000376B1">
              <w:rPr>
                <w:rFonts w:eastAsia="標楷體" w:hint="eastAsia"/>
                <w:kern w:val="0"/>
                <w:szCs w:val="24"/>
                <w:lang w:eastAsia="zh-TW"/>
              </w:rPr>
              <w:t>)</w:t>
            </w:r>
            <w:r w:rsidRPr="000376B1">
              <w:rPr>
                <w:rFonts w:eastAsia="標楷體" w:hint="eastAsia"/>
                <w:kern w:val="0"/>
                <w:szCs w:val="24"/>
                <w:lang w:eastAsia="zh-TW"/>
              </w:rPr>
              <w:t>工作項目</w:t>
            </w:r>
            <w:r w:rsidRPr="000376B1">
              <w:rPr>
                <w:rFonts w:eastAsia="標楷體" w:hint="eastAsia"/>
                <w:kern w:val="0"/>
                <w:szCs w:val="24"/>
                <w:lang w:eastAsia="zh-TW"/>
              </w:rPr>
              <w:t>A</w:t>
            </w:r>
          </w:p>
        </w:tc>
        <w:tc>
          <w:tcPr>
            <w:tcW w:w="1442" w:type="pct"/>
          </w:tcPr>
          <w:p w14:paraId="1FB00D55" w14:textId="5D73AA1F" w:rsidR="002D2A72" w:rsidRPr="000376B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0376B1">
              <w:rPr>
                <w:rFonts w:eastAsia="標楷體" w:hint="eastAsia"/>
                <w:kern w:val="0"/>
                <w:szCs w:val="24"/>
                <w:lang w:eastAsia="zh-TW"/>
              </w:rPr>
              <w:t>1.</w:t>
            </w:r>
            <w:r w:rsidR="006D4256" w:rsidRPr="000376B1">
              <w:rPr>
                <w:rFonts w:eastAsia="標楷體"/>
                <w:kern w:val="0"/>
                <w:szCs w:val="24"/>
                <w:lang w:eastAsia="zh-TW"/>
              </w:rPr>
              <w:tab/>
            </w:r>
            <w:r w:rsidRPr="000376B1">
              <w:rPr>
                <w:rFonts w:eastAsia="標楷體" w:hint="eastAsia"/>
                <w:kern w:val="0"/>
                <w:szCs w:val="24"/>
                <w:lang w:eastAsia="zh-TW"/>
              </w:rPr>
              <w:t>次工作項目</w:t>
            </w:r>
            <w:r w:rsidRPr="000376B1">
              <w:rPr>
                <w:rFonts w:eastAsia="標楷體" w:hint="eastAsia"/>
                <w:kern w:val="0"/>
                <w:szCs w:val="24"/>
                <w:lang w:eastAsia="zh-TW"/>
              </w:rPr>
              <w:t>A1</w:t>
            </w:r>
          </w:p>
        </w:tc>
        <w:tc>
          <w:tcPr>
            <w:tcW w:w="1239" w:type="pct"/>
          </w:tcPr>
          <w:p w14:paraId="3FFC3558"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4997450A"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0376B1" w14:paraId="16D6A1BD" w14:textId="77777777" w:rsidTr="00375720">
        <w:tc>
          <w:tcPr>
            <w:tcW w:w="1151" w:type="pct"/>
            <w:vMerge/>
          </w:tcPr>
          <w:p w14:paraId="001C42D3" w14:textId="77777777" w:rsidR="002D2A72" w:rsidRPr="000376B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p>
        </w:tc>
        <w:tc>
          <w:tcPr>
            <w:tcW w:w="1442" w:type="pct"/>
          </w:tcPr>
          <w:p w14:paraId="573C4A07" w14:textId="37922A41" w:rsidR="002D2A72" w:rsidRPr="000376B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0376B1">
              <w:rPr>
                <w:rFonts w:eastAsia="標楷體" w:hint="eastAsia"/>
                <w:kern w:val="0"/>
                <w:szCs w:val="24"/>
                <w:lang w:eastAsia="zh-TW"/>
              </w:rPr>
              <w:t>2.</w:t>
            </w:r>
            <w:r w:rsidR="006D4256" w:rsidRPr="000376B1">
              <w:rPr>
                <w:rFonts w:eastAsia="標楷體"/>
                <w:kern w:val="0"/>
                <w:szCs w:val="24"/>
                <w:lang w:eastAsia="zh-TW"/>
              </w:rPr>
              <w:tab/>
            </w:r>
            <w:r w:rsidRPr="000376B1">
              <w:rPr>
                <w:rFonts w:eastAsia="標楷體" w:hint="eastAsia"/>
                <w:kern w:val="0"/>
                <w:szCs w:val="24"/>
                <w:lang w:eastAsia="zh-TW"/>
              </w:rPr>
              <w:t>次工作項目</w:t>
            </w:r>
            <w:r w:rsidRPr="000376B1">
              <w:rPr>
                <w:rFonts w:eastAsia="標楷體" w:hint="eastAsia"/>
                <w:kern w:val="0"/>
                <w:szCs w:val="24"/>
                <w:lang w:eastAsia="zh-TW"/>
              </w:rPr>
              <w:t>A2</w:t>
            </w:r>
          </w:p>
        </w:tc>
        <w:tc>
          <w:tcPr>
            <w:tcW w:w="1239" w:type="pct"/>
          </w:tcPr>
          <w:p w14:paraId="3EF0E348"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3A4C293B"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0376B1" w14:paraId="4712787F" w14:textId="77777777" w:rsidTr="00375720">
        <w:tc>
          <w:tcPr>
            <w:tcW w:w="1151" w:type="pct"/>
            <w:vMerge/>
          </w:tcPr>
          <w:p w14:paraId="43079951" w14:textId="77777777" w:rsidR="002D2A72" w:rsidRPr="000376B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p>
        </w:tc>
        <w:tc>
          <w:tcPr>
            <w:tcW w:w="1442" w:type="pct"/>
          </w:tcPr>
          <w:p w14:paraId="1591811C" w14:textId="30BBAA12" w:rsidR="002D2A72" w:rsidRPr="000376B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0376B1">
              <w:rPr>
                <w:rFonts w:eastAsia="標楷體" w:hint="eastAsia"/>
                <w:kern w:val="0"/>
                <w:szCs w:val="24"/>
                <w:lang w:eastAsia="zh-TW"/>
              </w:rPr>
              <w:t>3.</w:t>
            </w:r>
            <w:r w:rsidR="006D4256" w:rsidRPr="000376B1">
              <w:rPr>
                <w:rFonts w:eastAsia="標楷體"/>
                <w:kern w:val="0"/>
                <w:szCs w:val="24"/>
                <w:lang w:eastAsia="zh-TW"/>
              </w:rPr>
              <w:tab/>
            </w:r>
            <w:proofErr w:type="gramStart"/>
            <w:r w:rsidRPr="000376B1">
              <w:rPr>
                <w:rFonts w:eastAsia="標楷體" w:hint="eastAsia"/>
                <w:kern w:val="0"/>
                <w:szCs w:val="24"/>
                <w:lang w:eastAsia="zh-TW"/>
              </w:rPr>
              <w:t>﹍﹍</w:t>
            </w:r>
            <w:proofErr w:type="gramEnd"/>
          </w:p>
        </w:tc>
        <w:tc>
          <w:tcPr>
            <w:tcW w:w="1239" w:type="pct"/>
          </w:tcPr>
          <w:p w14:paraId="0A12C9FF"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0DDBDF4E"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0376B1" w14:paraId="1C8B917D" w14:textId="77777777" w:rsidTr="00375720">
        <w:tc>
          <w:tcPr>
            <w:tcW w:w="1151" w:type="pct"/>
            <w:vMerge w:val="restart"/>
          </w:tcPr>
          <w:p w14:paraId="2AA56CB7" w14:textId="5492F355" w:rsidR="002D2A72" w:rsidRPr="000376B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r w:rsidRPr="000376B1">
              <w:rPr>
                <w:rFonts w:eastAsia="標楷體" w:hint="eastAsia"/>
                <w:kern w:val="0"/>
                <w:szCs w:val="24"/>
                <w:lang w:eastAsia="zh-TW"/>
              </w:rPr>
              <w:t>(</w:t>
            </w:r>
            <w:r w:rsidRPr="000376B1">
              <w:rPr>
                <w:rFonts w:eastAsia="標楷體" w:hint="eastAsia"/>
                <w:kern w:val="0"/>
                <w:szCs w:val="24"/>
                <w:lang w:eastAsia="zh-TW"/>
              </w:rPr>
              <w:t>三</w:t>
            </w:r>
            <w:r w:rsidRPr="000376B1">
              <w:rPr>
                <w:rFonts w:eastAsia="標楷體" w:hint="eastAsia"/>
                <w:kern w:val="0"/>
                <w:szCs w:val="24"/>
                <w:lang w:eastAsia="zh-TW"/>
              </w:rPr>
              <w:t>)</w:t>
            </w:r>
            <w:r w:rsidRPr="000376B1">
              <w:rPr>
                <w:rFonts w:eastAsia="標楷體" w:hint="eastAsia"/>
                <w:kern w:val="0"/>
                <w:szCs w:val="24"/>
                <w:lang w:eastAsia="zh-TW"/>
              </w:rPr>
              <w:t>工作項目</w:t>
            </w:r>
            <w:r w:rsidRPr="000376B1">
              <w:rPr>
                <w:rFonts w:eastAsia="標楷體" w:hint="eastAsia"/>
                <w:kern w:val="0"/>
                <w:szCs w:val="24"/>
                <w:lang w:eastAsia="zh-TW"/>
              </w:rPr>
              <w:t>B</w:t>
            </w:r>
          </w:p>
        </w:tc>
        <w:tc>
          <w:tcPr>
            <w:tcW w:w="1442" w:type="pct"/>
          </w:tcPr>
          <w:p w14:paraId="27487462" w14:textId="6247B306" w:rsidR="002D2A72" w:rsidRPr="000376B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0376B1">
              <w:rPr>
                <w:rFonts w:eastAsia="標楷體" w:hint="eastAsia"/>
                <w:kern w:val="0"/>
                <w:szCs w:val="24"/>
                <w:lang w:eastAsia="zh-TW"/>
              </w:rPr>
              <w:t>1.</w:t>
            </w:r>
            <w:r w:rsidR="006D4256" w:rsidRPr="000376B1">
              <w:rPr>
                <w:rFonts w:eastAsia="標楷體"/>
                <w:kern w:val="0"/>
                <w:szCs w:val="24"/>
                <w:lang w:eastAsia="zh-TW"/>
              </w:rPr>
              <w:tab/>
            </w:r>
            <w:r w:rsidRPr="000376B1">
              <w:rPr>
                <w:rFonts w:eastAsia="標楷體" w:hint="eastAsia"/>
                <w:kern w:val="0"/>
                <w:szCs w:val="24"/>
                <w:lang w:eastAsia="zh-TW"/>
              </w:rPr>
              <w:t>次工作項目</w:t>
            </w:r>
            <w:r w:rsidRPr="000376B1">
              <w:rPr>
                <w:rFonts w:eastAsia="標楷體" w:hint="eastAsia"/>
                <w:kern w:val="0"/>
                <w:szCs w:val="24"/>
                <w:lang w:eastAsia="zh-TW"/>
              </w:rPr>
              <w:t>B1</w:t>
            </w:r>
          </w:p>
        </w:tc>
        <w:tc>
          <w:tcPr>
            <w:tcW w:w="1239" w:type="pct"/>
          </w:tcPr>
          <w:p w14:paraId="21A5AD85"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6BFE7997"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0376B1" w14:paraId="66DEA256" w14:textId="77777777" w:rsidTr="00375720">
        <w:tc>
          <w:tcPr>
            <w:tcW w:w="1151" w:type="pct"/>
            <w:vMerge/>
          </w:tcPr>
          <w:p w14:paraId="31593729" w14:textId="77777777" w:rsidR="002D2A72" w:rsidRPr="000376B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p>
        </w:tc>
        <w:tc>
          <w:tcPr>
            <w:tcW w:w="1442" w:type="pct"/>
          </w:tcPr>
          <w:p w14:paraId="46A5F610" w14:textId="0D59E8F2" w:rsidR="002D2A72" w:rsidRPr="000376B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0376B1">
              <w:rPr>
                <w:rFonts w:eastAsia="標楷體" w:hint="eastAsia"/>
                <w:kern w:val="0"/>
                <w:szCs w:val="24"/>
                <w:lang w:eastAsia="zh-TW"/>
              </w:rPr>
              <w:t>2.</w:t>
            </w:r>
            <w:r w:rsidR="006D4256" w:rsidRPr="000376B1">
              <w:rPr>
                <w:rFonts w:eastAsia="標楷體"/>
                <w:kern w:val="0"/>
                <w:szCs w:val="24"/>
                <w:lang w:eastAsia="zh-TW"/>
              </w:rPr>
              <w:tab/>
            </w:r>
            <w:r w:rsidRPr="000376B1">
              <w:rPr>
                <w:rFonts w:eastAsia="標楷體" w:hint="eastAsia"/>
                <w:kern w:val="0"/>
                <w:szCs w:val="24"/>
                <w:lang w:eastAsia="zh-TW"/>
              </w:rPr>
              <w:t>次工作項目</w:t>
            </w:r>
            <w:r w:rsidRPr="000376B1">
              <w:rPr>
                <w:rFonts w:eastAsia="標楷體" w:hint="eastAsia"/>
                <w:kern w:val="0"/>
                <w:szCs w:val="24"/>
                <w:lang w:eastAsia="zh-TW"/>
              </w:rPr>
              <w:t>B2</w:t>
            </w:r>
          </w:p>
        </w:tc>
        <w:tc>
          <w:tcPr>
            <w:tcW w:w="1239" w:type="pct"/>
          </w:tcPr>
          <w:p w14:paraId="67DD994E"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3B4F28D7"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0376B1" w14:paraId="53B777A4" w14:textId="77777777" w:rsidTr="00375720">
        <w:tc>
          <w:tcPr>
            <w:tcW w:w="1151" w:type="pct"/>
            <w:vMerge/>
          </w:tcPr>
          <w:p w14:paraId="06069C1B" w14:textId="77777777" w:rsidR="002D2A72" w:rsidRPr="000376B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p>
        </w:tc>
        <w:tc>
          <w:tcPr>
            <w:tcW w:w="1442" w:type="pct"/>
          </w:tcPr>
          <w:p w14:paraId="469F69A3" w14:textId="5A7DBE8E" w:rsidR="002D2A72" w:rsidRPr="000376B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0376B1">
              <w:rPr>
                <w:rFonts w:eastAsia="標楷體" w:hint="eastAsia"/>
                <w:kern w:val="0"/>
                <w:szCs w:val="24"/>
                <w:lang w:eastAsia="zh-TW"/>
              </w:rPr>
              <w:t>3.</w:t>
            </w:r>
            <w:r w:rsidR="006D4256" w:rsidRPr="000376B1">
              <w:rPr>
                <w:rFonts w:eastAsia="標楷體"/>
                <w:kern w:val="0"/>
                <w:szCs w:val="24"/>
                <w:lang w:eastAsia="zh-TW"/>
              </w:rPr>
              <w:tab/>
            </w:r>
            <w:proofErr w:type="gramStart"/>
            <w:r w:rsidRPr="000376B1">
              <w:rPr>
                <w:rFonts w:eastAsia="標楷體" w:hint="eastAsia"/>
                <w:kern w:val="0"/>
                <w:szCs w:val="24"/>
                <w:lang w:eastAsia="zh-TW"/>
              </w:rPr>
              <w:t>﹍﹍</w:t>
            </w:r>
            <w:proofErr w:type="gramEnd"/>
          </w:p>
        </w:tc>
        <w:tc>
          <w:tcPr>
            <w:tcW w:w="1239" w:type="pct"/>
          </w:tcPr>
          <w:p w14:paraId="6CA46409"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799E9498"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0376B1" w14:paraId="35420FEE" w14:textId="77777777" w:rsidTr="00375720">
        <w:tc>
          <w:tcPr>
            <w:tcW w:w="1151" w:type="pct"/>
            <w:vMerge w:val="restart"/>
          </w:tcPr>
          <w:p w14:paraId="4075A220" w14:textId="01E8D90C" w:rsidR="002D2A72" w:rsidRPr="000376B1" w:rsidRDefault="002D2A72" w:rsidP="006D4256">
            <w:pPr>
              <w:pStyle w:val="18"/>
              <w:suppressAutoHyphens w:val="0"/>
              <w:autoSpaceDN/>
              <w:spacing w:afterLines="15" w:after="36" w:line="300" w:lineRule="exact"/>
              <w:ind w:leftChars="20" w:left="48" w:rightChars="20" w:right="48"/>
              <w:textAlignment w:val="auto"/>
              <w:rPr>
                <w:rFonts w:eastAsia="標楷體"/>
                <w:kern w:val="0"/>
                <w:szCs w:val="24"/>
                <w:lang w:eastAsia="zh-TW"/>
              </w:rPr>
            </w:pPr>
            <w:r w:rsidRPr="000376B1">
              <w:rPr>
                <w:rFonts w:eastAsia="標楷體" w:hint="eastAsia"/>
                <w:kern w:val="0"/>
                <w:szCs w:val="24"/>
                <w:lang w:eastAsia="zh-TW"/>
              </w:rPr>
              <w:t>(</w:t>
            </w:r>
            <w:r w:rsidRPr="000376B1">
              <w:rPr>
                <w:rFonts w:eastAsia="標楷體" w:hint="eastAsia"/>
                <w:kern w:val="0"/>
                <w:szCs w:val="24"/>
                <w:lang w:eastAsia="zh-TW"/>
              </w:rPr>
              <w:t>四</w:t>
            </w:r>
            <w:r w:rsidRPr="000376B1">
              <w:rPr>
                <w:rFonts w:eastAsia="標楷體" w:hint="eastAsia"/>
                <w:kern w:val="0"/>
                <w:szCs w:val="24"/>
                <w:lang w:eastAsia="zh-TW"/>
              </w:rPr>
              <w:t>)</w:t>
            </w:r>
            <w:r w:rsidRPr="000376B1">
              <w:rPr>
                <w:rFonts w:eastAsia="標楷體" w:hint="eastAsia"/>
                <w:kern w:val="0"/>
                <w:szCs w:val="24"/>
                <w:lang w:eastAsia="zh-TW"/>
              </w:rPr>
              <w:t>工作項目</w:t>
            </w:r>
            <w:r w:rsidRPr="000376B1">
              <w:rPr>
                <w:rFonts w:eastAsia="標楷體" w:hint="eastAsia"/>
                <w:kern w:val="0"/>
                <w:szCs w:val="24"/>
                <w:lang w:eastAsia="zh-TW"/>
              </w:rPr>
              <w:t>C</w:t>
            </w:r>
          </w:p>
        </w:tc>
        <w:tc>
          <w:tcPr>
            <w:tcW w:w="1442" w:type="pct"/>
          </w:tcPr>
          <w:p w14:paraId="7BD96D67" w14:textId="7024A75D" w:rsidR="002D2A72" w:rsidRPr="000376B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0376B1">
              <w:rPr>
                <w:rFonts w:eastAsia="標楷體" w:hint="eastAsia"/>
                <w:kern w:val="0"/>
                <w:szCs w:val="24"/>
                <w:lang w:eastAsia="zh-TW"/>
              </w:rPr>
              <w:t>1.</w:t>
            </w:r>
            <w:r w:rsidR="006D4256" w:rsidRPr="000376B1">
              <w:rPr>
                <w:rFonts w:eastAsia="標楷體"/>
                <w:kern w:val="0"/>
                <w:szCs w:val="24"/>
                <w:lang w:eastAsia="zh-TW"/>
              </w:rPr>
              <w:tab/>
            </w:r>
            <w:r w:rsidRPr="000376B1">
              <w:rPr>
                <w:rFonts w:eastAsia="標楷體" w:hint="eastAsia"/>
                <w:kern w:val="0"/>
                <w:szCs w:val="24"/>
                <w:lang w:eastAsia="zh-TW"/>
              </w:rPr>
              <w:t>次工作項目</w:t>
            </w:r>
            <w:r w:rsidRPr="000376B1">
              <w:rPr>
                <w:rFonts w:eastAsia="標楷體" w:hint="eastAsia"/>
                <w:kern w:val="0"/>
                <w:szCs w:val="24"/>
                <w:lang w:eastAsia="zh-TW"/>
              </w:rPr>
              <w:t>C1</w:t>
            </w:r>
          </w:p>
        </w:tc>
        <w:tc>
          <w:tcPr>
            <w:tcW w:w="1239" w:type="pct"/>
          </w:tcPr>
          <w:p w14:paraId="5F470911"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4333CCBC"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0376B1" w14:paraId="1A62A104" w14:textId="77777777" w:rsidTr="00375720">
        <w:tc>
          <w:tcPr>
            <w:tcW w:w="1151" w:type="pct"/>
            <w:vMerge/>
          </w:tcPr>
          <w:p w14:paraId="4269E9D0" w14:textId="77777777" w:rsidR="002D2A72" w:rsidRPr="000376B1" w:rsidRDefault="002D2A72" w:rsidP="00972957">
            <w:pPr>
              <w:pStyle w:val="18"/>
              <w:suppressAutoHyphens w:val="0"/>
              <w:autoSpaceDN/>
              <w:spacing w:afterLines="15" w:after="36" w:line="300" w:lineRule="exact"/>
              <w:ind w:leftChars="20" w:left="48" w:rightChars="20" w:right="48"/>
              <w:textAlignment w:val="auto"/>
              <w:rPr>
                <w:rFonts w:eastAsia="標楷體"/>
                <w:kern w:val="0"/>
                <w:szCs w:val="24"/>
                <w:lang w:eastAsia="zh-TW"/>
              </w:rPr>
            </w:pPr>
          </w:p>
        </w:tc>
        <w:tc>
          <w:tcPr>
            <w:tcW w:w="1442" w:type="pct"/>
          </w:tcPr>
          <w:p w14:paraId="743BADEC" w14:textId="1972F296" w:rsidR="002D2A72" w:rsidRPr="000376B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0376B1">
              <w:rPr>
                <w:rFonts w:eastAsia="標楷體" w:hint="eastAsia"/>
                <w:kern w:val="0"/>
                <w:szCs w:val="24"/>
                <w:lang w:eastAsia="zh-TW"/>
              </w:rPr>
              <w:t>2.</w:t>
            </w:r>
            <w:r w:rsidR="006D4256" w:rsidRPr="000376B1">
              <w:rPr>
                <w:rFonts w:eastAsia="標楷體"/>
                <w:kern w:val="0"/>
                <w:szCs w:val="24"/>
                <w:lang w:eastAsia="zh-TW"/>
              </w:rPr>
              <w:tab/>
            </w:r>
            <w:r w:rsidRPr="000376B1">
              <w:rPr>
                <w:rFonts w:eastAsia="標楷體" w:hint="eastAsia"/>
                <w:kern w:val="0"/>
                <w:szCs w:val="24"/>
                <w:lang w:eastAsia="zh-TW"/>
              </w:rPr>
              <w:t>次工作項目</w:t>
            </w:r>
            <w:r w:rsidRPr="000376B1">
              <w:rPr>
                <w:rFonts w:eastAsia="標楷體" w:hint="eastAsia"/>
                <w:kern w:val="0"/>
                <w:szCs w:val="24"/>
                <w:lang w:eastAsia="zh-TW"/>
              </w:rPr>
              <w:t>C2</w:t>
            </w:r>
          </w:p>
        </w:tc>
        <w:tc>
          <w:tcPr>
            <w:tcW w:w="1239" w:type="pct"/>
          </w:tcPr>
          <w:p w14:paraId="308C1D03"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0A41D3AF"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r w:rsidR="002D2A72" w:rsidRPr="000376B1" w14:paraId="0A49C7DC" w14:textId="77777777" w:rsidTr="00375720">
        <w:tc>
          <w:tcPr>
            <w:tcW w:w="1151" w:type="pct"/>
            <w:vMerge/>
          </w:tcPr>
          <w:p w14:paraId="54C7D205" w14:textId="77777777" w:rsidR="002D2A72" w:rsidRPr="000376B1" w:rsidRDefault="002D2A72" w:rsidP="00972957">
            <w:pPr>
              <w:pStyle w:val="18"/>
              <w:suppressAutoHyphens w:val="0"/>
              <w:autoSpaceDN/>
              <w:spacing w:afterLines="15" w:after="36" w:line="300" w:lineRule="exact"/>
              <w:ind w:leftChars="20" w:left="48" w:rightChars="20" w:right="48"/>
              <w:textAlignment w:val="auto"/>
              <w:rPr>
                <w:rFonts w:eastAsia="標楷體"/>
                <w:kern w:val="0"/>
                <w:szCs w:val="24"/>
                <w:lang w:eastAsia="zh-TW"/>
              </w:rPr>
            </w:pPr>
          </w:p>
        </w:tc>
        <w:tc>
          <w:tcPr>
            <w:tcW w:w="1442" w:type="pct"/>
          </w:tcPr>
          <w:p w14:paraId="10D0F32B" w14:textId="6D89260B" w:rsidR="002D2A72" w:rsidRPr="000376B1" w:rsidRDefault="002D2A72" w:rsidP="006D4256">
            <w:pPr>
              <w:pStyle w:val="18"/>
              <w:suppressAutoHyphens w:val="0"/>
              <w:autoSpaceDN/>
              <w:adjustRightInd w:val="0"/>
              <w:spacing w:afterLines="15" w:after="36" w:line="300" w:lineRule="exact"/>
              <w:ind w:leftChars="20" w:left="288" w:rightChars="20" w:right="48" w:hangingChars="100" w:hanging="240"/>
              <w:textAlignment w:val="auto"/>
              <w:rPr>
                <w:rFonts w:eastAsia="標楷體"/>
                <w:kern w:val="0"/>
                <w:szCs w:val="24"/>
                <w:lang w:eastAsia="zh-TW"/>
              </w:rPr>
            </w:pPr>
            <w:r w:rsidRPr="000376B1">
              <w:rPr>
                <w:rFonts w:eastAsia="標楷體" w:hint="eastAsia"/>
                <w:kern w:val="0"/>
                <w:szCs w:val="24"/>
                <w:lang w:eastAsia="zh-TW"/>
              </w:rPr>
              <w:t>3.</w:t>
            </w:r>
            <w:r w:rsidR="006D4256" w:rsidRPr="000376B1">
              <w:rPr>
                <w:rFonts w:eastAsia="標楷體"/>
                <w:kern w:val="0"/>
                <w:szCs w:val="24"/>
                <w:lang w:eastAsia="zh-TW"/>
              </w:rPr>
              <w:tab/>
            </w:r>
            <w:proofErr w:type="gramStart"/>
            <w:r w:rsidRPr="000376B1">
              <w:rPr>
                <w:rFonts w:eastAsia="標楷體" w:hint="eastAsia"/>
                <w:kern w:val="0"/>
                <w:szCs w:val="24"/>
                <w:lang w:eastAsia="zh-TW"/>
              </w:rPr>
              <w:t>﹍﹍</w:t>
            </w:r>
            <w:proofErr w:type="gramEnd"/>
          </w:p>
        </w:tc>
        <w:tc>
          <w:tcPr>
            <w:tcW w:w="1239" w:type="pct"/>
          </w:tcPr>
          <w:p w14:paraId="3B0D7AEF"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c>
          <w:tcPr>
            <w:tcW w:w="1168" w:type="pct"/>
          </w:tcPr>
          <w:p w14:paraId="0F31F327"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kern w:val="0"/>
                <w:szCs w:val="24"/>
                <w:lang w:eastAsia="zh-TW"/>
              </w:rPr>
            </w:pPr>
          </w:p>
        </w:tc>
      </w:tr>
    </w:tbl>
    <w:p w14:paraId="2A3C8D7F" w14:textId="290169A1" w:rsidR="003C30BB" w:rsidRPr="000376B1" w:rsidRDefault="002D2A72" w:rsidP="00292478">
      <w:pPr>
        <w:pStyle w:val="11"/>
        <w:ind w:left="492" w:hangingChars="205" w:hanging="492"/>
      </w:pPr>
      <w:proofErr w:type="gramStart"/>
      <w:r w:rsidRPr="000376B1">
        <w:rPr>
          <w:rFonts w:hint="eastAsia"/>
        </w:rPr>
        <w:t>註</w:t>
      </w:r>
      <w:proofErr w:type="gramEnd"/>
      <w:r w:rsidRPr="000376B1">
        <w:rPr>
          <w:rFonts w:hint="eastAsia"/>
        </w:rPr>
        <w:t>：</w:t>
      </w:r>
      <w:r w:rsidR="00292478" w:rsidRPr="000376B1">
        <w:tab/>
      </w:r>
      <w:r w:rsidRPr="000376B1">
        <w:rPr>
          <w:rFonts w:hint="eastAsia"/>
        </w:rPr>
        <w:t>有關工作項目訂定需對應到【計畫推動組織架構】之各參與單位，以助</w:t>
      </w:r>
      <w:proofErr w:type="gramStart"/>
      <w:r w:rsidRPr="000376B1">
        <w:rPr>
          <w:rFonts w:hint="eastAsia"/>
        </w:rPr>
        <w:t>釐</w:t>
      </w:r>
      <w:proofErr w:type="gramEnd"/>
      <w:r w:rsidRPr="000376B1">
        <w:rPr>
          <w:rFonts w:hint="eastAsia"/>
        </w:rPr>
        <w:t>清各單位投入及工作規劃；如單一次工作項目有多家參與單位，請於單位名稱後註明</w:t>
      </w:r>
      <w:r w:rsidR="00A26C72" w:rsidRPr="000376B1">
        <w:rPr>
          <w:rFonts w:hint="eastAsia"/>
        </w:rPr>
        <w:t>(</w:t>
      </w:r>
      <w:r w:rsidRPr="000376B1">
        <w:rPr>
          <w:rFonts w:hint="eastAsia"/>
        </w:rPr>
        <w:t>主</w:t>
      </w:r>
      <w:r w:rsidR="00A26C72" w:rsidRPr="000376B1">
        <w:rPr>
          <w:rFonts w:hint="eastAsia"/>
        </w:rPr>
        <w:t>)</w:t>
      </w:r>
      <w:r w:rsidRPr="000376B1">
        <w:rPr>
          <w:rFonts w:hint="eastAsia"/>
        </w:rPr>
        <w:t>與</w:t>
      </w:r>
      <w:r w:rsidR="00A26C72" w:rsidRPr="000376B1">
        <w:rPr>
          <w:rFonts w:hint="eastAsia"/>
        </w:rPr>
        <w:t>(</w:t>
      </w:r>
      <w:r w:rsidRPr="000376B1">
        <w:rPr>
          <w:rFonts w:hint="eastAsia"/>
        </w:rPr>
        <w:t>輔</w:t>
      </w:r>
      <w:r w:rsidR="00A26C72" w:rsidRPr="000376B1">
        <w:rPr>
          <w:rFonts w:hint="eastAsia"/>
        </w:rPr>
        <w:t>)</w:t>
      </w:r>
      <w:r w:rsidRPr="000376B1">
        <w:rPr>
          <w:rFonts w:hint="eastAsia"/>
        </w:rPr>
        <w:t>。</w:t>
      </w:r>
    </w:p>
    <w:p w14:paraId="653C370B" w14:textId="50229FA8" w:rsidR="003C30BB" w:rsidRPr="000376B1" w:rsidRDefault="003C30BB" w:rsidP="009A654A">
      <w:pPr>
        <w:pStyle w:val="00"/>
        <w:ind w:firstLine="560"/>
      </w:pPr>
    </w:p>
    <w:p w14:paraId="4CD76792" w14:textId="77777777" w:rsidR="00740EBA" w:rsidRPr="000376B1" w:rsidRDefault="00740EBA">
      <w:pPr>
        <w:widowControl/>
        <w:rPr>
          <w:rFonts w:ascii="Times New Roman" w:eastAsia="標楷體" w:hAnsi="Times New Roman"/>
          <w:b/>
          <w:bCs/>
          <w:kern w:val="52"/>
          <w:sz w:val="32"/>
          <w:szCs w:val="32"/>
        </w:rPr>
      </w:pPr>
      <w:r w:rsidRPr="000376B1">
        <w:br w:type="page"/>
      </w:r>
    </w:p>
    <w:p w14:paraId="3C90F7A4" w14:textId="6A9E0FF7" w:rsidR="002D2A72" w:rsidRPr="000376B1" w:rsidRDefault="002D2A72" w:rsidP="00740EBA">
      <w:pPr>
        <w:pStyle w:val="130"/>
      </w:pPr>
      <w:r w:rsidRPr="000376B1">
        <w:rPr>
          <w:rFonts w:hint="eastAsia"/>
        </w:rPr>
        <w:lastRenderedPageBreak/>
        <w:t>伍、</w:t>
      </w:r>
      <w:bookmarkStart w:id="88" w:name="_Hlk210319108"/>
      <w:r w:rsidRPr="000376B1">
        <w:rPr>
          <w:rFonts w:hint="eastAsia"/>
        </w:rPr>
        <w:t>執行時程及進度</w:t>
      </w:r>
    </w:p>
    <w:p w14:paraId="20791670" w14:textId="1012F5E0" w:rsidR="002D2A72" w:rsidRPr="000376B1" w:rsidRDefault="00740EBA" w:rsidP="00740EBA">
      <w:pPr>
        <w:pStyle w:val="140"/>
      </w:pPr>
      <w:r w:rsidRPr="000376B1">
        <w:rPr>
          <w:rFonts w:hint="eastAsia"/>
        </w:rPr>
        <w:t>一、</w:t>
      </w:r>
      <w:r w:rsidR="002D2A72" w:rsidRPr="000376B1">
        <w:rPr>
          <w:rFonts w:hint="eastAsia"/>
        </w:rPr>
        <w:t>預定工作進度表</w:t>
      </w:r>
    </w:p>
    <w:p w14:paraId="605E8194" w14:textId="77777777" w:rsidR="002D2A72" w:rsidRPr="000376B1" w:rsidRDefault="002D2A72" w:rsidP="00292478">
      <w:pPr>
        <w:pStyle w:val="18"/>
        <w:spacing w:afterLines="50" w:after="120"/>
        <w:rPr>
          <w:rFonts w:eastAsia="標楷體"/>
          <w:kern w:val="0"/>
          <w:sz w:val="28"/>
          <w:szCs w:val="28"/>
          <w:shd w:val="pct15" w:color="auto" w:fill="FFFFFF"/>
          <w:lang w:eastAsia="zh-TW"/>
        </w:rPr>
      </w:pPr>
      <w:r w:rsidRPr="000376B1">
        <w:rPr>
          <w:rFonts w:eastAsia="標楷體" w:hint="eastAsia"/>
          <w:kern w:val="0"/>
          <w:sz w:val="28"/>
          <w:szCs w:val="28"/>
          <w:shd w:val="pct15" w:color="auto" w:fill="FFFFFF"/>
          <w:lang w:eastAsia="zh-TW"/>
        </w:rPr>
        <w:t>(</w:t>
      </w:r>
      <w:r w:rsidRPr="000376B1">
        <w:rPr>
          <w:rFonts w:eastAsia="標楷體" w:hint="eastAsia"/>
          <w:kern w:val="0"/>
          <w:sz w:val="28"/>
          <w:szCs w:val="28"/>
          <w:shd w:val="pct15" w:color="auto" w:fill="FFFFFF"/>
          <w:lang w:eastAsia="zh-TW"/>
        </w:rPr>
        <w:t>表內之進度標示僅為範例，請依照實際執行情形進行新增調整</w:t>
      </w:r>
      <w:r w:rsidRPr="000376B1">
        <w:rPr>
          <w:rFonts w:eastAsia="標楷體" w:hint="eastAsia"/>
          <w:kern w:val="0"/>
          <w:sz w:val="28"/>
          <w:szCs w:val="28"/>
          <w:shd w:val="pct15" w:color="auto" w:fill="FFFFFF"/>
          <w:lang w:eastAsia="zh-TW"/>
        </w:rPr>
        <w:t>)</w:t>
      </w:r>
    </w:p>
    <w:tbl>
      <w:tblPr>
        <w:tblStyle w:val="002"/>
        <w:tblW w:w="5000" w:type="pct"/>
        <w:tblLayout w:type="fixed"/>
        <w:tblLook w:val="04A0" w:firstRow="1" w:lastRow="0" w:firstColumn="1" w:lastColumn="0" w:noHBand="0" w:noVBand="1"/>
      </w:tblPr>
      <w:tblGrid>
        <w:gridCol w:w="2151"/>
        <w:gridCol w:w="620"/>
        <w:gridCol w:w="620"/>
        <w:gridCol w:w="621"/>
        <w:gridCol w:w="621"/>
        <w:gridCol w:w="621"/>
        <w:gridCol w:w="621"/>
        <w:gridCol w:w="621"/>
        <w:gridCol w:w="621"/>
        <w:gridCol w:w="621"/>
        <w:gridCol w:w="621"/>
        <w:gridCol w:w="621"/>
        <w:gridCol w:w="628"/>
      </w:tblGrid>
      <w:tr w:rsidR="002D2A72" w:rsidRPr="000376B1" w14:paraId="7697727E" w14:textId="77777777" w:rsidTr="0000293F">
        <w:trPr>
          <w:cnfStyle w:val="100000000000" w:firstRow="1" w:lastRow="0" w:firstColumn="0" w:lastColumn="0" w:oddVBand="0" w:evenVBand="0" w:oddHBand="0" w:evenHBand="0" w:firstRowFirstColumn="0" w:firstRowLastColumn="0" w:lastRowFirstColumn="0" w:lastRowLastColumn="0"/>
          <w:trHeight w:val="20"/>
          <w:tblHeader/>
        </w:trPr>
        <w:tc>
          <w:tcPr>
            <w:tcW w:w="1120" w:type="pct"/>
            <w:vMerge w:val="restart"/>
          </w:tcPr>
          <w:bookmarkEnd w:id="88"/>
          <w:p w14:paraId="249E0221"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工作項目</w:t>
            </w:r>
          </w:p>
        </w:tc>
        <w:tc>
          <w:tcPr>
            <w:tcW w:w="3880" w:type="pct"/>
            <w:gridSpan w:val="12"/>
          </w:tcPr>
          <w:p w14:paraId="5CC46D06"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roofErr w:type="gramStart"/>
            <w:r w:rsidRPr="000376B1">
              <w:rPr>
                <w:rFonts w:eastAsia="標楷體" w:hint="eastAsia"/>
                <w:szCs w:val="24"/>
                <w:lang w:eastAsia="zh-TW"/>
              </w:rPr>
              <w:t>115</w:t>
            </w:r>
            <w:proofErr w:type="gramEnd"/>
            <w:r w:rsidRPr="000376B1">
              <w:rPr>
                <w:rFonts w:eastAsia="標楷體" w:hint="eastAsia"/>
                <w:szCs w:val="24"/>
                <w:lang w:eastAsia="zh-TW"/>
              </w:rPr>
              <w:t>年度</w:t>
            </w:r>
          </w:p>
        </w:tc>
      </w:tr>
      <w:tr w:rsidR="009641FE" w:rsidRPr="000376B1" w14:paraId="182F7DDF" w14:textId="77777777" w:rsidTr="0000293F">
        <w:trPr>
          <w:cnfStyle w:val="100000000000" w:firstRow="1" w:lastRow="0" w:firstColumn="0" w:lastColumn="0" w:oddVBand="0" w:evenVBand="0" w:oddHBand="0" w:evenHBand="0" w:firstRowFirstColumn="0" w:firstRowLastColumn="0" w:lastRowFirstColumn="0" w:lastRowLastColumn="0"/>
          <w:trHeight w:val="20"/>
          <w:tblHeader/>
        </w:trPr>
        <w:tc>
          <w:tcPr>
            <w:tcW w:w="1120" w:type="pct"/>
            <w:vMerge/>
          </w:tcPr>
          <w:p w14:paraId="2B103A85" w14:textId="77777777" w:rsidR="002D2A72" w:rsidRPr="000376B1" w:rsidRDefault="002D2A72" w:rsidP="00972957">
            <w:pPr>
              <w:pStyle w:val="18"/>
              <w:suppressAutoHyphens w:val="0"/>
              <w:autoSpaceDN/>
              <w:spacing w:afterLines="15" w:after="36" w:line="300" w:lineRule="exact"/>
              <w:ind w:leftChars="20" w:left="48" w:rightChars="20" w:right="48"/>
              <w:jc w:val="both"/>
              <w:textAlignment w:val="auto"/>
              <w:rPr>
                <w:rFonts w:eastAsia="標楷體"/>
                <w:szCs w:val="24"/>
                <w:lang w:eastAsia="zh-TW"/>
              </w:rPr>
            </w:pPr>
          </w:p>
        </w:tc>
        <w:tc>
          <w:tcPr>
            <w:tcW w:w="323" w:type="pct"/>
          </w:tcPr>
          <w:p w14:paraId="28A1C5C7"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1</w:t>
            </w:r>
            <w:r w:rsidRPr="000376B1">
              <w:rPr>
                <w:rFonts w:eastAsia="標楷體" w:hint="eastAsia"/>
                <w:szCs w:val="24"/>
                <w:lang w:eastAsia="zh-TW"/>
              </w:rPr>
              <w:t>月</w:t>
            </w:r>
          </w:p>
        </w:tc>
        <w:tc>
          <w:tcPr>
            <w:tcW w:w="323" w:type="pct"/>
          </w:tcPr>
          <w:p w14:paraId="612D2561"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2</w:t>
            </w:r>
            <w:r w:rsidRPr="000376B1">
              <w:rPr>
                <w:rFonts w:eastAsia="標楷體" w:hint="eastAsia"/>
                <w:szCs w:val="24"/>
                <w:lang w:eastAsia="zh-TW"/>
              </w:rPr>
              <w:t>月</w:t>
            </w:r>
          </w:p>
        </w:tc>
        <w:tc>
          <w:tcPr>
            <w:tcW w:w="323" w:type="pct"/>
          </w:tcPr>
          <w:p w14:paraId="1BFFDC06"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3</w:t>
            </w:r>
            <w:r w:rsidRPr="000376B1">
              <w:rPr>
                <w:rFonts w:eastAsia="標楷體" w:hint="eastAsia"/>
                <w:szCs w:val="24"/>
                <w:lang w:eastAsia="zh-TW"/>
              </w:rPr>
              <w:t>月</w:t>
            </w:r>
          </w:p>
        </w:tc>
        <w:tc>
          <w:tcPr>
            <w:tcW w:w="323" w:type="pct"/>
          </w:tcPr>
          <w:p w14:paraId="41A8873B"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4</w:t>
            </w:r>
            <w:r w:rsidRPr="000376B1">
              <w:rPr>
                <w:rFonts w:eastAsia="標楷體" w:hint="eastAsia"/>
                <w:szCs w:val="24"/>
                <w:lang w:eastAsia="zh-TW"/>
              </w:rPr>
              <w:t>月</w:t>
            </w:r>
          </w:p>
        </w:tc>
        <w:tc>
          <w:tcPr>
            <w:tcW w:w="323" w:type="pct"/>
          </w:tcPr>
          <w:p w14:paraId="7958ACFC"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5</w:t>
            </w:r>
            <w:r w:rsidRPr="000376B1">
              <w:rPr>
                <w:rFonts w:eastAsia="標楷體" w:hint="eastAsia"/>
                <w:szCs w:val="24"/>
                <w:lang w:eastAsia="zh-TW"/>
              </w:rPr>
              <w:t>月</w:t>
            </w:r>
          </w:p>
        </w:tc>
        <w:tc>
          <w:tcPr>
            <w:tcW w:w="323" w:type="pct"/>
          </w:tcPr>
          <w:p w14:paraId="59F1357C"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6</w:t>
            </w:r>
            <w:r w:rsidRPr="000376B1">
              <w:rPr>
                <w:rFonts w:eastAsia="標楷體" w:hint="eastAsia"/>
                <w:szCs w:val="24"/>
                <w:lang w:eastAsia="zh-TW"/>
              </w:rPr>
              <w:t>月</w:t>
            </w:r>
          </w:p>
        </w:tc>
        <w:tc>
          <w:tcPr>
            <w:tcW w:w="323" w:type="pct"/>
          </w:tcPr>
          <w:p w14:paraId="159DAC4B"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7</w:t>
            </w:r>
            <w:r w:rsidRPr="000376B1">
              <w:rPr>
                <w:rFonts w:eastAsia="標楷體" w:hint="eastAsia"/>
                <w:szCs w:val="24"/>
                <w:lang w:eastAsia="zh-TW"/>
              </w:rPr>
              <w:t>月</w:t>
            </w:r>
          </w:p>
        </w:tc>
        <w:tc>
          <w:tcPr>
            <w:tcW w:w="323" w:type="pct"/>
          </w:tcPr>
          <w:p w14:paraId="5CE76F58"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8</w:t>
            </w:r>
            <w:r w:rsidRPr="000376B1">
              <w:rPr>
                <w:rFonts w:eastAsia="標楷體" w:hint="eastAsia"/>
                <w:szCs w:val="24"/>
                <w:lang w:eastAsia="zh-TW"/>
              </w:rPr>
              <w:t>月</w:t>
            </w:r>
          </w:p>
        </w:tc>
        <w:tc>
          <w:tcPr>
            <w:tcW w:w="323" w:type="pct"/>
          </w:tcPr>
          <w:p w14:paraId="35A7625A"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9</w:t>
            </w:r>
            <w:r w:rsidRPr="000376B1">
              <w:rPr>
                <w:rFonts w:eastAsia="標楷體" w:hint="eastAsia"/>
                <w:szCs w:val="24"/>
                <w:lang w:eastAsia="zh-TW"/>
              </w:rPr>
              <w:t>月</w:t>
            </w:r>
          </w:p>
        </w:tc>
        <w:tc>
          <w:tcPr>
            <w:tcW w:w="323" w:type="pct"/>
          </w:tcPr>
          <w:p w14:paraId="7174F94C"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10</w:t>
            </w:r>
            <w:r w:rsidRPr="000376B1">
              <w:rPr>
                <w:rFonts w:eastAsia="標楷體" w:hint="eastAsia"/>
                <w:szCs w:val="24"/>
                <w:lang w:eastAsia="zh-TW"/>
              </w:rPr>
              <w:t>月</w:t>
            </w:r>
          </w:p>
        </w:tc>
        <w:tc>
          <w:tcPr>
            <w:tcW w:w="323" w:type="pct"/>
          </w:tcPr>
          <w:p w14:paraId="2F8CDA50"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11</w:t>
            </w:r>
            <w:r w:rsidRPr="000376B1">
              <w:rPr>
                <w:rFonts w:eastAsia="標楷體" w:hint="eastAsia"/>
                <w:szCs w:val="24"/>
                <w:lang w:eastAsia="zh-TW"/>
              </w:rPr>
              <w:t>月</w:t>
            </w:r>
          </w:p>
        </w:tc>
        <w:tc>
          <w:tcPr>
            <w:tcW w:w="323" w:type="pct"/>
          </w:tcPr>
          <w:p w14:paraId="499FF2B9"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12</w:t>
            </w:r>
            <w:r w:rsidRPr="000376B1">
              <w:rPr>
                <w:rFonts w:eastAsia="標楷體" w:hint="eastAsia"/>
                <w:szCs w:val="24"/>
                <w:lang w:eastAsia="zh-TW"/>
              </w:rPr>
              <w:t>月</w:t>
            </w:r>
          </w:p>
        </w:tc>
      </w:tr>
      <w:tr w:rsidR="002D2A72" w:rsidRPr="000376B1" w14:paraId="48CAEF72" w14:textId="77777777" w:rsidTr="0000293F">
        <w:trPr>
          <w:trHeight w:val="20"/>
        </w:trPr>
        <w:tc>
          <w:tcPr>
            <w:tcW w:w="1120" w:type="pct"/>
          </w:tcPr>
          <w:p w14:paraId="70FCA59B" w14:textId="77777777" w:rsidR="002D2A72" w:rsidRPr="000376B1" w:rsidRDefault="002D2A72" w:rsidP="0000293F">
            <w:pPr>
              <w:pStyle w:val="18"/>
              <w:suppressAutoHyphens w:val="0"/>
              <w:autoSpaceDN/>
              <w:spacing w:afterLines="25" w:after="60" w:line="360" w:lineRule="exact"/>
              <w:ind w:leftChars="20" w:left="48" w:rightChars="20" w:right="48"/>
              <w:jc w:val="both"/>
              <w:textAlignment w:val="auto"/>
              <w:rPr>
                <w:rFonts w:eastAsia="標楷體"/>
                <w:szCs w:val="24"/>
                <w:lang w:eastAsia="zh-TW"/>
              </w:rPr>
            </w:pPr>
            <w:r w:rsidRPr="000376B1">
              <w:rPr>
                <w:rFonts w:eastAsia="標楷體" w:hint="eastAsia"/>
                <w:szCs w:val="24"/>
                <w:lang w:eastAsia="zh-TW"/>
              </w:rPr>
              <w:t>(</w:t>
            </w:r>
            <w:proofErr w:type="gramStart"/>
            <w:r w:rsidRPr="000376B1">
              <w:rPr>
                <w:rFonts w:eastAsia="標楷體" w:hint="eastAsia"/>
                <w:szCs w:val="24"/>
                <w:lang w:eastAsia="zh-TW"/>
              </w:rPr>
              <w:t>一</w:t>
            </w:r>
            <w:proofErr w:type="gramEnd"/>
            <w:r w:rsidRPr="000376B1">
              <w:rPr>
                <w:rFonts w:eastAsia="標楷體" w:hint="eastAsia"/>
                <w:szCs w:val="24"/>
                <w:lang w:eastAsia="zh-TW"/>
              </w:rPr>
              <w:t>)</w:t>
            </w:r>
            <w:r w:rsidRPr="000376B1">
              <w:rPr>
                <w:rFonts w:eastAsia="標楷體" w:hint="eastAsia"/>
                <w:szCs w:val="24"/>
                <w:lang w:eastAsia="zh-TW"/>
              </w:rPr>
              <w:t>工作項目</w:t>
            </w:r>
          </w:p>
        </w:tc>
        <w:tc>
          <w:tcPr>
            <w:tcW w:w="323" w:type="pct"/>
          </w:tcPr>
          <w:p w14:paraId="276A2418"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DF77F11"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AD27A8F"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7B46916"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F30401D"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918918C"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E9468D3"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E862CA4"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C6B35B7"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7F898C7"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709E854"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222B6C8"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0376B1" w14:paraId="265653A2" w14:textId="77777777" w:rsidTr="0000293F">
        <w:trPr>
          <w:trHeight w:val="20"/>
        </w:trPr>
        <w:tc>
          <w:tcPr>
            <w:tcW w:w="1120" w:type="pct"/>
          </w:tcPr>
          <w:p w14:paraId="2C50CB9F" w14:textId="3CCC884B" w:rsidR="002D2A72" w:rsidRPr="000376B1" w:rsidRDefault="002D2A72" w:rsidP="00D518DA">
            <w:pPr>
              <w:pStyle w:val="18"/>
              <w:suppressAutoHyphens w:val="0"/>
              <w:autoSpaceDN/>
              <w:spacing w:afterLines="25" w:after="60" w:line="300" w:lineRule="exact"/>
              <w:ind w:leftChars="100" w:left="480" w:rightChars="20" w:right="48" w:hangingChars="100" w:hanging="240"/>
              <w:jc w:val="both"/>
              <w:textAlignment w:val="auto"/>
              <w:rPr>
                <w:rFonts w:eastAsia="標楷體"/>
                <w:lang w:eastAsia="zh-TW"/>
              </w:rPr>
            </w:pPr>
            <w:r w:rsidRPr="000376B1">
              <w:rPr>
                <w:rFonts w:eastAsia="標楷體" w:hint="eastAsia"/>
                <w:kern w:val="0"/>
                <w:lang w:eastAsia="zh-TW"/>
              </w:rPr>
              <w:t>1.</w:t>
            </w:r>
            <w:r w:rsidR="009641FE" w:rsidRPr="000376B1">
              <w:rPr>
                <w:rFonts w:eastAsia="標楷體"/>
                <w:kern w:val="0"/>
                <w:lang w:eastAsia="zh-TW"/>
              </w:rPr>
              <w:tab/>
            </w:r>
            <w:r w:rsidRPr="000376B1">
              <w:rPr>
                <w:rFonts w:eastAsia="標楷體" w:hint="eastAsia"/>
                <w:kern w:val="0"/>
                <w:lang w:eastAsia="zh-TW"/>
              </w:rPr>
              <w:t>導入至少</w:t>
            </w:r>
            <w:r w:rsidRPr="000376B1">
              <w:rPr>
                <w:rFonts w:eastAsia="標楷體" w:hint="eastAsia"/>
                <w:kern w:val="0"/>
                <w:lang w:eastAsia="zh-TW"/>
              </w:rPr>
              <w:t>2</w:t>
            </w:r>
            <w:r w:rsidRPr="000376B1">
              <w:rPr>
                <w:rFonts w:eastAsia="標楷體" w:hint="eastAsia"/>
                <w:kern w:val="0"/>
                <w:lang w:eastAsia="zh-TW"/>
              </w:rPr>
              <w:t>項應用範疇</w:t>
            </w:r>
          </w:p>
        </w:tc>
        <w:tc>
          <w:tcPr>
            <w:tcW w:w="323" w:type="pct"/>
          </w:tcPr>
          <w:p w14:paraId="32A0591F"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4C87C33E"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0F59F838"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099435E4"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15E4327D"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6E71A3E6"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18A99B21" w14:textId="395B797E"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noProof/>
                <w:szCs w:val="24"/>
                <w:lang w:eastAsia="zh-TW"/>
              </w:rPr>
              <mc:AlternateContent>
                <mc:Choice Requires="wps">
                  <w:drawing>
                    <wp:anchor distT="0" distB="0" distL="114300" distR="114300" simplePos="0" relativeHeight="251658250" behindDoc="0" locked="0" layoutInCell="1" allowOverlap="1" wp14:anchorId="01D38FDC" wp14:editId="683F477F">
                      <wp:simplePos x="0" y="0"/>
                      <wp:positionH relativeFrom="column">
                        <wp:posOffset>7620</wp:posOffset>
                      </wp:positionH>
                      <wp:positionV relativeFrom="paragraph">
                        <wp:posOffset>74930</wp:posOffset>
                      </wp:positionV>
                      <wp:extent cx="892175" cy="5080"/>
                      <wp:effectExtent l="19050" t="19050" r="22225" b="33020"/>
                      <wp:wrapNone/>
                      <wp:docPr id="12980507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DA94BF8" id="直線接點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pt" to="70.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" strokecolor="black [3213]" strokeweight="3pt"/>
                  </w:pict>
                </mc:Fallback>
              </mc:AlternateContent>
            </w:r>
          </w:p>
        </w:tc>
        <w:tc>
          <w:tcPr>
            <w:tcW w:w="323" w:type="pct"/>
          </w:tcPr>
          <w:p w14:paraId="3DB0FC1B"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49C47DB6"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1</w:t>
            </w:r>
          </w:p>
        </w:tc>
        <w:tc>
          <w:tcPr>
            <w:tcW w:w="323" w:type="pct"/>
          </w:tcPr>
          <w:p w14:paraId="12178A28"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2C1BEE9C"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c>
          <w:tcPr>
            <w:tcW w:w="323" w:type="pct"/>
          </w:tcPr>
          <w:p w14:paraId="469D947D" w14:textId="77777777" w:rsidR="002D2A72" w:rsidRPr="000376B1" w:rsidRDefault="002D2A72" w:rsidP="00972957">
            <w:pPr>
              <w:pStyle w:val="18"/>
              <w:suppressAutoHyphens w:val="0"/>
              <w:autoSpaceDN/>
              <w:spacing w:afterLines="15" w:after="36" w:line="300" w:lineRule="exact"/>
              <w:ind w:leftChars="20" w:left="48" w:rightChars="20" w:right="48"/>
              <w:jc w:val="center"/>
              <w:textAlignment w:val="auto"/>
              <w:rPr>
                <w:rFonts w:eastAsia="標楷體"/>
                <w:szCs w:val="24"/>
                <w:lang w:eastAsia="zh-TW"/>
              </w:rPr>
            </w:pPr>
          </w:p>
        </w:tc>
      </w:tr>
      <w:tr w:rsidR="002D2A72" w:rsidRPr="000376B1" w14:paraId="2FBD8796" w14:textId="77777777" w:rsidTr="0000293F">
        <w:trPr>
          <w:trHeight w:val="20"/>
        </w:trPr>
        <w:tc>
          <w:tcPr>
            <w:tcW w:w="1120" w:type="pct"/>
          </w:tcPr>
          <w:p w14:paraId="58D3279F" w14:textId="2EB57B3A" w:rsidR="002D2A72" w:rsidRPr="000376B1" w:rsidRDefault="002D2A72" w:rsidP="00D518DA">
            <w:pPr>
              <w:pStyle w:val="18"/>
              <w:suppressAutoHyphens w:val="0"/>
              <w:autoSpaceDN/>
              <w:spacing w:afterLines="25" w:after="60" w:line="300" w:lineRule="exact"/>
              <w:ind w:leftChars="100" w:left="480" w:rightChars="20" w:right="48" w:hangingChars="100" w:hanging="240"/>
              <w:jc w:val="both"/>
              <w:textAlignment w:val="auto"/>
              <w:rPr>
                <w:rFonts w:eastAsia="標楷體"/>
                <w:lang w:eastAsia="zh-TW"/>
              </w:rPr>
            </w:pPr>
            <w:r w:rsidRPr="000376B1">
              <w:rPr>
                <w:rFonts w:eastAsia="標楷體" w:hint="eastAsia"/>
                <w:kern w:val="0"/>
                <w:lang w:eastAsia="zh-TW"/>
              </w:rPr>
              <w:t>2.</w:t>
            </w:r>
            <w:r w:rsidR="009641FE" w:rsidRPr="000376B1">
              <w:rPr>
                <w:rFonts w:eastAsia="標楷體"/>
                <w:lang w:eastAsia="zh-TW"/>
              </w:rPr>
              <w:tab/>
            </w:r>
            <w:r w:rsidRPr="000376B1">
              <w:rPr>
                <w:rFonts w:eastAsia="標楷體" w:hint="eastAsia"/>
                <w:kern w:val="0"/>
                <w:lang w:eastAsia="zh-TW"/>
              </w:rPr>
              <w:t>AI</w:t>
            </w:r>
            <w:r w:rsidRPr="000376B1">
              <w:rPr>
                <w:rFonts w:eastAsia="標楷體" w:hint="eastAsia"/>
                <w:kern w:val="0"/>
                <w:lang w:eastAsia="zh-TW"/>
              </w:rPr>
              <w:t>解決方案至少訂定</w:t>
            </w:r>
            <w:r w:rsidRPr="000376B1">
              <w:rPr>
                <w:rFonts w:eastAsia="標楷體" w:hint="eastAsia"/>
                <w:kern w:val="0"/>
                <w:lang w:eastAsia="zh-TW"/>
              </w:rPr>
              <w:t>3</w:t>
            </w:r>
            <w:r w:rsidRPr="000376B1">
              <w:rPr>
                <w:rFonts w:eastAsia="標楷體" w:hint="eastAsia"/>
                <w:kern w:val="0"/>
                <w:lang w:eastAsia="zh-TW"/>
              </w:rPr>
              <w:t>項及自選</w:t>
            </w:r>
            <w:r w:rsidRPr="000376B1">
              <w:rPr>
                <w:rFonts w:eastAsia="標楷體"/>
                <w:kern w:val="0"/>
                <w:lang w:eastAsia="zh-TW"/>
              </w:rPr>
              <w:t>1</w:t>
            </w:r>
            <w:r w:rsidRPr="000376B1">
              <w:rPr>
                <w:rFonts w:eastAsia="標楷體" w:hint="eastAsia"/>
                <w:kern w:val="0"/>
                <w:lang w:eastAsia="zh-TW"/>
              </w:rPr>
              <w:t>項關鍵指標</w:t>
            </w:r>
          </w:p>
        </w:tc>
        <w:tc>
          <w:tcPr>
            <w:tcW w:w="323" w:type="pct"/>
          </w:tcPr>
          <w:p w14:paraId="37A3DA53" w14:textId="77777777" w:rsidR="002D2A72" w:rsidRPr="000376B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23FB7AA5" w14:textId="77777777" w:rsidR="002D2A72" w:rsidRPr="000376B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019CD347" w14:textId="77777777" w:rsidR="002D2A72" w:rsidRPr="000376B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7861FB45" w14:textId="77777777" w:rsidR="002D2A72" w:rsidRPr="000376B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61F173E9" w14:textId="18A14C7A" w:rsidR="002D2A72" w:rsidRPr="000376B1" w:rsidRDefault="00CF5AA0"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r w:rsidRPr="000376B1">
              <w:rPr>
                <w:rFonts w:eastAsia="標楷體" w:hint="eastAsia"/>
                <w:noProof/>
                <w:szCs w:val="24"/>
                <w:lang w:eastAsia="zh-TW"/>
              </w:rPr>
              <mc:AlternateContent>
                <mc:Choice Requires="wps">
                  <w:drawing>
                    <wp:anchor distT="0" distB="0" distL="114300" distR="114300" simplePos="0" relativeHeight="251658251" behindDoc="0" locked="0" layoutInCell="1" allowOverlap="1" wp14:anchorId="13F712E5" wp14:editId="5EA6B3DE">
                      <wp:simplePos x="0" y="0"/>
                      <wp:positionH relativeFrom="column">
                        <wp:posOffset>-356870</wp:posOffset>
                      </wp:positionH>
                      <wp:positionV relativeFrom="paragraph">
                        <wp:posOffset>81915</wp:posOffset>
                      </wp:positionV>
                      <wp:extent cx="892175" cy="5080"/>
                      <wp:effectExtent l="19050" t="19050" r="22225" b="33020"/>
                      <wp:wrapNone/>
                      <wp:docPr id="1060782883"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E9884DB" id="直線接點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pt,6.45pt" to="42.1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" strokecolor="black [3213]" strokeweight="3pt"/>
                  </w:pict>
                </mc:Fallback>
              </mc:AlternateContent>
            </w:r>
          </w:p>
        </w:tc>
        <w:tc>
          <w:tcPr>
            <w:tcW w:w="323" w:type="pct"/>
          </w:tcPr>
          <w:p w14:paraId="06F8A1F7" w14:textId="77777777" w:rsidR="002D2A72" w:rsidRPr="000376B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2</w:t>
            </w:r>
          </w:p>
        </w:tc>
        <w:tc>
          <w:tcPr>
            <w:tcW w:w="323" w:type="pct"/>
          </w:tcPr>
          <w:p w14:paraId="0B6A3EED" w14:textId="77777777" w:rsidR="002D2A72" w:rsidRPr="000376B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05FCB470" w14:textId="77777777" w:rsidR="002D2A72" w:rsidRPr="000376B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4AA2D1DA" w14:textId="77777777" w:rsidR="002D2A72" w:rsidRPr="000376B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635975A1" w14:textId="77777777" w:rsidR="002D2A72" w:rsidRPr="000376B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7A028EBB" w14:textId="0AF38A55" w:rsidR="002D2A72" w:rsidRPr="000376B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c>
          <w:tcPr>
            <w:tcW w:w="323" w:type="pct"/>
          </w:tcPr>
          <w:p w14:paraId="4F2A95B1" w14:textId="77777777" w:rsidR="002D2A72" w:rsidRPr="000376B1" w:rsidRDefault="002D2A72" w:rsidP="00D518DA">
            <w:pPr>
              <w:pStyle w:val="18"/>
              <w:suppressAutoHyphens w:val="0"/>
              <w:autoSpaceDN/>
              <w:spacing w:afterLines="25" w:after="60" w:line="300" w:lineRule="exact"/>
              <w:ind w:leftChars="20" w:left="48" w:rightChars="20" w:right="48"/>
              <w:jc w:val="center"/>
              <w:textAlignment w:val="auto"/>
              <w:rPr>
                <w:rFonts w:eastAsia="標楷體"/>
                <w:szCs w:val="24"/>
                <w:lang w:eastAsia="zh-TW"/>
              </w:rPr>
            </w:pPr>
          </w:p>
        </w:tc>
      </w:tr>
      <w:tr w:rsidR="002D2A72" w:rsidRPr="000376B1" w14:paraId="72101E9B" w14:textId="77777777" w:rsidTr="0000293F">
        <w:trPr>
          <w:trHeight w:val="20"/>
        </w:trPr>
        <w:tc>
          <w:tcPr>
            <w:tcW w:w="1120" w:type="pct"/>
          </w:tcPr>
          <w:p w14:paraId="150748A2" w14:textId="333B23E7" w:rsidR="002D2A72" w:rsidRPr="000376B1" w:rsidRDefault="002D2A72" w:rsidP="00D518DA">
            <w:pPr>
              <w:pStyle w:val="18"/>
              <w:suppressAutoHyphens w:val="0"/>
              <w:autoSpaceDN/>
              <w:spacing w:afterLines="25" w:after="60" w:line="300" w:lineRule="exact"/>
              <w:ind w:leftChars="100" w:left="480" w:rightChars="20" w:right="48" w:hangingChars="100" w:hanging="240"/>
              <w:jc w:val="both"/>
              <w:textAlignment w:val="auto"/>
              <w:rPr>
                <w:rFonts w:eastAsia="標楷體"/>
                <w:lang w:eastAsia="zh-TW"/>
              </w:rPr>
            </w:pPr>
            <w:r w:rsidRPr="000376B1">
              <w:rPr>
                <w:rFonts w:eastAsia="標楷體" w:hint="eastAsia"/>
                <w:kern w:val="0"/>
                <w:lang w:eastAsia="zh-TW"/>
              </w:rPr>
              <w:t>3.</w:t>
            </w:r>
            <w:r w:rsidR="009641FE" w:rsidRPr="000376B1">
              <w:rPr>
                <w:rFonts w:eastAsia="標楷體"/>
                <w:lang w:eastAsia="zh-TW"/>
              </w:rPr>
              <w:tab/>
            </w:r>
            <w:r w:rsidRPr="000376B1">
              <w:rPr>
                <w:rFonts w:eastAsia="標楷體" w:hint="eastAsia"/>
                <w:kern w:val="0"/>
                <w:lang w:eastAsia="zh-TW"/>
              </w:rPr>
              <w:t>衍生投增資額至少</w:t>
            </w:r>
            <w:r w:rsidRPr="000376B1">
              <w:rPr>
                <w:rFonts w:eastAsia="標楷體" w:hint="eastAsia"/>
                <w:kern w:val="0"/>
                <w:lang w:eastAsia="zh-TW"/>
              </w:rPr>
              <w:t>500</w:t>
            </w:r>
            <w:r w:rsidRPr="000376B1">
              <w:rPr>
                <w:rFonts w:eastAsia="標楷體" w:hint="eastAsia"/>
                <w:kern w:val="0"/>
                <w:lang w:eastAsia="zh-TW"/>
              </w:rPr>
              <w:t>萬元</w:t>
            </w:r>
          </w:p>
        </w:tc>
        <w:tc>
          <w:tcPr>
            <w:tcW w:w="323" w:type="pct"/>
          </w:tcPr>
          <w:p w14:paraId="537A18BC" w14:textId="77777777" w:rsidR="002D2A72" w:rsidRPr="000376B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E13D2BF" w14:textId="77777777" w:rsidR="002D2A72" w:rsidRPr="000376B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98892D3" w14:textId="77777777" w:rsidR="002D2A72" w:rsidRPr="000376B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7756D49" w14:textId="77777777" w:rsidR="002D2A72" w:rsidRPr="000376B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EEE720B" w14:textId="77777777" w:rsidR="002D2A72" w:rsidRPr="000376B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C99F8D2" w14:textId="77777777" w:rsidR="002D2A72" w:rsidRPr="000376B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9EB6EA0" w14:textId="77777777" w:rsidR="002D2A72" w:rsidRPr="000376B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7FFBDE6" w14:textId="77777777" w:rsidR="002D2A72" w:rsidRPr="000376B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9250F39" w14:textId="77777777" w:rsidR="002D2A72" w:rsidRPr="000376B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DC5E268" w14:textId="77777777" w:rsidR="002D2A72" w:rsidRPr="000376B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B8BB4C8" w14:textId="05509F88" w:rsidR="002D2A72" w:rsidRPr="000376B1" w:rsidRDefault="00CF5AA0"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noProof/>
                <w:szCs w:val="24"/>
                <w:lang w:eastAsia="zh-TW"/>
              </w:rPr>
              <mc:AlternateContent>
                <mc:Choice Requires="wps">
                  <w:drawing>
                    <wp:anchor distT="0" distB="0" distL="114300" distR="114300" simplePos="0" relativeHeight="251658252" behindDoc="0" locked="0" layoutInCell="1" allowOverlap="1" wp14:anchorId="79A40195" wp14:editId="3C4F3898">
                      <wp:simplePos x="0" y="0"/>
                      <wp:positionH relativeFrom="column">
                        <wp:posOffset>-403860</wp:posOffset>
                      </wp:positionH>
                      <wp:positionV relativeFrom="paragraph">
                        <wp:posOffset>79375</wp:posOffset>
                      </wp:positionV>
                      <wp:extent cx="892175" cy="5080"/>
                      <wp:effectExtent l="19050" t="19050" r="22225" b="33020"/>
                      <wp:wrapNone/>
                      <wp:docPr id="1033224347"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545CF07" id="直線接點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6.25pt" to="38.4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" strokecolor="black [3213]" strokeweight="3pt"/>
                  </w:pict>
                </mc:Fallback>
              </mc:AlternateContent>
            </w:r>
          </w:p>
        </w:tc>
        <w:tc>
          <w:tcPr>
            <w:tcW w:w="323" w:type="pct"/>
          </w:tcPr>
          <w:p w14:paraId="29A32005" w14:textId="77777777" w:rsidR="002D2A72" w:rsidRPr="000376B1" w:rsidRDefault="002D2A72" w:rsidP="00D518DA">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3</w:t>
            </w:r>
          </w:p>
        </w:tc>
      </w:tr>
      <w:tr w:rsidR="002D2A72" w:rsidRPr="000376B1" w14:paraId="70D3AF90" w14:textId="77777777" w:rsidTr="0000293F">
        <w:trPr>
          <w:trHeight w:val="20"/>
        </w:trPr>
        <w:tc>
          <w:tcPr>
            <w:tcW w:w="1120" w:type="pct"/>
          </w:tcPr>
          <w:p w14:paraId="6F730263" w14:textId="77777777" w:rsidR="002D2A72" w:rsidRPr="000376B1" w:rsidRDefault="002D2A72" w:rsidP="0000293F">
            <w:pPr>
              <w:pStyle w:val="18"/>
              <w:suppressAutoHyphens w:val="0"/>
              <w:autoSpaceDN/>
              <w:spacing w:afterLines="25" w:after="60" w:line="360" w:lineRule="exact"/>
              <w:ind w:leftChars="20" w:left="48" w:rightChars="20" w:right="48"/>
              <w:jc w:val="both"/>
              <w:textAlignment w:val="auto"/>
              <w:rPr>
                <w:rFonts w:eastAsia="標楷體"/>
                <w:szCs w:val="24"/>
                <w:lang w:eastAsia="zh-TW"/>
              </w:rPr>
            </w:pPr>
            <w:r w:rsidRPr="000376B1">
              <w:rPr>
                <w:rFonts w:eastAsia="標楷體" w:hint="eastAsia"/>
                <w:szCs w:val="24"/>
                <w:lang w:eastAsia="zh-TW"/>
              </w:rPr>
              <w:t>(</w:t>
            </w:r>
            <w:r w:rsidRPr="000376B1">
              <w:rPr>
                <w:rFonts w:eastAsia="標楷體" w:hint="eastAsia"/>
                <w:szCs w:val="24"/>
                <w:lang w:eastAsia="zh-TW"/>
              </w:rPr>
              <w:t>二</w:t>
            </w:r>
            <w:r w:rsidRPr="000376B1">
              <w:rPr>
                <w:rFonts w:eastAsia="標楷體" w:hint="eastAsia"/>
                <w:szCs w:val="24"/>
                <w:lang w:eastAsia="zh-TW"/>
              </w:rPr>
              <w:t>)</w:t>
            </w:r>
            <w:r w:rsidRPr="000376B1">
              <w:rPr>
                <w:rFonts w:eastAsia="標楷體" w:hint="eastAsia"/>
                <w:szCs w:val="24"/>
                <w:lang w:eastAsia="zh-TW"/>
              </w:rPr>
              <w:t>工作項目</w:t>
            </w:r>
          </w:p>
        </w:tc>
        <w:tc>
          <w:tcPr>
            <w:tcW w:w="323" w:type="pct"/>
          </w:tcPr>
          <w:p w14:paraId="2A2F8754"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C6762A0"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53F8E69"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2471668"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C335977"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8FC0138"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6C7BD21"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7AF5129"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BC9783E"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B16E75E"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8B7034D"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0066814"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0376B1" w14:paraId="2DBA2155" w14:textId="77777777" w:rsidTr="0000293F">
        <w:trPr>
          <w:trHeight w:val="20"/>
        </w:trPr>
        <w:tc>
          <w:tcPr>
            <w:tcW w:w="1120" w:type="pct"/>
          </w:tcPr>
          <w:p w14:paraId="04032186" w14:textId="12C9E071" w:rsidR="002D2A72" w:rsidRPr="000376B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0376B1">
              <w:rPr>
                <w:rFonts w:eastAsia="標楷體" w:hint="eastAsia"/>
                <w:kern w:val="0"/>
                <w:szCs w:val="24"/>
                <w:lang w:eastAsia="zh-TW"/>
              </w:rPr>
              <w:t>1.</w:t>
            </w:r>
            <w:r w:rsidR="009641FE" w:rsidRPr="000376B1">
              <w:rPr>
                <w:rFonts w:eastAsia="標楷體"/>
                <w:kern w:val="0"/>
                <w:szCs w:val="24"/>
                <w:lang w:eastAsia="zh-TW"/>
              </w:rPr>
              <w:tab/>
            </w:r>
            <w:r w:rsidRPr="000376B1">
              <w:rPr>
                <w:rFonts w:eastAsia="標楷體" w:hint="eastAsia"/>
                <w:kern w:val="0"/>
                <w:szCs w:val="24"/>
                <w:lang w:eastAsia="zh-TW"/>
              </w:rPr>
              <w:t>次工作項目</w:t>
            </w:r>
            <w:r w:rsidRPr="000376B1">
              <w:rPr>
                <w:rFonts w:eastAsia="標楷體" w:hint="eastAsia"/>
                <w:kern w:val="0"/>
                <w:szCs w:val="24"/>
                <w:lang w:eastAsia="zh-TW"/>
              </w:rPr>
              <w:t>A1</w:t>
            </w:r>
          </w:p>
        </w:tc>
        <w:tc>
          <w:tcPr>
            <w:tcW w:w="323" w:type="pct"/>
          </w:tcPr>
          <w:p w14:paraId="0729CF0D"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noProof/>
                <w:szCs w:val="24"/>
                <w:lang w:eastAsia="zh-TW"/>
              </w:rPr>
              <mc:AlternateContent>
                <mc:Choice Requires="wps">
                  <w:drawing>
                    <wp:anchor distT="0" distB="0" distL="114300" distR="114300" simplePos="0" relativeHeight="251658249" behindDoc="0" locked="0" layoutInCell="1" allowOverlap="1" wp14:anchorId="09F1A6C0" wp14:editId="463AFD1B">
                      <wp:simplePos x="0" y="0"/>
                      <wp:positionH relativeFrom="column">
                        <wp:posOffset>-3810</wp:posOffset>
                      </wp:positionH>
                      <wp:positionV relativeFrom="paragraph">
                        <wp:posOffset>113665</wp:posOffset>
                      </wp:positionV>
                      <wp:extent cx="892175" cy="5080"/>
                      <wp:effectExtent l="19050" t="19050" r="22225" b="33020"/>
                      <wp:wrapNone/>
                      <wp:docPr id="1150768912"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E450A49" id="直線接點 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8.95pt" to="69.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" strokecolor="black [3213]" strokeweight="3pt"/>
                  </w:pict>
                </mc:Fallback>
              </mc:AlternateContent>
            </w:r>
          </w:p>
        </w:tc>
        <w:tc>
          <w:tcPr>
            <w:tcW w:w="323" w:type="pct"/>
          </w:tcPr>
          <w:p w14:paraId="69F8D021"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9557ADA"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A1</w:t>
            </w:r>
          </w:p>
        </w:tc>
        <w:tc>
          <w:tcPr>
            <w:tcW w:w="323" w:type="pct"/>
          </w:tcPr>
          <w:p w14:paraId="2F56B026"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BB06910"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9BB5AB0"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392DD8B"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449DB8A"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077FFE5"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6A0C7F6"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124050E"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DE2B802"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0376B1" w14:paraId="29EE455C" w14:textId="77777777" w:rsidTr="0000293F">
        <w:trPr>
          <w:trHeight w:val="20"/>
        </w:trPr>
        <w:tc>
          <w:tcPr>
            <w:tcW w:w="1120" w:type="pct"/>
          </w:tcPr>
          <w:p w14:paraId="589D966A" w14:textId="79D2DA7D" w:rsidR="002D2A72" w:rsidRPr="000376B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0376B1">
              <w:rPr>
                <w:rFonts w:eastAsia="標楷體" w:hint="eastAsia"/>
                <w:kern w:val="0"/>
                <w:szCs w:val="24"/>
                <w:lang w:eastAsia="zh-TW"/>
              </w:rPr>
              <w:t>2.</w:t>
            </w:r>
            <w:r w:rsidR="009641FE" w:rsidRPr="000376B1">
              <w:rPr>
                <w:rFonts w:eastAsia="標楷體"/>
                <w:kern w:val="0"/>
                <w:szCs w:val="24"/>
                <w:lang w:eastAsia="zh-TW"/>
              </w:rPr>
              <w:tab/>
            </w:r>
            <w:r w:rsidRPr="000376B1">
              <w:rPr>
                <w:rFonts w:eastAsia="標楷體" w:hint="eastAsia"/>
                <w:kern w:val="0"/>
                <w:szCs w:val="24"/>
                <w:lang w:eastAsia="zh-TW"/>
              </w:rPr>
              <w:t>次工作項目</w:t>
            </w:r>
            <w:r w:rsidRPr="000376B1">
              <w:rPr>
                <w:rFonts w:eastAsia="標楷體" w:hint="eastAsia"/>
                <w:kern w:val="0"/>
                <w:szCs w:val="24"/>
                <w:lang w:eastAsia="zh-TW"/>
              </w:rPr>
              <w:t>A2</w:t>
            </w:r>
          </w:p>
        </w:tc>
        <w:tc>
          <w:tcPr>
            <w:tcW w:w="323" w:type="pct"/>
          </w:tcPr>
          <w:p w14:paraId="30A046DC"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FCB4469"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40C257F" w14:textId="56F5F05D"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1073933" w14:textId="02FD815F" w:rsidR="002D2A72" w:rsidRPr="000376B1" w:rsidRDefault="00CF5AA0"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noProof/>
                <w:szCs w:val="24"/>
                <w:lang w:eastAsia="zh-TW"/>
              </w:rPr>
              <mc:AlternateContent>
                <mc:Choice Requires="wps">
                  <w:drawing>
                    <wp:anchor distT="0" distB="0" distL="114300" distR="114300" simplePos="0" relativeHeight="251658241" behindDoc="0" locked="0" layoutInCell="1" allowOverlap="1" wp14:anchorId="33BE92B7" wp14:editId="600CBF23">
                      <wp:simplePos x="0" y="0"/>
                      <wp:positionH relativeFrom="column">
                        <wp:posOffset>-329565</wp:posOffset>
                      </wp:positionH>
                      <wp:positionV relativeFrom="paragraph">
                        <wp:posOffset>-20955</wp:posOffset>
                      </wp:positionV>
                      <wp:extent cx="892175" cy="5080"/>
                      <wp:effectExtent l="19050" t="19050" r="22225" b="33020"/>
                      <wp:wrapNone/>
                      <wp:docPr id="26588185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3F04278" id="直線接點 3"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5pt,-1.65pt" to="44.3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" strokecolor="black [3213]" strokeweight="3pt"/>
                  </w:pict>
                </mc:Fallback>
              </mc:AlternateContent>
            </w:r>
          </w:p>
        </w:tc>
        <w:tc>
          <w:tcPr>
            <w:tcW w:w="323" w:type="pct"/>
          </w:tcPr>
          <w:p w14:paraId="6D2A3EFA"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A2</w:t>
            </w:r>
          </w:p>
        </w:tc>
        <w:tc>
          <w:tcPr>
            <w:tcW w:w="323" w:type="pct"/>
          </w:tcPr>
          <w:p w14:paraId="08BEFAC7"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1A764CF"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DD31BBD"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6DBE087"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C415DBC"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2B59BBC"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C245C1B"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0376B1" w14:paraId="341B89C9" w14:textId="77777777" w:rsidTr="0000293F">
        <w:trPr>
          <w:trHeight w:val="20"/>
        </w:trPr>
        <w:tc>
          <w:tcPr>
            <w:tcW w:w="1120" w:type="pct"/>
          </w:tcPr>
          <w:p w14:paraId="34E7B430" w14:textId="42078F95" w:rsidR="002D2A72" w:rsidRPr="000376B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0376B1">
              <w:rPr>
                <w:rFonts w:eastAsia="標楷體" w:hint="eastAsia"/>
                <w:kern w:val="0"/>
                <w:szCs w:val="24"/>
                <w:lang w:eastAsia="zh-TW"/>
              </w:rPr>
              <w:t>3.</w:t>
            </w:r>
            <w:r w:rsidR="009641FE" w:rsidRPr="000376B1">
              <w:rPr>
                <w:rFonts w:eastAsia="標楷體"/>
                <w:kern w:val="0"/>
                <w:szCs w:val="24"/>
                <w:lang w:eastAsia="zh-TW"/>
              </w:rPr>
              <w:tab/>
            </w:r>
            <w:proofErr w:type="gramStart"/>
            <w:r w:rsidRPr="000376B1">
              <w:rPr>
                <w:rFonts w:eastAsia="標楷體" w:hint="eastAsia"/>
                <w:kern w:val="0"/>
                <w:szCs w:val="24"/>
                <w:lang w:eastAsia="zh-TW"/>
              </w:rPr>
              <w:t>﹍﹍</w:t>
            </w:r>
            <w:proofErr w:type="gramEnd"/>
          </w:p>
        </w:tc>
        <w:tc>
          <w:tcPr>
            <w:tcW w:w="323" w:type="pct"/>
          </w:tcPr>
          <w:p w14:paraId="37F86024"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E8D2297"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774C8B5"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6449706"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062C820" w14:textId="34131294" w:rsidR="002D2A72" w:rsidRPr="000376B1" w:rsidRDefault="00CF5AA0"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noProof/>
                <w:szCs w:val="24"/>
                <w:lang w:eastAsia="zh-TW"/>
              </w:rPr>
              <mc:AlternateContent>
                <mc:Choice Requires="wps">
                  <w:drawing>
                    <wp:anchor distT="0" distB="0" distL="114300" distR="114300" simplePos="0" relativeHeight="251658242" behindDoc="0" locked="0" layoutInCell="1" allowOverlap="1" wp14:anchorId="30DFEA1D" wp14:editId="640D82BF">
                      <wp:simplePos x="0" y="0"/>
                      <wp:positionH relativeFrom="column">
                        <wp:posOffset>-337820</wp:posOffset>
                      </wp:positionH>
                      <wp:positionV relativeFrom="paragraph">
                        <wp:posOffset>-12700</wp:posOffset>
                      </wp:positionV>
                      <wp:extent cx="892175" cy="5080"/>
                      <wp:effectExtent l="19050" t="19050" r="22225" b="33020"/>
                      <wp:wrapNone/>
                      <wp:docPr id="78611293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31A111F" id="直線接點 3"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pt,-1pt" to="43.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" strokecolor="black [3213]" strokeweight="3pt"/>
                  </w:pict>
                </mc:Fallback>
              </mc:AlternateContent>
            </w:r>
          </w:p>
        </w:tc>
        <w:tc>
          <w:tcPr>
            <w:tcW w:w="323" w:type="pct"/>
          </w:tcPr>
          <w:p w14:paraId="28A452B6"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A3</w:t>
            </w:r>
          </w:p>
        </w:tc>
        <w:tc>
          <w:tcPr>
            <w:tcW w:w="323" w:type="pct"/>
          </w:tcPr>
          <w:p w14:paraId="4305D6DA"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2102EA7"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1DAA51E"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BFD51AE"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0335B9F"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D4ED3AD"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0376B1" w14:paraId="08E75A3A" w14:textId="77777777" w:rsidTr="0000293F">
        <w:trPr>
          <w:trHeight w:val="20"/>
        </w:trPr>
        <w:tc>
          <w:tcPr>
            <w:tcW w:w="1120" w:type="pct"/>
          </w:tcPr>
          <w:p w14:paraId="1F81BA1D"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期中審查</w:t>
            </w:r>
          </w:p>
        </w:tc>
        <w:tc>
          <w:tcPr>
            <w:tcW w:w="323" w:type="pct"/>
          </w:tcPr>
          <w:p w14:paraId="4ECDB90F"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5415C13"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77626C1"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AB9C2DC"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375386F"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302AAE1"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w:t>
            </w:r>
          </w:p>
        </w:tc>
        <w:tc>
          <w:tcPr>
            <w:tcW w:w="323" w:type="pct"/>
          </w:tcPr>
          <w:p w14:paraId="68624830"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D783A19"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85990B3"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F10DEAC"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53B3671"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BA44B3E"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0376B1" w14:paraId="5EE1007C" w14:textId="77777777" w:rsidTr="0000293F">
        <w:trPr>
          <w:trHeight w:val="20"/>
        </w:trPr>
        <w:tc>
          <w:tcPr>
            <w:tcW w:w="1120" w:type="pct"/>
          </w:tcPr>
          <w:p w14:paraId="2E7D083C" w14:textId="77777777" w:rsidR="002D2A72" w:rsidRPr="000376B1" w:rsidRDefault="002D2A72" w:rsidP="0000293F">
            <w:pPr>
              <w:pStyle w:val="18"/>
              <w:suppressAutoHyphens w:val="0"/>
              <w:autoSpaceDN/>
              <w:spacing w:afterLines="25" w:after="60" w:line="360" w:lineRule="exact"/>
              <w:ind w:leftChars="20" w:left="48" w:rightChars="20" w:right="48"/>
              <w:jc w:val="both"/>
              <w:textAlignment w:val="auto"/>
              <w:rPr>
                <w:rFonts w:eastAsia="標楷體"/>
                <w:szCs w:val="24"/>
                <w:lang w:eastAsia="zh-TW"/>
              </w:rPr>
            </w:pPr>
            <w:r w:rsidRPr="000376B1">
              <w:rPr>
                <w:rFonts w:eastAsia="標楷體" w:hint="eastAsia"/>
                <w:szCs w:val="24"/>
                <w:lang w:eastAsia="zh-TW"/>
              </w:rPr>
              <w:t>(</w:t>
            </w:r>
            <w:r w:rsidRPr="000376B1">
              <w:rPr>
                <w:rFonts w:eastAsia="標楷體" w:hint="eastAsia"/>
                <w:szCs w:val="24"/>
                <w:lang w:eastAsia="zh-TW"/>
              </w:rPr>
              <w:t>三</w:t>
            </w:r>
            <w:r w:rsidRPr="000376B1">
              <w:rPr>
                <w:rFonts w:eastAsia="標楷體" w:hint="eastAsia"/>
                <w:szCs w:val="24"/>
                <w:lang w:eastAsia="zh-TW"/>
              </w:rPr>
              <w:t>)</w:t>
            </w:r>
            <w:r w:rsidRPr="000376B1">
              <w:rPr>
                <w:rFonts w:eastAsia="標楷體" w:hint="eastAsia"/>
                <w:szCs w:val="24"/>
                <w:lang w:eastAsia="zh-TW"/>
              </w:rPr>
              <w:t>工作項目</w:t>
            </w:r>
          </w:p>
        </w:tc>
        <w:tc>
          <w:tcPr>
            <w:tcW w:w="323" w:type="pct"/>
          </w:tcPr>
          <w:p w14:paraId="0DB1C33C"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79B9BAD"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7B0359C"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E055B98"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E97995B"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8E3084F"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8C286C7"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9B97674"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B022B37"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D40A61C"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43164CE"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5F4E424"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0376B1" w14:paraId="144271B3" w14:textId="77777777" w:rsidTr="0000293F">
        <w:trPr>
          <w:trHeight w:val="20"/>
        </w:trPr>
        <w:tc>
          <w:tcPr>
            <w:tcW w:w="1120" w:type="pct"/>
          </w:tcPr>
          <w:p w14:paraId="78DC72DB" w14:textId="227E93C7" w:rsidR="002D2A72" w:rsidRPr="000376B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0376B1">
              <w:rPr>
                <w:rFonts w:eastAsia="標楷體" w:hint="eastAsia"/>
                <w:kern w:val="0"/>
                <w:szCs w:val="24"/>
                <w:lang w:eastAsia="zh-TW"/>
              </w:rPr>
              <w:t>1.</w:t>
            </w:r>
            <w:r w:rsidR="009641FE" w:rsidRPr="000376B1">
              <w:rPr>
                <w:rFonts w:eastAsia="標楷體"/>
                <w:kern w:val="0"/>
                <w:szCs w:val="24"/>
                <w:lang w:eastAsia="zh-TW"/>
              </w:rPr>
              <w:tab/>
            </w:r>
            <w:r w:rsidRPr="000376B1">
              <w:rPr>
                <w:rFonts w:eastAsia="標楷體" w:hint="eastAsia"/>
                <w:kern w:val="0"/>
                <w:szCs w:val="24"/>
                <w:lang w:eastAsia="zh-TW"/>
              </w:rPr>
              <w:t>次工作項目</w:t>
            </w:r>
            <w:r w:rsidRPr="000376B1">
              <w:rPr>
                <w:rFonts w:eastAsia="標楷體" w:hint="eastAsia"/>
                <w:kern w:val="0"/>
                <w:szCs w:val="24"/>
                <w:lang w:eastAsia="zh-TW"/>
              </w:rPr>
              <w:t>B1</w:t>
            </w:r>
          </w:p>
        </w:tc>
        <w:tc>
          <w:tcPr>
            <w:tcW w:w="323" w:type="pct"/>
          </w:tcPr>
          <w:p w14:paraId="3C2F2548"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7B62062"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10538A7"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noProof/>
                <w:szCs w:val="24"/>
                <w:lang w:eastAsia="zh-TW"/>
              </w:rPr>
              <mc:AlternateContent>
                <mc:Choice Requires="wps">
                  <w:drawing>
                    <wp:anchor distT="0" distB="0" distL="114300" distR="114300" simplePos="0" relativeHeight="251658243" behindDoc="0" locked="0" layoutInCell="1" allowOverlap="1" wp14:anchorId="40299D25" wp14:editId="755DBBD7">
                      <wp:simplePos x="0" y="0"/>
                      <wp:positionH relativeFrom="column">
                        <wp:posOffset>-257810</wp:posOffset>
                      </wp:positionH>
                      <wp:positionV relativeFrom="paragraph">
                        <wp:posOffset>-11430</wp:posOffset>
                      </wp:positionV>
                      <wp:extent cx="892175" cy="5080"/>
                      <wp:effectExtent l="19050" t="19050" r="22225" b="33020"/>
                      <wp:wrapNone/>
                      <wp:docPr id="1434025885"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CC96664" id="直線接點 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pt,-.9pt" to="49.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" strokecolor="black [3213]" strokeweight="3pt"/>
                  </w:pict>
                </mc:Fallback>
              </mc:AlternateContent>
            </w:r>
          </w:p>
        </w:tc>
        <w:tc>
          <w:tcPr>
            <w:tcW w:w="323" w:type="pct"/>
          </w:tcPr>
          <w:p w14:paraId="605B2B9E"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B1</w:t>
            </w:r>
          </w:p>
        </w:tc>
        <w:tc>
          <w:tcPr>
            <w:tcW w:w="323" w:type="pct"/>
          </w:tcPr>
          <w:p w14:paraId="24A53B25"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1DABFBF"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FFB0343"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BB90B5E"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4F5C986"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440F23E"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A9A292F"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72AE93D"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0376B1" w14:paraId="473258B6" w14:textId="77777777" w:rsidTr="0000293F">
        <w:trPr>
          <w:trHeight w:val="20"/>
        </w:trPr>
        <w:tc>
          <w:tcPr>
            <w:tcW w:w="1120" w:type="pct"/>
          </w:tcPr>
          <w:p w14:paraId="54109DC4" w14:textId="6B96E0DF" w:rsidR="002D2A72" w:rsidRPr="000376B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0376B1">
              <w:rPr>
                <w:rFonts w:eastAsia="標楷體" w:hint="eastAsia"/>
                <w:kern w:val="0"/>
                <w:szCs w:val="24"/>
                <w:lang w:eastAsia="zh-TW"/>
              </w:rPr>
              <w:t>2.</w:t>
            </w:r>
            <w:r w:rsidR="009641FE" w:rsidRPr="000376B1">
              <w:rPr>
                <w:rFonts w:eastAsia="標楷體"/>
                <w:kern w:val="0"/>
                <w:szCs w:val="24"/>
                <w:lang w:eastAsia="zh-TW"/>
              </w:rPr>
              <w:tab/>
            </w:r>
            <w:r w:rsidRPr="000376B1">
              <w:rPr>
                <w:rFonts w:eastAsia="標楷體" w:hint="eastAsia"/>
                <w:kern w:val="0"/>
                <w:szCs w:val="24"/>
                <w:lang w:eastAsia="zh-TW"/>
              </w:rPr>
              <w:t>次工作項目</w:t>
            </w:r>
            <w:r w:rsidRPr="000376B1">
              <w:rPr>
                <w:rFonts w:eastAsia="標楷體" w:hint="eastAsia"/>
                <w:kern w:val="0"/>
                <w:szCs w:val="24"/>
                <w:lang w:eastAsia="zh-TW"/>
              </w:rPr>
              <w:t>B2</w:t>
            </w:r>
          </w:p>
        </w:tc>
        <w:tc>
          <w:tcPr>
            <w:tcW w:w="323" w:type="pct"/>
          </w:tcPr>
          <w:p w14:paraId="1C815BD2"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9AC452E"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0E6D0E6"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1E8E391"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E6F0D9D"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noProof/>
                <w:szCs w:val="24"/>
                <w:lang w:eastAsia="zh-TW"/>
              </w:rPr>
              <mc:AlternateContent>
                <mc:Choice Requires="wps">
                  <w:drawing>
                    <wp:anchor distT="0" distB="0" distL="114300" distR="114300" simplePos="0" relativeHeight="251658244" behindDoc="0" locked="0" layoutInCell="1" allowOverlap="1" wp14:anchorId="6A959817" wp14:editId="27FC1ADF">
                      <wp:simplePos x="0" y="0"/>
                      <wp:positionH relativeFrom="column">
                        <wp:posOffset>-224155</wp:posOffset>
                      </wp:positionH>
                      <wp:positionV relativeFrom="paragraph">
                        <wp:posOffset>-16510</wp:posOffset>
                      </wp:positionV>
                      <wp:extent cx="892175" cy="5080"/>
                      <wp:effectExtent l="19050" t="19050" r="22225" b="33020"/>
                      <wp:wrapNone/>
                      <wp:docPr id="898229164"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84780CD" id="直線接點 3"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5pt,-1.3pt" to="52.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" strokecolor="black [3213]" strokeweight="3pt"/>
                  </w:pict>
                </mc:Fallback>
              </mc:AlternateContent>
            </w:r>
          </w:p>
        </w:tc>
        <w:tc>
          <w:tcPr>
            <w:tcW w:w="323" w:type="pct"/>
          </w:tcPr>
          <w:p w14:paraId="256A1501"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B2</w:t>
            </w:r>
          </w:p>
        </w:tc>
        <w:tc>
          <w:tcPr>
            <w:tcW w:w="323" w:type="pct"/>
          </w:tcPr>
          <w:p w14:paraId="71B4A073"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97C5ADB"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2B65FCB"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985DF96"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FDF6C9B"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95684D3"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0376B1" w14:paraId="108245F0" w14:textId="77777777" w:rsidTr="0000293F">
        <w:trPr>
          <w:trHeight w:val="20"/>
        </w:trPr>
        <w:tc>
          <w:tcPr>
            <w:tcW w:w="1120" w:type="pct"/>
          </w:tcPr>
          <w:p w14:paraId="71821196" w14:textId="5DC64521" w:rsidR="002D2A72" w:rsidRPr="000376B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0376B1">
              <w:rPr>
                <w:rFonts w:eastAsia="標楷體" w:hint="eastAsia"/>
                <w:kern w:val="0"/>
                <w:szCs w:val="24"/>
                <w:lang w:eastAsia="zh-TW"/>
              </w:rPr>
              <w:t>3.</w:t>
            </w:r>
            <w:r w:rsidR="009641FE" w:rsidRPr="000376B1">
              <w:rPr>
                <w:rFonts w:eastAsia="標楷體"/>
                <w:kern w:val="0"/>
                <w:szCs w:val="24"/>
                <w:lang w:eastAsia="zh-TW"/>
              </w:rPr>
              <w:tab/>
            </w:r>
            <w:proofErr w:type="gramStart"/>
            <w:r w:rsidRPr="000376B1">
              <w:rPr>
                <w:rFonts w:eastAsia="標楷體" w:hint="eastAsia"/>
                <w:kern w:val="0"/>
                <w:szCs w:val="24"/>
                <w:lang w:eastAsia="zh-TW"/>
              </w:rPr>
              <w:t>﹍﹍</w:t>
            </w:r>
            <w:proofErr w:type="gramEnd"/>
          </w:p>
        </w:tc>
        <w:tc>
          <w:tcPr>
            <w:tcW w:w="323" w:type="pct"/>
          </w:tcPr>
          <w:p w14:paraId="25E98EAC"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C13149C"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30A5A05"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F2C583E"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34227F9"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C047969"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2B29805"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noProof/>
                <w:szCs w:val="24"/>
                <w:lang w:eastAsia="zh-TW"/>
              </w:rPr>
              <mc:AlternateContent>
                <mc:Choice Requires="wps">
                  <w:drawing>
                    <wp:anchor distT="0" distB="0" distL="114300" distR="114300" simplePos="0" relativeHeight="251658245" behindDoc="0" locked="0" layoutInCell="1" allowOverlap="1" wp14:anchorId="6777FB5B" wp14:editId="0D9FA8EB">
                      <wp:simplePos x="0" y="0"/>
                      <wp:positionH relativeFrom="column">
                        <wp:posOffset>-283845</wp:posOffset>
                      </wp:positionH>
                      <wp:positionV relativeFrom="paragraph">
                        <wp:posOffset>-26035</wp:posOffset>
                      </wp:positionV>
                      <wp:extent cx="892175" cy="5080"/>
                      <wp:effectExtent l="19050" t="19050" r="22225" b="33020"/>
                      <wp:wrapNone/>
                      <wp:docPr id="167680168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3DB84FB" id="直線接點 3"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5pt,-2.05pt" to="4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" strokecolor="black [3213]" strokeweight="3pt"/>
                  </w:pict>
                </mc:Fallback>
              </mc:AlternateContent>
            </w:r>
          </w:p>
        </w:tc>
        <w:tc>
          <w:tcPr>
            <w:tcW w:w="323" w:type="pct"/>
          </w:tcPr>
          <w:p w14:paraId="787EE0B7"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B3</w:t>
            </w:r>
          </w:p>
        </w:tc>
        <w:tc>
          <w:tcPr>
            <w:tcW w:w="323" w:type="pct"/>
          </w:tcPr>
          <w:p w14:paraId="367FB1B6"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BD155E0"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8D86C83"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1C793E9"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0376B1" w14:paraId="6026D99D" w14:textId="77777777" w:rsidTr="0000293F">
        <w:trPr>
          <w:trHeight w:val="20"/>
        </w:trPr>
        <w:tc>
          <w:tcPr>
            <w:tcW w:w="1120" w:type="pct"/>
          </w:tcPr>
          <w:p w14:paraId="70C1B810" w14:textId="77777777" w:rsidR="002D2A72" w:rsidRPr="000376B1" w:rsidRDefault="002D2A72" w:rsidP="0000293F">
            <w:pPr>
              <w:pStyle w:val="18"/>
              <w:suppressAutoHyphens w:val="0"/>
              <w:autoSpaceDN/>
              <w:spacing w:afterLines="25" w:after="60" w:line="360" w:lineRule="exact"/>
              <w:ind w:leftChars="20" w:left="48" w:rightChars="20" w:right="48"/>
              <w:jc w:val="both"/>
              <w:textAlignment w:val="auto"/>
              <w:rPr>
                <w:rFonts w:eastAsia="標楷體"/>
                <w:szCs w:val="24"/>
                <w:lang w:eastAsia="zh-TW"/>
              </w:rPr>
            </w:pPr>
            <w:r w:rsidRPr="000376B1">
              <w:rPr>
                <w:rFonts w:eastAsia="標楷體" w:hint="eastAsia"/>
                <w:szCs w:val="24"/>
                <w:lang w:eastAsia="zh-TW"/>
              </w:rPr>
              <w:t>(</w:t>
            </w:r>
            <w:r w:rsidRPr="000376B1">
              <w:rPr>
                <w:rFonts w:eastAsia="標楷體" w:hint="eastAsia"/>
                <w:szCs w:val="24"/>
                <w:lang w:eastAsia="zh-TW"/>
              </w:rPr>
              <w:t>四</w:t>
            </w:r>
            <w:r w:rsidRPr="000376B1">
              <w:rPr>
                <w:rFonts w:eastAsia="標楷體" w:hint="eastAsia"/>
                <w:szCs w:val="24"/>
                <w:lang w:eastAsia="zh-TW"/>
              </w:rPr>
              <w:t>)</w:t>
            </w:r>
            <w:r w:rsidRPr="000376B1">
              <w:rPr>
                <w:rFonts w:eastAsia="標楷體" w:hint="eastAsia"/>
                <w:szCs w:val="24"/>
                <w:lang w:eastAsia="zh-TW"/>
              </w:rPr>
              <w:t>工作項目</w:t>
            </w:r>
          </w:p>
        </w:tc>
        <w:tc>
          <w:tcPr>
            <w:tcW w:w="323" w:type="pct"/>
          </w:tcPr>
          <w:p w14:paraId="52BF40A3"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E1F8CC0"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B676BED"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9A45C8E"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17F9E5C"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7EB031F"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DE36B9D"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8A45E71"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4C81148"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1A4BD74B"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A8F0D71"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D03A6E8"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0376B1" w14:paraId="6C45DCFD" w14:textId="77777777" w:rsidTr="0000293F">
        <w:trPr>
          <w:trHeight w:val="20"/>
        </w:trPr>
        <w:tc>
          <w:tcPr>
            <w:tcW w:w="1120" w:type="pct"/>
          </w:tcPr>
          <w:p w14:paraId="4D7732E0" w14:textId="386818B1" w:rsidR="002D2A72" w:rsidRPr="000376B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0376B1">
              <w:rPr>
                <w:rFonts w:eastAsia="標楷體" w:hint="eastAsia"/>
                <w:kern w:val="0"/>
                <w:szCs w:val="24"/>
                <w:lang w:eastAsia="zh-TW"/>
              </w:rPr>
              <w:t>1.</w:t>
            </w:r>
            <w:r w:rsidR="009641FE" w:rsidRPr="000376B1">
              <w:rPr>
                <w:rFonts w:eastAsia="標楷體"/>
                <w:kern w:val="0"/>
                <w:szCs w:val="24"/>
                <w:lang w:eastAsia="zh-TW"/>
              </w:rPr>
              <w:tab/>
            </w:r>
            <w:r w:rsidRPr="000376B1">
              <w:rPr>
                <w:rFonts w:eastAsia="標楷體" w:hint="eastAsia"/>
                <w:kern w:val="0"/>
                <w:szCs w:val="24"/>
                <w:lang w:eastAsia="zh-TW"/>
              </w:rPr>
              <w:t>次工作項目</w:t>
            </w:r>
            <w:r w:rsidRPr="000376B1">
              <w:rPr>
                <w:rFonts w:eastAsia="標楷體" w:hint="eastAsia"/>
                <w:kern w:val="0"/>
                <w:szCs w:val="24"/>
                <w:lang w:eastAsia="zh-TW"/>
              </w:rPr>
              <w:t>C1</w:t>
            </w:r>
          </w:p>
        </w:tc>
        <w:tc>
          <w:tcPr>
            <w:tcW w:w="323" w:type="pct"/>
          </w:tcPr>
          <w:p w14:paraId="70E7A938"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253AE20"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F4BC0F0"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835A3AF"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CD56204"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11E0D97"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8FC4766"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14C0352"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C2856E0"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noProof/>
                <w:szCs w:val="24"/>
                <w:lang w:eastAsia="zh-TW"/>
              </w:rPr>
              <mc:AlternateContent>
                <mc:Choice Requires="wps">
                  <w:drawing>
                    <wp:anchor distT="0" distB="0" distL="114300" distR="114300" simplePos="0" relativeHeight="251658246" behindDoc="0" locked="0" layoutInCell="1" allowOverlap="1" wp14:anchorId="7AD2F00A" wp14:editId="411FF2EC">
                      <wp:simplePos x="0" y="0"/>
                      <wp:positionH relativeFrom="column">
                        <wp:posOffset>-355600</wp:posOffset>
                      </wp:positionH>
                      <wp:positionV relativeFrom="paragraph">
                        <wp:posOffset>-30480</wp:posOffset>
                      </wp:positionV>
                      <wp:extent cx="892175" cy="5080"/>
                      <wp:effectExtent l="19050" t="19050" r="22225" b="33020"/>
                      <wp:wrapNone/>
                      <wp:docPr id="1621785440"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0DDA67A" id="直線接點 3"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2.4pt" to="42.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" strokecolor="black [3213]" strokeweight="3pt"/>
                  </w:pict>
                </mc:Fallback>
              </mc:AlternateContent>
            </w:r>
          </w:p>
        </w:tc>
        <w:tc>
          <w:tcPr>
            <w:tcW w:w="323" w:type="pct"/>
          </w:tcPr>
          <w:p w14:paraId="7299B367"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C1</w:t>
            </w:r>
          </w:p>
        </w:tc>
        <w:tc>
          <w:tcPr>
            <w:tcW w:w="323" w:type="pct"/>
          </w:tcPr>
          <w:p w14:paraId="0D846311"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AD94557"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0376B1" w14:paraId="64284D43" w14:textId="77777777" w:rsidTr="0000293F">
        <w:trPr>
          <w:trHeight w:val="20"/>
        </w:trPr>
        <w:tc>
          <w:tcPr>
            <w:tcW w:w="1120" w:type="pct"/>
          </w:tcPr>
          <w:p w14:paraId="4F3BD390" w14:textId="68C9AF25" w:rsidR="002D2A72" w:rsidRPr="000376B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0376B1">
              <w:rPr>
                <w:rFonts w:eastAsia="標楷體" w:hint="eastAsia"/>
                <w:kern w:val="0"/>
                <w:szCs w:val="24"/>
                <w:lang w:eastAsia="zh-TW"/>
              </w:rPr>
              <w:t>2.</w:t>
            </w:r>
            <w:r w:rsidR="009641FE" w:rsidRPr="000376B1">
              <w:rPr>
                <w:rFonts w:eastAsia="標楷體"/>
                <w:kern w:val="0"/>
                <w:szCs w:val="24"/>
                <w:lang w:eastAsia="zh-TW"/>
              </w:rPr>
              <w:tab/>
            </w:r>
            <w:r w:rsidRPr="000376B1">
              <w:rPr>
                <w:rFonts w:eastAsia="標楷體" w:hint="eastAsia"/>
                <w:kern w:val="0"/>
                <w:szCs w:val="24"/>
                <w:lang w:eastAsia="zh-TW"/>
              </w:rPr>
              <w:t>次工作項目</w:t>
            </w:r>
            <w:r w:rsidRPr="000376B1">
              <w:rPr>
                <w:rFonts w:eastAsia="標楷體" w:hint="eastAsia"/>
                <w:kern w:val="0"/>
                <w:szCs w:val="24"/>
                <w:lang w:eastAsia="zh-TW"/>
              </w:rPr>
              <w:t>C2</w:t>
            </w:r>
          </w:p>
        </w:tc>
        <w:tc>
          <w:tcPr>
            <w:tcW w:w="323" w:type="pct"/>
          </w:tcPr>
          <w:p w14:paraId="45302CAE"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42EE23B"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5A9D529"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F637D09"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6C06E8D"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F5DFE79"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3F84D7C"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7C16C9B"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27058FD"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B12C438"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noProof/>
                <w:szCs w:val="24"/>
                <w:lang w:eastAsia="zh-TW"/>
              </w:rPr>
              <mc:AlternateContent>
                <mc:Choice Requires="wps">
                  <w:drawing>
                    <wp:anchor distT="0" distB="0" distL="114300" distR="114300" simplePos="0" relativeHeight="251658247" behindDoc="0" locked="0" layoutInCell="1" allowOverlap="1" wp14:anchorId="5086E88C" wp14:editId="01B72061">
                      <wp:simplePos x="0" y="0"/>
                      <wp:positionH relativeFrom="column">
                        <wp:posOffset>-299720</wp:posOffset>
                      </wp:positionH>
                      <wp:positionV relativeFrom="paragraph">
                        <wp:posOffset>9525</wp:posOffset>
                      </wp:positionV>
                      <wp:extent cx="892175" cy="5080"/>
                      <wp:effectExtent l="19050" t="19050" r="22225" b="33020"/>
                      <wp:wrapNone/>
                      <wp:docPr id="1598507215"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C31ABEF" id="直線接點 3"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pt,.75pt" to="46.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" strokecolor="black [3213]" strokeweight="3pt"/>
                  </w:pict>
                </mc:Fallback>
              </mc:AlternateContent>
            </w:r>
          </w:p>
        </w:tc>
        <w:tc>
          <w:tcPr>
            <w:tcW w:w="323" w:type="pct"/>
          </w:tcPr>
          <w:p w14:paraId="69FE57CE"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C2</w:t>
            </w:r>
          </w:p>
        </w:tc>
        <w:tc>
          <w:tcPr>
            <w:tcW w:w="323" w:type="pct"/>
          </w:tcPr>
          <w:p w14:paraId="5D7B7444"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r>
      <w:tr w:rsidR="002D2A72" w:rsidRPr="000376B1" w14:paraId="1F65CD06" w14:textId="77777777" w:rsidTr="0000293F">
        <w:trPr>
          <w:trHeight w:val="20"/>
        </w:trPr>
        <w:tc>
          <w:tcPr>
            <w:tcW w:w="1120" w:type="pct"/>
          </w:tcPr>
          <w:p w14:paraId="7928E724" w14:textId="7A75DB53" w:rsidR="002D2A72" w:rsidRPr="000376B1" w:rsidRDefault="002D2A72" w:rsidP="0000293F">
            <w:pPr>
              <w:pStyle w:val="18"/>
              <w:suppressAutoHyphens w:val="0"/>
              <w:autoSpaceDN/>
              <w:spacing w:afterLines="25" w:after="60" w:line="360" w:lineRule="exact"/>
              <w:ind w:leftChars="100" w:left="240" w:rightChars="20" w:right="48"/>
              <w:jc w:val="both"/>
              <w:textAlignment w:val="auto"/>
              <w:rPr>
                <w:rFonts w:eastAsia="標楷體"/>
                <w:szCs w:val="24"/>
                <w:lang w:eastAsia="zh-TW"/>
              </w:rPr>
            </w:pPr>
            <w:r w:rsidRPr="000376B1">
              <w:rPr>
                <w:rFonts w:eastAsia="標楷體" w:hint="eastAsia"/>
                <w:kern w:val="0"/>
                <w:szCs w:val="24"/>
                <w:lang w:eastAsia="zh-TW"/>
              </w:rPr>
              <w:t>3.</w:t>
            </w:r>
            <w:r w:rsidR="009641FE" w:rsidRPr="000376B1">
              <w:rPr>
                <w:rFonts w:eastAsia="標楷體"/>
                <w:kern w:val="0"/>
                <w:szCs w:val="24"/>
                <w:lang w:eastAsia="zh-TW"/>
              </w:rPr>
              <w:tab/>
            </w:r>
            <w:proofErr w:type="gramStart"/>
            <w:r w:rsidRPr="000376B1">
              <w:rPr>
                <w:rFonts w:eastAsia="標楷體" w:hint="eastAsia"/>
                <w:kern w:val="0"/>
                <w:szCs w:val="24"/>
                <w:lang w:eastAsia="zh-TW"/>
              </w:rPr>
              <w:t>﹍﹍</w:t>
            </w:r>
            <w:proofErr w:type="gramEnd"/>
          </w:p>
        </w:tc>
        <w:tc>
          <w:tcPr>
            <w:tcW w:w="323" w:type="pct"/>
          </w:tcPr>
          <w:p w14:paraId="31384E2F"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581C2F86"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C580856"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844B138"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E4F935A"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DD4ADA6"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3169DDC"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5B2D19F"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8208C4B"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3B2D053"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DEEA0AB"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noProof/>
                <w:szCs w:val="24"/>
                <w:lang w:eastAsia="zh-TW"/>
              </w:rPr>
              <mc:AlternateContent>
                <mc:Choice Requires="wps">
                  <w:drawing>
                    <wp:anchor distT="0" distB="0" distL="114300" distR="114300" simplePos="0" relativeHeight="251658248" behindDoc="0" locked="0" layoutInCell="1" allowOverlap="1" wp14:anchorId="69A49399" wp14:editId="6961D824">
                      <wp:simplePos x="0" y="0"/>
                      <wp:positionH relativeFrom="column">
                        <wp:posOffset>-294640</wp:posOffset>
                      </wp:positionH>
                      <wp:positionV relativeFrom="paragraph">
                        <wp:posOffset>-14605</wp:posOffset>
                      </wp:positionV>
                      <wp:extent cx="892175" cy="5080"/>
                      <wp:effectExtent l="19050" t="19050" r="22225" b="33020"/>
                      <wp:wrapNone/>
                      <wp:docPr id="310382997"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CC51783" id="直線接點 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pt,-1.15pt" to="47.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" strokecolor="black [3213]" strokeweight="3pt"/>
                  </w:pict>
                </mc:Fallback>
              </mc:AlternateContent>
            </w:r>
          </w:p>
        </w:tc>
        <w:tc>
          <w:tcPr>
            <w:tcW w:w="323" w:type="pct"/>
          </w:tcPr>
          <w:p w14:paraId="4696B9E1"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C3</w:t>
            </w:r>
          </w:p>
        </w:tc>
      </w:tr>
      <w:tr w:rsidR="002D2A72" w:rsidRPr="000376B1" w14:paraId="5834EF77" w14:textId="77777777" w:rsidTr="0000293F">
        <w:trPr>
          <w:trHeight w:val="20"/>
        </w:trPr>
        <w:tc>
          <w:tcPr>
            <w:tcW w:w="1120" w:type="pct"/>
          </w:tcPr>
          <w:p w14:paraId="1F772251"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期末審查</w:t>
            </w:r>
          </w:p>
        </w:tc>
        <w:tc>
          <w:tcPr>
            <w:tcW w:w="323" w:type="pct"/>
          </w:tcPr>
          <w:p w14:paraId="386C4DAD"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DECADEE"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BD95342"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B5BF5FA"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1F839FB"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0AD53AF0"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142BA1E"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67EADBD3"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38002012"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77DB1406"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2A9C20F1"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p>
        </w:tc>
        <w:tc>
          <w:tcPr>
            <w:tcW w:w="323" w:type="pct"/>
          </w:tcPr>
          <w:p w14:paraId="42A893A5" w14:textId="77777777" w:rsidR="002D2A72" w:rsidRPr="000376B1" w:rsidRDefault="002D2A72" w:rsidP="0000293F">
            <w:pPr>
              <w:pStyle w:val="18"/>
              <w:suppressAutoHyphens w:val="0"/>
              <w:autoSpaceDN/>
              <w:spacing w:afterLines="25" w:after="60" w:line="360" w:lineRule="exact"/>
              <w:ind w:leftChars="20" w:left="48" w:rightChars="20" w:right="48"/>
              <w:jc w:val="center"/>
              <w:textAlignment w:val="auto"/>
              <w:rPr>
                <w:rFonts w:eastAsia="標楷體"/>
                <w:szCs w:val="24"/>
                <w:lang w:eastAsia="zh-TW"/>
              </w:rPr>
            </w:pPr>
            <w:r w:rsidRPr="000376B1">
              <w:rPr>
                <w:rFonts w:eastAsia="標楷體" w:hint="eastAsia"/>
                <w:szCs w:val="24"/>
                <w:lang w:eastAsia="zh-TW"/>
              </w:rPr>
              <w:t>★</w:t>
            </w:r>
          </w:p>
        </w:tc>
      </w:tr>
    </w:tbl>
    <w:p w14:paraId="5B53BFFA" w14:textId="73D2D8B7" w:rsidR="003C30BB" w:rsidRPr="000376B1" w:rsidRDefault="003C30BB" w:rsidP="009A654A">
      <w:pPr>
        <w:pStyle w:val="00"/>
        <w:ind w:firstLine="560"/>
      </w:pPr>
    </w:p>
    <w:p w14:paraId="75E061DC" w14:textId="77777777" w:rsidR="00D518DA" w:rsidRPr="000376B1" w:rsidRDefault="00D518DA">
      <w:pPr>
        <w:widowControl/>
        <w:rPr>
          <w:rFonts w:ascii="Times New Roman" w:eastAsia="標楷體" w:hAnsi="Times New Roman"/>
          <w:b/>
          <w:sz w:val="30"/>
          <w:szCs w:val="28"/>
        </w:rPr>
      </w:pPr>
      <w:bookmarkStart w:id="89" w:name="_Hlk210319127"/>
      <w:r w:rsidRPr="000376B1">
        <w:br w:type="page"/>
      </w:r>
    </w:p>
    <w:p w14:paraId="6E6977C2" w14:textId="40A4305E" w:rsidR="00593AE7" w:rsidRPr="000376B1" w:rsidRDefault="00D518DA" w:rsidP="004610FD">
      <w:pPr>
        <w:pStyle w:val="140"/>
      </w:pPr>
      <w:r w:rsidRPr="000376B1">
        <w:rPr>
          <w:rFonts w:hint="eastAsia"/>
        </w:rPr>
        <w:lastRenderedPageBreak/>
        <w:t>二、</w:t>
      </w:r>
      <w:r w:rsidR="00593AE7" w:rsidRPr="000376B1">
        <w:rPr>
          <w:rFonts w:hint="eastAsia"/>
        </w:rPr>
        <w:t>預定查核點說明</w:t>
      </w:r>
    </w:p>
    <w:bookmarkEnd w:id="89"/>
    <w:p w14:paraId="5F24413D" w14:textId="43F8235E" w:rsidR="00593AE7" w:rsidRPr="000376B1" w:rsidRDefault="00593AE7" w:rsidP="00BA054C">
      <w:pPr>
        <w:pStyle w:val="061"/>
        <w:spacing w:afterLines="50" w:after="120" w:line="440" w:lineRule="exact"/>
        <w:ind w:left="0" w:firstLineChars="0" w:firstLine="0"/>
        <w:rPr>
          <w:shd w:val="pct15" w:color="auto" w:fill="FFFFFF"/>
        </w:rPr>
      </w:pPr>
      <w:r w:rsidRPr="000376B1">
        <w:rPr>
          <w:rFonts w:hint="eastAsia"/>
          <w:shd w:val="pct15" w:color="auto" w:fill="FFFFFF"/>
        </w:rPr>
        <w:t>請於提案計畫執行期間內分別列出各項查核點說明，並請加入期中審查</w:t>
      </w:r>
      <w:r w:rsidR="00A26C72" w:rsidRPr="000376B1">
        <w:rPr>
          <w:rFonts w:hint="eastAsia"/>
          <w:shd w:val="pct15" w:color="auto" w:fill="FFFFFF"/>
        </w:rPr>
        <w:t>(</w:t>
      </w:r>
      <w:r w:rsidRPr="000376B1">
        <w:rPr>
          <w:shd w:val="pct15" w:color="auto" w:fill="FFFFFF"/>
        </w:rPr>
        <w:t>11</w:t>
      </w:r>
      <w:r w:rsidRPr="000376B1">
        <w:rPr>
          <w:rFonts w:hint="eastAsia"/>
          <w:shd w:val="pct15" w:color="auto" w:fill="FFFFFF"/>
        </w:rPr>
        <w:t>5</w:t>
      </w:r>
      <w:r w:rsidRPr="000376B1">
        <w:rPr>
          <w:rFonts w:hint="eastAsia"/>
          <w:shd w:val="pct15" w:color="auto" w:fill="FFFFFF"/>
        </w:rPr>
        <w:t>年</w:t>
      </w:r>
      <w:r w:rsidRPr="000376B1">
        <w:rPr>
          <w:rFonts w:hint="eastAsia"/>
          <w:shd w:val="pct15" w:color="auto" w:fill="FFFFFF"/>
        </w:rPr>
        <w:t>6</w:t>
      </w:r>
      <w:r w:rsidRPr="000376B1">
        <w:rPr>
          <w:rFonts w:hint="eastAsia"/>
          <w:shd w:val="pct15" w:color="auto" w:fill="FFFFFF"/>
        </w:rPr>
        <w:t>月</w:t>
      </w:r>
      <w:r w:rsidR="00A26C72" w:rsidRPr="000376B1">
        <w:rPr>
          <w:rFonts w:hint="eastAsia"/>
          <w:shd w:val="pct15" w:color="auto" w:fill="FFFFFF"/>
        </w:rPr>
        <w:t>)</w:t>
      </w:r>
      <w:r w:rsidRPr="000376B1">
        <w:rPr>
          <w:rFonts w:hint="eastAsia"/>
          <w:shd w:val="pct15" w:color="auto" w:fill="FFFFFF"/>
        </w:rPr>
        <w:t>及期末審查</w:t>
      </w:r>
      <w:r w:rsidR="00A26C72" w:rsidRPr="000376B1">
        <w:rPr>
          <w:rFonts w:hint="eastAsia"/>
          <w:shd w:val="pct15" w:color="auto" w:fill="FFFFFF"/>
        </w:rPr>
        <w:t>(</w:t>
      </w:r>
      <w:r w:rsidRPr="000376B1">
        <w:rPr>
          <w:shd w:val="pct15" w:color="auto" w:fill="FFFFFF"/>
        </w:rPr>
        <w:t>11</w:t>
      </w:r>
      <w:r w:rsidRPr="000376B1">
        <w:rPr>
          <w:rFonts w:hint="eastAsia"/>
          <w:shd w:val="pct15" w:color="auto" w:fill="FFFFFF"/>
        </w:rPr>
        <w:t>5</w:t>
      </w:r>
      <w:r w:rsidRPr="000376B1">
        <w:rPr>
          <w:rFonts w:hint="eastAsia"/>
          <w:shd w:val="pct15" w:color="auto" w:fill="FFFFFF"/>
        </w:rPr>
        <w:t>年</w:t>
      </w:r>
      <w:r w:rsidRPr="000376B1">
        <w:rPr>
          <w:shd w:val="pct15" w:color="auto" w:fill="FFFFFF"/>
        </w:rPr>
        <w:t>11</w:t>
      </w:r>
      <w:r w:rsidRPr="000376B1">
        <w:rPr>
          <w:rFonts w:hint="eastAsia"/>
          <w:shd w:val="pct15" w:color="auto" w:fill="FFFFFF"/>
        </w:rPr>
        <w:t>月</w:t>
      </w:r>
      <w:r w:rsidR="00A26C72" w:rsidRPr="000376B1">
        <w:rPr>
          <w:rFonts w:hint="eastAsia"/>
          <w:shd w:val="pct15" w:color="auto" w:fill="FFFFFF"/>
        </w:rPr>
        <w:t>)</w:t>
      </w:r>
      <w:r w:rsidRPr="000376B1">
        <w:rPr>
          <w:rFonts w:hint="eastAsia"/>
          <w:shd w:val="pct15" w:color="auto" w:fill="FFFFFF"/>
        </w:rPr>
        <w:t>之查核點。</w:t>
      </w:r>
    </w:p>
    <w:tbl>
      <w:tblPr>
        <w:tblStyle w:val="002"/>
        <w:tblW w:w="5000" w:type="pct"/>
        <w:tblLook w:val="0020" w:firstRow="1" w:lastRow="0" w:firstColumn="0" w:lastColumn="0" w:noHBand="0" w:noVBand="0"/>
      </w:tblPr>
      <w:tblGrid>
        <w:gridCol w:w="938"/>
        <w:gridCol w:w="1587"/>
        <w:gridCol w:w="3834"/>
        <w:gridCol w:w="2542"/>
        <w:gridCol w:w="707"/>
      </w:tblGrid>
      <w:tr w:rsidR="00593AE7" w:rsidRPr="000376B1" w14:paraId="631431B8" w14:textId="77777777" w:rsidTr="00C912EE">
        <w:trPr>
          <w:cnfStyle w:val="100000000000" w:firstRow="1" w:lastRow="0" w:firstColumn="0" w:lastColumn="0" w:oddVBand="0" w:evenVBand="0" w:oddHBand="0" w:evenHBand="0" w:firstRowFirstColumn="0" w:firstRowLastColumn="0" w:lastRowFirstColumn="0" w:lastRowLastColumn="0"/>
          <w:tblHeader/>
        </w:trPr>
        <w:tc>
          <w:tcPr>
            <w:tcW w:w="488" w:type="pct"/>
          </w:tcPr>
          <w:p w14:paraId="0CE7B36E"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查核點</w:t>
            </w:r>
          </w:p>
          <w:p w14:paraId="2FDB3683"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編號</w:t>
            </w:r>
          </w:p>
        </w:tc>
        <w:tc>
          <w:tcPr>
            <w:tcW w:w="826" w:type="pct"/>
          </w:tcPr>
          <w:p w14:paraId="07C7183C"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預定完成時間</w:t>
            </w:r>
          </w:p>
        </w:tc>
        <w:tc>
          <w:tcPr>
            <w:tcW w:w="1995" w:type="pct"/>
          </w:tcPr>
          <w:p w14:paraId="7BF964B3"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查核</w:t>
            </w:r>
            <w:r w:rsidRPr="000376B1">
              <w:rPr>
                <w:rFonts w:hint="eastAsia"/>
                <w:color w:val="0D0D0D" w:themeColor="text1" w:themeTint="F2"/>
                <w:sz w:val="24"/>
                <w:szCs w:val="24"/>
              </w:rPr>
              <w:t>項目</w:t>
            </w:r>
            <w:r w:rsidRPr="000376B1">
              <w:rPr>
                <w:rFonts w:hint="eastAsia"/>
                <w:color w:val="0D0D0D" w:themeColor="text1" w:themeTint="F2"/>
                <w:sz w:val="24"/>
                <w:szCs w:val="24"/>
              </w:rPr>
              <w:t>(KPI)</w:t>
            </w:r>
          </w:p>
          <w:p w14:paraId="29991BFE" w14:textId="201769F9" w:rsidR="00593AE7" w:rsidRPr="000376B1" w:rsidRDefault="00A26C72"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w:t>
            </w:r>
            <w:r w:rsidR="00593AE7" w:rsidRPr="000376B1">
              <w:rPr>
                <w:color w:val="0D0D0D" w:themeColor="text1" w:themeTint="F2"/>
                <w:sz w:val="24"/>
                <w:szCs w:val="24"/>
              </w:rPr>
              <w:t>技術指標</w:t>
            </w:r>
            <w:r w:rsidR="00593AE7" w:rsidRPr="000376B1">
              <w:rPr>
                <w:color w:val="0D0D0D" w:themeColor="text1" w:themeTint="F2"/>
                <w:sz w:val="24"/>
                <w:szCs w:val="24"/>
              </w:rPr>
              <w:t>/</w:t>
            </w:r>
            <w:r w:rsidR="00593AE7" w:rsidRPr="000376B1">
              <w:rPr>
                <w:color w:val="0D0D0D" w:themeColor="text1" w:themeTint="F2"/>
                <w:sz w:val="24"/>
                <w:szCs w:val="24"/>
              </w:rPr>
              <w:t>產品規格</w:t>
            </w:r>
            <w:r w:rsidR="00593AE7" w:rsidRPr="000376B1">
              <w:rPr>
                <w:color w:val="0D0D0D" w:themeColor="text1" w:themeTint="F2"/>
                <w:sz w:val="24"/>
                <w:szCs w:val="24"/>
              </w:rPr>
              <w:t>/</w:t>
            </w:r>
            <w:r w:rsidR="00593AE7" w:rsidRPr="000376B1">
              <w:rPr>
                <w:color w:val="0D0D0D" w:themeColor="text1" w:themeTint="F2"/>
                <w:sz w:val="24"/>
                <w:szCs w:val="24"/>
              </w:rPr>
              <w:t>品質指標</w:t>
            </w:r>
            <w:r w:rsidRPr="000376B1">
              <w:rPr>
                <w:color w:val="0D0D0D" w:themeColor="text1" w:themeTint="F2"/>
                <w:sz w:val="24"/>
                <w:szCs w:val="24"/>
              </w:rPr>
              <w:t>)</w:t>
            </w:r>
          </w:p>
        </w:tc>
        <w:tc>
          <w:tcPr>
            <w:tcW w:w="1323" w:type="pct"/>
          </w:tcPr>
          <w:p w14:paraId="71D3A794"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rFonts w:hint="eastAsia"/>
                <w:color w:val="0D0D0D" w:themeColor="text1" w:themeTint="F2"/>
                <w:sz w:val="24"/>
                <w:szCs w:val="24"/>
              </w:rPr>
              <w:t>應備查核資料</w:t>
            </w:r>
            <w:r w:rsidRPr="000376B1">
              <w:rPr>
                <w:rFonts w:hint="eastAsia"/>
                <w:color w:val="0D0D0D" w:themeColor="text1" w:themeTint="F2"/>
                <w:sz w:val="24"/>
                <w:szCs w:val="24"/>
              </w:rPr>
              <w:t>(</w:t>
            </w:r>
            <w:proofErr w:type="gramStart"/>
            <w:r w:rsidRPr="000376B1">
              <w:rPr>
                <w:rFonts w:hint="eastAsia"/>
                <w:color w:val="0D0D0D" w:themeColor="text1" w:themeTint="F2"/>
                <w:sz w:val="24"/>
                <w:szCs w:val="24"/>
              </w:rPr>
              <w:t>註</w:t>
            </w:r>
            <w:proofErr w:type="gramEnd"/>
            <w:r w:rsidRPr="000376B1">
              <w:rPr>
                <w:rFonts w:hint="eastAsia"/>
                <w:color w:val="0D0D0D" w:themeColor="text1" w:themeTint="F2"/>
                <w:sz w:val="24"/>
                <w:szCs w:val="24"/>
              </w:rPr>
              <w:t>1)</w:t>
            </w:r>
          </w:p>
        </w:tc>
        <w:tc>
          <w:tcPr>
            <w:tcW w:w="368" w:type="pct"/>
          </w:tcPr>
          <w:p w14:paraId="5FD0BD78"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lang w:eastAsia="zh-HK"/>
              </w:rPr>
              <w:t>權重</w:t>
            </w:r>
          </w:p>
          <w:p w14:paraId="6601833A"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w:t>
            </w:r>
          </w:p>
        </w:tc>
      </w:tr>
      <w:tr w:rsidR="00593AE7" w:rsidRPr="000376B1" w14:paraId="5479634B" w14:textId="77777777" w:rsidTr="00C912EE">
        <w:tc>
          <w:tcPr>
            <w:tcW w:w="488" w:type="pct"/>
          </w:tcPr>
          <w:p w14:paraId="18C43E08" w14:textId="77777777" w:rsidR="00593AE7" w:rsidRPr="000376B1" w:rsidRDefault="00593AE7" w:rsidP="00972957">
            <w:pPr>
              <w:pStyle w:val="af9"/>
              <w:adjustRightInd/>
              <w:spacing w:afterLines="15" w:after="36" w:line="300" w:lineRule="exact"/>
              <w:ind w:leftChars="20" w:left="48" w:rightChars="20" w:right="48"/>
              <w:textAlignment w:val="auto"/>
              <w:rPr>
                <w:sz w:val="24"/>
                <w:szCs w:val="24"/>
              </w:rPr>
            </w:pPr>
            <w:r w:rsidRPr="000376B1">
              <w:rPr>
                <w:rFonts w:hint="eastAsia"/>
                <w:sz w:val="24"/>
                <w:szCs w:val="24"/>
              </w:rPr>
              <w:t>1</w:t>
            </w:r>
          </w:p>
        </w:tc>
        <w:tc>
          <w:tcPr>
            <w:tcW w:w="826" w:type="pct"/>
          </w:tcPr>
          <w:p w14:paraId="3B8C78BF" w14:textId="02DD9548" w:rsidR="00593AE7" w:rsidRPr="000376B1" w:rsidRDefault="00117AD9" w:rsidP="00972957">
            <w:pPr>
              <w:pStyle w:val="af9"/>
              <w:adjustRightInd/>
              <w:spacing w:afterLines="15" w:after="36" w:line="300" w:lineRule="exact"/>
              <w:ind w:leftChars="20" w:left="48" w:rightChars="20" w:right="48"/>
              <w:textAlignment w:val="auto"/>
              <w:rPr>
                <w:sz w:val="24"/>
                <w:szCs w:val="24"/>
                <w:lang w:eastAsia="zh-HK"/>
              </w:rPr>
            </w:pPr>
            <w:r w:rsidRPr="000376B1">
              <w:rPr>
                <w:rFonts w:ascii="標楷體" w:hAnsi="標楷體"/>
                <w:color w:val="0D0D0D" w:themeColor="text1" w:themeTint="F2"/>
                <w:sz w:val="24"/>
                <w:szCs w:val="24"/>
                <w:lang w:eastAsia="zh-HK"/>
              </w:rPr>
              <w:t>○</w:t>
            </w:r>
            <w:r w:rsidR="00593AE7" w:rsidRPr="000376B1">
              <w:rPr>
                <w:sz w:val="24"/>
                <w:szCs w:val="24"/>
                <w:lang w:eastAsia="zh-HK"/>
              </w:rPr>
              <w:t>年</w:t>
            </w:r>
            <w:r w:rsidRPr="000376B1">
              <w:rPr>
                <w:rFonts w:ascii="標楷體" w:hAnsi="標楷體"/>
                <w:color w:val="0D0D0D" w:themeColor="text1" w:themeTint="F2"/>
                <w:sz w:val="24"/>
                <w:szCs w:val="24"/>
                <w:lang w:eastAsia="zh-HK"/>
              </w:rPr>
              <w:t>○</w:t>
            </w:r>
            <w:r w:rsidR="00593AE7" w:rsidRPr="000376B1">
              <w:rPr>
                <w:sz w:val="24"/>
                <w:szCs w:val="24"/>
                <w:lang w:eastAsia="zh-HK"/>
              </w:rPr>
              <w:t>月</w:t>
            </w:r>
            <w:r w:rsidRPr="000376B1">
              <w:rPr>
                <w:rFonts w:ascii="標楷體" w:hAnsi="標楷體"/>
                <w:color w:val="0D0D0D" w:themeColor="text1" w:themeTint="F2"/>
                <w:sz w:val="24"/>
                <w:szCs w:val="24"/>
                <w:lang w:eastAsia="zh-HK"/>
              </w:rPr>
              <w:t>○</w:t>
            </w:r>
            <w:r w:rsidR="00593AE7" w:rsidRPr="000376B1">
              <w:rPr>
                <w:sz w:val="24"/>
                <w:szCs w:val="24"/>
                <w:lang w:eastAsia="zh-HK"/>
              </w:rPr>
              <w:t>日</w:t>
            </w:r>
          </w:p>
        </w:tc>
        <w:tc>
          <w:tcPr>
            <w:tcW w:w="1995" w:type="pct"/>
          </w:tcPr>
          <w:p w14:paraId="170107F0" w14:textId="77777777" w:rsidR="00593AE7" w:rsidRPr="000376B1" w:rsidRDefault="00593AE7" w:rsidP="00DF207B">
            <w:pPr>
              <w:pStyle w:val="af9"/>
              <w:adjustRightInd/>
              <w:spacing w:afterLines="15" w:after="36" w:line="300" w:lineRule="exact"/>
              <w:ind w:leftChars="20" w:left="48" w:rightChars="20" w:right="48"/>
              <w:jc w:val="both"/>
              <w:textAlignment w:val="auto"/>
              <w:rPr>
                <w:color w:val="000000" w:themeColor="text1"/>
                <w:sz w:val="24"/>
                <w:szCs w:val="22"/>
              </w:rPr>
            </w:pPr>
            <w:r w:rsidRPr="000376B1">
              <w:rPr>
                <w:rFonts w:hint="eastAsia"/>
                <w:color w:val="000000" w:themeColor="text1"/>
                <w:sz w:val="24"/>
                <w:szCs w:val="22"/>
              </w:rPr>
              <w:t xml:space="preserve">1. </w:t>
            </w:r>
            <w:r w:rsidRPr="000376B1">
              <w:rPr>
                <w:rFonts w:hint="eastAsia"/>
                <w:color w:val="000000" w:themeColor="text1"/>
                <w:sz w:val="24"/>
                <w:szCs w:val="22"/>
              </w:rPr>
              <w:t>導入至少</w:t>
            </w:r>
            <w:r w:rsidRPr="000376B1">
              <w:rPr>
                <w:rFonts w:hint="eastAsia"/>
                <w:color w:val="000000" w:themeColor="text1"/>
                <w:sz w:val="24"/>
                <w:szCs w:val="22"/>
              </w:rPr>
              <w:t>2</w:t>
            </w:r>
            <w:r w:rsidRPr="000376B1">
              <w:rPr>
                <w:rFonts w:hint="eastAsia"/>
                <w:color w:val="000000" w:themeColor="text1"/>
                <w:sz w:val="24"/>
                <w:szCs w:val="22"/>
              </w:rPr>
              <w:t>項應用範疇</w:t>
            </w:r>
          </w:p>
          <w:p w14:paraId="1D9A3FC8" w14:textId="77777777" w:rsidR="00593AE7" w:rsidRPr="000376B1" w:rsidRDefault="00593AE7" w:rsidP="00DF207B">
            <w:pPr>
              <w:pStyle w:val="af9"/>
              <w:adjustRightInd/>
              <w:spacing w:afterLines="15" w:after="36" w:line="300" w:lineRule="exact"/>
              <w:ind w:leftChars="20" w:left="48" w:rightChars="20" w:right="48"/>
              <w:jc w:val="both"/>
              <w:textAlignment w:val="auto"/>
              <w:rPr>
                <w:color w:val="000000" w:themeColor="text1"/>
                <w:sz w:val="24"/>
                <w:szCs w:val="24"/>
              </w:rPr>
            </w:pPr>
            <w:r w:rsidRPr="000376B1">
              <w:rPr>
                <w:rFonts w:hint="eastAsia"/>
                <w:color w:val="A6A6A6" w:themeColor="background1" w:themeShade="A6"/>
                <w:sz w:val="24"/>
                <w:szCs w:val="22"/>
              </w:rPr>
              <w:t>(</w:t>
            </w:r>
            <w:r w:rsidRPr="000376B1">
              <w:rPr>
                <w:rFonts w:hint="eastAsia"/>
                <w:color w:val="A6A6A6" w:themeColor="background1" w:themeShade="A6"/>
                <w:sz w:val="24"/>
                <w:szCs w:val="22"/>
              </w:rPr>
              <w:t>請詳細說明導入之</w:t>
            </w:r>
            <w:r w:rsidRPr="000376B1">
              <w:rPr>
                <w:rFonts w:hint="eastAsia"/>
                <w:color w:val="A6A6A6" w:themeColor="background1" w:themeShade="A6"/>
                <w:sz w:val="24"/>
                <w:szCs w:val="22"/>
              </w:rPr>
              <w:t>AI</w:t>
            </w:r>
            <w:r w:rsidRPr="000376B1">
              <w:rPr>
                <w:rFonts w:hint="eastAsia"/>
                <w:color w:val="A6A6A6" w:themeColor="background1" w:themeShade="A6"/>
                <w:sz w:val="24"/>
                <w:szCs w:val="22"/>
              </w:rPr>
              <w:t>解決方案之內容</w:t>
            </w:r>
            <w:r w:rsidRPr="000376B1">
              <w:rPr>
                <w:rFonts w:hint="eastAsia"/>
                <w:color w:val="A6A6A6" w:themeColor="background1" w:themeShade="A6"/>
                <w:sz w:val="24"/>
                <w:szCs w:val="22"/>
              </w:rPr>
              <w:t>)</w:t>
            </w:r>
            <w:r w:rsidRPr="000376B1">
              <w:rPr>
                <w:rFonts w:hint="eastAsia"/>
                <w:color w:val="7F7F7F" w:themeColor="text1" w:themeTint="80"/>
                <w:sz w:val="24"/>
              </w:rPr>
              <w:t xml:space="preserve"> (</w:t>
            </w:r>
            <w:proofErr w:type="gramStart"/>
            <w:r w:rsidRPr="000376B1">
              <w:rPr>
                <w:rFonts w:hint="eastAsia"/>
                <w:color w:val="7F7F7F" w:themeColor="text1" w:themeTint="80"/>
                <w:sz w:val="24"/>
              </w:rPr>
              <w:t>看完請刪除</w:t>
            </w:r>
            <w:proofErr w:type="gramEnd"/>
            <w:r w:rsidRPr="000376B1">
              <w:rPr>
                <w:rFonts w:hint="eastAsia"/>
                <w:color w:val="7F7F7F" w:themeColor="text1" w:themeTint="80"/>
                <w:sz w:val="24"/>
              </w:rPr>
              <w:t>)</w:t>
            </w:r>
          </w:p>
        </w:tc>
        <w:tc>
          <w:tcPr>
            <w:tcW w:w="1323" w:type="pct"/>
          </w:tcPr>
          <w:p w14:paraId="418D9AF9" w14:textId="77777777" w:rsidR="00593AE7" w:rsidRPr="000376B1" w:rsidRDefault="00593AE7" w:rsidP="00972957">
            <w:pPr>
              <w:pStyle w:val="af9"/>
              <w:adjustRightInd/>
              <w:spacing w:afterLines="15" w:after="36" w:line="300" w:lineRule="exact"/>
              <w:ind w:leftChars="20" w:left="48" w:rightChars="20" w:right="48"/>
              <w:textAlignment w:val="auto"/>
              <w:rPr>
                <w:sz w:val="24"/>
                <w:szCs w:val="24"/>
              </w:rPr>
            </w:pPr>
          </w:p>
        </w:tc>
        <w:tc>
          <w:tcPr>
            <w:tcW w:w="368" w:type="pct"/>
          </w:tcPr>
          <w:p w14:paraId="707F0896" w14:textId="77777777" w:rsidR="00593AE7" w:rsidRPr="000376B1" w:rsidRDefault="00593AE7" w:rsidP="00972957">
            <w:pPr>
              <w:pStyle w:val="af9"/>
              <w:adjustRightInd/>
              <w:spacing w:afterLines="15" w:after="36" w:line="300" w:lineRule="exact"/>
              <w:ind w:leftChars="20" w:left="48" w:rightChars="20" w:right="48"/>
              <w:textAlignment w:val="auto"/>
              <w:rPr>
                <w:sz w:val="24"/>
                <w:szCs w:val="24"/>
              </w:rPr>
            </w:pPr>
          </w:p>
        </w:tc>
      </w:tr>
      <w:tr w:rsidR="00593AE7" w:rsidRPr="000376B1" w14:paraId="6BEC5B8B" w14:textId="77777777" w:rsidTr="00C912EE">
        <w:tc>
          <w:tcPr>
            <w:tcW w:w="488" w:type="pct"/>
          </w:tcPr>
          <w:p w14:paraId="4FE31760" w14:textId="77777777" w:rsidR="00593AE7" w:rsidRPr="000376B1" w:rsidRDefault="00593AE7" w:rsidP="00972957">
            <w:pPr>
              <w:pStyle w:val="af9"/>
              <w:adjustRightInd/>
              <w:spacing w:afterLines="15" w:after="36" w:line="300" w:lineRule="exact"/>
              <w:ind w:leftChars="20" w:left="48" w:rightChars="20" w:right="48"/>
              <w:textAlignment w:val="auto"/>
              <w:rPr>
                <w:sz w:val="24"/>
                <w:szCs w:val="24"/>
              </w:rPr>
            </w:pPr>
            <w:r w:rsidRPr="000376B1">
              <w:rPr>
                <w:rFonts w:hint="eastAsia"/>
                <w:sz w:val="24"/>
                <w:szCs w:val="24"/>
              </w:rPr>
              <w:t>2</w:t>
            </w:r>
          </w:p>
        </w:tc>
        <w:tc>
          <w:tcPr>
            <w:tcW w:w="826" w:type="pct"/>
          </w:tcPr>
          <w:p w14:paraId="5604A3A0" w14:textId="0B08E46D" w:rsidR="00593AE7" w:rsidRPr="000376B1" w:rsidRDefault="00117AD9" w:rsidP="00972957">
            <w:pPr>
              <w:pStyle w:val="af9"/>
              <w:adjustRightInd/>
              <w:spacing w:afterLines="15" w:after="36" w:line="300" w:lineRule="exact"/>
              <w:ind w:leftChars="20" w:left="48" w:rightChars="20" w:right="48"/>
              <w:textAlignment w:val="auto"/>
              <w:rPr>
                <w:sz w:val="24"/>
                <w:szCs w:val="24"/>
                <w:lang w:eastAsia="zh-HK"/>
              </w:rPr>
            </w:pP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日</w:t>
            </w:r>
          </w:p>
        </w:tc>
        <w:tc>
          <w:tcPr>
            <w:tcW w:w="1995" w:type="pct"/>
          </w:tcPr>
          <w:p w14:paraId="0B062498" w14:textId="77777777" w:rsidR="00593AE7" w:rsidRPr="000376B1" w:rsidRDefault="00593AE7" w:rsidP="00DF207B">
            <w:pPr>
              <w:pStyle w:val="af9"/>
              <w:adjustRightInd/>
              <w:spacing w:afterLines="15" w:after="36" w:line="300" w:lineRule="exact"/>
              <w:ind w:leftChars="20" w:left="48" w:rightChars="20" w:right="48"/>
              <w:jc w:val="both"/>
              <w:textAlignment w:val="auto"/>
              <w:rPr>
                <w:color w:val="000000" w:themeColor="text1"/>
                <w:sz w:val="24"/>
                <w:szCs w:val="22"/>
              </w:rPr>
            </w:pPr>
            <w:r w:rsidRPr="000376B1">
              <w:rPr>
                <w:rFonts w:hint="eastAsia"/>
                <w:color w:val="000000" w:themeColor="text1"/>
                <w:sz w:val="24"/>
                <w:szCs w:val="22"/>
              </w:rPr>
              <w:t>2. AI</w:t>
            </w:r>
            <w:r w:rsidRPr="000376B1">
              <w:rPr>
                <w:rFonts w:hint="eastAsia"/>
                <w:color w:val="000000" w:themeColor="text1"/>
                <w:sz w:val="24"/>
                <w:szCs w:val="22"/>
              </w:rPr>
              <w:t>解決方案至少訂定</w:t>
            </w:r>
            <w:r w:rsidRPr="000376B1">
              <w:rPr>
                <w:rFonts w:hint="eastAsia"/>
                <w:color w:val="000000" w:themeColor="text1"/>
                <w:sz w:val="24"/>
                <w:szCs w:val="22"/>
              </w:rPr>
              <w:t>3</w:t>
            </w:r>
            <w:r w:rsidRPr="000376B1">
              <w:rPr>
                <w:rFonts w:hint="eastAsia"/>
                <w:color w:val="000000" w:themeColor="text1"/>
                <w:sz w:val="24"/>
                <w:szCs w:val="22"/>
              </w:rPr>
              <w:t>項及自選</w:t>
            </w:r>
            <w:r w:rsidRPr="000376B1">
              <w:rPr>
                <w:rFonts w:hint="eastAsia"/>
                <w:color w:val="000000" w:themeColor="text1"/>
                <w:sz w:val="24"/>
                <w:szCs w:val="22"/>
              </w:rPr>
              <w:t>1</w:t>
            </w:r>
            <w:r w:rsidRPr="000376B1">
              <w:rPr>
                <w:rFonts w:hint="eastAsia"/>
                <w:color w:val="000000" w:themeColor="text1"/>
                <w:sz w:val="24"/>
                <w:szCs w:val="22"/>
              </w:rPr>
              <w:t>項關鍵指標</w:t>
            </w:r>
          </w:p>
          <w:p w14:paraId="05B68B2D" w14:textId="77777777" w:rsidR="00593AE7" w:rsidRPr="000376B1" w:rsidRDefault="00593AE7" w:rsidP="00DF207B">
            <w:pPr>
              <w:pStyle w:val="af9"/>
              <w:adjustRightInd/>
              <w:spacing w:afterLines="15" w:after="36" w:line="300" w:lineRule="exact"/>
              <w:ind w:leftChars="20" w:left="48" w:rightChars="20" w:right="48"/>
              <w:jc w:val="both"/>
              <w:textAlignment w:val="auto"/>
              <w:rPr>
                <w:color w:val="000000" w:themeColor="text1"/>
                <w:sz w:val="24"/>
                <w:szCs w:val="24"/>
              </w:rPr>
            </w:pPr>
          </w:p>
        </w:tc>
        <w:tc>
          <w:tcPr>
            <w:tcW w:w="1323" w:type="pct"/>
          </w:tcPr>
          <w:p w14:paraId="4705FA6A" w14:textId="77777777" w:rsidR="00593AE7" w:rsidRPr="000376B1" w:rsidRDefault="00593AE7" w:rsidP="00972957">
            <w:pPr>
              <w:pStyle w:val="af9"/>
              <w:adjustRightInd/>
              <w:spacing w:afterLines="15" w:after="36" w:line="300" w:lineRule="exact"/>
              <w:ind w:leftChars="20" w:left="48" w:rightChars="20" w:right="48"/>
              <w:textAlignment w:val="auto"/>
              <w:rPr>
                <w:sz w:val="24"/>
                <w:szCs w:val="24"/>
              </w:rPr>
            </w:pPr>
          </w:p>
        </w:tc>
        <w:tc>
          <w:tcPr>
            <w:tcW w:w="368" w:type="pct"/>
          </w:tcPr>
          <w:p w14:paraId="4B648FC5" w14:textId="77777777" w:rsidR="00593AE7" w:rsidRPr="000376B1" w:rsidRDefault="00593AE7" w:rsidP="00972957">
            <w:pPr>
              <w:pStyle w:val="af9"/>
              <w:adjustRightInd/>
              <w:spacing w:afterLines="15" w:after="36" w:line="300" w:lineRule="exact"/>
              <w:ind w:leftChars="20" w:left="48" w:rightChars="20" w:right="48"/>
              <w:textAlignment w:val="auto"/>
              <w:rPr>
                <w:sz w:val="24"/>
                <w:szCs w:val="24"/>
              </w:rPr>
            </w:pPr>
          </w:p>
        </w:tc>
      </w:tr>
      <w:tr w:rsidR="00593AE7" w:rsidRPr="000376B1" w14:paraId="317FDA73" w14:textId="77777777" w:rsidTr="00C912EE">
        <w:tc>
          <w:tcPr>
            <w:tcW w:w="488" w:type="pct"/>
          </w:tcPr>
          <w:p w14:paraId="6580E1AC" w14:textId="77777777" w:rsidR="00593AE7" w:rsidRPr="000376B1" w:rsidRDefault="00593AE7" w:rsidP="00972957">
            <w:pPr>
              <w:pStyle w:val="af9"/>
              <w:adjustRightInd/>
              <w:spacing w:afterLines="15" w:after="36" w:line="300" w:lineRule="exact"/>
              <w:ind w:leftChars="20" w:left="48" w:rightChars="20" w:right="48"/>
              <w:textAlignment w:val="auto"/>
              <w:rPr>
                <w:sz w:val="24"/>
                <w:szCs w:val="24"/>
              </w:rPr>
            </w:pPr>
            <w:r w:rsidRPr="000376B1">
              <w:rPr>
                <w:rFonts w:hint="eastAsia"/>
                <w:sz w:val="24"/>
                <w:szCs w:val="24"/>
              </w:rPr>
              <w:t>3</w:t>
            </w:r>
          </w:p>
        </w:tc>
        <w:tc>
          <w:tcPr>
            <w:tcW w:w="826" w:type="pct"/>
          </w:tcPr>
          <w:p w14:paraId="1C5E7F32" w14:textId="5AC29CDD" w:rsidR="00593AE7" w:rsidRPr="000376B1" w:rsidRDefault="00117AD9" w:rsidP="00972957">
            <w:pPr>
              <w:pStyle w:val="af9"/>
              <w:adjustRightInd/>
              <w:spacing w:afterLines="15" w:after="36" w:line="300" w:lineRule="exact"/>
              <w:ind w:leftChars="20" w:left="48" w:rightChars="20" w:right="48"/>
              <w:textAlignment w:val="auto"/>
              <w:rPr>
                <w:sz w:val="24"/>
                <w:szCs w:val="24"/>
                <w:lang w:eastAsia="zh-HK"/>
              </w:rPr>
            </w:pP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日</w:t>
            </w:r>
          </w:p>
        </w:tc>
        <w:tc>
          <w:tcPr>
            <w:tcW w:w="1995" w:type="pct"/>
          </w:tcPr>
          <w:p w14:paraId="7042505E" w14:textId="77777777" w:rsidR="00593AE7" w:rsidRPr="000376B1" w:rsidRDefault="00593AE7" w:rsidP="00DF207B">
            <w:pPr>
              <w:pStyle w:val="af9"/>
              <w:adjustRightInd/>
              <w:spacing w:afterLines="15" w:after="36" w:line="300" w:lineRule="exact"/>
              <w:ind w:leftChars="20" w:left="48" w:rightChars="20" w:right="48"/>
              <w:jc w:val="both"/>
              <w:textAlignment w:val="auto"/>
              <w:rPr>
                <w:color w:val="000000" w:themeColor="text1"/>
                <w:sz w:val="24"/>
                <w:szCs w:val="22"/>
              </w:rPr>
            </w:pPr>
            <w:r w:rsidRPr="000376B1">
              <w:rPr>
                <w:rFonts w:hint="eastAsia"/>
                <w:color w:val="000000" w:themeColor="text1"/>
                <w:sz w:val="24"/>
                <w:szCs w:val="22"/>
              </w:rPr>
              <w:t xml:space="preserve">3. </w:t>
            </w:r>
            <w:r w:rsidRPr="000376B1">
              <w:rPr>
                <w:rFonts w:hint="eastAsia"/>
                <w:color w:val="000000" w:themeColor="text1"/>
                <w:sz w:val="24"/>
                <w:szCs w:val="22"/>
              </w:rPr>
              <w:t>衍生投增資額至少</w:t>
            </w:r>
            <w:r w:rsidRPr="000376B1">
              <w:rPr>
                <w:rFonts w:hint="eastAsia"/>
                <w:color w:val="000000" w:themeColor="text1"/>
                <w:sz w:val="24"/>
                <w:szCs w:val="22"/>
              </w:rPr>
              <w:t>500</w:t>
            </w:r>
            <w:r w:rsidRPr="000376B1">
              <w:rPr>
                <w:rFonts w:hint="eastAsia"/>
                <w:color w:val="000000" w:themeColor="text1"/>
                <w:sz w:val="24"/>
                <w:szCs w:val="22"/>
              </w:rPr>
              <w:t>萬元</w:t>
            </w:r>
          </w:p>
          <w:p w14:paraId="3B12109F" w14:textId="77777777" w:rsidR="00593AE7" w:rsidRPr="000376B1" w:rsidRDefault="00593AE7" w:rsidP="00DF207B">
            <w:pPr>
              <w:pStyle w:val="af9"/>
              <w:adjustRightInd/>
              <w:spacing w:afterLines="15" w:after="36" w:line="300" w:lineRule="exact"/>
              <w:ind w:leftChars="20" w:left="48" w:rightChars="20" w:right="48"/>
              <w:jc w:val="both"/>
              <w:textAlignment w:val="auto"/>
              <w:rPr>
                <w:color w:val="000000" w:themeColor="text1"/>
                <w:sz w:val="24"/>
                <w:szCs w:val="22"/>
              </w:rPr>
            </w:pPr>
            <w:r w:rsidRPr="000376B1">
              <w:rPr>
                <w:rFonts w:hint="eastAsia"/>
                <w:color w:val="A6A6A6" w:themeColor="background1" w:themeShade="A6"/>
                <w:sz w:val="24"/>
                <w:szCs w:val="22"/>
              </w:rPr>
              <w:t>(</w:t>
            </w:r>
            <w:r w:rsidRPr="000376B1">
              <w:rPr>
                <w:rFonts w:hint="eastAsia"/>
                <w:color w:val="A6A6A6" w:themeColor="background1" w:themeShade="A6"/>
                <w:sz w:val="24"/>
                <w:szCs w:val="22"/>
              </w:rPr>
              <w:t>含額外投入研發經費、自行增資或吸引外在投資，以及因本計畫衍生投資額等</w:t>
            </w:r>
            <w:r w:rsidRPr="000376B1">
              <w:rPr>
                <w:rFonts w:hint="eastAsia"/>
                <w:color w:val="A6A6A6" w:themeColor="background1" w:themeShade="A6"/>
                <w:sz w:val="24"/>
                <w:szCs w:val="22"/>
              </w:rPr>
              <w:t>)</w:t>
            </w:r>
            <w:r w:rsidRPr="000376B1">
              <w:rPr>
                <w:rFonts w:hint="eastAsia"/>
                <w:color w:val="7F7F7F" w:themeColor="text1" w:themeTint="80"/>
                <w:sz w:val="24"/>
              </w:rPr>
              <w:t xml:space="preserve"> (</w:t>
            </w:r>
            <w:proofErr w:type="gramStart"/>
            <w:r w:rsidRPr="000376B1">
              <w:rPr>
                <w:rFonts w:hint="eastAsia"/>
                <w:color w:val="7F7F7F" w:themeColor="text1" w:themeTint="80"/>
                <w:sz w:val="24"/>
              </w:rPr>
              <w:t>看完請刪除</w:t>
            </w:r>
            <w:proofErr w:type="gramEnd"/>
            <w:r w:rsidRPr="000376B1">
              <w:rPr>
                <w:rFonts w:hint="eastAsia"/>
                <w:color w:val="7F7F7F" w:themeColor="text1" w:themeTint="80"/>
                <w:sz w:val="24"/>
              </w:rPr>
              <w:t>)</w:t>
            </w:r>
          </w:p>
        </w:tc>
        <w:tc>
          <w:tcPr>
            <w:tcW w:w="1323" w:type="pct"/>
          </w:tcPr>
          <w:p w14:paraId="3F1481F2" w14:textId="77777777" w:rsidR="00593AE7" w:rsidRPr="000376B1" w:rsidRDefault="00593AE7" w:rsidP="00972957">
            <w:pPr>
              <w:pStyle w:val="af9"/>
              <w:adjustRightInd/>
              <w:spacing w:afterLines="15" w:after="36" w:line="300" w:lineRule="exact"/>
              <w:ind w:leftChars="20" w:left="48" w:rightChars="20" w:right="48"/>
              <w:textAlignment w:val="auto"/>
              <w:rPr>
                <w:sz w:val="24"/>
                <w:szCs w:val="24"/>
              </w:rPr>
            </w:pPr>
          </w:p>
        </w:tc>
        <w:tc>
          <w:tcPr>
            <w:tcW w:w="368" w:type="pct"/>
          </w:tcPr>
          <w:p w14:paraId="10CA071F" w14:textId="77777777" w:rsidR="00593AE7" w:rsidRPr="000376B1" w:rsidRDefault="00593AE7" w:rsidP="00972957">
            <w:pPr>
              <w:pStyle w:val="af9"/>
              <w:adjustRightInd/>
              <w:spacing w:afterLines="15" w:after="36" w:line="300" w:lineRule="exact"/>
              <w:ind w:leftChars="20" w:left="48" w:rightChars="20" w:right="48"/>
              <w:textAlignment w:val="auto"/>
              <w:rPr>
                <w:sz w:val="24"/>
                <w:szCs w:val="24"/>
              </w:rPr>
            </w:pPr>
          </w:p>
        </w:tc>
      </w:tr>
      <w:tr w:rsidR="00593AE7" w:rsidRPr="000376B1" w14:paraId="397DC28D" w14:textId="77777777" w:rsidTr="00C912EE">
        <w:tc>
          <w:tcPr>
            <w:tcW w:w="488" w:type="pct"/>
          </w:tcPr>
          <w:p w14:paraId="10EC2B5F" w14:textId="77777777" w:rsidR="00593AE7" w:rsidRPr="000376B1" w:rsidRDefault="00593AE7" w:rsidP="00972957">
            <w:pPr>
              <w:pStyle w:val="af9"/>
              <w:adjustRightInd/>
              <w:spacing w:afterLines="15" w:after="36" w:line="300" w:lineRule="exact"/>
              <w:ind w:leftChars="20" w:left="48" w:rightChars="20" w:right="48"/>
              <w:textAlignment w:val="auto"/>
              <w:rPr>
                <w:sz w:val="24"/>
                <w:szCs w:val="24"/>
              </w:rPr>
            </w:pPr>
            <w:r w:rsidRPr="000376B1">
              <w:rPr>
                <w:sz w:val="24"/>
                <w:szCs w:val="24"/>
              </w:rPr>
              <w:t>A1</w:t>
            </w:r>
          </w:p>
        </w:tc>
        <w:tc>
          <w:tcPr>
            <w:tcW w:w="826" w:type="pct"/>
          </w:tcPr>
          <w:p w14:paraId="4F489AD3" w14:textId="5B81B4F4" w:rsidR="00593AE7" w:rsidRPr="000376B1" w:rsidRDefault="00117AD9" w:rsidP="00972957">
            <w:pPr>
              <w:pStyle w:val="af9"/>
              <w:adjustRightInd/>
              <w:spacing w:afterLines="15" w:after="36" w:line="300" w:lineRule="exact"/>
              <w:ind w:leftChars="20" w:left="48" w:rightChars="20" w:right="48"/>
              <w:textAlignment w:val="auto"/>
              <w:rPr>
                <w:sz w:val="24"/>
                <w:szCs w:val="24"/>
                <w:lang w:eastAsia="zh-HK"/>
              </w:rPr>
            </w:pPr>
            <w:r w:rsidRPr="000376B1">
              <w:rPr>
                <w:rFonts w:ascii="標楷體" w:hAnsi="標楷體"/>
                <w:color w:val="0D0D0D" w:themeColor="text1" w:themeTint="F2"/>
                <w:sz w:val="24"/>
                <w:szCs w:val="24"/>
                <w:lang w:eastAsia="zh-HK"/>
              </w:rPr>
              <w:t>○</w:t>
            </w:r>
            <w:r w:rsidR="00593AE7" w:rsidRPr="000376B1">
              <w:rPr>
                <w:sz w:val="24"/>
                <w:szCs w:val="24"/>
                <w:lang w:eastAsia="zh-HK"/>
              </w:rPr>
              <w:t>年</w:t>
            </w:r>
            <w:r w:rsidRPr="000376B1">
              <w:rPr>
                <w:rFonts w:ascii="標楷體" w:hAnsi="標楷體"/>
                <w:color w:val="0D0D0D" w:themeColor="text1" w:themeTint="F2"/>
                <w:sz w:val="24"/>
                <w:szCs w:val="24"/>
                <w:lang w:eastAsia="zh-HK"/>
              </w:rPr>
              <w:t>○</w:t>
            </w:r>
            <w:r w:rsidR="00593AE7" w:rsidRPr="000376B1">
              <w:rPr>
                <w:sz w:val="24"/>
                <w:szCs w:val="24"/>
                <w:lang w:eastAsia="zh-HK"/>
              </w:rPr>
              <w:t>月</w:t>
            </w:r>
            <w:r w:rsidRPr="000376B1">
              <w:rPr>
                <w:rFonts w:ascii="標楷體" w:hAnsi="標楷體"/>
                <w:color w:val="0D0D0D" w:themeColor="text1" w:themeTint="F2"/>
                <w:sz w:val="24"/>
                <w:szCs w:val="24"/>
                <w:lang w:eastAsia="zh-HK"/>
              </w:rPr>
              <w:t>○</w:t>
            </w:r>
            <w:r w:rsidR="00593AE7" w:rsidRPr="000376B1">
              <w:rPr>
                <w:sz w:val="24"/>
                <w:szCs w:val="24"/>
                <w:lang w:eastAsia="zh-HK"/>
              </w:rPr>
              <w:t>日</w:t>
            </w:r>
          </w:p>
        </w:tc>
        <w:tc>
          <w:tcPr>
            <w:tcW w:w="1995" w:type="pct"/>
          </w:tcPr>
          <w:p w14:paraId="2F687D26" w14:textId="77777777" w:rsidR="00593AE7" w:rsidRPr="000376B1" w:rsidRDefault="00593AE7" w:rsidP="00972957">
            <w:pPr>
              <w:pStyle w:val="af9"/>
              <w:adjustRightInd/>
              <w:spacing w:afterLines="15" w:after="36" w:line="300" w:lineRule="exact"/>
              <w:ind w:leftChars="20" w:left="48" w:rightChars="20" w:right="48"/>
              <w:textAlignment w:val="auto"/>
              <w:rPr>
                <w:sz w:val="24"/>
                <w:szCs w:val="24"/>
              </w:rPr>
            </w:pPr>
          </w:p>
        </w:tc>
        <w:tc>
          <w:tcPr>
            <w:tcW w:w="1323" w:type="pct"/>
          </w:tcPr>
          <w:p w14:paraId="5695F53E" w14:textId="77777777" w:rsidR="00593AE7" w:rsidRPr="000376B1" w:rsidRDefault="00593AE7" w:rsidP="00972957">
            <w:pPr>
              <w:pStyle w:val="af9"/>
              <w:adjustRightInd/>
              <w:spacing w:afterLines="15" w:after="36" w:line="300" w:lineRule="exact"/>
              <w:ind w:leftChars="20" w:left="48" w:rightChars="20" w:right="48"/>
              <w:textAlignment w:val="auto"/>
              <w:rPr>
                <w:sz w:val="24"/>
                <w:szCs w:val="24"/>
              </w:rPr>
            </w:pPr>
          </w:p>
        </w:tc>
        <w:tc>
          <w:tcPr>
            <w:tcW w:w="368" w:type="pct"/>
          </w:tcPr>
          <w:p w14:paraId="51EE2E94" w14:textId="77777777" w:rsidR="00593AE7" w:rsidRPr="000376B1" w:rsidRDefault="00593AE7" w:rsidP="00972957">
            <w:pPr>
              <w:pStyle w:val="af9"/>
              <w:adjustRightInd/>
              <w:spacing w:afterLines="15" w:after="36" w:line="300" w:lineRule="exact"/>
              <w:ind w:leftChars="20" w:left="48" w:rightChars="20" w:right="48"/>
              <w:textAlignment w:val="auto"/>
              <w:rPr>
                <w:sz w:val="24"/>
                <w:szCs w:val="24"/>
              </w:rPr>
            </w:pPr>
          </w:p>
        </w:tc>
      </w:tr>
      <w:tr w:rsidR="00593AE7" w:rsidRPr="000376B1" w14:paraId="34090694" w14:textId="77777777" w:rsidTr="00C912EE">
        <w:tc>
          <w:tcPr>
            <w:tcW w:w="488" w:type="pct"/>
          </w:tcPr>
          <w:p w14:paraId="289D6C72"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A2</w:t>
            </w:r>
          </w:p>
        </w:tc>
        <w:tc>
          <w:tcPr>
            <w:tcW w:w="826" w:type="pct"/>
          </w:tcPr>
          <w:p w14:paraId="3A56275C" w14:textId="0FE07BCE" w:rsidR="00593AE7" w:rsidRPr="000376B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日</w:t>
            </w:r>
          </w:p>
        </w:tc>
        <w:tc>
          <w:tcPr>
            <w:tcW w:w="1995" w:type="pct"/>
          </w:tcPr>
          <w:p w14:paraId="1630B503"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659CFD98"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52B99153"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0376B1" w14:paraId="4433A72D" w14:textId="77777777" w:rsidTr="00C912EE">
        <w:tc>
          <w:tcPr>
            <w:tcW w:w="488" w:type="pct"/>
          </w:tcPr>
          <w:p w14:paraId="594E250B"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rFonts w:hint="eastAsia"/>
                <w:color w:val="0D0D0D" w:themeColor="text1" w:themeTint="F2"/>
                <w:sz w:val="24"/>
                <w:szCs w:val="24"/>
              </w:rPr>
              <w:t>A3</w:t>
            </w:r>
          </w:p>
        </w:tc>
        <w:tc>
          <w:tcPr>
            <w:tcW w:w="826" w:type="pct"/>
          </w:tcPr>
          <w:p w14:paraId="25F00990" w14:textId="25813D28" w:rsidR="00593AE7" w:rsidRPr="000376B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日</w:t>
            </w:r>
          </w:p>
        </w:tc>
        <w:tc>
          <w:tcPr>
            <w:tcW w:w="1995" w:type="pct"/>
          </w:tcPr>
          <w:p w14:paraId="04ABA8BE"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487522D1"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50C582B1"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0376B1" w14:paraId="2EEBD082" w14:textId="77777777" w:rsidTr="00C912EE">
        <w:tc>
          <w:tcPr>
            <w:tcW w:w="488" w:type="pct"/>
          </w:tcPr>
          <w:p w14:paraId="0CA15240"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B1</w:t>
            </w:r>
          </w:p>
        </w:tc>
        <w:tc>
          <w:tcPr>
            <w:tcW w:w="826" w:type="pct"/>
          </w:tcPr>
          <w:p w14:paraId="23DD201E" w14:textId="735CCFFA" w:rsidR="00593AE7" w:rsidRPr="000376B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日</w:t>
            </w:r>
          </w:p>
        </w:tc>
        <w:tc>
          <w:tcPr>
            <w:tcW w:w="1995" w:type="pct"/>
          </w:tcPr>
          <w:p w14:paraId="7525E195"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494C044B"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044D9222"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0376B1" w14:paraId="42F9DF0F" w14:textId="77777777" w:rsidTr="00C912EE">
        <w:tc>
          <w:tcPr>
            <w:tcW w:w="488" w:type="pct"/>
          </w:tcPr>
          <w:p w14:paraId="27AAE0DF"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B2</w:t>
            </w:r>
          </w:p>
        </w:tc>
        <w:tc>
          <w:tcPr>
            <w:tcW w:w="826" w:type="pct"/>
          </w:tcPr>
          <w:p w14:paraId="61819617" w14:textId="2D6D458E" w:rsidR="00593AE7" w:rsidRPr="000376B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日</w:t>
            </w:r>
          </w:p>
        </w:tc>
        <w:tc>
          <w:tcPr>
            <w:tcW w:w="1995" w:type="pct"/>
          </w:tcPr>
          <w:p w14:paraId="4367CA58"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7FCA7193"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14740BEA"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0376B1" w14:paraId="724EF810" w14:textId="77777777" w:rsidTr="00C912EE">
        <w:tc>
          <w:tcPr>
            <w:tcW w:w="488" w:type="pct"/>
          </w:tcPr>
          <w:p w14:paraId="06EF0E21"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rFonts w:hint="eastAsia"/>
                <w:color w:val="0D0D0D" w:themeColor="text1" w:themeTint="F2"/>
                <w:sz w:val="24"/>
                <w:szCs w:val="24"/>
              </w:rPr>
              <w:t>B3</w:t>
            </w:r>
          </w:p>
        </w:tc>
        <w:tc>
          <w:tcPr>
            <w:tcW w:w="826" w:type="pct"/>
          </w:tcPr>
          <w:p w14:paraId="1BFDCD00" w14:textId="1151F105" w:rsidR="00593AE7" w:rsidRPr="000376B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日</w:t>
            </w:r>
          </w:p>
        </w:tc>
        <w:tc>
          <w:tcPr>
            <w:tcW w:w="1995" w:type="pct"/>
          </w:tcPr>
          <w:p w14:paraId="72AE37A3"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209962BA"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376D2C73"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0376B1" w14:paraId="36EF0360" w14:textId="77777777" w:rsidTr="00C912EE">
        <w:tc>
          <w:tcPr>
            <w:tcW w:w="488" w:type="pct"/>
          </w:tcPr>
          <w:p w14:paraId="5A8F782B"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C1</w:t>
            </w:r>
          </w:p>
        </w:tc>
        <w:tc>
          <w:tcPr>
            <w:tcW w:w="826" w:type="pct"/>
          </w:tcPr>
          <w:p w14:paraId="4D01FB49" w14:textId="441FE59B" w:rsidR="00593AE7" w:rsidRPr="000376B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日</w:t>
            </w:r>
          </w:p>
        </w:tc>
        <w:tc>
          <w:tcPr>
            <w:tcW w:w="1995" w:type="pct"/>
          </w:tcPr>
          <w:p w14:paraId="60120E69"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2FBFCBC1"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6BF87D62"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0376B1" w14:paraId="1F916B19" w14:textId="77777777" w:rsidTr="00C912EE">
        <w:tc>
          <w:tcPr>
            <w:tcW w:w="488" w:type="pct"/>
          </w:tcPr>
          <w:p w14:paraId="0A614D93"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C2</w:t>
            </w:r>
          </w:p>
        </w:tc>
        <w:tc>
          <w:tcPr>
            <w:tcW w:w="826" w:type="pct"/>
          </w:tcPr>
          <w:p w14:paraId="51E9AFC2" w14:textId="2A862CB6" w:rsidR="00593AE7" w:rsidRPr="000376B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日</w:t>
            </w:r>
          </w:p>
        </w:tc>
        <w:tc>
          <w:tcPr>
            <w:tcW w:w="1995" w:type="pct"/>
          </w:tcPr>
          <w:p w14:paraId="0D087787"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18DE258D"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1D534BD8"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0376B1" w14:paraId="03CC85CA" w14:textId="77777777" w:rsidTr="00C912EE">
        <w:tc>
          <w:tcPr>
            <w:tcW w:w="488" w:type="pct"/>
          </w:tcPr>
          <w:p w14:paraId="28C65874"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rFonts w:hint="eastAsia"/>
                <w:color w:val="0D0D0D" w:themeColor="text1" w:themeTint="F2"/>
                <w:sz w:val="24"/>
                <w:szCs w:val="24"/>
              </w:rPr>
              <w:t>C3</w:t>
            </w:r>
          </w:p>
        </w:tc>
        <w:tc>
          <w:tcPr>
            <w:tcW w:w="826" w:type="pct"/>
          </w:tcPr>
          <w:p w14:paraId="5C3C20B9" w14:textId="0C4F276A" w:rsidR="00593AE7" w:rsidRPr="000376B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日</w:t>
            </w:r>
          </w:p>
        </w:tc>
        <w:tc>
          <w:tcPr>
            <w:tcW w:w="1995" w:type="pct"/>
          </w:tcPr>
          <w:p w14:paraId="09C03719"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2E0E5E0D"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783AD363"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0376B1" w14:paraId="56F40905" w14:textId="77777777" w:rsidTr="00C912EE">
        <w:tc>
          <w:tcPr>
            <w:tcW w:w="488" w:type="pct"/>
          </w:tcPr>
          <w:p w14:paraId="58353D92"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826" w:type="pct"/>
          </w:tcPr>
          <w:p w14:paraId="0D87E3CE" w14:textId="39BEF670" w:rsidR="00593AE7" w:rsidRPr="000376B1" w:rsidRDefault="00117AD9" w:rsidP="00972957">
            <w:pPr>
              <w:pStyle w:val="af9"/>
              <w:adjustRightInd/>
              <w:spacing w:afterLines="15" w:after="36" w:line="300" w:lineRule="exact"/>
              <w:ind w:leftChars="20" w:left="48" w:rightChars="20" w:right="48"/>
              <w:textAlignment w:val="auto"/>
              <w:rPr>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593AE7" w:rsidRPr="000376B1">
              <w:rPr>
                <w:color w:val="0D0D0D" w:themeColor="text1" w:themeTint="F2"/>
                <w:sz w:val="24"/>
                <w:szCs w:val="24"/>
                <w:lang w:eastAsia="zh-HK"/>
              </w:rPr>
              <w:t>日</w:t>
            </w:r>
          </w:p>
        </w:tc>
        <w:tc>
          <w:tcPr>
            <w:tcW w:w="1995" w:type="pct"/>
          </w:tcPr>
          <w:p w14:paraId="313B208A"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1323" w:type="pct"/>
          </w:tcPr>
          <w:p w14:paraId="445C2BA5"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1F0326CB"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p>
        </w:tc>
      </w:tr>
      <w:tr w:rsidR="00593AE7" w:rsidRPr="000376B1" w14:paraId="13D8A0F1" w14:textId="77777777" w:rsidTr="00DF207B">
        <w:tc>
          <w:tcPr>
            <w:tcW w:w="4632" w:type="pct"/>
            <w:gridSpan w:val="4"/>
            <w:shd w:val="clear" w:color="auto" w:fill="FFF1CC"/>
          </w:tcPr>
          <w:p w14:paraId="6B0AE566"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lang w:eastAsia="zh-HK"/>
              </w:rPr>
              <w:t>合計</w:t>
            </w:r>
          </w:p>
        </w:tc>
        <w:tc>
          <w:tcPr>
            <w:tcW w:w="368" w:type="pct"/>
            <w:shd w:val="clear" w:color="auto" w:fill="FFF1CC"/>
          </w:tcPr>
          <w:p w14:paraId="1C0F5911" w14:textId="77777777" w:rsidR="00593AE7" w:rsidRPr="000376B1" w:rsidRDefault="00593AE7" w:rsidP="00972957">
            <w:pPr>
              <w:pStyle w:val="af9"/>
              <w:adjustRightInd/>
              <w:spacing w:afterLines="15" w:after="36" w:line="300" w:lineRule="exact"/>
              <w:ind w:leftChars="20" w:left="48" w:rightChars="20" w:right="48"/>
              <w:textAlignment w:val="auto"/>
              <w:rPr>
                <w:color w:val="0D0D0D" w:themeColor="text1" w:themeTint="F2"/>
                <w:sz w:val="24"/>
                <w:szCs w:val="24"/>
              </w:rPr>
            </w:pPr>
            <w:r w:rsidRPr="000376B1">
              <w:rPr>
                <w:sz w:val="24"/>
                <w:szCs w:val="24"/>
              </w:rPr>
              <w:t>100%</w:t>
            </w:r>
          </w:p>
        </w:tc>
      </w:tr>
    </w:tbl>
    <w:p w14:paraId="78A30721" w14:textId="77777777" w:rsidR="00593AE7" w:rsidRPr="000376B1" w:rsidRDefault="00593AE7" w:rsidP="00BA054C">
      <w:pPr>
        <w:pStyle w:val="11"/>
        <w:spacing w:line="300" w:lineRule="exact"/>
        <w:ind w:left="912" w:hangingChars="380" w:hanging="912"/>
      </w:pPr>
      <w:r w:rsidRPr="000376B1">
        <w:rPr>
          <w:rFonts w:hint="eastAsia"/>
        </w:rPr>
        <w:t>說明</w:t>
      </w:r>
      <w:r w:rsidRPr="000376B1">
        <w:t>1</w:t>
      </w:r>
      <w:r w:rsidRPr="000376B1">
        <w:rPr>
          <w:rFonts w:hint="eastAsia"/>
        </w:rPr>
        <w:t>：</w:t>
      </w:r>
    </w:p>
    <w:p w14:paraId="21556511" w14:textId="77777777" w:rsidR="00593AE7" w:rsidRPr="000376B1" w:rsidRDefault="00593AE7" w:rsidP="00BA054C">
      <w:pPr>
        <w:pStyle w:val="11"/>
        <w:spacing w:line="300" w:lineRule="exact"/>
      </w:pPr>
      <w:proofErr w:type="gramStart"/>
      <w:r w:rsidRPr="000376B1">
        <w:rPr>
          <w:rFonts w:hint="eastAsia"/>
        </w:rPr>
        <w:t>註</w:t>
      </w:r>
      <w:proofErr w:type="gramEnd"/>
      <w:r w:rsidRPr="000376B1">
        <w:rPr>
          <w:rFonts w:hint="eastAsia"/>
        </w:rPr>
        <w:t>1</w:t>
      </w:r>
      <w:r w:rsidRPr="000376B1">
        <w:rPr>
          <w:rFonts w:hint="eastAsia"/>
        </w:rPr>
        <w:t>：以下為必備之查核之文件項目</w:t>
      </w:r>
      <w:r w:rsidRPr="000376B1">
        <w:t xml:space="preserve"> </w:t>
      </w:r>
    </w:p>
    <w:p w14:paraId="6412FC30" w14:textId="3463663F" w:rsidR="00593AE7" w:rsidRPr="000376B1" w:rsidRDefault="00593AE7" w:rsidP="00BA054C">
      <w:pPr>
        <w:pStyle w:val="11"/>
        <w:spacing w:line="300" w:lineRule="exact"/>
        <w:ind w:leftChars="270" w:left="912" w:hangingChars="110" w:hanging="264"/>
      </w:pPr>
      <w:r w:rsidRPr="000376B1">
        <w:rPr>
          <w:rFonts w:hint="eastAsia"/>
        </w:rPr>
        <w:t>－</w:t>
      </w:r>
      <w:r w:rsidR="004A40DA" w:rsidRPr="000376B1">
        <w:tab/>
      </w:r>
      <w:r w:rsidRPr="000376B1">
        <w:rPr>
          <w:rFonts w:hint="eastAsia"/>
        </w:rPr>
        <w:t>關鍵績效指標</w:t>
      </w:r>
      <w:r w:rsidR="00A26C72" w:rsidRPr="000376B1">
        <w:rPr>
          <w:rFonts w:hint="eastAsia"/>
        </w:rPr>
        <w:t>(</w:t>
      </w:r>
      <w:r w:rsidRPr="000376B1">
        <w:t>KPI</w:t>
      </w:r>
      <w:r w:rsidR="00A26C72" w:rsidRPr="000376B1">
        <w:rPr>
          <w:rFonts w:hint="eastAsia"/>
        </w:rPr>
        <w:t>)</w:t>
      </w:r>
      <w:r w:rsidRPr="000376B1">
        <w:rPr>
          <w:rFonts w:hint="eastAsia"/>
        </w:rPr>
        <w:t>達成率之相關證明與帶動交易紀錄</w:t>
      </w:r>
      <w:r w:rsidR="00A26C72" w:rsidRPr="000376B1">
        <w:rPr>
          <w:rFonts w:hint="eastAsia"/>
        </w:rPr>
        <w:t>(</w:t>
      </w:r>
      <w:r w:rsidRPr="000376B1">
        <w:t>system log</w:t>
      </w:r>
      <w:r w:rsidR="00A26C72" w:rsidRPr="000376B1">
        <w:rPr>
          <w:rFonts w:hint="eastAsia"/>
        </w:rPr>
        <w:t>)</w:t>
      </w:r>
      <w:r w:rsidRPr="000376B1">
        <w:rPr>
          <w:rFonts w:hint="eastAsia"/>
        </w:rPr>
        <w:t>，必要欄位包括：文件名稱、編號、收送方、收送件時間、狀態，若為無法由電腦產生者，請提供其他證明文件。</w:t>
      </w:r>
      <w:r w:rsidRPr="000376B1">
        <w:t xml:space="preserve"> </w:t>
      </w:r>
    </w:p>
    <w:p w14:paraId="4761B46C" w14:textId="56223C2C" w:rsidR="00593AE7" w:rsidRPr="000376B1" w:rsidRDefault="00593AE7" w:rsidP="00BA054C">
      <w:pPr>
        <w:pStyle w:val="11"/>
        <w:spacing w:line="300" w:lineRule="exact"/>
        <w:ind w:leftChars="270" w:left="912" w:hangingChars="110" w:hanging="264"/>
      </w:pPr>
      <w:r w:rsidRPr="000376B1">
        <w:rPr>
          <w:rFonts w:hint="eastAsia"/>
        </w:rPr>
        <w:t>－</w:t>
      </w:r>
      <w:r w:rsidR="004A40DA" w:rsidRPr="000376B1">
        <w:tab/>
      </w:r>
      <w:r w:rsidRPr="000376B1">
        <w:rPr>
          <w:rFonts w:hint="eastAsia"/>
        </w:rPr>
        <w:t>作業流程前後改善與差異分析。</w:t>
      </w:r>
      <w:r w:rsidRPr="000376B1">
        <w:t xml:space="preserve"> </w:t>
      </w:r>
    </w:p>
    <w:p w14:paraId="0A537E29" w14:textId="5FA84FA8" w:rsidR="00593AE7" w:rsidRPr="000376B1" w:rsidRDefault="00593AE7" w:rsidP="00BA054C">
      <w:pPr>
        <w:pStyle w:val="11"/>
        <w:spacing w:line="300" w:lineRule="exact"/>
        <w:ind w:leftChars="270" w:left="912" w:hangingChars="110" w:hanging="264"/>
      </w:pPr>
      <w:r w:rsidRPr="000376B1">
        <w:rPr>
          <w:rFonts w:hint="eastAsia"/>
        </w:rPr>
        <w:t>－</w:t>
      </w:r>
      <w:r w:rsidR="004A40DA" w:rsidRPr="000376B1">
        <w:tab/>
      </w:r>
      <w:r w:rsidRPr="000376B1">
        <w:rPr>
          <w:rFonts w:hint="eastAsia"/>
        </w:rPr>
        <w:t>系統架構、系統文件與操作手冊。</w:t>
      </w:r>
      <w:r w:rsidRPr="000376B1">
        <w:t xml:space="preserve"> </w:t>
      </w:r>
    </w:p>
    <w:p w14:paraId="401BA617" w14:textId="4139EE62" w:rsidR="00593AE7" w:rsidRPr="000376B1" w:rsidRDefault="00593AE7" w:rsidP="00BA054C">
      <w:pPr>
        <w:pStyle w:val="11"/>
        <w:spacing w:line="300" w:lineRule="exact"/>
        <w:ind w:leftChars="270" w:left="912" w:hangingChars="110" w:hanging="264"/>
      </w:pPr>
      <w:r w:rsidRPr="000376B1">
        <w:rPr>
          <w:rFonts w:hint="eastAsia"/>
        </w:rPr>
        <w:t>－</w:t>
      </w:r>
      <w:r w:rsidR="004A40DA" w:rsidRPr="000376B1">
        <w:tab/>
      </w:r>
      <w:r w:rsidRPr="000376B1">
        <w:rPr>
          <w:rFonts w:hint="eastAsia"/>
        </w:rPr>
        <w:t>會議紀錄，如：導入流程確認、進度檢討、相關教育訓練及跨部門會議等</w:t>
      </w:r>
      <w:r w:rsidR="00A26C72" w:rsidRPr="000376B1">
        <w:rPr>
          <w:rFonts w:hint="eastAsia"/>
        </w:rPr>
        <w:t>(</w:t>
      </w:r>
      <w:r w:rsidRPr="000376B1">
        <w:rPr>
          <w:rFonts w:hint="eastAsia"/>
        </w:rPr>
        <w:t>各種會議應備簽到表及議程等相關資料</w:t>
      </w:r>
      <w:r w:rsidR="00A26C72" w:rsidRPr="000376B1">
        <w:rPr>
          <w:rFonts w:hint="eastAsia"/>
        </w:rPr>
        <w:t>)</w:t>
      </w:r>
      <w:r w:rsidRPr="000376B1">
        <w:rPr>
          <w:rFonts w:hint="eastAsia"/>
        </w:rPr>
        <w:t>。</w:t>
      </w:r>
      <w:r w:rsidRPr="000376B1">
        <w:t xml:space="preserve"> </w:t>
      </w:r>
    </w:p>
    <w:p w14:paraId="7FBF86DC" w14:textId="49F0716B" w:rsidR="00593AE7" w:rsidRPr="000376B1" w:rsidRDefault="00593AE7" w:rsidP="00BA054C">
      <w:pPr>
        <w:pStyle w:val="11"/>
        <w:spacing w:line="300" w:lineRule="exact"/>
        <w:ind w:leftChars="270" w:left="912" w:hangingChars="110" w:hanging="264"/>
      </w:pPr>
      <w:r w:rsidRPr="000376B1">
        <w:rPr>
          <w:rFonts w:hint="eastAsia"/>
        </w:rPr>
        <w:t>－</w:t>
      </w:r>
      <w:r w:rsidR="004A40DA" w:rsidRPr="000376B1">
        <w:tab/>
      </w:r>
      <w:r w:rsidRPr="000376B1">
        <w:rPr>
          <w:rFonts w:hint="eastAsia"/>
        </w:rPr>
        <w:t>委外契約書／合作意願書</w:t>
      </w:r>
      <w:r w:rsidR="00A26C72" w:rsidRPr="000376B1">
        <w:rPr>
          <w:rFonts w:hint="eastAsia"/>
        </w:rPr>
        <w:t>(</w:t>
      </w:r>
      <w:r w:rsidRPr="000376B1">
        <w:rPr>
          <w:rFonts w:hint="eastAsia"/>
        </w:rPr>
        <w:t>有委外工作項目與合作單位者方須提供</w:t>
      </w:r>
      <w:r w:rsidR="00A26C72" w:rsidRPr="000376B1">
        <w:rPr>
          <w:rFonts w:hint="eastAsia"/>
        </w:rPr>
        <w:t>)</w:t>
      </w:r>
      <w:r w:rsidRPr="000376B1">
        <w:rPr>
          <w:rFonts w:hint="eastAsia"/>
        </w:rPr>
        <w:t>。</w:t>
      </w:r>
      <w:r w:rsidRPr="000376B1">
        <w:t xml:space="preserve"> </w:t>
      </w:r>
    </w:p>
    <w:p w14:paraId="71A5A333" w14:textId="6D515CD5" w:rsidR="00593AE7" w:rsidRPr="000376B1" w:rsidRDefault="00593AE7" w:rsidP="00BA054C">
      <w:pPr>
        <w:pStyle w:val="11"/>
        <w:spacing w:line="300" w:lineRule="exact"/>
        <w:ind w:leftChars="270" w:left="912" w:hangingChars="110" w:hanging="264"/>
      </w:pPr>
      <w:r w:rsidRPr="000376B1">
        <w:rPr>
          <w:rFonts w:hint="eastAsia"/>
        </w:rPr>
        <w:t>－</w:t>
      </w:r>
      <w:r w:rsidR="004A40DA" w:rsidRPr="000376B1">
        <w:tab/>
      </w:r>
      <w:r w:rsidRPr="000376B1">
        <w:rPr>
          <w:rFonts w:hint="eastAsia"/>
        </w:rPr>
        <w:t>使用者使用紀錄。</w:t>
      </w:r>
      <w:r w:rsidRPr="000376B1">
        <w:t xml:space="preserve"> </w:t>
      </w:r>
    </w:p>
    <w:p w14:paraId="7A72D056" w14:textId="451DDE9F" w:rsidR="00593AE7" w:rsidRPr="000376B1" w:rsidRDefault="00593AE7" w:rsidP="00BA054C">
      <w:pPr>
        <w:pStyle w:val="11"/>
        <w:spacing w:line="300" w:lineRule="exact"/>
        <w:ind w:leftChars="270" w:left="912" w:hangingChars="110" w:hanging="264"/>
      </w:pPr>
      <w:r w:rsidRPr="000376B1">
        <w:rPr>
          <w:rFonts w:hint="eastAsia"/>
        </w:rPr>
        <w:t>－</w:t>
      </w:r>
      <w:r w:rsidR="004A40DA" w:rsidRPr="000376B1">
        <w:tab/>
      </w:r>
      <w:r w:rsidRPr="000376B1">
        <w:rPr>
          <w:rFonts w:hint="eastAsia"/>
        </w:rPr>
        <w:t>推廣活動舉辦紀錄</w:t>
      </w:r>
      <w:r w:rsidR="00A26C72" w:rsidRPr="000376B1">
        <w:rPr>
          <w:rFonts w:hint="eastAsia"/>
        </w:rPr>
        <w:t>(</w:t>
      </w:r>
      <w:r w:rsidRPr="000376B1">
        <w:rPr>
          <w:rFonts w:hint="eastAsia"/>
        </w:rPr>
        <w:t>活動資料、活動規劃案、報到表、文宣、媒體資料等</w:t>
      </w:r>
      <w:r w:rsidR="00A26C72" w:rsidRPr="000376B1">
        <w:rPr>
          <w:rFonts w:hint="eastAsia"/>
        </w:rPr>
        <w:t>)</w:t>
      </w:r>
      <w:r w:rsidRPr="000376B1">
        <w:rPr>
          <w:rFonts w:hint="eastAsia"/>
        </w:rPr>
        <w:t>。</w:t>
      </w:r>
      <w:r w:rsidRPr="000376B1">
        <w:t xml:space="preserve"> </w:t>
      </w:r>
    </w:p>
    <w:p w14:paraId="21AF7A57" w14:textId="5FD5BDD0" w:rsidR="00593AE7" w:rsidRPr="000376B1" w:rsidRDefault="00593AE7" w:rsidP="00BA054C">
      <w:pPr>
        <w:pStyle w:val="11"/>
        <w:spacing w:line="300" w:lineRule="exact"/>
        <w:ind w:left="912" w:hangingChars="380" w:hanging="912"/>
      </w:pPr>
      <w:r w:rsidRPr="000376B1">
        <w:rPr>
          <w:rFonts w:hint="eastAsia"/>
        </w:rPr>
        <w:t>說明</w:t>
      </w:r>
      <w:r w:rsidRPr="000376B1">
        <w:t>2</w:t>
      </w:r>
      <w:r w:rsidRPr="000376B1">
        <w:rPr>
          <w:rFonts w:hint="eastAsia"/>
        </w:rPr>
        <w:t>：</w:t>
      </w:r>
      <w:r w:rsidR="004A40DA" w:rsidRPr="000376B1">
        <w:tab/>
      </w:r>
      <w:r w:rsidRPr="000376B1">
        <w:rPr>
          <w:rFonts w:hint="eastAsia"/>
        </w:rPr>
        <w:t>大專校院</w:t>
      </w:r>
      <w:proofErr w:type="gramStart"/>
      <w:r w:rsidRPr="000376B1">
        <w:rPr>
          <w:rFonts w:hint="eastAsia"/>
        </w:rPr>
        <w:t>與資服業者</w:t>
      </w:r>
      <w:proofErr w:type="gramEnd"/>
      <w:r w:rsidRPr="000376B1">
        <w:rPr>
          <w:rFonts w:hint="eastAsia"/>
        </w:rPr>
        <w:t>應就計畫執行目標進度與成果訂定查核點，含期中審查及期末審查查核點。</w:t>
      </w:r>
    </w:p>
    <w:p w14:paraId="3AD429D5" w14:textId="3466153D" w:rsidR="003C30BB" w:rsidRPr="000376B1" w:rsidRDefault="00593AE7" w:rsidP="00BA054C">
      <w:pPr>
        <w:pStyle w:val="11"/>
        <w:spacing w:line="300" w:lineRule="exact"/>
        <w:ind w:left="912" w:hangingChars="380" w:hanging="912"/>
      </w:pPr>
      <w:r w:rsidRPr="000376B1">
        <w:rPr>
          <w:rFonts w:hint="eastAsia"/>
        </w:rPr>
        <w:t>說明</w:t>
      </w:r>
      <w:r w:rsidRPr="000376B1">
        <w:rPr>
          <w:rFonts w:hint="eastAsia"/>
        </w:rPr>
        <w:t>3</w:t>
      </w:r>
      <w:r w:rsidRPr="000376B1">
        <w:rPr>
          <w:rFonts w:hint="eastAsia"/>
        </w:rPr>
        <w:t>：</w:t>
      </w:r>
      <w:r w:rsidR="004A40DA" w:rsidRPr="000376B1">
        <w:tab/>
      </w:r>
      <w:proofErr w:type="gramStart"/>
      <w:r w:rsidRPr="000376B1">
        <w:rPr>
          <w:rFonts w:hint="eastAsia"/>
        </w:rPr>
        <w:t>資服業者</w:t>
      </w:r>
      <w:proofErr w:type="gramEnd"/>
      <w:r w:rsidRPr="000376B1">
        <w:rPr>
          <w:rFonts w:hint="eastAsia"/>
        </w:rPr>
        <w:t>應就計畫執行目標進度與成果訂定查核點，含期中審查及期末審查查核點。</w:t>
      </w:r>
    </w:p>
    <w:p w14:paraId="7B563DE2" w14:textId="77777777" w:rsidR="00593AE7" w:rsidRPr="000376B1" w:rsidRDefault="00593AE7" w:rsidP="004610FD">
      <w:pPr>
        <w:pStyle w:val="130"/>
      </w:pPr>
      <w:r w:rsidRPr="000376B1">
        <w:rPr>
          <w:rFonts w:hint="eastAsia"/>
        </w:rPr>
        <w:lastRenderedPageBreak/>
        <w:t>陸</w:t>
      </w:r>
      <w:bookmarkStart w:id="90" w:name="_Hlk210319138"/>
      <w:r w:rsidRPr="000376B1">
        <w:t>、預</w:t>
      </w:r>
      <w:r w:rsidRPr="000376B1">
        <w:rPr>
          <w:rFonts w:hint="eastAsia"/>
        </w:rPr>
        <w:t>期</w:t>
      </w:r>
      <w:r w:rsidRPr="000376B1">
        <w:t>效益</w:t>
      </w:r>
    </w:p>
    <w:p w14:paraId="3690EE6E" w14:textId="59910A31" w:rsidR="00593AE7" w:rsidRPr="000376B1" w:rsidRDefault="0071558F" w:rsidP="004610FD">
      <w:pPr>
        <w:pStyle w:val="140"/>
      </w:pPr>
      <w:bookmarkStart w:id="91" w:name="_Toc193446666"/>
      <w:r w:rsidRPr="000376B1">
        <w:rPr>
          <w:rFonts w:hint="eastAsia"/>
        </w:rPr>
        <w:t>一、</w:t>
      </w:r>
      <w:r w:rsidRPr="000376B1">
        <w:t>關鍵績效指標</w:t>
      </w:r>
      <w:r w:rsidRPr="000376B1">
        <w:t>(Key Performance Indicator</w:t>
      </w:r>
      <w:r w:rsidRPr="000376B1">
        <w:t>，</w:t>
      </w:r>
      <w:r w:rsidRPr="000376B1">
        <w:t>KPI)</w:t>
      </w:r>
      <w:bookmarkEnd w:id="91"/>
    </w:p>
    <w:bookmarkEnd w:id="90"/>
    <w:p w14:paraId="3FF110D2" w14:textId="66154A24" w:rsidR="003C30BB" w:rsidRPr="000376B1" w:rsidRDefault="00A26C72" w:rsidP="0071558F">
      <w:pPr>
        <w:pStyle w:val="061"/>
        <w:ind w:left="0" w:firstLineChars="0" w:firstLine="0"/>
        <w:rPr>
          <w:shd w:val="pct15" w:color="auto" w:fill="FFFFFF"/>
        </w:rPr>
      </w:pPr>
      <w:r w:rsidRPr="000376B1">
        <w:rPr>
          <w:shd w:val="pct15" w:color="auto" w:fill="FFFFFF"/>
        </w:rPr>
        <w:t>(</w:t>
      </w:r>
      <w:r w:rsidR="00593AE7" w:rsidRPr="000376B1">
        <w:rPr>
          <w:shd w:val="pct15" w:color="auto" w:fill="FFFFFF"/>
        </w:rPr>
        <w:t>請依據下表規劃計畫期間內可完成之成果績效，填具相關</w:t>
      </w:r>
      <w:r w:rsidR="00593AE7" w:rsidRPr="000376B1">
        <w:rPr>
          <w:shd w:val="pct15" w:color="auto" w:fill="FFFFFF"/>
        </w:rPr>
        <w:t>KPI</w:t>
      </w:r>
      <w:r w:rsidR="00593AE7" w:rsidRPr="000376B1">
        <w:rPr>
          <w:shd w:val="pct15" w:color="auto" w:fill="FFFFFF"/>
        </w:rPr>
        <w:t>，及詳述其定義、計算公式與驗證方式，可參考附件</w:t>
      </w:r>
      <w:r w:rsidR="00593AE7" w:rsidRPr="000376B1">
        <w:rPr>
          <w:rFonts w:hint="eastAsia"/>
          <w:shd w:val="pct15" w:color="auto" w:fill="FFFFFF"/>
        </w:rPr>
        <w:t>7</w:t>
      </w:r>
      <w:r w:rsidR="00593AE7" w:rsidRPr="000376B1">
        <w:rPr>
          <w:shd w:val="pct15" w:color="auto" w:fill="FFFFFF"/>
        </w:rPr>
        <w:t>定義。</w:t>
      </w:r>
      <w:r w:rsidRPr="000376B1">
        <w:rPr>
          <w:shd w:val="pct15" w:color="auto" w:fill="FFFFFF"/>
        </w:rPr>
        <w:t>)</w:t>
      </w:r>
    </w:p>
    <w:p w14:paraId="27ABC6B2" w14:textId="723C6832" w:rsidR="003C30BB" w:rsidRPr="000376B1" w:rsidRDefault="003C30BB" w:rsidP="009A654A">
      <w:pPr>
        <w:pStyle w:val="00"/>
        <w:ind w:firstLine="560"/>
      </w:pPr>
    </w:p>
    <w:tbl>
      <w:tblPr>
        <w:tblStyle w:val="002"/>
        <w:tblW w:w="5000" w:type="pct"/>
        <w:tblLook w:val="0020" w:firstRow="1" w:lastRow="0" w:firstColumn="0" w:lastColumn="0" w:noHBand="0" w:noVBand="0"/>
      </w:tblPr>
      <w:tblGrid>
        <w:gridCol w:w="745"/>
        <w:gridCol w:w="3370"/>
        <w:gridCol w:w="2169"/>
        <w:gridCol w:w="3324"/>
      </w:tblGrid>
      <w:tr w:rsidR="00CD373C" w:rsidRPr="000376B1" w14:paraId="008334F0" w14:textId="77777777" w:rsidTr="003634BD">
        <w:trPr>
          <w:cnfStyle w:val="100000000000" w:firstRow="1" w:lastRow="0" w:firstColumn="0" w:lastColumn="0" w:oddVBand="0" w:evenVBand="0" w:oddHBand="0" w:evenHBand="0" w:firstRowFirstColumn="0" w:firstRowLastColumn="0" w:lastRowFirstColumn="0" w:lastRowLastColumn="0"/>
          <w:tblHeader/>
        </w:trPr>
        <w:tc>
          <w:tcPr>
            <w:tcW w:w="2141" w:type="pct"/>
            <w:gridSpan w:val="2"/>
          </w:tcPr>
          <w:p w14:paraId="4C894E5B"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8"/>
              </w:rPr>
            </w:pPr>
            <w:r w:rsidRPr="000376B1">
              <w:rPr>
                <w:rFonts w:ascii="Times New Roman" w:eastAsia="標楷體" w:hAnsi="Times New Roman"/>
                <w:color w:val="000000"/>
                <w:kern w:val="0"/>
                <w:szCs w:val="28"/>
              </w:rPr>
              <w:t>關鍵績效指標</w:t>
            </w:r>
          </w:p>
        </w:tc>
        <w:tc>
          <w:tcPr>
            <w:tcW w:w="1129" w:type="pct"/>
          </w:tcPr>
          <w:p w14:paraId="4A8FD8BE"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8"/>
              </w:rPr>
            </w:pPr>
            <w:r w:rsidRPr="000376B1">
              <w:rPr>
                <w:rFonts w:ascii="Times New Roman" w:eastAsia="標楷體" w:hAnsi="Times New Roman" w:hint="eastAsia"/>
                <w:color w:val="000000"/>
                <w:kern w:val="0"/>
                <w:szCs w:val="28"/>
              </w:rPr>
              <w:t>結案目標值</w:t>
            </w:r>
          </w:p>
        </w:tc>
        <w:tc>
          <w:tcPr>
            <w:tcW w:w="1730" w:type="pct"/>
          </w:tcPr>
          <w:p w14:paraId="0B7AC925"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8"/>
              </w:rPr>
            </w:pPr>
            <w:r w:rsidRPr="000376B1">
              <w:rPr>
                <w:rFonts w:ascii="Times New Roman" w:eastAsia="標楷體" w:hAnsi="Times New Roman"/>
                <w:color w:val="000000"/>
                <w:kern w:val="0"/>
                <w:szCs w:val="28"/>
              </w:rPr>
              <w:t>指標內涵釋義</w:t>
            </w:r>
          </w:p>
        </w:tc>
      </w:tr>
      <w:tr w:rsidR="00CD373C" w:rsidRPr="000376B1" w14:paraId="69AD6D8B" w14:textId="77777777" w:rsidTr="003634BD">
        <w:tc>
          <w:tcPr>
            <w:tcW w:w="387" w:type="pct"/>
            <w:vMerge w:val="restart"/>
          </w:tcPr>
          <w:p w14:paraId="449279E8" w14:textId="77777777" w:rsidR="00593AE7" w:rsidRPr="000376B1" w:rsidRDefault="00593AE7" w:rsidP="008519FE">
            <w:pPr>
              <w:adjustRightInd w:val="0"/>
              <w:spacing w:afterLines="15" w:after="36" w:line="300" w:lineRule="exact"/>
              <w:ind w:leftChars="100" w:left="240" w:rightChars="100" w:right="240"/>
              <w:jc w:val="both"/>
              <w:rPr>
                <w:rFonts w:ascii="Times New Roman" w:eastAsia="標楷體" w:hAnsi="Times New Roman"/>
                <w:color w:val="000000"/>
                <w:kern w:val="3"/>
                <w:szCs w:val="28"/>
              </w:rPr>
            </w:pPr>
            <w:r w:rsidRPr="000376B1">
              <w:rPr>
                <w:rFonts w:ascii="Times New Roman" w:eastAsia="標楷體" w:hAnsi="Times New Roman"/>
                <w:color w:val="000000"/>
                <w:kern w:val="3"/>
                <w:szCs w:val="28"/>
              </w:rPr>
              <w:t>必要指標</w:t>
            </w:r>
          </w:p>
        </w:tc>
        <w:tc>
          <w:tcPr>
            <w:tcW w:w="1754" w:type="pct"/>
          </w:tcPr>
          <w:p w14:paraId="425BA541" w14:textId="77777777" w:rsidR="00593AE7" w:rsidRPr="000376B1" w:rsidRDefault="00593AE7" w:rsidP="001057D0">
            <w:pPr>
              <w:numPr>
                <w:ilvl w:val="0"/>
                <w:numId w:val="30"/>
              </w:numPr>
              <w:spacing w:afterLines="15" w:after="36" w:line="300" w:lineRule="exact"/>
              <w:ind w:leftChars="20" w:left="288" w:rightChars="20" w:right="48" w:hangingChars="100" w:hanging="240"/>
              <w:jc w:val="both"/>
              <w:rPr>
                <w:rFonts w:ascii="Times New Roman" w:eastAsia="標楷體" w:hAnsi="Times New Roman"/>
                <w:color w:val="000000"/>
                <w:kern w:val="3"/>
                <w:szCs w:val="28"/>
              </w:rPr>
            </w:pPr>
            <w:r w:rsidRPr="000376B1">
              <w:rPr>
                <w:rFonts w:ascii="Times New Roman" w:eastAsia="標楷體" w:hAnsi="Times New Roman" w:hint="eastAsia"/>
                <w:color w:val="000000"/>
                <w:kern w:val="3"/>
                <w:szCs w:val="28"/>
              </w:rPr>
              <w:t>導入至少</w:t>
            </w:r>
            <w:r w:rsidRPr="000376B1">
              <w:rPr>
                <w:rFonts w:ascii="Times New Roman" w:eastAsia="標楷體" w:hAnsi="Times New Roman" w:hint="eastAsia"/>
                <w:color w:val="000000"/>
                <w:kern w:val="3"/>
                <w:szCs w:val="28"/>
              </w:rPr>
              <w:t>2</w:t>
            </w:r>
            <w:r w:rsidRPr="000376B1">
              <w:rPr>
                <w:rFonts w:ascii="Times New Roman" w:eastAsia="標楷體" w:hAnsi="Times New Roman" w:hint="eastAsia"/>
                <w:color w:val="000000"/>
                <w:kern w:val="3"/>
                <w:szCs w:val="28"/>
              </w:rPr>
              <w:t>項應用範疇。</w:t>
            </w:r>
          </w:p>
        </w:tc>
        <w:tc>
          <w:tcPr>
            <w:tcW w:w="1129" w:type="pct"/>
          </w:tcPr>
          <w:p w14:paraId="50DF8A1A" w14:textId="77777777" w:rsidR="00593AE7" w:rsidRPr="000376B1" w:rsidRDefault="00593AE7" w:rsidP="00972957">
            <w:pPr>
              <w:spacing w:afterLines="15" w:after="36" w:line="300" w:lineRule="exact"/>
              <w:ind w:leftChars="20" w:left="48" w:rightChars="20" w:right="48"/>
              <w:jc w:val="both"/>
              <w:rPr>
                <w:rFonts w:ascii="Times New Roman" w:eastAsia="標楷體" w:hAnsi="Times New Roman"/>
                <w:color w:val="000000"/>
                <w:kern w:val="0"/>
                <w:szCs w:val="28"/>
              </w:rPr>
            </w:pPr>
          </w:p>
        </w:tc>
        <w:tc>
          <w:tcPr>
            <w:tcW w:w="1730" w:type="pct"/>
          </w:tcPr>
          <w:p w14:paraId="2AC1D8F8" w14:textId="77777777" w:rsidR="00593AE7" w:rsidRPr="000376B1" w:rsidRDefault="00593AE7" w:rsidP="00972957">
            <w:pPr>
              <w:spacing w:afterLines="15" w:after="36" w:line="300" w:lineRule="exact"/>
              <w:ind w:leftChars="20" w:left="48" w:rightChars="20" w:right="48"/>
              <w:jc w:val="both"/>
              <w:rPr>
                <w:rFonts w:ascii="Times New Roman" w:eastAsia="標楷體" w:hAnsi="Times New Roman"/>
                <w:color w:val="000000"/>
                <w:kern w:val="0"/>
                <w:szCs w:val="28"/>
              </w:rPr>
            </w:pPr>
            <w:r w:rsidRPr="000376B1">
              <w:rPr>
                <w:rFonts w:ascii="Times New Roman" w:eastAsia="標楷體" w:hAnsi="Times New Roman"/>
                <w:color w:val="000000"/>
                <w:kern w:val="0"/>
                <w:szCs w:val="28"/>
              </w:rPr>
              <w:t>驗證方式：</w:t>
            </w:r>
          </w:p>
        </w:tc>
      </w:tr>
      <w:tr w:rsidR="00CD373C" w:rsidRPr="000376B1" w14:paraId="012867C8" w14:textId="77777777" w:rsidTr="003634BD">
        <w:tc>
          <w:tcPr>
            <w:tcW w:w="387" w:type="pct"/>
            <w:vMerge/>
          </w:tcPr>
          <w:p w14:paraId="3D506A54"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754" w:type="pct"/>
          </w:tcPr>
          <w:p w14:paraId="510BE385" w14:textId="590E7DF1" w:rsidR="00593AE7" w:rsidRPr="000376B1" w:rsidRDefault="00593AE7" w:rsidP="001057D0">
            <w:pPr>
              <w:numPr>
                <w:ilvl w:val="0"/>
                <w:numId w:val="30"/>
              </w:numPr>
              <w:spacing w:afterLines="15" w:after="36" w:line="300" w:lineRule="exact"/>
              <w:ind w:leftChars="20" w:left="288" w:rightChars="20" w:right="48" w:hangingChars="100" w:hanging="240"/>
              <w:jc w:val="both"/>
              <w:rPr>
                <w:rFonts w:ascii="Times New Roman" w:eastAsia="標楷體" w:hAnsi="Times New Roman"/>
                <w:color w:val="000000"/>
                <w:kern w:val="3"/>
                <w:szCs w:val="28"/>
              </w:rPr>
            </w:pPr>
            <w:r w:rsidRPr="000376B1">
              <w:rPr>
                <w:rFonts w:ascii="Times New Roman" w:eastAsia="標楷體" w:hAnsi="Times New Roman" w:hint="eastAsia"/>
                <w:color w:val="000000"/>
                <w:kern w:val="3"/>
                <w:szCs w:val="28"/>
              </w:rPr>
              <w:t>核心</w:t>
            </w:r>
            <w:r w:rsidRPr="000376B1">
              <w:rPr>
                <w:rFonts w:ascii="Times New Roman" w:eastAsia="標楷體" w:hAnsi="Times New Roman"/>
                <w:color w:val="000000"/>
                <w:kern w:val="3"/>
                <w:szCs w:val="28"/>
              </w:rPr>
              <w:t>指標</w:t>
            </w:r>
            <w:r w:rsidRPr="000376B1">
              <w:rPr>
                <w:rFonts w:ascii="Times New Roman" w:eastAsia="標楷體" w:hAnsi="Times New Roman"/>
                <w:color w:val="000000"/>
                <w:kern w:val="3"/>
                <w:szCs w:val="28"/>
              </w:rPr>
              <w:t>-</w:t>
            </w:r>
            <w:r w:rsidRPr="000376B1">
              <w:rPr>
                <w:rFonts w:ascii="Times New Roman" w:eastAsia="標楷體" w:hAnsi="Times New Roman" w:hint="eastAsia"/>
                <w:color w:val="000000"/>
                <w:kern w:val="3"/>
                <w:szCs w:val="28"/>
              </w:rPr>
              <w:t>人力缺乏：單位人均產出提升率達</w:t>
            </w:r>
            <w:r w:rsidRPr="000376B1">
              <w:rPr>
                <w:rFonts w:ascii="Times New Roman" w:eastAsia="標楷體" w:hAnsi="Times New Roman" w:hint="eastAsia"/>
                <w:color w:val="000000"/>
                <w:kern w:val="3"/>
                <w:szCs w:val="28"/>
              </w:rPr>
              <w:t>10</w:t>
            </w:r>
            <w:r w:rsidR="00CD373C" w:rsidRPr="000376B1">
              <w:rPr>
                <w:rFonts w:ascii="Times New Roman" w:eastAsia="標楷體" w:hAnsi="Times New Roman" w:hint="eastAsia"/>
                <w:color w:val="000000"/>
                <w:kern w:val="3"/>
                <w:szCs w:val="28"/>
              </w:rPr>
              <w:t>%</w:t>
            </w:r>
            <w:r w:rsidRPr="000376B1">
              <w:rPr>
                <w:rFonts w:ascii="Times New Roman" w:eastAsia="標楷體" w:hAnsi="Times New Roman" w:hint="eastAsia"/>
                <w:color w:val="000000"/>
                <w:kern w:val="3"/>
                <w:szCs w:val="28"/>
              </w:rPr>
              <w:t>以上</w:t>
            </w:r>
          </w:p>
        </w:tc>
        <w:tc>
          <w:tcPr>
            <w:tcW w:w="1129" w:type="pct"/>
          </w:tcPr>
          <w:p w14:paraId="50243856"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18921EF9"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1.</w:t>
            </w:r>
            <w:r w:rsidRPr="000376B1">
              <w:rPr>
                <w:rFonts w:ascii="Times New Roman" w:eastAsia="標楷體" w:hAnsi="Times New Roman"/>
                <w:color w:val="000000"/>
                <w:kern w:val="0"/>
                <w:szCs w:val="28"/>
              </w:rPr>
              <w:t>定義：</w:t>
            </w:r>
          </w:p>
          <w:p w14:paraId="38BB073B"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2.</w:t>
            </w:r>
            <w:r w:rsidRPr="000376B1">
              <w:rPr>
                <w:rFonts w:ascii="Times New Roman" w:eastAsia="標楷體" w:hAnsi="Times New Roman"/>
                <w:color w:val="000000"/>
                <w:kern w:val="0"/>
                <w:szCs w:val="28"/>
              </w:rPr>
              <w:t>計算公式：</w:t>
            </w:r>
          </w:p>
          <w:p w14:paraId="7A1134ED"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3.</w:t>
            </w:r>
            <w:r w:rsidRPr="000376B1">
              <w:rPr>
                <w:rFonts w:ascii="Times New Roman" w:eastAsia="標楷體" w:hAnsi="Times New Roman"/>
                <w:color w:val="000000"/>
                <w:kern w:val="0"/>
                <w:szCs w:val="28"/>
              </w:rPr>
              <w:t>驗證方式：</w:t>
            </w:r>
          </w:p>
        </w:tc>
      </w:tr>
      <w:tr w:rsidR="00CD373C" w:rsidRPr="000376B1" w14:paraId="2A91B301" w14:textId="77777777" w:rsidTr="003634BD">
        <w:tc>
          <w:tcPr>
            <w:tcW w:w="387" w:type="pct"/>
            <w:vMerge/>
          </w:tcPr>
          <w:p w14:paraId="0622048E"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754" w:type="pct"/>
          </w:tcPr>
          <w:p w14:paraId="62156518" w14:textId="0215CE23" w:rsidR="00593AE7" w:rsidRPr="000376B1" w:rsidRDefault="00593AE7" w:rsidP="001057D0">
            <w:pPr>
              <w:numPr>
                <w:ilvl w:val="0"/>
                <w:numId w:val="30"/>
              </w:numPr>
              <w:spacing w:afterLines="15" w:after="36" w:line="300" w:lineRule="exact"/>
              <w:ind w:leftChars="20" w:left="288" w:rightChars="20" w:right="48" w:hangingChars="100" w:hanging="240"/>
              <w:jc w:val="both"/>
              <w:rPr>
                <w:rFonts w:ascii="Times New Roman" w:eastAsia="標楷體" w:hAnsi="Times New Roman"/>
                <w:color w:val="000000"/>
                <w:kern w:val="3"/>
                <w:szCs w:val="28"/>
              </w:rPr>
            </w:pPr>
            <w:r w:rsidRPr="000376B1">
              <w:rPr>
                <w:rFonts w:ascii="Times New Roman" w:eastAsia="標楷體" w:hAnsi="Times New Roman" w:hint="eastAsia"/>
                <w:color w:val="000000"/>
                <w:kern w:val="3"/>
                <w:szCs w:val="28"/>
              </w:rPr>
              <w:t>核心</w:t>
            </w:r>
            <w:r w:rsidRPr="000376B1">
              <w:rPr>
                <w:rFonts w:ascii="Times New Roman" w:eastAsia="標楷體" w:hAnsi="Times New Roman"/>
                <w:color w:val="000000"/>
                <w:kern w:val="3"/>
                <w:szCs w:val="28"/>
              </w:rPr>
              <w:t>指標</w:t>
            </w:r>
            <w:r w:rsidRPr="000376B1">
              <w:rPr>
                <w:rFonts w:ascii="Times New Roman" w:eastAsia="標楷體" w:hAnsi="Times New Roman"/>
                <w:color w:val="000000"/>
                <w:kern w:val="3"/>
                <w:szCs w:val="28"/>
              </w:rPr>
              <w:t>-</w:t>
            </w:r>
            <w:r w:rsidRPr="000376B1">
              <w:rPr>
                <w:rFonts w:ascii="Times New Roman" w:eastAsia="標楷體" w:hAnsi="Times New Roman" w:hint="eastAsia"/>
                <w:color w:val="000000"/>
                <w:kern w:val="3"/>
                <w:szCs w:val="28"/>
              </w:rPr>
              <w:t>技術升級：良率提升</w:t>
            </w:r>
            <w:r w:rsidRPr="000376B1">
              <w:rPr>
                <w:rFonts w:ascii="Times New Roman" w:eastAsia="標楷體" w:hAnsi="Times New Roman" w:hint="eastAsia"/>
                <w:color w:val="000000"/>
                <w:kern w:val="3"/>
                <w:szCs w:val="28"/>
              </w:rPr>
              <w:t>5</w:t>
            </w:r>
            <w:r w:rsidR="00CD373C" w:rsidRPr="000376B1">
              <w:rPr>
                <w:rFonts w:ascii="Times New Roman" w:eastAsia="標楷體" w:hAnsi="Times New Roman" w:hint="eastAsia"/>
                <w:color w:val="000000"/>
                <w:kern w:val="3"/>
                <w:szCs w:val="28"/>
              </w:rPr>
              <w:t>%</w:t>
            </w:r>
            <w:r w:rsidRPr="000376B1">
              <w:rPr>
                <w:rFonts w:ascii="Times New Roman" w:eastAsia="標楷體" w:hAnsi="Times New Roman" w:hint="eastAsia"/>
                <w:color w:val="000000"/>
                <w:kern w:val="3"/>
                <w:szCs w:val="28"/>
              </w:rPr>
              <w:t>以上</w:t>
            </w:r>
          </w:p>
        </w:tc>
        <w:tc>
          <w:tcPr>
            <w:tcW w:w="1129" w:type="pct"/>
          </w:tcPr>
          <w:p w14:paraId="69D4472E"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0FBB9B29"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1.</w:t>
            </w:r>
            <w:r w:rsidRPr="000376B1">
              <w:rPr>
                <w:rFonts w:ascii="Times New Roman" w:eastAsia="標楷體" w:hAnsi="Times New Roman"/>
                <w:color w:val="000000"/>
                <w:kern w:val="0"/>
                <w:szCs w:val="28"/>
              </w:rPr>
              <w:t>定義：</w:t>
            </w:r>
          </w:p>
          <w:p w14:paraId="2B3C3981"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2.</w:t>
            </w:r>
            <w:r w:rsidRPr="000376B1">
              <w:rPr>
                <w:rFonts w:ascii="Times New Roman" w:eastAsia="標楷體" w:hAnsi="Times New Roman"/>
                <w:color w:val="000000"/>
                <w:kern w:val="0"/>
                <w:szCs w:val="28"/>
              </w:rPr>
              <w:t>計算公式：</w:t>
            </w:r>
          </w:p>
          <w:p w14:paraId="4076D9E3"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3.</w:t>
            </w:r>
            <w:r w:rsidRPr="000376B1">
              <w:rPr>
                <w:rFonts w:ascii="Times New Roman" w:eastAsia="標楷體" w:hAnsi="Times New Roman"/>
                <w:color w:val="000000"/>
                <w:kern w:val="0"/>
                <w:szCs w:val="28"/>
              </w:rPr>
              <w:t>驗證方式：</w:t>
            </w:r>
          </w:p>
        </w:tc>
      </w:tr>
      <w:tr w:rsidR="00CD373C" w:rsidRPr="000376B1" w14:paraId="46FA411D" w14:textId="77777777" w:rsidTr="003634BD">
        <w:tc>
          <w:tcPr>
            <w:tcW w:w="387" w:type="pct"/>
            <w:vMerge/>
          </w:tcPr>
          <w:p w14:paraId="328D0987"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754" w:type="pct"/>
          </w:tcPr>
          <w:p w14:paraId="67B3438D" w14:textId="77777777" w:rsidR="00593AE7" w:rsidRPr="000376B1" w:rsidRDefault="00593AE7" w:rsidP="001057D0">
            <w:pPr>
              <w:numPr>
                <w:ilvl w:val="0"/>
                <w:numId w:val="30"/>
              </w:numPr>
              <w:spacing w:afterLines="15" w:after="36" w:line="300" w:lineRule="exact"/>
              <w:ind w:leftChars="20" w:left="288" w:rightChars="20" w:right="48" w:hangingChars="100" w:hanging="240"/>
              <w:jc w:val="both"/>
              <w:rPr>
                <w:rFonts w:ascii="Times New Roman" w:eastAsia="標楷體" w:hAnsi="Times New Roman"/>
                <w:color w:val="000000"/>
                <w:kern w:val="3"/>
                <w:szCs w:val="28"/>
              </w:rPr>
            </w:pPr>
            <w:r w:rsidRPr="000376B1">
              <w:rPr>
                <w:rFonts w:ascii="Times New Roman" w:eastAsia="標楷體" w:hAnsi="Times New Roman" w:hint="eastAsia"/>
                <w:color w:val="000000"/>
                <w:kern w:val="3"/>
                <w:szCs w:val="28"/>
              </w:rPr>
              <w:t>核心</w:t>
            </w:r>
            <w:r w:rsidRPr="000376B1">
              <w:rPr>
                <w:rFonts w:ascii="Times New Roman" w:eastAsia="標楷體" w:hAnsi="Times New Roman"/>
                <w:color w:val="000000"/>
                <w:kern w:val="3"/>
                <w:szCs w:val="28"/>
              </w:rPr>
              <w:t>指標</w:t>
            </w:r>
            <w:r w:rsidRPr="000376B1">
              <w:rPr>
                <w:rFonts w:ascii="Times New Roman" w:eastAsia="標楷體" w:hAnsi="Times New Roman"/>
                <w:color w:val="000000"/>
                <w:kern w:val="3"/>
                <w:szCs w:val="28"/>
              </w:rPr>
              <w:t>-</w:t>
            </w:r>
            <w:r w:rsidRPr="000376B1">
              <w:rPr>
                <w:rFonts w:ascii="Times New Roman" w:eastAsia="標楷體" w:hAnsi="Times New Roman" w:hint="eastAsia"/>
                <w:color w:val="000000"/>
                <w:kern w:val="3"/>
                <w:szCs w:val="28"/>
              </w:rPr>
              <w:t>系統整合：系統整合度至少</w:t>
            </w:r>
            <w:r w:rsidRPr="000376B1">
              <w:rPr>
                <w:rFonts w:ascii="Times New Roman" w:eastAsia="標楷體" w:hAnsi="Times New Roman" w:hint="eastAsia"/>
                <w:color w:val="000000"/>
                <w:kern w:val="3"/>
                <w:szCs w:val="28"/>
              </w:rPr>
              <w:t>2</w:t>
            </w:r>
            <w:r w:rsidRPr="000376B1">
              <w:rPr>
                <w:rFonts w:ascii="Times New Roman" w:eastAsia="標楷體" w:hAnsi="Times New Roman" w:hint="eastAsia"/>
                <w:color w:val="000000"/>
                <w:kern w:val="3"/>
                <w:szCs w:val="28"/>
              </w:rPr>
              <w:t>套系統</w:t>
            </w:r>
          </w:p>
        </w:tc>
        <w:tc>
          <w:tcPr>
            <w:tcW w:w="1129" w:type="pct"/>
          </w:tcPr>
          <w:p w14:paraId="63336B50"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46A8B5E7"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1.</w:t>
            </w:r>
            <w:r w:rsidRPr="000376B1">
              <w:rPr>
                <w:rFonts w:ascii="Times New Roman" w:eastAsia="標楷體" w:hAnsi="Times New Roman"/>
                <w:color w:val="000000"/>
                <w:kern w:val="0"/>
                <w:szCs w:val="28"/>
              </w:rPr>
              <w:t>定義：</w:t>
            </w:r>
          </w:p>
          <w:p w14:paraId="51573097"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2.</w:t>
            </w:r>
            <w:r w:rsidRPr="000376B1">
              <w:rPr>
                <w:rFonts w:ascii="Times New Roman" w:eastAsia="標楷體" w:hAnsi="Times New Roman"/>
                <w:color w:val="000000"/>
                <w:kern w:val="0"/>
                <w:szCs w:val="28"/>
              </w:rPr>
              <w:t>計算公式：</w:t>
            </w:r>
          </w:p>
          <w:p w14:paraId="18EFEA3F"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3.</w:t>
            </w:r>
            <w:r w:rsidRPr="000376B1">
              <w:rPr>
                <w:rFonts w:ascii="Times New Roman" w:eastAsia="標楷體" w:hAnsi="Times New Roman"/>
                <w:color w:val="000000"/>
                <w:kern w:val="0"/>
                <w:szCs w:val="28"/>
              </w:rPr>
              <w:t>驗證方式：</w:t>
            </w:r>
          </w:p>
        </w:tc>
      </w:tr>
      <w:tr w:rsidR="00CD373C" w:rsidRPr="000376B1" w14:paraId="21F47BDD" w14:textId="77777777" w:rsidTr="003634BD">
        <w:tc>
          <w:tcPr>
            <w:tcW w:w="387" w:type="pct"/>
            <w:vMerge/>
          </w:tcPr>
          <w:p w14:paraId="09A0C14B"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754" w:type="pct"/>
          </w:tcPr>
          <w:p w14:paraId="7723FFDB" w14:textId="77777777" w:rsidR="00593AE7" w:rsidRPr="000376B1" w:rsidRDefault="00593AE7" w:rsidP="001057D0">
            <w:pPr>
              <w:numPr>
                <w:ilvl w:val="0"/>
                <w:numId w:val="30"/>
              </w:numPr>
              <w:spacing w:afterLines="15" w:after="36" w:line="300" w:lineRule="exact"/>
              <w:ind w:leftChars="20" w:left="288" w:rightChars="20" w:right="48" w:hangingChars="100" w:hanging="240"/>
              <w:jc w:val="both"/>
              <w:rPr>
                <w:rFonts w:ascii="Times New Roman" w:eastAsia="標楷體" w:hAnsi="Times New Roman"/>
                <w:color w:val="000000"/>
                <w:kern w:val="3"/>
                <w:szCs w:val="28"/>
              </w:rPr>
            </w:pPr>
            <w:r w:rsidRPr="000376B1">
              <w:rPr>
                <w:rFonts w:ascii="Times New Roman" w:eastAsia="標楷體" w:hAnsi="Times New Roman" w:hint="eastAsia"/>
                <w:color w:val="000000"/>
                <w:kern w:val="3"/>
                <w:szCs w:val="28"/>
              </w:rPr>
              <w:t>自選關鍵</w:t>
            </w:r>
            <w:r w:rsidRPr="000376B1">
              <w:rPr>
                <w:rFonts w:ascii="Times New Roman" w:eastAsia="標楷體" w:hAnsi="Times New Roman"/>
                <w:color w:val="000000"/>
                <w:kern w:val="3"/>
                <w:szCs w:val="28"/>
              </w:rPr>
              <w:t>指標</w:t>
            </w:r>
          </w:p>
        </w:tc>
        <w:tc>
          <w:tcPr>
            <w:tcW w:w="1129" w:type="pct"/>
          </w:tcPr>
          <w:p w14:paraId="3B1B7BCE"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2869626F"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hint="eastAsia"/>
                <w:color w:val="000000"/>
                <w:kern w:val="0"/>
                <w:szCs w:val="28"/>
              </w:rPr>
              <w:t>1.</w:t>
            </w:r>
            <w:r w:rsidRPr="000376B1">
              <w:rPr>
                <w:rFonts w:ascii="Times New Roman" w:eastAsia="標楷體" w:hAnsi="Times New Roman" w:hint="eastAsia"/>
                <w:color w:val="000000"/>
                <w:kern w:val="0"/>
                <w:szCs w:val="28"/>
              </w:rPr>
              <w:t>定義：</w:t>
            </w:r>
          </w:p>
          <w:p w14:paraId="6DF1F292"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hint="eastAsia"/>
                <w:color w:val="000000"/>
                <w:kern w:val="0"/>
                <w:szCs w:val="28"/>
              </w:rPr>
              <w:t>2.</w:t>
            </w:r>
            <w:r w:rsidRPr="000376B1">
              <w:rPr>
                <w:rFonts w:ascii="Times New Roman" w:eastAsia="標楷體" w:hAnsi="Times New Roman" w:hint="eastAsia"/>
                <w:color w:val="000000"/>
                <w:kern w:val="0"/>
                <w:szCs w:val="28"/>
              </w:rPr>
              <w:t>計算公式：</w:t>
            </w:r>
          </w:p>
          <w:p w14:paraId="75F3B85B"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hint="eastAsia"/>
                <w:color w:val="000000"/>
                <w:kern w:val="0"/>
                <w:szCs w:val="28"/>
              </w:rPr>
              <w:t>3.</w:t>
            </w:r>
            <w:r w:rsidRPr="000376B1">
              <w:rPr>
                <w:rFonts w:ascii="Times New Roman" w:eastAsia="標楷體" w:hAnsi="Times New Roman" w:hint="eastAsia"/>
                <w:color w:val="000000"/>
                <w:kern w:val="0"/>
                <w:szCs w:val="28"/>
              </w:rPr>
              <w:t>驗證方式：</w:t>
            </w:r>
          </w:p>
        </w:tc>
      </w:tr>
      <w:tr w:rsidR="00CD373C" w:rsidRPr="000376B1" w14:paraId="451A1E97" w14:textId="77777777" w:rsidTr="003634BD">
        <w:tc>
          <w:tcPr>
            <w:tcW w:w="387" w:type="pct"/>
            <w:vMerge/>
          </w:tcPr>
          <w:p w14:paraId="3B408A0D"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754" w:type="pct"/>
          </w:tcPr>
          <w:p w14:paraId="35FCFA7A" w14:textId="3F798E33" w:rsidR="00593AE7" w:rsidRPr="000376B1" w:rsidRDefault="00593AE7" w:rsidP="001057D0">
            <w:pPr>
              <w:numPr>
                <w:ilvl w:val="0"/>
                <w:numId w:val="30"/>
              </w:numPr>
              <w:spacing w:afterLines="15" w:after="36" w:line="300" w:lineRule="exact"/>
              <w:ind w:leftChars="20" w:left="288" w:rightChars="20" w:right="48" w:hangingChars="100" w:hanging="240"/>
              <w:jc w:val="both"/>
              <w:rPr>
                <w:rFonts w:ascii="Times New Roman" w:eastAsia="標楷體" w:hAnsi="Times New Roman"/>
                <w:color w:val="000000"/>
                <w:kern w:val="3"/>
                <w:szCs w:val="28"/>
              </w:rPr>
            </w:pPr>
            <w:r w:rsidRPr="000376B1">
              <w:rPr>
                <w:rFonts w:ascii="Times New Roman" w:eastAsia="標楷體" w:hAnsi="Times New Roman" w:hint="eastAsia"/>
                <w:color w:val="000000"/>
                <w:kern w:val="3"/>
                <w:szCs w:val="28"/>
              </w:rPr>
              <w:t>衍生投增資額至少</w:t>
            </w:r>
            <w:r w:rsidRPr="000376B1">
              <w:rPr>
                <w:rFonts w:ascii="Times New Roman" w:eastAsia="標楷體" w:hAnsi="Times New Roman" w:hint="eastAsia"/>
                <w:color w:val="000000"/>
                <w:kern w:val="3"/>
                <w:szCs w:val="28"/>
              </w:rPr>
              <w:t>500</w:t>
            </w:r>
            <w:r w:rsidRPr="000376B1">
              <w:rPr>
                <w:rFonts w:ascii="Times New Roman" w:eastAsia="標楷體" w:hAnsi="Times New Roman" w:hint="eastAsia"/>
                <w:color w:val="000000"/>
                <w:kern w:val="3"/>
                <w:szCs w:val="28"/>
              </w:rPr>
              <w:t>萬元</w:t>
            </w:r>
            <w:r w:rsidR="00A26C72" w:rsidRPr="000376B1">
              <w:rPr>
                <w:rFonts w:ascii="Times New Roman" w:eastAsia="標楷體" w:hAnsi="Times New Roman" w:hint="eastAsia"/>
                <w:color w:val="000000"/>
                <w:kern w:val="3"/>
                <w:szCs w:val="28"/>
              </w:rPr>
              <w:t>(</w:t>
            </w:r>
            <w:r w:rsidRPr="000376B1">
              <w:rPr>
                <w:rFonts w:ascii="Times New Roman" w:eastAsia="標楷體" w:hAnsi="Times New Roman" w:hint="eastAsia"/>
                <w:color w:val="000000"/>
                <w:kern w:val="3"/>
                <w:szCs w:val="28"/>
              </w:rPr>
              <w:t>含額外投入研發經費、自行增資或吸引外在投資，以及因本計畫衍生投資額等</w:t>
            </w:r>
            <w:r w:rsidR="00A26C72" w:rsidRPr="000376B1">
              <w:rPr>
                <w:rFonts w:ascii="Times New Roman" w:eastAsia="標楷體" w:hAnsi="Times New Roman" w:hint="eastAsia"/>
                <w:color w:val="000000"/>
                <w:kern w:val="3"/>
                <w:szCs w:val="28"/>
              </w:rPr>
              <w:t>)</w:t>
            </w:r>
          </w:p>
        </w:tc>
        <w:tc>
          <w:tcPr>
            <w:tcW w:w="1129" w:type="pct"/>
          </w:tcPr>
          <w:p w14:paraId="4521E76C"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40B7F08D"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1.</w:t>
            </w:r>
            <w:r w:rsidRPr="000376B1">
              <w:rPr>
                <w:rFonts w:ascii="Times New Roman" w:eastAsia="標楷體" w:hAnsi="Times New Roman"/>
                <w:color w:val="000000"/>
                <w:kern w:val="0"/>
                <w:szCs w:val="28"/>
              </w:rPr>
              <w:t>定義：</w:t>
            </w:r>
          </w:p>
          <w:p w14:paraId="6B9434A6"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2.</w:t>
            </w:r>
            <w:r w:rsidRPr="000376B1">
              <w:rPr>
                <w:rFonts w:ascii="Times New Roman" w:eastAsia="標楷體" w:hAnsi="Times New Roman"/>
                <w:color w:val="000000"/>
                <w:kern w:val="0"/>
                <w:szCs w:val="28"/>
              </w:rPr>
              <w:t>計算公式：</w:t>
            </w:r>
          </w:p>
          <w:p w14:paraId="2FB4C5EF"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3.</w:t>
            </w:r>
            <w:r w:rsidRPr="000376B1">
              <w:rPr>
                <w:rFonts w:ascii="Times New Roman" w:eastAsia="標楷體" w:hAnsi="Times New Roman"/>
                <w:color w:val="000000"/>
                <w:kern w:val="0"/>
                <w:szCs w:val="28"/>
              </w:rPr>
              <w:t>驗證方式：</w:t>
            </w:r>
          </w:p>
        </w:tc>
      </w:tr>
      <w:tr w:rsidR="00CD373C" w:rsidRPr="000376B1" w14:paraId="68BE722F" w14:textId="77777777" w:rsidTr="003634BD">
        <w:tc>
          <w:tcPr>
            <w:tcW w:w="387" w:type="pct"/>
            <w:vMerge/>
          </w:tcPr>
          <w:p w14:paraId="16146C9C" w14:textId="77777777" w:rsidR="00593AE7" w:rsidRPr="000376B1" w:rsidRDefault="00593AE7" w:rsidP="001057D0">
            <w:pPr>
              <w:numPr>
                <w:ilvl w:val="0"/>
                <w:numId w:val="31"/>
              </w:numPr>
              <w:spacing w:afterLines="15" w:after="36" w:line="300" w:lineRule="exact"/>
              <w:ind w:leftChars="20" w:left="48" w:rightChars="20" w:right="48" w:firstLine="0"/>
              <w:rPr>
                <w:rFonts w:ascii="Times New Roman" w:eastAsia="標楷體" w:hAnsi="Times New Roman"/>
                <w:color w:val="000000"/>
                <w:kern w:val="3"/>
                <w:szCs w:val="28"/>
              </w:rPr>
            </w:pPr>
          </w:p>
        </w:tc>
        <w:tc>
          <w:tcPr>
            <w:tcW w:w="1754" w:type="pct"/>
          </w:tcPr>
          <w:p w14:paraId="289769C6" w14:textId="032B0474" w:rsidR="00593AE7" w:rsidRPr="000376B1" w:rsidRDefault="00593AE7" w:rsidP="001057D0">
            <w:pPr>
              <w:numPr>
                <w:ilvl w:val="0"/>
                <w:numId w:val="30"/>
              </w:numPr>
              <w:spacing w:afterLines="15" w:after="36" w:line="300" w:lineRule="exact"/>
              <w:ind w:leftChars="20" w:left="288" w:rightChars="20" w:right="48" w:hangingChars="100" w:hanging="240"/>
              <w:jc w:val="both"/>
              <w:rPr>
                <w:rFonts w:ascii="Times New Roman" w:eastAsia="標楷體" w:hAnsi="Times New Roman"/>
                <w:color w:val="000000"/>
                <w:kern w:val="3"/>
                <w:szCs w:val="20"/>
              </w:rPr>
            </w:pPr>
            <w:r w:rsidRPr="000376B1">
              <w:rPr>
                <w:rFonts w:ascii="Times New Roman" w:eastAsia="標楷體" w:hAnsi="Times New Roman" w:hint="eastAsia"/>
                <w:color w:val="000000"/>
                <w:kern w:val="3"/>
                <w:szCs w:val="20"/>
              </w:rPr>
              <w:t>大專校院</w:t>
            </w:r>
            <w:r w:rsidRPr="000376B1">
              <w:rPr>
                <w:rFonts w:ascii="Times New Roman" w:eastAsia="標楷體" w:hAnsi="Times New Roman" w:hint="eastAsia"/>
                <w:color w:val="000000"/>
                <w:kern w:val="3"/>
                <w:szCs w:val="20"/>
              </w:rPr>
              <w:t>-</w:t>
            </w:r>
            <w:r w:rsidRPr="000376B1">
              <w:rPr>
                <w:rFonts w:ascii="Times New Roman" w:eastAsia="標楷體" w:hAnsi="Times New Roman" w:hint="eastAsia"/>
                <w:color w:val="000000"/>
                <w:kern w:val="3"/>
                <w:szCs w:val="20"/>
              </w:rPr>
              <w:t>促進產業效益至少</w:t>
            </w:r>
            <w:r w:rsidRPr="000376B1">
              <w:rPr>
                <w:rFonts w:ascii="Times New Roman" w:eastAsia="標楷體" w:hAnsi="Times New Roman" w:hint="eastAsia"/>
                <w:color w:val="000000"/>
                <w:kern w:val="3"/>
                <w:szCs w:val="20"/>
              </w:rPr>
              <w:t>2</w:t>
            </w:r>
            <w:r w:rsidRPr="000376B1">
              <w:rPr>
                <w:rFonts w:ascii="Times New Roman" w:eastAsia="標楷體" w:hAnsi="Times New Roman" w:hint="eastAsia"/>
                <w:color w:val="000000"/>
                <w:kern w:val="3"/>
                <w:szCs w:val="20"/>
              </w:rPr>
              <w:t>項指標</w:t>
            </w:r>
            <w:r w:rsidR="00A26C72" w:rsidRPr="000376B1">
              <w:rPr>
                <w:rFonts w:ascii="Times New Roman" w:eastAsia="標楷體" w:hAnsi="Times New Roman" w:hint="eastAsia"/>
                <w:color w:val="000000"/>
                <w:kern w:val="3"/>
                <w:szCs w:val="20"/>
              </w:rPr>
              <w:t>(</w:t>
            </w:r>
            <w:r w:rsidRPr="000376B1">
              <w:rPr>
                <w:rFonts w:ascii="Times New Roman" w:eastAsia="標楷體" w:hAnsi="Times New Roman" w:hint="eastAsia"/>
                <w:color w:val="000000"/>
                <w:kern w:val="3"/>
                <w:szCs w:val="20"/>
              </w:rPr>
              <w:t>不含論文發表</w:t>
            </w:r>
            <w:r w:rsidR="00A26C72" w:rsidRPr="000376B1">
              <w:rPr>
                <w:rFonts w:ascii="Times New Roman" w:eastAsia="標楷體" w:hAnsi="Times New Roman" w:hint="eastAsia"/>
                <w:color w:val="000000"/>
                <w:kern w:val="3"/>
                <w:szCs w:val="20"/>
              </w:rPr>
              <w:t>)</w:t>
            </w:r>
            <w:r w:rsidRPr="000376B1">
              <w:rPr>
                <w:rFonts w:ascii="Times New Roman" w:eastAsia="標楷體" w:hAnsi="Times New Roman" w:hint="eastAsia"/>
                <w:color w:val="000000"/>
                <w:kern w:val="3"/>
                <w:szCs w:val="20"/>
              </w:rPr>
              <w:t>如：</w:t>
            </w:r>
          </w:p>
          <w:p w14:paraId="53C1A73F" w14:textId="2623ECFF" w:rsidR="00593AE7" w:rsidRPr="000376B1" w:rsidRDefault="00593AE7" w:rsidP="008519FE">
            <w:pPr>
              <w:pStyle w:val="09"/>
              <w:ind w:leftChars="137" w:left="521"/>
            </w:pPr>
            <w:r w:rsidRPr="000376B1">
              <w:rPr>
                <w:rFonts w:hint="eastAsia"/>
              </w:rPr>
              <w:t>促進創新技術</w:t>
            </w:r>
            <w:r w:rsidRPr="000376B1">
              <w:rPr>
                <w:rFonts w:hint="eastAsia"/>
              </w:rPr>
              <w:t>/</w:t>
            </w:r>
            <w:r w:rsidRPr="000376B1">
              <w:rPr>
                <w:rFonts w:hint="eastAsia"/>
              </w:rPr>
              <w:t>產品</w:t>
            </w:r>
            <w:r w:rsidRPr="000376B1">
              <w:rPr>
                <w:rFonts w:hint="eastAsia"/>
              </w:rPr>
              <w:t>/</w:t>
            </w:r>
            <w:r w:rsidRPr="000376B1">
              <w:rPr>
                <w:rFonts w:hint="eastAsia"/>
              </w:rPr>
              <w:t>服務開發</w:t>
            </w:r>
            <w:r w:rsidR="00A26C72" w:rsidRPr="000376B1">
              <w:rPr>
                <w:rFonts w:hint="eastAsia"/>
              </w:rPr>
              <w:t>(</w:t>
            </w:r>
            <w:r w:rsidRPr="000376B1">
              <w:rPr>
                <w:rFonts w:hint="eastAsia"/>
              </w:rPr>
              <w:t>項</w:t>
            </w:r>
            <w:r w:rsidR="00A26C72" w:rsidRPr="000376B1">
              <w:rPr>
                <w:rFonts w:hint="eastAsia"/>
              </w:rPr>
              <w:t>)</w:t>
            </w:r>
          </w:p>
          <w:p w14:paraId="4739FF51" w14:textId="1C7C35FF" w:rsidR="00593AE7" w:rsidRPr="000376B1" w:rsidRDefault="00593AE7" w:rsidP="008519FE">
            <w:pPr>
              <w:pStyle w:val="09"/>
              <w:ind w:leftChars="137" w:left="521"/>
              <w:rPr>
                <w:szCs w:val="28"/>
              </w:rPr>
            </w:pPr>
            <w:r w:rsidRPr="000376B1">
              <w:rPr>
                <w:rFonts w:hint="eastAsia"/>
              </w:rPr>
              <w:t>改良現有技術</w:t>
            </w:r>
            <w:r w:rsidRPr="000376B1">
              <w:rPr>
                <w:rFonts w:hint="eastAsia"/>
              </w:rPr>
              <w:t>/</w:t>
            </w:r>
            <w:r w:rsidRPr="000376B1">
              <w:rPr>
                <w:rFonts w:hint="eastAsia"/>
              </w:rPr>
              <w:t>產品</w:t>
            </w:r>
            <w:r w:rsidRPr="000376B1">
              <w:rPr>
                <w:rFonts w:hint="eastAsia"/>
              </w:rPr>
              <w:t>/</w:t>
            </w:r>
            <w:r w:rsidRPr="000376B1">
              <w:rPr>
                <w:rFonts w:hint="eastAsia"/>
              </w:rPr>
              <w:t>服務</w:t>
            </w:r>
            <w:r w:rsidR="00A26C72" w:rsidRPr="000376B1">
              <w:rPr>
                <w:rFonts w:hint="eastAsia"/>
              </w:rPr>
              <w:t>(</w:t>
            </w:r>
            <w:r w:rsidRPr="000376B1">
              <w:rPr>
                <w:rFonts w:hint="eastAsia"/>
              </w:rPr>
              <w:t>項</w:t>
            </w:r>
            <w:r w:rsidR="00A26C72" w:rsidRPr="000376B1">
              <w:rPr>
                <w:rFonts w:hint="eastAsia"/>
              </w:rPr>
              <w:t>)</w:t>
            </w:r>
          </w:p>
        </w:tc>
        <w:tc>
          <w:tcPr>
            <w:tcW w:w="1129" w:type="pct"/>
          </w:tcPr>
          <w:p w14:paraId="1704A1B1"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27BBBFEB"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r>
      <w:tr w:rsidR="00CD373C" w:rsidRPr="000376B1" w14:paraId="1B06D1A7" w14:textId="77777777" w:rsidTr="003634BD">
        <w:tc>
          <w:tcPr>
            <w:tcW w:w="387" w:type="pct"/>
            <w:vMerge/>
          </w:tcPr>
          <w:p w14:paraId="6D2F70C7"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754" w:type="pct"/>
          </w:tcPr>
          <w:p w14:paraId="50067E39" w14:textId="77777777" w:rsidR="00593AE7" w:rsidRPr="000376B1" w:rsidRDefault="00593AE7" w:rsidP="001057D0">
            <w:pPr>
              <w:numPr>
                <w:ilvl w:val="0"/>
                <w:numId w:val="30"/>
              </w:numPr>
              <w:tabs>
                <w:tab w:val="left" w:pos="397"/>
              </w:tabs>
              <w:spacing w:afterLines="15" w:after="36" w:line="300" w:lineRule="exact"/>
              <w:ind w:leftChars="20" w:left="288" w:rightChars="20" w:right="48" w:hangingChars="100" w:hanging="240"/>
              <w:jc w:val="both"/>
              <w:rPr>
                <w:rFonts w:ascii="Times New Roman" w:eastAsia="標楷體" w:hAnsi="Times New Roman"/>
                <w:color w:val="000000"/>
                <w:kern w:val="3"/>
                <w:szCs w:val="28"/>
              </w:rPr>
            </w:pPr>
            <w:r w:rsidRPr="000376B1">
              <w:rPr>
                <w:rFonts w:ascii="Times New Roman" w:eastAsia="標楷體" w:hAnsi="Times New Roman" w:hint="eastAsia"/>
                <w:color w:val="000000"/>
                <w:kern w:val="3"/>
                <w:szCs w:val="28"/>
              </w:rPr>
              <w:t>大專院校</w:t>
            </w:r>
            <w:r w:rsidRPr="000376B1">
              <w:rPr>
                <w:rFonts w:ascii="Times New Roman" w:eastAsia="標楷體" w:hAnsi="Times New Roman" w:hint="eastAsia"/>
                <w:color w:val="000000"/>
                <w:kern w:val="3"/>
                <w:szCs w:val="28"/>
              </w:rPr>
              <w:t>-</w:t>
            </w:r>
            <w:r w:rsidRPr="000376B1">
              <w:rPr>
                <w:rFonts w:ascii="Times New Roman" w:eastAsia="標楷體" w:hAnsi="Times New Roman" w:hint="eastAsia"/>
                <w:color w:val="000000"/>
                <w:kern w:val="3"/>
                <w:szCs w:val="28"/>
              </w:rPr>
              <w:t>學界協助產業技術加值</w:t>
            </w:r>
          </w:p>
        </w:tc>
        <w:tc>
          <w:tcPr>
            <w:tcW w:w="1129" w:type="pct"/>
          </w:tcPr>
          <w:p w14:paraId="24253B55"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4361F190"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1.</w:t>
            </w:r>
            <w:r w:rsidRPr="000376B1">
              <w:rPr>
                <w:rFonts w:ascii="Times New Roman" w:eastAsia="標楷體" w:hAnsi="Times New Roman"/>
                <w:color w:val="000000"/>
                <w:kern w:val="0"/>
                <w:szCs w:val="28"/>
              </w:rPr>
              <w:t>定義：</w:t>
            </w:r>
          </w:p>
          <w:p w14:paraId="1F7CF84E"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2.</w:t>
            </w:r>
            <w:r w:rsidRPr="000376B1">
              <w:rPr>
                <w:rFonts w:ascii="Times New Roman" w:eastAsia="標楷體" w:hAnsi="Times New Roman"/>
                <w:color w:val="000000"/>
                <w:kern w:val="0"/>
                <w:szCs w:val="28"/>
              </w:rPr>
              <w:t>計算公式：</w:t>
            </w:r>
          </w:p>
          <w:p w14:paraId="184E9DC2"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3.</w:t>
            </w:r>
            <w:r w:rsidRPr="000376B1">
              <w:rPr>
                <w:rFonts w:ascii="Times New Roman" w:eastAsia="標楷體" w:hAnsi="Times New Roman"/>
                <w:color w:val="000000"/>
                <w:kern w:val="0"/>
                <w:szCs w:val="28"/>
              </w:rPr>
              <w:t>驗證方式：</w:t>
            </w:r>
          </w:p>
        </w:tc>
      </w:tr>
      <w:tr w:rsidR="00CD373C" w:rsidRPr="000376B1" w14:paraId="60CBC316" w14:textId="77777777" w:rsidTr="003634BD">
        <w:tc>
          <w:tcPr>
            <w:tcW w:w="387" w:type="pct"/>
            <w:vMerge/>
          </w:tcPr>
          <w:p w14:paraId="6FA5B3A7"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754" w:type="pct"/>
          </w:tcPr>
          <w:p w14:paraId="42EA1284" w14:textId="26E189FC" w:rsidR="00593AE7" w:rsidRPr="000376B1" w:rsidRDefault="00593AE7" w:rsidP="001057D0">
            <w:pPr>
              <w:numPr>
                <w:ilvl w:val="0"/>
                <w:numId w:val="30"/>
              </w:numPr>
              <w:tabs>
                <w:tab w:val="left" w:pos="397"/>
              </w:tabs>
              <w:spacing w:afterLines="15" w:after="36" w:line="300" w:lineRule="exact"/>
              <w:ind w:leftChars="20" w:left="288" w:rightChars="20" w:right="48" w:hangingChars="100" w:hanging="240"/>
              <w:jc w:val="both"/>
              <w:rPr>
                <w:rFonts w:ascii="Times New Roman" w:eastAsia="標楷體" w:hAnsi="Times New Roman"/>
                <w:color w:val="000000"/>
                <w:kern w:val="3"/>
                <w:szCs w:val="28"/>
              </w:rPr>
            </w:pPr>
            <w:r w:rsidRPr="000376B1">
              <w:rPr>
                <w:rFonts w:ascii="Times New Roman" w:eastAsia="標楷體" w:hAnsi="Times New Roman" w:hint="eastAsia"/>
                <w:kern w:val="3"/>
                <w:szCs w:val="28"/>
              </w:rPr>
              <w:t>學界參與計畫培育人才數</w:t>
            </w:r>
            <w:r w:rsidR="00A26C72" w:rsidRPr="000376B1">
              <w:rPr>
                <w:rFonts w:ascii="Times New Roman" w:eastAsia="標楷體" w:hAnsi="Times New Roman" w:hint="eastAsia"/>
                <w:kern w:val="3"/>
                <w:szCs w:val="28"/>
              </w:rPr>
              <w:t>(</w:t>
            </w:r>
            <w:proofErr w:type="gramStart"/>
            <w:r w:rsidRPr="000376B1">
              <w:rPr>
                <w:rFonts w:ascii="Times New Roman" w:eastAsia="標楷體" w:hAnsi="Times New Roman" w:hint="eastAsia"/>
                <w:kern w:val="3"/>
                <w:szCs w:val="28"/>
              </w:rPr>
              <w:t>含至配合場域實作</w:t>
            </w:r>
            <w:proofErr w:type="gramEnd"/>
            <w:r w:rsidRPr="000376B1">
              <w:rPr>
                <w:rFonts w:ascii="Times New Roman" w:eastAsia="標楷體" w:hAnsi="Times New Roman" w:hint="eastAsia"/>
                <w:kern w:val="3"/>
                <w:szCs w:val="28"/>
              </w:rPr>
              <w:t>__</w:t>
            </w:r>
            <w:r w:rsidRPr="000376B1">
              <w:rPr>
                <w:rFonts w:ascii="Times New Roman" w:eastAsia="標楷體" w:hAnsi="Times New Roman" w:hint="eastAsia"/>
                <w:kern w:val="3"/>
                <w:szCs w:val="28"/>
              </w:rPr>
              <w:t>名、畢業後任職於相關產業</w:t>
            </w:r>
            <w:r w:rsidRPr="000376B1">
              <w:rPr>
                <w:rFonts w:ascii="Times New Roman" w:eastAsia="標楷體" w:hAnsi="Times New Roman" w:hint="eastAsia"/>
                <w:kern w:val="3"/>
                <w:szCs w:val="28"/>
              </w:rPr>
              <w:t>__</w:t>
            </w:r>
            <w:r w:rsidRPr="000376B1">
              <w:rPr>
                <w:rFonts w:ascii="Times New Roman" w:eastAsia="標楷體" w:hAnsi="Times New Roman" w:hint="eastAsia"/>
                <w:kern w:val="3"/>
                <w:szCs w:val="28"/>
              </w:rPr>
              <w:t>名</w:t>
            </w:r>
            <w:r w:rsidR="00A26C72" w:rsidRPr="000376B1">
              <w:rPr>
                <w:rFonts w:ascii="Times New Roman" w:eastAsia="標楷體" w:hAnsi="Times New Roman" w:hint="eastAsia"/>
                <w:kern w:val="3"/>
                <w:szCs w:val="28"/>
              </w:rPr>
              <w:t>)</w:t>
            </w:r>
          </w:p>
        </w:tc>
        <w:tc>
          <w:tcPr>
            <w:tcW w:w="1129" w:type="pct"/>
          </w:tcPr>
          <w:p w14:paraId="28D52DBE"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1548990F"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1.</w:t>
            </w:r>
            <w:r w:rsidRPr="000376B1">
              <w:rPr>
                <w:rFonts w:ascii="Times New Roman" w:eastAsia="標楷體" w:hAnsi="Times New Roman"/>
                <w:color w:val="000000"/>
                <w:kern w:val="0"/>
                <w:szCs w:val="28"/>
              </w:rPr>
              <w:t>定義：</w:t>
            </w:r>
          </w:p>
          <w:p w14:paraId="1D248F6C" w14:textId="770F4A85" w:rsidR="00593AE7" w:rsidRPr="000376B1" w:rsidRDefault="00593AE7" w:rsidP="00870252">
            <w:pPr>
              <w:spacing w:afterLines="15" w:after="36" w:line="300" w:lineRule="exact"/>
              <w:ind w:leftChars="20" w:left="372" w:rightChars="20" w:right="48" w:hangingChars="135" w:hanging="324"/>
              <w:jc w:val="both"/>
              <w:rPr>
                <w:rFonts w:ascii="Times New Roman" w:eastAsia="標楷體" w:hAnsi="Times New Roman"/>
                <w:kern w:val="0"/>
                <w:szCs w:val="28"/>
              </w:rPr>
            </w:pPr>
            <w:r w:rsidRPr="000376B1">
              <w:rPr>
                <w:rFonts w:ascii="Times New Roman" w:eastAsia="標楷體" w:hAnsi="Times New Roman" w:hint="eastAsia"/>
                <w:kern w:val="0"/>
                <w:szCs w:val="28"/>
              </w:rPr>
              <w:t>(</w:t>
            </w:r>
            <w:r w:rsidRPr="000376B1">
              <w:rPr>
                <w:rFonts w:ascii="Times New Roman" w:eastAsia="標楷體" w:hAnsi="Times New Roman"/>
                <w:kern w:val="0"/>
                <w:szCs w:val="28"/>
              </w:rPr>
              <w:t>1)</w:t>
            </w:r>
            <w:r w:rsidR="00870252" w:rsidRPr="000376B1">
              <w:rPr>
                <w:rFonts w:ascii="Times New Roman" w:eastAsia="標楷體" w:hAnsi="Times New Roman"/>
                <w:kern w:val="0"/>
                <w:szCs w:val="28"/>
              </w:rPr>
              <w:tab/>
            </w:r>
            <w:r w:rsidRPr="000376B1">
              <w:rPr>
                <w:rFonts w:ascii="Times New Roman" w:eastAsia="標楷體" w:hAnsi="Times New Roman" w:hint="eastAsia"/>
                <w:kern w:val="0"/>
                <w:szCs w:val="28"/>
              </w:rPr>
              <w:t>參與本計畫各項研究工作項目之學生人數</w:t>
            </w:r>
            <w:r w:rsidR="00A26C72" w:rsidRPr="000376B1">
              <w:rPr>
                <w:rFonts w:ascii="Times New Roman" w:eastAsia="標楷體" w:hAnsi="Times New Roman" w:hint="eastAsia"/>
                <w:kern w:val="0"/>
                <w:szCs w:val="28"/>
              </w:rPr>
              <w:t>(</w:t>
            </w:r>
            <w:proofErr w:type="gramStart"/>
            <w:r w:rsidRPr="000376B1">
              <w:rPr>
                <w:rFonts w:ascii="Times New Roman" w:eastAsia="標楷體" w:hAnsi="Times New Roman" w:hint="eastAsia"/>
                <w:kern w:val="0"/>
                <w:szCs w:val="28"/>
              </w:rPr>
              <w:t>含實作</w:t>
            </w:r>
            <w:proofErr w:type="gramEnd"/>
            <w:r w:rsidR="00A26C72" w:rsidRPr="000376B1">
              <w:rPr>
                <w:rFonts w:ascii="Times New Roman" w:eastAsia="標楷體" w:hAnsi="Times New Roman" w:hint="eastAsia"/>
                <w:kern w:val="0"/>
                <w:szCs w:val="28"/>
              </w:rPr>
              <w:t>)</w:t>
            </w:r>
            <w:r w:rsidRPr="000376B1">
              <w:rPr>
                <w:rFonts w:ascii="Times New Roman" w:eastAsia="標楷體" w:hAnsi="Times New Roman" w:hint="eastAsia"/>
                <w:kern w:val="0"/>
                <w:szCs w:val="28"/>
              </w:rPr>
              <w:t>。</w:t>
            </w:r>
          </w:p>
          <w:p w14:paraId="1E9ED3D7" w14:textId="3027BB1B" w:rsidR="00593AE7" w:rsidRPr="000376B1" w:rsidRDefault="00593AE7" w:rsidP="00870252">
            <w:pPr>
              <w:spacing w:afterLines="15" w:after="36" w:line="300" w:lineRule="exact"/>
              <w:ind w:leftChars="20" w:left="372" w:rightChars="20" w:right="48" w:hangingChars="135" w:hanging="324"/>
              <w:jc w:val="both"/>
              <w:rPr>
                <w:rFonts w:ascii="Times New Roman" w:eastAsia="標楷體" w:hAnsi="Times New Roman"/>
                <w:color w:val="000000"/>
                <w:kern w:val="0"/>
                <w:szCs w:val="28"/>
              </w:rPr>
            </w:pPr>
            <w:r w:rsidRPr="000376B1">
              <w:rPr>
                <w:rFonts w:ascii="Times New Roman" w:eastAsia="標楷體" w:hAnsi="Times New Roman" w:hint="eastAsia"/>
                <w:kern w:val="0"/>
                <w:szCs w:val="28"/>
              </w:rPr>
              <w:t>(</w:t>
            </w:r>
            <w:r w:rsidRPr="000376B1">
              <w:rPr>
                <w:rFonts w:ascii="Times New Roman" w:eastAsia="標楷體" w:hAnsi="Times New Roman"/>
                <w:kern w:val="0"/>
                <w:szCs w:val="28"/>
              </w:rPr>
              <w:t>2)</w:t>
            </w:r>
            <w:r w:rsidR="00870252" w:rsidRPr="000376B1">
              <w:rPr>
                <w:rFonts w:ascii="Times New Roman" w:eastAsia="標楷體" w:hAnsi="Times New Roman"/>
                <w:kern w:val="0"/>
                <w:szCs w:val="28"/>
              </w:rPr>
              <w:tab/>
            </w:r>
            <w:r w:rsidRPr="000376B1">
              <w:rPr>
                <w:rFonts w:ascii="Times New Roman" w:eastAsia="標楷體" w:hAnsi="Times New Roman" w:hint="eastAsia"/>
                <w:kern w:val="0"/>
                <w:szCs w:val="28"/>
              </w:rPr>
              <w:t>「畢業任職於相關產業人數」係指前項參與計畫之學生，後續就業銜接及留用機制或規劃。</w:t>
            </w:r>
          </w:p>
          <w:p w14:paraId="4E319C06"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lastRenderedPageBreak/>
              <w:t>2.</w:t>
            </w:r>
            <w:r w:rsidRPr="000376B1">
              <w:rPr>
                <w:rFonts w:ascii="Times New Roman" w:eastAsia="標楷體" w:hAnsi="Times New Roman"/>
                <w:color w:val="000000"/>
                <w:kern w:val="0"/>
                <w:szCs w:val="28"/>
              </w:rPr>
              <w:t>計算公式：</w:t>
            </w:r>
          </w:p>
          <w:p w14:paraId="603B5F81"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3.</w:t>
            </w:r>
            <w:r w:rsidRPr="000376B1">
              <w:rPr>
                <w:rFonts w:ascii="Times New Roman" w:eastAsia="標楷體" w:hAnsi="Times New Roman"/>
                <w:color w:val="000000"/>
                <w:kern w:val="0"/>
                <w:szCs w:val="28"/>
              </w:rPr>
              <w:t>驗證方式：</w:t>
            </w:r>
          </w:p>
        </w:tc>
      </w:tr>
      <w:tr w:rsidR="00CD373C" w:rsidRPr="000376B1" w14:paraId="5AB10355" w14:textId="77777777" w:rsidTr="003634BD">
        <w:tc>
          <w:tcPr>
            <w:tcW w:w="387" w:type="pct"/>
            <w:vMerge/>
          </w:tcPr>
          <w:p w14:paraId="0407FA10"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color w:val="000000"/>
                <w:kern w:val="0"/>
                <w:szCs w:val="28"/>
              </w:rPr>
            </w:pPr>
          </w:p>
        </w:tc>
        <w:tc>
          <w:tcPr>
            <w:tcW w:w="1754" w:type="pct"/>
          </w:tcPr>
          <w:p w14:paraId="4110EDD6" w14:textId="2BBD1AD2" w:rsidR="00593AE7" w:rsidRPr="000376B1" w:rsidRDefault="00593AE7" w:rsidP="001057D0">
            <w:pPr>
              <w:numPr>
                <w:ilvl w:val="0"/>
                <w:numId w:val="30"/>
              </w:numPr>
              <w:tabs>
                <w:tab w:val="left" w:pos="397"/>
              </w:tabs>
              <w:spacing w:afterLines="15" w:after="36" w:line="300" w:lineRule="exact"/>
              <w:ind w:leftChars="20" w:left="288" w:rightChars="20" w:right="48" w:hangingChars="100" w:hanging="240"/>
              <w:jc w:val="both"/>
              <w:rPr>
                <w:rFonts w:ascii="Times New Roman" w:eastAsia="標楷體" w:hAnsi="Times New Roman"/>
                <w:color w:val="000000"/>
                <w:kern w:val="3"/>
                <w:szCs w:val="28"/>
              </w:rPr>
            </w:pPr>
            <w:proofErr w:type="gramStart"/>
            <w:r w:rsidRPr="000376B1">
              <w:rPr>
                <w:rFonts w:ascii="Times New Roman" w:eastAsia="標楷體" w:hAnsi="Times New Roman" w:hint="eastAsia"/>
                <w:color w:val="000000"/>
                <w:kern w:val="3"/>
                <w:szCs w:val="28"/>
              </w:rPr>
              <w:t>資服業者</w:t>
            </w:r>
            <w:proofErr w:type="gramEnd"/>
            <w:r w:rsidRPr="000376B1">
              <w:rPr>
                <w:rFonts w:ascii="Times New Roman" w:eastAsia="標楷體" w:hAnsi="Times New Roman" w:hint="eastAsia"/>
                <w:color w:val="000000"/>
                <w:kern w:val="3"/>
                <w:szCs w:val="28"/>
              </w:rPr>
              <w:t>-</w:t>
            </w:r>
            <w:r w:rsidRPr="000376B1">
              <w:rPr>
                <w:rFonts w:ascii="Times New Roman" w:eastAsia="標楷體" w:hAnsi="Times New Roman" w:hint="eastAsia"/>
                <w:color w:val="000000"/>
                <w:kern w:val="3"/>
                <w:szCs w:val="28"/>
              </w:rPr>
              <w:t>達成</w:t>
            </w:r>
            <w:r w:rsidRPr="000376B1">
              <w:rPr>
                <w:rFonts w:ascii="Times New Roman" w:eastAsia="標楷體" w:hAnsi="Times New Roman" w:hint="eastAsia"/>
                <w:color w:val="000000"/>
                <w:kern w:val="3"/>
                <w:szCs w:val="28"/>
              </w:rPr>
              <w:t>AI</w:t>
            </w:r>
            <w:r w:rsidRPr="000376B1">
              <w:rPr>
                <w:rFonts w:ascii="Times New Roman" w:eastAsia="標楷體" w:hAnsi="Times New Roman" w:hint="eastAsia"/>
                <w:color w:val="000000"/>
                <w:kern w:val="3"/>
                <w:szCs w:val="28"/>
              </w:rPr>
              <w:t>解決方案擴散導入至</w:t>
            </w:r>
            <w:r w:rsidR="0070078A" w:rsidRPr="000376B1">
              <w:rPr>
                <w:rFonts w:ascii="Times New Roman" w:eastAsia="標楷體" w:hAnsi="Times New Roman" w:hint="eastAsia"/>
                <w:color w:val="000000"/>
                <w:kern w:val="3"/>
                <w:szCs w:val="28"/>
              </w:rPr>
              <w:t>中小企業</w:t>
            </w:r>
            <w:r w:rsidR="00EB6999" w:rsidRPr="000376B1">
              <w:rPr>
                <w:rFonts w:ascii="Times New Roman" w:eastAsia="標楷體" w:hAnsi="Times New Roman" w:hint="eastAsia"/>
                <w:color w:val="000000"/>
                <w:kern w:val="3"/>
                <w:szCs w:val="28"/>
              </w:rPr>
              <w:t>驗證場域</w:t>
            </w:r>
            <w:r w:rsidRPr="000376B1">
              <w:rPr>
                <w:rFonts w:ascii="Times New Roman" w:eastAsia="標楷體" w:hAnsi="Times New Roman" w:hint="eastAsia"/>
                <w:color w:val="000000"/>
                <w:kern w:val="3"/>
                <w:szCs w:val="28"/>
              </w:rPr>
              <w:t>1</w:t>
            </w:r>
            <w:r w:rsidRPr="000376B1">
              <w:rPr>
                <w:rFonts w:ascii="Times New Roman" w:eastAsia="標楷體" w:hAnsi="Times New Roman" w:hint="eastAsia"/>
                <w:color w:val="000000"/>
                <w:kern w:val="3"/>
                <w:szCs w:val="28"/>
              </w:rPr>
              <w:t>案</w:t>
            </w:r>
            <w:r w:rsidRPr="000376B1">
              <w:rPr>
                <w:rFonts w:ascii="Times New Roman" w:eastAsia="標楷體" w:hAnsi="Times New Roman" w:hint="eastAsia"/>
                <w:color w:val="000000"/>
                <w:kern w:val="3"/>
                <w:szCs w:val="28"/>
              </w:rPr>
              <w:t>(</w:t>
            </w:r>
            <w:r w:rsidRPr="000376B1">
              <w:rPr>
                <w:rFonts w:ascii="Times New Roman" w:eastAsia="標楷體" w:hAnsi="Times New Roman" w:hint="eastAsia"/>
                <w:color w:val="000000"/>
                <w:kern w:val="3"/>
                <w:szCs w:val="28"/>
              </w:rPr>
              <w:t>含</w:t>
            </w:r>
            <w:r w:rsidRPr="000376B1">
              <w:rPr>
                <w:rFonts w:ascii="Times New Roman" w:eastAsia="標楷體" w:hAnsi="Times New Roman" w:hint="eastAsia"/>
                <w:color w:val="000000"/>
                <w:kern w:val="3"/>
                <w:szCs w:val="28"/>
              </w:rPr>
              <w:t>)</w:t>
            </w:r>
            <w:r w:rsidRPr="000376B1">
              <w:rPr>
                <w:rFonts w:ascii="Times New Roman" w:eastAsia="標楷體" w:hAnsi="Times New Roman" w:hint="eastAsia"/>
                <w:color w:val="000000"/>
                <w:kern w:val="3"/>
                <w:szCs w:val="28"/>
              </w:rPr>
              <w:t>以上合作場域，並建立其服務層級協議</w:t>
            </w:r>
            <w:r w:rsidRPr="000376B1">
              <w:rPr>
                <w:rFonts w:ascii="Times New Roman" w:eastAsia="標楷體" w:hAnsi="Times New Roman" w:hint="eastAsia"/>
                <w:color w:val="000000"/>
                <w:kern w:val="3"/>
                <w:szCs w:val="28"/>
              </w:rPr>
              <w:t>(SLA)</w:t>
            </w:r>
          </w:p>
        </w:tc>
        <w:tc>
          <w:tcPr>
            <w:tcW w:w="1129" w:type="pct"/>
          </w:tcPr>
          <w:p w14:paraId="41810328"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p>
        </w:tc>
        <w:tc>
          <w:tcPr>
            <w:tcW w:w="1730" w:type="pct"/>
          </w:tcPr>
          <w:p w14:paraId="0D62FC43"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1.</w:t>
            </w:r>
            <w:r w:rsidRPr="000376B1">
              <w:rPr>
                <w:rFonts w:ascii="Times New Roman" w:eastAsia="標楷體" w:hAnsi="Times New Roman"/>
                <w:color w:val="000000"/>
                <w:kern w:val="0"/>
                <w:szCs w:val="28"/>
              </w:rPr>
              <w:t>定義：</w:t>
            </w:r>
          </w:p>
          <w:p w14:paraId="29744AF1"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2.</w:t>
            </w:r>
            <w:r w:rsidRPr="000376B1">
              <w:rPr>
                <w:rFonts w:ascii="Times New Roman" w:eastAsia="標楷體" w:hAnsi="Times New Roman"/>
                <w:color w:val="000000"/>
                <w:kern w:val="0"/>
                <w:szCs w:val="28"/>
              </w:rPr>
              <w:t>計算公式：</w:t>
            </w:r>
          </w:p>
          <w:p w14:paraId="6D6BC6A8"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3.</w:t>
            </w:r>
            <w:r w:rsidRPr="000376B1">
              <w:rPr>
                <w:rFonts w:ascii="Times New Roman" w:eastAsia="標楷體" w:hAnsi="Times New Roman"/>
                <w:color w:val="000000"/>
                <w:kern w:val="0"/>
                <w:szCs w:val="28"/>
              </w:rPr>
              <w:t>驗證方式：</w:t>
            </w:r>
          </w:p>
        </w:tc>
      </w:tr>
    </w:tbl>
    <w:p w14:paraId="3FCB3C8B" w14:textId="77777777" w:rsidR="00593AE7" w:rsidRPr="000376B1" w:rsidRDefault="00593AE7" w:rsidP="00CD373C">
      <w:pPr>
        <w:pStyle w:val="11"/>
      </w:pPr>
      <w:r w:rsidRPr="000376B1">
        <w:t>※</w:t>
      </w:r>
      <w:r w:rsidRPr="000376B1">
        <w:t>關鍵績效指標補充說明：</w:t>
      </w:r>
    </w:p>
    <w:p w14:paraId="72DE6B7F" w14:textId="731DA109" w:rsidR="00593AE7" w:rsidRPr="000376B1" w:rsidRDefault="00A26C72" w:rsidP="00CD373C">
      <w:pPr>
        <w:pStyle w:val="061"/>
        <w:rPr>
          <w:shd w:val="pct15" w:color="auto" w:fill="FFFFFF"/>
        </w:rPr>
      </w:pPr>
      <w:r w:rsidRPr="000376B1">
        <w:rPr>
          <w:shd w:val="pct15" w:color="auto" w:fill="FFFFFF"/>
        </w:rPr>
        <w:t>(</w:t>
      </w:r>
      <w:r w:rsidR="00593AE7" w:rsidRPr="000376B1">
        <w:rPr>
          <w:shd w:val="pct15" w:color="auto" w:fill="FFFFFF"/>
        </w:rPr>
        <w:t>上述關鍵績效指標如有需再補充說明部份，請詳述於此。</w:t>
      </w:r>
      <w:r w:rsidRPr="000376B1">
        <w:rPr>
          <w:shd w:val="pct15" w:color="auto" w:fill="FFFFFF"/>
        </w:rPr>
        <w:t>)</w:t>
      </w:r>
      <w:bookmarkStart w:id="92" w:name="_Toc193446668"/>
    </w:p>
    <w:p w14:paraId="52B7BDD2" w14:textId="77777777" w:rsidR="004610FD" w:rsidRPr="000376B1" w:rsidRDefault="004610FD" w:rsidP="004610FD">
      <w:pPr>
        <w:pStyle w:val="00"/>
        <w:ind w:firstLine="560"/>
      </w:pPr>
    </w:p>
    <w:p w14:paraId="59CEE085" w14:textId="38B070BE" w:rsidR="00593AE7" w:rsidRPr="000376B1" w:rsidRDefault="00CD373C" w:rsidP="004610FD">
      <w:pPr>
        <w:pStyle w:val="140"/>
      </w:pPr>
      <w:bookmarkStart w:id="93" w:name="_Hlk210319178"/>
      <w:bookmarkEnd w:id="92"/>
      <w:r w:rsidRPr="000376B1">
        <w:rPr>
          <w:rFonts w:hint="eastAsia"/>
        </w:rPr>
        <w:t>二</w:t>
      </w:r>
      <w:r w:rsidR="001301E8" w:rsidRPr="000376B1">
        <w:rPr>
          <w:rFonts w:hint="eastAsia"/>
        </w:rPr>
        <w:t>、</w:t>
      </w:r>
      <w:r w:rsidR="00593AE7" w:rsidRPr="000376B1">
        <w:rPr>
          <w:rFonts w:hint="eastAsia"/>
        </w:rPr>
        <w:t>本計畫對製造業發展的其他量化、質化效益及擴散效應</w:t>
      </w:r>
    </w:p>
    <w:bookmarkEnd w:id="93"/>
    <w:p w14:paraId="7088320B" w14:textId="2C2195BA" w:rsidR="00593AE7" w:rsidRPr="000376B1" w:rsidRDefault="00A26C72" w:rsidP="00CD373C">
      <w:pPr>
        <w:pStyle w:val="061"/>
        <w:ind w:left="0" w:firstLineChars="0" w:firstLine="0"/>
        <w:rPr>
          <w:shd w:val="pct15" w:color="auto" w:fill="FFFFFF"/>
        </w:rPr>
      </w:pPr>
      <w:r w:rsidRPr="000376B1">
        <w:rPr>
          <w:shd w:val="pct15" w:color="auto" w:fill="FFFFFF"/>
        </w:rPr>
        <w:t>(</w:t>
      </w:r>
      <w:proofErr w:type="gramStart"/>
      <w:r w:rsidR="00593AE7" w:rsidRPr="000376B1">
        <w:rPr>
          <w:shd w:val="pct15" w:color="auto" w:fill="FFFFFF"/>
        </w:rPr>
        <w:t>請</w:t>
      </w:r>
      <w:r w:rsidR="00593AE7" w:rsidRPr="000376B1">
        <w:rPr>
          <w:rFonts w:hint="eastAsia"/>
          <w:shd w:val="pct15" w:color="auto" w:fill="FFFFFF"/>
        </w:rPr>
        <w:t>敘明</w:t>
      </w:r>
      <w:proofErr w:type="gramEnd"/>
      <w:r w:rsidR="00593AE7" w:rsidRPr="000376B1">
        <w:rPr>
          <w:shd w:val="pct15" w:color="auto" w:fill="FFFFFF"/>
        </w:rPr>
        <w:t>計畫期間內可</w:t>
      </w:r>
      <w:r w:rsidR="00593AE7" w:rsidRPr="000376B1">
        <w:rPr>
          <w:rFonts w:hint="eastAsia"/>
          <w:shd w:val="pct15" w:color="auto" w:fill="FFFFFF"/>
        </w:rPr>
        <w:t>達成</w:t>
      </w:r>
      <w:r w:rsidR="00593AE7" w:rsidRPr="000376B1">
        <w:rPr>
          <w:shd w:val="pct15" w:color="auto" w:fill="FFFFFF"/>
        </w:rPr>
        <w:t>之質化</w:t>
      </w:r>
      <w:r w:rsidR="00593AE7" w:rsidRPr="000376B1">
        <w:rPr>
          <w:rFonts w:hint="eastAsia"/>
          <w:shd w:val="pct15" w:color="auto" w:fill="FFFFFF"/>
        </w:rPr>
        <w:t>、或其他可量化效益，及對製造業發展所產生之助益及擴散效益</w:t>
      </w:r>
      <w:r w:rsidRPr="000376B1">
        <w:rPr>
          <w:shd w:val="pct15" w:color="auto" w:fill="FFFFFF"/>
        </w:rPr>
        <w:t>)</w:t>
      </w:r>
    </w:p>
    <w:p w14:paraId="1F79D4B8" w14:textId="77777777" w:rsidR="00CD373C" w:rsidRPr="000376B1" w:rsidRDefault="00CD373C" w:rsidP="00CD373C">
      <w:pPr>
        <w:pStyle w:val="00"/>
        <w:ind w:firstLine="560"/>
        <w:rPr>
          <w:shd w:val="pct15" w:color="auto" w:fill="FFFFFF"/>
        </w:rPr>
      </w:pPr>
    </w:p>
    <w:p w14:paraId="043B60D3" w14:textId="6983B15C" w:rsidR="00593AE7" w:rsidRPr="000376B1" w:rsidRDefault="00B503BA" w:rsidP="00B503BA">
      <w:pPr>
        <w:pStyle w:val="150"/>
      </w:pPr>
      <w:r w:rsidRPr="000376B1">
        <w:t>(</w:t>
      </w:r>
      <w:proofErr w:type="gramStart"/>
      <w:r w:rsidRPr="000376B1">
        <w:rPr>
          <w:rFonts w:hint="eastAsia"/>
        </w:rPr>
        <w:t>一</w:t>
      </w:r>
      <w:proofErr w:type="gramEnd"/>
      <w:r w:rsidRPr="000376B1">
        <w:rPr>
          <w:rFonts w:hint="eastAsia"/>
        </w:rPr>
        <w:t>)</w:t>
      </w:r>
      <w:r w:rsidR="00593AE7" w:rsidRPr="000376B1">
        <w:rPr>
          <w:rFonts w:hint="eastAsia"/>
        </w:rPr>
        <w:t>其他量化效益</w:t>
      </w:r>
    </w:p>
    <w:tbl>
      <w:tblPr>
        <w:tblStyle w:val="002"/>
        <w:tblW w:w="5000" w:type="pct"/>
        <w:tblLook w:val="04A0" w:firstRow="1" w:lastRow="0" w:firstColumn="1" w:lastColumn="0" w:noHBand="0" w:noVBand="1"/>
      </w:tblPr>
      <w:tblGrid>
        <w:gridCol w:w="1123"/>
        <w:gridCol w:w="3395"/>
        <w:gridCol w:w="992"/>
        <w:gridCol w:w="2050"/>
        <w:gridCol w:w="2048"/>
      </w:tblGrid>
      <w:tr w:rsidR="00593AE7" w:rsidRPr="000376B1" w14:paraId="52606A1D"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584" w:type="pct"/>
          </w:tcPr>
          <w:p w14:paraId="586CCDEB"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r w:rsidRPr="000376B1">
              <w:rPr>
                <w:rFonts w:ascii="Times New Roman" w:eastAsia="標楷體" w:hAnsi="Times New Roman" w:hint="eastAsia"/>
                <w:bCs/>
                <w:szCs w:val="28"/>
              </w:rPr>
              <w:t>其他量化效益</w:t>
            </w:r>
          </w:p>
        </w:tc>
        <w:tc>
          <w:tcPr>
            <w:tcW w:w="2282" w:type="pct"/>
            <w:gridSpan w:val="2"/>
          </w:tcPr>
          <w:p w14:paraId="6124A09D"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r w:rsidRPr="000376B1">
              <w:rPr>
                <w:rFonts w:ascii="Times New Roman" w:eastAsia="標楷體" w:hAnsi="Times New Roman" w:hint="eastAsia"/>
                <w:bCs/>
                <w:szCs w:val="28"/>
              </w:rPr>
              <w:t>績效指標</w:t>
            </w:r>
          </w:p>
        </w:tc>
        <w:tc>
          <w:tcPr>
            <w:tcW w:w="1067" w:type="pct"/>
          </w:tcPr>
          <w:p w14:paraId="5532849F"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r w:rsidRPr="000376B1">
              <w:rPr>
                <w:rFonts w:ascii="Times New Roman" w:eastAsia="標楷體" w:hAnsi="Times New Roman" w:hint="eastAsia"/>
                <w:bCs/>
                <w:szCs w:val="28"/>
              </w:rPr>
              <w:t>計畫期間</w:t>
            </w:r>
          </w:p>
          <w:p w14:paraId="0E169C95"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r w:rsidRPr="000376B1">
              <w:rPr>
                <w:rFonts w:ascii="Times New Roman" w:eastAsia="標楷體" w:hAnsi="Times New Roman" w:hint="eastAsia"/>
                <w:bCs/>
                <w:szCs w:val="28"/>
              </w:rPr>
              <w:t>預計達成值</w:t>
            </w:r>
          </w:p>
        </w:tc>
        <w:tc>
          <w:tcPr>
            <w:tcW w:w="1067" w:type="pct"/>
          </w:tcPr>
          <w:p w14:paraId="1481CB49"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r w:rsidRPr="000376B1">
              <w:rPr>
                <w:rFonts w:ascii="Times New Roman" w:eastAsia="標楷體" w:hAnsi="Times New Roman" w:hint="eastAsia"/>
                <w:bCs/>
                <w:szCs w:val="28"/>
              </w:rPr>
              <w:t>結案驗收內容</w:t>
            </w:r>
          </w:p>
        </w:tc>
      </w:tr>
      <w:tr w:rsidR="00593AE7" w:rsidRPr="000376B1" w14:paraId="0F02793A" w14:textId="77777777" w:rsidTr="001F2F01">
        <w:tc>
          <w:tcPr>
            <w:tcW w:w="584" w:type="pct"/>
            <w:vMerge w:val="restart"/>
          </w:tcPr>
          <w:p w14:paraId="57D3B605"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r w:rsidRPr="000376B1">
              <w:rPr>
                <w:rFonts w:ascii="Times New Roman" w:eastAsia="標楷體" w:hAnsi="Times New Roman" w:hint="eastAsia"/>
                <w:bCs/>
                <w:szCs w:val="28"/>
              </w:rPr>
              <w:t>預期經濟效益</w:t>
            </w:r>
          </w:p>
        </w:tc>
        <w:tc>
          <w:tcPr>
            <w:tcW w:w="1767" w:type="pct"/>
          </w:tcPr>
          <w:p w14:paraId="6FFAD5B3" w14:textId="77777777" w:rsidR="00593AE7" w:rsidRPr="000376B1" w:rsidRDefault="00593AE7" w:rsidP="00972957">
            <w:pPr>
              <w:spacing w:afterLines="15" w:after="36" w:line="300" w:lineRule="exact"/>
              <w:ind w:leftChars="20" w:left="48" w:rightChars="20" w:right="48"/>
              <w:rPr>
                <w:rFonts w:ascii="Times New Roman" w:eastAsia="標楷體" w:hAnsi="Times New Roman" w:cs="微軟正黑體"/>
                <w:color w:val="000000"/>
                <w:szCs w:val="28"/>
                <w:lang w:eastAsia="ar-SA"/>
              </w:rPr>
            </w:pPr>
            <w:r w:rsidRPr="000376B1">
              <w:rPr>
                <w:rFonts w:ascii="Times New Roman" w:eastAsia="標楷體" w:hAnsi="Times New Roman" w:cs="微軟正黑體" w:hint="eastAsia"/>
                <w:color w:val="000000"/>
                <w:szCs w:val="28"/>
                <w:lang w:eastAsia="ar-SA"/>
              </w:rPr>
              <w:t>計畫衍生投資額</w:t>
            </w:r>
            <w:r w:rsidRPr="000376B1">
              <w:rPr>
                <w:rFonts w:ascii="Times New Roman" w:eastAsia="標楷體" w:hAnsi="Times New Roman"/>
                <w:color w:val="000000"/>
                <w:szCs w:val="28"/>
                <w:lang w:eastAsia="ar-SA"/>
              </w:rPr>
              <w:t>(</w:t>
            </w:r>
            <w:r w:rsidRPr="000376B1">
              <w:rPr>
                <w:rFonts w:ascii="Times New Roman" w:eastAsia="標楷體" w:hAnsi="Times New Roman" w:cs="微軟正黑體" w:hint="eastAsia"/>
                <w:color w:val="000000"/>
                <w:szCs w:val="28"/>
                <w:lang w:eastAsia="ar-SA"/>
              </w:rPr>
              <w:t>千元</w:t>
            </w:r>
            <w:r w:rsidRPr="000376B1">
              <w:rPr>
                <w:rFonts w:ascii="Times New Roman" w:eastAsia="標楷體" w:hAnsi="Times New Roman"/>
                <w:color w:val="000000"/>
                <w:szCs w:val="28"/>
                <w:lang w:eastAsia="ar-SA"/>
              </w:rPr>
              <w:t>)</w:t>
            </w:r>
          </w:p>
        </w:tc>
        <w:tc>
          <w:tcPr>
            <w:tcW w:w="516" w:type="pct"/>
          </w:tcPr>
          <w:p w14:paraId="04E525D9"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proofErr w:type="gramStart"/>
            <w:r w:rsidRPr="000376B1">
              <w:rPr>
                <w:rFonts w:ascii="Times New Roman" w:eastAsia="標楷體" w:hAnsi="Times New Roman" w:hint="eastAsia"/>
                <w:bCs/>
                <w:szCs w:val="28"/>
              </w:rPr>
              <w:t>必填</w:t>
            </w:r>
            <w:proofErr w:type="gramEnd"/>
            <w:r w:rsidRPr="000376B1">
              <w:rPr>
                <w:rFonts w:ascii="Times New Roman" w:eastAsia="標楷體" w:hAnsi="Times New Roman" w:hint="eastAsia"/>
                <w:bCs/>
                <w:szCs w:val="28"/>
              </w:rPr>
              <w:t>*</w:t>
            </w:r>
          </w:p>
        </w:tc>
        <w:tc>
          <w:tcPr>
            <w:tcW w:w="1067" w:type="pct"/>
          </w:tcPr>
          <w:p w14:paraId="65E9A602" w14:textId="77777777" w:rsidR="00593AE7" w:rsidRPr="000376B1" w:rsidRDefault="00593AE7" w:rsidP="00972957">
            <w:pPr>
              <w:spacing w:afterLines="15" w:after="36" w:line="300" w:lineRule="exact"/>
              <w:ind w:leftChars="20" w:left="48" w:rightChars="20" w:right="48"/>
              <w:jc w:val="both"/>
              <w:rPr>
                <w:rFonts w:ascii="Times New Roman" w:eastAsia="標楷體" w:hAnsi="Times New Roman"/>
                <w:bCs/>
                <w:szCs w:val="28"/>
              </w:rPr>
            </w:pPr>
          </w:p>
        </w:tc>
        <w:tc>
          <w:tcPr>
            <w:tcW w:w="1067" w:type="pct"/>
          </w:tcPr>
          <w:p w14:paraId="4F929310"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szCs w:val="28"/>
              </w:rPr>
            </w:pPr>
            <w:r w:rsidRPr="000376B1">
              <w:rPr>
                <w:rFonts w:ascii="Times New Roman" w:eastAsia="標楷體" w:hAnsi="Times New Roman"/>
                <w:color w:val="000000"/>
                <w:szCs w:val="28"/>
              </w:rPr>
              <w:t>1.</w:t>
            </w:r>
            <w:r w:rsidRPr="000376B1">
              <w:rPr>
                <w:rFonts w:ascii="Times New Roman" w:eastAsia="標楷體" w:hAnsi="Times New Roman"/>
                <w:color w:val="000000"/>
                <w:szCs w:val="28"/>
              </w:rPr>
              <w:t>計算公式：</w:t>
            </w:r>
          </w:p>
          <w:p w14:paraId="45209BB6" w14:textId="77777777" w:rsidR="00593AE7" w:rsidRPr="000376B1" w:rsidRDefault="00593AE7" w:rsidP="00972957">
            <w:pPr>
              <w:spacing w:afterLines="15" w:after="36" w:line="300" w:lineRule="exact"/>
              <w:ind w:leftChars="20" w:left="48" w:rightChars="20" w:right="48"/>
              <w:jc w:val="both"/>
              <w:rPr>
                <w:rFonts w:ascii="Times New Roman" w:eastAsia="標楷體" w:hAnsi="Times New Roman"/>
                <w:bCs/>
                <w:szCs w:val="28"/>
              </w:rPr>
            </w:pPr>
            <w:r w:rsidRPr="000376B1">
              <w:rPr>
                <w:rFonts w:ascii="Times New Roman" w:eastAsia="標楷體" w:hAnsi="Times New Roman"/>
                <w:color w:val="000000"/>
                <w:szCs w:val="28"/>
              </w:rPr>
              <w:t>2.</w:t>
            </w:r>
            <w:r w:rsidRPr="000376B1">
              <w:rPr>
                <w:rFonts w:ascii="Times New Roman" w:eastAsia="標楷體" w:hAnsi="Times New Roman"/>
                <w:color w:val="000000"/>
                <w:szCs w:val="28"/>
              </w:rPr>
              <w:t>驗證方式：</w:t>
            </w:r>
          </w:p>
        </w:tc>
      </w:tr>
      <w:tr w:rsidR="00593AE7" w:rsidRPr="000376B1" w14:paraId="7A5586B6" w14:textId="77777777" w:rsidTr="001F2F01">
        <w:tc>
          <w:tcPr>
            <w:tcW w:w="584" w:type="pct"/>
            <w:vMerge/>
          </w:tcPr>
          <w:p w14:paraId="6CF14CF5"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p>
        </w:tc>
        <w:tc>
          <w:tcPr>
            <w:tcW w:w="1767" w:type="pct"/>
          </w:tcPr>
          <w:p w14:paraId="00223743" w14:textId="77777777" w:rsidR="00593AE7" w:rsidRPr="000376B1" w:rsidRDefault="00593AE7" w:rsidP="00972957">
            <w:pPr>
              <w:spacing w:afterLines="15" w:after="36" w:line="300" w:lineRule="exact"/>
              <w:ind w:leftChars="20" w:left="48" w:rightChars="20" w:right="48"/>
              <w:rPr>
                <w:rFonts w:ascii="Times New Roman" w:eastAsia="標楷體" w:hAnsi="Times New Roman" w:cs="Calibri"/>
                <w:color w:val="000000"/>
                <w:szCs w:val="28"/>
                <w:lang w:eastAsia="ar-SA"/>
              </w:rPr>
            </w:pPr>
            <w:r w:rsidRPr="000376B1">
              <w:rPr>
                <w:rFonts w:ascii="Times New Roman" w:eastAsia="標楷體" w:hAnsi="Times New Roman" w:cs="微軟正黑體" w:hint="eastAsia"/>
                <w:color w:val="000000"/>
                <w:szCs w:val="28"/>
                <w:lang w:eastAsia="ar-SA"/>
              </w:rPr>
              <w:t>增加產值</w:t>
            </w:r>
            <w:r w:rsidRPr="000376B1">
              <w:rPr>
                <w:rFonts w:ascii="Times New Roman" w:eastAsia="標楷體" w:hAnsi="Times New Roman" w:cs="Calibri"/>
                <w:color w:val="000000"/>
                <w:szCs w:val="28"/>
                <w:lang w:eastAsia="ar-SA"/>
              </w:rPr>
              <w:t>(</w:t>
            </w:r>
            <w:r w:rsidRPr="000376B1">
              <w:rPr>
                <w:rFonts w:ascii="Times New Roman" w:eastAsia="標楷體" w:hAnsi="Times New Roman" w:cs="微軟正黑體" w:hint="eastAsia"/>
                <w:color w:val="000000"/>
                <w:szCs w:val="28"/>
                <w:lang w:eastAsia="ar-SA"/>
              </w:rPr>
              <w:t>千元</w:t>
            </w:r>
            <w:r w:rsidRPr="000376B1">
              <w:rPr>
                <w:rFonts w:ascii="Times New Roman" w:eastAsia="標楷體" w:hAnsi="Times New Roman" w:cs="Calibri"/>
                <w:color w:val="000000"/>
                <w:szCs w:val="28"/>
                <w:lang w:eastAsia="ar-SA"/>
              </w:rPr>
              <w:t>)</w:t>
            </w:r>
          </w:p>
        </w:tc>
        <w:tc>
          <w:tcPr>
            <w:tcW w:w="516" w:type="pct"/>
          </w:tcPr>
          <w:p w14:paraId="3BAEBA51"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proofErr w:type="gramStart"/>
            <w:r w:rsidRPr="000376B1">
              <w:rPr>
                <w:rFonts w:ascii="Times New Roman" w:eastAsia="標楷體" w:hAnsi="Times New Roman" w:hint="eastAsia"/>
                <w:bCs/>
                <w:szCs w:val="28"/>
              </w:rPr>
              <w:t>必填</w:t>
            </w:r>
            <w:proofErr w:type="gramEnd"/>
            <w:r w:rsidRPr="000376B1">
              <w:rPr>
                <w:rFonts w:ascii="Times New Roman" w:eastAsia="標楷體" w:hAnsi="Times New Roman" w:hint="eastAsia"/>
                <w:bCs/>
                <w:szCs w:val="28"/>
              </w:rPr>
              <w:t>*</w:t>
            </w:r>
          </w:p>
        </w:tc>
        <w:tc>
          <w:tcPr>
            <w:tcW w:w="1067" w:type="pct"/>
          </w:tcPr>
          <w:p w14:paraId="392E7903" w14:textId="77777777" w:rsidR="00593AE7" w:rsidRPr="000376B1" w:rsidRDefault="00593AE7" w:rsidP="00972957">
            <w:pPr>
              <w:spacing w:afterLines="15" w:after="36" w:line="300" w:lineRule="exact"/>
              <w:ind w:leftChars="20" w:left="48" w:rightChars="20" w:right="48"/>
              <w:jc w:val="both"/>
              <w:rPr>
                <w:rFonts w:ascii="Times New Roman" w:eastAsia="標楷體" w:hAnsi="Times New Roman"/>
                <w:bCs/>
                <w:szCs w:val="28"/>
              </w:rPr>
            </w:pPr>
          </w:p>
        </w:tc>
        <w:tc>
          <w:tcPr>
            <w:tcW w:w="1067" w:type="pct"/>
          </w:tcPr>
          <w:p w14:paraId="46E54A2C"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szCs w:val="28"/>
              </w:rPr>
            </w:pPr>
            <w:r w:rsidRPr="000376B1">
              <w:rPr>
                <w:rFonts w:ascii="Times New Roman" w:eastAsia="標楷體" w:hAnsi="Times New Roman"/>
                <w:color w:val="000000"/>
                <w:szCs w:val="28"/>
              </w:rPr>
              <w:t>1.</w:t>
            </w:r>
            <w:r w:rsidRPr="000376B1">
              <w:rPr>
                <w:rFonts w:ascii="Times New Roman" w:eastAsia="標楷體" w:hAnsi="Times New Roman"/>
                <w:color w:val="000000"/>
                <w:szCs w:val="28"/>
              </w:rPr>
              <w:t>計算公式：</w:t>
            </w:r>
          </w:p>
          <w:p w14:paraId="655B4AE8" w14:textId="77777777" w:rsidR="00593AE7" w:rsidRPr="000376B1" w:rsidRDefault="00593AE7" w:rsidP="00972957">
            <w:pPr>
              <w:spacing w:afterLines="15" w:after="36" w:line="300" w:lineRule="exact"/>
              <w:ind w:leftChars="20" w:left="48" w:rightChars="20" w:right="48"/>
              <w:jc w:val="both"/>
              <w:rPr>
                <w:rFonts w:ascii="Times New Roman" w:eastAsia="標楷體" w:hAnsi="Times New Roman"/>
                <w:bCs/>
                <w:szCs w:val="28"/>
              </w:rPr>
            </w:pPr>
            <w:r w:rsidRPr="000376B1">
              <w:rPr>
                <w:rFonts w:ascii="Times New Roman" w:eastAsia="標楷體" w:hAnsi="Times New Roman"/>
                <w:color w:val="000000"/>
                <w:szCs w:val="28"/>
              </w:rPr>
              <w:t>2.</w:t>
            </w:r>
            <w:r w:rsidRPr="000376B1">
              <w:rPr>
                <w:rFonts w:ascii="Times New Roman" w:eastAsia="標楷體" w:hAnsi="Times New Roman"/>
                <w:color w:val="000000"/>
                <w:szCs w:val="28"/>
              </w:rPr>
              <w:t>驗證方式：</w:t>
            </w:r>
          </w:p>
        </w:tc>
      </w:tr>
      <w:tr w:rsidR="00593AE7" w:rsidRPr="000376B1" w14:paraId="2A2D37FF" w14:textId="77777777" w:rsidTr="001F2F01">
        <w:tc>
          <w:tcPr>
            <w:tcW w:w="584" w:type="pct"/>
            <w:vMerge w:val="restart"/>
          </w:tcPr>
          <w:p w14:paraId="3E1DEB8E"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proofErr w:type="gramStart"/>
            <w:r w:rsidRPr="000376B1">
              <w:rPr>
                <w:rFonts w:ascii="Times New Roman" w:eastAsia="標楷體" w:hAnsi="Times New Roman" w:hint="eastAsia"/>
                <w:bCs/>
                <w:szCs w:val="28"/>
              </w:rPr>
              <w:t>其他衍</w:t>
            </w:r>
            <w:proofErr w:type="gramEnd"/>
            <w:r w:rsidRPr="000376B1">
              <w:rPr>
                <w:rFonts w:ascii="Times New Roman" w:eastAsia="標楷體" w:hAnsi="Times New Roman" w:hint="eastAsia"/>
                <w:bCs/>
                <w:szCs w:val="28"/>
              </w:rPr>
              <w:t>伸效益</w:t>
            </w:r>
          </w:p>
        </w:tc>
        <w:tc>
          <w:tcPr>
            <w:tcW w:w="1767" w:type="pct"/>
          </w:tcPr>
          <w:p w14:paraId="1CE26EBF" w14:textId="77777777" w:rsidR="00593AE7" w:rsidRPr="000376B1" w:rsidRDefault="00593AE7" w:rsidP="00972957">
            <w:pPr>
              <w:spacing w:afterLines="15" w:after="36" w:line="300" w:lineRule="exact"/>
              <w:ind w:leftChars="20" w:left="48" w:rightChars="20" w:right="48"/>
              <w:rPr>
                <w:rFonts w:ascii="Times New Roman" w:eastAsia="標楷體" w:hAnsi="Times New Roman" w:cs="微軟正黑體"/>
                <w:color w:val="000000"/>
                <w:szCs w:val="28"/>
              </w:rPr>
            </w:pPr>
            <w:r w:rsidRPr="000376B1">
              <w:rPr>
                <w:rFonts w:ascii="Times New Roman" w:eastAsia="標楷體" w:hAnsi="Times New Roman" w:cs="微軟正黑體" w:hint="eastAsia"/>
                <w:color w:val="000000"/>
                <w:szCs w:val="28"/>
              </w:rPr>
              <w:t>計畫產出項目數</w:t>
            </w:r>
            <w:r w:rsidRPr="000376B1">
              <w:rPr>
                <w:rFonts w:ascii="Times New Roman" w:eastAsia="標楷體" w:hAnsi="Times New Roman" w:cs="微軟正黑體"/>
                <w:color w:val="000000"/>
                <w:szCs w:val="24"/>
              </w:rPr>
              <w:t>(</w:t>
            </w:r>
            <w:r w:rsidRPr="000376B1">
              <w:rPr>
                <w:rFonts w:ascii="Times New Roman" w:eastAsia="標楷體" w:hAnsi="Times New Roman" w:cs="微軟正黑體" w:hint="eastAsia"/>
                <w:color w:val="000000"/>
                <w:szCs w:val="24"/>
              </w:rPr>
              <w:t>如：技術</w:t>
            </w:r>
            <w:r w:rsidRPr="000376B1">
              <w:rPr>
                <w:rFonts w:ascii="Times New Roman" w:eastAsia="標楷體" w:hAnsi="Times New Roman" w:cs="微軟正黑體"/>
                <w:color w:val="000000"/>
                <w:szCs w:val="24"/>
              </w:rPr>
              <w:t>/</w:t>
            </w:r>
            <w:r w:rsidRPr="000376B1">
              <w:rPr>
                <w:rFonts w:ascii="Times New Roman" w:eastAsia="標楷體" w:hAnsi="Times New Roman" w:cs="微軟正黑體" w:hint="eastAsia"/>
                <w:color w:val="000000"/>
                <w:szCs w:val="24"/>
              </w:rPr>
              <w:t>產品</w:t>
            </w:r>
            <w:r w:rsidRPr="000376B1">
              <w:rPr>
                <w:rFonts w:ascii="Times New Roman" w:eastAsia="標楷體" w:hAnsi="Times New Roman" w:cs="微軟正黑體"/>
                <w:color w:val="000000"/>
                <w:szCs w:val="24"/>
              </w:rPr>
              <w:t>/</w:t>
            </w:r>
            <w:r w:rsidRPr="000376B1">
              <w:rPr>
                <w:rFonts w:ascii="Times New Roman" w:eastAsia="標楷體" w:hAnsi="Times New Roman" w:cs="微軟正黑體" w:hint="eastAsia"/>
                <w:color w:val="000000"/>
                <w:szCs w:val="24"/>
              </w:rPr>
              <w:t>服務</w:t>
            </w:r>
            <w:r w:rsidRPr="000376B1">
              <w:rPr>
                <w:rFonts w:ascii="Times New Roman" w:eastAsia="標楷體" w:hAnsi="Times New Roman" w:cs="微軟正黑體"/>
                <w:color w:val="000000"/>
                <w:szCs w:val="24"/>
              </w:rPr>
              <w:t>/</w:t>
            </w:r>
            <w:r w:rsidRPr="000376B1">
              <w:rPr>
                <w:rFonts w:ascii="Times New Roman" w:eastAsia="標楷體" w:hAnsi="Times New Roman" w:cs="微軟正黑體" w:hint="eastAsia"/>
                <w:color w:val="000000"/>
                <w:szCs w:val="24"/>
              </w:rPr>
              <w:t>商業模式等項目數</w:t>
            </w:r>
            <w:r w:rsidRPr="000376B1">
              <w:rPr>
                <w:rFonts w:ascii="Times New Roman" w:eastAsia="標楷體" w:hAnsi="Times New Roman" w:cs="微軟正黑體"/>
                <w:color w:val="000000"/>
                <w:szCs w:val="24"/>
              </w:rPr>
              <w:t>)</w:t>
            </w:r>
          </w:p>
        </w:tc>
        <w:tc>
          <w:tcPr>
            <w:tcW w:w="516" w:type="pct"/>
          </w:tcPr>
          <w:p w14:paraId="35BF45CB"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proofErr w:type="gramStart"/>
            <w:r w:rsidRPr="000376B1">
              <w:rPr>
                <w:rFonts w:ascii="Times New Roman" w:eastAsia="標楷體" w:hAnsi="Times New Roman" w:hint="eastAsia"/>
                <w:bCs/>
                <w:szCs w:val="28"/>
              </w:rPr>
              <w:t>必填</w:t>
            </w:r>
            <w:proofErr w:type="gramEnd"/>
            <w:r w:rsidRPr="000376B1">
              <w:rPr>
                <w:rFonts w:ascii="Times New Roman" w:eastAsia="標楷體" w:hAnsi="Times New Roman" w:hint="eastAsia"/>
                <w:bCs/>
                <w:szCs w:val="28"/>
              </w:rPr>
              <w:t>*</w:t>
            </w:r>
          </w:p>
        </w:tc>
        <w:tc>
          <w:tcPr>
            <w:tcW w:w="1067" w:type="pct"/>
          </w:tcPr>
          <w:p w14:paraId="05E53D43" w14:textId="77777777" w:rsidR="00593AE7" w:rsidRPr="000376B1" w:rsidRDefault="00593AE7" w:rsidP="00972957">
            <w:pPr>
              <w:spacing w:afterLines="15" w:after="36" w:line="300" w:lineRule="exact"/>
              <w:ind w:leftChars="20" w:left="48" w:rightChars="20" w:right="48"/>
              <w:jc w:val="both"/>
              <w:rPr>
                <w:rFonts w:ascii="Times New Roman" w:eastAsia="標楷體" w:hAnsi="Times New Roman"/>
                <w:bCs/>
                <w:szCs w:val="28"/>
              </w:rPr>
            </w:pPr>
          </w:p>
        </w:tc>
        <w:tc>
          <w:tcPr>
            <w:tcW w:w="1067" w:type="pct"/>
          </w:tcPr>
          <w:p w14:paraId="466BF5E0"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szCs w:val="28"/>
              </w:rPr>
            </w:pPr>
            <w:r w:rsidRPr="000376B1">
              <w:rPr>
                <w:rFonts w:ascii="Times New Roman" w:eastAsia="標楷體" w:hAnsi="Times New Roman"/>
                <w:color w:val="000000"/>
                <w:szCs w:val="28"/>
              </w:rPr>
              <w:t>1.</w:t>
            </w:r>
            <w:r w:rsidRPr="000376B1">
              <w:rPr>
                <w:rFonts w:ascii="Times New Roman" w:eastAsia="標楷體" w:hAnsi="Times New Roman"/>
                <w:color w:val="000000"/>
                <w:szCs w:val="28"/>
              </w:rPr>
              <w:t>計算公式：</w:t>
            </w:r>
          </w:p>
          <w:p w14:paraId="36C4779B" w14:textId="77777777" w:rsidR="00593AE7" w:rsidRPr="000376B1" w:rsidRDefault="00593AE7" w:rsidP="00972957">
            <w:pPr>
              <w:spacing w:afterLines="15" w:after="36" w:line="300" w:lineRule="exact"/>
              <w:ind w:leftChars="20" w:left="48" w:rightChars="20" w:right="48"/>
              <w:jc w:val="both"/>
              <w:rPr>
                <w:rFonts w:ascii="Times New Roman" w:eastAsia="標楷體" w:hAnsi="Times New Roman"/>
                <w:bCs/>
                <w:szCs w:val="28"/>
              </w:rPr>
            </w:pPr>
            <w:r w:rsidRPr="000376B1">
              <w:rPr>
                <w:rFonts w:ascii="Times New Roman" w:eastAsia="標楷體" w:hAnsi="Times New Roman"/>
                <w:color w:val="000000"/>
                <w:szCs w:val="28"/>
              </w:rPr>
              <w:t>2.</w:t>
            </w:r>
            <w:r w:rsidRPr="000376B1">
              <w:rPr>
                <w:rFonts w:ascii="Times New Roman" w:eastAsia="標楷體" w:hAnsi="Times New Roman"/>
                <w:color w:val="000000"/>
                <w:szCs w:val="28"/>
              </w:rPr>
              <w:t>驗證方式：</w:t>
            </w:r>
          </w:p>
        </w:tc>
      </w:tr>
      <w:tr w:rsidR="00593AE7" w:rsidRPr="000376B1" w14:paraId="5A28AC48" w14:textId="77777777" w:rsidTr="001F2F01">
        <w:tc>
          <w:tcPr>
            <w:tcW w:w="584" w:type="pct"/>
            <w:vMerge/>
          </w:tcPr>
          <w:p w14:paraId="23C9FE71"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p>
        </w:tc>
        <w:tc>
          <w:tcPr>
            <w:tcW w:w="1767" w:type="pct"/>
          </w:tcPr>
          <w:p w14:paraId="1732EF7F" w14:textId="77777777" w:rsidR="00593AE7" w:rsidRPr="000376B1" w:rsidRDefault="00593AE7" w:rsidP="00972957">
            <w:pPr>
              <w:spacing w:afterLines="15" w:after="36" w:line="300" w:lineRule="exact"/>
              <w:ind w:leftChars="20" w:left="48" w:rightChars="20" w:right="48"/>
              <w:rPr>
                <w:rFonts w:ascii="Times New Roman" w:eastAsia="標楷體" w:hAnsi="Times New Roman" w:cs="微軟正黑體"/>
                <w:color w:val="000000"/>
                <w:szCs w:val="28"/>
              </w:rPr>
            </w:pPr>
            <w:r w:rsidRPr="000376B1">
              <w:rPr>
                <w:rFonts w:ascii="Times New Roman" w:eastAsia="標楷體" w:hAnsi="Times New Roman" w:cs="微軟正黑體" w:hint="eastAsia"/>
                <w:color w:val="000000"/>
                <w:szCs w:val="28"/>
              </w:rPr>
              <w:t>導入</w:t>
            </w:r>
            <w:r w:rsidRPr="000376B1">
              <w:rPr>
                <w:rFonts w:ascii="Times New Roman" w:eastAsia="標楷體" w:hAnsi="Times New Roman" w:cs="微軟正黑體"/>
                <w:color w:val="000000"/>
                <w:szCs w:val="28"/>
              </w:rPr>
              <w:t>/</w:t>
            </w:r>
            <w:r w:rsidRPr="000376B1">
              <w:rPr>
                <w:rFonts w:ascii="Times New Roman" w:eastAsia="標楷體" w:hAnsi="Times New Roman" w:cs="微軟正黑體" w:hint="eastAsia"/>
                <w:color w:val="000000"/>
                <w:szCs w:val="28"/>
              </w:rPr>
              <w:t>擴散</w:t>
            </w:r>
            <w:r w:rsidRPr="000376B1">
              <w:rPr>
                <w:rFonts w:ascii="Times New Roman" w:eastAsia="標楷體" w:hAnsi="Times New Roman" w:cs="微軟正黑體"/>
                <w:color w:val="000000"/>
                <w:szCs w:val="28"/>
              </w:rPr>
              <w:t>AI</w:t>
            </w:r>
            <w:r w:rsidRPr="000376B1">
              <w:rPr>
                <w:rFonts w:ascii="Times New Roman" w:eastAsia="標楷體" w:hAnsi="Times New Roman" w:cs="微軟正黑體" w:hint="eastAsia"/>
                <w:color w:val="000000"/>
                <w:szCs w:val="28"/>
              </w:rPr>
              <w:t>技術應用之驗證場域</w:t>
            </w:r>
            <w:r w:rsidRPr="000376B1">
              <w:rPr>
                <w:rFonts w:ascii="Times New Roman" w:eastAsia="標楷體" w:hAnsi="Times New Roman" w:cs="微軟正黑體"/>
                <w:color w:val="000000"/>
                <w:szCs w:val="24"/>
              </w:rPr>
              <w:t>(</w:t>
            </w:r>
            <w:r w:rsidRPr="000376B1">
              <w:rPr>
                <w:rFonts w:ascii="Times New Roman" w:eastAsia="標楷體" w:hAnsi="Times New Roman" w:cs="微軟正黑體" w:hint="eastAsia"/>
                <w:color w:val="000000"/>
                <w:szCs w:val="24"/>
              </w:rPr>
              <w:t>限嘉義、</w:t>
            </w:r>
            <w:proofErr w:type="gramStart"/>
            <w:r w:rsidRPr="000376B1">
              <w:rPr>
                <w:rFonts w:ascii="Times New Roman" w:eastAsia="標楷體" w:hAnsi="Times New Roman" w:cs="微軟正黑體" w:hint="eastAsia"/>
                <w:color w:val="000000"/>
                <w:szCs w:val="24"/>
              </w:rPr>
              <w:t>臺</w:t>
            </w:r>
            <w:proofErr w:type="gramEnd"/>
            <w:r w:rsidRPr="000376B1">
              <w:rPr>
                <w:rFonts w:ascii="Times New Roman" w:eastAsia="標楷體" w:hAnsi="Times New Roman" w:cs="微軟正黑體" w:hint="eastAsia"/>
                <w:color w:val="000000"/>
                <w:szCs w:val="24"/>
              </w:rPr>
              <w:t>南、高雄、屏東地區</w:t>
            </w:r>
            <w:r w:rsidRPr="000376B1">
              <w:rPr>
                <w:rFonts w:ascii="Times New Roman" w:eastAsia="標楷體" w:hAnsi="Times New Roman" w:cs="微軟正黑體"/>
                <w:color w:val="000000"/>
                <w:szCs w:val="24"/>
              </w:rPr>
              <w:t>)(</w:t>
            </w:r>
            <w:r w:rsidRPr="000376B1">
              <w:rPr>
                <w:rFonts w:ascii="Times New Roman" w:eastAsia="標楷體" w:hAnsi="Times New Roman" w:cs="微軟正黑體" w:hint="eastAsia"/>
                <w:color w:val="000000"/>
                <w:szCs w:val="24"/>
              </w:rPr>
              <w:t>家數</w:t>
            </w:r>
            <w:r w:rsidRPr="000376B1">
              <w:rPr>
                <w:rFonts w:ascii="Times New Roman" w:eastAsia="標楷體" w:hAnsi="Times New Roman" w:cs="微軟正黑體"/>
                <w:color w:val="000000"/>
                <w:szCs w:val="24"/>
              </w:rPr>
              <w:t>)</w:t>
            </w:r>
          </w:p>
        </w:tc>
        <w:tc>
          <w:tcPr>
            <w:tcW w:w="516" w:type="pct"/>
          </w:tcPr>
          <w:p w14:paraId="181AA8B1"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proofErr w:type="gramStart"/>
            <w:r w:rsidRPr="000376B1">
              <w:rPr>
                <w:rFonts w:ascii="Times New Roman" w:eastAsia="標楷體" w:hAnsi="Times New Roman" w:hint="eastAsia"/>
                <w:bCs/>
                <w:szCs w:val="28"/>
              </w:rPr>
              <w:t>必填</w:t>
            </w:r>
            <w:proofErr w:type="gramEnd"/>
            <w:r w:rsidRPr="000376B1">
              <w:rPr>
                <w:rFonts w:ascii="Times New Roman" w:eastAsia="標楷體" w:hAnsi="Times New Roman" w:hint="eastAsia"/>
                <w:bCs/>
                <w:szCs w:val="28"/>
              </w:rPr>
              <w:t>*</w:t>
            </w:r>
          </w:p>
        </w:tc>
        <w:tc>
          <w:tcPr>
            <w:tcW w:w="1067" w:type="pct"/>
          </w:tcPr>
          <w:p w14:paraId="51C641B3" w14:textId="77777777" w:rsidR="00593AE7" w:rsidRPr="000376B1" w:rsidRDefault="00593AE7" w:rsidP="00972957">
            <w:pPr>
              <w:spacing w:afterLines="15" w:after="36" w:line="300" w:lineRule="exact"/>
              <w:ind w:leftChars="20" w:left="48" w:rightChars="20" w:right="48"/>
              <w:jc w:val="both"/>
              <w:rPr>
                <w:rFonts w:ascii="Times New Roman" w:eastAsia="標楷體" w:hAnsi="Times New Roman"/>
                <w:bCs/>
                <w:szCs w:val="28"/>
              </w:rPr>
            </w:pPr>
          </w:p>
        </w:tc>
        <w:tc>
          <w:tcPr>
            <w:tcW w:w="1067" w:type="pct"/>
          </w:tcPr>
          <w:p w14:paraId="3DD36118"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szCs w:val="28"/>
              </w:rPr>
            </w:pPr>
            <w:r w:rsidRPr="000376B1">
              <w:rPr>
                <w:rFonts w:ascii="Times New Roman" w:eastAsia="標楷體" w:hAnsi="Times New Roman"/>
                <w:color w:val="000000"/>
                <w:szCs w:val="28"/>
              </w:rPr>
              <w:t>1.</w:t>
            </w:r>
            <w:r w:rsidRPr="000376B1">
              <w:rPr>
                <w:rFonts w:ascii="Times New Roman" w:eastAsia="標楷體" w:hAnsi="Times New Roman"/>
                <w:color w:val="000000"/>
                <w:szCs w:val="28"/>
              </w:rPr>
              <w:t>計算公式：</w:t>
            </w:r>
          </w:p>
          <w:p w14:paraId="7140B33A" w14:textId="77777777" w:rsidR="00593AE7" w:rsidRPr="000376B1" w:rsidRDefault="00593AE7" w:rsidP="00972957">
            <w:pPr>
              <w:spacing w:afterLines="15" w:after="36" w:line="300" w:lineRule="exact"/>
              <w:ind w:leftChars="20" w:left="48" w:rightChars="20" w:right="48"/>
              <w:jc w:val="both"/>
              <w:rPr>
                <w:rFonts w:ascii="Times New Roman" w:eastAsia="標楷體" w:hAnsi="Times New Roman"/>
                <w:bCs/>
                <w:szCs w:val="28"/>
              </w:rPr>
            </w:pPr>
            <w:r w:rsidRPr="000376B1">
              <w:rPr>
                <w:rFonts w:ascii="Times New Roman" w:eastAsia="標楷體" w:hAnsi="Times New Roman"/>
                <w:color w:val="000000"/>
                <w:szCs w:val="28"/>
              </w:rPr>
              <w:t>2.</w:t>
            </w:r>
            <w:r w:rsidRPr="000376B1">
              <w:rPr>
                <w:rFonts w:ascii="Times New Roman" w:eastAsia="標楷體" w:hAnsi="Times New Roman"/>
                <w:color w:val="000000"/>
                <w:szCs w:val="28"/>
              </w:rPr>
              <w:t>驗證方式：</w:t>
            </w:r>
          </w:p>
        </w:tc>
      </w:tr>
      <w:tr w:rsidR="00593AE7" w:rsidRPr="000376B1" w14:paraId="3A6D919B" w14:textId="77777777" w:rsidTr="001F2F01">
        <w:tc>
          <w:tcPr>
            <w:tcW w:w="584" w:type="pct"/>
            <w:vMerge/>
          </w:tcPr>
          <w:p w14:paraId="65663BDE"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p>
        </w:tc>
        <w:tc>
          <w:tcPr>
            <w:tcW w:w="1767" w:type="pct"/>
          </w:tcPr>
          <w:p w14:paraId="1E139B34" w14:textId="77777777" w:rsidR="00593AE7" w:rsidRPr="000376B1" w:rsidRDefault="00593AE7" w:rsidP="00972957">
            <w:pPr>
              <w:spacing w:afterLines="15" w:after="36" w:line="300" w:lineRule="exact"/>
              <w:ind w:leftChars="20" w:left="48" w:rightChars="20" w:right="48"/>
              <w:rPr>
                <w:rFonts w:ascii="Times New Roman" w:eastAsia="標楷體" w:hAnsi="Times New Roman" w:cs="微軟正黑體"/>
                <w:color w:val="000000"/>
                <w:szCs w:val="28"/>
              </w:rPr>
            </w:pPr>
            <w:r w:rsidRPr="000376B1">
              <w:rPr>
                <w:rFonts w:ascii="Times New Roman" w:eastAsia="標楷體" w:hAnsi="Times New Roman" w:cs="微軟正黑體" w:hint="eastAsia"/>
                <w:color w:val="000000"/>
                <w:szCs w:val="28"/>
              </w:rPr>
              <w:t>提升導入</w:t>
            </w:r>
            <w:r w:rsidRPr="000376B1">
              <w:rPr>
                <w:rFonts w:ascii="Times New Roman" w:eastAsia="標楷體" w:hAnsi="Times New Roman" w:cs="微軟正黑體"/>
                <w:color w:val="000000"/>
                <w:szCs w:val="28"/>
              </w:rPr>
              <w:t>AI</w:t>
            </w:r>
            <w:r w:rsidRPr="000376B1">
              <w:rPr>
                <w:rFonts w:ascii="Times New Roman" w:eastAsia="標楷體" w:hAnsi="Times New Roman" w:cs="微軟正黑體" w:hint="eastAsia"/>
                <w:color w:val="000000"/>
                <w:szCs w:val="28"/>
              </w:rPr>
              <w:t>技術應用的產業</w:t>
            </w:r>
            <w:r w:rsidRPr="000376B1">
              <w:rPr>
                <w:rFonts w:ascii="Times New Roman" w:eastAsia="標楷體" w:hAnsi="Times New Roman" w:cs="微軟正黑體"/>
                <w:color w:val="000000"/>
                <w:szCs w:val="28"/>
              </w:rPr>
              <w:t>/</w:t>
            </w:r>
            <w:r w:rsidRPr="000376B1">
              <w:rPr>
                <w:rFonts w:ascii="Times New Roman" w:eastAsia="標楷體" w:hAnsi="Times New Roman" w:cs="微軟正黑體" w:hint="eastAsia"/>
                <w:color w:val="000000"/>
                <w:szCs w:val="28"/>
              </w:rPr>
              <w:t>組織或場域之營收</w:t>
            </w:r>
            <w:r w:rsidRPr="000376B1">
              <w:rPr>
                <w:rFonts w:ascii="Times New Roman" w:eastAsia="標楷體" w:hAnsi="Times New Roman" w:cs="微軟正黑體"/>
                <w:color w:val="000000"/>
                <w:szCs w:val="28"/>
              </w:rPr>
              <w:t>(</w:t>
            </w:r>
            <w:r w:rsidRPr="000376B1">
              <w:rPr>
                <w:rFonts w:ascii="Times New Roman" w:eastAsia="標楷體" w:hAnsi="Times New Roman" w:cs="微軟正黑體" w:hint="eastAsia"/>
                <w:color w:val="000000"/>
                <w:szCs w:val="28"/>
              </w:rPr>
              <w:t>千元</w:t>
            </w:r>
            <w:r w:rsidRPr="000376B1">
              <w:rPr>
                <w:rFonts w:ascii="Times New Roman" w:eastAsia="標楷體" w:hAnsi="Times New Roman" w:cs="微軟正黑體"/>
                <w:color w:val="000000"/>
                <w:szCs w:val="28"/>
              </w:rPr>
              <w:t>)</w:t>
            </w:r>
            <w:r w:rsidRPr="000376B1">
              <w:rPr>
                <w:rFonts w:ascii="Times New Roman" w:eastAsia="標楷體" w:hAnsi="Times New Roman" w:cs="微軟正黑體"/>
                <w:color w:val="000000"/>
                <w:szCs w:val="24"/>
              </w:rPr>
              <w:t xml:space="preserve"> (</w:t>
            </w:r>
            <w:r w:rsidRPr="000376B1">
              <w:rPr>
                <w:rFonts w:ascii="Times New Roman" w:eastAsia="標楷體" w:hAnsi="Times New Roman" w:cs="微軟正黑體" w:hint="eastAsia"/>
                <w:color w:val="000000"/>
                <w:szCs w:val="24"/>
              </w:rPr>
              <w:t>若無填</w:t>
            </w:r>
            <w:r w:rsidRPr="000376B1">
              <w:rPr>
                <w:rFonts w:ascii="Times New Roman" w:eastAsia="標楷體" w:hAnsi="Times New Roman" w:cs="微軟正黑體" w:hint="eastAsia"/>
                <w:color w:val="000000"/>
                <w:szCs w:val="24"/>
              </w:rPr>
              <w:t>0</w:t>
            </w:r>
            <w:r w:rsidRPr="000376B1">
              <w:rPr>
                <w:rFonts w:ascii="Times New Roman" w:eastAsia="標楷體" w:hAnsi="Times New Roman" w:cs="微軟正黑體"/>
                <w:color w:val="000000"/>
                <w:szCs w:val="24"/>
              </w:rPr>
              <w:t>)</w:t>
            </w:r>
          </w:p>
        </w:tc>
        <w:tc>
          <w:tcPr>
            <w:tcW w:w="516" w:type="pct"/>
          </w:tcPr>
          <w:p w14:paraId="7135CE6A"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proofErr w:type="gramStart"/>
            <w:r w:rsidRPr="000376B1">
              <w:rPr>
                <w:rFonts w:ascii="Times New Roman" w:eastAsia="標楷體" w:hAnsi="Times New Roman" w:hint="eastAsia"/>
                <w:bCs/>
                <w:szCs w:val="28"/>
              </w:rPr>
              <w:t>必填</w:t>
            </w:r>
            <w:proofErr w:type="gramEnd"/>
            <w:r w:rsidRPr="000376B1">
              <w:rPr>
                <w:rFonts w:ascii="Times New Roman" w:eastAsia="標楷體" w:hAnsi="Times New Roman" w:hint="eastAsia"/>
                <w:bCs/>
                <w:szCs w:val="28"/>
              </w:rPr>
              <w:t>*</w:t>
            </w:r>
          </w:p>
        </w:tc>
        <w:tc>
          <w:tcPr>
            <w:tcW w:w="1067" w:type="pct"/>
          </w:tcPr>
          <w:p w14:paraId="383C9F03" w14:textId="77777777" w:rsidR="00593AE7" w:rsidRPr="000376B1" w:rsidRDefault="00593AE7" w:rsidP="00972957">
            <w:pPr>
              <w:spacing w:afterLines="15" w:after="36" w:line="300" w:lineRule="exact"/>
              <w:ind w:leftChars="20" w:left="48" w:rightChars="20" w:right="48"/>
              <w:jc w:val="both"/>
              <w:rPr>
                <w:rFonts w:ascii="Times New Roman" w:eastAsia="標楷體" w:hAnsi="Times New Roman"/>
                <w:bCs/>
                <w:szCs w:val="28"/>
              </w:rPr>
            </w:pPr>
          </w:p>
        </w:tc>
        <w:tc>
          <w:tcPr>
            <w:tcW w:w="1067" w:type="pct"/>
          </w:tcPr>
          <w:p w14:paraId="08ACFC27"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szCs w:val="28"/>
              </w:rPr>
            </w:pPr>
            <w:r w:rsidRPr="000376B1">
              <w:rPr>
                <w:rFonts w:ascii="Times New Roman" w:eastAsia="標楷體" w:hAnsi="Times New Roman"/>
                <w:color w:val="000000"/>
                <w:szCs w:val="28"/>
              </w:rPr>
              <w:t>1.</w:t>
            </w:r>
            <w:r w:rsidRPr="000376B1">
              <w:rPr>
                <w:rFonts w:ascii="Times New Roman" w:eastAsia="標楷體" w:hAnsi="Times New Roman"/>
                <w:color w:val="000000"/>
                <w:szCs w:val="28"/>
              </w:rPr>
              <w:t>計算公式：</w:t>
            </w:r>
          </w:p>
          <w:p w14:paraId="6F521146" w14:textId="77777777" w:rsidR="00593AE7" w:rsidRPr="000376B1" w:rsidRDefault="00593AE7" w:rsidP="00972957">
            <w:pPr>
              <w:spacing w:afterLines="15" w:after="36" w:line="300" w:lineRule="exact"/>
              <w:ind w:leftChars="20" w:left="48" w:rightChars="20" w:right="48"/>
              <w:jc w:val="both"/>
              <w:rPr>
                <w:rFonts w:ascii="Times New Roman" w:eastAsia="標楷體" w:hAnsi="Times New Roman"/>
                <w:bCs/>
                <w:szCs w:val="28"/>
              </w:rPr>
            </w:pPr>
            <w:r w:rsidRPr="000376B1">
              <w:rPr>
                <w:rFonts w:ascii="Times New Roman" w:eastAsia="標楷體" w:hAnsi="Times New Roman"/>
                <w:color w:val="000000"/>
                <w:szCs w:val="28"/>
              </w:rPr>
              <w:t>2.</w:t>
            </w:r>
            <w:r w:rsidRPr="000376B1">
              <w:rPr>
                <w:rFonts w:ascii="Times New Roman" w:eastAsia="標楷體" w:hAnsi="Times New Roman"/>
                <w:color w:val="000000"/>
                <w:szCs w:val="28"/>
              </w:rPr>
              <w:t>驗證方式：</w:t>
            </w:r>
          </w:p>
        </w:tc>
      </w:tr>
      <w:tr w:rsidR="00593AE7" w:rsidRPr="000376B1" w14:paraId="4C384E88" w14:textId="77777777" w:rsidTr="001F2F01">
        <w:tc>
          <w:tcPr>
            <w:tcW w:w="584" w:type="pct"/>
            <w:vMerge/>
          </w:tcPr>
          <w:p w14:paraId="1877C5CC"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p>
        </w:tc>
        <w:tc>
          <w:tcPr>
            <w:tcW w:w="1767" w:type="pct"/>
          </w:tcPr>
          <w:p w14:paraId="45EBD875" w14:textId="77777777" w:rsidR="00593AE7" w:rsidRPr="000376B1" w:rsidRDefault="00593AE7" w:rsidP="00972957">
            <w:pPr>
              <w:spacing w:afterLines="15" w:after="36" w:line="300" w:lineRule="exact"/>
              <w:ind w:leftChars="20" w:left="48" w:rightChars="20" w:right="48"/>
              <w:rPr>
                <w:rFonts w:ascii="Times New Roman" w:eastAsia="標楷體" w:hAnsi="Times New Roman" w:cs="微軟正黑體"/>
                <w:color w:val="000000"/>
                <w:szCs w:val="28"/>
              </w:rPr>
            </w:pPr>
            <w:r w:rsidRPr="000376B1">
              <w:rPr>
                <w:rFonts w:ascii="Times New Roman" w:eastAsia="標楷體" w:hAnsi="Times New Roman" w:cs="微軟正黑體" w:hint="eastAsia"/>
                <w:color w:val="000000"/>
                <w:szCs w:val="28"/>
              </w:rPr>
              <w:t>降低導入</w:t>
            </w:r>
            <w:r w:rsidRPr="000376B1">
              <w:rPr>
                <w:rFonts w:ascii="Times New Roman" w:eastAsia="標楷體" w:hAnsi="Times New Roman" w:cs="微軟正黑體"/>
                <w:color w:val="000000"/>
                <w:szCs w:val="28"/>
              </w:rPr>
              <w:t>AI</w:t>
            </w:r>
            <w:r w:rsidRPr="000376B1">
              <w:rPr>
                <w:rFonts w:ascii="Times New Roman" w:eastAsia="標楷體" w:hAnsi="Times New Roman" w:cs="微軟正黑體" w:hint="eastAsia"/>
                <w:color w:val="000000"/>
                <w:szCs w:val="28"/>
              </w:rPr>
              <w:t>技術應用的產業</w:t>
            </w:r>
            <w:r w:rsidRPr="000376B1">
              <w:rPr>
                <w:rFonts w:ascii="Times New Roman" w:eastAsia="標楷體" w:hAnsi="Times New Roman" w:cs="微軟正黑體"/>
                <w:color w:val="000000"/>
                <w:szCs w:val="28"/>
              </w:rPr>
              <w:t>/</w:t>
            </w:r>
            <w:r w:rsidRPr="000376B1">
              <w:rPr>
                <w:rFonts w:ascii="Times New Roman" w:eastAsia="標楷體" w:hAnsi="Times New Roman" w:cs="微軟正黑體" w:hint="eastAsia"/>
                <w:color w:val="000000"/>
                <w:szCs w:val="28"/>
              </w:rPr>
              <w:t>組織或場域之成本</w:t>
            </w:r>
            <w:r w:rsidRPr="000376B1">
              <w:rPr>
                <w:rFonts w:ascii="Times New Roman" w:eastAsia="標楷體" w:hAnsi="Times New Roman" w:cs="微軟正黑體"/>
                <w:color w:val="000000"/>
                <w:szCs w:val="28"/>
              </w:rPr>
              <w:t>(</w:t>
            </w:r>
            <w:r w:rsidRPr="000376B1">
              <w:rPr>
                <w:rFonts w:ascii="Times New Roman" w:eastAsia="標楷體" w:hAnsi="Times New Roman" w:cs="微軟正黑體" w:hint="eastAsia"/>
                <w:color w:val="000000"/>
                <w:szCs w:val="28"/>
              </w:rPr>
              <w:t>千元</w:t>
            </w:r>
            <w:r w:rsidRPr="000376B1">
              <w:rPr>
                <w:rFonts w:ascii="Times New Roman" w:eastAsia="標楷體" w:hAnsi="Times New Roman" w:cs="微軟正黑體"/>
                <w:color w:val="000000"/>
                <w:szCs w:val="28"/>
              </w:rPr>
              <w:t xml:space="preserve">) </w:t>
            </w:r>
            <w:r w:rsidRPr="000376B1">
              <w:rPr>
                <w:rFonts w:ascii="Times New Roman" w:eastAsia="標楷體" w:hAnsi="Times New Roman" w:cs="微軟正黑體"/>
                <w:color w:val="000000"/>
                <w:szCs w:val="24"/>
              </w:rPr>
              <w:t>(</w:t>
            </w:r>
            <w:r w:rsidRPr="000376B1">
              <w:rPr>
                <w:rFonts w:ascii="Times New Roman" w:eastAsia="標楷體" w:hAnsi="Times New Roman" w:cs="微軟正黑體" w:hint="eastAsia"/>
                <w:color w:val="000000"/>
                <w:szCs w:val="24"/>
              </w:rPr>
              <w:t>若無填</w:t>
            </w:r>
            <w:r w:rsidRPr="000376B1">
              <w:rPr>
                <w:rFonts w:ascii="Times New Roman" w:eastAsia="標楷體" w:hAnsi="Times New Roman" w:cs="微軟正黑體" w:hint="eastAsia"/>
                <w:color w:val="000000"/>
                <w:szCs w:val="24"/>
              </w:rPr>
              <w:t>0</w:t>
            </w:r>
            <w:r w:rsidRPr="000376B1">
              <w:rPr>
                <w:rFonts w:ascii="Times New Roman" w:eastAsia="標楷體" w:hAnsi="Times New Roman" w:cs="微軟正黑體"/>
                <w:color w:val="000000"/>
                <w:szCs w:val="24"/>
              </w:rPr>
              <w:t>)</w:t>
            </w:r>
          </w:p>
        </w:tc>
        <w:tc>
          <w:tcPr>
            <w:tcW w:w="516" w:type="pct"/>
          </w:tcPr>
          <w:p w14:paraId="03DBE6EF"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proofErr w:type="gramStart"/>
            <w:r w:rsidRPr="000376B1">
              <w:rPr>
                <w:rFonts w:ascii="Times New Roman" w:eastAsia="標楷體" w:hAnsi="Times New Roman" w:hint="eastAsia"/>
                <w:bCs/>
                <w:szCs w:val="28"/>
              </w:rPr>
              <w:t>必填</w:t>
            </w:r>
            <w:proofErr w:type="gramEnd"/>
            <w:r w:rsidRPr="000376B1">
              <w:rPr>
                <w:rFonts w:ascii="Times New Roman" w:eastAsia="標楷體" w:hAnsi="Times New Roman" w:hint="eastAsia"/>
                <w:bCs/>
                <w:szCs w:val="28"/>
              </w:rPr>
              <w:t>*</w:t>
            </w:r>
          </w:p>
        </w:tc>
        <w:tc>
          <w:tcPr>
            <w:tcW w:w="1067" w:type="pct"/>
          </w:tcPr>
          <w:p w14:paraId="26371DEA" w14:textId="77777777" w:rsidR="00593AE7" w:rsidRPr="000376B1" w:rsidRDefault="00593AE7" w:rsidP="00972957">
            <w:pPr>
              <w:spacing w:afterLines="15" w:after="36" w:line="300" w:lineRule="exact"/>
              <w:ind w:leftChars="20" w:left="48" w:rightChars="20" w:right="48"/>
              <w:jc w:val="both"/>
              <w:rPr>
                <w:rFonts w:ascii="Times New Roman" w:eastAsia="標楷體" w:hAnsi="Times New Roman"/>
                <w:bCs/>
                <w:szCs w:val="28"/>
              </w:rPr>
            </w:pPr>
          </w:p>
        </w:tc>
        <w:tc>
          <w:tcPr>
            <w:tcW w:w="1067" w:type="pct"/>
          </w:tcPr>
          <w:p w14:paraId="2B83719A"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szCs w:val="28"/>
              </w:rPr>
            </w:pPr>
            <w:r w:rsidRPr="000376B1">
              <w:rPr>
                <w:rFonts w:ascii="Times New Roman" w:eastAsia="標楷體" w:hAnsi="Times New Roman"/>
                <w:color w:val="000000"/>
                <w:szCs w:val="28"/>
              </w:rPr>
              <w:t>1.</w:t>
            </w:r>
            <w:r w:rsidRPr="000376B1">
              <w:rPr>
                <w:rFonts w:ascii="Times New Roman" w:eastAsia="標楷體" w:hAnsi="Times New Roman"/>
                <w:color w:val="000000"/>
                <w:szCs w:val="28"/>
              </w:rPr>
              <w:t>計算公式：</w:t>
            </w:r>
          </w:p>
          <w:p w14:paraId="6CA9E162" w14:textId="77777777" w:rsidR="00593AE7" w:rsidRPr="000376B1" w:rsidRDefault="00593AE7" w:rsidP="00972957">
            <w:pPr>
              <w:spacing w:afterLines="15" w:after="36" w:line="300" w:lineRule="exact"/>
              <w:ind w:leftChars="20" w:left="48" w:rightChars="20" w:right="48"/>
              <w:jc w:val="both"/>
              <w:rPr>
                <w:rFonts w:ascii="Times New Roman" w:eastAsia="標楷體" w:hAnsi="Times New Roman"/>
                <w:bCs/>
                <w:szCs w:val="28"/>
              </w:rPr>
            </w:pPr>
            <w:r w:rsidRPr="000376B1">
              <w:rPr>
                <w:rFonts w:ascii="Times New Roman" w:eastAsia="標楷體" w:hAnsi="Times New Roman"/>
                <w:color w:val="000000"/>
                <w:szCs w:val="28"/>
              </w:rPr>
              <w:t>2.</w:t>
            </w:r>
            <w:r w:rsidRPr="000376B1">
              <w:rPr>
                <w:rFonts w:ascii="Times New Roman" w:eastAsia="標楷體" w:hAnsi="Times New Roman"/>
                <w:color w:val="000000"/>
                <w:szCs w:val="28"/>
              </w:rPr>
              <w:t>驗證方式：</w:t>
            </w:r>
          </w:p>
        </w:tc>
      </w:tr>
      <w:tr w:rsidR="00593AE7" w:rsidRPr="000376B1" w14:paraId="33DF651D" w14:textId="77777777" w:rsidTr="001F2F01">
        <w:tc>
          <w:tcPr>
            <w:tcW w:w="584" w:type="pct"/>
          </w:tcPr>
          <w:p w14:paraId="2729A0D5"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r w:rsidRPr="000376B1">
              <w:rPr>
                <w:rFonts w:ascii="Times New Roman" w:eastAsia="標楷體" w:hAnsi="Times New Roman" w:hint="eastAsia"/>
                <w:bCs/>
                <w:szCs w:val="28"/>
              </w:rPr>
              <w:t>社會效益</w:t>
            </w:r>
          </w:p>
        </w:tc>
        <w:tc>
          <w:tcPr>
            <w:tcW w:w="1767" w:type="pct"/>
          </w:tcPr>
          <w:p w14:paraId="030BD4AA" w14:textId="77777777" w:rsidR="00593AE7" w:rsidRPr="000376B1" w:rsidRDefault="00593AE7" w:rsidP="00972957">
            <w:pPr>
              <w:spacing w:afterLines="15" w:after="36" w:line="300" w:lineRule="exact"/>
              <w:ind w:leftChars="20" w:left="48" w:rightChars="20" w:right="48"/>
              <w:rPr>
                <w:rFonts w:ascii="Times New Roman" w:eastAsia="標楷體" w:hAnsi="Times New Roman" w:cs="微軟正黑體"/>
                <w:color w:val="000000"/>
                <w:szCs w:val="28"/>
                <w:lang w:eastAsia="ar-SA"/>
              </w:rPr>
            </w:pPr>
            <w:r w:rsidRPr="000376B1">
              <w:rPr>
                <w:rFonts w:ascii="Times New Roman" w:eastAsia="標楷體" w:hAnsi="Times New Roman" w:cs="微軟正黑體" w:hint="eastAsia"/>
                <w:color w:val="000000"/>
                <w:szCs w:val="28"/>
                <w:lang w:eastAsia="ar-SA"/>
              </w:rPr>
              <w:t>增加就業</w:t>
            </w:r>
            <w:r w:rsidRPr="000376B1">
              <w:rPr>
                <w:rFonts w:ascii="Times New Roman" w:eastAsia="標楷體" w:hAnsi="Times New Roman" w:cs="微軟正黑體" w:hint="eastAsia"/>
                <w:color w:val="000000"/>
                <w:szCs w:val="28"/>
                <w:lang w:eastAsia="ar-SA"/>
              </w:rPr>
              <w:t>(</w:t>
            </w:r>
            <w:r w:rsidRPr="000376B1">
              <w:rPr>
                <w:rFonts w:ascii="Times New Roman" w:eastAsia="標楷體" w:hAnsi="Times New Roman" w:cs="微軟正黑體" w:hint="eastAsia"/>
                <w:color w:val="000000"/>
                <w:szCs w:val="28"/>
                <w:lang w:eastAsia="ar-SA"/>
              </w:rPr>
              <w:t>人數</w:t>
            </w:r>
            <w:r w:rsidRPr="000376B1">
              <w:rPr>
                <w:rFonts w:ascii="Times New Roman" w:eastAsia="標楷體" w:hAnsi="Times New Roman" w:cs="微軟正黑體" w:hint="eastAsia"/>
                <w:color w:val="000000"/>
                <w:szCs w:val="28"/>
                <w:lang w:eastAsia="ar-SA"/>
              </w:rPr>
              <w:t>)</w:t>
            </w:r>
          </w:p>
        </w:tc>
        <w:tc>
          <w:tcPr>
            <w:tcW w:w="516" w:type="pct"/>
          </w:tcPr>
          <w:p w14:paraId="77EA2398"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szCs w:val="28"/>
              </w:rPr>
            </w:pPr>
            <w:proofErr w:type="gramStart"/>
            <w:r w:rsidRPr="000376B1">
              <w:rPr>
                <w:rFonts w:ascii="Times New Roman" w:eastAsia="標楷體" w:hAnsi="Times New Roman" w:hint="eastAsia"/>
                <w:bCs/>
                <w:szCs w:val="28"/>
              </w:rPr>
              <w:t>必填</w:t>
            </w:r>
            <w:proofErr w:type="gramEnd"/>
            <w:r w:rsidRPr="000376B1">
              <w:rPr>
                <w:rFonts w:ascii="Times New Roman" w:eastAsia="標楷體" w:hAnsi="Times New Roman" w:hint="eastAsia"/>
                <w:bCs/>
                <w:szCs w:val="28"/>
              </w:rPr>
              <w:t>*</w:t>
            </w:r>
          </w:p>
        </w:tc>
        <w:tc>
          <w:tcPr>
            <w:tcW w:w="1067" w:type="pct"/>
          </w:tcPr>
          <w:p w14:paraId="6C647402" w14:textId="77777777" w:rsidR="00593AE7" w:rsidRPr="000376B1" w:rsidRDefault="00593AE7" w:rsidP="00972957">
            <w:pPr>
              <w:spacing w:afterLines="15" w:after="36" w:line="300" w:lineRule="exact"/>
              <w:ind w:leftChars="20" w:left="48" w:rightChars="20" w:right="48"/>
              <w:jc w:val="both"/>
              <w:rPr>
                <w:rFonts w:ascii="Times New Roman" w:eastAsia="標楷體" w:hAnsi="Times New Roman"/>
                <w:bCs/>
                <w:szCs w:val="28"/>
              </w:rPr>
            </w:pPr>
          </w:p>
        </w:tc>
        <w:tc>
          <w:tcPr>
            <w:tcW w:w="1067" w:type="pct"/>
          </w:tcPr>
          <w:p w14:paraId="64C34FF5" w14:textId="77777777" w:rsidR="00593AE7" w:rsidRPr="000376B1" w:rsidRDefault="00593AE7" w:rsidP="00972957">
            <w:pPr>
              <w:spacing w:afterLines="15" w:after="36" w:line="300" w:lineRule="exact"/>
              <w:ind w:leftChars="20" w:left="48" w:rightChars="20" w:right="48"/>
              <w:jc w:val="both"/>
              <w:rPr>
                <w:rFonts w:ascii="Times New Roman" w:eastAsia="標楷體" w:hAnsi="Times New Roman"/>
                <w:bCs/>
                <w:szCs w:val="28"/>
              </w:rPr>
            </w:pPr>
          </w:p>
        </w:tc>
      </w:tr>
    </w:tbl>
    <w:p w14:paraId="5574463A" w14:textId="0C095CF5" w:rsidR="00593AE7" w:rsidRPr="000376B1" w:rsidRDefault="00593AE7" w:rsidP="00593AE7">
      <w:pPr>
        <w:pStyle w:val="00"/>
        <w:ind w:firstLine="560"/>
      </w:pPr>
    </w:p>
    <w:p w14:paraId="5E3FE16B" w14:textId="1EE8436E" w:rsidR="003634BD" w:rsidRPr="000376B1" w:rsidRDefault="003634BD" w:rsidP="00593AE7">
      <w:pPr>
        <w:pStyle w:val="00"/>
        <w:ind w:firstLine="560"/>
      </w:pPr>
    </w:p>
    <w:p w14:paraId="4F6F8623" w14:textId="77777777" w:rsidR="003634BD" w:rsidRPr="000376B1" w:rsidRDefault="003634BD" w:rsidP="00593AE7">
      <w:pPr>
        <w:pStyle w:val="00"/>
        <w:ind w:firstLine="560"/>
      </w:pPr>
    </w:p>
    <w:p w14:paraId="620A18C6" w14:textId="7440D418" w:rsidR="00593AE7" w:rsidRPr="000376B1" w:rsidRDefault="00B503BA" w:rsidP="00B503BA">
      <w:pPr>
        <w:pStyle w:val="150"/>
      </w:pPr>
      <w:r w:rsidRPr="000376B1">
        <w:rPr>
          <w:rFonts w:hint="eastAsia"/>
        </w:rPr>
        <w:lastRenderedPageBreak/>
        <w:t>(</w:t>
      </w:r>
      <w:r w:rsidRPr="000376B1">
        <w:rPr>
          <w:rFonts w:hint="eastAsia"/>
        </w:rPr>
        <w:t>二</w:t>
      </w:r>
      <w:r w:rsidRPr="000376B1">
        <w:rPr>
          <w:rFonts w:hint="eastAsia"/>
        </w:rPr>
        <w:t>)</w:t>
      </w:r>
      <w:r w:rsidR="00593AE7" w:rsidRPr="000376B1">
        <w:rPr>
          <w:rFonts w:hint="eastAsia"/>
        </w:rPr>
        <w:t>質化效益</w:t>
      </w:r>
    </w:p>
    <w:p w14:paraId="3865548C" w14:textId="1F07100C" w:rsidR="00593AE7" w:rsidRPr="000376B1" w:rsidRDefault="00593AE7" w:rsidP="009D33F1">
      <w:pPr>
        <w:pStyle w:val="160"/>
      </w:pPr>
      <w:r w:rsidRPr="000376B1">
        <w:rPr>
          <w:rFonts w:hint="eastAsia"/>
        </w:rPr>
        <w:t>1</w:t>
      </w:r>
      <w:r w:rsidR="009D33F1" w:rsidRPr="000376B1">
        <w:t>.</w:t>
      </w:r>
      <w:r w:rsidRPr="000376B1">
        <w:rPr>
          <w:rFonts w:hint="eastAsia"/>
        </w:rPr>
        <w:tab/>
      </w:r>
      <w:r w:rsidRPr="000376B1">
        <w:rPr>
          <w:rFonts w:hint="eastAsia"/>
        </w:rPr>
        <w:t>對產業或組織本身之影響</w:t>
      </w:r>
    </w:p>
    <w:p w14:paraId="233B9F8B" w14:textId="77777777" w:rsidR="005B2295" w:rsidRPr="000376B1" w:rsidRDefault="005B2295" w:rsidP="00593AE7">
      <w:pPr>
        <w:pStyle w:val="00"/>
        <w:ind w:firstLine="560"/>
      </w:pPr>
    </w:p>
    <w:p w14:paraId="3E853C50" w14:textId="69E9F053" w:rsidR="00593AE7" w:rsidRPr="000376B1" w:rsidRDefault="00593AE7" w:rsidP="009D33F1">
      <w:pPr>
        <w:pStyle w:val="160"/>
      </w:pPr>
      <w:r w:rsidRPr="000376B1">
        <w:rPr>
          <w:rFonts w:hint="eastAsia"/>
        </w:rPr>
        <w:t>2</w:t>
      </w:r>
      <w:r w:rsidR="009D33F1" w:rsidRPr="000376B1">
        <w:t>.</w:t>
      </w:r>
      <w:r w:rsidRPr="000376B1">
        <w:rPr>
          <w:rFonts w:hint="eastAsia"/>
        </w:rPr>
        <w:tab/>
      </w:r>
      <w:r w:rsidRPr="000376B1">
        <w:rPr>
          <w:rFonts w:hint="eastAsia"/>
        </w:rPr>
        <w:t>對國內產業發展之影響或貢獻</w:t>
      </w:r>
    </w:p>
    <w:p w14:paraId="18679617" w14:textId="77777777" w:rsidR="00593AE7" w:rsidRPr="000376B1" w:rsidRDefault="00593AE7" w:rsidP="00593AE7">
      <w:pPr>
        <w:pStyle w:val="00"/>
        <w:ind w:firstLine="560"/>
      </w:pPr>
    </w:p>
    <w:p w14:paraId="58F5BFB4" w14:textId="77777777" w:rsidR="00593AE7" w:rsidRPr="000376B1" w:rsidRDefault="00593AE7" w:rsidP="005B2295">
      <w:pPr>
        <w:pStyle w:val="160"/>
      </w:pPr>
      <w:r w:rsidRPr="000376B1">
        <w:rPr>
          <w:rFonts w:hint="eastAsia"/>
        </w:rPr>
        <w:t>3.</w:t>
      </w:r>
      <w:r w:rsidRPr="000376B1">
        <w:rPr>
          <w:rFonts w:hint="eastAsia"/>
        </w:rPr>
        <w:tab/>
      </w:r>
      <w:r w:rsidRPr="000376B1">
        <w:rPr>
          <w:rFonts w:hint="eastAsia"/>
        </w:rPr>
        <w:t>對社會、國家政策、科技發展等之影響或貢獻</w:t>
      </w:r>
    </w:p>
    <w:p w14:paraId="2EF7E97A" w14:textId="77777777" w:rsidR="005B2295" w:rsidRPr="000376B1" w:rsidRDefault="005B2295" w:rsidP="00593AE7">
      <w:pPr>
        <w:pStyle w:val="00"/>
        <w:ind w:firstLine="560"/>
      </w:pPr>
    </w:p>
    <w:p w14:paraId="2BE34F71" w14:textId="24E2A362" w:rsidR="00593AE7" w:rsidRPr="000376B1" w:rsidRDefault="005B2295" w:rsidP="005B2295">
      <w:pPr>
        <w:pStyle w:val="150"/>
      </w:pPr>
      <w:r w:rsidRPr="000376B1">
        <w:rPr>
          <w:rFonts w:hint="eastAsia"/>
        </w:rPr>
        <w:t>(</w:t>
      </w:r>
      <w:r w:rsidR="00593AE7" w:rsidRPr="000376B1">
        <w:rPr>
          <w:rFonts w:hint="eastAsia"/>
        </w:rPr>
        <w:t>三</w:t>
      </w:r>
      <w:r w:rsidR="00593AE7" w:rsidRPr="000376B1">
        <w:rPr>
          <w:rFonts w:hint="eastAsia"/>
        </w:rPr>
        <w:t>)</w:t>
      </w:r>
      <w:r w:rsidR="00593AE7" w:rsidRPr="000376B1">
        <w:rPr>
          <w:rFonts w:hint="eastAsia"/>
        </w:rPr>
        <w:t>擴散效應</w:t>
      </w:r>
    </w:p>
    <w:p w14:paraId="4A6B6230" w14:textId="77777777" w:rsidR="00593AE7" w:rsidRPr="000376B1" w:rsidRDefault="00593AE7" w:rsidP="003634BD">
      <w:pPr>
        <w:pStyle w:val="160"/>
      </w:pPr>
      <w:r w:rsidRPr="000376B1">
        <w:rPr>
          <w:rFonts w:hint="eastAsia"/>
        </w:rPr>
        <w:t>1.</w:t>
      </w:r>
      <w:r w:rsidRPr="000376B1">
        <w:rPr>
          <w:rFonts w:hint="eastAsia"/>
        </w:rPr>
        <w:tab/>
      </w:r>
      <w:r w:rsidRPr="000376B1">
        <w:rPr>
          <w:rFonts w:hint="eastAsia"/>
        </w:rPr>
        <w:t>對其他產業或跨領域應用之影響與帶動效益</w:t>
      </w:r>
    </w:p>
    <w:p w14:paraId="14A2B7DD" w14:textId="77777777" w:rsidR="00593AE7" w:rsidRPr="000376B1" w:rsidRDefault="00593AE7" w:rsidP="00593AE7">
      <w:pPr>
        <w:pStyle w:val="00"/>
        <w:ind w:firstLine="560"/>
      </w:pPr>
    </w:p>
    <w:p w14:paraId="41744664" w14:textId="77777777" w:rsidR="00593AE7" w:rsidRPr="000376B1" w:rsidRDefault="00593AE7" w:rsidP="003634BD">
      <w:pPr>
        <w:pStyle w:val="160"/>
      </w:pPr>
      <w:r w:rsidRPr="000376B1">
        <w:rPr>
          <w:rFonts w:hint="eastAsia"/>
        </w:rPr>
        <w:t>2.</w:t>
      </w:r>
      <w:r w:rsidRPr="000376B1">
        <w:rPr>
          <w:rFonts w:hint="eastAsia"/>
        </w:rPr>
        <w:tab/>
      </w:r>
      <w:r w:rsidRPr="000376B1">
        <w:rPr>
          <w:rFonts w:hint="eastAsia"/>
        </w:rPr>
        <w:t>對相關合作夥伴、供應鏈或產業鏈之影響與帶動效益</w:t>
      </w:r>
    </w:p>
    <w:p w14:paraId="24BD5182" w14:textId="77777777" w:rsidR="00593AE7" w:rsidRPr="000376B1" w:rsidRDefault="00593AE7" w:rsidP="00593AE7">
      <w:pPr>
        <w:pStyle w:val="00"/>
        <w:ind w:firstLine="560"/>
      </w:pPr>
    </w:p>
    <w:p w14:paraId="044F0AAD" w14:textId="0DECA047" w:rsidR="00593AE7" w:rsidRPr="000376B1" w:rsidRDefault="00593AE7" w:rsidP="003634BD">
      <w:pPr>
        <w:pStyle w:val="160"/>
      </w:pPr>
      <w:r w:rsidRPr="000376B1">
        <w:rPr>
          <w:rFonts w:hint="eastAsia"/>
        </w:rPr>
        <w:t>3.</w:t>
      </w:r>
      <w:r w:rsidRPr="000376B1">
        <w:rPr>
          <w:rFonts w:hint="eastAsia"/>
        </w:rPr>
        <w:tab/>
      </w:r>
      <w:r w:rsidRPr="000376B1">
        <w:rPr>
          <w:rFonts w:hint="eastAsia"/>
        </w:rPr>
        <w:t>對其他場域或未來推廣應用之可能性與發展方向</w:t>
      </w:r>
    </w:p>
    <w:p w14:paraId="35CE80A7" w14:textId="77777777" w:rsidR="00593AE7" w:rsidRPr="000376B1" w:rsidRDefault="00593AE7" w:rsidP="009A654A">
      <w:pPr>
        <w:pStyle w:val="00"/>
        <w:ind w:firstLine="560"/>
      </w:pPr>
    </w:p>
    <w:p w14:paraId="7B5701B8" w14:textId="77777777" w:rsidR="003634BD" w:rsidRPr="000376B1" w:rsidRDefault="003634BD">
      <w:pPr>
        <w:widowControl/>
        <w:rPr>
          <w:rFonts w:ascii="Times New Roman" w:eastAsia="標楷體" w:hAnsi="Times New Roman"/>
          <w:b/>
          <w:bCs/>
          <w:kern w:val="52"/>
          <w:sz w:val="32"/>
          <w:szCs w:val="32"/>
        </w:rPr>
      </w:pPr>
      <w:r w:rsidRPr="000376B1">
        <w:br w:type="page"/>
      </w:r>
    </w:p>
    <w:p w14:paraId="6939767C" w14:textId="7D95EAA0" w:rsidR="00593AE7" w:rsidRPr="000376B1" w:rsidRDefault="00593AE7" w:rsidP="005D21B4">
      <w:pPr>
        <w:pStyle w:val="130"/>
      </w:pPr>
      <w:proofErr w:type="gramStart"/>
      <w:r w:rsidRPr="000376B1">
        <w:rPr>
          <w:rFonts w:hint="eastAsia"/>
        </w:rPr>
        <w:lastRenderedPageBreak/>
        <w:t>柒</w:t>
      </w:r>
      <w:proofErr w:type="gramEnd"/>
      <w:r w:rsidRPr="000376B1">
        <w:rPr>
          <w:rFonts w:hint="eastAsia"/>
        </w:rPr>
        <w:t>、經費需求</w:t>
      </w:r>
      <w:r w:rsidRPr="000376B1">
        <w:rPr>
          <w:rFonts w:hint="eastAsia"/>
        </w:rPr>
        <w:t>(</w:t>
      </w:r>
      <w:r w:rsidRPr="000376B1">
        <w:rPr>
          <w:rFonts w:hint="eastAsia"/>
        </w:rPr>
        <w:t>經費表依單位呈現</w:t>
      </w:r>
      <w:r w:rsidRPr="000376B1">
        <w:rPr>
          <w:rFonts w:hint="eastAsia"/>
        </w:rPr>
        <w:t>)</w:t>
      </w:r>
    </w:p>
    <w:p w14:paraId="5C835833" w14:textId="7EA7626F" w:rsidR="00593AE7" w:rsidRPr="000376B1" w:rsidRDefault="00593AE7" w:rsidP="005D21B4">
      <w:pPr>
        <w:pStyle w:val="140"/>
      </w:pPr>
      <w:r w:rsidRPr="000376B1">
        <w:rPr>
          <w:rFonts w:hint="eastAsia"/>
        </w:rPr>
        <w:t>一、製造業經費預算表</w:t>
      </w:r>
    </w:p>
    <w:p w14:paraId="35DB7E9C" w14:textId="314AC361" w:rsidR="00593AE7" w:rsidRPr="000376B1" w:rsidRDefault="00A26C72" w:rsidP="00A931DD">
      <w:pPr>
        <w:pStyle w:val="150"/>
      </w:pPr>
      <w:r w:rsidRPr="000376B1">
        <w:rPr>
          <w:rFonts w:hint="eastAsia"/>
        </w:rPr>
        <w:t>(</w:t>
      </w:r>
      <w:proofErr w:type="gramStart"/>
      <w:r w:rsidR="00593AE7" w:rsidRPr="000376B1">
        <w:rPr>
          <w:rFonts w:hint="eastAsia"/>
        </w:rPr>
        <w:t>一</w:t>
      </w:r>
      <w:proofErr w:type="gramEnd"/>
      <w:r w:rsidRPr="000376B1">
        <w:rPr>
          <w:rFonts w:hint="eastAsia"/>
        </w:rPr>
        <w:t>)</w:t>
      </w:r>
      <w:r w:rsidR="00593AE7" w:rsidRPr="000376B1">
        <w:rPr>
          <w:rFonts w:hint="eastAsia"/>
        </w:rPr>
        <w:t>經費總預算表</w:t>
      </w:r>
    </w:p>
    <w:p w14:paraId="3ABC0E48" w14:textId="42477FA3" w:rsidR="00593AE7" w:rsidRPr="000376B1" w:rsidRDefault="00593AE7" w:rsidP="00A931DD">
      <w:pPr>
        <w:pStyle w:val="08"/>
        <w:spacing w:after="36"/>
        <w:jc w:val="right"/>
      </w:pPr>
      <w:r w:rsidRPr="000376B1">
        <w:rPr>
          <w:rFonts w:hint="eastAsia"/>
        </w:rPr>
        <w:t>單位：千元</w:t>
      </w:r>
    </w:p>
    <w:tbl>
      <w:tblPr>
        <w:tblStyle w:val="002"/>
        <w:tblW w:w="5000" w:type="pct"/>
        <w:tblLook w:val="0020" w:firstRow="1" w:lastRow="0" w:firstColumn="0" w:lastColumn="0" w:noHBand="0" w:noVBand="0"/>
      </w:tblPr>
      <w:tblGrid>
        <w:gridCol w:w="2397"/>
        <w:gridCol w:w="1159"/>
        <w:gridCol w:w="1159"/>
        <w:gridCol w:w="1159"/>
        <w:gridCol w:w="3734"/>
      </w:tblGrid>
      <w:tr w:rsidR="00593AE7" w:rsidRPr="000376B1" w14:paraId="6C681DDD" w14:textId="77777777" w:rsidTr="0055731F">
        <w:trPr>
          <w:cnfStyle w:val="100000000000" w:firstRow="1" w:lastRow="0" w:firstColumn="0" w:lastColumn="0" w:oddVBand="0" w:evenVBand="0" w:oddHBand="0" w:evenHBand="0" w:firstRowFirstColumn="0" w:firstRowLastColumn="0" w:lastRowFirstColumn="0" w:lastRowLastColumn="0"/>
        </w:trPr>
        <w:tc>
          <w:tcPr>
            <w:tcW w:w="1248" w:type="pct"/>
            <w:tcBorders>
              <w:top w:val="single" w:sz="12" w:space="0" w:color="auto"/>
              <w:bottom w:val="single" w:sz="6" w:space="0" w:color="auto"/>
              <w:tl2br w:val="single" w:sz="6" w:space="0" w:color="auto"/>
            </w:tcBorders>
          </w:tcPr>
          <w:p w14:paraId="7C77154F"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b w:val="0"/>
                <w:color w:val="000000"/>
                <w:kern w:val="0"/>
                <w:szCs w:val="28"/>
              </w:rPr>
            </w:pPr>
            <w:r w:rsidRPr="000376B1">
              <w:rPr>
                <w:rFonts w:ascii="Times New Roman" w:eastAsia="標楷體" w:hAnsi="Times New Roman"/>
                <w:color w:val="000000"/>
                <w:kern w:val="0"/>
                <w:szCs w:val="28"/>
              </w:rPr>
              <w:t>經費來源</w:t>
            </w:r>
          </w:p>
          <w:p w14:paraId="7F797952" w14:textId="77777777" w:rsidR="00593AE7" w:rsidRPr="000376B1" w:rsidRDefault="00593AE7" w:rsidP="00972957">
            <w:pPr>
              <w:spacing w:afterLines="15" w:after="36" w:line="300" w:lineRule="exact"/>
              <w:ind w:leftChars="20" w:left="48" w:rightChars="20" w:right="48"/>
              <w:rPr>
                <w:rFonts w:ascii="Times New Roman" w:eastAsia="標楷體" w:hAnsi="Times New Roman"/>
                <w:b w:val="0"/>
                <w:color w:val="000000"/>
                <w:kern w:val="0"/>
                <w:szCs w:val="28"/>
              </w:rPr>
            </w:pPr>
            <w:r w:rsidRPr="000376B1">
              <w:rPr>
                <w:rFonts w:ascii="Times New Roman" w:eastAsia="標楷體" w:hAnsi="Times New Roman"/>
                <w:color w:val="000000"/>
                <w:kern w:val="0"/>
                <w:szCs w:val="28"/>
              </w:rPr>
              <w:t>經費項目</w:t>
            </w:r>
          </w:p>
        </w:tc>
        <w:tc>
          <w:tcPr>
            <w:tcW w:w="603" w:type="pct"/>
          </w:tcPr>
          <w:p w14:paraId="72304848"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8"/>
              </w:rPr>
            </w:pPr>
            <w:r w:rsidRPr="000376B1">
              <w:rPr>
                <w:rFonts w:ascii="Times New Roman" w:eastAsia="標楷體" w:hAnsi="Times New Roman" w:hint="eastAsia"/>
                <w:color w:val="000000"/>
                <w:kern w:val="0"/>
                <w:szCs w:val="28"/>
              </w:rPr>
              <w:t>補助款</w:t>
            </w:r>
          </w:p>
        </w:tc>
        <w:tc>
          <w:tcPr>
            <w:tcW w:w="603" w:type="pct"/>
          </w:tcPr>
          <w:p w14:paraId="4151D7FC"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8"/>
              </w:rPr>
            </w:pPr>
            <w:r w:rsidRPr="000376B1">
              <w:rPr>
                <w:rFonts w:ascii="Times New Roman" w:eastAsia="標楷體" w:hAnsi="Times New Roman" w:hint="eastAsia"/>
                <w:color w:val="000000"/>
                <w:kern w:val="0"/>
                <w:szCs w:val="28"/>
              </w:rPr>
              <w:t>自籌款</w:t>
            </w:r>
          </w:p>
        </w:tc>
        <w:tc>
          <w:tcPr>
            <w:tcW w:w="603" w:type="pct"/>
          </w:tcPr>
          <w:p w14:paraId="7BD7B2B0"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8"/>
              </w:rPr>
            </w:pPr>
            <w:r w:rsidRPr="000376B1">
              <w:rPr>
                <w:rFonts w:ascii="Times New Roman" w:eastAsia="標楷體" w:hAnsi="Times New Roman" w:hint="eastAsia"/>
                <w:color w:val="000000"/>
                <w:kern w:val="0"/>
                <w:szCs w:val="28"/>
              </w:rPr>
              <w:t>總經費</w:t>
            </w:r>
          </w:p>
        </w:tc>
        <w:tc>
          <w:tcPr>
            <w:tcW w:w="1942" w:type="pct"/>
          </w:tcPr>
          <w:p w14:paraId="1CEF0978"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8"/>
              </w:rPr>
            </w:pPr>
            <w:r w:rsidRPr="000376B1">
              <w:rPr>
                <w:rFonts w:ascii="Times New Roman" w:eastAsia="標楷體" w:hAnsi="Times New Roman"/>
                <w:color w:val="000000"/>
                <w:kern w:val="0"/>
                <w:szCs w:val="28"/>
              </w:rPr>
              <w:t>經費項目之</w:t>
            </w:r>
          </w:p>
          <w:p w14:paraId="194AFA11"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 w:val="0"/>
                <w:color w:val="000000"/>
                <w:kern w:val="0"/>
                <w:szCs w:val="28"/>
              </w:rPr>
            </w:pPr>
            <w:r w:rsidRPr="000376B1">
              <w:rPr>
                <w:rFonts w:ascii="Times New Roman" w:eastAsia="標楷體" w:hAnsi="Times New Roman"/>
                <w:color w:val="000000"/>
                <w:kern w:val="0"/>
                <w:szCs w:val="28"/>
              </w:rPr>
              <w:t>計算公式及說明</w:t>
            </w:r>
          </w:p>
        </w:tc>
      </w:tr>
      <w:tr w:rsidR="00593AE7" w:rsidRPr="000376B1" w14:paraId="6E01203F" w14:textId="77777777" w:rsidTr="00A931DD">
        <w:tc>
          <w:tcPr>
            <w:tcW w:w="5000" w:type="pct"/>
            <w:gridSpan w:val="5"/>
            <w:shd w:val="clear" w:color="auto" w:fill="FFF1CC"/>
          </w:tcPr>
          <w:p w14:paraId="714E9042" w14:textId="77777777" w:rsidR="00593AE7" w:rsidRPr="000376B1" w:rsidRDefault="00593AE7" w:rsidP="001057D0">
            <w:pPr>
              <w:numPr>
                <w:ilvl w:val="0"/>
                <w:numId w:val="33"/>
              </w:numPr>
              <w:spacing w:afterLines="15" w:after="36" w:line="300" w:lineRule="exact"/>
              <w:ind w:leftChars="20" w:left="288" w:rightChars="20" w:right="48" w:hangingChars="100" w:hanging="240"/>
              <w:rPr>
                <w:rFonts w:ascii="Times New Roman" w:eastAsia="標楷體" w:hAnsi="Times New Roman"/>
                <w:bCs/>
                <w:color w:val="000000"/>
                <w:kern w:val="3"/>
                <w:szCs w:val="28"/>
                <w:lang w:eastAsia="ar-SA"/>
              </w:rPr>
            </w:pPr>
            <w:r w:rsidRPr="000376B1">
              <w:rPr>
                <w:rFonts w:ascii="Times New Roman" w:eastAsia="標楷體" w:hAnsi="Times New Roman"/>
                <w:b/>
                <w:color w:val="000000"/>
                <w:kern w:val="3"/>
                <w:szCs w:val="28"/>
                <w:lang w:eastAsia="ar-SA"/>
              </w:rPr>
              <w:t>人事費</w:t>
            </w:r>
          </w:p>
        </w:tc>
      </w:tr>
      <w:tr w:rsidR="00593AE7" w:rsidRPr="000376B1" w14:paraId="13B3F1EE" w14:textId="77777777" w:rsidTr="001F2F01">
        <w:tc>
          <w:tcPr>
            <w:tcW w:w="1248" w:type="pct"/>
          </w:tcPr>
          <w:p w14:paraId="3C3EFCDC"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薪資</w:t>
            </w:r>
          </w:p>
        </w:tc>
        <w:tc>
          <w:tcPr>
            <w:tcW w:w="603" w:type="pct"/>
          </w:tcPr>
          <w:p w14:paraId="57775405"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17DF2454"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66815C31"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0BBAAE0D"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roofErr w:type="gramStart"/>
            <w:r w:rsidRPr="000376B1">
              <w:rPr>
                <w:rFonts w:ascii="Times New Roman" w:eastAsia="標楷體" w:hAnsi="Times New Roman"/>
                <w:bCs/>
                <w:color w:val="000000"/>
                <w:kern w:val="0"/>
                <w:szCs w:val="28"/>
              </w:rPr>
              <w:t>詳</w:t>
            </w:r>
            <w:proofErr w:type="gramEnd"/>
            <w:r w:rsidRPr="000376B1">
              <w:rPr>
                <w:rFonts w:ascii="Times New Roman" w:eastAsia="標楷體" w:hAnsi="Times New Roman" w:hint="eastAsia"/>
                <w:bCs/>
                <w:color w:val="000000"/>
                <w:kern w:val="0"/>
                <w:szCs w:val="28"/>
              </w:rPr>
              <w:t>後續</w:t>
            </w:r>
            <w:r w:rsidRPr="000376B1">
              <w:rPr>
                <w:rFonts w:ascii="Times New Roman" w:eastAsia="標楷體" w:hAnsi="Times New Roman"/>
                <w:bCs/>
                <w:color w:val="000000"/>
                <w:kern w:val="0"/>
                <w:szCs w:val="28"/>
              </w:rPr>
              <w:t>表格說明</w:t>
            </w:r>
          </w:p>
        </w:tc>
      </w:tr>
      <w:tr w:rsidR="00593AE7" w:rsidRPr="000376B1" w14:paraId="3699F64C" w14:textId="77777777" w:rsidTr="001F2F01">
        <w:tc>
          <w:tcPr>
            <w:tcW w:w="1248" w:type="pct"/>
          </w:tcPr>
          <w:p w14:paraId="7954FCB1"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color w:val="000000"/>
                <w:kern w:val="0"/>
                <w:szCs w:val="28"/>
              </w:rPr>
            </w:pPr>
            <w:r w:rsidRPr="000376B1">
              <w:rPr>
                <w:rFonts w:ascii="Times New Roman" w:eastAsia="標楷體" w:hAnsi="Times New Roman"/>
                <w:bCs/>
                <w:color w:val="000000"/>
                <w:kern w:val="0"/>
                <w:szCs w:val="28"/>
              </w:rPr>
              <w:t>小計</w:t>
            </w:r>
          </w:p>
        </w:tc>
        <w:tc>
          <w:tcPr>
            <w:tcW w:w="603" w:type="pct"/>
          </w:tcPr>
          <w:p w14:paraId="4C6F0C35"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5B343B79"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7DDA7236"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vMerge w:val="restart"/>
          </w:tcPr>
          <w:p w14:paraId="405C78FA"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
        </w:tc>
      </w:tr>
      <w:tr w:rsidR="00593AE7" w:rsidRPr="000376B1" w14:paraId="1A71ACDD" w14:textId="77777777" w:rsidTr="001F2F01">
        <w:tc>
          <w:tcPr>
            <w:tcW w:w="1248" w:type="pct"/>
          </w:tcPr>
          <w:p w14:paraId="4B8A9587"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color w:val="000000"/>
                <w:kern w:val="0"/>
                <w:szCs w:val="28"/>
              </w:rPr>
            </w:pPr>
            <w:r w:rsidRPr="000376B1">
              <w:rPr>
                <w:rFonts w:ascii="Times New Roman" w:eastAsia="標楷體" w:hAnsi="Times New Roman"/>
                <w:color w:val="000000"/>
                <w:kern w:val="0"/>
                <w:szCs w:val="28"/>
              </w:rPr>
              <w:t>占總經費比例</w:t>
            </w:r>
            <w:r w:rsidRPr="000376B1">
              <w:rPr>
                <w:rFonts w:ascii="Times New Roman" w:eastAsia="標楷體" w:hAnsi="Times New Roman"/>
                <w:color w:val="000000"/>
                <w:kern w:val="0"/>
                <w:szCs w:val="28"/>
              </w:rPr>
              <w:t>%</w:t>
            </w:r>
          </w:p>
        </w:tc>
        <w:tc>
          <w:tcPr>
            <w:tcW w:w="603" w:type="pct"/>
          </w:tcPr>
          <w:p w14:paraId="1E9746AB"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0376B1">
              <w:rPr>
                <w:rFonts w:ascii="Times New Roman" w:eastAsia="標楷體" w:hAnsi="Times New Roman"/>
                <w:color w:val="000000"/>
                <w:kern w:val="0"/>
                <w:szCs w:val="28"/>
              </w:rPr>
              <w:t>%</w:t>
            </w:r>
          </w:p>
        </w:tc>
        <w:tc>
          <w:tcPr>
            <w:tcW w:w="603" w:type="pct"/>
          </w:tcPr>
          <w:p w14:paraId="2C7ED3CE"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0376B1">
              <w:rPr>
                <w:rFonts w:ascii="Times New Roman" w:eastAsia="標楷體" w:hAnsi="Times New Roman"/>
                <w:color w:val="000000"/>
                <w:kern w:val="0"/>
                <w:szCs w:val="28"/>
              </w:rPr>
              <w:t>%</w:t>
            </w:r>
          </w:p>
        </w:tc>
        <w:tc>
          <w:tcPr>
            <w:tcW w:w="603" w:type="pct"/>
          </w:tcPr>
          <w:p w14:paraId="18905CD5"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0376B1">
              <w:rPr>
                <w:rFonts w:ascii="Times New Roman" w:eastAsia="標楷體" w:hAnsi="Times New Roman"/>
                <w:color w:val="000000"/>
                <w:kern w:val="0"/>
                <w:szCs w:val="28"/>
              </w:rPr>
              <w:t>%</w:t>
            </w:r>
          </w:p>
        </w:tc>
        <w:tc>
          <w:tcPr>
            <w:tcW w:w="1942" w:type="pct"/>
            <w:vMerge/>
          </w:tcPr>
          <w:p w14:paraId="7546066E"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
        </w:tc>
      </w:tr>
      <w:tr w:rsidR="00593AE7" w:rsidRPr="000376B1" w14:paraId="4CF3EDC9" w14:textId="77777777" w:rsidTr="00A931DD">
        <w:tc>
          <w:tcPr>
            <w:tcW w:w="5000" w:type="pct"/>
            <w:gridSpan w:val="5"/>
            <w:shd w:val="clear" w:color="auto" w:fill="FFF1CC"/>
          </w:tcPr>
          <w:p w14:paraId="16015A5A" w14:textId="77777777" w:rsidR="00593AE7" w:rsidRPr="000376B1" w:rsidRDefault="00593AE7" w:rsidP="001057D0">
            <w:pPr>
              <w:numPr>
                <w:ilvl w:val="0"/>
                <w:numId w:val="33"/>
              </w:numPr>
              <w:spacing w:afterLines="15" w:after="36" w:line="300" w:lineRule="exact"/>
              <w:ind w:leftChars="20" w:left="288" w:rightChars="20" w:right="48" w:hangingChars="100" w:hanging="240"/>
              <w:rPr>
                <w:rFonts w:ascii="Times New Roman" w:eastAsia="標楷體" w:hAnsi="Times New Roman"/>
                <w:b/>
                <w:bCs/>
                <w:color w:val="000000"/>
                <w:kern w:val="3"/>
                <w:szCs w:val="28"/>
                <w:lang w:eastAsia="ar-SA"/>
              </w:rPr>
            </w:pPr>
            <w:r w:rsidRPr="000376B1">
              <w:rPr>
                <w:rFonts w:ascii="Times New Roman" w:eastAsia="標楷體" w:hAnsi="Times New Roman"/>
                <w:b/>
                <w:color w:val="000000"/>
                <w:kern w:val="3"/>
                <w:szCs w:val="28"/>
                <w:lang w:eastAsia="ar-SA"/>
              </w:rPr>
              <w:t>旅運費</w:t>
            </w:r>
          </w:p>
        </w:tc>
      </w:tr>
      <w:tr w:rsidR="00593AE7" w:rsidRPr="000376B1" w14:paraId="6DD4367B" w14:textId="77777777" w:rsidTr="001F2F01">
        <w:tc>
          <w:tcPr>
            <w:tcW w:w="1248" w:type="pct"/>
          </w:tcPr>
          <w:p w14:paraId="44F60F9C"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國內旅運費</w:t>
            </w:r>
          </w:p>
        </w:tc>
        <w:tc>
          <w:tcPr>
            <w:tcW w:w="603" w:type="pct"/>
          </w:tcPr>
          <w:p w14:paraId="2EC1BA7A"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591B95E3"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12520ED1"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710F2A3C"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r w:rsidRPr="000376B1">
              <w:rPr>
                <w:rFonts w:ascii="Times New Roman" w:eastAsia="標楷體" w:hAnsi="Times New Roman"/>
                <w:bCs/>
                <w:color w:val="000000"/>
                <w:kern w:val="0"/>
                <w:szCs w:val="28"/>
              </w:rPr>
              <w:t xml:space="preserve">　元</w:t>
            </w:r>
            <w:r w:rsidRPr="000376B1">
              <w:rPr>
                <w:rFonts w:ascii="Times New Roman" w:eastAsia="標楷體" w:hAnsi="Times New Roman"/>
                <w:bCs/>
                <w:color w:val="000000"/>
                <w:kern w:val="0"/>
                <w:szCs w:val="28"/>
              </w:rPr>
              <w:t>/</w:t>
            </w:r>
            <w:proofErr w:type="gramStart"/>
            <w:r w:rsidRPr="000376B1">
              <w:rPr>
                <w:rFonts w:ascii="Times New Roman" w:eastAsia="標楷體" w:hAnsi="Times New Roman"/>
                <w:bCs/>
                <w:color w:val="000000"/>
                <w:kern w:val="0"/>
                <w:szCs w:val="28"/>
              </w:rPr>
              <w:t xml:space="preserve">人次　</w:t>
            </w:r>
            <w:proofErr w:type="gramEnd"/>
            <w:r w:rsidRPr="000376B1">
              <w:rPr>
                <w:rFonts w:ascii="Times New Roman" w:eastAsia="標楷體" w:hAnsi="Times New Roman"/>
                <w:bCs/>
                <w:color w:val="000000"/>
                <w:kern w:val="0"/>
                <w:szCs w:val="28"/>
              </w:rPr>
              <w:t>人次</w:t>
            </w:r>
          </w:p>
        </w:tc>
      </w:tr>
      <w:tr w:rsidR="00593AE7" w:rsidRPr="000376B1" w14:paraId="78F81544" w14:textId="77777777" w:rsidTr="001F2F01">
        <w:tc>
          <w:tcPr>
            <w:tcW w:w="1248" w:type="pct"/>
          </w:tcPr>
          <w:p w14:paraId="013B021A"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短程車資</w:t>
            </w:r>
          </w:p>
        </w:tc>
        <w:tc>
          <w:tcPr>
            <w:tcW w:w="603" w:type="pct"/>
          </w:tcPr>
          <w:p w14:paraId="4FCC44D5"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6A7991B8"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54D82C30"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0424204E"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r w:rsidRPr="000376B1">
              <w:rPr>
                <w:rFonts w:ascii="Times New Roman" w:eastAsia="標楷體" w:hAnsi="Times New Roman"/>
                <w:bCs/>
                <w:color w:val="000000"/>
                <w:kern w:val="0"/>
                <w:szCs w:val="28"/>
              </w:rPr>
              <w:t xml:space="preserve">　元</w:t>
            </w:r>
            <w:r w:rsidRPr="000376B1">
              <w:rPr>
                <w:rFonts w:ascii="Times New Roman" w:eastAsia="標楷體" w:hAnsi="Times New Roman"/>
                <w:bCs/>
                <w:color w:val="000000"/>
                <w:kern w:val="0"/>
                <w:szCs w:val="28"/>
              </w:rPr>
              <w:t>/</w:t>
            </w:r>
            <w:proofErr w:type="gramStart"/>
            <w:r w:rsidRPr="000376B1">
              <w:rPr>
                <w:rFonts w:ascii="Times New Roman" w:eastAsia="標楷體" w:hAnsi="Times New Roman"/>
                <w:bCs/>
                <w:color w:val="000000"/>
                <w:kern w:val="0"/>
                <w:szCs w:val="28"/>
              </w:rPr>
              <w:t xml:space="preserve">人次　</w:t>
            </w:r>
            <w:proofErr w:type="gramEnd"/>
            <w:r w:rsidRPr="000376B1">
              <w:rPr>
                <w:rFonts w:ascii="Times New Roman" w:eastAsia="標楷體" w:hAnsi="Times New Roman"/>
                <w:bCs/>
                <w:color w:val="000000"/>
                <w:kern w:val="0"/>
                <w:szCs w:val="28"/>
              </w:rPr>
              <w:t>人次</w:t>
            </w:r>
          </w:p>
        </w:tc>
      </w:tr>
      <w:tr w:rsidR="00593AE7" w:rsidRPr="000376B1" w14:paraId="46B822EA" w14:textId="77777777" w:rsidTr="001F2F01">
        <w:tc>
          <w:tcPr>
            <w:tcW w:w="1248" w:type="pct"/>
          </w:tcPr>
          <w:p w14:paraId="6054D61A"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color w:val="000000"/>
                <w:kern w:val="0"/>
                <w:szCs w:val="28"/>
              </w:rPr>
            </w:pPr>
            <w:r w:rsidRPr="000376B1">
              <w:rPr>
                <w:rFonts w:ascii="Times New Roman" w:eastAsia="標楷體" w:hAnsi="Times New Roman"/>
                <w:bCs/>
                <w:color w:val="000000"/>
                <w:kern w:val="0"/>
                <w:szCs w:val="28"/>
              </w:rPr>
              <w:t>小計</w:t>
            </w:r>
          </w:p>
        </w:tc>
        <w:tc>
          <w:tcPr>
            <w:tcW w:w="603" w:type="pct"/>
          </w:tcPr>
          <w:p w14:paraId="31A67BC9"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5AE7ADC7"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05028A62"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vMerge w:val="restart"/>
          </w:tcPr>
          <w:p w14:paraId="4D8371F8"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
        </w:tc>
      </w:tr>
      <w:tr w:rsidR="00593AE7" w:rsidRPr="000376B1" w14:paraId="452E04A8" w14:textId="77777777" w:rsidTr="001F2F01">
        <w:tc>
          <w:tcPr>
            <w:tcW w:w="1248" w:type="pct"/>
          </w:tcPr>
          <w:p w14:paraId="21205376"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color w:val="000000"/>
                <w:kern w:val="0"/>
                <w:szCs w:val="28"/>
              </w:rPr>
            </w:pPr>
            <w:r w:rsidRPr="000376B1">
              <w:rPr>
                <w:rFonts w:ascii="Times New Roman" w:eastAsia="標楷體" w:hAnsi="Times New Roman"/>
                <w:color w:val="000000"/>
                <w:kern w:val="0"/>
                <w:szCs w:val="28"/>
              </w:rPr>
              <w:t>占總經費比例</w:t>
            </w:r>
            <w:r w:rsidRPr="000376B1">
              <w:rPr>
                <w:rFonts w:ascii="Times New Roman" w:eastAsia="標楷體" w:hAnsi="Times New Roman"/>
                <w:color w:val="000000"/>
                <w:kern w:val="0"/>
                <w:szCs w:val="28"/>
              </w:rPr>
              <w:t>%</w:t>
            </w:r>
          </w:p>
        </w:tc>
        <w:tc>
          <w:tcPr>
            <w:tcW w:w="603" w:type="pct"/>
          </w:tcPr>
          <w:p w14:paraId="702E9148"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0376B1">
              <w:rPr>
                <w:rFonts w:ascii="Times New Roman" w:eastAsia="標楷體" w:hAnsi="Times New Roman"/>
                <w:color w:val="000000"/>
                <w:kern w:val="0"/>
                <w:szCs w:val="28"/>
              </w:rPr>
              <w:t>%</w:t>
            </w:r>
          </w:p>
        </w:tc>
        <w:tc>
          <w:tcPr>
            <w:tcW w:w="603" w:type="pct"/>
          </w:tcPr>
          <w:p w14:paraId="458878EF"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0376B1">
              <w:rPr>
                <w:rFonts w:ascii="Times New Roman" w:eastAsia="標楷體" w:hAnsi="Times New Roman"/>
                <w:color w:val="000000"/>
                <w:kern w:val="0"/>
                <w:szCs w:val="28"/>
              </w:rPr>
              <w:t>%</w:t>
            </w:r>
          </w:p>
        </w:tc>
        <w:tc>
          <w:tcPr>
            <w:tcW w:w="603" w:type="pct"/>
          </w:tcPr>
          <w:p w14:paraId="1F943361"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0376B1">
              <w:rPr>
                <w:rFonts w:ascii="Times New Roman" w:eastAsia="標楷體" w:hAnsi="Times New Roman"/>
                <w:color w:val="000000"/>
                <w:kern w:val="0"/>
                <w:szCs w:val="28"/>
              </w:rPr>
              <w:t>%</w:t>
            </w:r>
          </w:p>
        </w:tc>
        <w:tc>
          <w:tcPr>
            <w:tcW w:w="1942" w:type="pct"/>
            <w:vMerge/>
          </w:tcPr>
          <w:p w14:paraId="1383DFD1"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
        </w:tc>
      </w:tr>
      <w:tr w:rsidR="00593AE7" w:rsidRPr="000376B1" w14:paraId="61458236" w14:textId="77777777" w:rsidTr="00A931DD">
        <w:tc>
          <w:tcPr>
            <w:tcW w:w="5000" w:type="pct"/>
            <w:gridSpan w:val="5"/>
            <w:shd w:val="clear" w:color="auto" w:fill="FFF1CC"/>
          </w:tcPr>
          <w:p w14:paraId="11756F8F" w14:textId="77777777" w:rsidR="00593AE7" w:rsidRPr="000376B1" w:rsidRDefault="00593AE7" w:rsidP="001057D0">
            <w:pPr>
              <w:numPr>
                <w:ilvl w:val="0"/>
                <w:numId w:val="33"/>
              </w:numPr>
              <w:spacing w:afterLines="15" w:after="36" w:line="300" w:lineRule="exact"/>
              <w:ind w:leftChars="20" w:left="288" w:rightChars="20" w:right="48" w:hangingChars="100" w:hanging="240"/>
              <w:rPr>
                <w:rFonts w:ascii="Times New Roman" w:eastAsia="標楷體" w:hAnsi="Times New Roman"/>
                <w:b/>
                <w:bCs/>
                <w:color w:val="000000"/>
                <w:kern w:val="3"/>
                <w:szCs w:val="28"/>
                <w:lang w:eastAsia="ar-SA"/>
              </w:rPr>
            </w:pPr>
            <w:r w:rsidRPr="000376B1">
              <w:rPr>
                <w:rFonts w:ascii="Times New Roman" w:eastAsia="標楷體" w:hAnsi="Times New Roman"/>
                <w:b/>
                <w:color w:val="000000"/>
                <w:kern w:val="3"/>
                <w:szCs w:val="28"/>
                <w:lang w:eastAsia="ar-SA"/>
              </w:rPr>
              <w:t>業務費</w:t>
            </w:r>
          </w:p>
        </w:tc>
      </w:tr>
      <w:tr w:rsidR="00593AE7" w:rsidRPr="000376B1" w14:paraId="69C1F32E" w14:textId="77777777" w:rsidTr="001F2F01">
        <w:tc>
          <w:tcPr>
            <w:tcW w:w="1248" w:type="pct"/>
          </w:tcPr>
          <w:p w14:paraId="42A13379"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委託研究或驗證費</w:t>
            </w:r>
          </w:p>
        </w:tc>
        <w:tc>
          <w:tcPr>
            <w:tcW w:w="603" w:type="pct"/>
          </w:tcPr>
          <w:p w14:paraId="3D408B57"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702E4F09"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3B9B0295"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44BEE0C6"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roofErr w:type="gramStart"/>
            <w:r w:rsidRPr="000376B1">
              <w:rPr>
                <w:rFonts w:ascii="Times New Roman" w:eastAsia="標楷體" w:hAnsi="Times New Roman"/>
                <w:bCs/>
                <w:color w:val="000000"/>
                <w:kern w:val="0"/>
                <w:szCs w:val="28"/>
              </w:rPr>
              <w:t>詳</w:t>
            </w:r>
            <w:proofErr w:type="gramEnd"/>
            <w:r w:rsidRPr="000376B1">
              <w:rPr>
                <w:rFonts w:ascii="Times New Roman" w:eastAsia="標楷體" w:hAnsi="Times New Roman" w:hint="eastAsia"/>
                <w:bCs/>
                <w:color w:val="000000"/>
                <w:kern w:val="0"/>
                <w:szCs w:val="28"/>
              </w:rPr>
              <w:t>後續</w:t>
            </w:r>
            <w:r w:rsidRPr="000376B1">
              <w:rPr>
                <w:rFonts w:ascii="Times New Roman" w:eastAsia="標楷體" w:hAnsi="Times New Roman"/>
                <w:bCs/>
                <w:color w:val="000000"/>
                <w:kern w:val="0"/>
                <w:szCs w:val="28"/>
              </w:rPr>
              <w:t>表格說明</w:t>
            </w:r>
          </w:p>
        </w:tc>
      </w:tr>
      <w:tr w:rsidR="00593AE7" w:rsidRPr="000376B1" w14:paraId="754DE421" w14:textId="77777777" w:rsidTr="001F2F01">
        <w:tc>
          <w:tcPr>
            <w:tcW w:w="1248" w:type="pct"/>
          </w:tcPr>
          <w:p w14:paraId="509B1117"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設備使用費</w:t>
            </w:r>
          </w:p>
        </w:tc>
        <w:tc>
          <w:tcPr>
            <w:tcW w:w="603" w:type="pct"/>
          </w:tcPr>
          <w:p w14:paraId="67EB6FFA"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4E33B4BE"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30A9BE95"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7B0120A2"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roofErr w:type="gramStart"/>
            <w:r w:rsidRPr="000376B1">
              <w:rPr>
                <w:rFonts w:ascii="Times New Roman" w:eastAsia="標楷體" w:hAnsi="Times New Roman"/>
                <w:bCs/>
                <w:color w:val="000000"/>
                <w:kern w:val="0"/>
                <w:szCs w:val="28"/>
              </w:rPr>
              <w:t>詳</w:t>
            </w:r>
            <w:proofErr w:type="gramEnd"/>
            <w:r w:rsidRPr="000376B1">
              <w:rPr>
                <w:rFonts w:ascii="Times New Roman" w:eastAsia="標楷體" w:hAnsi="Times New Roman" w:hint="eastAsia"/>
                <w:bCs/>
                <w:color w:val="000000"/>
                <w:kern w:val="0"/>
                <w:szCs w:val="28"/>
              </w:rPr>
              <w:t>後續</w:t>
            </w:r>
            <w:r w:rsidRPr="000376B1">
              <w:rPr>
                <w:rFonts w:ascii="Times New Roman" w:eastAsia="標楷體" w:hAnsi="Times New Roman"/>
                <w:bCs/>
                <w:color w:val="000000"/>
                <w:kern w:val="0"/>
                <w:szCs w:val="28"/>
              </w:rPr>
              <w:t>表格說明</w:t>
            </w:r>
          </w:p>
        </w:tc>
      </w:tr>
      <w:tr w:rsidR="00593AE7" w:rsidRPr="000376B1" w14:paraId="64E789F5" w14:textId="77777777" w:rsidTr="0055731F">
        <w:tc>
          <w:tcPr>
            <w:tcW w:w="1248" w:type="pct"/>
          </w:tcPr>
          <w:p w14:paraId="4835BACD"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r w:rsidRPr="000376B1">
              <w:rPr>
                <w:rFonts w:ascii="Times New Roman" w:eastAsia="標楷體" w:hAnsi="Times New Roman"/>
                <w:color w:val="000000"/>
                <w:kern w:val="0"/>
                <w:szCs w:val="28"/>
              </w:rPr>
              <w:t>設備維護費</w:t>
            </w:r>
          </w:p>
        </w:tc>
        <w:tc>
          <w:tcPr>
            <w:tcW w:w="603" w:type="pct"/>
            <w:tcBorders>
              <w:bottom w:val="single" w:sz="6" w:space="0" w:color="auto"/>
            </w:tcBorders>
          </w:tcPr>
          <w:p w14:paraId="504C2B34"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152256D7"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616A2DA0"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416543D1"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roofErr w:type="gramStart"/>
            <w:r w:rsidRPr="000376B1">
              <w:rPr>
                <w:rFonts w:ascii="Times New Roman" w:eastAsia="標楷體" w:hAnsi="Times New Roman"/>
                <w:bCs/>
                <w:color w:val="000000"/>
                <w:kern w:val="0"/>
                <w:szCs w:val="28"/>
              </w:rPr>
              <w:t>詳</w:t>
            </w:r>
            <w:proofErr w:type="gramEnd"/>
            <w:r w:rsidRPr="000376B1">
              <w:rPr>
                <w:rFonts w:ascii="Times New Roman" w:eastAsia="標楷體" w:hAnsi="Times New Roman" w:hint="eastAsia"/>
                <w:bCs/>
                <w:color w:val="000000"/>
                <w:kern w:val="0"/>
                <w:szCs w:val="28"/>
              </w:rPr>
              <w:t>後續</w:t>
            </w:r>
            <w:r w:rsidRPr="000376B1">
              <w:rPr>
                <w:rFonts w:ascii="Times New Roman" w:eastAsia="標楷體" w:hAnsi="Times New Roman"/>
                <w:bCs/>
                <w:color w:val="000000"/>
                <w:kern w:val="0"/>
                <w:szCs w:val="28"/>
              </w:rPr>
              <w:t>表格說明</w:t>
            </w:r>
          </w:p>
        </w:tc>
      </w:tr>
      <w:tr w:rsidR="00593AE7" w:rsidRPr="000376B1" w14:paraId="684A1C36" w14:textId="77777777" w:rsidTr="0055731F">
        <w:tc>
          <w:tcPr>
            <w:tcW w:w="1248" w:type="pct"/>
          </w:tcPr>
          <w:p w14:paraId="21A45E76"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諮詢顧問費</w:t>
            </w:r>
          </w:p>
        </w:tc>
        <w:tc>
          <w:tcPr>
            <w:tcW w:w="603" w:type="pct"/>
            <w:tcBorders>
              <w:top w:val="single" w:sz="6" w:space="0" w:color="auto"/>
              <w:bottom w:val="single" w:sz="6" w:space="0" w:color="auto"/>
              <w:tr2bl w:val="single" w:sz="6" w:space="0" w:color="auto"/>
            </w:tcBorders>
          </w:tcPr>
          <w:p w14:paraId="39C8A245"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6105FCE4"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3DC3B023"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17490B7B"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r w:rsidRPr="000376B1">
              <w:rPr>
                <w:rFonts w:ascii="Times New Roman" w:eastAsia="標楷體" w:hAnsi="Times New Roman"/>
                <w:bCs/>
                <w:color w:val="000000"/>
                <w:kern w:val="0"/>
                <w:szCs w:val="28"/>
              </w:rPr>
              <w:t>元</w:t>
            </w:r>
            <w:r w:rsidRPr="000376B1">
              <w:rPr>
                <w:rFonts w:ascii="Times New Roman" w:eastAsia="標楷體" w:hAnsi="Times New Roman"/>
                <w:bCs/>
                <w:color w:val="000000"/>
                <w:kern w:val="0"/>
                <w:szCs w:val="28"/>
              </w:rPr>
              <w:t>/</w:t>
            </w:r>
            <w:r w:rsidRPr="000376B1">
              <w:rPr>
                <w:rFonts w:ascii="Times New Roman" w:eastAsia="標楷體" w:hAnsi="Times New Roman"/>
                <w:bCs/>
                <w:color w:val="000000"/>
                <w:kern w:val="0"/>
                <w:szCs w:val="28"/>
              </w:rPr>
              <w:t>人月</w:t>
            </w:r>
            <w:r w:rsidRPr="000376B1">
              <w:rPr>
                <w:rFonts w:ascii="Times New Roman" w:eastAsia="標楷體" w:hAnsi="Times New Roman"/>
                <w:bCs/>
                <w:color w:val="000000"/>
                <w:kern w:val="0"/>
                <w:szCs w:val="28"/>
              </w:rPr>
              <w:sym w:font="Symbol" w:char="F0B4"/>
            </w:r>
            <w:r w:rsidRPr="000376B1">
              <w:rPr>
                <w:rFonts w:ascii="Times New Roman" w:eastAsia="標楷體" w:hAnsi="Times New Roman"/>
                <w:bCs/>
                <w:color w:val="000000"/>
                <w:kern w:val="0"/>
                <w:szCs w:val="28"/>
              </w:rPr>
              <w:t xml:space="preserve">　人月</w:t>
            </w:r>
          </w:p>
        </w:tc>
      </w:tr>
      <w:tr w:rsidR="00593AE7" w:rsidRPr="000376B1" w14:paraId="44415B55" w14:textId="77777777" w:rsidTr="0055731F">
        <w:tc>
          <w:tcPr>
            <w:tcW w:w="1248" w:type="pct"/>
          </w:tcPr>
          <w:p w14:paraId="7E293C19"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講師費</w:t>
            </w:r>
          </w:p>
        </w:tc>
        <w:tc>
          <w:tcPr>
            <w:tcW w:w="603" w:type="pct"/>
            <w:tcBorders>
              <w:top w:val="single" w:sz="6" w:space="0" w:color="auto"/>
              <w:bottom w:val="single" w:sz="6" w:space="0" w:color="auto"/>
              <w:tr2bl w:val="single" w:sz="6" w:space="0" w:color="auto"/>
            </w:tcBorders>
          </w:tcPr>
          <w:p w14:paraId="0EF38E49"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30A63C18"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745C39AF"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111DEE08"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r w:rsidRPr="000376B1">
              <w:rPr>
                <w:rFonts w:ascii="Times New Roman" w:eastAsia="標楷體" w:hAnsi="Times New Roman"/>
                <w:bCs/>
                <w:color w:val="000000"/>
                <w:kern w:val="0"/>
                <w:szCs w:val="28"/>
              </w:rPr>
              <w:t>元</w:t>
            </w:r>
            <w:r w:rsidRPr="000376B1">
              <w:rPr>
                <w:rFonts w:ascii="Times New Roman" w:eastAsia="標楷體" w:hAnsi="Times New Roman"/>
                <w:bCs/>
                <w:color w:val="000000"/>
                <w:kern w:val="0"/>
                <w:szCs w:val="28"/>
              </w:rPr>
              <w:t>/</w:t>
            </w:r>
            <w:r w:rsidRPr="000376B1">
              <w:rPr>
                <w:rFonts w:ascii="Times New Roman" w:eastAsia="標楷體" w:hAnsi="Times New Roman"/>
                <w:bCs/>
                <w:color w:val="000000"/>
                <w:kern w:val="0"/>
                <w:szCs w:val="28"/>
              </w:rPr>
              <w:t>場</w:t>
            </w:r>
            <w:r w:rsidRPr="000376B1">
              <w:rPr>
                <w:rFonts w:ascii="Times New Roman" w:eastAsia="標楷體" w:hAnsi="Times New Roman"/>
                <w:bCs/>
                <w:color w:val="000000"/>
                <w:kern w:val="0"/>
                <w:szCs w:val="28"/>
              </w:rPr>
              <w:sym w:font="Symbol" w:char="F0B4"/>
            </w:r>
            <w:r w:rsidRPr="000376B1">
              <w:rPr>
                <w:rFonts w:ascii="Times New Roman" w:eastAsia="標楷體" w:hAnsi="Times New Roman"/>
                <w:bCs/>
                <w:color w:val="000000"/>
                <w:kern w:val="0"/>
                <w:szCs w:val="28"/>
              </w:rPr>
              <w:t xml:space="preserve">　場</w:t>
            </w:r>
          </w:p>
        </w:tc>
      </w:tr>
      <w:tr w:rsidR="00593AE7" w:rsidRPr="000376B1" w14:paraId="2998FF70" w14:textId="77777777" w:rsidTr="0055731F">
        <w:tc>
          <w:tcPr>
            <w:tcW w:w="1248" w:type="pct"/>
          </w:tcPr>
          <w:p w14:paraId="1A59AF16"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會議舉辦費</w:t>
            </w:r>
          </w:p>
        </w:tc>
        <w:tc>
          <w:tcPr>
            <w:tcW w:w="603" w:type="pct"/>
            <w:tcBorders>
              <w:top w:val="single" w:sz="6" w:space="0" w:color="auto"/>
              <w:bottom w:val="single" w:sz="6" w:space="0" w:color="auto"/>
              <w:tr2bl w:val="single" w:sz="6" w:space="0" w:color="auto"/>
            </w:tcBorders>
          </w:tcPr>
          <w:p w14:paraId="7D9EA559"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4A3A36AD"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365061B1"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44C08AC8"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r w:rsidRPr="000376B1">
              <w:rPr>
                <w:rFonts w:ascii="Times New Roman" w:eastAsia="標楷體" w:hAnsi="Times New Roman"/>
                <w:bCs/>
                <w:color w:val="000000"/>
                <w:kern w:val="0"/>
                <w:szCs w:val="28"/>
              </w:rPr>
              <w:t>元</w:t>
            </w:r>
            <w:r w:rsidRPr="000376B1">
              <w:rPr>
                <w:rFonts w:ascii="Times New Roman" w:eastAsia="標楷體" w:hAnsi="Times New Roman"/>
                <w:bCs/>
                <w:color w:val="000000"/>
                <w:kern w:val="0"/>
                <w:szCs w:val="28"/>
              </w:rPr>
              <w:t>/</w:t>
            </w:r>
            <w:r w:rsidRPr="000376B1">
              <w:rPr>
                <w:rFonts w:ascii="Times New Roman" w:eastAsia="標楷體" w:hAnsi="Times New Roman"/>
                <w:bCs/>
                <w:color w:val="000000"/>
                <w:kern w:val="0"/>
                <w:szCs w:val="28"/>
              </w:rPr>
              <w:t>場</w:t>
            </w:r>
            <w:r w:rsidRPr="000376B1">
              <w:rPr>
                <w:rFonts w:ascii="Times New Roman" w:eastAsia="標楷體" w:hAnsi="Times New Roman"/>
                <w:bCs/>
                <w:color w:val="000000"/>
                <w:kern w:val="0"/>
                <w:szCs w:val="28"/>
              </w:rPr>
              <w:sym w:font="Symbol" w:char="F0B4"/>
            </w:r>
            <w:r w:rsidRPr="000376B1">
              <w:rPr>
                <w:rFonts w:ascii="Times New Roman" w:eastAsia="標楷體" w:hAnsi="Times New Roman"/>
                <w:bCs/>
                <w:color w:val="000000"/>
                <w:kern w:val="0"/>
                <w:szCs w:val="28"/>
              </w:rPr>
              <w:t xml:space="preserve">　場</w:t>
            </w:r>
          </w:p>
        </w:tc>
      </w:tr>
      <w:tr w:rsidR="00593AE7" w:rsidRPr="000376B1" w14:paraId="718CBF24" w14:textId="77777777" w:rsidTr="0055731F">
        <w:tc>
          <w:tcPr>
            <w:tcW w:w="1248" w:type="pct"/>
          </w:tcPr>
          <w:p w14:paraId="6D8C2AED"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行銷推廣費</w:t>
            </w:r>
          </w:p>
        </w:tc>
        <w:tc>
          <w:tcPr>
            <w:tcW w:w="603" w:type="pct"/>
            <w:tcBorders>
              <w:top w:val="single" w:sz="6" w:space="0" w:color="auto"/>
              <w:bottom w:val="single" w:sz="6" w:space="0" w:color="auto"/>
              <w:tr2bl w:val="single" w:sz="6" w:space="0" w:color="auto"/>
            </w:tcBorders>
          </w:tcPr>
          <w:p w14:paraId="3557ABA0"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7F5FF7C2"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1FB0B721"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596E24F5"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r w:rsidRPr="000376B1">
              <w:rPr>
                <w:rFonts w:ascii="Times New Roman" w:eastAsia="標楷體" w:hAnsi="Times New Roman"/>
                <w:bCs/>
                <w:color w:val="000000"/>
                <w:kern w:val="0"/>
                <w:szCs w:val="28"/>
              </w:rPr>
              <w:t>元</w:t>
            </w:r>
            <w:r w:rsidRPr="000376B1">
              <w:rPr>
                <w:rFonts w:ascii="Times New Roman" w:eastAsia="標楷體" w:hAnsi="Times New Roman"/>
                <w:bCs/>
                <w:color w:val="000000"/>
                <w:kern w:val="0"/>
                <w:szCs w:val="28"/>
              </w:rPr>
              <w:t>/</w:t>
            </w:r>
            <w:r w:rsidRPr="000376B1">
              <w:rPr>
                <w:rFonts w:ascii="Times New Roman" w:eastAsia="標楷體" w:hAnsi="Times New Roman"/>
                <w:bCs/>
                <w:color w:val="000000"/>
                <w:kern w:val="0"/>
                <w:szCs w:val="28"/>
              </w:rPr>
              <w:t>場</w:t>
            </w:r>
            <w:r w:rsidRPr="000376B1">
              <w:rPr>
                <w:rFonts w:ascii="Times New Roman" w:eastAsia="標楷體" w:hAnsi="Times New Roman"/>
                <w:bCs/>
                <w:color w:val="000000"/>
                <w:kern w:val="0"/>
                <w:szCs w:val="28"/>
              </w:rPr>
              <w:sym w:font="Symbol" w:char="F0B4"/>
            </w:r>
            <w:r w:rsidRPr="000376B1">
              <w:rPr>
                <w:rFonts w:ascii="Times New Roman" w:eastAsia="標楷體" w:hAnsi="Times New Roman"/>
                <w:bCs/>
                <w:color w:val="000000"/>
                <w:kern w:val="0"/>
                <w:szCs w:val="28"/>
              </w:rPr>
              <w:t xml:space="preserve">　場</w:t>
            </w:r>
          </w:p>
        </w:tc>
      </w:tr>
      <w:tr w:rsidR="00593AE7" w:rsidRPr="000376B1" w14:paraId="14CDCECC" w14:textId="77777777" w:rsidTr="0055731F">
        <w:tc>
          <w:tcPr>
            <w:tcW w:w="1248" w:type="pct"/>
          </w:tcPr>
          <w:p w14:paraId="3F8DB6BF" w14:textId="77777777" w:rsidR="00593AE7" w:rsidRPr="000376B1" w:rsidRDefault="00593AE7" w:rsidP="00972957">
            <w:pPr>
              <w:spacing w:afterLines="15" w:after="36" w:line="300" w:lineRule="exact"/>
              <w:ind w:leftChars="20" w:left="48" w:rightChars="20" w:right="48"/>
              <w:rPr>
                <w:rFonts w:ascii="Times New Roman" w:eastAsia="標楷體" w:hAnsi="Times New Roman"/>
                <w:color w:val="000000"/>
                <w:kern w:val="0"/>
                <w:szCs w:val="28"/>
              </w:rPr>
            </w:pPr>
            <w:r w:rsidRPr="000376B1">
              <w:rPr>
                <w:rFonts w:ascii="Times New Roman" w:eastAsia="標楷體" w:hAnsi="Times New Roman"/>
                <w:color w:val="000000"/>
                <w:kern w:val="0"/>
                <w:szCs w:val="28"/>
              </w:rPr>
              <w:t>雜項費用</w:t>
            </w:r>
          </w:p>
        </w:tc>
        <w:tc>
          <w:tcPr>
            <w:tcW w:w="603" w:type="pct"/>
            <w:tcBorders>
              <w:top w:val="single" w:sz="6" w:space="0" w:color="auto"/>
              <w:bottom w:val="single" w:sz="6" w:space="0" w:color="auto"/>
              <w:tr2bl w:val="single" w:sz="6" w:space="0" w:color="auto"/>
            </w:tcBorders>
          </w:tcPr>
          <w:p w14:paraId="3AA8A22A"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72620ADC"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36477F73"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6FF13D69"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
        </w:tc>
      </w:tr>
      <w:tr w:rsidR="00593AE7" w:rsidRPr="000376B1" w14:paraId="6AEA5542" w14:textId="77777777" w:rsidTr="0055731F">
        <w:tc>
          <w:tcPr>
            <w:tcW w:w="1248" w:type="pct"/>
          </w:tcPr>
          <w:p w14:paraId="36832015"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color w:val="000000"/>
                <w:kern w:val="0"/>
                <w:szCs w:val="28"/>
              </w:rPr>
            </w:pPr>
            <w:r w:rsidRPr="000376B1">
              <w:rPr>
                <w:rFonts w:ascii="Times New Roman" w:eastAsia="標楷體" w:hAnsi="Times New Roman"/>
                <w:bCs/>
                <w:color w:val="000000"/>
                <w:kern w:val="0"/>
                <w:szCs w:val="28"/>
              </w:rPr>
              <w:t>小計</w:t>
            </w:r>
          </w:p>
        </w:tc>
        <w:tc>
          <w:tcPr>
            <w:tcW w:w="603" w:type="pct"/>
            <w:tcBorders>
              <w:top w:val="single" w:sz="6" w:space="0" w:color="auto"/>
            </w:tcBorders>
          </w:tcPr>
          <w:p w14:paraId="5F729367"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498DC516"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5ECEC1B2"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tcPr>
          <w:p w14:paraId="3CE9A84D"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
        </w:tc>
      </w:tr>
      <w:tr w:rsidR="00593AE7" w:rsidRPr="000376B1" w14:paraId="269B7870" w14:textId="77777777" w:rsidTr="001F2F01">
        <w:tc>
          <w:tcPr>
            <w:tcW w:w="1248" w:type="pct"/>
          </w:tcPr>
          <w:p w14:paraId="3AD5A329"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color w:val="000000"/>
                <w:kern w:val="0"/>
                <w:szCs w:val="28"/>
              </w:rPr>
            </w:pPr>
            <w:proofErr w:type="gramStart"/>
            <w:r w:rsidRPr="000376B1">
              <w:rPr>
                <w:rFonts w:ascii="Times New Roman" w:eastAsia="標楷體" w:hAnsi="Times New Roman"/>
                <w:color w:val="000000"/>
                <w:kern w:val="0"/>
                <w:szCs w:val="24"/>
              </w:rPr>
              <w:t>佔</w:t>
            </w:r>
            <w:proofErr w:type="gramEnd"/>
            <w:r w:rsidRPr="000376B1">
              <w:rPr>
                <w:rFonts w:ascii="Times New Roman" w:eastAsia="標楷體" w:hAnsi="Times New Roman"/>
                <w:color w:val="000000"/>
                <w:kern w:val="0"/>
                <w:szCs w:val="24"/>
              </w:rPr>
              <w:t>總經費比例</w:t>
            </w:r>
            <w:r w:rsidRPr="000376B1">
              <w:rPr>
                <w:rFonts w:ascii="Times New Roman" w:eastAsia="標楷體" w:hAnsi="Times New Roman"/>
                <w:color w:val="000000"/>
                <w:kern w:val="0"/>
                <w:szCs w:val="24"/>
              </w:rPr>
              <w:t>%</w:t>
            </w:r>
          </w:p>
        </w:tc>
        <w:tc>
          <w:tcPr>
            <w:tcW w:w="603" w:type="pct"/>
          </w:tcPr>
          <w:p w14:paraId="30E1422C"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0376B1">
              <w:rPr>
                <w:rFonts w:ascii="Times New Roman" w:eastAsia="標楷體" w:hAnsi="Times New Roman"/>
                <w:color w:val="000000"/>
                <w:kern w:val="0"/>
                <w:szCs w:val="24"/>
              </w:rPr>
              <w:t>%</w:t>
            </w:r>
          </w:p>
        </w:tc>
        <w:tc>
          <w:tcPr>
            <w:tcW w:w="603" w:type="pct"/>
          </w:tcPr>
          <w:p w14:paraId="4CB46980"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0376B1">
              <w:rPr>
                <w:rFonts w:ascii="Times New Roman" w:eastAsia="標楷體" w:hAnsi="Times New Roman"/>
                <w:color w:val="000000"/>
                <w:kern w:val="0"/>
                <w:szCs w:val="24"/>
              </w:rPr>
              <w:t>%</w:t>
            </w:r>
          </w:p>
        </w:tc>
        <w:tc>
          <w:tcPr>
            <w:tcW w:w="603" w:type="pct"/>
          </w:tcPr>
          <w:p w14:paraId="40403355"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r w:rsidRPr="000376B1">
              <w:rPr>
                <w:rFonts w:ascii="Times New Roman" w:eastAsia="標楷體" w:hAnsi="Times New Roman"/>
                <w:color w:val="000000"/>
                <w:kern w:val="0"/>
                <w:szCs w:val="24"/>
              </w:rPr>
              <w:t>%</w:t>
            </w:r>
          </w:p>
        </w:tc>
        <w:tc>
          <w:tcPr>
            <w:tcW w:w="1942" w:type="pct"/>
          </w:tcPr>
          <w:p w14:paraId="79FE29EE"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
        </w:tc>
      </w:tr>
      <w:tr w:rsidR="00593AE7" w:rsidRPr="000376B1" w14:paraId="1C9F0CB6" w14:textId="77777777" w:rsidTr="001F2F01">
        <w:tc>
          <w:tcPr>
            <w:tcW w:w="1248" w:type="pct"/>
          </w:tcPr>
          <w:p w14:paraId="35682699"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color w:val="000000"/>
                <w:kern w:val="0"/>
                <w:szCs w:val="28"/>
              </w:rPr>
            </w:pPr>
            <w:r w:rsidRPr="000376B1">
              <w:rPr>
                <w:rFonts w:ascii="Times New Roman" w:eastAsia="標楷體" w:hAnsi="Times New Roman" w:hint="eastAsia"/>
                <w:bCs/>
                <w:color w:val="000000"/>
                <w:kern w:val="0"/>
                <w:szCs w:val="28"/>
              </w:rPr>
              <w:t>合</w:t>
            </w:r>
            <w:r w:rsidRPr="000376B1">
              <w:rPr>
                <w:rFonts w:ascii="Times New Roman" w:eastAsia="標楷體" w:hAnsi="Times New Roman"/>
                <w:bCs/>
                <w:color w:val="000000"/>
                <w:kern w:val="0"/>
                <w:szCs w:val="28"/>
              </w:rPr>
              <w:t>計</w:t>
            </w:r>
          </w:p>
        </w:tc>
        <w:tc>
          <w:tcPr>
            <w:tcW w:w="603" w:type="pct"/>
          </w:tcPr>
          <w:p w14:paraId="779D811D"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706F24F3"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603" w:type="pct"/>
          </w:tcPr>
          <w:p w14:paraId="72E98260"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8"/>
              </w:rPr>
            </w:pPr>
          </w:p>
        </w:tc>
        <w:tc>
          <w:tcPr>
            <w:tcW w:w="1942" w:type="pct"/>
            <w:vMerge w:val="restart"/>
          </w:tcPr>
          <w:p w14:paraId="033B7FB6"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8"/>
              </w:rPr>
            </w:pPr>
          </w:p>
        </w:tc>
      </w:tr>
      <w:tr w:rsidR="00593AE7" w:rsidRPr="000376B1" w14:paraId="3F4378A0" w14:textId="77777777" w:rsidTr="001F2F01">
        <w:tc>
          <w:tcPr>
            <w:tcW w:w="1248" w:type="pct"/>
          </w:tcPr>
          <w:p w14:paraId="1CB76050" w14:textId="77777777" w:rsidR="00593AE7" w:rsidRPr="000376B1" w:rsidRDefault="00593AE7" w:rsidP="00972957">
            <w:pPr>
              <w:spacing w:afterLines="15" w:after="36" w:line="300" w:lineRule="exact"/>
              <w:ind w:leftChars="20" w:left="48" w:rightChars="20" w:right="48"/>
              <w:jc w:val="center"/>
              <w:rPr>
                <w:rFonts w:ascii="Times New Roman" w:eastAsia="標楷體" w:hAnsi="Times New Roman"/>
                <w:bCs/>
                <w:color w:val="000000"/>
                <w:kern w:val="0"/>
                <w:szCs w:val="24"/>
              </w:rPr>
            </w:pPr>
            <w:proofErr w:type="gramStart"/>
            <w:r w:rsidRPr="000376B1">
              <w:rPr>
                <w:rFonts w:ascii="Times New Roman" w:eastAsia="標楷體" w:hAnsi="Times New Roman"/>
                <w:color w:val="000000"/>
                <w:kern w:val="0"/>
                <w:szCs w:val="24"/>
              </w:rPr>
              <w:t>佔</w:t>
            </w:r>
            <w:proofErr w:type="gramEnd"/>
            <w:r w:rsidRPr="000376B1">
              <w:rPr>
                <w:rFonts w:ascii="Times New Roman" w:eastAsia="標楷體" w:hAnsi="Times New Roman"/>
                <w:color w:val="000000"/>
                <w:kern w:val="0"/>
                <w:szCs w:val="24"/>
              </w:rPr>
              <w:t>總經費比例</w:t>
            </w:r>
            <w:r w:rsidRPr="000376B1">
              <w:rPr>
                <w:rFonts w:ascii="Times New Roman" w:eastAsia="標楷體" w:hAnsi="Times New Roman"/>
                <w:color w:val="000000"/>
                <w:kern w:val="0"/>
                <w:szCs w:val="24"/>
              </w:rPr>
              <w:t>%</w:t>
            </w:r>
          </w:p>
        </w:tc>
        <w:tc>
          <w:tcPr>
            <w:tcW w:w="603" w:type="pct"/>
          </w:tcPr>
          <w:p w14:paraId="41F69E66"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4"/>
              </w:rPr>
            </w:pPr>
            <w:r w:rsidRPr="000376B1">
              <w:rPr>
                <w:rFonts w:ascii="Times New Roman" w:eastAsia="標楷體" w:hAnsi="Times New Roman"/>
                <w:color w:val="000000"/>
                <w:kern w:val="0"/>
                <w:szCs w:val="24"/>
              </w:rPr>
              <w:t>%</w:t>
            </w:r>
          </w:p>
        </w:tc>
        <w:tc>
          <w:tcPr>
            <w:tcW w:w="603" w:type="pct"/>
          </w:tcPr>
          <w:p w14:paraId="2D2797E1"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4"/>
              </w:rPr>
            </w:pPr>
            <w:r w:rsidRPr="000376B1">
              <w:rPr>
                <w:rFonts w:ascii="Times New Roman" w:eastAsia="標楷體" w:hAnsi="Times New Roman"/>
                <w:color w:val="000000"/>
                <w:kern w:val="0"/>
                <w:szCs w:val="24"/>
              </w:rPr>
              <w:t>%</w:t>
            </w:r>
          </w:p>
        </w:tc>
        <w:tc>
          <w:tcPr>
            <w:tcW w:w="603" w:type="pct"/>
          </w:tcPr>
          <w:p w14:paraId="62FA70FF" w14:textId="77777777" w:rsidR="00593AE7" w:rsidRPr="000376B1" w:rsidRDefault="00593AE7" w:rsidP="00972957">
            <w:pPr>
              <w:spacing w:afterLines="15" w:after="36" w:line="300" w:lineRule="exact"/>
              <w:ind w:leftChars="20" w:left="48" w:rightChars="20" w:right="48"/>
              <w:jc w:val="right"/>
              <w:rPr>
                <w:rFonts w:ascii="Times New Roman" w:eastAsia="標楷體" w:hAnsi="Times New Roman"/>
                <w:color w:val="000000"/>
                <w:kern w:val="0"/>
                <w:szCs w:val="24"/>
              </w:rPr>
            </w:pPr>
            <w:r w:rsidRPr="000376B1">
              <w:rPr>
                <w:rFonts w:ascii="Times New Roman" w:eastAsia="標楷體" w:hAnsi="Times New Roman"/>
                <w:color w:val="000000"/>
                <w:kern w:val="0"/>
                <w:szCs w:val="24"/>
              </w:rPr>
              <w:t>%</w:t>
            </w:r>
          </w:p>
        </w:tc>
        <w:tc>
          <w:tcPr>
            <w:tcW w:w="1942" w:type="pct"/>
            <w:vMerge/>
          </w:tcPr>
          <w:p w14:paraId="3CCDD3CF" w14:textId="77777777" w:rsidR="00593AE7" w:rsidRPr="000376B1" w:rsidRDefault="00593AE7" w:rsidP="00972957">
            <w:pPr>
              <w:spacing w:afterLines="15" w:after="36" w:line="300" w:lineRule="exact"/>
              <w:ind w:leftChars="20" w:left="48" w:rightChars="20" w:right="48"/>
              <w:rPr>
                <w:rFonts w:ascii="Times New Roman" w:eastAsia="標楷體" w:hAnsi="Times New Roman"/>
                <w:bCs/>
                <w:color w:val="000000"/>
                <w:kern w:val="0"/>
                <w:szCs w:val="24"/>
              </w:rPr>
            </w:pPr>
          </w:p>
        </w:tc>
      </w:tr>
    </w:tbl>
    <w:p w14:paraId="6ADD0636" w14:textId="3798827C" w:rsidR="00593AE7" w:rsidRPr="000376B1" w:rsidRDefault="00593AE7" w:rsidP="00593AE7">
      <w:pPr>
        <w:pStyle w:val="00"/>
        <w:ind w:firstLine="560"/>
      </w:pPr>
    </w:p>
    <w:p w14:paraId="6C0F746F" w14:textId="77777777" w:rsidR="00A931DD" w:rsidRPr="000376B1" w:rsidRDefault="00A931DD">
      <w:pPr>
        <w:widowControl/>
        <w:rPr>
          <w:rFonts w:ascii="Times New Roman" w:eastAsia="標楷體" w:hAnsi="Times New Roman"/>
          <w:b/>
          <w:sz w:val="28"/>
          <w:szCs w:val="30"/>
        </w:rPr>
      </w:pPr>
      <w:r w:rsidRPr="000376B1">
        <w:br w:type="page"/>
      </w:r>
    </w:p>
    <w:p w14:paraId="192382E9" w14:textId="3452EB08" w:rsidR="00593AE7" w:rsidRPr="000376B1" w:rsidRDefault="00593AE7" w:rsidP="00A931DD">
      <w:pPr>
        <w:pStyle w:val="150"/>
      </w:pPr>
      <w:r w:rsidRPr="000376B1">
        <w:rPr>
          <w:rFonts w:hint="eastAsia"/>
        </w:rPr>
        <w:lastRenderedPageBreak/>
        <w:t>(</w:t>
      </w:r>
      <w:r w:rsidRPr="000376B1">
        <w:rPr>
          <w:rFonts w:hint="eastAsia"/>
        </w:rPr>
        <w:t>二</w:t>
      </w:r>
      <w:r w:rsidRPr="000376B1">
        <w:rPr>
          <w:rFonts w:hint="eastAsia"/>
        </w:rPr>
        <w:t>)</w:t>
      </w:r>
      <w:r w:rsidRPr="000376B1">
        <w:rPr>
          <w:rFonts w:hint="eastAsia"/>
        </w:rPr>
        <w:t>計畫經費項目說明</w:t>
      </w:r>
    </w:p>
    <w:p w14:paraId="0261EF94" w14:textId="77777777" w:rsidR="00593AE7" w:rsidRPr="000376B1" w:rsidRDefault="00593AE7" w:rsidP="00A931DD">
      <w:pPr>
        <w:pStyle w:val="160"/>
      </w:pPr>
      <w:r w:rsidRPr="000376B1">
        <w:rPr>
          <w:rFonts w:hint="eastAsia"/>
        </w:rPr>
        <w:t>1.</w:t>
      </w:r>
      <w:r w:rsidRPr="000376B1">
        <w:rPr>
          <w:rFonts w:hint="eastAsia"/>
        </w:rPr>
        <w:tab/>
      </w:r>
      <w:r w:rsidRPr="000376B1">
        <w:rPr>
          <w:rFonts w:hint="eastAsia"/>
        </w:rPr>
        <w:t>人事費及投入人力</w:t>
      </w:r>
    </w:p>
    <w:tbl>
      <w:tblPr>
        <w:tblStyle w:val="002"/>
        <w:tblW w:w="5000" w:type="pct"/>
        <w:tblLook w:val="04A0" w:firstRow="1" w:lastRow="0" w:firstColumn="1" w:lastColumn="0" w:noHBand="0" w:noVBand="1"/>
      </w:tblPr>
      <w:tblGrid>
        <w:gridCol w:w="1510"/>
        <w:gridCol w:w="1922"/>
        <w:gridCol w:w="1785"/>
        <w:gridCol w:w="2608"/>
        <w:gridCol w:w="1783"/>
      </w:tblGrid>
      <w:tr w:rsidR="006A6B4E" w:rsidRPr="000376B1" w14:paraId="5D303A35" w14:textId="77777777" w:rsidTr="00677C60">
        <w:trPr>
          <w:cnfStyle w:val="100000000000" w:firstRow="1" w:lastRow="0" w:firstColumn="0" w:lastColumn="0" w:oddVBand="0" w:evenVBand="0" w:oddHBand="0" w:evenHBand="0" w:firstRowFirstColumn="0" w:firstRowLastColumn="0" w:lastRowFirstColumn="0" w:lastRowLastColumn="0"/>
        </w:trPr>
        <w:tc>
          <w:tcPr>
            <w:tcW w:w="786" w:type="pct"/>
            <w:noWrap/>
            <w:hideMark/>
          </w:tcPr>
          <w:p w14:paraId="5C951E9A"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職務別</w:t>
            </w:r>
          </w:p>
        </w:tc>
        <w:tc>
          <w:tcPr>
            <w:tcW w:w="1000" w:type="pct"/>
            <w:hideMark/>
          </w:tcPr>
          <w:p w14:paraId="5FC3DCA0"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平均月薪</w:t>
            </w:r>
            <w:r w:rsidRPr="000376B1">
              <w:rPr>
                <w:rFonts w:ascii="Times New Roman" w:eastAsia="標楷體" w:hAnsi="Times New Roman"/>
                <w:szCs w:val="24"/>
              </w:rPr>
              <w:t>(A)</w:t>
            </w:r>
          </w:p>
        </w:tc>
        <w:tc>
          <w:tcPr>
            <w:tcW w:w="929" w:type="pct"/>
            <w:noWrap/>
            <w:hideMark/>
          </w:tcPr>
          <w:p w14:paraId="77F3C86E"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人月數</w:t>
            </w:r>
            <w:r w:rsidRPr="000376B1">
              <w:rPr>
                <w:rFonts w:ascii="Times New Roman" w:eastAsia="標楷體" w:hAnsi="Times New Roman"/>
                <w:szCs w:val="24"/>
              </w:rPr>
              <w:t>(B)</w:t>
            </w:r>
          </w:p>
        </w:tc>
        <w:tc>
          <w:tcPr>
            <w:tcW w:w="1357" w:type="pct"/>
            <w:noWrap/>
            <w:hideMark/>
          </w:tcPr>
          <w:p w14:paraId="5E5D09C9"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人事費概算</w:t>
            </w:r>
            <w:r w:rsidRPr="000376B1">
              <w:rPr>
                <w:rFonts w:ascii="Times New Roman" w:eastAsia="標楷體" w:hAnsi="Times New Roman"/>
                <w:szCs w:val="24"/>
              </w:rPr>
              <w:t>(A×B)</w:t>
            </w:r>
          </w:p>
        </w:tc>
        <w:tc>
          <w:tcPr>
            <w:tcW w:w="928" w:type="pct"/>
          </w:tcPr>
          <w:p w14:paraId="324D5E87"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備註</w:t>
            </w:r>
          </w:p>
        </w:tc>
      </w:tr>
      <w:tr w:rsidR="006A6B4E" w:rsidRPr="000376B1" w14:paraId="144FE94E" w14:textId="77777777" w:rsidTr="00677C60">
        <w:tc>
          <w:tcPr>
            <w:tcW w:w="5000" w:type="pct"/>
            <w:gridSpan w:val="5"/>
            <w:noWrap/>
            <w:hideMark/>
          </w:tcPr>
          <w:p w14:paraId="1E35E2F1" w14:textId="77777777" w:rsidR="006A6B4E" w:rsidRPr="000376B1" w:rsidRDefault="006A6B4E" w:rsidP="00677C60">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一、計畫人員薪資</w:t>
            </w:r>
          </w:p>
        </w:tc>
      </w:tr>
      <w:tr w:rsidR="006A6B4E" w:rsidRPr="000376B1" w14:paraId="365C6861" w14:textId="77777777" w:rsidTr="00677C60">
        <w:tc>
          <w:tcPr>
            <w:tcW w:w="786" w:type="pct"/>
            <w:noWrap/>
            <w:hideMark/>
          </w:tcPr>
          <w:p w14:paraId="58B62030" w14:textId="77777777" w:rsidR="006A6B4E" w:rsidRPr="000376B1" w:rsidRDefault="006A6B4E" w:rsidP="00677C60">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1.</w:t>
            </w:r>
            <w:r w:rsidRPr="000376B1">
              <w:rPr>
                <w:rFonts w:ascii="Times New Roman" w:eastAsia="標楷體" w:hAnsi="Times New Roman"/>
                <w:szCs w:val="24"/>
              </w:rPr>
              <w:t>經理</w:t>
            </w:r>
          </w:p>
        </w:tc>
        <w:tc>
          <w:tcPr>
            <w:tcW w:w="1000" w:type="pct"/>
            <w:noWrap/>
            <w:hideMark/>
          </w:tcPr>
          <w:p w14:paraId="5DFDBCE2"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6A441612"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510FA6ED" w14:textId="77777777" w:rsidR="006A6B4E" w:rsidRPr="000376B1" w:rsidRDefault="006A6B4E" w:rsidP="00677C60">
            <w:pPr>
              <w:spacing w:afterLines="15" w:after="36" w:line="300" w:lineRule="exact"/>
              <w:ind w:leftChars="20" w:left="48" w:rightChars="20" w:right="48"/>
              <w:jc w:val="right"/>
              <w:rPr>
                <w:rFonts w:ascii="Times New Roman" w:eastAsia="標楷體" w:hAnsi="Times New Roman"/>
                <w:szCs w:val="24"/>
              </w:rPr>
            </w:pPr>
          </w:p>
        </w:tc>
        <w:tc>
          <w:tcPr>
            <w:tcW w:w="928" w:type="pct"/>
          </w:tcPr>
          <w:p w14:paraId="6083ABA3" w14:textId="77777777" w:rsidR="006A6B4E" w:rsidRPr="000376B1" w:rsidRDefault="006A6B4E" w:rsidP="00677C60">
            <w:pPr>
              <w:spacing w:afterLines="15" w:after="36" w:line="300" w:lineRule="exact"/>
              <w:ind w:leftChars="20" w:left="48" w:rightChars="20" w:right="48"/>
              <w:rPr>
                <w:rFonts w:ascii="Times New Roman" w:eastAsia="標楷體" w:hAnsi="Times New Roman"/>
                <w:szCs w:val="24"/>
              </w:rPr>
            </w:pPr>
          </w:p>
        </w:tc>
      </w:tr>
      <w:tr w:rsidR="006A6B4E" w:rsidRPr="000376B1" w14:paraId="2445709E" w14:textId="77777777" w:rsidTr="00677C60">
        <w:tc>
          <w:tcPr>
            <w:tcW w:w="786" w:type="pct"/>
            <w:noWrap/>
            <w:hideMark/>
          </w:tcPr>
          <w:p w14:paraId="121D14C0" w14:textId="77777777" w:rsidR="006A6B4E" w:rsidRPr="000376B1" w:rsidRDefault="006A6B4E" w:rsidP="00677C60">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課長</w:t>
            </w:r>
          </w:p>
        </w:tc>
        <w:tc>
          <w:tcPr>
            <w:tcW w:w="1000" w:type="pct"/>
            <w:noWrap/>
            <w:hideMark/>
          </w:tcPr>
          <w:p w14:paraId="00B1D67B"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417DE029"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150D5692" w14:textId="77777777" w:rsidR="006A6B4E" w:rsidRPr="000376B1" w:rsidRDefault="006A6B4E" w:rsidP="00677C60">
            <w:pPr>
              <w:spacing w:afterLines="15" w:after="36" w:line="300" w:lineRule="exact"/>
              <w:ind w:leftChars="20" w:left="48" w:rightChars="20" w:right="48"/>
              <w:jc w:val="right"/>
              <w:rPr>
                <w:rFonts w:ascii="Times New Roman" w:eastAsia="標楷體" w:hAnsi="Times New Roman"/>
                <w:szCs w:val="24"/>
              </w:rPr>
            </w:pPr>
          </w:p>
        </w:tc>
        <w:tc>
          <w:tcPr>
            <w:tcW w:w="928" w:type="pct"/>
          </w:tcPr>
          <w:p w14:paraId="3BBEDD88" w14:textId="77777777" w:rsidR="006A6B4E" w:rsidRPr="000376B1" w:rsidRDefault="006A6B4E" w:rsidP="00677C60">
            <w:pPr>
              <w:spacing w:afterLines="15" w:after="36" w:line="300" w:lineRule="exact"/>
              <w:ind w:leftChars="20" w:left="48" w:rightChars="20" w:right="48"/>
              <w:rPr>
                <w:rFonts w:ascii="Times New Roman" w:eastAsia="標楷體" w:hAnsi="Times New Roman"/>
                <w:szCs w:val="24"/>
              </w:rPr>
            </w:pPr>
          </w:p>
        </w:tc>
      </w:tr>
      <w:tr w:rsidR="006A6B4E" w:rsidRPr="000376B1" w14:paraId="239159E1" w14:textId="77777777" w:rsidTr="00677C60">
        <w:tc>
          <w:tcPr>
            <w:tcW w:w="786" w:type="pct"/>
            <w:noWrap/>
            <w:hideMark/>
          </w:tcPr>
          <w:p w14:paraId="16FE1872" w14:textId="77777777" w:rsidR="006A6B4E" w:rsidRPr="000376B1" w:rsidRDefault="006A6B4E" w:rsidP="00677C60">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2.</w:t>
            </w:r>
            <w:r w:rsidRPr="000376B1">
              <w:rPr>
                <w:rFonts w:ascii="Times New Roman" w:eastAsia="標楷體" w:hAnsi="Times New Roman"/>
                <w:szCs w:val="24"/>
              </w:rPr>
              <w:t>經理</w:t>
            </w:r>
          </w:p>
        </w:tc>
        <w:tc>
          <w:tcPr>
            <w:tcW w:w="1000" w:type="pct"/>
            <w:noWrap/>
            <w:hideMark/>
          </w:tcPr>
          <w:p w14:paraId="2CFC85FD"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6EACF3B4"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7C0E3474" w14:textId="77777777" w:rsidR="006A6B4E" w:rsidRPr="000376B1" w:rsidRDefault="006A6B4E" w:rsidP="00677C60">
            <w:pPr>
              <w:spacing w:afterLines="15" w:after="36" w:line="300" w:lineRule="exact"/>
              <w:ind w:leftChars="20" w:left="48" w:rightChars="20" w:right="48"/>
              <w:jc w:val="right"/>
              <w:rPr>
                <w:rFonts w:ascii="Times New Roman" w:eastAsia="標楷體" w:hAnsi="Times New Roman"/>
                <w:szCs w:val="24"/>
              </w:rPr>
            </w:pPr>
          </w:p>
        </w:tc>
        <w:tc>
          <w:tcPr>
            <w:tcW w:w="928" w:type="pct"/>
          </w:tcPr>
          <w:p w14:paraId="47FF2DEB" w14:textId="77777777" w:rsidR="006A6B4E" w:rsidRPr="000376B1" w:rsidRDefault="006A6B4E" w:rsidP="00677C60">
            <w:pPr>
              <w:spacing w:afterLines="15" w:after="36" w:line="300" w:lineRule="exact"/>
              <w:ind w:leftChars="20" w:left="48" w:rightChars="20" w:right="48"/>
              <w:rPr>
                <w:rFonts w:ascii="Times New Roman" w:eastAsia="標楷體" w:hAnsi="Times New Roman"/>
                <w:szCs w:val="24"/>
              </w:rPr>
            </w:pPr>
          </w:p>
        </w:tc>
      </w:tr>
      <w:tr w:rsidR="006A6B4E" w:rsidRPr="000376B1" w14:paraId="35271E38" w14:textId="77777777" w:rsidTr="00677C60">
        <w:tc>
          <w:tcPr>
            <w:tcW w:w="786" w:type="pct"/>
            <w:noWrap/>
            <w:hideMark/>
          </w:tcPr>
          <w:p w14:paraId="1A31C77C" w14:textId="77777777" w:rsidR="006A6B4E" w:rsidRPr="000376B1" w:rsidRDefault="006A6B4E" w:rsidP="00677C60">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課長</w:t>
            </w:r>
          </w:p>
        </w:tc>
        <w:tc>
          <w:tcPr>
            <w:tcW w:w="1000" w:type="pct"/>
            <w:noWrap/>
            <w:hideMark/>
          </w:tcPr>
          <w:p w14:paraId="02BEA31D"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66843273"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78905858" w14:textId="77777777" w:rsidR="006A6B4E" w:rsidRPr="000376B1" w:rsidRDefault="006A6B4E" w:rsidP="00677C60">
            <w:pPr>
              <w:spacing w:afterLines="15" w:after="36" w:line="300" w:lineRule="exact"/>
              <w:ind w:leftChars="20" w:left="48" w:rightChars="20" w:right="48"/>
              <w:jc w:val="right"/>
              <w:rPr>
                <w:rFonts w:ascii="Times New Roman" w:eastAsia="標楷體" w:hAnsi="Times New Roman"/>
                <w:szCs w:val="24"/>
              </w:rPr>
            </w:pPr>
          </w:p>
        </w:tc>
        <w:tc>
          <w:tcPr>
            <w:tcW w:w="928" w:type="pct"/>
          </w:tcPr>
          <w:p w14:paraId="549A0E65" w14:textId="77777777" w:rsidR="006A6B4E" w:rsidRPr="000376B1" w:rsidRDefault="006A6B4E" w:rsidP="00677C60">
            <w:pPr>
              <w:spacing w:afterLines="15" w:after="36" w:line="300" w:lineRule="exact"/>
              <w:ind w:leftChars="20" w:left="48" w:rightChars="20" w:right="48"/>
              <w:rPr>
                <w:rFonts w:ascii="Times New Roman" w:eastAsia="標楷體" w:hAnsi="Times New Roman"/>
                <w:szCs w:val="24"/>
              </w:rPr>
            </w:pPr>
          </w:p>
        </w:tc>
      </w:tr>
      <w:tr w:rsidR="006A6B4E" w:rsidRPr="000376B1" w14:paraId="1CFF6FA0" w14:textId="77777777" w:rsidTr="00677C60">
        <w:tc>
          <w:tcPr>
            <w:tcW w:w="786" w:type="pct"/>
            <w:noWrap/>
            <w:hideMark/>
          </w:tcPr>
          <w:p w14:paraId="38BF28E7" w14:textId="77777777" w:rsidR="006A6B4E" w:rsidRPr="000376B1" w:rsidRDefault="006A6B4E" w:rsidP="00677C60">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工程師</w:t>
            </w:r>
          </w:p>
        </w:tc>
        <w:tc>
          <w:tcPr>
            <w:tcW w:w="1000" w:type="pct"/>
            <w:noWrap/>
            <w:hideMark/>
          </w:tcPr>
          <w:p w14:paraId="1891089A"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0F03B7E4"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1CB2654B" w14:textId="77777777" w:rsidR="006A6B4E" w:rsidRPr="000376B1" w:rsidRDefault="006A6B4E" w:rsidP="00677C60">
            <w:pPr>
              <w:spacing w:afterLines="15" w:after="36" w:line="300" w:lineRule="exact"/>
              <w:ind w:leftChars="20" w:left="48" w:rightChars="20" w:right="48"/>
              <w:jc w:val="right"/>
              <w:rPr>
                <w:rFonts w:ascii="Times New Roman" w:eastAsia="標楷體" w:hAnsi="Times New Roman"/>
                <w:szCs w:val="24"/>
              </w:rPr>
            </w:pPr>
          </w:p>
        </w:tc>
        <w:tc>
          <w:tcPr>
            <w:tcW w:w="928" w:type="pct"/>
          </w:tcPr>
          <w:p w14:paraId="02E4C252" w14:textId="77777777" w:rsidR="006A6B4E" w:rsidRPr="000376B1" w:rsidRDefault="006A6B4E" w:rsidP="00677C60">
            <w:pPr>
              <w:spacing w:afterLines="15" w:after="36" w:line="300" w:lineRule="exact"/>
              <w:ind w:leftChars="20" w:left="48" w:rightChars="20" w:right="48"/>
              <w:rPr>
                <w:rFonts w:ascii="Times New Roman" w:eastAsia="標楷體" w:hAnsi="Times New Roman"/>
                <w:szCs w:val="24"/>
              </w:rPr>
            </w:pPr>
          </w:p>
        </w:tc>
      </w:tr>
      <w:tr w:rsidR="006A6B4E" w:rsidRPr="000376B1" w14:paraId="4170D4C0" w14:textId="77777777" w:rsidTr="00677C60">
        <w:tc>
          <w:tcPr>
            <w:tcW w:w="1786" w:type="pct"/>
            <w:gridSpan w:val="2"/>
            <w:noWrap/>
            <w:hideMark/>
          </w:tcPr>
          <w:p w14:paraId="0E6A0A92"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小計</w:t>
            </w:r>
          </w:p>
        </w:tc>
        <w:tc>
          <w:tcPr>
            <w:tcW w:w="929" w:type="pct"/>
            <w:noWrap/>
          </w:tcPr>
          <w:p w14:paraId="15244B6C" w14:textId="77777777" w:rsidR="006A6B4E" w:rsidRPr="000376B1" w:rsidRDefault="006A6B4E" w:rsidP="00677C60">
            <w:pPr>
              <w:spacing w:afterLines="15" w:after="36" w:line="300" w:lineRule="exact"/>
              <w:ind w:leftChars="20" w:left="48" w:rightChars="20" w:right="48"/>
              <w:jc w:val="right"/>
              <w:rPr>
                <w:rFonts w:ascii="Times New Roman" w:eastAsia="標楷體" w:hAnsi="Times New Roman"/>
                <w:b/>
                <w:bCs/>
                <w:szCs w:val="24"/>
              </w:rPr>
            </w:pPr>
          </w:p>
        </w:tc>
        <w:tc>
          <w:tcPr>
            <w:tcW w:w="1357" w:type="pct"/>
            <w:noWrap/>
          </w:tcPr>
          <w:p w14:paraId="2C6E338B" w14:textId="77777777" w:rsidR="006A6B4E" w:rsidRPr="000376B1" w:rsidRDefault="006A6B4E" w:rsidP="00677C60">
            <w:pPr>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1ABC3603" w14:textId="77777777" w:rsidR="006A6B4E" w:rsidRPr="000376B1" w:rsidRDefault="006A6B4E" w:rsidP="00677C60">
            <w:pPr>
              <w:spacing w:afterLines="15" w:after="36" w:line="300" w:lineRule="exact"/>
              <w:ind w:leftChars="20" w:left="48" w:rightChars="20" w:right="48"/>
              <w:rPr>
                <w:rFonts w:ascii="Times New Roman" w:eastAsia="標楷體" w:hAnsi="Times New Roman"/>
                <w:szCs w:val="24"/>
              </w:rPr>
            </w:pPr>
          </w:p>
        </w:tc>
      </w:tr>
      <w:tr w:rsidR="006A6B4E" w:rsidRPr="000376B1" w14:paraId="0116481C" w14:textId="77777777" w:rsidTr="00677C60">
        <w:tc>
          <w:tcPr>
            <w:tcW w:w="5000" w:type="pct"/>
            <w:gridSpan w:val="5"/>
            <w:noWrap/>
            <w:hideMark/>
          </w:tcPr>
          <w:p w14:paraId="209EA46A" w14:textId="77777777" w:rsidR="006A6B4E" w:rsidRPr="000376B1" w:rsidRDefault="006A6B4E" w:rsidP="00677C60">
            <w:pPr>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二、顧問、專家費</w:t>
            </w:r>
          </w:p>
        </w:tc>
      </w:tr>
      <w:tr w:rsidR="006A6B4E" w:rsidRPr="000376B1" w14:paraId="167DF8DD" w14:textId="77777777" w:rsidTr="00677C60">
        <w:tc>
          <w:tcPr>
            <w:tcW w:w="786" w:type="pct"/>
            <w:noWrap/>
            <w:hideMark/>
          </w:tcPr>
          <w:p w14:paraId="4ED9063B" w14:textId="77777777" w:rsidR="006A6B4E" w:rsidRPr="000376B1" w:rsidRDefault="006A6B4E" w:rsidP="00677C60">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c>
          <w:tcPr>
            <w:tcW w:w="1000" w:type="pct"/>
            <w:noWrap/>
            <w:hideMark/>
          </w:tcPr>
          <w:p w14:paraId="76D0D7C7"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44F2EA80"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361AF80F" w14:textId="77777777" w:rsidR="006A6B4E" w:rsidRPr="000376B1" w:rsidRDefault="006A6B4E" w:rsidP="00677C60">
            <w:pPr>
              <w:spacing w:afterLines="15" w:after="36" w:line="300" w:lineRule="exact"/>
              <w:ind w:leftChars="20" w:left="48" w:rightChars="20" w:right="48"/>
              <w:jc w:val="right"/>
              <w:rPr>
                <w:rFonts w:ascii="Times New Roman" w:eastAsia="標楷體" w:hAnsi="Times New Roman"/>
                <w:szCs w:val="24"/>
              </w:rPr>
            </w:pPr>
          </w:p>
        </w:tc>
        <w:tc>
          <w:tcPr>
            <w:tcW w:w="928" w:type="pct"/>
          </w:tcPr>
          <w:p w14:paraId="43AB1CD5" w14:textId="77777777" w:rsidR="006A6B4E" w:rsidRPr="000376B1" w:rsidRDefault="006A6B4E" w:rsidP="00677C60">
            <w:pPr>
              <w:spacing w:afterLines="15" w:after="36" w:line="300" w:lineRule="exact"/>
              <w:ind w:leftChars="20" w:left="48" w:rightChars="20" w:right="48"/>
              <w:jc w:val="right"/>
              <w:rPr>
                <w:rFonts w:ascii="Times New Roman" w:eastAsia="標楷體" w:hAnsi="Times New Roman"/>
                <w:szCs w:val="24"/>
              </w:rPr>
            </w:pPr>
          </w:p>
        </w:tc>
      </w:tr>
      <w:tr w:rsidR="006A6B4E" w:rsidRPr="000376B1" w14:paraId="200F406F" w14:textId="77777777" w:rsidTr="00677C60">
        <w:tc>
          <w:tcPr>
            <w:tcW w:w="786" w:type="pct"/>
            <w:noWrap/>
            <w:hideMark/>
          </w:tcPr>
          <w:p w14:paraId="79C0F5D2" w14:textId="77777777" w:rsidR="006A6B4E" w:rsidRPr="000376B1" w:rsidRDefault="006A6B4E" w:rsidP="00677C60">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c>
          <w:tcPr>
            <w:tcW w:w="1000" w:type="pct"/>
            <w:noWrap/>
            <w:hideMark/>
          </w:tcPr>
          <w:p w14:paraId="7AA37AB0"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6CA6A673"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504C7500" w14:textId="77777777" w:rsidR="006A6B4E" w:rsidRPr="000376B1" w:rsidRDefault="006A6B4E" w:rsidP="00677C60">
            <w:pPr>
              <w:spacing w:afterLines="15" w:after="36" w:line="300" w:lineRule="exact"/>
              <w:ind w:leftChars="20" w:left="48" w:rightChars="20" w:right="48"/>
              <w:jc w:val="right"/>
              <w:rPr>
                <w:rFonts w:ascii="Times New Roman" w:eastAsia="標楷體" w:hAnsi="Times New Roman"/>
                <w:szCs w:val="24"/>
              </w:rPr>
            </w:pPr>
          </w:p>
        </w:tc>
        <w:tc>
          <w:tcPr>
            <w:tcW w:w="928" w:type="pct"/>
          </w:tcPr>
          <w:p w14:paraId="20315825" w14:textId="77777777" w:rsidR="006A6B4E" w:rsidRPr="000376B1" w:rsidRDefault="006A6B4E" w:rsidP="00677C60">
            <w:pPr>
              <w:spacing w:afterLines="15" w:after="36" w:line="300" w:lineRule="exact"/>
              <w:ind w:leftChars="20" w:left="48" w:rightChars="20" w:right="48"/>
              <w:jc w:val="right"/>
              <w:rPr>
                <w:rFonts w:ascii="Times New Roman" w:eastAsia="標楷體" w:hAnsi="Times New Roman"/>
                <w:szCs w:val="24"/>
              </w:rPr>
            </w:pPr>
          </w:p>
        </w:tc>
      </w:tr>
      <w:tr w:rsidR="006A6B4E" w:rsidRPr="000376B1" w14:paraId="213BA8B0" w14:textId="77777777" w:rsidTr="00677C60">
        <w:tc>
          <w:tcPr>
            <w:tcW w:w="1786" w:type="pct"/>
            <w:gridSpan w:val="2"/>
            <w:noWrap/>
            <w:hideMark/>
          </w:tcPr>
          <w:p w14:paraId="0427B69F"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小計</w:t>
            </w:r>
          </w:p>
        </w:tc>
        <w:tc>
          <w:tcPr>
            <w:tcW w:w="929" w:type="pct"/>
            <w:noWrap/>
            <w:hideMark/>
          </w:tcPr>
          <w:p w14:paraId="0295B281" w14:textId="77777777" w:rsidR="006A6B4E" w:rsidRPr="000376B1" w:rsidRDefault="006A6B4E" w:rsidP="00677C60">
            <w:pPr>
              <w:spacing w:afterLines="15" w:after="36" w:line="300" w:lineRule="exact"/>
              <w:ind w:leftChars="20" w:left="48" w:rightChars="20" w:right="48"/>
              <w:jc w:val="right"/>
              <w:rPr>
                <w:rFonts w:ascii="Times New Roman" w:eastAsia="標楷體" w:hAnsi="Times New Roman"/>
                <w:b/>
                <w:bCs/>
                <w:szCs w:val="24"/>
              </w:rPr>
            </w:pPr>
            <w:r w:rsidRPr="000376B1">
              <w:rPr>
                <w:rFonts w:ascii="Times New Roman" w:eastAsia="標楷體" w:hAnsi="Times New Roman"/>
                <w:b/>
                <w:bCs/>
                <w:szCs w:val="24"/>
              </w:rPr>
              <w:t xml:space="preserve"> </w:t>
            </w:r>
          </w:p>
        </w:tc>
        <w:tc>
          <w:tcPr>
            <w:tcW w:w="1357" w:type="pct"/>
            <w:noWrap/>
          </w:tcPr>
          <w:p w14:paraId="43EDAFF1" w14:textId="77777777" w:rsidR="006A6B4E" w:rsidRPr="000376B1" w:rsidRDefault="006A6B4E" w:rsidP="00677C60">
            <w:pPr>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1083896C" w14:textId="77777777" w:rsidR="006A6B4E" w:rsidRPr="000376B1" w:rsidRDefault="006A6B4E" w:rsidP="00677C60">
            <w:pPr>
              <w:spacing w:afterLines="15" w:after="36" w:line="300" w:lineRule="exact"/>
              <w:ind w:leftChars="20" w:left="48" w:rightChars="20" w:right="48"/>
              <w:jc w:val="right"/>
              <w:rPr>
                <w:rFonts w:ascii="Times New Roman" w:eastAsia="標楷體" w:hAnsi="Times New Roman"/>
                <w:b/>
                <w:bCs/>
                <w:szCs w:val="24"/>
              </w:rPr>
            </w:pPr>
          </w:p>
        </w:tc>
      </w:tr>
      <w:tr w:rsidR="006A6B4E" w:rsidRPr="000376B1" w14:paraId="4C860B1A" w14:textId="77777777" w:rsidTr="00677C60">
        <w:tc>
          <w:tcPr>
            <w:tcW w:w="786" w:type="pct"/>
            <w:shd w:val="clear" w:color="auto" w:fill="FFF1CC"/>
            <w:noWrap/>
            <w:hideMark/>
          </w:tcPr>
          <w:p w14:paraId="08C3211D" w14:textId="77777777" w:rsidR="006A6B4E" w:rsidRPr="000376B1" w:rsidRDefault="006A6B4E" w:rsidP="00677C60">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合計</w:t>
            </w:r>
          </w:p>
        </w:tc>
        <w:tc>
          <w:tcPr>
            <w:tcW w:w="1000" w:type="pct"/>
            <w:shd w:val="clear" w:color="auto" w:fill="FFF1CC"/>
            <w:noWrap/>
            <w:hideMark/>
          </w:tcPr>
          <w:p w14:paraId="40D9F95A" w14:textId="77777777" w:rsidR="006A6B4E" w:rsidRPr="000376B1" w:rsidRDefault="006A6B4E" w:rsidP="00677C60">
            <w:pPr>
              <w:spacing w:afterLines="15" w:after="36" w:line="300" w:lineRule="exact"/>
              <w:ind w:leftChars="20" w:left="48" w:rightChars="20" w:right="48"/>
              <w:rPr>
                <w:rFonts w:ascii="Times New Roman" w:eastAsia="標楷體" w:hAnsi="Times New Roman"/>
                <w:b/>
                <w:bCs/>
                <w:szCs w:val="24"/>
              </w:rPr>
            </w:pPr>
            <w:r w:rsidRPr="000376B1">
              <w:rPr>
                <w:rFonts w:ascii="Times New Roman" w:eastAsia="標楷體" w:hAnsi="Times New Roman"/>
                <w:b/>
                <w:bCs/>
                <w:szCs w:val="24"/>
              </w:rPr>
              <w:t xml:space="preserve">　</w:t>
            </w:r>
          </w:p>
        </w:tc>
        <w:tc>
          <w:tcPr>
            <w:tcW w:w="929" w:type="pct"/>
            <w:shd w:val="clear" w:color="auto" w:fill="FFF1CC"/>
            <w:noWrap/>
            <w:hideMark/>
          </w:tcPr>
          <w:p w14:paraId="053FC4CB" w14:textId="77777777" w:rsidR="006A6B4E" w:rsidRPr="000376B1" w:rsidRDefault="006A6B4E" w:rsidP="00677C60">
            <w:pPr>
              <w:spacing w:afterLines="15" w:after="36" w:line="300" w:lineRule="exact"/>
              <w:ind w:leftChars="20" w:left="48" w:rightChars="20" w:right="48"/>
              <w:jc w:val="right"/>
              <w:rPr>
                <w:rFonts w:ascii="Times New Roman" w:eastAsia="標楷體" w:hAnsi="Times New Roman"/>
                <w:b/>
                <w:bCs/>
                <w:szCs w:val="24"/>
              </w:rPr>
            </w:pPr>
            <w:r w:rsidRPr="000376B1">
              <w:rPr>
                <w:rFonts w:ascii="Times New Roman" w:eastAsia="標楷體" w:hAnsi="Times New Roman"/>
                <w:b/>
                <w:bCs/>
                <w:szCs w:val="24"/>
              </w:rPr>
              <w:t xml:space="preserve"> </w:t>
            </w:r>
          </w:p>
        </w:tc>
        <w:tc>
          <w:tcPr>
            <w:tcW w:w="1357" w:type="pct"/>
            <w:shd w:val="clear" w:color="auto" w:fill="FFF1CC"/>
            <w:noWrap/>
          </w:tcPr>
          <w:p w14:paraId="7A6D6414" w14:textId="77777777" w:rsidR="006A6B4E" w:rsidRPr="000376B1" w:rsidRDefault="006A6B4E" w:rsidP="00677C60">
            <w:pPr>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51A54648" w14:textId="77777777" w:rsidR="006A6B4E" w:rsidRPr="000376B1" w:rsidRDefault="006A6B4E" w:rsidP="00677C60">
            <w:pPr>
              <w:spacing w:afterLines="15" w:after="36" w:line="300" w:lineRule="exact"/>
              <w:ind w:leftChars="20" w:left="48" w:rightChars="20" w:right="48"/>
              <w:jc w:val="right"/>
              <w:rPr>
                <w:rFonts w:ascii="Times New Roman" w:eastAsia="標楷體" w:hAnsi="Times New Roman"/>
                <w:b/>
                <w:bCs/>
                <w:szCs w:val="24"/>
              </w:rPr>
            </w:pPr>
          </w:p>
        </w:tc>
      </w:tr>
    </w:tbl>
    <w:p w14:paraId="70D29FAB" w14:textId="747AEBA9" w:rsidR="00593AE7" w:rsidRPr="000376B1" w:rsidRDefault="00593AE7" w:rsidP="00A931DD">
      <w:pPr>
        <w:pStyle w:val="08"/>
        <w:spacing w:after="36"/>
        <w:jc w:val="right"/>
      </w:pPr>
      <w:r w:rsidRPr="000376B1">
        <w:rPr>
          <w:rFonts w:hint="eastAsia"/>
        </w:rPr>
        <w:t>單位：千元</w:t>
      </w:r>
    </w:p>
    <w:p w14:paraId="5A78665E" w14:textId="77777777" w:rsidR="00593AE7" w:rsidRPr="000376B1" w:rsidRDefault="00593AE7" w:rsidP="001237EF">
      <w:pPr>
        <w:pStyle w:val="11"/>
      </w:pPr>
      <w:r w:rsidRPr="000376B1">
        <w:rPr>
          <w:rFonts w:hint="eastAsia"/>
        </w:rPr>
        <w:t>說明：</w:t>
      </w:r>
    </w:p>
    <w:p w14:paraId="57FC1969" w14:textId="4147BF11" w:rsidR="00593AE7" w:rsidRPr="000376B1" w:rsidRDefault="00C51066" w:rsidP="00C51066">
      <w:pPr>
        <w:pStyle w:val="11"/>
        <w:ind w:left="360" w:hangingChars="150" w:hanging="360"/>
      </w:pPr>
      <w:r w:rsidRPr="000376B1">
        <w:t>(</w:t>
      </w:r>
      <w:r w:rsidR="001237EF" w:rsidRPr="000376B1">
        <w:rPr>
          <w:rFonts w:hint="eastAsia"/>
        </w:rPr>
        <w:t>1</w:t>
      </w:r>
      <w:r w:rsidRPr="000376B1">
        <w:t>)</w:t>
      </w:r>
      <w:r w:rsidR="001237EF" w:rsidRPr="000376B1">
        <w:rPr>
          <w:rFonts w:hint="eastAsia"/>
        </w:rPr>
        <w:tab/>
      </w:r>
      <w:r w:rsidR="00593AE7" w:rsidRPr="000376B1">
        <w:rPr>
          <w:rFonts w:hint="eastAsia"/>
        </w:rPr>
        <w:t>計畫執行期間為遴選結果公告於「經濟部中小及新創企業署」網站之日起至</w:t>
      </w:r>
      <w:r w:rsidR="00593AE7" w:rsidRPr="000376B1">
        <w:rPr>
          <w:rFonts w:hint="eastAsia"/>
        </w:rPr>
        <w:t>115/11/20</w:t>
      </w:r>
      <w:r w:rsidR="00593AE7" w:rsidRPr="000376B1">
        <w:rPr>
          <w:rFonts w:hint="eastAsia"/>
        </w:rPr>
        <w:t>止，每計畫人員之編列人月數不得逾計畫執行期間。</w:t>
      </w:r>
    </w:p>
    <w:p w14:paraId="7D67B53F" w14:textId="4787F21E" w:rsidR="00593AE7" w:rsidRPr="000376B1" w:rsidRDefault="00C51066" w:rsidP="00C51066">
      <w:pPr>
        <w:pStyle w:val="11"/>
        <w:ind w:left="360" w:hangingChars="150" w:hanging="360"/>
      </w:pPr>
      <w:r w:rsidRPr="000376B1">
        <w:t>(</w:t>
      </w:r>
      <w:r w:rsidR="00A15DBD" w:rsidRPr="000376B1">
        <w:t>2</w:t>
      </w:r>
      <w:r w:rsidRPr="000376B1">
        <w:t>)</w:t>
      </w:r>
      <w:r w:rsidR="00593AE7" w:rsidRPr="000376B1">
        <w:rPr>
          <w:rFonts w:hint="eastAsia"/>
        </w:rPr>
        <w:tab/>
      </w:r>
      <w:r w:rsidR="00593AE7" w:rsidRPr="000376B1">
        <w:rPr>
          <w:rFonts w:hint="eastAsia"/>
        </w:rPr>
        <w:t>人事費相關事項於計畫簽約後如需變更，必須依契約書第六條規定做計畫變更。</w:t>
      </w:r>
    </w:p>
    <w:p w14:paraId="51ECDC4F" w14:textId="77777777" w:rsidR="001611EF" w:rsidRPr="000376B1" w:rsidRDefault="001611EF" w:rsidP="00593AE7">
      <w:pPr>
        <w:pStyle w:val="00"/>
        <w:ind w:firstLine="560"/>
      </w:pPr>
    </w:p>
    <w:p w14:paraId="0EA12581" w14:textId="00AB97D8" w:rsidR="00593AE7" w:rsidRPr="000376B1" w:rsidRDefault="00593AE7" w:rsidP="001237EF">
      <w:pPr>
        <w:pStyle w:val="160"/>
      </w:pPr>
      <w:r w:rsidRPr="000376B1">
        <w:rPr>
          <w:rFonts w:hint="eastAsia"/>
        </w:rPr>
        <w:t>2.</w:t>
      </w:r>
      <w:r w:rsidRPr="000376B1">
        <w:rPr>
          <w:rFonts w:hint="eastAsia"/>
        </w:rPr>
        <w:tab/>
      </w:r>
      <w:r w:rsidRPr="000376B1">
        <w:rPr>
          <w:rFonts w:hint="eastAsia"/>
        </w:rPr>
        <w:t>業務費</w:t>
      </w:r>
      <w:r w:rsidRPr="000376B1">
        <w:rPr>
          <w:rFonts w:hint="eastAsia"/>
        </w:rPr>
        <w:t>(</w:t>
      </w:r>
      <w:r w:rsidRPr="000376B1">
        <w:rPr>
          <w:rFonts w:hint="eastAsia"/>
        </w:rPr>
        <w:t>如有總經費表有編列須填寫下表</w:t>
      </w:r>
      <w:r w:rsidRPr="000376B1">
        <w:rPr>
          <w:rFonts w:hint="eastAsia"/>
        </w:rPr>
        <w:t>)</w:t>
      </w:r>
    </w:p>
    <w:p w14:paraId="572883D4" w14:textId="77777777" w:rsidR="00593AE7" w:rsidRPr="000376B1" w:rsidRDefault="00593AE7" w:rsidP="001237EF">
      <w:pPr>
        <w:pStyle w:val="170"/>
      </w:pPr>
      <w:r w:rsidRPr="000376B1">
        <w:rPr>
          <w:rFonts w:hint="eastAsia"/>
        </w:rPr>
        <w:t>(1)</w:t>
      </w:r>
      <w:r w:rsidRPr="000376B1">
        <w:rPr>
          <w:rFonts w:hint="eastAsia"/>
        </w:rPr>
        <w:tab/>
      </w:r>
      <w:r w:rsidRPr="000376B1">
        <w:rPr>
          <w:rFonts w:hint="eastAsia"/>
        </w:rPr>
        <w:t>委託研究或驗證費</w:t>
      </w:r>
    </w:p>
    <w:p w14:paraId="2AAFAA35" w14:textId="48563E2C" w:rsidR="00593AE7" w:rsidRPr="000376B1" w:rsidRDefault="00593AE7" w:rsidP="001237EF">
      <w:pPr>
        <w:pStyle w:val="08"/>
        <w:spacing w:after="36"/>
        <w:jc w:val="right"/>
      </w:pPr>
      <w:r w:rsidRPr="000376B1">
        <w:rPr>
          <w:rFonts w:hint="eastAsia"/>
        </w:rPr>
        <w:t>單位：千元</w:t>
      </w:r>
    </w:p>
    <w:tbl>
      <w:tblPr>
        <w:tblStyle w:val="002"/>
        <w:tblW w:w="5000" w:type="pct"/>
        <w:tblLook w:val="04A0" w:firstRow="1" w:lastRow="0" w:firstColumn="1" w:lastColumn="0" w:noHBand="0" w:noVBand="1"/>
      </w:tblPr>
      <w:tblGrid>
        <w:gridCol w:w="740"/>
        <w:gridCol w:w="2283"/>
        <w:gridCol w:w="2882"/>
        <w:gridCol w:w="2237"/>
        <w:gridCol w:w="1466"/>
      </w:tblGrid>
      <w:tr w:rsidR="001611EF" w:rsidRPr="000376B1" w14:paraId="5BC16280" w14:textId="77777777" w:rsidTr="0055731F">
        <w:trPr>
          <w:cnfStyle w:val="100000000000" w:firstRow="1" w:lastRow="0" w:firstColumn="0" w:lastColumn="0" w:oddVBand="0" w:evenVBand="0" w:oddHBand="0" w:evenHBand="0" w:firstRowFirstColumn="0" w:firstRowLastColumn="0" w:lastRowFirstColumn="0" w:lastRowLastColumn="0"/>
        </w:trPr>
        <w:tc>
          <w:tcPr>
            <w:tcW w:w="385" w:type="pct"/>
          </w:tcPr>
          <w:p w14:paraId="2F675B7D"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b w:val="0"/>
                <w:bCs/>
                <w:kern w:val="0"/>
                <w:szCs w:val="24"/>
              </w:rPr>
            </w:pPr>
            <w:r w:rsidRPr="000376B1">
              <w:rPr>
                <w:rFonts w:ascii="Times New Roman" w:eastAsia="標楷體" w:hAnsi="Times New Roman"/>
                <w:bCs/>
                <w:kern w:val="0"/>
                <w:szCs w:val="24"/>
              </w:rPr>
              <w:t>項次</w:t>
            </w:r>
          </w:p>
        </w:tc>
        <w:tc>
          <w:tcPr>
            <w:tcW w:w="1188" w:type="pct"/>
          </w:tcPr>
          <w:p w14:paraId="2B2D85AE"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b w:val="0"/>
                <w:bCs/>
                <w:kern w:val="0"/>
                <w:szCs w:val="24"/>
              </w:rPr>
            </w:pPr>
            <w:r w:rsidRPr="000376B1">
              <w:rPr>
                <w:rFonts w:ascii="Times New Roman" w:eastAsia="標楷體" w:hAnsi="Times New Roman"/>
                <w:bCs/>
                <w:kern w:val="0"/>
                <w:szCs w:val="24"/>
              </w:rPr>
              <w:t>項目名稱</w:t>
            </w:r>
          </w:p>
        </w:tc>
        <w:tc>
          <w:tcPr>
            <w:tcW w:w="1500" w:type="pct"/>
          </w:tcPr>
          <w:p w14:paraId="0C6E31B1"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b w:val="0"/>
                <w:bCs/>
                <w:kern w:val="0"/>
                <w:szCs w:val="24"/>
              </w:rPr>
            </w:pPr>
            <w:r w:rsidRPr="000376B1">
              <w:rPr>
                <w:rFonts w:ascii="Times New Roman" w:eastAsia="標楷體" w:hAnsi="Times New Roman"/>
                <w:bCs/>
                <w:kern w:val="0"/>
                <w:szCs w:val="24"/>
              </w:rPr>
              <w:t>內容簡要說明</w:t>
            </w:r>
          </w:p>
        </w:tc>
        <w:tc>
          <w:tcPr>
            <w:tcW w:w="1164" w:type="pct"/>
          </w:tcPr>
          <w:p w14:paraId="7A74FFBB"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b w:val="0"/>
                <w:bCs/>
                <w:kern w:val="0"/>
                <w:szCs w:val="24"/>
              </w:rPr>
            </w:pPr>
            <w:r w:rsidRPr="000376B1">
              <w:rPr>
                <w:rFonts w:ascii="Times New Roman" w:eastAsia="標楷體" w:hAnsi="Times New Roman"/>
                <w:bCs/>
                <w:kern w:val="0"/>
                <w:szCs w:val="24"/>
              </w:rPr>
              <w:t>委託對象</w:t>
            </w:r>
          </w:p>
        </w:tc>
        <w:tc>
          <w:tcPr>
            <w:tcW w:w="763" w:type="pct"/>
          </w:tcPr>
          <w:p w14:paraId="75839E1E"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b w:val="0"/>
                <w:bCs/>
                <w:kern w:val="0"/>
                <w:szCs w:val="24"/>
              </w:rPr>
            </w:pPr>
            <w:r w:rsidRPr="000376B1">
              <w:rPr>
                <w:rFonts w:ascii="Times New Roman" w:eastAsia="標楷體" w:hAnsi="Times New Roman"/>
                <w:bCs/>
                <w:kern w:val="0"/>
                <w:szCs w:val="24"/>
              </w:rPr>
              <w:t>金額</w:t>
            </w:r>
          </w:p>
          <w:p w14:paraId="5555E866" w14:textId="0F79564A" w:rsidR="001611EF" w:rsidRPr="000376B1" w:rsidRDefault="00A26C72" w:rsidP="00972957">
            <w:pPr>
              <w:spacing w:afterLines="15" w:after="36" w:line="300" w:lineRule="exact"/>
              <w:ind w:leftChars="20" w:left="48" w:rightChars="20" w:right="48"/>
              <w:jc w:val="center"/>
              <w:rPr>
                <w:rFonts w:ascii="Times New Roman" w:eastAsia="標楷體" w:hAnsi="Times New Roman"/>
                <w:b w:val="0"/>
                <w:bCs/>
                <w:kern w:val="0"/>
                <w:szCs w:val="24"/>
              </w:rPr>
            </w:pPr>
            <w:r w:rsidRPr="000376B1">
              <w:rPr>
                <w:rFonts w:ascii="Times New Roman" w:eastAsia="標楷體" w:hAnsi="Times New Roman"/>
                <w:b w:val="0"/>
                <w:bCs/>
                <w:kern w:val="0"/>
                <w:szCs w:val="24"/>
              </w:rPr>
              <w:t>(</w:t>
            </w:r>
            <w:r w:rsidR="001611EF" w:rsidRPr="000376B1">
              <w:rPr>
                <w:rFonts w:ascii="Times New Roman" w:eastAsia="標楷體" w:hAnsi="Times New Roman" w:hint="eastAsia"/>
                <w:bCs/>
                <w:kern w:val="0"/>
                <w:szCs w:val="24"/>
              </w:rPr>
              <w:t>千</w:t>
            </w:r>
            <w:r w:rsidR="001611EF" w:rsidRPr="000376B1">
              <w:rPr>
                <w:rFonts w:ascii="Times New Roman" w:eastAsia="標楷體" w:hAnsi="Times New Roman"/>
                <w:bCs/>
                <w:kern w:val="0"/>
                <w:szCs w:val="24"/>
              </w:rPr>
              <w:t>元</w:t>
            </w:r>
            <w:r w:rsidRPr="000376B1">
              <w:rPr>
                <w:rFonts w:ascii="Times New Roman" w:eastAsia="標楷體" w:hAnsi="Times New Roman"/>
                <w:b w:val="0"/>
                <w:bCs/>
                <w:kern w:val="0"/>
                <w:szCs w:val="24"/>
              </w:rPr>
              <w:t>)</w:t>
            </w:r>
          </w:p>
        </w:tc>
      </w:tr>
      <w:tr w:rsidR="001611EF" w:rsidRPr="000376B1" w14:paraId="7475774F" w14:textId="77777777" w:rsidTr="0055731F">
        <w:tc>
          <w:tcPr>
            <w:tcW w:w="385" w:type="pct"/>
          </w:tcPr>
          <w:p w14:paraId="24ECB35A"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kern w:val="0"/>
                <w:szCs w:val="28"/>
              </w:rPr>
            </w:pPr>
            <w:r w:rsidRPr="000376B1">
              <w:rPr>
                <w:rFonts w:ascii="Times New Roman" w:eastAsia="標楷體" w:hAnsi="Times New Roman"/>
                <w:kern w:val="0"/>
                <w:szCs w:val="28"/>
              </w:rPr>
              <w:t>1</w:t>
            </w:r>
          </w:p>
        </w:tc>
        <w:tc>
          <w:tcPr>
            <w:tcW w:w="1188" w:type="pct"/>
          </w:tcPr>
          <w:p w14:paraId="27A937EC" w14:textId="77777777" w:rsidR="001611EF" w:rsidRPr="000376B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1500" w:type="pct"/>
          </w:tcPr>
          <w:p w14:paraId="21D3235D" w14:textId="77777777" w:rsidR="001611EF" w:rsidRPr="000376B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1164" w:type="pct"/>
          </w:tcPr>
          <w:p w14:paraId="3C007D54" w14:textId="77777777" w:rsidR="001611EF" w:rsidRPr="000376B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763" w:type="pct"/>
          </w:tcPr>
          <w:p w14:paraId="79D4D17C"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kern w:val="0"/>
                <w:szCs w:val="28"/>
              </w:rPr>
            </w:pPr>
          </w:p>
        </w:tc>
      </w:tr>
      <w:tr w:rsidR="001611EF" w:rsidRPr="000376B1" w14:paraId="4D924438" w14:textId="77777777" w:rsidTr="0055731F">
        <w:tc>
          <w:tcPr>
            <w:tcW w:w="385" w:type="pct"/>
          </w:tcPr>
          <w:p w14:paraId="596EF5E1"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kern w:val="0"/>
                <w:szCs w:val="28"/>
              </w:rPr>
            </w:pPr>
            <w:r w:rsidRPr="000376B1">
              <w:rPr>
                <w:rFonts w:ascii="Times New Roman" w:eastAsia="標楷體" w:hAnsi="Times New Roman"/>
                <w:kern w:val="0"/>
                <w:szCs w:val="28"/>
              </w:rPr>
              <w:t>2</w:t>
            </w:r>
          </w:p>
        </w:tc>
        <w:tc>
          <w:tcPr>
            <w:tcW w:w="1188" w:type="pct"/>
          </w:tcPr>
          <w:p w14:paraId="10DB8D09" w14:textId="77777777" w:rsidR="001611EF" w:rsidRPr="000376B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1500" w:type="pct"/>
          </w:tcPr>
          <w:p w14:paraId="51BE5302" w14:textId="77777777" w:rsidR="001611EF" w:rsidRPr="000376B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1164" w:type="pct"/>
          </w:tcPr>
          <w:p w14:paraId="0D834B2C" w14:textId="77777777" w:rsidR="001611EF" w:rsidRPr="000376B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763" w:type="pct"/>
          </w:tcPr>
          <w:p w14:paraId="00E7897D"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kern w:val="0"/>
                <w:szCs w:val="28"/>
              </w:rPr>
            </w:pPr>
          </w:p>
        </w:tc>
      </w:tr>
      <w:tr w:rsidR="001611EF" w:rsidRPr="000376B1" w14:paraId="27FDE28B" w14:textId="77777777" w:rsidTr="0055731F">
        <w:tc>
          <w:tcPr>
            <w:tcW w:w="385" w:type="pct"/>
          </w:tcPr>
          <w:p w14:paraId="7F5000F1"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kern w:val="0"/>
                <w:szCs w:val="28"/>
              </w:rPr>
            </w:pPr>
            <w:r w:rsidRPr="000376B1">
              <w:rPr>
                <w:rFonts w:ascii="Times New Roman" w:eastAsia="標楷體" w:hAnsi="Times New Roman"/>
                <w:kern w:val="0"/>
                <w:szCs w:val="28"/>
              </w:rPr>
              <w:t>3</w:t>
            </w:r>
          </w:p>
        </w:tc>
        <w:tc>
          <w:tcPr>
            <w:tcW w:w="1188" w:type="pct"/>
          </w:tcPr>
          <w:p w14:paraId="3B4118BC" w14:textId="77777777" w:rsidR="001611EF" w:rsidRPr="000376B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1500" w:type="pct"/>
          </w:tcPr>
          <w:p w14:paraId="4B5EAF73" w14:textId="77777777" w:rsidR="001611EF" w:rsidRPr="000376B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1164" w:type="pct"/>
          </w:tcPr>
          <w:p w14:paraId="0A7DAFBD" w14:textId="77777777" w:rsidR="001611EF" w:rsidRPr="000376B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763" w:type="pct"/>
          </w:tcPr>
          <w:p w14:paraId="12CB9ACA"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kern w:val="0"/>
                <w:szCs w:val="28"/>
              </w:rPr>
            </w:pPr>
          </w:p>
        </w:tc>
      </w:tr>
      <w:tr w:rsidR="001611EF" w:rsidRPr="000376B1" w14:paraId="58BE66A9" w14:textId="77777777" w:rsidTr="0055731F">
        <w:tc>
          <w:tcPr>
            <w:tcW w:w="385" w:type="pct"/>
          </w:tcPr>
          <w:p w14:paraId="51E8B9F3"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kern w:val="0"/>
                <w:szCs w:val="28"/>
              </w:rPr>
            </w:pPr>
            <w:r w:rsidRPr="000376B1">
              <w:rPr>
                <w:rFonts w:ascii="Times New Roman" w:eastAsia="標楷體" w:hAnsi="Times New Roman"/>
                <w:kern w:val="0"/>
                <w:szCs w:val="28"/>
              </w:rPr>
              <w:t>4</w:t>
            </w:r>
          </w:p>
        </w:tc>
        <w:tc>
          <w:tcPr>
            <w:tcW w:w="1188" w:type="pct"/>
          </w:tcPr>
          <w:p w14:paraId="683275BE" w14:textId="77777777" w:rsidR="001611EF" w:rsidRPr="000376B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1500" w:type="pct"/>
          </w:tcPr>
          <w:p w14:paraId="72DBEB63" w14:textId="77777777" w:rsidR="001611EF" w:rsidRPr="000376B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1164" w:type="pct"/>
          </w:tcPr>
          <w:p w14:paraId="79E22E58" w14:textId="77777777" w:rsidR="001611EF" w:rsidRPr="000376B1" w:rsidRDefault="001611EF" w:rsidP="00972957">
            <w:pPr>
              <w:spacing w:afterLines="15" w:after="36" w:line="300" w:lineRule="exact"/>
              <w:ind w:leftChars="20" w:left="48" w:rightChars="20" w:right="48"/>
              <w:rPr>
                <w:rFonts w:ascii="Times New Roman" w:eastAsia="標楷體" w:hAnsi="Times New Roman"/>
                <w:kern w:val="0"/>
                <w:szCs w:val="28"/>
              </w:rPr>
            </w:pPr>
          </w:p>
        </w:tc>
        <w:tc>
          <w:tcPr>
            <w:tcW w:w="763" w:type="pct"/>
          </w:tcPr>
          <w:p w14:paraId="7518F00F"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kern w:val="0"/>
                <w:szCs w:val="28"/>
              </w:rPr>
            </w:pPr>
          </w:p>
        </w:tc>
      </w:tr>
      <w:tr w:rsidR="001611EF" w:rsidRPr="000376B1" w14:paraId="1645B36C" w14:textId="77777777" w:rsidTr="00857ADF">
        <w:tc>
          <w:tcPr>
            <w:tcW w:w="4237" w:type="pct"/>
            <w:gridSpan w:val="4"/>
            <w:shd w:val="clear" w:color="auto" w:fill="FFF1CC"/>
          </w:tcPr>
          <w:p w14:paraId="1B753AF0"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kern w:val="0"/>
                <w:szCs w:val="28"/>
              </w:rPr>
            </w:pPr>
            <w:r w:rsidRPr="000376B1">
              <w:rPr>
                <w:rFonts w:ascii="Times New Roman" w:eastAsia="標楷體" w:hAnsi="Times New Roman"/>
                <w:kern w:val="0"/>
                <w:szCs w:val="28"/>
              </w:rPr>
              <w:t>合計</w:t>
            </w:r>
          </w:p>
        </w:tc>
        <w:tc>
          <w:tcPr>
            <w:tcW w:w="763" w:type="pct"/>
          </w:tcPr>
          <w:p w14:paraId="7B62BEFC"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kern w:val="0"/>
                <w:szCs w:val="28"/>
              </w:rPr>
            </w:pPr>
          </w:p>
        </w:tc>
      </w:tr>
    </w:tbl>
    <w:p w14:paraId="330FB3FF" w14:textId="651DD8A0" w:rsidR="001611EF" w:rsidRPr="000376B1" w:rsidRDefault="001611EF" w:rsidP="001237EF">
      <w:pPr>
        <w:pStyle w:val="11"/>
        <w:ind w:left="492" w:hangingChars="205" w:hanging="492"/>
      </w:pPr>
      <w:proofErr w:type="gramStart"/>
      <w:r w:rsidRPr="000376B1">
        <w:rPr>
          <w:rFonts w:hint="eastAsia"/>
        </w:rPr>
        <w:t>註</w:t>
      </w:r>
      <w:proofErr w:type="gramEnd"/>
      <w:r w:rsidRPr="000376B1">
        <w:rPr>
          <w:rFonts w:hint="eastAsia"/>
        </w:rPr>
        <w:t>：</w:t>
      </w:r>
      <w:r w:rsidR="001237EF" w:rsidRPr="000376B1">
        <w:tab/>
      </w:r>
      <w:proofErr w:type="gramStart"/>
      <w:r w:rsidRPr="000376B1">
        <w:rPr>
          <w:rFonts w:hint="eastAsia"/>
        </w:rPr>
        <w:t>委外費合作</w:t>
      </w:r>
      <w:proofErr w:type="gramEnd"/>
      <w:r w:rsidRPr="000376B1">
        <w:rPr>
          <w:rFonts w:hint="eastAsia"/>
        </w:rPr>
        <w:t>單位或驗證單位不得為利害關係人，利害關係人定義依據「企業會計準則公報第十四號」規定</w:t>
      </w:r>
    </w:p>
    <w:p w14:paraId="6AFF8C3C" w14:textId="77777777" w:rsidR="001611EF" w:rsidRPr="000376B1" w:rsidRDefault="001611EF" w:rsidP="001611EF">
      <w:pPr>
        <w:pStyle w:val="00"/>
        <w:ind w:firstLine="560"/>
      </w:pPr>
    </w:p>
    <w:p w14:paraId="432073D4" w14:textId="77777777" w:rsidR="001237EF" w:rsidRPr="000376B1" w:rsidRDefault="001237EF">
      <w:pPr>
        <w:widowControl/>
        <w:rPr>
          <w:rFonts w:ascii="Times New Roman" w:eastAsia="標楷體" w:hAnsi="Times New Roman"/>
          <w:kern w:val="0"/>
          <w:sz w:val="28"/>
          <w:szCs w:val="24"/>
        </w:rPr>
      </w:pPr>
      <w:r w:rsidRPr="000376B1">
        <w:br w:type="page"/>
      </w:r>
    </w:p>
    <w:p w14:paraId="7C790065" w14:textId="4F45C842" w:rsidR="001611EF" w:rsidRPr="000376B1" w:rsidRDefault="001611EF" w:rsidP="001237EF">
      <w:pPr>
        <w:pStyle w:val="170"/>
      </w:pPr>
      <w:r w:rsidRPr="000376B1">
        <w:rPr>
          <w:rFonts w:hint="eastAsia"/>
        </w:rPr>
        <w:lastRenderedPageBreak/>
        <w:t>(2)</w:t>
      </w:r>
      <w:r w:rsidRPr="000376B1">
        <w:rPr>
          <w:rFonts w:hint="eastAsia"/>
        </w:rPr>
        <w:tab/>
      </w:r>
      <w:r w:rsidRPr="000376B1">
        <w:rPr>
          <w:rFonts w:hint="eastAsia"/>
        </w:rPr>
        <w:t>設備使用費</w:t>
      </w:r>
    </w:p>
    <w:p w14:paraId="1858B878" w14:textId="49111CD3" w:rsidR="001611EF" w:rsidRPr="000376B1" w:rsidRDefault="001611EF" w:rsidP="001237EF">
      <w:pPr>
        <w:pStyle w:val="08"/>
        <w:spacing w:after="36"/>
        <w:jc w:val="right"/>
      </w:pPr>
      <w:r w:rsidRPr="000376B1">
        <w:rPr>
          <w:rFonts w:hint="eastAsia"/>
        </w:rPr>
        <w:t>單位：千元</w:t>
      </w:r>
    </w:p>
    <w:tbl>
      <w:tblPr>
        <w:tblStyle w:val="002"/>
        <w:tblW w:w="5000" w:type="pct"/>
        <w:tblLook w:val="0020" w:firstRow="1" w:lastRow="0" w:firstColumn="0" w:lastColumn="0" w:noHBand="0" w:noVBand="0"/>
      </w:tblPr>
      <w:tblGrid>
        <w:gridCol w:w="1706"/>
        <w:gridCol w:w="1430"/>
        <w:gridCol w:w="1230"/>
        <w:gridCol w:w="1191"/>
        <w:gridCol w:w="2681"/>
        <w:gridCol w:w="1370"/>
      </w:tblGrid>
      <w:tr w:rsidR="001611EF" w:rsidRPr="000376B1" w14:paraId="08D8E364"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5000" w:type="pct"/>
            <w:gridSpan w:val="6"/>
          </w:tcPr>
          <w:p w14:paraId="073EA1FC" w14:textId="10AEC74D" w:rsidR="001611EF" w:rsidRPr="000376B1" w:rsidRDefault="001611EF" w:rsidP="002C1D27">
            <w:pPr>
              <w:spacing w:afterLines="15" w:after="36" w:line="300" w:lineRule="exact"/>
              <w:ind w:leftChars="20" w:left="288" w:rightChars="20" w:right="48" w:hangingChars="100" w:hanging="240"/>
              <w:rPr>
                <w:rFonts w:ascii="Times New Roman" w:eastAsia="標楷體" w:hAnsi="Times New Roman"/>
                <w:color w:val="000000"/>
                <w:kern w:val="0"/>
                <w:szCs w:val="24"/>
              </w:rPr>
            </w:pPr>
            <w:r w:rsidRPr="000376B1">
              <w:rPr>
                <w:rFonts w:ascii="Times New Roman" w:eastAsia="標楷體" w:hAnsi="Times New Roman"/>
                <w:color w:val="000000"/>
                <w:kern w:val="0"/>
                <w:szCs w:val="24"/>
              </w:rPr>
              <w:t>1.</w:t>
            </w:r>
            <w:r w:rsidR="002C1D27" w:rsidRPr="000376B1">
              <w:rPr>
                <w:rFonts w:ascii="Times New Roman" w:eastAsia="標楷體" w:hAnsi="Times New Roman"/>
                <w:color w:val="000000"/>
                <w:kern w:val="0"/>
                <w:szCs w:val="24"/>
              </w:rPr>
              <w:tab/>
            </w:r>
            <w:r w:rsidRPr="000376B1">
              <w:rPr>
                <w:rFonts w:ascii="Times New Roman" w:eastAsia="標楷體" w:hAnsi="Times New Roman"/>
                <w:color w:val="000000"/>
                <w:kern w:val="0"/>
                <w:szCs w:val="24"/>
              </w:rPr>
              <w:t>已有設備：</w:t>
            </w:r>
          </w:p>
        </w:tc>
      </w:tr>
      <w:tr w:rsidR="001611EF" w:rsidRPr="000376B1" w14:paraId="738CBA70" w14:textId="77777777" w:rsidTr="001F2F01">
        <w:tc>
          <w:tcPr>
            <w:tcW w:w="888" w:type="pct"/>
          </w:tcPr>
          <w:p w14:paraId="03983891"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0376B1">
              <w:rPr>
                <w:rFonts w:ascii="Times New Roman" w:eastAsia="標楷體" w:hAnsi="Times New Roman"/>
                <w:color w:val="000000"/>
                <w:kern w:val="0"/>
                <w:szCs w:val="24"/>
              </w:rPr>
              <w:t>設備名稱</w:t>
            </w:r>
          </w:p>
        </w:tc>
        <w:tc>
          <w:tcPr>
            <w:tcW w:w="744" w:type="pct"/>
          </w:tcPr>
          <w:p w14:paraId="01BEBFDD"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0376B1">
              <w:rPr>
                <w:rFonts w:ascii="Times New Roman" w:eastAsia="標楷體" w:hAnsi="Times New Roman"/>
                <w:color w:val="000000"/>
                <w:kern w:val="0"/>
                <w:szCs w:val="24"/>
              </w:rPr>
              <w:t>財產編號</w:t>
            </w:r>
          </w:p>
        </w:tc>
        <w:tc>
          <w:tcPr>
            <w:tcW w:w="640" w:type="pct"/>
          </w:tcPr>
          <w:p w14:paraId="0DD322B5"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roofErr w:type="gramStart"/>
            <w:r w:rsidRPr="000376B1">
              <w:rPr>
                <w:rFonts w:ascii="Times New Roman" w:eastAsia="標楷體" w:hAnsi="Times New Roman"/>
                <w:color w:val="000000"/>
                <w:kern w:val="0"/>
                <w:szCs w:val="24"/>
              </w:rPr>
              <w:t>帳面</w:t>
            </w:r>
            <w:proofErr w:type="gramEnd"/>
            <w:r w:rsidRPr="000376B1">
              <w:rPr>
                <w:rFonts w:ascii="Times New Roman" w:eastAsia="標楷體" w:hAnsi="Times New Roman"/>
                <w:color w:val="000000"/>
                <w:kern w:val="0"/>
                <w:szCs w:val="24"/>
              </w:rPr>
              <w:t>價值</w:t>
            </w:r>
          </w:p>
          <w:p w14:paraId="77E72DAE" w14:textId="6171AC97" w:rsidR="001611EF" w:rsidRPr="000376B1" w:rsidRDefault="00A26C72"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0376B1">
              <w:rPr>
                <w:rFonts w:ascii="Times New Roman" w:eastAsia="標楷體" w:hAnsi="Times New Roman"/>
                <w:color w:val="000000"/>
                <w:kern w:val="0"/>
                <w:szCs w:val="24"/>
              </w:rPr>
              <w:t>(</w:t>
            </w:r>
            <w:r w:rsidR="001611EF" w:rsidRPr="000376B1">
              <w:rPr>
                <w:rFonts w:ascii="Times New Roman" w:eastAsia="標楷體" w:hAnsi="Times New Roman"/>
                <w:color w:val="000000"/>
                <w:kern w:val="0"/>
                <w:szCs w:val="24"/>
              </w:rPr>
              <w:t>A</w:t>
            </w:r>
            <w:r w:rsidRPr="000376B1">
              <w:rPr>
                <w:rFonts w:ascii="Times New Roman" w:eastAsia="標楷體" w:hAnsi="Times New Roman"/>
                <w:color w:val="000000"/>
                <w:kern w:val="0"/>
                <w:szCs w:val="24"/>
              </w:rPr>
              <w:t>)</w:t>
            </w:r>
          </w:p>
        </w:tc>
        <w:tc>
          <w:tcPr>
            <w:tcW w:w="620" w:type="pct"/>
          </w:tcPr>
          <w:p w14:paraId="7AD05854"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0376B1">
              <w:rPr>
                <w:rFonts w:ascii="Times New Roman" w:eastAsia="標楷體" w:hAnsi="Times New Roman"/>
                <w:color w:val="000000"/>
                <w:kern w:val="0"/>
                <w:szCs w:val="24"/>
              </w:rPr>
              <w:t>投入月數</w:t>
            </w:r>
          </w:p>
          <w:p w14:paraId="25D992EA" w14:textId="7F17C8AD" w:rsidR="001611EF" w:rsidRPr="000376B1" w:rsidRDefault="00A26C72" w:rsidP="00972957">
            <w:pPr>
              <w:spacing w:afterLines="15" w:after="36" w:line="300" w:lineRule="exact"/>
              <w:ind w:leftChars="20" w:left="48" w:rightChars="20" w:right="48"/>
              <w:jc w:val="center"/>
              <w:rPr>
                <w:rFonts w:ascii="Times New Roman" w:eastAsia="標楷體" w:hAnsi="Times New Roman"/>
                <w:color w:val="000000"/>
                <w:szCs w:val="24"/>
                <w:lang w:eastAsia="ar-SA"/>
              </w:rPr>
            </w:pPr>
            <w:r w:rsidRPr="000376B1">
              <w:rPr>
                <w:rFonts w:ascii="Times New Roman" w:eastAsia="標楷體" w:hAnsi="Times New Roman"/>
                <w:color w:val="000000"/>
                <w:kern w:val="0"/>
                <w:szCs w:val="24"/>
                <w:lang w:eastAsia="ar-SA"/>
              </w:rPr>
              <w:t>(</w:t>
            </w:r>
            <w:r w:rsidR="001611EF" w:rsidRPr="000376B1">
              <w:rPr>
                <w:rFonts w:ascii="Times New Roman" w:eastAsia="標楷體" w:hAnsi="Times New Roman"/>
                <w:color w:val="000000"/>
                <w:kern w:val="0"/>
                <w:szCs w:val="24"/>
                <w:lang w:eastAsia="ar-SA"/>
              </w:rPr>
              <w:t>B</w:t>
            </w:r>
            <w:r w:rsidRPr="000376B1">
              <w:rPr>
                <w:rFonts w:ascii="Times New Roman" w:eastAsia="標楷體" w:hAnsi="Times New Roman"/>
                <w:color w:val="000000"/>
                <w:kern w:val="0"/>
                <w:szCs w:val="24"/>
                <w:lang w:eastAsia="ar-SA"/>
              </w:rPr>
              <w:t>)</w:t>
            </w:r>
          </w:p>
        </w:tc>
        <w:tc>
          <w:tcPr>
            <w:tcW w:w="1395" w:type="pct"/>
          </w:tcPr>
          <w:p w14:paraId="26E5F35A"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0376B1">
              <w:rPr>
                <w:rFonts w:ascii="Times New Roman" w:eastAsia="標楷體" w:hAnsi="Times New Roman"/>
                <w:color w:val="000000"/>
                <w:kern w:val="0"/>
                <w:szCs w:val="24"/>
              </w:rPr>
              <w:t>計算公式</w:t>
            </w:r>
          </w:p>
        </w:tc>
        <w:tc>
          <w:tcPr>
            <w:tcW w:w="713" w:type="pct"/>
          </w:tcPr>
          <w:p w14:paraId="5EB57D17"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0376B1">
              <w:rPr>
                <w:rFonts w:ascii="Times New Roman" w:eastAsia="標楷體" w:hAnsi="Times New Roman"/>
                <w:color w:val="000000"/>
                <w:kern w:val="0"/>
                <w:szCs w:val="24"/>
              </w:rPr>
              <w:t>設備使用費</w:t>
            </w:r>
          </w:p>
        </w:tc>
      </w:tr>
      <w:tr w:rsidR="001611EF" w:rsidRPr="000376B1" w14:paraId="684F987E" w14:textId="77777777" w:rsidTr="001F2F01">
        <w:tc>
          <w:tcPr>
            <w:tcW w:w="888" w:type="pct"/>
          </w:tcPr>
          <w:p w14:paraId="78D947C8" w14:textId="4DC0BBF9" w:rsidR="001611EF" w:rsidRPr="000376B1" w:rsidRDefault="00A26C72" w:rsidP="00972957">
            <w:pPr>
              <w:spacing w:afterLines="15" w:after="36" w:line="300" w:lineRule="exact"/>
              <w:ind w:leftChars="20" w:left="48" w:rightChars="20" w:right="48"/>
              <w:rPr>
                <w:rFonts w:ascii="Times New Roman" w:eastAsia="標楷體" w:hAnsi="Times New Roman"/>
                <w:color w:val="000000"/>
                <w:kern w:val="0"/>
                <w:szCs w:val="24"/>
              </w:rPr>
            </w:pPr>
            <w:r w:rsidRPr="000376B1">
              <w:rPr>
                <w:rFonts w:ascii="Times New Roman" w:eastAsia="標楷體" w:hAnsi="Times New Roman"/>
                <w:color w:val="000000"/>
                <w:kern w:val="0"/>
                <w:szCs w:val="24"/>
              </w:rPr>
              <w:t>(</w:t>
            </w:r>
            <w:r w:rsidR="001611EF" w:rsidRPr="000376B1">
              <w:rPr>
                <w:rFonts w:ascii="Times New Roman" w:eastAsia="標楷體" w:hAnsi="Times New Roman"/>
                <w:color w:val="000000"/>
                <w:kern w:val="0"/>
                <w:szCs w:val="24"/>
              </w:rPr>
              <w:t>1</w:t>
            </w:r>
            <w:r w:rsidRPr="000376B1">
              <w:rPr>
                <w:rFonts w:ascii="Times New Roman" w:eastAsia="標楷體" w:hAnsi="Times New Roman"/>
                <w:color w:val="000000"/>
                <w:kern w:val="0"/>
                <w:szCs w:val="24"/>
              </w:rPr>
              <w:t>)</w:t>
            </w:r>
          </w:p>
        </w:tc>
        <w:tc>
          <w:tcPr>
            <w:tcW w:w="744" w:type="pct"/>
          </w:tcPr>
          <w:p w14:paraId="42A3AF7A"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40" w:type="pct"/>
          </w:tcPr>
          <w:p w14:paraId="1C8FC3D9"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20" w:type="pct"/>
          </w:tcPr>
          <w:p w14:paraId="52591E38"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1395" w:type="pct"/>
          </w:tcPr>
          <w:p w14:paraId="3FE921A3" w14:textId="49233377" w:rsidR="001611EF" w:rsidRPr="000376B1" w:rsidRDefault="001611EF" w:rsidP="00972957">
            <w:pPr>
              <w:spacing w:afterLines="15" w:after="36" w:line="300" w:lineRule="exact"/>
              <w:ind w:leftChars="20" w:left="48" w:rightChars="20" w:right="48"/>
              <w:rPr>
                <w:rFonts w:ascii="Times New Roman" w:eastAsia="標楷體" w:hAnsi="Times New Roman"/>
                <w:color w:val="000000"/>
                <w:kern w:val="0"/>
                <w:szCs w:val="24"/>
              </w:rPr>
            </w:pPr>
            <w:r w:rsidRPr="000376B1">
              <w:rPr>
                <w:rFonts w:ascii="Times New Roman" w:eastAsia="標楷體" w:hAnsi="Times New Roman"/>
                <w:color w:val="000000"/>
                <w:kern w:val="0"/>
                <w:szCs w:val="24"/>
              </w:rPr>
              <w:t>A</w:t>
            </w:r>
            <w:proofErr w:type="gramStart"/>
            <w:r w:rsidRPr="000376B1">
              <w:rPr>
                <w:rFonts w:ascii="Times New Roman" w:eastAsia="標楷體" w:hAnsi="Times New Roman" w:cs="Symbol"/>
                <w:bCs/>
                <w:color w:val="000000"/>
                <w:kern w:val="0"/>
                <w:szCs w:val="24"/>
              </w:rPr>
              <w:t>´</w:t>
            </w:r>
            <w:proofErr w:type="gramEnd"/>
            <w:r w:rsidRPr="000376B1">
              <w:rPr>
                <w:rFonts w:ascii="Times New Roman" w:eastAsia="標楷體" w:hAnsi="Times New Roman"/>
                <w:color w:val="000000"/>
                <w:kern w:val="0"/>
                <w:szCs w:val="24"/>
              </w:rPr>
              <w:t>B/</w:t>
            </w:r>
            <w:r w:rsidR="00A26C72" w:rsidRPr="000376B1">
              <w:rPr>
                <w:rFonts w:ascii="Times New Roman" w:eastAsia="標楷體" w:hAnsi="Times New Roman"/>
                <w:color w:val="000000"/>
                <w:kern w:val="0"/>
                <w:szCs w:val="24"/>
              </w:rPr>
              <w:t>(</w:t>
            </w:r>
            <w:r w:rsidRPr="000376B1">
              <w:rPr>
                <w:rFonts w:ascii="Times New Roman" w:eastAsia="標楷體" w:hAnsi="Times New Roman"/>
                <w:color w:val="000000"/>
                <w:kern w:val="0"/>
                <w:szCs w:val="24"/>
              </w:rPr>
              <w:t>剩餘使用年限</w:t>
            </w:r>
            <w:proofErr w:type="gramStart"/>
            <w:r w:rsidRPr="000376B1">
              <w:rPr>
                <w:rFonts w:ascii="Times New Roman" w:eastAsia="標楷體" w:hAnsi="Times New Roman" w:cs="Symbol"/>
                <w:bCs/>
                <w:color w:val="000000"/>
                <w:kern w:val="0"/>
                <w:szCs w:val="24"/>
              </w:rPr>
              <w:t>´</w:t>
            </w:r>
            <w:proofErr w:type="gramEnd"/>
            <w:r w:rsidRPr="000376B1">
              <w:rPr>
                <w:rFonts w:ascii="Times New Roman" w:eastAsia="標楷體" w:hAnsi="Times New Roman"/>
                <w:color w:val="000000"/>
                <w:kern w:val="0"/>
                <w:szCs w:val="24"/>
              </w:rPr>
              <w:t>12</w:t>
            </w:r>
            <w:r w:rsidR="00A26C72" w:rsidRPr="000376B1">
              <w:rPr>
                <w:rFonts w:ascii="Times New Roman" w:eastAsia="標楷體" w:hAnsi="Times New Roman"/>
                <w:color w:val="000000"/>
                <w:kern w:val="0"/>
                <w:szCs w:val="24"/>
              </w:rPr>
              <w:t>)</w:t>
            </w:r>
          </w:p>
        </w:tc>
        <w:tc>
          <w:tcPr>
            <w:tcW w:w="713" w:type="pct"/>
          </w:tcPr>
          <w:p w14:paraId="6DBC3524"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4"/>
              </w:rPr>
            </w:pPr>
          </w:p>
        </w:tc>
      </w:tr>
      <w:tr w:rsidR="001611EF" w:rsidRPr="000376B1" w14:paraId="30997F9E" w14:textId="77777777" w:rsidTr="001F2F01">
        <w:tc>
          <w:tcPr>
            <w:tcW w:w="888" w:type="pct"/>
          </w:tcPr>
          <w:p w14:paraId="509A01B3" w14:textId="7745BB8E" w:rsidR="001611EF" w:rsidRPr="000376B1" w:rsidRDefault="00A26C72" w:rsidP="00972957">
            <w:pPr>
              <w:spacing w:afterLines="15" w:after="36" w:line="300" w:lineRule="exact"/>
              <w:ind w:leftChars="20" w:left="48" w:rightChars="20" w:right="48"/>
              <w:rPr>
                <w:rFonts w:ascii="Times New Roman" w:eastAsia="標楷體" w:hAnsi="Times New Roman"/>
                <w:color w:val="000000"/>
                <w:kern w:val="0"/>
                <w:szCs w:val="24"/>
              </w:rPr>
            </w:pPr>
            <w:r w:rsidRPr="000376B1">
              <w:rPr>
                <w:rFonts w:ascii="Times New Roman" w:eastAsia="標楷體" w:hAnsi="Times New Roman"/>
                <w:color w:val="000000"/>
                <w:kern w:val="0"/>
                <w:szCs w:val="24"/>
              </w:rPr>
              <w:t>(</w:t>
            </w:r>
            <w:r w:rsidR="001611EF" w:rsidRPr="000376B1">
              <w:rPr>
                <w:rFonts w:ascii="Times New Roman" w:eastAsia="標楷體" w:hAnsi="Times New Roman"/>
                <w:color w:val="000000"/>
                <w:kern w:val="0"/>
                <w:szCs w:val="24"/>
              </w:rPr>
              <w:t>2</w:t>
            </w:r>
            <w:r w:rsidRPr="000376B1">
              <w:rPr>
                <w:rFonts w:ascii="Times New Roman" w:eastAsia="標楷體" w:hAnsi="Times New Roman"/>
                <w:color w:val="000000"/>
                <w:kern w:val="0"/>
                <w:szCs w:val="24"/>
              </w:rPr>
              <w:t>)</w:t>
            </w:r>
          </w:p>
        </w:tc>
        <w:tc>
          <w:tcPr>
            <w:tcW w:w="744" w:type="pct"/>
          </w:tcPr>
          <w:p w14:paraId="3F400765"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40" w:type="pct"/>
          </w:tcPr>
          <w:p w14:paraId="16687F97"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20" w:type="pct"/>
          </w:tcPr>
          <w:p w14:paraId="41F38BC9"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1395" w:type="pct"/>
          </w:tcPr>
          <w:p w14:paraId="3746863F" w14:textId="3336F249" w:rsidR="001611EF" w:rsidRPr="000376B1" w:rsidRDefault="001611EF" w:rsidP="00972957">
            <w:pPr>
              <w:spacing w:afterLines="15" w:after="36" w:line="300" w:lineRule="exact"/>
              <w:ind w:leftChars="20" w:left="48" w:rightChars="20" w:right="48"/>
              <w:rPr>
                <w:rFonts w:ascii="Times New Roman" w:eastAsia="標楷體" w:hAnsi="Times New Roman"/>
                <w:color w:val="000000"/>
                <w:kern w:val="0"/>
                <w:szCs w:val="24"/>
              </w:rPr>
            </w:pPr>
            <w:r w:rsidRPr="000376B1">
              <w:rPr>
                <w:rFonts w:ascii="Times New Roman" w:eastAsia="標楷體" w:hAnsi="Times New Roman"/>
                <w:color w:val="000000"/>
                <w:kern w:val="0"/>
                <w:szCs w:val="24"/>
              </w:rPr>
              <w:t>A</w:t>
            </w:r>
            <w:proofErr w:type="gramStart"/>
            <w:r w:rsidRPr="000376B1">
              <w:rPr>
                <w:rFonts w:ascii="Times New Roman" w:eastAsia="標楷體" w:hAnsi="Times New Roman" w:cs="Symbol"/>
                <w:bCs/>
                <w:color w:val="000000"/>
                <w:kern w:val="0"/>
                <w:szCs w:val="24"/>
              </w:rPr>
              <w:t>´</w:t>
            </w:r>
            <w:proofErr w:type="gramEnd"/>
            <w:r w:rsidRPr="000376B1">
              <w:rPr>
                <w:rFonts w:ascii="Times New Roman" w:eastAsia="標楷體" w:hAnsi="Times New Roman"/>
                <w:color w:val="000000"/>
                <w:kern w:val="0"/>
                <w:szCs w:val="24"/>
              </w:rPr>
              <w:t>B/</w:t>
            </w:r>
            <w:r w:rsidR="00A26C72" w:rsidRPr="000376B1">
              <w:rPr>
                <w:rFonts w:ascii="Times New Roman" w:eastAsia="標楷體" w:hAnsi="Times New Roman"/>
                <w:color w:val="000000"/>
                <w:kern w:val="0"/>
                <w:szCs w:val="24"/>
              </w:rPr>
              <w:t>(</w:t>
            </w:r>
            <w:r w:rsidRPr="000376B1">
              <w:rPr>
                <w:rFonts w:ascii="Times New Roman" w:eastAsia="標楷體" w:hAnsi="Times New Roman"/>
                <w:color w:val="000000"/>
                <w:kern w:val="0"/>
                <w:szCs w:val="24"/>
              </w:rPr>
              <w:t>剩餘使用年限</w:t>
            </w:r>
            <w:proofErr w:type="gramStart"/>
            <w:r w:rsidRPr="000376B1">
              <w:rPr>
                <w:rFonts w:ascii="Times New Roman" w:eastAsia="標楷體" w:hAnsi="Times New Roman" w:cs="Symbol"/>
                <w:bCs/>
                <w:color w:val="000000"/>
                <w:kern w:val="0"/>
                <w:szCs w:val="24"/>
              </w:rPr>
              <w:t>´</w:t>
            </w:r>
            <w:proofErr w:type="gramEnd"/>
            <w:r w:rsidRPr="000376B1">
              <w:rPr>
                <w:rFonts w:ascii="Times New Roman" w:eastAsia="標楷體" w:hAnsi="Times New Roman"/>
                <w:color w:val="000000"/>
                <w:kern w:val="0"/>
                <w:szCs w:val="24"/>
              </w:rPr>
              <w:t>12</w:t>
            </w:r>
            <w:r w:rsidR="00A26C72" w:rsidRPr="000376B1">
              <w:rPr>
                <w:rFonts w:ascii="Times New Roman" w:eastAsia="標楷體" w:hAnsi="Times New Roman"/>
                <w:color w:val="000000"/>
                <w:kern w:val="0"/>
                <w:szCs w:val="24"/>
              </w:rPr>
              <w:t>)</w:t>
            </w:r>
          </w:p>
        </w:tc>
        <w:tc>
          <w:tcPr>
            <w:tcW w:w="713" w:type="pct"/>
          </w:tcPr>
          <w:p w14:paraId="2798EBC4"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1611EF" w:rsidRPr="000376B1" w14:paraId="6EFED660" w14:textId="77777777" w:rsidTr="001F2F01">
        <w:tc>
          <w:tcPr>
            <w:tcW w:w="888" w:type="pct"/>
          </w:tcPr>
          <w:p w14:paraId="0BC199D5" w14:textId="4E6C6BE5" w:rsidR="001611EF" w:rsidRPr="000376B1" w:rsidRDefault="00A26C72" w:rsidP="00972957">
            <w:pPr>
              <w:spacing w:afterLines="15" w:after="36" w:line="300" w:lineRule="exact"/>
              <w:ind w:leftChars="20" w:left="48" w:rightChars="20" w:right="48"/>
              <w:rPr>
                <w:rFonts w:ascii="Times New Roman" w:eastAsia="標楷體" w:hAnsi="Times New Roman"/>
                <w:color w:val="000000"/>
                <w:kern w:val="0"/>
                <w:szCs w:val="24"/>
              </w:rPr>
            </w:pPr>
            <w:r w:rsidRPr="000376B1">
              <w:rPr>
                <w:rFonts w:ascii="Times New Roman" w:eastAsia="標楷體" w:hAnsi="Times New Roman"/>
                <w:color w:val="000000"/>
                <w:kern w:val="0"/>
                <w:szCs w:val="24"/>
              </w:rPr>
              <w:t>(</w:t>
            </w:r>
            <w:r w:rsidR="001611EF" w:rsidRPr="000376B1">
              <w:rPr>
                <w:rFonts w:ascii="Times New Roman" w:eastAsia="標楷體" w:hAnsi="Times New Roman"/>
                <w:color w:val="000000"/>
                <w:kern w:val="0"/>
                <w:szCs w:val="24"/>
              </w:rPr>
              <w:t>3</w:t>
            </w:r>
            <w:r w:rsidRPr="000376B1">
              <w:rPr>
                <w:rFonts w:ascii="Times New Roman" w:eastAsia="標楷體" w:hAnsi="Times New Roman"/>
                <w:color w:val="000000"/>
                <w:kern w:val="0"/>
                <w:szCs w:val="24"/>
              </w:rPr>
              <w:t>)</w:t>
            </w:r>
          </w:p>
        </w:tc>
        <w:tc>
          <w:tcPr>
            <w:tcW w:w="744" w:type="pct"/>
          </w:tcPr>
          <w:p w14:paraId="1D373428"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40" w:type="pct"/>
          </w:tcPr>
          <w:p w14:paraId="69D8A9B6"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20" w:type="pct"/>
          </w:tcPr>
          <w:p w14:paraId="37F39A63"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1395" w:type="pct"/>
          </w:tcPr>
          <w:p w14:paraId="177697B1" w14:textId="72469D52" w:rsidR="001611EF" w:rsidRPr="000376B1" w:rsidRDefault="001611EF" w:rsidP="00972957">
            <w:pPr>
              <w:spacing w:afterLines="15" w:after="36" w:line="300" w:lineRule="exact"/>
              <w:ind w:leftChars="20" w:left="48" w:rightChars="20" w:right="48"/>
              <w:rPr>
                <w:rFonts w:ascii="Times New Roman" w:eastAsia="標楷體" w:hAnsi="Times New Roman"/>
                <w:color w:val="000000"/>
                <w:kern w:val="0"/>
                <w:szCs w:val="24"/>
              </w:rPr>
            </w:pPr>
            <w:r w:rsidRPr="000376B1">
              <w:rPr>
                <w:rFonts w:ascii="Times New Roman" w:eastAsia="標楷體" w:hAnsi="Times New Roman"/>
                <w:color w:val="000000"/>
                <w:kern w:val="0"/>
                <w:szCs w:val="24"/>
              </w:rPr>
              <w:t>A</w:t>
            </w:r>
            <w:proofErr w:type="gramStart"/>
            <w:r w:rsidRPr="000376B1">
              <w:rPr>
                <w:rFonts w:ascii="Times New Roman" w:eastAsia="標楷體" w:hAnsi="Times New Roman" w:cs="Symbol"/>
                <w:bCs/>
                <w:color w:val="000000"/>
                <w:kern w:val="0"/>
                <w:szCs w:val="24"/>
              </w:rPr>
              <w:t>´</w:t>
            </w:r>
            <w:proofErr w:type="gramEnd"/>
            <w:r w:rsidRPr="000376B1">
              <w:rPr>
                <w:rFonts w:ascii="Times New Roman" w:eastAsia="標楷體" w:hAnsi="Times New Roman"/>
                <w:color w:val="000000"/>
                <w:kern w:val="0"/>
                <w:szCs w:val="24"/>
              </w:rPr>
              <w:t>B/</w:t>
            </w:r>
            <w:r w:rsidR="00A26C72" w:rsidRPr="000376B1">
              <w:rPr>
                <w:rFonts w:ascii="Times New Roman" w:eastAsia="標楷體" w:hAnsi="Times New Roman"/>
                <w:color w:val="000000"/>
                <w:kern w:val="0"/>
                <w:szCs w:val="24"/>
              </w:rPr>
              <w:t>(</w:t>
            </w:r>
            <w:r w:rsidRPr="000376B1">
              <w:rPr>
                <w:rFonts w:ascii="Times New Roman" w:eastAsia="標楷體" w:hAnsi="Times New Roman"/>
                <w:color w:val="000000"/>
                <w:kern w:val="0"/>
                <w:szCs w:val="24"/>
              </w:rPr>
              <w:t>剩餘使用年限</w:t>
            </w:r>
            <w:proofErr w:type="gramStart"/>
            <w:r w:rsidRPr="000376B1">
              <w:rPr>
                <w:rFonts w:ascii="Times New Roman" w:eastAsia="標楷體" w:hAnsi="Times New Roman" w:cs="Symbol"/>
                <w:bCs/>
                <w:color w:val="000000"/>
                <w:kern w:val="0"/>
                <w:szCs w:val="24"/>
              </w:rPr>
              <w:t>´</w:t>
            </w:r>
            <w:proofErr w:type="gramEnd"/>
            <w:r w:rsidRPr="000376B1">
              <w:rPr>
                <w:rFonts w:ascii="Times New Roman" w:eastAsia="標楷體" w:hAnsi="Times New Roman"/>
                <w:color w:val="000000"/>
                <w:kern w:val="0"/>
                <w:szCs w:val="24"/>
              </w:rPr>
              <w:t>12</w:t>
            </w:r>
            <w:r w:rsidR="00A26C72" w:rsidRPr="000376B1">
              <w:rPr>
                <w:rFonts w:ascii="Times New Roman" w:eastAsia="標楷體" w:hAnsi="Times New Roman"/>
                <w:color w:val="000000"/>
                <w:kern w:val="0"/>
                <w:szCs w:val="24"/>
              </w:rPr>
              <w:t>)</w:t>
            </w:r>
          </w:p>
        </w:tc>
        <w:tc>
          <w:tcPr>
            <w:tcW w:w="713" w:type="pct"/>
          </w:tcPr>
          <w:p w14:paraId="3BA61EF8"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1611EF" w:rsidRPr="000376B1" w14:paraId="1EF514FD" w14:textId="77777777" w:rsidTr="001F2F01">
        <w:tc>
          <w:tcPr>
            <w:tcW w:w="888" w:type="pct"/>
          </w:tcPr>
          <w:p w14:paraId="41730940" w14:textId="30F79E71" w:rsidR="001611EF" w:rsidRPr="000376B1" w:rsidRDefault="00A26C72" w:rsidP="00972957">
            <w:pPr>
              <w:spacing w:afterLines="15" w:after="36" w:line="300" w:lineRule="exact"/>
              <w:ind w:leftChars="20" w:left="48" w:rightChars="20" w:right="48"/>
              <w:rPr>
                <w:rFonts w:ascii="Times New Roman" w:eastAsia="標楷體" w:hAnsi="Times New Roman"/>
                <w:color w:val="000000"/>
                <w:kern w:val="0"/>
                <w:szCs w:val="24"/>
              </w:rPr>
            </w:pPr>
            <w:r w:rsidRPr="000376B1">
              <w:rPr>
                <w:rFonts w:ascii="Times New Roman" w:eastAsia="標楷體" w:hAnsi="Times New Roman"/>
                <w:color w:val="000000"/>
                <w:kern w:val="0"/>
                <w:szCs w:val="24"/>
              </w:rPr>
              <w:t>(</w:t>
            </w:r>
            <w:r w:rsidR="001611EF" w:rsidRPr="000376B1">
              <w:rPr>
                <w:rFonts w:ascii="Times New Roman" w:eastAsia="標楷體" w:hAnsi="Times New Roman"/>
                <w:color w:val="000000"/>
                <w:kern w:val="0"/>
                <w:szCs w:val="24"/>
              </w:rPr>
              <w:t>4</w:t>
            </w:r>
            <w:r w:rsidRPr="000376B1">
              <w:rPr>
                <w:rFonts w:ascii="Times New Roman" w:eastAsia="標楷體" w:hAnsi="Times New Roman"/>
                <w:color w:val="000000"/>
                <w:kern w:val="0"/>
                <w:szCs w:val="24"/>
              </w:rPr>
              <w:t>)</w:t>
            </w:r>
          </w:p>
        </w:tc>
        <w:tc>
          <w:tcPr>
            <w:tcW w:w="744" w:type="pct"/>
          </w:tcPr>
          <w:p w14:paraId="7536B723"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40" w:type="pct"/>
          </w:tcPr>
          <w:p w14:paraId="4F1CA037"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20" w:type="pct"/>
          </w:tcPr>
          <w:p w14:paraId="183B4A68"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1395" w:type="pct"/>
          </w:tcPr>
          <w:p w14:paraId="35A224E4" w14:textId="01047D92" w:rsidR="001611EF" w:rsidRPr="000376B1" w:rsidRDefault="001611EF" w:rsidP="00972957">
            <w:pPr>
              <w:spacing w:afterLines="15" w:after="36" w:line="300" w:lineRule="exact"/>
              <w:ind w:leftChars="20" w:left="48" w:rightChars="20" w:right="48"/>
              <w:rPr>
                <w:rFonts w:ascii="Times New Roman" w:eastAsia="標楷體" w:hAnsi="Times New Roman"/>
                <w:color w:val="000000"/>
                <w:kern w:val="0"/>
                <w:szCs w:val="24"/>
              </w:rPr>
            </w:pPr>
            <w:r w:rsidRPr="000376B1">
              <w:rPr>
                <w:rFonts w:ascii="Times New Roman" w:eastAsia="標楷體" w:hAnsi="Times New Roman"/>
                <w:color w:val="000000"/>
                <w:kern w:val="0"/>
                <w:szCs w:val="24"/>
              </w:rPr>
              <w:t>A</w:t>
            </w:r>
            <w:proofErr w:type="gramStart"/>
            <w:r w:rsidRPr="000376B1">
              <w:rPr>
                <w:rFonts w:ascii="Times New Roman" w:eastAsia="標楷體" w:hAnsi="Times New Roman" w:cs="Symbol"/>
                <w:bCs/>
                <w:color w:val="000000"/>
                <w:kern w:val="0"/>
                <w:szCs w:val="24"/>
              </w:rPr>
              <w:t>´</w:t>
            </w:r>
            <w:proofErr w:type="gramEnd"/>
            <w:r w:rsidRPr="000376B1">
              <w:rPr>
                <w:rFonts w:ascii="Times New Roman" w:eastAsia="標楷體" w:hAnsi="Times New Roman"/>
                <w:color w:val="000000"/>
                <w:kern w:val="0"/>
                <w:szCs w:val="24"/>
              </w:rPr>
              <w:t>B/</w:t>
            </w:r>
            <w:r w:rsidR="00A26C72" w:rsidRPr="000376B1">
              <w:rPr>
                <w:rFonts w:ascii="Times New Roman" w:eastAsia="標楷體" w:hAnsi="Times New Roman"/>
                <w:color w:val="000000"/>
                <w:kern w:val="0"/>
                <w:szCs w:val="24"/>
              </w:rPr>
              <w:t>(</w:t>
            </w:r>
            <w:r w:rsidRPr="000376B1">
              <w:rPr>
                <w:rFonts w:ascii="Times New Roman" w:eastAsia="標楷體" w:hAnsi="Times New Roman"/>
                <w:color w:val="000000"/>
                <w:kern w:val="0"/>
                <w:szCs w:val="24"/>
              </w:rPr>
              <w:t>剩餘使用年限</w:t>
            </w:r>
            <w:proofErr w:type="gramStart"/>
            <w:r w:rsidRPr="000376B1">
              <w:rPr>
                <w:rFonts w:ascii="Times New Roman" w:eastAsia="標楷體" w:hAnsi="Times New Roman" w:cs="Symbol"/>
                <w:bCs/>
                <w:color w:val="000000"/>
                <w:kern w:val="0"/>
                <w:szCs w:val="24"/>
              </w:rPr>
              <w:t>´</w:t>
            </w:r>
            <w:proofErr w:type="gramEnd"/>
            <w:r w:rsidRPr="000376B1">
              <w:rPr>
                <w:rFonts w:ascii="Times New Roman" w:eastAsia="標楷體" w:hAnsi="Times New Roman"/>
                <w:color w:val="000000"/>
                <w:kern w:val="0"/>
                <w:szCs w:val="24"/>
              </w:rPr>
              <w:t>12</w:t>
            </w:r>
            <w:r w:rsidR="00A26C72" w:rsidRPr="000376B1">
              <w:rPr>
                <w:rFonts w:ascii="Times New Roman" w:eastAsia="標楷體" w:hAnsi="Times New Roman"/>
                <w:color w:val="000000"/>
                <w:kern w:val="0"/>
                <w:szCs w:val="24"/>
              </w:rPr>
              <w:t>)</w:t>
            </w:r>
          </w:p>
        </w:tc>
        <w:tc>
          <w:tcPr>
            <w:tcW w:w="713" w:type="pct"/>
          </w:tcPr>
          <w:p w14:paraId="286DFFA5"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1611EF" w:rsidRPr="000376B1" w14:paraId="3B2A420F" w14:textId="77777777" w:rsidTr="001F2F01">
        <w:tc>
          <w:tcPr>
            <w:tcW w:w="4287" w:type="pct"/>
            <w:gridSpan w:val="5"/>
          </w:tcPr>
          <w:p w14:paraId="3B3302A8"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8"/>
              </w:rPr>
            </w:pPr>
            <w:r w:rsidRPr="000376B1">
              <w:rPr>
                <w:rFonts w:ascii="Times New Roman" w:eastAsia="標楷體" w:hAnsi="Times New Roman"/>
                <w:color w:val="000000"/>
                <w:kern w:val="0"/>
                <w:szCs w:val="28"/>
              </w:rPr>
              <w:t>小計</w:t>
            </w:r>
          </w:p>
        </w:tc>
        <w:tc>
          <w:tcPr>
            <w:tcW w:w="713" w:type="pct"/>
          </w:tcPr>
          <w:p w14:paraId="2EF9AB38"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1611EF" w:rsidRPr="000376B1" w14:paraId="1262AD5C" w14:textId="77777777" w:rsidTr="002C1D27">
        <w:tc>
          <w:tcPr>
            <w:tcW w:w="5000" w:type="pct"/>
            <w:gridSpan w:val="6"/>
            <w:shd w:val="clear" w:color="auto" w:fill="FFF1CC"/>
          </w:tcPr>
          <w:p w14:paraId="5F35148F" w14:textId="479D88C3" w:rsidR="001611EF" w:rsidRPr="000376B1" w:rsidRDefault="001611EF" w:rsidP="002C1D27">
            <w:pPr>
              <w:spacing w:afterLines="15" w:after="36" w:line="300" w:lineRule="exact"/>
              <w:ind w:leftChars="20" w:left="288" w:rightChars="20" w:right="48" w:hangingChars="100" w:hanging="240"/>
              <w:rPr>
                <w:rFonts w:ascii="Times New Roman" w:eastAsia="標楷體" w:hAnsi="Times New Roman"/>
                <w:b/>
                <w:color w:val="000000"/>
                <w:kern w:val="0"/>
                <w:szCs w:val="24"/>
              </w:rPr>
            </w:pPr>
            <w:r w:rsidRPr="000376B1">
              <w:rPr>
                <w:rFonts w:ascii="Times New Roman" w:eastAsia="標楷體" w:hAnsi="Times New Roman"/>
                <w:b/>
                <w:color w:val="000000"/>
                <w:kern w:val="0"/>
                <w:szCs w:val="24"/>
              </w:rPr>
              <w:t>2.</w:t>
            </w:r>
            <w:r w:rsidR="002C1D27" w:rsidRPr="000376B1">
              <w:rPr>
                <w:rFonts w:ascii="Times New Roman" w:eastAsia="標楷體" w:hAnsi="Times New Roman"/>
                <w:b/>
                <w:color w:val="000000"/>
                <w:kern w:val="0"/>
                <w:szCs w:val="24"/>
              </w:rPr>
              <w:tab/>
            </w:r>
            <w:r w:rsidRPr="000376B1">
              <w:rPr>
                <w:rFonts w:ascii="Times New Roman" w:eastAsia="標楷體" w:hAnsi="Times New Roman"/>
                <w:b/>
                <w:color w:val="000000"/>
                <w:kern w:val="0"/>
                <w:szCs w:val="24"/>
              </w:rPr>
              <w:t>計畫新增設備：</w:t>
            </w:r>
          </w:p>
        </w:tc>
      </w:tr>
      <w:tr w:rsidR="001611EF" w:rsidRPr="000376B1" w14:paraId="3A251B73" w14:textId="77777777" w:rsidTr="001F2F01">
        <w:tc>
          <w:tcPr>
            <w:tcW w:w="888" w:type="pct"/>
          </w:tcPr>
          <w:p w14:paraId="6EA15C1D"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0376B1">
              <w:rPr>
                <w:rFonts w:ascii="Times New Roman" w:eastAsia="標楷體" w:hAnsi="Times New Roman"/>
                <w:color w:val="000000"/>
                <w:kern w:val="0"/>
                <w:szCs w:val="24"/>
              </w:rPr>
              <w:t>設備名稱</w:t>
            </w:r>
          </w:p>
        </w:tc>
        <w:tc>
          <w:tcPr>
            <w:tcW w:w="744" w:type="pct"/>
          </w:tcPr>
          <w:p w14:paraId="3F57BF7E"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0376B1">
              <w:rPr>
                <w:rFonts w:ascii="Times New Roman" w:eastAsia="標楷體" w:hAnsi="Times New Roman"/>
                <w:color w:val="000000"/>
                <w:kern w:val="0"/>
                <w:szCs w:val="24"/>
              </w:rPr>
              <w:t>財產編號</w:t>
            </w:r>
          </w:p>
        </w:tc>
        <w:tc>
          <w:tcPr>
            <w:tcW w:w="640" w:type="pct"/>
          </w:tcPr>
          <w:p w14:paraId="245A2176"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0376B1">
              <w:rPr>
                <w:rFonts w:ascii="Times New Roman" w:eastAsia="標楷體" w:hAnsi="Times New Roman"/>
                <w:color w:val="000000"/>
                <w:kern w:val="0"/>
                <w:szCs w:val="24"/>
              </w:rPr>
              <w:t>購置金額</w:t>
            </w:r>
          </w:p>
          <w:p w14:paraId="30C279CB" w14:textId="7715F288" w:rsidR="001611EF" w:rsidRPr="000376B1" w:rsidRDefault="00A26C72"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0376B1">
              <w:rPr>
                <w:rFonts w:ascii="Times New Roman" w:eastAsia="標楷體" w:hAnsi="Times New Roman"/>
                <w:color w:val="000000"/>
                <w:kern w:val="0"/>
                <w:szCs w:val="24"/>
              </w:rPr>
              <w:t>(</w:t>
            </w:r>
            <w:r w:rsidR="001611EF" w:rsidRPr="000376B1">
              <w:rPr>
                <w:rFonts w:ascii="Times New Roman" w:eastAsia="標楷體" w:hAnsi="Times New Roman"/>
                <w:color w:val="000000"/>
                <w:kern w:val="0"/>
                <w:szCs w:val="24"/>
              </w:rPr>
              <w:t>D</w:t>
            </w:r>
            <w:r w:rsidRPr="000376B1">
              <w:rPr>
                <w:rFonts w:ascii="Times New Roman" w:eastAsia="標楷體" w:hAnsi="Times New Roman"/>
                <w:color w:val="000000"/>
                <w:kern w:val="0"/>
                <w:szCs w:val="24"/>
              </w:rPr>
              <w:t>)</w:t>
            </w:r>
          </w:p>
        </w:tc>
        <w:tc>
          <w:tcPr>
            <w:tcW w:w="620" w:type="pct"/>
          </w:tcPr>
          <w:p w14:paraId="2FC736FD"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0376B1">
              <w:rPr>
                <w:rFonts w:ascii="Times New Roman" w:eastAsia="標楷體" w:hAnsi="Times New Roman"/>
                <w:color w:val="000000"/>
                <w:kern w:val="0"/>
                <w:szCs w:val="24"/>
              </w:rPr>
              <w:t>投入月數</w:t>
            </w:r>
          </w:p>
          <w:p w14:paraId="08956460" w14:textId="29B1026D" w:rsidR="001611EF" w:rsidRPr="000376B1" w:rsidRDefault="00A26C72" w:rsidP="00972957">
            <w:pPr>
              <w:spacing w:afterLines="15" w:after="36" w:line="300" w:lineRule="exact"/>
              <w:ind w:leftChars="20" w:left="48" w:rightChars="20" w:right="48"/>
              <w:jc w:val="center"/>
              <w:rPr>
                <w:rFonts w:ascii="Times New Roman" w:eastAsia="標楷體" w:hAnsi="Times New Roman"/>
                <w:color w:val="000000"/>
                <w:szCs w:val="24"/>
                <w:lang w:eastAsia="ar-SA"/>
              </w:rPr>
            </w:pPr>
            <w:r w:rsidRPr="000376B1">
              <w:rPr>
                <w:rFonts w:ascii="Times New Roman" w:eastAsia="標楷體" w:hAnsi="Times New Roman"/>
                <w:color w:val="000000"/>
                <w:kern w:val="0"/>
                <w:szCs w:val="24"/>
                <w:lang w:eastAsia="ar-SA"/>
              </w:rPr>
              <w:t>(</w:t>
            </w:r>
            <w:r w:rsidR="001611EF" w:rsidRPr="000376B1">
              <w:rPr>
                <w:rFonts w:ascii="Times New Roman" w:eastAsia="標楷體" w:hAnsi="Times New Roman"/>
                <w:color w:val="000000"/>
                <w:kern w:val="0"/>
                <w:szCs w:val="24"/>
                <w:lang w:eastAsia="ar-SA"/>
              </w:rPr>
              <w:t>E</w:t>
            </w:r>
            <w:r w:rsidRPr="000376B1">
              <w:rPr>
                <w:rFonts w:ascii="Times New Roman" w:eastAsia="標楷體" w:hAnsi="Times New Roman"/>
                <w:color w:val="000000"/>
                <w:kern w:val="0"/>
                <w:szCs w:val="24"/>
                <w:lang w:eastAsia="ar-SA"/>
              </w:rPr>
              <w:t>)</w:t>
            </w:r>
          </w:p>
        </w:tc>
        <w:tc>
          <w:tcPr>
            <w:tcW w:w="1395" w:type="pct"/>
          </w:tcPr>
          <w:p w14:paraId="66386FE5"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0376B1">
              <w:rPr>
                <w:rFonts w:ascii="Times New Roman" w:eastAsia="標楷體" w:hAnsi="Times New Roman"/>
                <w:color w:val="000000"/>
                <w:kern w:val="0"/>
                <w:szCs w:val="24"/>
              </w:rPr>
              <w:t>計算公式</w:t>
            </w:r>
          </w:p>
        </w:tc>
        <w:tc>
          <w:tcPr>
            <w:tcW w:w="713" w:type="pct"/>
          </w:tcPr>
          <w:p w14:paraId="1E2986CD"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r w:rsidRPr="000376B1">
              <w:rPr>
                <w:rFonts w:ascii="Times New Roman" w:eastAsia="標楷體" w:hAnsi="Times New Roman"/>
                <w:color w:val="000000"/>
                <w:kern w:val="0"/>
                <w:szCs w:val="24"/>
              </w:rPr>
              <w:t>設備使用費</w:t>
            </w:r>
          </w:p>
        </w:tc>
      </w:tr>
      <w:tr w:rsidR="001611EF" w:rsidRPr="000376B1" w14:paraId="41FD37D8" w14:textId="77777777" w:rsidTr="001F2F01">
        <w:tc>
          <w:tcPr>
            <w:tcW w:w="888" w:type="pct"/>
          </w:tcPr>
          <w:p w14:paraId="3C9ACE5D" w14:textId="2F6BBEC9" w:rsidR="001611EF" w:rsidRPr="000376B1" w:rsidRDefault="00A26C72" w:rsidP="00972957">
            <w:pPr>
              <w:spacing w:afterLines="15" w:after="36" w:line="300" w:lineRule="exact"/>
              <w:ind w:leftChars="20" w:left="48" w:rightChars="20" w:right="48"/>
              <w:rPr>
                <w:rFonts w:ascii="Times New Roman" w:eastAsia="標楷體" w:hAnsi="Times New Roman"/>
                <w:color w:val="000000"/>
                <w:kern w:val="0"/>
                <w:szCs w:val="24"/>
              </w:rPr>
            </w:pPr>
            <w:r w:rsidRPr="000376B1">
              <w:rPr>
                <w:rFonts w:ascii="Times New Roman" w:eastAsia="標楷體" w:hAnsi="Times New Roman"/>
                <w:color w:val="000000"/>
                <w:kern w:val="0"/>
                <w:szCs w:val="24"/>
              </w:rPr>
              <w:t>(</w:t>
            </w:r>
            <w:r w:rsidR="001611EF" w:rsidRPr="000376B1">
              <w:rPr>
                <w:rFonts w:ascii="Times New Roman" w:eastAsia="標楷體" w:hAnsi="Times New Roman"/>
                <w:color w:val="000000"/>
                <w:kern w:val="0"/>
                <w:szCs w:val="24"/>
              </w:rPr>
              <w:t>1</w:t>
            </w:r>
            <w:r w:rsidRPr="000376B1">
              <w:rPr>
                <w:rFonts w:ascii="Times New Roman" w:eastAsia="標楷體" w:hAnsi="Times New Roman"/>
                <w:color w:val="000000"/>
                <w:kern w:val="0"/>
                <w:szCs w:val="24"/>
              </w:rPr>
              <w:t>)</w:t>
            </w:r>
          </w:p>
        </w:tc>
        <w:tc>
          <w:tcPr>
            <w:tcW w:w="744" w:type="pct"/>
          </w:tcPr>
          <w:p w14:paraId="19EB997C"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40" w:type="pct"/>
          </w:tcPr>
          <w:p w14:paraId="7E6BD966"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20" w:type="pct"/>
          </w:tcPr>
          <w:p w14:paraId="0A801678"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1395" w:type="pct"/>
          </w:tcPr>
          <w:p w14:paraId="6EEAA92C" w14:textId="63FF2983" w:rsidR="001611EF" w:rsidRPr="000376B1" w:rsidRDefault="001611EF" w:rsidP="00972957">
            <w:pPr>
              <w:spacing w:afterLines="15" w:after="36" w:line="300" w:lineRule="exact"/>
              <w:ind w:leftChars="20" w:left="48" w:rightChars="20" w:right="48"/>
              <w:rPr>
                <w:rFonts w:ascii="Times New Roman" w:eastAsia="標楷體" w:hAnsi="Times New Roman"/>
                <w:color w:val="000000"/>
                <w:kern w:val="0"/>
                <w:szCs w:val="24"/>
              </w:rPr>
            </w:pPr>
            <w:r w:rsidRPr="000376B1">
              <w:rPr>
                <w:rFonts w:ascii="Times New Roman" w:eastAsia="標楷體" w:hAnsi="Times New Roman"/>
                <w:color w:val="000000"/>
                <w:kern w:val="0"/>
                <w:szCs w:val="24"/>
              </w:rPr>
              <w:t>D</w:t>
            </w:r>
            <w:proofErr w:type="gramStart"/>
            <w:r w:rsidRPr="000376B1">
              <w:rPr>
                <w:rFonts w:ascii="Times New Roman" w:eastAsia="標楷體" w:hAnsi="Times New Roman" w:cs="Symbol"/>
                <w:bCs/>
                <w:color w:val="000000"/>
                <w:kern w:val="0"/>
                <w:szCs w:val="24"/>
              </w:rPr>
              <w:t>´</w:t>
            </w:r>
            <w:proofErr w:type="gramEnd"/>
            <w:r w:rsidRPr="000376B1">
              <w:rPr>
                <w:rFonts w:ascii="Times New Roman" w:eastAsia="標楷體" w:hAnsi="Times New Roman"/>
                <w:color w:val="000000"/>
                <w:kern w:val="0"/>
                <w:szCs w:val="24"/>
              </w:rPr>
              <w:t>E/</w:t>
            </w:r>
            <w:r w:rsidR="00A26C72" w:rsidRPr="000376B1">
              <w:rPr>
                <w:rFonts w:ascii="Times New Roman" w:eastAsia="標楷體" w:hAnsi="Times New Roman"/>
                <w:color w:val="000000"/>
                <w:kern w:val="0"/>
                <w:szCs w:val="24"/>
              </w:rPr>
              <w:t>(</w:t>
            </w:r>
            <w:r w:rsidRPr="000376B1">
              <w:rPr>
                <w:rFonts w:ascii="Times New Roman" w:eastAsia="標楷體" w:hAnsi="Times New Roman"/>
                <w:color w:val="000000"/>
                <w:kern w:val="0"/>
                <w:szCs w:val="24"/>
              </w:rPr>
              <w:t>使用年限</w:t>
            </w:r>
            <w:proofErr w:type="gramStart"/>
            <w:r w:rsidRPr="000376B1">
              <w:rPr>
                <w:rFonts w:ascii="Times New Roman" w:eastAsia="標楷體" w:hAnsi="Times New Roman" w:cs="Symbol"/>
                <w:bCs/>
                <w:color w:val="000000"/>
                <w:kern w:val="0"/>
                <w:szCs w:val="24"/>
              </w:rPr>
              <w:t>´</w:t>
            </w:r>
            <w:proofErr w:type="gramEnd"/>
            <w:r w:rsidRPr="000376B1">
              <w:rPr>
                <w:rFonts w:ascii="Times New Roman" w:eastAsia="標楷體" w:hAnsi="Times New Roman"/>
                <w:color w:val="000000"/>
                <w:kern w:val="0"/>
                <w:szCs w:val="24"/>
              </w:rPr>
              <w:t>12</w:t>
            </w:r>
            <w:r w:rsidR="00A26C72" w:rsidRPr="000376B1">
              <w:rPr>
                <w:rFonts w:ascii="Times New Roman" w:eastAsia="標楷體" w:hAnsi="Times New Roman"/>
                <w:color w:val="000000"/>
                <w:kern w:val="0"/>
                <w:szCs w:val="24"/>
              </w:rPr>
              <w:t>)</w:t>
            </w:r>
          </w:p>
        </w:tc>
        <w:tc>
          <w:tcPr>
            <w:tcW w:w="713" w:type="pct"/>
          </w:tcPr>
          <w:p w14:paraId="3B68E3F0"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4"/>
              </w:rPr>
            </w:pPr>
          </w:p>
        </w:tc>
      </w:tr>
      <w:tr w:rsidR="001611EF" w:rsidRPr="000376B1" w14:paraId="3A3D1755" w14:textId="77777777" w:rsidTr="001F2F01">
        <w:tc>
          <w:tcPr>
            <w:tcW w:w="888" w:type="pct"/>
          </w:tcPr>
          <w:p w14:paraId="2A542227" w14:textId="492ECF6D" w:rsidR="001611EF" w:rsidRPr="000376B1" w:rsidRDefault="00A26C72" w:rsidP="00972957">
            <w:pPr>
              <w:spacing w:afterLines="15" w:after="36" w:line="300" w:lineRule="exact"/>
              <w:ind w:leftChars="20" w:left="48" w:rightChars="20" w:right="48"/>
              <w:rPr>
                <w:rFonts w:ascii="Times New Roman" w:eastAsia="標楷體" w:hAnsi="Times New Roman"/>
                <w:color w:val="000000"/>
                <w:kern w:val="0"/>
                <w:szCs w:val="24"/>
              </w:rPr>
            </w:pPr>
            <w:r w:rsidRPr="000376B1">
              <w:rPr>
                <w:rFonts w:ascii="Times New Roman" w:eastAsia="標楷體" w:hAnsi="Times New Roman"/>
                <w:color w:val="000000"/>
                <w:kern w:val="0"/>
                <w:szCs w:val="24"/>
              </w:rPr>
              <w:t>(</w:t>
            </w:r>
            <w:r w:rsidR="001611EF" w:rsidRPr="000376B1">
              <w:rPr>
                <w:rFonts w:ascii="Times New Roman" w:eastAsia="標楷體" w:hAnsi="Times New Roman"/>
                <w:color w:val="000000"/>
                <w:kern w:val="0"/>
                <w:szCs w:val="24"/>
              </w:rPr>
              <w:t>2</w:t>
            </w:r>
            <w:r w:rsidRPr="000376B1">
              <w:rPr>
                <w:rFonts w:ascii="Times New Roman" w:eastAsia="標楷體" w:hAnsi="Times New Roman"/>
                <w:color w:val="000000"/>
                <w:kern w:val="0"/>
                <w:szCs w:val="24"/>
              </w:rPr>
              <w:t>)</w:t>
            </w:r>
          </w:p>
        </w:tc>
        <w:tc>
          <w:tcPr>
            <w:tcW w:w="744" w:type="pct"/>
          </w:tcPr>
          <w:p w14:paraId="78AEECFC"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40" w:type="pct"/>
          </w:tcPr>
          <w:p w14:paraId="69C66FF0"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20" w:type="pct"/>
          </w:tcPr>
          <w:p w14:paraId="7CC135B5"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1395" w:type="pct"/>
          </w:tcPr>
          <w:p w14:paraId="1B3653B2" w14:textId="4119BF48" w:rsidR="001611EF" w:rsidRPr="000376B1" w:rsidRDefault="001611EF" w:rsidP="00972957">
            <w:pPr>
              <w:spacing w:afterLines="15" w:after="36" w:line="300" w:lineRule="exact"/>
              <w:ind w:leftChars="20" w:left="48" w:rightChars="20" w:right="48"/>
              <w:rPr>
                <w:rFonts w:ascii="Times New Roman" w:eastAsia="標楷體" w:hAnsi="Times New Roman"/>
                <w:color w:val="000000"/>
                <w:kern w:val="0"/>
                <w:szCs w:val="24"/>
              </w:rPr>
            </w:pPr>
            <w:r w:rsidRPr="000376B1">
              <w:rPr>
                <w:rFonts w:ascii="Times New Roman" w:eastAsia="標楷體" w:hAnsi="Times New Roman"/>
                <w:color w:val="000000"/>
                <w:kern w:val="0"/>
                <w:szCs w:val="24"/>
              </w:rPr>
              <w:t>D</w:t>
            </w:r>
            <w:proofErr w:type="gramStart"/>
            <w:r w:rsidRPr="000376B1">
              <w:rPr>
                <w:rFonts w:ascii="Times New Roman" w:eastAsia="標楷體" w:hAnsi="Times New Roman" w:cs="Symbol"/>
                <w:bCs/>
                <w:color w:val="000000"/>
                <w:kern w:val="0"/>
                <w:szCs w:val="24"/>
              </w:rPr>
              <w:t>´</w:t>
            </w:r>
            <w:proofErr w:type="gramEnd"/>
            <w:r w:rsidRPr="000376B1">
              <w:rPr>
                <w:rFonts w:ascii="Times New Roman" w:eastAsia="標楷體" w:hAnsi="Times New Roman"/>
                <w:color w:val="000000"/>
                <w:kern w:val="0"/>
                <w:szCs w:val="24"/>
              </w:rPr>
              <w:t>E</w:t>
            </w:r>
            <w:r w:rsidRPr="000376B1" w:rsidDel="002B6F92">
              <w:rPr>
                <w:rFonts w:ascii="Times New Roman" w:eastAsia="標楷體" w:hAnsi="Times New Roman"/>
                <w:color w:val="000000"/>
                <w:kern w:val="0"/>
                <w:szCs w:val="24"/>
              </w:rPr>
              <w:t xml:space="preserve"> </w:t>
            </w:r>
            <w:r w:rsidRPr="000376B1">
              <w:rPr>
                <w:rFonts w:ascii="Times New Roman" w:eastAsia="標楷體" w:hAnsi="Times New Roman"/>
                <w:color w:val="000000"/>
                <w:kern w:val="0"/>
                <w:szCs w:val="24"/>
              </w:rPr>
              <w:t>/</w:t>
            </w:r>
            <w:r w:rsidR="00A26C72" w:rsidRPr="000376B1">
              <w:rPr>
                <w:rFonts w:ascii="Times New Roman" w:eastAsia="標楷體" w:hAnsi="Times New Roman"/>
                <w:color w:val="000000"/>
                <w:kern w:val="0"/>
                <w:szCs w:val="24"/>
              </w:rPr>
              <w:t>(</w:t>
            </w:r>
            <w:r w:rsidRPr="000376B1">
              <w:rPr>
                <w:rFonts w:ascii="Times New Roman" w:eastAsia="標楷體" w:hAnsi="Times New Roman"/>
                <w:color w:val="000000"/>
                <w:kern w:val="0"/>
                <w:szCs w:val="24"/>
              </w:rPr>
              <w:t>使用年限</w:t>
            </w:r>
            <w:proofErr w:type="gramStart"/>
            <w:r w:rsidRPr="000376B1">
              <w:rPr>
                <w:rFonts w:ascii="Times New Roman" w:eastAsia="標楷體" w:hAnsi="Times New Roman" w:cs="Symbol"/>
                <w:bCs/>
                <w:color w:val="000000"/>
                <w:kern w:val="0"/>
                <w:szCs w:val="24"/>
              </w:rPr>
              <w:t>´</w:t>
            </w:r>
            <w:proofErr w:type="gramEnd"/>
            <w:r w:rsidRPr="000376B1">
              <w:rPr>
                <w:rFonts w:ascii="Times New Roman" w:eastAsia="標楷體" w:hAnsi="Times New Roman"/>
                <w:color w:val="000000"/>
                <w:kern w:val="0"/>
                <w:szCs w:val="24"/>
              </w:rPr>
              <w:t>12</w:t>
            </w:r>
            <w:r w:rsidR="00A26C72" w:rsidRPr="000376B1">
              <w:rPr>
                <w:rFonts w:ascii="Times New Roman" w:eastAsia="標楷體" w:hAnsi="Times New Roman"/>
                <w:color w:val="000000"/>
                <w:kern w:val="0"/>
                <w:szCs w:val="24"/>
              </w:rPr>
              <w:t>)</w:t>
            </w:r>
          </w:p>
        </w:tc>
        <w:tc>
          <w:tcPr>
            <w:tcW w:w="713" w:type="pct"/>
          </w:tcPr>
          <w:p w14:paraId="0E359FB8"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4"/>
              </w:rPr>
            </w:pPr>
          </w:p>
        </w:tc>
      </w:tr>
      <w:tr w:rsidR="001611EF" w:rsidRPr="000376B1" w14:paraId="16458FC1" w14:textId="77777777" w:rsidTr="001F2F01">
        <w:tc>
          <w:tcPr>
            <w:tcW w:w="888" w:type="pct"/>
          </w:tcPr>
          <w:p w14:paraId="54B4E847" w14:textId="1235B8D7" w:rsidR="001611EF" w:rsidRPr="000376B1" w:rsidRDefault="00A26C72" w:rsidP="00972957">
            <w:pPr>
              <w:spacing w:afterLines="15" w:after="36" w:line="300" w:lineRule="exact"/>
              <w:ind w:leftChars="20" w:left="48" w:rightChars="20" w:right="48"/>
              <w:rPr>
                <w:rFonts w:ascii="Times New Roman" w:eastAsia="標楷體" w:hAnsi="Times New Roman"/>
                <w:color w:val="000000"/>
                <w:kern w:val="0"/>
                <w:szCs w:val="24"/>
              </w:rPr>
            </w:pPr>
            <w:r w:rsidRPr="000376B1">
              <w:rPr>
                <w:rFonts w:ascii="Times New Roman" w:eastAsia="標楷體" w:hAnsi="Times New Roman"/>
                <w:color w:val="000000"/>
                <w:kern w:val="0"/>
                <w:szCs w:val="24"/>
              </w:rPr>
              <w:t>(</w:t>
            </w:r>
            <w:r w:rsidR="001611EF" w:rsidRPr="000376B1">
              <w:rPr>
                <w:rFonts w:ascii="Times New Roman" w:eastAsia="標楷體" w:hAnsi="Times New Roman"/>
                <w:color w:val="000000"/>
                <w:kern w:val="0"/>
                <w:szCs w:val="24"/>
              </w:rPr>
              <w:t>3</w:t>
            </w:r>
            <w:r w:rsidRPr="000376B1">
              <w:rPr>
                <w:rFonts w:ascii="Times New Roman" w:eastAsia="標楷體" w:hAnsi="Times New Roman"/>
                <w:color w:val="000000"/>
                <w:kern w:val="0"/>
                <w:szCs w:val="24"/>
              </w:rPr>
              <w:t>)</w:t>
            </w:r>
          </w:p>
        </w:tc>
        <w:tc>
          <w:tcPr>
            <w:tcW w:w="744" w:type="pct"/>
          </w:tcPr>
          <w:p w14:paraId="3B3FC1D0"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40" w:type="pct"/>
          </w:tcPr>
          <w:p w14:paraId="17FB101F"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620" w:type="pct"/>
          </w:tcPr>
          <w:p w14:paraId="15A63AA6"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4"/>
              </w:rPr>
            </w:pPr>
          </w:p>
        </w:tc>
        <w:tc>
          <w:tcPr>
            <w:tcW w:w="1395" w:type="pct"/>
          </w:tcPr>
          <w:p w14:paraId="2524AD6D" w14:textId="6635F071" w:rsidR="001611EF" w:rsidRPr="000376B1" w:rsidRDefault="001611EF" w:rsidP="00972957">
            <w:pPr>
              <w:spacing w:afterLines="15" w:after="36" w:line="300" w:lineRule="exact"/>
              <w:ind w:leftChars="20" w:left="48" w:rightChars="20" w:right="48"/>
              <w:rPr>
                <w:rFonts w:ascii="Times New Roman" w:eastAsia="標楷體" w:hAnsi="Times New Roman"/>
                <w:color w:val="000000"/>
                <w:kern w:val="0"/>
                <w:szCs w:val="24"/>
              </w:rPr>
            </w:pPr>
            <w:r w:rsidRPr="000376B1">
              <w:rPr>
                <w:rFonts w:ascii="Times New Roman" w:eastAsia="標楷體" w:hAnsi="Times New Roman"/>
                <w:color w:val="000000"/>
                <w:kern w:val="0"/>
                <w:szCs w:val="24"/>
              </w:rPr>
              <w:t>D</w:t>
            </w:r>
            <w:proofErr w:type="gramStart"/>
            <w:r w:rsidRPr="000376B1">
              <w:rPr>
                <w:rFonts w:ascii="Times New Roman" w:eastAsia="標楷體" w:hAnsi="Times New Roman" w:cs="Symbol"/>
                <w:bCs/>
                <w:color w:val="000000"/>
                <w:kern w:val="0"/>
                <w:szCs w:val="24"/>
              </w:rPr>
              <w:t>´</w:t>
            </w:r>
            <w:proofErr w:type="gramEnd"/>
            <w:r w:rsidRPr="000376B1" w:rsidDel="002B6F92">
              <w:rPr>
                <w:rFonts w:ascii="Times New Roman" w:eastAsia="標楷體" w:hAnsi="Times New Roman"/>
                <w:color w:val="000000"/>
                <w:kern w:val="0"/>
                <w:szCs w:val="24"/>
              </w:rPr>
              <w:t xml:space="preserve"> </w:t>
            </w:r>
            <w:r w:rsidRPr="000376B1">
              <w:rPr>
                <w:rFonts w:ascii="Times New Roman" w:eastAsia="標楷體" w:hAnsi="Times New Roman"/>
                <w:color w:val="000000"/>
                <w:kern w:val="0"/>
                <w:szCs w:val="24"/>
              </w:rPr>
              <w:t>E</w:t>
            </w:r>
            <w:r w:rsidRPr="000376B1" w:rsidDel="002B6F92">
              <w:rPr>
                <w:rFonts w:ascii="Times New Roman" w:eastAsia="標楷體" w:hAnsi="Times New Roman"/>
                <w:color w:val="000000"/>
                <w:kern w:val="0"/>
                <w:szCs w:val="24"/>
              </w:rPr>
              <w:t xml:space="preserve"> </w:t>
            </w:r>
            <w:r w:rsidRPr="000376B1">
              <w:rPr>
                <w:rFonts w:ascii="Times New Roman" w:eastAsia="標楷體" w:hAnsi="Times New Roman"/>
                <w:color w:val="000000"/>
                <w:kern w:val="0"/>
                <w:szCs w:val="24"/>
              </w:rPr>
              <w:t>/</w:t>
            </w:r>
            <w:r w:rsidR="00A26C72" w:rsidRPr="000376B1">
              <w:rPr>
                <w:rFonts w:ascii="Times New Roman" w:eastAsia="標楷體" w:hAnsi="Times New Roman"/>
                <w:color w:val="000000"/>
                <w:kern w:val="0"/>
                <w:szCs w:val="24"/>
              </w:rPr>
              <w:t>(</w:t>
            </w:r>
            <w:r w:rsidRPr="000376B1">
              <w:rPr>
                <w:rFonts w:ascii="Times New Roman" w:eastAsia="標楷體" w:hAnsi="Times New Roman"/>
                <w:color w:val="000000"/>
                <w:kern w:val="0"/>
                <w:szCs w:val="24"/>
              </w:rPr>
              <w:t>使用年限</w:t>
            </w:r>
            <w:proofErr w:type="gramStart"/>
            <w:r w:rsidRPr="000376B1">
              <w:rPr>
                <w:rFonts w:ascii="Times New Roman" w:eastAsia="標楷體" w:hAnsi="Times New Roman" w:cs="Symbol"/>
                <w:bCs/>
                <w:color w:val="000000"/>
                <w:kern w:val="0"/>
                <w:szCs w:val="24"/>
              </w:rPr>
              <w:t>´</w:t>
            </w:r>
            <w:proofErr w:type="gramEnd"/>
            <w:r w:rsidRPr="000376B1">
              <w:rPr>
                <w:rFonts w:ascii="Times New Roman" w:eastAsia="標楷體" w:hAnsi="Times New Roman"/>
                <w:color w:val="000000"/>
                <w:kern w:val="0"/>
                <w:szCs w:val="24"/>
              </w:rPr>
              <w:t>12</w:t>
            </w:r>
            <w:r w:rsidR="00A26C72" w:rsidRPr="000376B1">
              <w:rPr>
                <w:rFonts w:ascii="Times New Roman" w:eastAsia="標楷體" w:hAnsi="Times New Roman"/>
                <w:color w:val="000000"/>
                <w:kern w:val="0"/>
                <w:szCs w:val="24"/>
              </w:rPr>
              <w:t>)</w:t>
            </w:r>
          </w:p>
        </w:tc>
        <w:tc>
          <w:tcPr>
            <w:tcW w:w="713" w:type="pct"/>
          </w:tcPr>
          <w:p w14:paraId="0B1DEE24"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4"/>
              </w:rPr>
            </w:pPr>
          </w:p>
        </w:tc>
      </w:tr>
      <w:tr w:rsidR="001611EF" w:rsidRPr="000376B1" w14:paraId="78B6F79D" w14:textId="77777777" w:rsidTr="001237EF">
        <w:tc>
          <w:tcPr>
            <w:tcW w:w="4287" w:type="pct"/>
            <w:gridSpan w:val="5"/>
            <w:shd w:val="clear" w:color="auto" w:fill="FFF1CC"/>
          </w:tcPr>
          <w:p w14:paraId="05A8AD31"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8"/>
              </w:rPr>
            </w:pPr>
            <w:r w:rsidRPr="000376B1">
              <w:rPr>
                <w:rFonts w:ascii="Times New Roman" w:eastAsia="標楷體" w:hAnsi="Times New Roman"/>
                <w:color w:val="000000"/>
                <w:kern w:val="0"/>
                <w:szCs w:val="28"/>
              </w:rPr>
              <w:t>小計</w:t>
            </w:r>
          </w:p>
        </w:tc>
        <w:tc>
          <w:tcPr>
            <w:tcW w:w="713" w:type="pct"/>
          </w:tcPr>
          <w:p w14:paraId="3308EE9E"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r w:rsidR="001611EF" w:rsidRPr="000376B1" w14:paraId="45863674" w14:textId="77777777" w:rsidTr="001237EF">
        <w:tc>
          <w:tcPr>
            <w:tcW w:w="4287" w:type="pct"/>
            <w:gridSpan w:val="5"/>
            <w:shd w:val="clear" w:color="auto" w:fill="FFF1CC"/>
          </w:tcPr>
          <w:p w14:paraId="1E464889"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00000"/>
                <w:kern w:val="0"/>
                <w:szCs w:val="28"/>
              </w:rPr>
            </w:pPr>
            <w:r w:rsidRPr="000376B1">
              <w:rPr>
                <w:rFonts w:ascii="Times New Roman" w:eastAsia="標楷體" w:hAnsi="Times New Roman"/>
                <w:color w:val="000000"/>
                <w:kern w:val="0"/>
                <w:szCs w:val="28"/>
              </w:rPr>
              <w:t>合計</w:t>
            </w:r>
          </w:p>
        </w:tc>
        <w:tc>
          <w:tcPr>
            <w:tcW w:w="713" w:type="pct"/>
          </w:tcPr>
          <w:p w14:paraId="0959650C"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color w:val="000000"/>
                <w:kern w:val="0"/>
                <w:szCs w:val="28"/>
              </w:rPr>
            </w:pPr>
          </w:p>
        </w:tc>
      </w:tr>
    </w:tbl>
    <w:p w14:paraId="5188DCB7" w14:textId="44133390" w:rsidR="001611EF" w:rsidRPr="000376B1" w:rsidRDefault="001611EF" w:rsidP="004A1BAE">
      <w:pPr>
        <w:pStyle w:val="11"/>
        <w:ind w:left="732" w:hangingChars="305" w:hanging="732"/>
      </w:pPr>
      <w:r w:rsidRPr="000376B1">
        <w:rPr>
          <w:rFonts w:hint="eastAsia"/>
        </w:rPr>
        <w:t>說明：</w:t>
      </w:r>
      <w:r w:rsidR="004A1BAE" w:rsidRPr="000376B1">
        <w:tab/>
      </w:r>
      <w:r w:rsidRPr="000376B1">
        <w:rPr>
          <w:rFonts w:hint="eastAsia"/>
        </w:rPr>
        <w:t>本表所述內容，必須以公司財產</w:t>
      </w:r>
      <w:proofErr w:type="gramStart"/>
      <w:r w:rsidRPr="000376B1">
        <w:rPr>
          <w:rFonts w:hint="eastAsia"/>
        </w:rPr>
        <w:t>帳冊</w:t>
      </w:r>
      <w:proofErr w:type="gramEnd"/>
      <w:r w:rsidRPr="000376B1">
        <w:rPr>
          <w:rFonts w:hint="eastAsia"/>
        </w:rPr>
        <w:t>上所列設備名稱、財產編號、購置金額、購置日期、使用年限等資料進行佐證，或提出相關證明。</w:t>
      </w:r>
    </w:p>
    <w:p w14:paraId="2FADFCF2" w14:textId="77777777" w:rsidR="00DE5706" w:rsidRPr="000376B1" w:rsidRDefault="00DE5706" w:rsidP="00DE5706">
      <w:pPr>
        <w:pStyle w:val="00"/>
        <w:ind w:firstLine="560"/>
      </w:pPr>
    </w:p>
    <w:p w14:paraId="0A8841FC" w14:textId="77777777" w:rsidR="001611EF" w:rsidRPr="000376B1" w:rsidRDefault="001611EF" w:rsidP="00DE5706">
      <w:pPr>
        <w:pStyle w:val="170"/>
      </w:pPr>
      <w:r w:rsidRPr="000376B1">
        <w:rPr>
          <w:rFonts w:hint="eastAsia"/>
        </w:rPr>
        <w:t>(3)</w:t>
      </w:r>
      <w:r w:rsidRPr="000376B1">
        <w:rPr>
          <w:rFonts w:hint="eastAsia"/>
        </w:rPr>
        <w:tab/>
      </w:r>
      <w:r w:rsidRPr="000376B1">
        <w:rPr>
          <w:rFonts w:hint="eastAsia"/>
        </w:rPr>
        <w:t>設備維護費</w:t>
      </w:r>
    </w:p>
    <w:p w14:paraId="5706F85B" w14:textId="60C9F6B5" w:rsidR="00593AE7" w:rsidRPr="000376B1" w:rsidRDefault="001611EF" w:rsidP="00DE5706">
      <w:pPr>
        <w:pStyle w:val="08"/>
        <w:spacing w:after="36"/>
        <w:jc w:val="right"/>
      </w:pPr>
      <w:r w:rsidRPr="000376B1">
        <w:rPr>
          <w:rFonts w:hint="eastAsia"/>
        </w:rPr>
        <w:t>單位：千元</w:t>
      </w:r>
    </w:p>
    <w:tbl>
      <w:tblPr>
        <w:tblStyle w:val="002"/>
        <w:tblW w:w="5000" w:type="pct"/>
        <w:tblLook w:val="04A0" w:firstRow="1" w:lastRow="0" w:firstColumn="1" w:lastColumn="0" w:noHBand="0" w:noVBand="1"/>
      </w:tblPr>
      <w:tblGrid>
        <w:gridCol w:w="2518"/>
        <w:gridCol w:w="1412"/>
        <w:gridCol w:w="1697"/>
        <w:gridCol w:w="849"/>
        <w:gridCol w:w="3132"/>
      </w:tblGrid>
      <w:tr w:rsidR="00017B5A" w:rsidRPr="000376B1" w14:paraId="232F5593" w14:textId="77777777" w:rsidTr="00017B5A">
        <w:trPr>
          <w:cnfStyle w:val="100000000000" w:firstRow="1" w:lastRow="0" w:firstColumn="0" w:lastColumn="0" w:oddVBand="0" w:evenVBand="0" w:oddHBand="0" w:evenHBand="0" w:firstRowFirstColumn="0" w:firstRowLastColumn="0" w:lastRowFirstColumn="0" w:lastRowLastColumn="0"/>
          <w:tblHeader/>
        </w:trPr>
        <w:tc>
          <w:tcPr>
            <w:tcW w:w="1310" w:type="pct"/>
            <w:noWrap/>
          </w:tcPr>
          <w:p w14:paraId="2429CAA1" w14:textId="77777777" w:rsidR="001611EF" w:rsidRPr="000376B1" w:rsidRDefault="001611EF" w:rsidP="00972957">
            <w:pPr>
              <w:tabs>
                <w:tab w:val="left" w:pos="1350"/>
              </w:tabs>
              <w:spacing w:afterLines="15" w:after="36" w:line="300" w:lineRule="exact"/>
              <w:ind w:leftChars="20" w:left="48" w:rightChars="20" w:right="48"/>
              <w:jc w:val="center"/>
              <w:rPr>
                <w:rFonts w:ascii="Times New Roman" w:eastAsia="標楷體" w:hAnsi="Times New Roman"/>
                <w:kern w:val="0"/>
                <w:szCs w:val="24"/>
              </w:rPr>
            </w:pPr>
            <w:r w:rsidRPr="000376B1">
              <w:rPr>
                <w:rFonts w:ascii="Times New Roman" w:eastAsia="標楷體" w:hAnsi="Times New Roman"/>
                <w:kern w:val="0"/>
                <w:szCs w:val="24"/>
              </w:rPr>
              <w:t>已有設備名稱</w:t>
            </w:r>
          </w:p>
        </w:tc>
        <w:tc>
          <w:tcPr>
            <w:tcW w:w="735" w:type="pct"/>
            <w:noWrap/>
          </w:tcPr>
          <w:p w14:paraId="724F4639" w14:textId="77777777" w:rsidR="001611EF" w:rsidRPr="000376B1" w:rsidRDefault="001611EF" w:rsidP="00972957">
            <w:pPr>
              <w:tabs>
                <w:tab w:val="left" w:pos="1350"/>
              </w:tabs>
              <w:spacing w:afterLines="15" w:after="36" w:line="300" w:lineRule="exact"/>
              <w:ind w:leftChars="20" w:left="48" w:rightChars="20" w:right="48"/>
              <w:jc w:val="center"/>
              <w:rPr>
                <w:rFonts w:ascii="Times New Roman" w:eastAsia="標楷體" w:hAnsi="Times New Roman"/>
                <w:kern w:val="0"/>
                <w:szCs w:val="24"/>
              </w:rPr>
            </w:pPr>
            <w:r w:rsidRPr="000376B1">
              <w:rPr>
                <w:rFonts w:ascii="Times New Roman" w:eastAsia="標楷體" w:hAnsi="Times New Roman"/>
                <w:kern w:val="0"/>
                <w:szCs w:val="24"/>
              </w:rPr>
              <w:t>財產編號</w:t>
            </w:r>
          </w:p>
        </w:tc>
        <w:tc>
          <w:tcPr>
            <w:tcW w:w="883" w:type="pct"/>
            <w:noWrap/>
          </w:tcPr>
          <w:p w14:paraId="6645DA56" w14:textId="77777777" w:rsidR="001611EF" w:rsidRPr="000376B1" w:rsidRDefault="001611EF" w:rsidP="00972957">
            <w:pPr>
              <w:tabs>
                <w:tab w:val="left" w:pos="1350"/>
              </w:tabs>
              <w:spacing w:afterLines="15" w:after="36" w:line="300" w:lineRule="exact"/>
              <w:ind w:leftChars="20" w:left="48" w:rightChars="20" w:right="48"/>
              <w:jc w:val="center"/>
              <w:rPr>
                <w:rFonts w:ascii="Times New Roman" w:eastAsia="標楷體" w:hAnsi="Times New Roman"/>
                <w:kern w:val="0"/>
                <w:szCs w:val="24"/>
              </w:rPr>
            </w:pPr>
            <w:r w:rsidRPr="000376B1">
              <w:rPr>
                <w:rFonts w:ascii="Times New Roman" w:eastAsia="標楷體" w:hAnsi="Times New Roman"/>
                <w:kern w:val="0"/>
                <w:szCs w:val="24"/>
              </w:rPr>
              <w:t>單套</w:t>
            </w:r>
          </w:p>
          <w:p w14:paraId="20D60929" w14:textId="77777777" w:rsidR="001611EF" w:rsidRPr="000376B1" w:rsidRDefault="001611EF" w:rsidP="00972957">
            <w:pPr>
              <w:tabs>
                <w:tab w:val="left" w:pos="1350"/>
              </w:tabs>
              <w:spacing w:afterLines="15" w:after="36" w:line="300" w:lineRule="exact"/>
              <w:ind w:leftChars="20" w:left="48" w:rightChars="20" w:right="48"/>
              <w:jc w:val="center"/>
              <w:rPr>
                <w:rFonts w:ascii="Times New Roman" w:eastAsia="標楷體" w:hAnsi="Times New Roman"/>
                <w:kern w:val="0"/>
                <w:szCs w:val="24"/>
              </w:rPr>
            </w:pPr>
            <w:r w:rsidRPr="000376B1">
              <w:rPr>
                <w:rFonts w:ascii="Times New Roman" w:eastAsia="標楷體" w:hAnsi="Times New Roman"/>
                <w:kern w:val="0"/>
                <w:szCs w:val="24"/>
              </w:rPr>
              <w:t>原購置金額</w:t>
            </w:r>
          </w:p>
        </w:tc>
        <w:tc>
          <w:tcPr>
            <w:tcW w:w="442" w:type="pct"/>
            <w:noWrap/>
          </w:tcPr>
          <w:p w14:paraId="4E2A1D4B" w14:textId="77777777" w:rsidR="001611EF" w:rsidRPr="000376B1" w:rsidRDefault="001611EF" w:rsidP="00972957">
            <w:pPr>
              <w:tabs>
                <w:tab w:val="left" w:pos="1350"/>
              </w:tabs>
              <w:spacing w:afterLines="15" w:after="36" w:line="300" w:lineRule="exact"/>
              <w:ind w:leftChars="20" w:left="48" w:rightChars="20" w:right="48"/>
              <w:jc w:val="center"/>
              <w:rPr>
                <w:rFonts w:ascii="Times New Roman" w:eastAsia="標楷體" w:hAnsi="Times New Roman"/>
                <w:kern w:val="0"/>
                <w:szCs w:val="24"/>
              </w:rPr>
            </w:pPr>
            <w:r w:rsidRPr="000376B1">
              <w:rPr>
                <w:rFonts w:ascii="Times New Roman" w:eastAsia="標楷體" w:hAnsi="Times New Roman"/>
                <w:kern w:val="0"/>
                <w:szCs w:val="24"/>
              </w:rPr>
              <w:t>套數</w:t>
            </w:r>
          </w:p>
        </w:tc>
        <w:tc>
          <w:tcPr>
            <w:tcW w:w="1631" w:type="pct"/>
            <w:noWrap/>
          </w:tcPr>
          <w:p w14:paraId="40B2B750"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D0D0D"/>
                <w:kern w:val="0"/>
                <w:szCs w:val="24"/>
              </w:rPr>
            </w:pPr>
            <w:r w:rsidRPr="000376B1">
              <w:rPr>
                <w:rFonts w:ascii="Times New Roman" w:eastAsia="標楷體" w:hAnsi="Times New Roman"/>
                <w:kern w:val="0"/>
                <w:szCs w:val="24"/>
              </w:rPr>
              <w:t>維護費用估算</w:t>
            </w:r>
          </w:p>
        </w:tc>
      </w:tr>
      <w:tr w:rsidR="001611EF" w:rsidRPr="000376B1" w14:paraId="3DF97F60" w14:textId="77777777" w:rsidTr="00017B5A">
        <w:tc>
          <w:tcPr>
            <w:tcW w:w="1310" w:type="pct"/>
            <w:noWrap/>
          </w:tcPr>
          <w:p w14:paraId="69F2B640" w14:textId="77777777" w:rsidR="001611EF" w:rsidRPr="000376B1" w:rsidRDefault="001611EF" w:rsidP="00972957">
            <w:pPr>
              <w:spacing w:afterLines="15" w:after="36" w:line="300" w:lineRule="exact"/>
              <w:ind w:leftChars="20" w:left="48" w:rightChars="20" w:right="48"/>
              <w:rPr>
                <w:rFonts w:ascii="Times New Roman" w:eastAsia="標楷體" w:hAnsi="Times New Roman"/>
                <w:color w:val="0D0D0D"/>
                <w:kern w:val="0"/>
                <w:szCs w:val="24"/>
              </w:rPr>
            </w:pPr>
          </w:p>
        </w:tc>
        <w:tc>
          <w:tcPr>
            <w:tcW w:w="735" w:type="pct"/>
            <w:noWrap/>
            <w:hideMark/>
          </w:tcPr>
          <w:p w14:paraId="1F46AAE4"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D0D0D"/>
                <w:kern w:val="0"/>
                <w:szCs w:val="24"/>
              </w:rPr>
            </w:pPr>
          </w:p>
        </w:tc>
        <w:tc>
          <w:tcPr>
            <w:tcW w:w="883" w:type="pct"/>
            <w:noWrap/>
            <w:hideMark/>
          </w:tcPr>
          <w:p w14:paraId="7516A70B"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color w:val="0D0D0D"/>
                <w:kern w:val="0"/>
                <w:szCs w:val="24"/>
              </w:rPr>
            </w:pPr>
          </w:p>
        </w:tc>
        <w:tc>
          <w:tcPr>
            <w:tcW w:w="442" w:type="pct"/>
            <w:noWrap/>
            <w:hideMark/>
          </w:tcPr>
          <w:p w14:paraId="0113565F"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color w:val="0D0D0D"/>
                <w:kern w:val="0"/>
                <w:szCs w:val="24"/>
              </w:rPr>
            </w:pPr>
          </w:p>
        </w:tc>
        <w:tc>
          <w:tcPr>
            <w:tcW w:w="1631" w:type="pct"/>
            <w:noWrap/>
            <w:hideMark/>
          </w:tcPr>
          <w:p w14:paraId="5DE53A46" w14:textId="77777777" w:rsidR="001611EF" w:rsidRPr="000376B1" w:rsidRDefault="001611EF" w:rsidP="00972957">
            <w:pPr>
              <w:spacing w:afterLines="15" w:after="36" w:line="300" w:lineRule="exact"/>
              <w:ind w:leftChars="20" w:left="48" w:rightChars="20" w:right="48"/>
              <w:rPr>
                <w:rFonts w:ascii="Times New Roman" w:eastAsia="標楷體" w:hAnsi="Times New Roman"/>
                <w:color w:val="0D0D0D"/>
                <w:kern w:val="0"/>
                <w:szCs w:val="24"/>
              </w:rPr>
            </w:pPr>
          </w:p>
        </w:tc>
      </w:tr>
      <w:tr w:rsidR="001611EF" w:rsidRPr="000376B1" w14:paraId="2596CA63" w14:textId="77777777" w:rsidTr="00017B5A">
        <w:tc>
          <w:tcPr>
            <w:tcW w:w="1310" w:type="pct"/>
            <w:noWrap/>
          </w:tcPr>
          <w:p w14:paraId="2798530E" w14:textId="77777777" w:rsidR="001611EF" w:rsidRPr="000376B1" w:rsidRDefault="001611EF" w:rsidP="00972957">
            <w:pPr>
              <w:spacing w:afterLines="15" w:after="36" w:line="300" w:lineRule="exact"/>
              <w:ind w:leftChars="20" w:left="48" w:rightChars="20" w:right="48"/>
              <w:rPr>
                <w:rFonts w:ascii="Times New Roman" w:eastAsia="標楷體" w:hAnsi="Times New Roman"/>
                <w:color w:val="0D0D0D"/>
                <w:kern w:val="0"/>
                <w:szCs w:val="24"/>
              </w:rPr>
            </w:pPr>
          </w:p>
        </w:tc>
        <w:tc>
          <w:tcPr>
            <w:tcW w:w="735" w:type="pct"/>
            <w:noWrap/>
            <w:hideMark/>
          </w:tcPr>
          <w:p w14:paraId="19B6F703"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D0D0D"/>
                <w:kern w:val="0"/>
                <w:szCs w:val="24"/>
              </w:rPr>
            </w:pPr>
          </w:p>
        </w:tc>
        <w:tc>
          <w:tcPr>
            <w:tcW w:w="883" w:type="pct"/>
            <w:noWrap/>
            <w:hideMark/>
          </w:tcPr>
          <w:p w14:paraId="1B2EE70A"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color w:val="0D0D0D"/>
                <w:kern w:val="0"/>
                <w:szCs w:val="24"/>
              </w:rPr>
            </w:pPr>
          </w:p>
        </w:tc>
        <w:tc>
          <w:tcPr>
            <w:tcW w:w="442" w:type="pct"/>
            <w:noWrap/>
            <w:hideMark/>
          </w:tcPr>
          <w:p w14:paraId="71621FE7" w14:textId="77777777" w:rsidR="001611EF" w:rsidRPr="000376B1" w:rsidRDefault="001611EF" w:rsidP="00972957">
            <w:pPr>
              <w:spacing w:afterLines="15" w:after="36" w:line="300" w:lineRule="exact"/>
              <w:ind w:leftChars="20" w:left="48" w:rightChars="20" w:right="48"/>
              <w:jc w:val="right"/>
              <w:rPr>
                <w:rFonts w:ascii="Times New Roman" w:eastAsia="標楷體" w:hAnsi="Times New Roman"/>
                <w:color w:val="0D0D0D"/>
                <w:kern w:val="0"/>
                <w:szCs w:val="24"/>
              </w:rPr>
            </w:pPr>
          </w:p>
        </w:tc>
        <w:tc>
          <w:tcPr>
            <w:tcW w:w="1631" w:type="pct"/>
            <w:noWrap/>
            <w:hideMark/>
          </w:tcPr>
          <w:p w14:paraId="5C6EE6BD" w14:textId="77777777" w:rsidR="001611EF" w:rsidRPr="000376B1" w:rsidRDefault="001611EF" w:rsidP="00972957">
            <w:pPr>
              <w:spacing w:afterLines="15" w:after="36" w:line="300" w:lineRule="exact"/>
              <w:ind w:leftChars="20" w:left="48" w:rightChars="20" w:right="48"/>
              <w:rPr>
                <w:rFonts w:ascii="Times New Roman" w:eastAsia="標楷體" w:hAnsi="Times New Roman"/>
                <w:color w:val="0D0D0D"/>
                <w:kern w:val="0"/>
                <w:szCs w:val="24"/>
              </w:rPr>
            </w:pPr>
          </w:p>
        </w:tc>
      </w:tr>
      <w:tr w:rsidR="001611EF" w:rsidRPr="000376B1" w14:paraId="46854B16" w14:textId="77777777" w:rsidTr="00017B5A">
        <w:tc>
          <w:tcPr>
            <w:tcW w:w="3369" w:type="pct"/>
            <w:gridSpan w:val="4"/>
            <w:noWrap/>
          </w:tcPr>
          <w:p w14:paraId="24DEF6C2"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D0D0D"/>
                <w:kern w:val="0"/>
                <w:szCs w:val="24"/>
              </w:rPr>
            </w:pPr>
            <w:r w:rsidRPr="000376B1">
              <w:rPr>
                <w:rFonts w:ascii="Times New Roman" w:eastAsia="標楷體" w:hAnsi="Times New Roman"/>
                <w:color w:val="0D0D0D"/>
                <w:kern w:val="0"/>
                <w:szCs w:val="24"/>
                <w:lang w:eastAsia="zh-HK"/>
              </w:rPr>
              <w:t>小計</w:t>
            </w:r>
          </w:p>
        </w:tc>
        <w:tc>
          <w:tcPr>
            <w:tcW w:w="1631" w:type="pct"/>
            <w:noWrap/>
          </w:tcPr>
          <w:p w14:paraId="18AD2C32" w14:textId="77777777" w:rsidR="001611EF" w:rsidRPr="000376B1" w:rsidRDefault="001611EF" w:rsidP="00972957">
            <w:pPr>
              <w:spacing w:afterLines="15" w:after="36" w:line="300" w:lineRule="exact"/>
              <w:ind w:leftChars="20" w:left="48" w:rightChars="20" w:right="48"/>
              <w:rPr>
                <w:rFonts w:ascii="Times New Roman" w:eastAsia="標楷體" w:hAnsi="Times New Roman"/>
                <w:color w:val="0D0D0D"/>
                <w:kern w:val="0"/>
                <w:szCs w:val="24"/>
              </w:rPr>
            </w:pPr>
          </w:p>
        </w:tc>
      </w:tr>
      <w:tr w:rsidR="001611EF" w:rsidRPr="000376B1" w14:paraId="20C25F7F" w14:textId="77777777" w:rsidTr="00017B5A">
        <w:tc>
          <w:tcPr>
            <w:tcW w:w="3369" w:type="pct"/>
            <w:gridSpan w:val="4"/>
            <w:noWrap/>
          </w:tcPr>
          <w:p w14:paraId="029E6B6E" w14:textId="77777777" w:rsidR="001611EF" w:rsidRPr="000376B1" w:rsidRDefault="001611EF" w:rsidP="00972957">
            <w:pPr>
              <w:spacing w:afterLines="15" w:after="36" w:line="300" w:lineRule="exact"/>
              <w:ind w:leftChars="20" w:left="48" w:rightChars="20" w:right="48"/>
              <w:jc w:val="center"/>
              <w:rPr>
                <w:rFonts w:ascii="Times New Roman" w:eastAsia="標楷體" w:hAnsi="Times New Roman"/>
                <w:color w:val="0D0D0D"/>
                <w:kern w:val="0"/>
                <w:szCs w:val="24"/>
              </w:rPr>
            </w:pPr>
            <w:r w:rsidRPr="000376B1">
              <w:rPr>
                <w:rFonts w:ascii="Times New Roman" w:eastAsia="標楷體" w:hAnsi="Times New Roman"/>
                <w:color w:val="0D0D0D"/>
                <w:kern w:val="0"/>
                <w:szCs w:val="24"/>
                <w:lang w:eastAsia="zh-HK"/>
              </w:rPr>
              <w:t>合計</w:t>
            </w:r>
          </w:p>
        </w:tc>
        <w:tc>
          <w:tcPr>
            <w:tcW w:w="1631" w:type="pct"/>
            <w:noWrap/>
          </w:tcPr>
          <w:p w14:paraId="128C05AC" w14:textId="77777777" w:rsidR="001611EF" w:rsidRPr="000376B1" w:rsidRDefault="001611EF" w:rsidP="00972957">
            <w:pPr>
              <w:spacing w:afterLines="15" w:after="36" w:line="300" w:lineRule="exact"/>
              <w:ind w:leftChars="20" w:left="48" w:rightChars="20" w:right="48"/>
              <w:rPr>
                <w:rFonts w:ascii="Times New Roman" w:eastAsia="標楷體" w:hAnsi="Times New Roman"/>
                <w:color w:val="0D0D0D"/>
                <w:kern w:val="0"/>
                <w:szCs w:val="24"/>
              </w:rPr>
            </w:pPr>
          </w:p>
        </w:tc>
      </w:tr>
    </w:tbl>
    <w:p w14:paraId="5B390F50" w14:textId="77777777" w:rsidR="001611EF" w:rsidRPr="000376B1" w:rsidRDefault="001611EF" w:rsidP="008F564E">
      <w:pPr>
        <w:pStyle w:val="11"/>
      </w:pPr>
      <w:r w:rsidRPr="000376B1">
        <w:rPr>
          <w:rFonts w:hint="eastAsia"/>
        </w:rPr>
        <w:t>說明：</w:t>
      </w:r>
    </w:p>
    <w:p w14:paraId="370D463B" w14:textId="0C0F4E0F" w:rsidR="001611EF" w:rsidRPr="000376B1" w:rsidRDefault="00C51066" w:rsidP="00C51066">
      <w:pPr>
        <w:pStyle w:val="11"/>
        <w:ind w:left="360" w:hangingChars="150" w:hanging="360"/>
      </w:pPr>
      <w:r w:rsidRPr="000376B1">
        <w:t>(</w:t>
      </w:r>
      <w:r w:rsidR="001611EF" w:rsidRPr="000376B1">
        <w:rPr>
          <w:rFonts w:hint="eastAsia"/>
        </w:rPr>
        <w:t>1</w:t>
      </w:r>
      <w:r w:rsidRPr="000376B1">
        <w:t>)</w:t>
      </w:r>
      <w:r w:rsidR="001611EF" w:rsidRPr="000376B1">
        <w:rPr>
          <w:rFonts w:hint="eastAsia"/>
        </w:rPr>
        <w:tab/>
      </w:r>
      <w:r w:rsidR="001611EF" w:rsidRPr="000376B1">
        <w:rPr>
          <w:rFonts w:hint="eastAsia"/>
        </w:rPr>
        <w:t>本表所述設備維護對象如非前述</w:t>
      </w:r>
      <w:r w:rsidR="00A26C72" w:rsidRPr="000376B1">
        <w:rPr>
          <w:rFonts w:hint="eastAsia"/>
        </w:rPr>
        <w:t>(</w:t>
      </w:r>
      <w:r w:rsidR="001611EF" w:rsidRPr="000376B1">
        <w:rPr>
          <w:rFonts w:hint="eastAsia"/>
        </w:rPr>
        <w:t>三</w:t>
      </w:r>
      <w:r w:rsidR="00A26C72" w:rsidRPr="000376B1">
        <w:rPr>
          <w:rFonts w:hint="eastAsia"/>
        </w:rPr>
        <w:t>)</w:t>
      </w:r>
      <w:r w:rsidR="001611EF" w:rsidRPr="000376B1">
        <w:rPr>
          <w:rFonts w:hint="eastAsia"/>
        </w:rPr>
        <w:t>設備使用費表格所列設備，必須提出相關證明為本提案計畫所使用。</w:t>
      </w:r>
    </w:p>
    <w:p w14:paraId="134C1AEE" w14:textId="4E69CC53" w:rsidR="001611EF" w:rsidRPr="000376B1" w:rsidRDefault="00C51066" w:rsidP="00C51066">
      <w:pPr>
        <w:pStyle w:val="11"/>
        <w:ind w:left="360" w:hangingChars="150" w:hanging="360"/>
      </w:pPr>
      <w:r w:rsidRPr="000376B1">
        <w:t>(</w:t>
      </w:r>
      <w:r w:rsidR="001611EF" w:rsidRPr="000376B1">
        <w:rPr>
          <w:rFonts w:hint="eastAsia"/>
        </w:rPr>
        <w:t>2</w:t>
      </w:r>
      <w:r w:rsidRPr="000376B1">
        <w:t>)</w:t>
      </w:r>
      <w:r w:rsidR="001611EF" w:rsidRPr="000376B1">
        <w:rPr>
          <w:rFonts w:hint="eastAsia"/>
        </w:rPr>
        <w:tab/>
      </w:r>
      <w:r w:rsidR="001611EF" w:rsidRPr="000376B1">
        <w:rPr>
          <w:rFonts w:hint="eastAsia"/>
        </w:rPr>
        <w:t>設備維護費係指專為執行計畫所必須之機、儀器設備之維護或修繕費用。</w:t>
      </w:r>
    </w:p>
    <w:p w14:paraId="69B1D99A" w14:textId="464ACDFF" w:rsidR="001611EF" w:rsidRPr="000376B1" w:rsidRDefault="00C51066" w:rsidP="00C51066">
      <w:pPr>
        <w:pStyle w:val="11"/>
        <w:ind w:left="360" w:hangingChars="150" w:hanging="360"/>
      </w:pPr>
      <w:r w:rsidRPr="000376B1">
        <w:t>(</w:t>
      </w:r>
      <w:r w:rsidR="001611EF" w:rsidRPr="000376B1">
        <w:rPr>
          <w:rFonts w:hint="eastAsia"/>
        </w:rPr>
        <w:t>3</w:t>
      </w:r>
      <w:r w:rsidRPr="000376B1">
        <w:t>)</w:t>
      </w:r>
      <w:r w:rsidR="001611EF" w:rsidRPr="000376B1">
        <w:rPr>
          <w:rFonts w:hint="eastAsia"/>
        </w:rPr>
        <w:tab/>
      </w:r>
      <w:r w:rsidR="001611EF" w:rsidRPr="000376B1">
        <w:rPr>
          <w:rFonts w:hint="eastAsia"/>
        </w:rPr>
        <w:t>設備於保固期間內</w:t>
      </w:r>
      <w:r w:rsidR="00A26C72" w:rsidRPr="000376B1">
        <w:rPr>
          <w:rFonts w:hint="eastAsia"/>
        </w:rPr>
        <w:t>(</w:t>
      </w:r>
      <w:r w:rsidR="001611EF" w:rsidRPr="000376B1">
        <w:rPr>
          <w:rFonts w:hint="eastAsia"/>
        </w:rPr>
        <w:t>至少以</w:t>
      </w:r>
      <w:r w:rsidR="001611EF" w:rsidRPr="000376B1">
        <w:rPr>
          <w:rFonts w:hint="eastAsia"/>
        </w:rPr>
        <w:t>1</w:t>
      </w:r>
      <w:r w:rsidR="001611EF" w:rsidRPr="000376B1">
        <w:rPr>
          <w:rFonts w:hint="eastAsia"/>
        </w:rPr>
        <w:t>年認定</w:t>
      </w:r>
      <w:r w:rsidR="00A26C72" w:rsidRPr="000376B1">
        <w:rPr>
          <w:rFonts w:hint="eastAsia"/>
        </w:rPr>
        <w:t>)</w:t>
      </w:r>
      <w:r w:rsidR="001611EF" w:rsidRPr="000376B1">
        <w:rPr>
          <w:rFonts w:hint="eastAsia"/>
        </w:rPr>
        <w:t>不得編列維護費。</w:t>
      </w:r>
    </w:p>
    <w:p w14:paraId="66F5CB2D" w14:textId="07278EB2" w:rsidR="001611EF" w:rsidRPr="000376B1" w:rsidRDefault="00C51066" w:rsidP="00C51066">
      <w:pPr>
        <w:pStyle w:val="11"/>
        <w:ind w:left="360" w:hangingChars="150" w:hanging="360"/>
      </w:pPr>
      <w:r w:rsidRPr="000376B1">
        <w:t>(</w:t>
      </w:r>
      <w:r w:rsidR="001611EF" w:rsidRPr="000376B1">
        <w:rPr>
          <w:rFonts w:hint="eastAsia"/>
        </w:rPr>
        <w:t>4</w:t>
      </w:r>
      <w:r w:rsidRPr="000376B1">
        <w:t>)</w:t>
      </w:r>
      <w:r w:rsidR="001611EF" w:rsidRPr="000376B1">
        <w:rPr>
          <w:rFonts w:hint="eastAsia"/>
        </w:rPr>
        <w:tab/>
      </w:r>
      <w:r w:rsidR="001611EF" w:rsidRPr="000376B1">
        <w:rPr>
          <w:rFonts w:hint="eastAsia"/>
        </w:rPr>
        <w:t>設備</w:t>
      </w:r>
      <w:proofErr w:type="gramStart"/>
      <w:r w:rsidR="001611EF" w:rsidRPr="000376B1">
        <w:rPr>
          <w:rFonts w:hint="eastAsia"/>
        </w:rPr>
        <w:t>維護費若與</w:t>
      </w:r>
      <w:proofErr w:type="gramEnd"/>
      <w:r w:rsidR="001611EF" w:rsidRPr="000376B1">
        <w:rPr>
          <w:rFonts w:hint="eastAsia"/>
        </w:rPr>
        <w:t>供應商或其他提供維護勞務業者簽訂年度維護契約者，其維護費則依維護契約每月之維護費按該設備使用於專案計畫之比例編列。</w:t>
      </w:r>
    </w:p>
    <w:p w14:paraId="3F0A79E9" w14:textId="24BEEC32" w:rsidR="001611EF" w:rsidRPr="000376B1" w:rsidRDefault="00C51066" w:rsidP="00C51066">
      <w:pPr>
        <w:pStyle w:val="11"/>
        <w:ind w:left="360" w:hangingChars="150" w:hanging="360"/>
      </w:pPr>
      <w:r w:rsidRPr="000376B1">
        <w:t>(</w:t>
      </w:r>
      <w:r w:rsidR="001611EF" w:rsidRPr="000376B1">
        <w:rPr>
          <w:rFonts w:hint="eastAsia"/>
        </w:rPr>
        <w:t>5</w:t>
      </w:r>
      <w:r w:rsidRPr="000376B1">
        <w:t>)</w:t>
      </w:r>
      <w:r w:rsidR="001611EF" w:rsidRPr="000376B1">
        <w:rPr>
          <w:rFonts w:hint="eastAsia"/>
        </w:rPr>
        <w:tab/>
      </w:r>
      <w:r w:rsidR="001611EF" w:rsidRPr="000376B1">
        <w:rPr>
          <w:rFonts w:hint="eastAsia"/>
        </w:rPr>
        <w:t>設備維護費須確實為計畫執行所使用之機、儀器設備之維護或修繕費用，否則不予認列。</w:t>
      </w:r>
    </w:p>
    <w:p w14:paraId="6566BB32" w14:textId="77777777" w:rsidR="00F874D8" w:rsidRPr="000376B1" w:rsidRDefault="00F874D8" w:rsidP="00F874D8">
      <w:pPr>
        <w:pStyle w:val="00"/>
        <w:ind w:firstLine="560"/>
      </w:pPr>
    </w:p>
    <w:p w14:paraId="3770E75E" w14:textId="77777777" w:rsidR="009938EA" w:rsidRPr="000376B1" w:rsidRDefault="009938EA" w:rsidP="005D21B4">
      <w:pPr>
        <w:pStyle w:val="140"/>
      </w:pPr>
      <w:r w:rsidRPr="000376B1">
        <w:rPr>
          <w:rFonts w:hint="eastAsia"/>
        </w:rPr>
        <w:lastRenderedPageBreak/>
        <w:t>二、大專院校經費預算表</w:t>
      </w:r>
    </w:p>
    <w:p w14:paraId="0168DF44" w14:textId="73E14003" w:rsidR="009938EA" w:rsidRPr="000376B1" w:rsidRDefault="002C1D27" w:rsidP="002C1D27">
      <w:pPr>
        <w:pStyle w:val="150"/>
      </w:pPr>
      <w:r w:rsidRPr="000376B1">
        <w:rPr>
          <w:rFonts w:hint="eastAsia"/>
        </w:rPr>
        <w:t>(</w:t>
      </w:r>
      <w:proofErr w:type="gramStart"/>
      <w:r w:rsidRPr="000376B1">
        <w:rPr>
          <w:rFonts w:hint="eastAsia"/>
        </w:rPr>
        <w:t>一</w:t>
      </w:r>
      <w:proofErr w:type="gramEnd"/>
      <w:r w:rsidRPr="000376B1">
        <w:rPr>
          <w:rFonts w:hint="eastAsia"/>
        </w:rPr>
        <w:t>)</w:t>
      </w:r>
      <w:r w:rsidR="009938EA" w:rsidRPr="000376B1">
        <w:rPr>
          <w:rFonts w:hint="eastAsia"/>
        </w:rPr>
        <w:t>經費總預算表</w:t>
      </w:r>
    </w:p>
    <w:p w14:paraId="2F49D1AD" w14:textId="77777777" w:rsidR="009938EA" w:rsidRPr="000376B1" w:rsidRDefault="009938EA" w:rsidP="00C45201">
      <w:pPr>
        <w:pStyle w:val="08"/>
        <w:spacing w:after="36"/>
        <w:jc w:val="right"/>
      </w:pPr>
      <w:r w:rsidRPr="000376B1">
        <w:t>單位：</w:t>
      </w:r>
      <w:r w:rsidRPr="000376B1">
        <w:rPr>
          <w:rFonts w:hint="eastAsia"/>
        </w:rPr>
        <w:t>千</w:t>
      </w:r>
      <w:r w:rsidRPr="000376B1">
        <w:t>元</w:t>
      </w:r>
    </w:p>
    <w:tbl>
      <w:tblPr>
        <w:tblStyle w:val="002"/>
        <w:tblW w:w="5000" w:type="pct"/>
        <w:tblLook w:val="0020" w:firstRow="1" w:lastRow="0" w:firstColumn="0" w:lastColumn="0" w:noHBand="0" w:noVBand="0"/>
      </w:tblPr>
      <w:tblGrid>
        <w:gridCol w:w="2397"/>
        <w:gridCol w:w="1159"/>
        <w:gridCol w:w="1159"/>
        <w:gridCol w:w="1159"/>
        <w:gridCol w:w="3734"/>
      </w:tblGrid>
      <w:tr w:rsidR="009938EA" w:rsidRPr="000376B1" w14:paraId="268621CC"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1248" w:type="pct"/>
            <w:tcBorders>
              <w:top w:val="single" w:sz="12" w:space="0" w:color="auto"/>
              <w:bottom w:val="single" w:sz="6" w:space="0" w:color="auto"/>
              <w:tl2br w:val="single" w:sz="6" w:space="0" w:color="auto"/>
            </w:tcBorders>
          </w:tcPr>
          <w:p w14:paraId="3DFDA680"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val="0"/>
                <w:color w:val="000000" w:themeColor="text1"/>
                <w:szCs w:val="28"/>
              </w:rPr>
            </w:pPr>
            <w:r w:rsidRPr="000376B1">
              <w:rPr>
                <w:rFonts w:ascii="Times New Roman" w:eastAsia="標楷體" w:hAnsi="Times New Roman"/>
                <w:color w:val="000000" w:themeColor="text1"/>
                <w:szCs w:val="28"/>
              </w:rPr>
              <w:t>經費來源</w:t>
            </w:r>
          </w:p>
          <w:p w14:paraId="46E95ADF" w14:textId="77777777" w:rsidR="009938EA" w:rsidRPr="000376B1" w:rsidRDefault="009938EA" w:rsidP="00972957">
            <w:pPr>
              <w:spacing w:afterLines="15" w:after="36" w:line="300" w:lineRule="exact"/>
              <w:ind w:leftChars="20" w:left="48" w:rightChars="20" w:right="48"/>
              <w:rPr>
                <w:rFonts w:ascii="Times New Roman" w:eastAsia="標楷體" w:hAnsi="Times New Roman"/>
                <w:b w:val="0"/>
                <w:color w:val="000000" w:themeColor="text1"/>
                <w:szCs w:val="28"/>
              </w:rPr>
            </w:pPr>
            <w:r w:rsidRPr="000376B1">
              <w:rPr>
                <w:rFonts w:ascii="Times New Roman" w:eastAsia="標楷體" w:hAnsi="Times New Roman"/>
                <w:color w:val="000000" w:themeColor="text1"/>
                <w:szCs w:val="28"/>
              </w:rPr>
              <w:t>經費項目</w:t>
            </w:r>
          </w:p>
        </w:tc>
        <w:tc>
          <w:tcPr>
            <w:tcW w:w="603" w:type="pct"/>
          </w:tcPr>
          <w:p w14:paraId="0150016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color w:val="000000" w:themeColor="text1"/>
                <w:szCs w:val="28"/>
              </w:rPr>
            </w:pPr>
            <w:r w:rsidRPr="000376B1">
              <w:rPr>
                <w:rFonts w:ascii="Times New Roman" w:eastAsia="標楷體" w:hAnsi="Times New Roman" w:hint="eastAsia"/>
                <w:color w:val="000000" w:themeColor="text1"/>
                <w:szCs w:val="28"/>
              </w:rPr>
              <w:t>補助款</w:t>
            </w:r>
          </w:p>
        </w:tc>
        <w:tc>
          <w:tcPr>
            <w:tcW w:w="603" w:type="pct"/>
          </w:tcPr>
          <w:p w14:paraId="755328A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color w:val="000000" w:themeColor="text1"/>
                <w:szCs w:val="28"/>
              </w:rPr>
            </w:pPr>
            <w:r w:rsidRPr="000376B1">
              <w:rPr>
                <w:rFonts w:ascii="Times New Roman" w:eastAsia="標楷體" w:hAnsi="Times New Roman" w:hint="eastAsia"/>
                <w:color w:val="000000" w:themeColor="text1"/>
                <w:szCs w:val="28"/>
              </w:rPr>
              <w:t>自籌款</w:t>
            </w:r>
          </w:p>
        </w:tc>
        <w:tc>
          <w:tcPr>
            <w:tcW w:w="603" w:type="pct"/>
          </w:tcPr>
          <w:p w14:paraId="124AA2A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color w:val="000000" w:themeColor="text1"/>
                <w:szCs w:val="28"/>
              </w:rPr>
            </w:pPr>
            <w:r w:rsidRPr="000376B1">
              <w:rPr>
                <w:rFonts w:ascii="Times New Roman" w:eastAsia="標楷體" w:hAnsi="Times New Roman" w:hint="eastAsia"/>
                <w:color w:val="000000" w:themeColor="text1"/>
                <w:szCs w:val="28"/>
              </w:rPr>
              <w:t>總經費</w:t>
            </w:r>
          </w:p>
        </w:tc>
        <w:tc>
          <w:tcPr>
            <w:tcW w:w="1942" w:type="pct"/>
          </w:tcPr>
          <w:p w14:paraId="544D95F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color w:val="000000" w:themeColor="text1"/>
                <w:szCs w:val="28"/>
              </w:rPr>
            </w:pPr>
            <w:r w:rsidRPr="000376B1">
              <w:rPr>
                <w:rFonts w:ascii="Times New Roman" w:eastAsia="標楷體" w:hAnsi="Times New Roman"/>
                <w:color w:val="000000" w:themeColor="text1"/>
                <w:szCs w:val="28"/>
              </w:rPr>
              <w:t>經費項目之</w:t>
            </w:r>
          </w:p>
          <w:p w14:paraId="3F7FD7C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color w:val="000000" w:themeColor="text1"/>
                <w:szCs w:val="28"/>
              </w:rPr>
            </w:pPr>
            <w:r w:rsidRPr="000376B1">
              <w:rPr>
                <w:rFonts w:ascii="Times New Roman" w:eastAsia="標楷體" w:hAnsi="Times New Roman"/>
                <w:color w:val="000000" w:themeColor="text1"/>
                <w:szCs w:val="28"/>
              </w:rPr>
              <w:t>計算公式及說明</w:t>
            </w:r>
          </w:p>
        </w:tc>
      </w:tr>
      <w:tr w:rsidR="009938EA" w:rsidRPr="000376B1" w14:paraId="4E108045" w14:textId="77777777" w:rsidTr="00B54C8D">
        <w:tc>
          <w:tcPr>
            <w:tcW w:w="5000" w:type="pct"/>
            <w:gridSpan w:val="5"/>
            <w:shd w:val="clear" w:color="auto" w:fill="FFF1CC"/>
          </w:tcPr>
          <w:p w14:paraId="02CB588B" w14:textId="77777777" w:rsidR="009938EA" w:rsidRPr="000376B1" w:rsidRDefault="009938EA" w:rsidP="001057D0">
            <w:pPr>
              <w:pStyle w:val="aff6"/>
              <w:numPr>
                <w:ilvl w:val="0"/>
                <w:numId w:val="34"/>
              </w:numPr>
              <w:spacing w:afterLines="15" w:after="36" w:line="300" w:lineRule="exact"/>
              <w:ind w:leftChars="20" w:left="288" w:rightChars="20" w:right="48" w:hangingChars="100" w:hanging="240"/>
              <w:jc w:val="both"/>
              <w:rPr>
                <w:rFonts w:ascii="Times New Roman" w:eastAsia="標楷體" w:hAnsi="Times New Roman"/>
                <w:bCs/>
                <w:color w:val="000000" w:themeColor="text1"/>
                <w:szCs w:val="28"/>
              </w:rPr>
            </w:pPr>
            <w:r w:rsidRPr="000376B1">
              <w:rPr>
                <w:rFonts w:ascii="Times New Roman" w:eastAsia="標楷體" w:hAnsi="Times New Roman" w:hint="eastAsia"/>
                <w:b/>
                <w:color w:val="000000" w:themeColor="text1"/>
                <w:szCs w:val="28"/>
              </w:rPr>
              <w:t>業務</w:t>
            </w:r>
            <w:r w:rsidRPr="000376B1">
              <w:rPr>
                <w:rFonts w:ascii="Times New Roman" w:eastAsia="標楷體" w:hAnsi="Times New Roman"/>
                <w:b/>
                <w:color w:val="000000" w:themeColor="text1"/>
                <w:szCs w:val="28"/>
              </w:rPr>
              <w:t>費</w:t>
            </w:r>
          </w:p>
        </w:tc>
      </w:tr>
      <w:tr w:rsidR="009938EA" w:rsidRPr="000376B1" w14:paraId="7B01DE33" w14:textId="77777777" w:rsidTr="0055731F">
        <w:tc>
          <w:tcPr>
            <w:tcW w:w="1248" w:type="pct"/>
          </w:tcPr>
          <w:p w14:paraId="6A15C49D" w14:textId="77777777" w:rsidR="009938EA" w:rsidRPr="000376B1" w:rsidRDefault="009938EA" w:rsidP="00972957">
            <w:pPr>
              <w:spacing w:afterLines="15" w:after="36" w:line="300" w:lineRule="exact"/>
              <w:ind w:leftChars="20" w:left="48" w:rightChars="20" w:right="48"/>
              <w:jc w:val="both"/>
              <w:rPr>
                <w:rFonts w:ascii="Times New Roman" w:eastAsia="標楷體" w:hAnsi="Times New Roman"/>
                <w:color w:val="000000" w:themeColor="text1"/>
                <w:szCs w:val="28"/>
              </w:rPr>
            </w:pPr>
            <w:r w:rsidRPr="000376B1">
              <w:rPr>
                <w:rFonts w:ascii="Times New Roman" w:eastAsia="標楷體" w:hAnsi="Times New Roman" w:hint="eastAsia"/>
                <w:color w:val="000000" w:themeColor="text1"/>
                <w:szCs w:val="28"/>
              </w:rPr>
              <w:t>研究人力費</w:t>
            </w:r>
          </w:p>
        </w:tc>
        <w:tc>
          <w:tcPr>
            <w:tcW w:w="603" w:type="pct"/>
          </w:tcPr>
          <w:p w14:paraId="60249AF1"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Borders>
              <w:top w:val="single" w:sz="6" w:space="0" w:color="auto"/>
              <w:bottom w:val="single" w:sz="6" w:space="0" w:color="auto"/>
              <w:tr2bl w:val="single" w:sz="6" w:space="0" w:color="auto"/>
            </w:tcBorders>
          </w:tcPr>
          <w:p w14:paraId="7758FC92"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Pr>
          <w:p w14:paraId="2BDE51E5"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1942" w:type="pct"/>
          </w:tcPr>
          <w:p w14:paraId="0AF8848D"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themeColor="text1"/>
                <w:szCs w:val="28"/>
              </w:rPr>
            </w:pPr>
            <w:proofErr w:type="gramStart"/>
            <w:r w:rsidRPr="000376B1">
              <w:rPr>
                <w:rFonts w:ascii="Times New Roman" w:eastAsia="標楷體" w:hAnsi="Times New Roman"/>
                <w:bCs/>
                <w:color w:val="000000" w:themeColor="text1"/>
                <w:szCs w:val="28"/>
              </w:rPr>
              <w:t>詳</w:t>
            </w:r>
            <w:proofErr w:type="gramEnd"/>
            <w:r w:rsidRPr="000376B1">
              <w:rPr>
                <w:rFonts w:ascii="Times New Roman" w:eastAsia="標楷體" w:hAnsi="Times New Roman" w:hint="eastAsia"/>
                <w:bCs/>
                <w:color w:val="000000" w:themeColor="text1"/>
                <w:szCs w:val="28"/>
              </w:rPr>
              <w:t>後續</w:t>
            </w:r>
            <w:r w:rsidRPr="000376B1">
              <w:rPr>
                <w:rFonts w:ascii="Times New Roman" w:eastAsia="標楷體" w:hAnsi="Times New Roman"/>
                <w:bCs/>
                <w:color w:val="000000" w:themeColor="text1"/>
                <w:szCs w:val="28"/>
              </w:rPr>
              <w:t>表格說明</w:t>
            </w:r>
          </w:p>
        </w:tc>
      </w:tr>
      <w:tr w:rsidR="009938EA" w:rsidRPr="000376B1" w14:paraId="0DF4556D" w14:textId="77777777" w:rsidTr="0055731F">
        <w:tc>
          <w:tcPr>
            <w:tcW w:w="1248" w:type="pct"/>
          </w:tcPr>
          <w:p w14:paraId="11B64796" w14:textId="77777777" w:rsidR="009938EA" w:rsidRPr="000376B1" w:rsidRDefault="009938EA" w:rsidP="00972957">
            <w:pPr>
              <w:spacing w:afterLines="15" w:after="36" w:line="300" w:lineRule="exact"/>
              <w:ind w:leftChars="20" w:left="48" w:rightChars="20" w:right="48"/>
              <w:jc w:val="both"/>
              <w:rPr>
                <w:rFonts w:ascii="Times New Roman" w:eastAsia="標楷體" w:hAnsi="Times New Roman"/>
                <w:color w:val="000000" w:themeColor="text1"/>
                <w:szCs w:val="28"/>
              </w:rPr>
            </w:pPr>
            <w:r w:rsidRPr="000376B1">
              <w:rPr>
                <w:rFonts w:ascii="Times New Roman" w:eastAsia="標楷體" w:hAnsi="Times New Roman" w:hint="eastAsia"/>
                <w:color w:val="000000" w:themeColor="text1"/>
                <w:szCs w:val="28"/>
              </w:rPr>
              <w:t>耗材、物品、圖書及雜項費用</w:t>
            </w:r>
          </w:p>
        </w:tc>
        <w:tc>
          <w:tcPr>
            <w:tcW w:w="603" w:type="pct"/>
          </w:tcPr>
          <w:p w14:paraId="18E4FF1D"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Borders>
              <w:top w:val="single" w:sz="6" w:space="0" w:color="auto"/>
              <w:bottom w:val="single" w:sz="6" w:space="0" w:color="auto"/>
              <w:tr2bl w:val="single" w:sz="6" w:space="0" w:color="auto"/>
            </w:tcBorders>
          </w:tcPr>
          <w:p w14:paraId="241BC92A"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Pr>
          <w:p w14:paraId="59010AA0"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1942" w:type="pct"/>
          </w:tcPr>
          <w:p w14:paraId="18018913"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themeColor="text1"/>
                <w:szCs w:val="28"/>
              </w:rPr>
            </w:pPr>
            <w:proofErr w:type="gramStart"/>
            <w:r w:rsidRPr="000376B1">
              <w:rPr>
                <w:rFonts w:ascii="Times New Roman" w:eastAsia="標楷體" w:hAnsi="Times New Roman"/>
                <w:bCs/>
                <w:color w:val="000000" w:themeColor="text1"/>
                <w:szCs w:val="28"/>
              </w:rPr>
              <w:t>詳</w:t>
            </w:r>
            <w:proofErr w:type="gramEnd"/>
            <w:r w:rsidRPr="000376B1">
              <w:rPr>
                <w:rFonts w:ascii="Times New Roman" w:eastAsia="標楷體" w:hAnsi="Times New Roman" w:hint="eastAsia"/>
                <w:bCs/>
                <w:color w:val="000000" w:themeColor="text1"/>
                <w:szCs w:val="28"/>
              </w:rPr>
              <w:t>後續</w:t>
            </w:r>
            <w:r w:rsidRPr="000376B1">
              <w:rPr>
                <w:rFonts w:ascii="Times New Roman" w:eastAsia="標楷體" w:hAnsi="Times New Roman"/>
                <w:bCs/>
                <w:color w:val="000000" w:themeColor="text1"/>
                <w:szCs w:val="28"/>
              </w:rPr>
              <w:t>表格說明</w:t>
            </w:r>
          </w:p>
        </w:tc>
      </w:tr>
      <w:tr w:rsidR="009938EA" w:rsidRPr="000376B1" w14:paraId="17DFA344" w14:textId="77777777" w:rsidTr="00B54C8D">
        <w:tc>
          <w:tcPr>
            <w:tcW w:w="1248" w:type="pct"/>
            <w:shd w:val="clear" w:color="auto" w:fill="FFF1CC"/>
          </w:tcPr>
          <w:p w14:paraId="717E00ED" w14:textId="77777777" w:rsidR="009938EA" w:rsidRPr="000376B1" w:rsidRDefault="009938EA" w:rsidP="001057D0">
            <w:pPr>
              <w:pStyle w:val="aff6"/>
              <w:numPr>
                <w:ilvl w:val="0"/>
                <w:numId w:val="34"/>
              </w:numPr>
              <w:spacing w:afterLines="15" w:after="36" w:line="300" w:lineRule="exact"/>
              <w:ind w:leftChars="20" w:left="288" w:rightChars="20" w:right="48" w:hangingChars="100" w:hanging="240"/>
              <w:jc w:val="both"/>
              <w:rPr>
                <w:rFonts w:ascii="Times New Roman" w:eastAsia="標楷體" w:hAnsi="Times New Roman"/>
                <w:color w:val="000000" w:themeColor="text1"/>
                <w:szCs w:val="28"/>
              </w:rPr>
            </w:pPr>
            <w:r w:rsidRPr="000376B1">
              <w:rPr>
                <w:rFonts w:ascii="Times New Roman" w:eastAsia="標楷體" w:hAnsi="Times New Roman" w:hint="eastAsia"/>
                <w:b/>
                <w:color w:val="000000" w:themeColor="text1"/>
                <w:szCs w:val="28"/>
              </w:rPr>
              <w:t>研究設備費</w:t>
            </w:r>
          </w:p>
        </w:tc>
        <w:tc>
          <w:tcPr>
            <w:tcW w:w="603" w:type="pct"/>
          </w:tcPr>
          <w:p w14:paraId="09F66522"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Borders>
              <w:top w:val="single" w:sz="6" w:space="0" w:color="auto"/>
              <w:bottom w:val="single" w:sz="6" w:space="0" w:color="auto"/>
              <w:tr2bl w:val="single" w:sz="6" w:space="0" w:color="auto"/>
            </w:tcBorders>
          </w:tcPr>
          <w:p w14:paraId="4C928585"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Pr>
          <w:p w14:paraId="2C1913B0"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1942" w:type="pct"/>
          </w:tcPr>
          <w:p w14:paraId="59150EA5"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themeColor="text1"/>
                <w:szCs w:val="28"/>
              </w:rPr>
            </w:pPr>
            <w:proofErr w:type="gramStart"/>
            <w:r w:rsidRPr="000376B1">
              <w:rPr>
                <w:rFonts w:ascii="Times New Roman" w:eastAsia="標楷體" w:hAnsi="Times New Roman"/>
                <w:bCs/>
                <w:color w:val="000000" w:themeColor="text1"/>
                <w:szCs w:val="28"/>
              </w:rPr>
              <w:t>詳</w:t>
            </w:r>
            <w:proofErr w:type="gramEnd"/>
            <w:r w:rsidRPr="000376B1">
              <w:rPr>
                <w:rFonts w:ascii="Times New Roman" w:eastAsia="標楷體" w:hAnsi="Times New Roman" w:hint="eastAsia"/>
                <w:bCs/>
                <w:color w:val="000000" w:themeColor="text1"/>
                <w:szCs w:val="28"/>
              </w:rPr>
              <w:t>後續</w:t>
            </w:r>
            <w:r w:rsidRPr="000376B1">
              <w:rPr>
                <w:rFonts w:ascii="Times New Roman" w:eastAsia="標楷體" w:hAnsi="Times New Roman"/>
                <w:bCs/>
                <w:color w:val="000000" w:themeColor="text1"/>
                <w:szCs w:val="28"/>
              </w:rPr>
              <w:t>表格說明</w:t>
            </w:r>
          </w:p>
        </w:tc>
      </w:tr>
      <w:tr w:rsidR="009938EA" w:rsidRPr="000376B1" w14:paraId="02106FC0" w14:textId="77777777" w:rsidTr="00B54C8D">
        <w:tc>
          <w:tcPr>
            <w:tcW w:w="1248" w:type="pct"/>
            <w:shd w:val="clear" w:color="auto" w:fill="FFF1CC"/>
          </w:tcPr>
          <w:p w14:paraId="79871A94" w14:textId="77777777" w:rsidR="009938EA" w:rsidRPr="000376B1" w:rsidRDefault="009938EA" w:rsidP="001057D0">
            <w:pPr>
              <w:pStyle w:val="aff6"/>
              <w:numPr>
                <w:ilvl w:val="0"/>
                <w:numId w:val="34"/>
              </w:numPr>
              <w:spacing w:afterLines="15" w:after="36" w:line="300" w:lineRule="exact"/>
              <w:ind w:leftChars="20" w:left="288" w:rightChars="20" w:right="48" w:hangingChars="100" w:hanging="240"/>
              <w:jc w:val="both"/>
              <w:rPr>
                <w:rFonts w:ascii="Times New Roman" w:eastAsia="標楷體" w:hAnsi="Times New Roman"/>
                <w:color w:val="000000" w:themeColor="text1"/>
                <w:szCs w:val="28"/>
              </w:rPr>
            </w:pPr>
            <w:r w:rsidRPr="000376B1">
              <w:rPr>
                <w:rFonts w:ascii="Times New Roman" w:eastAsia="標楷體" w:hAnsi="Times New Roman" w:hint="eastAsia"/>
                <w:b/>
                <w:color w:val="000000" w:themeColor="text1"/>
                <w:szCs w:val="28"/>
              </w:rPr>
              <w:t>管理費</w:t>
            </w:r>
          </w:p>
        </w:tc>
        <w:tc>
          <w:tcPr>
            <w:tcW w:w="603" w:type="pct"/>
          </w:tcPr>
          <w:p w14:paraId="4F13866B"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Borders>
              <w:top w:val="single" w:sz="6" w:space="0" w:color="auto"/>
              <w:bottom w:val="single" w:sz="6" w:space="0" w:color="auto"/>
              <w:tr2bl w:val="single" w:sz="6" w:space="0" w:color="auto"/>
            </w:tcBorders>
          </w:tcPr>
          <w:p w14:paraId="3B188B04"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Pr>
          <w:p w14:paraId="3799F19E"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1942" w:type="pct"/>
          </w:tcPr>
          <w:p w14:paraId="27D71A15"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themeColor="text1"/>
                <w:szCs w:val="28"/>
              </w:rPr>
            </w:pPr>
            <w:proofErr w:type="gramStart"/>
            <w:r w:rsidRPr="000376B1">
              <w:rPr>
                <w:rFonts w:ascii="Times New Roman" w:eastAsia="標楷體" w:hAnsi="Times New Roman"/>
                <w:bCs/>
                <w:color w:val="000000" w:themeColor="text1"/>
                <w:szCs w:val="28"/>
              </w:rPr>
              <w:t>詳</w:t>
            </w:r>
            <w:proofErr w:type="gramEnd"/>
            <w:r w:rsidRPr="000376B1">
              <w:rPr>
                <w:rFonts w:ascii="Times New Roman" w:eastAsia="標楷體" w:hAnsi="Times New Roman" w:hint="eastAsia"/>
                <w:bCs/>
                <w:color w:val="000000" w:themeColor="text1"/>
                <w:szCs w:val="28"/>
              </w:rPr>
              <w:t>後續</w:t>
            </w:r>
            <w:r w:rsidRPr="000376B1">
              <w:rPr>
                <w:rFonts w:ascii="Times New Roman" w:eastAsia="標楷體" w:hAnsi="Times New Roman"/>
                <w:bCs/>
                <w:color w:val="000000" w:themeColor="text1"/>
                <w:szCs w:val="28"/>
              </w:rPr>
              <w:t>表格說明</w:t>
            </w:r>
          </w:p>
        </w:tc>
      </w:tr>
      <w:tr w:rsidR="009938EA" w:rsidRPr="000376B1" w14:paraId="349E87AA" w14:textId="77777777" w:rsidTr="0055731F">
        <w:tc>
          <w:tcPr>
            <w:tcW w:w="1248" w:type="pct"/>
          </w:tcPr>
          <w:p w14:paraId="4B9BBD3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Cs/>
                <w:color w:val="000000" w:themeColor="text1"/>
                <w:szCs w:val="28"/>
              </w:rPr>
            </w:pPr>
            <w:r w:rsidRPr="000376B1">
              <w:rPr>
                <w:rFonts w:ascii="Times New Roman" w:eastAsia="標楷體" w:hAnsi="Times New Roman" w:hint="eastAsia"/>
                <w:bCs/>
                <w:color w:val="000000" w:themeColor="text1"/>
                <w:szCs w:val="28"/>
              </w:rPr>
              <w:t>合</w:t>
            </w:r>
            <w:r w:rsidRPr="000376B1">
              <w:rPr>
                <w:rFonts w:ascii="Times New Roman" w:eastAsia="標楷體" w:hAnsi="Times New Roman"/>
                <w:bCs/>
                <w:color w:val="000000" w:themeColor="text1"/>
                <w:szCs w:val="28"/>
              </w:rPr>
              <w:t>計</w:t>
            </w:r>
          </w:p>
        </w:tc>
        <w:tc>
          <w:tcPr>
            <w:tcW w:w="603" w:type="pct"/>
          </w:tcPr>
          <w:p w14:paraId="30B7B89C"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Borders>
              <w:top w:val="single" w:sz="6" w:space="0" w:color="auto"/>
              <w:bottom w:val="single" w:sz="6" w:space="0" w:color="auto"/>
              <w:tr2bl w:val="single" w:sz="6" w:space="0" w:color="auto"/>
            </w:tcBorders>
          </w:tcPr>
          <w:p w14:paraId="13321549"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603" w:type="pct"/>
          </w:tcPr>
          <w:p w14:paraId="0367587B"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8"/>
              </w:rPr>
            </w:pPr>
          </w:p>
        </w:tc>
        <w:tc>
          <w:tcPr>
            <w:tcW w:w="1942" w:type="pct"/>
            <w:vMerge w:val="restart"/>
          </w:tcPr>
          <w:p w14:paraId="2EBA1AAF"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themeColor="text1"/>
                <w:szCs w:val="28"/>
              </w:rPr>
            </w:pPr>
          </w:p>
        </w:tc>
      </w:tr>
      <w:tr w:rsidR="009938EA" w:rsidRPr="000376B1" w14:paraId="5034B43B" w14:textId="77777777" w:rsidTr="0055731F">
        <w:tc>
          <w:tcPr>
            <w:tcW w:w="1248" w:type="pct"/>
          </w:tcPr>
          <w:p w14:paraId="40C7414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Cs/>
                <w:color w:val="000000" w:themeColor="text1"/>
                <w:szCs w:val="24"/>
              </w:rPr>
            </w:pPr>
            <w:proofErr w:type="gramStart"/>
            <w:r w:rsidRPr="000376B1">
              <w:rPr>
                <w:rFonts w:ascii="Times New Roman" w:eastAsia="標楷體" w:hAnsi="Times New Roman"/>
                <w:color w:val="000000" w:themeColor="text1"/>
                <w:szCs w:val="24"/>
              </w:rPr>
              <w:t>佔</w:t>
            </w:r>
            <w:proofErr w:type="gramEnd"/>
            <w:r w:rsidRPr="000376B1">
              <w:rPr>
                <w:rFonts w:ascii="Times New Roman" w:eastAsia="標楷體" w:hAnsi="Times New Roman"/>
                <w:color w:val="000000" w:themeColor="text1"/>
                <w:szCs w:val="24"/>
              </w:rPr>
              <w:t>總經費比例</w:t>
            </w:r>
            <w:r w:rsidRPr="000376B1">
              <w:rPr>
                <w:rFonts w:ascii="Times New Roman" w:eastAsia="標楷體" w:hAnsi="Times New Roman"/>
                <w:color w:val="000000" w:themeColor="text1"/>
                <w:szCs w:val="24"/>
              </w:rPr>
              <w:t>%</w:t>
            </w:r>
          </w:p>
        </w:tc>
        <w:tc>
          <w:tcPr>
            <w:tcW w:w="603" w:type="pct"/>
          </w:tcPr>
          <w:p w14:paraId="3720F7D2"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w:t>
            </w:r>
          </w:p>
        </w:tc>
        <w:tc>
          <w:tcPr>
            <w:tcW w:w="603" w:type="pct"/>
            <w:tcBorders>
              <w:top w:val="single" w:sz="6" w:space="0" w:color="auto"/>
              <w:bottom w:val="single" w:sz="12" w:space="0" w:color="auto"/>
              <w:tr2bl w:val="single" w:sz="6" w:space="0" w:color="auto"/>
            </w:tcBorders>
          </w:tcPr>
          <w:p w14:paraId="06D00CC2"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76861D4E"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w:t>
            </w:r>
          </w:p>
        </w:tc>
        <w:tc>
          <w:tcPr>
            <w:tcW w:w="1942" w:type="pct"/>
            <w:vMerge/>
          </w:tcPr>
          <w:p w14:paraId="121F2755"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themeColor="text1"/>
                <w:szCs w:val="24"/>
              </w:rPr>
            </w:pPr>
          </w:p>
        </w:tc>
      </w:tr>
    </w:tbl>
    <w:p w14:paraId="10F318CC" w14:textId="77777777" w:rsidR="009938EA" w:rsidRPr="000376B1" w:rsidRDefault="009938EA" w:rsidP="00B54C8D">
      <w:pPr>
        <w:pStyle w:val="11"/>
      </w:pPr>
      <w:r w:rsidRPr="000376B1">
        <w:t>說明：</w:t>
      </w:r>
    </w:p>
    <w:p w14:paraId="590B0A06" w14:textId="77A524BA" w:rsidR="009938EA" w:rsidRPr="000376B1" w:rsidRDefault="00C51066" w:rsidP="00C51066">
      <w:pPr>
        <w:pStyle w:val="11"/>
        <w:ind w:left="360" w:hangingChars="150" w:hanging="360"/>
      </w:pPr>
      <w:r w:rsidRPr="000376B1">
        <w:t>(</w:t>
      </w:r>
      <w:r w:rsidR="00B54C8D" w:rsidRPr="000376B1">
        <w:t>1</w:t>
      </w:r>
      <w:r w:rsidRPr="000376B1">
        <w:t>)</w:t>
      </w:r>
      <w:r w:rsidR="00B54C8D" w:rsidRPr="000376B1">
        <w:tab/>
      </w:r>
      <w:r w:rsidR="009938EA" w:rsidRPr="000376B1">
        <w:t>本計畫經費之認列原則：補助款及自籌款之憑證皆以「</w:t>
      </w:r>
      <w:r w:rsidR="009938EA" w:rsidRPr="000376B1">
        <w:rPr>
          <w:b/>
        </w:rPr>
        <w:t>未稅</w:t>
      </w:r>
      <w:r w:rsidR="009938EA" w:rsidRPr="000376B1">
        <w:t>」認列。</w:t>
      </w:r>
    </w:p>
    <w:p w14:paraId="178C5FB3" w14:textId="68E1482C" w:rsidR="009938EA" w:rsidRPr="000376B1" w:rsidRDefault="00C51066" w:rsidP="00C51066">
      <w:pPr>
        <w:pStyle w:val="11"/>
        <w:ind w:left="360" w:hangingChars="150" w:hanging="360"/>
      </w:pPr>
      <w:r w:rsidRPr="000376B1">
        <w:t>(</w:t>
      </w:r>
      <w:r w:rsidR="00B54C8D" w:rsidRPr="000376B1">
        <w:rPr>
          <w:rFonts w:hint="eastAsia"/>
        </w:rPr>
        <w:t>2</w:t>
      </w:r>
      <w:r w:rsidRPr="000376B1">
        <w:t>)</w:t>
      </w:r>
      <w:r w:rsidR="00B54C8D" w:rsidRPr="000376B1">
        <w:tab/>
      </w:r>
      <w:r w:rsidR="009938EA" w:rsidRPr="000376B1">
        <w:t>各欄位皆須填寫，無編列則填「</w:t>
      </w:r>
      <w:r w:rsidR="009938EA" w:rsidRPr="000376B1">
        <w:t>0</w:t>
      </w:r>
      <w:r w:rsidR="009938EA" w:rsidRPr="000376B1">
        <w:t>」；全部比例數值計算至小數第二位。</w:t>
      </w:r>
    </w:p>
    <w:p w14:paraId="7F400F7E" w14:textId="2DF886C0" w:rsidR="009938EA" w:rsidRPr="000376B1" w:rsidRDefault="00C51066" w:rsidP="00C51066">
      <w:pPr>
        <w:pStyle w:val="11"/>
        <w:ind w:left="360" w:hangingChars="150" w:hanging="360"/>
      </w:pPr>
      <w:r w:rsidRPr="000376B1">
        <w:t>(</w:t>
      </w:r>
      <w:r w:rsidR="00B54C8D" w:rsidRPr="000376B1">
        <w:rPr>
          <w:rFonts w:hint="eastAsia"/>
        </w:rPr>
        <w:t>3</w:t>
      </w:r>
      <w:r w:rsidRPr="000376B1">
        <w:t>)</w:t>
      </w:r>
      <w:r w:rsidR="00B54C8D" w:rsidRPr="000376B1">
        <w:tab/>
      </w:r>
      <w:r w:rsidR="009938EA" w:rsidRPr="000376B1">
        <w:t>大專校院參與申請國科會補助款之管理費計算公式為「業務費」、「研究設備費」之總和「</w:t>
      </w:r>
      <w:r w:rsidR="009938EA" w:rsidRPr="000376B1">
        <w:t>15%</w:t>
      </w:r>
      <w:r w:rsidR="009938EA" w:rsidRPr="000376B1">
        <w:t>」編列</w:t>
      </w:r>
      <w:r w:rsidR="009938EA" w:rsidRPr="000376B1">
        <w:rPr>
          <w:rFonts w:hint="eastAsia"/>
        </w:rPr>
        <w:t>；各項經費不得用於購買共同提案業者提供之各項產品或服務</w:t>
      </w:r>
      <w:r w:rsidR="009938EA" w:rsidRPr="000376B1">
        <w:t>。</w:t>
      </w:r>
    </w:p>
    <w:p w14:paraId="579F6130" w14:textId="77777777" w:rsidR="009938EA" w:rsidRPr="000376B1" w:rsidRDefault="009938EA" w:rsidP="00B54C8D">
      <w:pPr>
        <w:pStyle w:val="00"/>
        <w:ind w:firstLine="560"/>
      </w:pPr>
    </w:p>
    <w:p w14:paraId="18605791" w14:textId="5603017B" w:rsidR="009938EA" w:rsidRPr="000376B1" w:rsidRDefault="00B54C8D" w:rsidP="00C541EF">
      <w:pPr>
        <w:pStyle w:val="150"/>
      </w:pPr>
      <w:r w:rsidRPr="000376B1">
        <w:rPr>
          <w:rFonts w:hint="eastAsia"/>
        </w:rPr>
        <w:t>(</w:t>
      </w:r>
      <w:r w:rsidRPr="000376B1">
        <w:rPr>
          <w:rFonts w:hint="eastAsia"/>
        </w:rPr>
        <w:t>二</w:t>
      </w:r>
      <w:r w:rsidRPr="000376B1">
        <w:rPr>
          <w:rFonts w:hint="eastAsia"/>
        </w:rPr>
        <w:t>)</w:t>
      </w:r>
      <w:r w:rsidR="009938EA" w:rsidRPr="000376B1">
        <w:rPr>
          <w:rFonts w:hint="eastAsia"/>
        </w:rPr>
        <w:t>業務費</w:t>
      </w:r>
      <w:r w:rsidR="009938EA" w:rsidRPr="000376B1">
        <w:rPr>
          <w:rFonts w:hint="eastAsia"/>
        </w:rPr>
        <w:t>(</w:t>
      </w:r>
      <w:r w:rsidR="009938EA" w:rsidRPr="000376B1">
        <w:rPr>
          <w:rFonts w:hint="eastAsia"/>
        </w:rPr>
        <w:t>如有總經費表有編列須填寫下表</w:t>
      </w:r>
      <w:r w:rsidR="009938EA" w:rsidRPr="000376B1">
        <w:rPr>
          <w:rFonts w:hint="eastAsia"/>
        </w:rPr>
        <w:t>)</w:t>
      </w:r>
    </w:p>
    <w:p w14:paraId="430C0315" w14:textId="76B8B362" w:rsidR="009938EA" w:rsidRPr="000376B1" w:rsidRDefault="00C3103D" w:rsidP="00C3103D">
      <w:pPr>
        <w:pStyle w:val="160"/>
      </w:pPr>
      <w:r w:rsidRPr="000376B1">
        <w:rPr>
          <w:rFonts w:hint="eastAsia"/>
        </w:rPr>
        <w:t>1</w:t>
      </w:r>
      <w:r w:rsidRPr="000376B1">
        <w:t>.</w:t>
      </w:r>
      <w:r w:rsidRPr="000376B1">
        <w:tab/>
      </w:r>
      <w:r w:rsidR="009938EA" w:rsidRPr="000376B1">
        <w:t>研究人力費</w:t>
      </w:r>
    </w:p>
    <w:p w14:paraId="3EDF1951" w14:textId="77777777" w:rsidR="009938EA" w:rsidRPr="000376B1" w:rsidRDefault="009938EA" w:rsidP="00C3103D">
      <w:pPr>
        <w:pStyle w:val="08"/>
        <w:spacing w:after="36"/>
        <w:jc w:val="right"/>
      </w:pPr>
      <w:r w:rsidRPr="000376B1">
        <w:t>單位：</w:t>
      </w:r>
      <w:r w:rsidRPr="000376B1">
        <w:rPr>
          <w:rFonts w:hint="eastAsia"/>
        </w:rPr>
        <w:t>千</w:t>
      </w:r>
      <w:r w:rsidRPr="000376B1">
        <w:t>元</w:t>
      </w:r>
    </w:p>
    <w:tbl>
      <w:tblPr>
        <w:tblStyle w:val="002"/>
        <w:tblW w:w="5000" w:type="pct"/>
        <w:tblLook w:val="04A0" w:firstRow="1" w:lastRow="0" w:firstColumn="1" w:lastColumn="0" w:noHBand="0" w:noVBand="1"/>
      </w:tblPr>
      <w:tblGrid>
        <w:gridCol w:w="968"/>
        <w:gridCol w:w="849"/>
        <w:gridCol w:w="1276"/>
        <w:gridCol w:w="849"/>
        <w:gridCol w:w="851"/>
        <w:gridCol w:w="849"/>
        <w:gridCol w:w="851"/>
        <w:gridCol w:w="992"/>
        <w:gridCol w:w="2123"/>
      </w:tblGrid>
      <w:tr w:rsidR="009938EA" w:rsidRPr="000376B1" w14:paraId="2ACEF3A9"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503" w:type="pct"/>
          </w:tcPr>
          <w:p w14:paraId="0FDB065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szCs w:val="24"/>
              </w:rPr>
              <w:t>類</w:t>
            </w:r>
            <w:r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別</w:t>
            </w:r>
          </w:p>
        </w:tc>
        <w:tc>
          <w:tcPr>
            <w:tcW w:w="442" w:type="pct"/>
          </w:tcPr>
          <w:p w14:paraId="608F80F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szCs w:val="24"/>
              </w:rPr>
              <w:t>姓</w:t>
            </w:r>
            <w:r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名</w:t>
            </w:r>
          </w:p>
        </w:tc>
        <w:tc>
          <w:tcPr>
            <w:tcW w:w="664" w:type="pct"/>
          </w:tcPr>
          <w:p w14:paraId="7C5253A5"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學</w:t>
            </w:r>
            <w:r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歷</w:t>
            </w:r>
          </w:p>
        </w:tc>
        <w:tc>
          <w:tcPr>
            <w:tcW w:w="442" w:type="pct"/>
          </w:tcPr>
          <w:p w14:paraId="7D5FE6AF"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工作</w:t>
            </w:r>
          </w:p>
          <w:p w14:paraId="6321D09E"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szCs w:val="24"/>
              </w:rPr>
              <w:t>月數</w:t>
            </w:r>
          </w:p>
        </w:tc>
        <w:tc>
          <w:tcPr>
            <w:tcW w:w="443" w:type="pct"/>
          </w:tcPr>
          <w:p w14:paraId="234D1FC8"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年終</w:t>
            </w:r>
          </w:p>
          <w:p w14:paraId="60C9021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獎金</w:t>
            </w:r>
          </w:p>
          <w:p w14:paraId="1A61FC4E"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szCs w:val="24"/>
              </w:rPr>
              <w:t>月數</w:t>
            </w:r>
          </w:p>
        </w:tc>
        <w:tc>
          <w:tcPr>
            <w:tcW w:w="442" w:type="pct"/>
          </w:tcPr>
          <w:p w14:paraId="3C190EE8"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roofErr w:type="gramStart"/>
            <w:r w:rsidRPr="000376B1">
              <w:rPr>
                <w:rFonts w:ascii="Times New Roman" w:eastAsia="標楷體" w:hAnsi="Times New Roman"/>
                <w:color w:val="000000" w:themeColor="text1"/>
                <w:szCs w:val="24"/>
              </w:rPr>
              <w:t>勞</w:t>
            </w:r>
            <w:proofErr w:type="gramEnd"/>
            <w:r w:rsidRPr="000376B1">
              <w:rPr>
                <w:rFonts w:ascii="Times New Roman" w:eastAsia="標楷體" w:hAnsi="Times New Roman"/>
                <w:color w:val="000000" w:themeColor="text1"/>
                <w:szCs w:val="24"/>
              </w:rPr>
              <w:t>健</w:t>
            </w:r>
          </w:p>
          <w:p w14:paraId="285DBA9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szCs w:val="24"/>
              </w:rPr>
              <w:t>保費</w:t>
            </w:r>
          </w:p>
        </w:tc>
        <w:tc>
          <w:tcPr>
            <w:tcW w:w="443" w:type="pct"/>
          </w:tcPr>
          <w:p w14:paraId="2ECB0FD0" w14:textId="77777777" w:rsidR="009938EA" w:rsidRPr="000376B1" w:rsidRDefault="009938EA" w:rsidP="00972957">
            <w:pPr>
              <w:tabs>
                <w:tab w:val="left" w:pos="844"/>
              </w:tabs>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月支</w:t>
            </w:r>
          </w:p>
          <w:p w14:paraId="3F2A6ED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szCs w:val="24"/>
              </w:rPr>
              <w:t>酬金</w:t>
            </w:r>
          </w:p>
        </w:tc>
        <w:tc>
          <w:tcPr>
            <w:tcW w:w="516" w:type="pct"/>
          </w:tcPr>
          <w:p w14:paraId="59E9E9A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szCs w:val="24"/>
              </w:rPr>
              <w:t>小</w:t>
            </w:r>
            <w:r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計</w:t>
            </w:r>
          </w:p>
        </w:tc>
        <w:tc>
          <w:tcPr>
            <w:tcW w:w="1106" w:type="pct"/>
          </w:tcPr>
          <w:p w14:paraId="7DB52EB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szCs w:val="24"/>
              </w:rPr>
              <w:t>在本研究計畫內擔任工作之項目、範圍及具體內容</w:t>
            </w:r>
          </w:p>
        </w:tc>
      </w:tr>
      <w:tr w:rsidR="009938EA" w:rsidRPr="000376B1" w14:paraId="596C4FD1" w14:textId="77777777" w:rsidTr="001F2F01">
        <w:tc>
          <w:tcPr>
            <w:tcW w:w="503" w:type="pct"/>
          </w:tcPr>
          <w:p w14:paraId="60665C8E"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51F99C5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64" w:type="pct"/>
          </w:tcPr>
          <w:p w14:paraId="6FEF6688"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4E3D60B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23B37F15"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381F0A1E"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19D3F14D" w14:textId="77777777" w:rsidR="009938EA" w:rsidRPr="000376B1" w:rsidRDefault="009938EA" w:rsidP="00972957">
            <w:pPr>
              <w:tabs>
                <w:tab w:val="left" w:pos="844"/>
              </w:tabs>
              <w:spacing w:afterLines="15" w:after="36" w:line="300" w:lineRule="exact"/>
              <w:ind w:leftChars="20" w:left="48" w:rightChars="20" w:right="48"/>
              <w:jc w:val="center"/>
              <w:rPr>
                <w:rFonts w:ascii="Times New Roman" w:eastAsia="標楷體" w:hAnsi="Times New Roman"/>
                <w:color w:val="000000" w:themeColor="text1"/>
                <w:szCs w:val="24"/>
              </w:rPr>
            </w:pPr>
          </w:p>
        </w:tc>
        <w:tc>
          <w:tcPr>
            <w:tcW w:w="516" w:type="pct"/>
          </w:tcPr>
          <w:p w14:paraId="72DCC6A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1ABCD60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r>
      <w:tr w:rsidR="009938EA" w:rsidRPr="000376B1" w14:paraId="39EE3B16" w14:textId="77777777" w:rsidTr="001F2F01">
        <w:tc>
          <w:tcPr>
            <w:tcW w:w="503" w:type="pct"/>
          </w:tcPr>
          <w:p w14:paraId="2B3EED6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28255DA8"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64" w:type="pct"/>
          </w:tcPr>
          <w:p w14:paraId="3C86D172"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1B1DCCF8"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614D15A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6545173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26986782" w14:textId="77777777" w:rsidR="009938EA" w:rsidRPr="000376B1" w:rsidRDefault="009938EA" w:rsidP="00972957">
            <w:pPr>
              <w:tabs>
                <w:tab w:val="left" w:pos="844"/>
              </w:tabs>
              <w:spacing w:afterLines="15" w:after="36" w:line="300" w:lineRule="exact"/>
              <w:ind w:leftChars="20" w:left="48" w:rightChars="20" w:right="48"/>
              <w:jc w:val="center"/>
              <w:rPr>
                <w:rFonts w:ascii="Times New Roman" w:eastAsia="標楷體" w:hAnsi="Times New Roman"/>
                <w:color w:val="000000" w:themeColor="text1"/>
                <w:szCs w:val="24"/>
              </w:rPr>
            </w:pPr>
          </w:p>
        </w:tc>
        <w:tc>
          <w:tcPr>
            <w:tcW w:w="516" w:type="pct"/>
          </w:tcPr>
          <w:p w14:paraId="3FC7A77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6971484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r>
      <w:tr w:rsidR="009938EA" w:rsidRPr="000376B1" w14:paraId="0DB5998D" w14:textId="77777777" w:rsidTr="001F2F01">
        <w:tc>
          <w:tcPr>
            <w:tcW w:w="503" w:type="pct"/>
          </w:tcPr>
          <w:p w14:paraId="035D816E"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353B028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64" w:type="pct"/>
          </w:tcPr>
          <w:p w14:paraId="33DD876E"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54A1673E"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4F029F0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329B796E"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118E390C" w14:textId="77777777" w:rsidR="009938EA" w:rsidRPr="000376B1" w:rsidRDefault="009938EA" w:rsidP="00972957">
            <w:pPr>
              <w:tabs>
                <w:tab w:val="left" w:pos="844"/>
              </w:tabs>
              <w:spacing w:afterLines="15" w:after="36" w:line="300" w:lineRule="exact"/>
              <w:ind w:leftChars="20" w:left="48" w:rightChars="20" w:right="48"/>
              <w:jc w:val="center"/>
              <w:rPr>
                <w:rFonts w:ascii="Times New Roman" w:eastAsia="標楷體" w:hAnsi="Times New Roman"/>
                <w:color w:val="000000" w:themeColor="text1"/>
                <w:szCs w:val="24"/>
              </w:rPr>
            </w:pPr>
          </w:p>
        </w:tc>
        <w:tc>
          <w:tcPr>
            <w:tcW w:w="516" w:type="pct"/>
          </w:tcPr>
          <w:p w14:paraId="182F2AC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648998BE"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r>
      <w:tr w:rsidR="009938EA" w:rsidRPr="000376B1" w14:paraId="4FBE02E3" w14:textId="77777777" w:rsidTr="001F2F01">
        <w:tc>
          <w:tcPr>
            <w:tcW w:w="503" w:type="pct"/>
          </w:tcPr>
          <w:p w14:paraId="0AD0789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7AAFCFF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64" w:type="pct"/>
          </w:tcPr>
          <w:p w14:paraId="45CA01A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71AE7C72"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4DE9094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0015464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4B34E934" w14:textId="77777777" w:rsidR="009938EA" w:rsidRPr="000376B1" w:rsidRDefault="009938EA" w:rsidP="00972957">
            <w:pPr>
              <w:tabs>
                <w:tab w:val="left" w:pos="844"/>
              </w:tabs>
              <w:spacing w:afterLines="15" w:after="36" w:line="300" w:lineRule="exact"/>
              <w:ind w:leftChars="20" w:left="48" w:rightChars="20" w:right="48"/>
              <w:jc w:val="center"/>
              <w:rPr>
                <w:rFonts w:ascii="Times New Roman" w:eastAsia="標楷體" w:hAnsi="Times New Roman"/>
                <w:color w:val="000000" w:themeColor="text1"/>
                <w:szCs w:val="24"/>
              </w:rPr>
            </w:pPr>
          </w:p>
        </w:tc>
        <w:tc>
          <w:tcPr>
            <w:tcW w:w="516" w:type="pct"/>
          </w:tcPr>
          <w:p w14:paraId="47E35592"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775695CE"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szCs w:val="24"/>
              </w:rPr>
            </w:pPr>
          </w:p>
        </w:tc>
      </w:tr>
      <w:tr w:rsidR="009938EA" w:rsidRPr="000376B1" w14:paraId="21E2A517" w14:textId="77777777" w:rsidTr="00724D9B">
        <w:tc>
          <w:tcPr>
            <w:tcW w:w="3378" w:type="pct"/>
            <w:gridSpan w:val="7"/>
            <w:shd w:val="clear" w:color="auto" w:fill="FFF1CC"/>
          </w:tcPr>
          <w:p w14:paraId="47818C77" w14:textId="1EFDFD8A"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r w:rsidRPr="000376B1">
              <w:rPr>
                <w:rFonts w:ascii="Times New Roman" w:eastAsia="標楷體" w:hAnsi="Times New Roman"/>
                <w:b/>
                <w:bCs/>
                <w:color w:val="000000" w:themeColor="text1"/>
                <w:szCs w:val="24"/>
              </w:rPr>
              <w:t>合計</w:t>
            </w:r>
          </w:p>
        </w:tc>
        <w:tc>
          <w:tcPr>
            <w:tcW w:w="516" w:type="pct"/>
          </w:tcPr>
          <w:p w14:paraId="4FF68E7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p>
        </w:tc>
        <w:tc>
          <w:tcPr>
            <w:tcW w:w="1106" w:type="pct"/>
          </w:tcPr>
          <w:p w14:paraId="40C35D6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p>
        </w:tc>
      </w:tr>
    </w:tbl>
    <w:p w14:paraId="0EE41C14" w14:textId="77777777" w:rsidR="009938EA" w:rsidRPr="000376B1" w:rsidRDefault="009938EA" w:rsidP="009F6267">
      <w:pPr>
        <w:pStyle w:val="11"/>
      </w:pPr>
      <w:r w:rsidRPr="000376B1">
        <w:rPr>
          <w:rFonts w:hint="eastAsia"/>
        </w:rPr>
        <w:t>說明</w:t>
      </w:r>
      <w:r w:rsidRPr="000376B1">
        <w:t>：</w:t>
      </w:r>
    </w:p>
    <w:p w14:paraId="6015F1FF" w14:textId="7391A314" w:rsidR="009938EA" w:rsidRPr="000376B1" w:rsidRDefault="003703C4" w:rsidP="00FA0B24">
      <w:pPr>
        <w:pStyle w:val="11"/>
        <w:ind w:left="360" w:hangingChars="150" w:hanging="360"/>
      </w:pPr>
      <w:r w:rsidRPr="000376B1">
        <w:t>(</w:t>
      </w:r>
      <w:r w:rsidR="009F6267" w:rsidRPr="000376B1">
        <w:rPr>
          <w:rFonts w:hint="eastAsia"/>
        </w:rPr>
        <w:t>1</w:t>
      </w:r>
      <w:r w:rsidRPr="000376B1">
        <w:t>)</w:t>
      </w:r>
      <w:r w:rsidR="009F6267" w:rsidRPr="000376B1">
        <w:tab/>
      </w:r>
      <w:r w:rsidR="009938EA" w:rsidRPr="000376B1">
        <w:t>凡執行計畫所需研究人力費用，</w:t>
      </w:r>
      <w:proofErr w:type="gramStart"/>
      <w:r w:rsidR="009938EA" w:rsidRPr="000376B1">
        <w:t>均得依</w:t>
      </w:r>
      <w:proofErr w:type="gramEnd"/>
      <w:r w:rsidR="009938EA" w:rsidRPr="000376B1">
        <w:t>本會「補助專題研究計畫研究人力約用注意事項」規定，按所屬機構自訂敘薪標準及職銜，就預估專任、兼任人員、臨時工需求填寫，</w:t>
      </w:r>
      <w:proofErr w:type="gramStart"/>
      <w:r w:rsidR="009938EA" w:rsidRPr="000376B1">
        <w:t>並請述明</w:t>
      </w:r>
      <w:proofErr w:type="gramEnd"/>
      <w:r w:rsidR="009938EA" w:rsidRPr="000376B1">
        <w:t>該研究人力在本計畫內擔任之具體內容、性質、項目及範圍，以利審查。專任人員不限學歷，包含博士級人員。</w:t>
      </w:r>
    </w:p>
    <w:p w14:paraId="44F1AF75" w14:textId="11FD7BCC" w:rsidR="009938EA" w:rsidRPr="000376B1" w:rsidRDefault="003703C4" w:rsidP="00C51066">
      <w:pPr>
        <w:pStyle w:val="11"/>
        <w:ind w:left="360" w:hangingChars="150" w:hanging="360"/>
      </w:pPr>
      <w:r w:rsidRPr="000376B1">
        <w:lastRenderedPageBreak/>
        <w:t>(</w:t>
      </w:r>
      <w:r w:rsidR="009F6267" w:rsidRPr="000376B1">
        <w:rPr>
          <w:rFonts w:hint="eastAsia"/>
        </w:rPr>
        <w:t>2</w:t>
      </w:r>
      <w:r w:rsidRPr="000376B1">
        <w:t>)</w:t>
      </w:r>
      <w:r w:rsidR="009F6267" w:rsidRPr="000376B1">
        <w:tab/>
      </w:r>
      <w:r w:rsidR="009938EA" w:rsidRPr="000376B1">
        <w:t>國科會</w:t>
      </w:r>
      <w:proofErr w:type="gramStart"/>
      <w:r w:rsidR="009938EA" w:rsidRPr="000376B1">
        <w:t>補助款係用</w:t>
      </w:r>
      <w:proofErr w:type="gramEnd"/>
      <w:r w:rsidR="009938EA" w:rsidRPr="000376B1">
        <w:t>大專校院於計畫範圍內之研究開發，並得編列學生參加實作訓練相關費用，補助經費項目依國科會補助專題研究計畫作業要點規定辦理，得依規定</w:t>
      </w:r>
      <w:proofErr w:type="gramStart"/>
      <w:r w:rsidR="009938EA" w:rsidRPr="000376B1">
        <w:t>主動增核主持人</w:t>
      </w:r>
      <w:proofErr w:type="gramEnd"/>
      <w:r w:rsidR="009938EA" w:rsidRPr="000376B1">
        <w:t>及共同主持人研究主持費，本計畫結束如有餘款應繳回。</w:t>
      </w:r>
    </w:p>
    <w:p w14:paraId="06E503F5" w14:textId="77777777" w:rsidR="009938EA" w:rsidRPr="000376B1" w:rsidRDefault="009938EA" w:rsidP="00CD1AB9">
      <w:pPr>
        <w:pStyle w:val="00"/>
        <w:ind w:firstLine="560"/>
      </w:pPr>
    </w:p>
    <w:p w14:paraId="1AD5896D" w14:textId="53AF11E9" w:rsidR="009938EA" w:rsidRPr="000376B1" w:rsidRDefault="009A7C7E" w:rsidP="009A7C7E">
      <w:pPr>
        <w:pStyle w:val="160"/>
      </w:pPr>
      <w:r w:rsidRPr="000376B1">
        <w:rPr>
          <w:rFonts w:hint="eastAsia"/>
        </w:rPr>
        <w:t>2</w:t>
      </w:r>
      <w:r w:rsidRPr="000376B1">
        <w:t>.</w:t>
      </w:r>
      <w:r w:rsidRPr="000376B1">
        <w:tab/>
      </w:r>
      <w:r w:rsidR="009938EA" w:rsidRPr="000376B1">
        <w:t>耗材、物品、圖書及雜項費用</w:t>
      </w:r>
    </w:p>
    <w:p w14:paraId="0D05CFA6" w14:textId="77777777" w:rsidR="009938EA" w:rsidRPr="000376B1" w:rsidRDefault="009938EA" w:rsidP="009A7C7E">
      <w:pPr>
        <w:pStyle w:val="08"/>
        <w:spacing w:after="36"/>
        <w:jc w:val="right"/>
      </w:pPr>
      <w:r w:rsidRPr="000376B1">
        <w:t>單位：</w:t>
      </w:r>
      <w:r w:rsidRPr="000376B1">
        <w:rPr>
          <w:rFonts w:hint="eastAsia"/>
        </w:rPr>
        <w:t>千</w:t>
      </w:r>
      <w:r w:rsidRPr="000376B1">
        <w:t>元</w:t>
      </w:r>
    </w:p>
    <w:tbl>
      <w:tblPr>
        <w:tblStyle w:val="002"/>
        <w:tblW w:w="5000" w:type="pct"/>
        <w:tblLook w:val="04A0" w:firstRow="1" w:lastRow="0" w:firstColumn="1" w:lastColumn="0" w:noHBand="0" w:noVBand="1"/>
      </w:tblPr>
      <w:tblGrid>
        <w:gridCol w:w="1791"/>
        <w:gridCol w:w="1535"/>
        <w:gridCol w:w="1537"/>
        <w:gridCol w:w="1395"/>
        <w:gridCol w:w="1257"/>
        <w:gridCol w:w="1395"/>
        <w:gridCol w:w="698"/>
      </w:tblGrid>
      <w:tr w:rsidR="009938EA" w:rsidRPr="000376B1" w14:paraId="75CB4033"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932" w:type="pct"/>
          </w:tcPr>
          <w:p w14:paraId="32FBDDD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rPr>
              <w:t>項</w:t>
            </w:r>
            <w:r w:rsidRPr="000376B1">
              <w:rPr>
                <w:rFonts w:ascii="Times New Roman" w:eastAsia="標楷體" w:hAnsi="Times New Roman"/>
                <w:color w:val="000000" w:themeColor="text1"/>
              </w:rPr>
              <w:t xml:space="preserve"> </w:t>
            </w:r>
            <w:r w:rsidRPr="000376B1">
              <w:rPr>
                <w:rFonts w:ascii="Times New Roman" w:eastAsia="標楷體" w:hAnsi="Times New Roman"/>
                <w:color w:val="000000" w:themeColor="text1"/>
              </w:rPr>
              <w:t>目</w:t>
            </w:r>
            <w:r w:rsidRPr="000376B1">
              <w:rPr>
                <w:rFonts w:ascii="Times New Roman" w:eastAsia="標楷體" w:hAnsi="Times New Roman"/>
                <w:color w:val="000000" w:themeColor="text1"/>
              </w:rPr>
              <w:t xml:space="preserve"> </w:t>
            </w:r>
            <w:r w:rsidRPr="000376B1">
              <w:rPr>
                <w:rFonts w:ascii="Times New Roman" w:eastAsia="標楷體" w:hAnsi="Times New Roman"/>
                <w:color w:val="000000" w:themeColor="text1"/>
              </w:rPr>
              <w:t>名</w:t>
            </w:r>
            <w:r w:rsidRPr="000376B1">
              <w:rPr>
                <w:rFonts w:ascii="Times New Roman" w:eastAsia="標楷體" w:hAnsi="Times New Roman"/>
                <w:color w:val="000000" w:themeColor="text1"/>
              </w:rPr>
              <w:t xml:space="preserve"> </w:t>
            </w:r>
            <w:r w:rsidRPr="000376B1">
              <w:rPr>
                <w:rFonts w:ascii="Times New Roman" w:eastAsia="標楷體" w:hAnsi="Times New Roman"/>
                <w:color w:val="000000" w:themeColor="text1"/>
              </w:rPr>
              <w:t>稱</w:t>
            </w:r>
          </w:p>
        </w:tc>
        <w:tc>
          <w:tcPr>
            <w:tcW w:w="799" w:type="pct"/>
          </w:tcPr>
          <w:p w14:paraId="037B108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rPr>
              <w:t>說明</w:t>
            </w:r>
          </w:p>
        </w:tc>
        <w:tc>
          <w:tcPr>
            <w:tcW w:w="800" w:type="pct"/>
          </w:tcPr>
          <w:p w14:paraId="2334AE3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rPr>
              <w:t>單位</w:t>
            </w:r>
          </w:p>
        </w:tc>
        <w:tc>
          <w:tcPr>
            <w:tcW w:w="726" w:type="pct"/>
          </w:tcPr>
          <w:p w14:paraId="370CDBF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rPr>
              <w:t>數量</w:t>
            </w:r>
          </w:p>
        </w:tc>
        <w:tc>
          <w:tcPr>
            <w:tcW w:w="654" w:type="pct"/>
          </w:tcPr>
          <w:p w14:paraId="035F2DA2"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rPr>
              <w:t>單價</w:t>
            </w:r>
          </w:p>
        </w:tc>
        <w:tc>
          <w:tcPr>
            <w:tcW w:w="726" w:type="pct"/>
          </w:tcPr>
          <w:p w14:paraId="75665B57"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rPr>
              <w:t>金額</w:t>
            </w:r>
          </w:p>
        </w:tc>
        <w:tc>
          <w:tcPr>
            <w:tcW w:w="363" w:type="pct"/>
          </w:tcPr>
          <w:p w14:paraId="72CB215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rPr>
              <w:t>備註</w:t>
            </w:r>
          </w:p>
        </w:tc>
      </w:tr>
      <w:tr w:rsidR="009938EA" w:rsidRPr="000376B1" w14:paraId="48188E9A" w14:textId="77777777" w:rsidTr="001F2F01">
        <w:tc>
          <w:tcPr>
            <w:tcW w:w="932" w:type="pct"/>
          </w:tcPr>
          <w:p w14:paraId="116AE1E3" w14:textId="77777777" w:rsidR="009938EA" w:rsidRPr="000376B1" w:rsidRDefault="009938EA" w:rsidP="00972957">
            <w:pPr>
              <w:spacing w:afterLines="15" w:after="36" w:line="300" w:lineRule="exact"/>
              <w:ind w:leftChars="20" w:left="48" w:rightChars="20" w:right="48"/>
              <w:rPr>
                <w:rFonts w:ascii="Times New Roman" w:eastAsia="標楷體" w:hAnsi="Times New Roman"/>
                <w:color w:val="000000" w:themeColor="text1"/>
              </w:rPr>
            </w:pPr>
          </w:p>
        </w:tc>
        <w:tc>
          <w:tcPr>
            <w:tcW w:w="799" w:type="pct"/>
          </w:tcPr>
          <w:p w14:paraId="4C687098"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800" w:type="pct"/>
          </w:tcPr>
          <w:p w14:paraId="5DB45AB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726" w:type="pct"/>
          </w:tcPr>
          <w:p w14:paraId="6B094D7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654" w:type="pct"/>
          </w:tcPr>
          <w:p w14:paraId="5EECA08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726" w:type="pct"/>
          </w:tcPr>
          <w:p w14:paraId="36D7F33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363" w:type="pct"/>
          </w:tcPr>
          <w:p w14:paraId="1599CB4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r>
      <w:tr w:rsidR="009938EA" w:rsidRPr="000376B1" w14:paraId="251E3A96" w14:textId="77777777" w:rsidTr="003703C4">
        <w:tc>
          <w:tcPr>
            <w:tcW w:w="3910" w:type="pct"/>
            <w:gridSpan w:val="5"/>
            <w:shd w:val="clear" w:color="auto" w:fill="FFF1CC"/>
          </w:tcPr>
          <w:p w14:paraId="7123970A" w14:textId="0C2EDC0D"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r w:rsidRPr="000376B1">
              <w:rPr>
                <w:rFonts w:ascii="Times New Roman" w:eastAsia="標楷體" w:hAnsi="Times New Roman"/>
                <w:b/>
                <w:bCs/>
                <w:color w:val="000000" w:themeColor="text1"/>
                <w:szCs w:val="24"/>
              </w:rPr>
              <w:t>合計</w:t>
            </w:r>
          </w:p>
        </w:tc>
        <w:tc>
          <w:tcPr>
            <w:tcW w:w="726" w:type="pct"/>
          </w:tcPr>
          <w:p w14:paraId="7D664674"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color w:val="000000" w:themeColor="text1"/>
                <w:szCs w:val="24"/>
              </w:rPr>
            </w:pPr>
          </w:p>
        </w:tc>
        <w:tc>
          <w:tcPr>
            <w:tcW w:w="363" w:type="pct"/>
          </w:tcPr>
          <w:p w14:paraId="57A9B8AA"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color w:val="000000" w:themeColor="text1"/>
                <w:szCs w:val="24"/>
              </w:rPr>
            </w:pPr>
          </w:p>
        </w:tc>
      </w:tr>
    </w:tbl>
    <w:p w14:paraId="13BA4464" w14:textId="77777777" w:rsidR="009938EA" w:rsidRPr="000376B1" w:rsidRDefault="009938EA" w:rsidP="009938EA">
      <w:pPr>
        <w:snapToGrid w:val="0"/>
        <w:ind w:left="648" w:hangingChars="270" w:hanging="648"/>
        <w:jc w:val="both"/>
        <w:rPr>
          <w:rFonts w:ascii="標楷體" w:eastAsia="標楷體" w:hAnsi="標楷體"/>
          <w:color w:val="000000" w:themeColor="text1"/>
          <w:szCs w:val="24"/>
        </w:rPr>
      </w:pPr>
      <w:r w:rsidRPr="000376B1">
        <w:rPr>
          <w:rFonts w:ascii="標楷體" w:eastAsia="標楷體" w:hAnsi="標楷體" w:hint="eastAsia"/>
          <w:color w:val="000000" w:themeColor="text1"/>
          <w:szCs w:val="24"/>
        </w:rPr>
        <w:t>說明</w:t>
      </w:r>
      <w:r w:rsidRPr="000376B1">
        <w:rPr>
          <w:rFonts w:ascii="標楷體" w:eastAsia="標楷體" w:hAnsi="標楷體"/>
          <w:color w:val="000000" w:themeColor="text1"/>
          <w:szCs w:val="24"/>
        </w:rPr>
        <w:t>：</w:t>
      </w:r>
    </w:p>
    <w:p w14:paraId="6BDE7722" w14:textId="7331DE91" w:rsidR="009938EA" w:rsidRPr="000376B1" w:rsidRDefault="009A7C7E" w:rsidP="00C51066">
      <w:pPr>
        <w:pStyle w:val="11"/>
        <w:ind w:left="360" w:hangingChars="150" w:hanging="360"/>
      </w:pPr>
      <w:r w:rsidRPr="000376B1">
        <w:rPr>
          <w:rFonts w:hint="eastAsia"/>
        </w:rPr>
        <w:t>(</w:t>
      </w:r>
      <w:r w:rsidRPr="000376B1">
        <w:t>1)</w:t>
      </w:r>
      <w:r w:rsidRPr="000376B1">
        <w:tab/>
      </w:r>
      <w:r w:rsidR="009938EA" w:rsidRPr="000376B1">
        <w:t>凡執行研究計畫所需之耗材、物品</w:t>
      </w:r>
      <w:r w:rsidR="00A26C72" w:rsidRPr="000376B1">
        <w:t>(</w:t>
      </w:r>
      <w:r w:rsidR="009938EA" w:rsidRPr="000376B1">
        <w:t>非屬研究設備者</w:t>
      </w:r>
      <w:r w:rsidR="00A26C72" w:rsidRPr="000376B1">
        <w:t>)</w:t>
      </w:r>
      <w:r w:rsidR="009938EA" w:rsidRPr="000376B1">
        <w:t>、圖書及雜項費用，均可填入本表內。</w:t>
      </w:r>
    </w:p>
    <w:p w14:paraId="508D4624" w14:textId="484E7E08" w:rsidR="009938EA" w:rsidRPr="000376B1" w:rsidRDefault="009A7C7E" w:rsidP="009A7C7E">
      <w:pPr>
        <w:pStyle w:val="11"/>
        <w:ind w:left="360" w:hangingChars="150" w:hanging="360"/>
      </w:pPr>
      <w:r w:rsidRPr="000376B1">
        <w:rPr>
          <w:rFonts w:hint="eastAsia"/>
        </w:rPr>
        <w:t>(</w:t>
      </w:r>
      <w:r w:rsidRPr="000376B1">
        <w:t>2)</w:t>
      </w:r>
      <w:r w:rsidRPr="000376B1">
        <w:tab/>
      </w:r>
      <w:proofErr w:type="gramStart"/>
      <w:r w:rsidR="009938EA" w:rsidRPr="000376B1">
        <w:t>說明欄請就</w:t>
      </w:r>
      <w:proofErr w:type="gramEnd"/>
      <w:r w:rsidR="009938EA" w:rsidRPr="000376B1">
        <w:t>該項目之規格、用途等相關資料詳細填寫，以利審查。</w:t>
      </w:r>
    </w:p>
    <w:p w14:paraId="56C8B768" w14:textId="0A690F83" w:rsidR="009938EA" w:rsidRPr="000376B1" w:rsidRDefault="009A7C7E" w:rsidP="003703C4">
      <w:pPr>
        <w:pStyle w:val="11"/>
        <w:ind w:left="360" w:hangingChars="150" w:hanging="360"/>
      </w:pPr>
      <w:r w:rsidRPr="000376B1">
        <w:rPr>
          <w:rFonts w:hint="eastAsia"/>
        </w:rPr>
        <w:t>(</w:t>
      </w:r>
      <w:r w:rsidRPr="000376B1">
        <w:t>3)</w:t>
      </w:r>
      <w:r w:rsidRPr="000376B1">
        <w:tab/>
      </w:r>
      <w:r w:rsidR="009938EA" w:rsidRPr="000376B1">
        <w:t>若申請單位有自籌款，請於備註欄註明。</w:t>
      </w:r>
    </w:p>
    <w:p w14:paraId="6D30F2EF" w14:textId="77777777" w:rsidR="009938EA" w:rsidRPr="000376B1" w:rsidRDefault="009938EA" w:rsidP="009A7C7E">
      <w:pPr>
        <w:pStyle w:val="00"/>
        <w:ind w:firstLine="560"/>
      </w:pPr>
    </w:p>
    <w:p w14:paraId="09E4B915" w14:textId="77777777" w:rsidR="009938EA" w:rsidRPr="000376B1" w:rsidRDefault="009938EA" w:rsidP="009A7C7E">
      <w:pPr>
        <w:pStyle w:val="160"/>
        <w:rPr>
          <w:rFonts w:ascii="標楷體" w:hAnsi="標楷體"/>
          <w:szCs w:val="24"/>
        </w:rPr>
      </w:pPr>
      <w:r w:rsidRPr="000376B1">
        <w:rPr>
          <w:rFonts w:hint="eastAsia"/>
        </w:rPr>
        <w:t>3</w:t>
      </w:r>
      <w:r w:rsidRPr="000376B1">
        <w:t xml:space="preserve">. </w:t>
      </w:r>
      <w:r w:rsidRPr="000376B1">
        <w:t>研究設備費</w:t>
      </w:r>
    </w:p>
    <w:p w14:paraId="269D10A7" w14:textId="77777777" w:rsidR="009938EA" w:rsidRPr="000376B1" w:rsidRDefault="009938EA" w:rsidP="009A7C7E">
      <w:pPr>
        <w:pStyle w:val="08"/>
        <w:spacing w:after="36"/>
        <w:jc w:val="right"/>
      </w:pPr>
      <w:r w:rsidRPr="000376B1">
        <w:t>單位：元</w:t>
      </w:r>
    </w:p>
    <w:tbl>
      <w:tblPr>
        <w:tblStyle w:val="002"/>
        <w:tblW w:w="5000" w:type="pct"/>
        <w:tblLook w:val="04A0" w:firstRow="1" w:lastRow="0" w:firstColumn="1" w:lastColumn="0" w:noHBand="0" w:noVBand="1"/>
      </w:tblPr>
      <w:tblGrid>
        <w:gridCol w:w="1268"/>
        <w:gridCol w:w="1870"/>
        <w:gridCol w:w="1726"/>
        <w:gridCol w:w="1437"/>
        <w:gridCol w:w="1007"/>
        <w:gridCol w:w="1151"/>
        <w:gridCol w:w="1149"/>
      </w:tblGrid>
      <w:tr w:rsidR="009938EA" w:rsidRPr="000376B1" w14:paraId="39DD282E"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660" w:type="pct"/>
          </w:tcPr>
          <w:p w14:paraId="7294AF15"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rPr>
              <w:t>類別</w:t>
            </w:r>
          </w:p>
        </w:tc>
        <w:tc>
          <w:tcPr>
            <w:tcW w:w="973" w:type="pct"/>
          </w:tcPr>
          <w:p w14:paraId="4D0D9F5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r w:rsidRPr="000376B1">
              <w:rPr>
                <w:rFonts w:ascii="Times New Roman" w:eastAsia="標楷體" w:hAnsi="Times New Roman"/>
                <w:color w:val="000000" w:themeColor="text1"/>
              </w:rPr>
              <w:t>設備名稱</w:t>
            </w:r>
          </w:p>
          <w:p w14:paraId="1EA74119" w14:textId="5C47235D" w:rsidR="009938EA" w:rsidRPr="000376B1" w:rsidRDefault="00A26C72"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rPr>
              <w:t>(</w:t>
            </w:r>
            <w:r w:rsidR="009938EA" w:rsidRPr="000376B1">
              <w:rPr>
                <w:rFonts w:ascii="Times New Roman" w:eastAsia="標楷體" w:hAnsi="Times New Roman"/>
                <w:color w:val="000000" w:themeColor="text1"/>
              </w:rPr>
              <w:t>中文</w:t>
            </w:r>
            <w:r w:rsidR="009938EA" w:rsidRPr="000376B1">
              <w:rPr>
                <w:rFonts w:ascii="Times New Roman" w:eastAsia="標楷體" w:hAnsi="Times New Roman"/>
                <w:color w:val="000000" w:themeColor="text1"/>
              </w:rPr>
              <w:t>/</w:t>
            </w:r>
            <w:r w:rsidR="009938EA" w:rsidRPr="000376B1">
              <w:rPr>
                <w:rFonts w:ascii="Times New Roman" w:eastAsia="標楷體" w:hAnsi="Times New Roman"/>
                <w:color w:val="000000" w:themeColor="text1"/>
              </w:rPr>
              <w:t>英文</w:t>
            </w:r>
            <w:r w:rsidRPr="000376B1">
              <w:rPr>
                <w:rFonts w:ascii="Times New Roman" w:eastAsia="標楷體" w:hAnsi="Times New Roman"/>
                <w:color w:val="000000" w:themeColor="text1"/>
              </w:rPr>
              <w:t>)</w:t>
            </w:r>
          </w:p>
        </w:tc>
        <w:tc>
          <w:tcPr>
            <w:tcW w:w="898" w:type="pct"/>
          </w:tcPr>
          <w:p w14:paraId="11792A2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rPr>
              <w:t>說</w:t>
            </w:r>
            <w:r w:rsidRPr="000376B1">
              <w:rPr>
                <w:rFonts w:ascii="Times New Roman" w:eastAsia="標楷體" w:hAnsi="Times New Roman"/>
                <w:color w:val="000000" w:themeColor="text1"/>
              </w:rPr>
              <w:t xml:space="preserve">     </w:t>
            </w:r>
            <w:r w:rsidRPr="000376B1">
              <w:rPr>
                <w:rFonts w:ascii="Times New Roman" w:eastAsia="標楷體" w:hAnsi="Times New Roman"/>
                <w:color w:val="000000" w:themeColor="text1"/>
              </w:rPr>
              <w:t>明</w:t>
            </w:r>
          </w:p>
        </w:tc>
        <w:tc>
          <w:tcPr>
            <w:tcW w:w="748" w:type="pct"/>
          </w:tcPr>
          <w:p w14:paraId="705324B5"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rPr>
              <w:t>數</w:t>
            </w:r>
            <w:r w:rsidRPr="000376B1">
              <w:rPr>
                <w:rFonts w:ascii="Times New Roman" w:eastAsia="標楷體" w:hAnsi="Times New Roman"/>
                <w:color w:val="000000" w:themeColor="text1"/>
              </w:rPr>
              <w:t xml:space="preserve">  </w:t>
            </w:r>
            <w:r w:rsidRPr="000376B1">
              <w:rPr>
                <w:rFonts w:ascii="Times New Roman" w:eastAsia="標楷體" w:hAnsi="Times New Roman"/>
                <w:color w:val="000000" w:themeColor="text1"/>
              </w:rPr>
              <w:t>量</w:t>
            </w:r>
          </w:p>
        </w:tc>
        <w:tc>
          <w:tcPr>
            <w:tcW w:w="524" w:type="pct"/>
          </w:tcPr>
          <w:p w14:paraId="40B42E5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rPr>
              <w:t>單</w:t>
            </w:r>
            <w:r w:rsidRPr="000376B1">
              <w:rPr>
                <w:rFonts w:ascii="Times New Roman" w:eastAsia="標楷體" w:hAnsi="Times New Roman"/>
                <w:color w:val="000000" w:themeColor="text1"/>
              </w:rPr>
              <w:t xml:space="preserve">  </w:t>
            </w:r>
            <w:r w:rsidRPr="000376B1">
              <w:rPr>
                <w:rFonts w:ascii="Times New Roman" w:eastAsia="標楷體" w:hAnsi="Times New Roman"/>
                <w:color w:val="000000" w:themeColor="text1"/>
              </w:rPr>
              <w:t>價</w:t>
            </w:r>
          </w:p>
        </w:tc>
        <w:tc>
          <w:tcPr>
            <w:tcW w:w="599" w:type="pct"/>
          </w:tcPr>
          <w:p w14:paraId="5B62796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rPr>
              <w:t>金</w:t>
            </w:r>
            <w:r w:rsidRPr="000376B1">
              <w:rPr>
                <w:rFonts w:ascii="Times New Roman" w:eastAsia="標楷體" w:hAnsi="Times New Roman"/>
                <w:color w:val="000000" w:themeColor="text1"/>
              </w:rPr>
              <w:t xml:space="preserve">  </w:t>
            </w:r>
            <w:r w:rsidRPr="000376B1">
              <w:rPr>
                <w:rFonts w:ascii="Times New Roman" w:eastAsia="標楷體" w:hAnsi="Times New Roman"/>
                <w:color w:val="000000" w:themeColor="text1"/>
              </w:rPr>
              <w:t>額</w:t>
            </w:r>
          </w:p>
        </w:tc>
        <w:tc>
          <w:tcPr>
            <w:tcW w:w="599" w:type="pct"/>
          </w:tcPr>
          <w:p w14:paraId="6BD7336F"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color w:val="000000" w:themeColor="text1"/>
              </w:rPr>
              <w:t>本會補助</w:t>
            </w:r>
            <w:r w:rsidRPr="000376B1">
              <w:rPr>
                <w:rFonts w:ascii="Times New Roman" w:eastAsia="標楷體" w:hAnsi="Times New Roman"/>
                <w:color w:val="000000" w:themeColor="text1"/>
              </w:rPr>
              <w:br/>
            </w:r>
            <w:r w:rsidRPr="000376B1">
              <w:rPr>
                <w:rFonts w:ascii="Times New Roman" w:eastAsia="標楷體" w:hAnsi="Times New Roman"/>
                <w:color w:val="000000" w:themeColor="text1"/>
              </w:rPr>
              <w:t>經費需求</w:t>
            </w:r>
          </w:p>
        </w:tc>
      </w:tr>
      <w:tr w:rsidR="009938EA" w:rsidRPr="000376B1" w14:paraId="6669C4BE" w14:textId="77777777" w:rsidTr="001F2F01">
        <w:tc>
          <w:tcPr>
            <w:tcW w:w="660" w:type="pct"/>
          </w:tcPr>
          <w:p w14:paraId="745B341D" w14:textId="77777777" w:rsidR="009938EA" w:rsidRPr="000376B1" w:rsidRDefault="009938EA" w:rsidP="00972957">
            <w:pPr>
              <w:spacing w:afterLines="15" w:after="36" w:line="300" w:lineRule="exact"/>
              <w:ind w:leftChars="20" w:left="48" w:rightChars="20" w:right="48"/>
              <w:rPr>
                <w:rFonts w:ascii="Times New Roman" w:eastAsia="標楷體" w:hAnsi="Times New Roman"/>
                <w:color w:val="000000" w:themeColor="text1"/>
              </w:rPr>
            </w:pPr>
          </w:p>
        </w:tc>
        <w:tc>
          <w:tcPr>
            <w:tcW w:w="973" w:type="pct"/>
          </w:tcPr>
          <w:p w14:paraId="69EB40B5"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898" w:type="pct"/>
          </w:tcPr>
          <w:p w14:paraId="011E497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748" w:type="pct"/>
          </w:tcPr>
          <w:p w14:paraId="01F5B27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524" w:type="pct"/>
          </w:tcPr>
          <w:p w14:paraId="49CCAE0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599" w:type="pct"/>
          </w:tcPr>
          <w:p w14:paraId="4C3D920E"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c>
          <w:tcPr>
            <w:tcW w:w="599" w:type="pct"/>
          </w:tcPr>
          <w:p w14:paraId="7118FB3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color w:val="000000" w:themeColor="text1"/>
              </w:rPr>
            </w:pPr>
          </w:p>
        </w:tc>
      </w:tr>
      <w:tr w:rsidR="009938EA" w:rsidRPr="000376B1" w14:paraId="036E8CC7" w14:textId="77777777" w:rsidTr="003703C4">
        <w:tc>
          <w:tcPr>
            <w:tcW w:w="3803" w:type="pct"/>
            <w:gridSpan w:val="5"/>
            <w:shd w:val="clear" w:color="auto" w:fill="FFF1CC"/>
          </w:tcPr>
          <w:p w14:paraId="02AD988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color w:val="000000" w:themeColor="text1"/>
                <w:szCs w:val="24"/>
              </w:rPr>
            </w:pPr>
            <w:r w:rsidRPr="000376B1">
              <w:rPr>
                <w:rFonts w:ascii="Times New Roman" w:eastAsia="標楷體" w:hAnsi="Times New Roman"/>
                <w:b/>
                <w:bCs/>
                <w:color w:val="000000" w:themeColor="text1"/>
                <w:szCs w:val="24"/>
              </w:rPr>
              <w:t>合計</w:t>
            </w:r>
          </w:p>
        </w:tc>
        <w:tc>
          <w:tcPr>
            <w:tcW w:w="599" w:type="pct"/>
          </w:tcPr>
          <w:p w14:paraId="58C1FF6F"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color w:val="000000" w:themeColor="text1"/>
                <w:szCs w:val="24"/>
              </w:rPr>
            </w:pPr>
          </w:p>
        </w:tc>
        <w:tc>
          <w:tcPr>
            <w:tcW w:w="599" w:type="pct"/>
          </w:tcPr>
          <w:p w14:paraId="25713798"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color w:val="000000" w:themeColor="text1"/>
                <w:szCs w:val="24"/>
              </w:rPr>
            </w:pPr>
          </w:p>
        </w:tc>
      </w:tr>
    </w:tbl>
    <w:p w14:paraId="431B5781" w14:textId="77777777" w:rsidR="009938EA" w:rsidRPr="000376B1" w:rsidRDefault="009938EA" w:rsidP="009938EA">
      <w:pPr>
        <w:snapToGrid w:val="0"/>
        <w:ind w:left="566" w:hangingChars="236" w:hanging="566"/>
        <w:jc w:val="both"/>
        <w:rPr>
          <w:rFonts w:ascii="標楷體" w:eastAsia="標楷體" w:hAnsi="標楷體"/>
          <w:color w:val="000000" w:themeColor="text1"/>
          <w:szCs w:val="24"/>
        </w:rPr>
      </w:pPr>
      <w:r w:rsidRPr="000376B1">
        <w:rPr>
          <w:rFonts w:ascii="標楷體" w:eastAsia="標楷體" w:hAnsi="標楷體" w:hint="eastAsia"/>
          <w:color w:val="000000" w:themeColor="text1"/>
          <w:szCs w:val="24"/>
        </w:rPr>
        <w:t>說明</w:t>
      </w:r>
      <w:r w:rsidRPr="000376B1">
        <w:rPr>
          <w:rFonts w:ascii="標楷體" w:eastAsia="標楷體" w:hAnsi="標楷體"/>
          <w:color w:val="000000" w:themeColor="text1"/>
          <w:szCs w:val="24"/>
        </w:rPr>
        <w:t>：</w:t>
      </w:r>
    </w:p>
    <w:p w14:paraId="368E246A" w14:textId="77777777" w:rsidR="003703C4" w:rsidRPr="000376B1" w:rsidRDefault="003703C4" w:rsidP="003703C4">
      <w:pPr>
        <w:pStyle w:val="11"/>
        <w:ind w:left="360" w:hangingChars="150" w:hanging="360"/>
      </w:pPr>
      <w:r w:rsidRPr="000376B1">
        <w:rPr>
          <w:rFonts w:hint="eastAsia"/>
        </w:rPr>
        <w:t>(1)</w:t>
      </w:r>
      <w:r w:rsidRPr="000376B1">
        <w:rPr>
          <w:rFonts w:hint="eastAsia"/>
        </w:rPr>
        <w:tab/>
      </w:r>
      <w:r w:rsidRPr="000376B1">
        <w:rPr>
          <w:rFonts w:hint="eastAsia"/>
        </w:rPr>
        <w:t>因執行「智慧雨林</w:t>
      </w:r>
      <w:proofErr w:type="gramStart"/>
      <w:r w:rsidRPr="000376B1">
        <w:rPr>
          <w:rFonts w:hint="eastAsia"/>
        </w:rPr>
        <w:t>產業創生計畫</w:t>
      </w:r>
      <w:proofErr w:type="gramEnd"/>
      <w:r w:rsidRPr="000376B1">
        <w:rPr>
          <w:rFonts w:hint="eastAsia"/>
        </w:rPr>
        <w:t>」之專案開發所需，得編列相關研究設備費用。</w:t>
      </w:r>
    </w:p>
    <w:p w14:paraId="0617B54D" w14:textId="77777777" w:rsidR="003703C4" w:rsidRPr="000376B1" w:rsidRDefault="003703C4" w:rsidP="003703C4">
      <w:pPr>
        <w:pStyle w:val="11"/>
        <w:ind w:left="360" w:hangingChars="150" w:hanging="360"/>
      </w:pPr>
      <w:r w:rsidRPr="000376B1">
        <w:rPr>
          <w:rFonts w:hint="eastAsia"/>
        </w:rPr>
        <w:t>(2)</w:t>
      </w:r>
      <w:r w:rsidRPr="000376B1">
        <w:rPr>
          <w:rFonts w:hint="eastAsia"/>
        </w:rPr>
        <w:tab/>
      </w:r>
      <w:r w:rsidRPr="000376B1">
        <w:rPr>
          <w:rFonts w:hint="eastAsia"/>
        </w:rPr>
        <w:t>凡執行計畫所需單價在新臺幣</w:t>
      </w:r>
      <w:r w:rsidRPr="000376B1">
        <w:rPr>
          <w:rFonts w:hint="eastAsia"/>
        </w:rPr>
        <w:t>1</w:t>
      </w:r>
      <w:r w:rsidRPr="000376B1">
        <w:rPr>
          <w:rFonts w:hint="eastAsia"/>
        </w:rPr>
        <w:t>萬元以上且使用年限在</w:t>
      </w:r>
      <w:r w:rsidRPr="000376B1">
        <w:rPr>
          <w:rFonts w:hint="eastAsia"/>
        </w:rPr>
        <w:t>2</w:t>
      </w:r>
      <w:r w:rsidRPr="000376B1">
        <w:rPr>
          <w:rFonts w:hint="eastAsia"/>
        </w:rPr>
        <w:t>年以上之各項儀器、機械及資訊設備</w:t>
      </w:r>
      <w:r w:rsidRPr="000376B1">
        <w:rPr>
          <w:rFonts w:hint="eastAsia"/>
        </w:rPr>
        <w:t>(</w:t>
      </w:r>
      <w:r w:rsidRPr="000376B1">
        <w:rPr>
          <w:rFonts w:hint="eastAsia"/>
        </w:rPr>
        <w:t>含各項電腦設施、網路系統、週邊設備、套裝軟體：如作業系統軟體，以及後續超過</w:t>
      </w:r>
      <w:r w:rsidRPr="000376B1">
        <w:rPr>
          <w:rFonts w:hint="eastAsia"/>
        </w:rPr>
        <w:t>2</w:t>
      </w:r>
      <w:r w:rsidRPr="000376B1">
        <w:rPr>
          <w:rFonts w:hint="eastAsia"/>
        </w:rPr>
        <w:t>年效益之軟體改版、升級與應用系統開發</w:t>
      </w:r>
      <w:proofErr w:type="gramStart"/>
      <w:r w:rsidRPr="000376B1">
        <w:rPr>
          <w:rFonts w:hint="eastAsia"/>
        </w:rPr>
        <w:t>規</w:t>
      </w:r>
      <w:proofErr w:type="gramEnd"/>
      <w:r w:rsidRPr="000376B1">
        <w:rPr>
          <w:rFonts w:hint="eastAsia"/>
        </w:rPr>
        <w:t>畫設計</w:t>
      </w:r>
      <w:r w:rsidRPr="000376B1">
        <w:rPr>
          <w:rFonts w:hint="eastAsia"/>
        </w:rPr>
        <w:t>)</w:t>
      </w:r>
      <w:r w:rsidRPr="000376B1">
        <w:rPr>
          <w:rFonts w:hint="eastAsia"/>
        </w:rPr>
        <w:t>等之購置裝置費用及圖書館典藏之分類圖書等屬之，此項設備之採購，以與本計畫直接有關者為限。</w:t>
      </w:r>
    </w:p>
    <w:p w14:paraId="569306B1" w14:textId="77777777" w:rsidR="003703C4" w:rsidRPr="000376B1" w:rsidRDefault="003703C4" w:rsidP="00FA0B24">
      <w:pPr>
        <w:pStyle w:val="11"/>
        <w:ind w:left="360" w:hangingChars="150" w:hanging="360"/>
      </w:pPr>
      <w:r w:rsidRPr="000376B1">
        <w:rPr>
          <w:rFonts w:hint="eastAsia"/>
        </w:rPr>
        <w:t>(3)</w:t>
      </w:r>
      <w:r w:rsidRPr="000376B1">
        <w:rPr>
          <w:rFonts w:hint="eastAsia"/>
        </w:rPr>
        <w:tab/>
      </w:r>
      <w:r w:rsidRPr="000376B1">
        <w:rPr>
          <w:rFonts w:hint="eastAsia"/>
        </w:rPr>
        <w:t>各類研究設備金額請於金額欄內分別列出小計金額。購置設備單價在新臺幣</w:t>
      </w:r>
      <w:r w:rsidRPr="000376B1">
        <w:rPr>
          <w:rFonts w:hint="eastAsia"/>
        </w:rPr>
        <w:t>20</w:t>
      </w:r>
      <w:r w:rsidRPr="000376B1">
        <w:rPr>
          <w:rFonts w:hint="eastAsia"/>
        </w:rPr>
        <w:t>萬元以上者，須檢附估價單。</w:t>
      </w:r>
    </w:p>
    <w:p w14:paraId="5E485AAF" w14:textId="61748539" w:rsidR="003703C4" w:rsidRPr="000376B1" w:rsidRDefault="003703C4" w:rsidP="003703C4">
      <w:pPr>
        <w:pStyle w:val="11"/>
        <w:ind w:left="360" w:hangingChars="150" w:hanging="360"/>
      </w:pPr>
      <w:r w:rsidRPr="000376B1">
        <w:rPr>
          <w:rFonts w:hint="eastAsia"/>
        </w:rPr>
        <w:t>(4)</w:t>
      </w:r>
      <w:r w:rsidRPr="000376B1">
        <w:rPr>
          <w:rFonts w:hint="eastAsia"/>
        </w:rPr>
        <w:tab/>
      </w:r>
      <w:r w:rsidRPr="000376B1">
        <w:rPr>
          <w:rFonts w:hint="eastAsia"/>
        </w:rPr>
        <w:t>儀器設備單價超過</w:t>
      </w:r>
      <w:r w:rsidRPr="000376B1">
        <w:rPr>
          <w:rFonts w:hint="eastAsia"/>
        </w:rPr>
        <w:t>60</w:t>
      </w:r>
      <w:r w:rsidRPr="000376B1">
        <w:rPr>
          <w:rFonts w:hint="eastAsia"/>
        </w:rPr>
        <w:t>萬元</w:t>
      </w:r>
      <w:r w:rsidRPr="000376B1">
        <w:rPr>
          <w:rFonts w:hint="eastAsia"/>
        </w:rPr>
        <w:t>(</w:t>
      </w:r>
      <w:r w:rsidRPr="000376B1">
        <w:rPr>
          <w:rFonts w:hint="eastAsia"/>
        </w:rPr>
        <w:t>含</w:t>
      </w:r>
      <w:r w:rsidRPr="000376B1">
        <w:rPr>
          <w:rFonts w:hint="eastAsia"/>
        </w:rPr>
        <w:t>)</w:t>
      </w:r>
      <w:r w:rsidRPr="000376B1">
        <w:rPr>
          <w:rFonts w:hint="eastAsia"/>
        </w:rPr>
        <w:t>以上者，請詳述本項設備之規格與功能</w:t>
      </w:r>
      <w:r w:rsidRPr="000376B1">
        <w:rPr>
          <w:rFonts w:hint="eastAsia"/>
        </w:rPr>
        <w:t>(</w:t>
      </w:r>
      <w:r w:rsidRPr="000376B1">
        <w:rPr>
          <w:rFonts w:hint="eastAsia"/>
        </w:rPr>
        <w:t>如靈敏度、精確度…等</w:t>
      </w:r>
      <w:r w:rsidRPr="000376B1">
        <w:rPr>
          <w:rFonts w:hint="eastAsia"/>
        </w:rPr>
        <w:t>)</w:t>
      </w:r>
      <w:r w:rsidRPr="000376B1">
        <w:rPr>
          <w:rFonts w:hint="eastAsia"/>
        </w:rPr>
        <w:t>，其他重要特性與重要附件，以及申購本設備對計畫執行之必要性。本項設備若獲補助，主持人應負維護保養之責，並且在不妨礙計畫之工作下，同意提供他人共同使用，以避免設備閒置。</w:t>
      </w:r>
    </w:p>
    <w:p w14:paraId="622DCF65" w14:textId="77777777" w:rsidR="009938EA" w:rsidRPr="000376B1" w:rsidRDefault="009938EA" w:rsidP="006C3CB7">
      <w:pPr>
        <w:pStyle w:val="00"/>
        <w:ind w:firstLine="560"/>
      </w:pPr>
    </w:p>
    <w:p w14:paraId="52CB162B" w14:textId="77777777" w:rsidR="006C3CB7" w:rsidRPr="000376B1" w:rsidRDefault="006C3CB7">
      <w:pPr>
        <w:widowControl/>
        <w:rPr>
          <w:rFonts w:ascii="Times New Roman" w:eastAsia="標楷體" w:hAnsi="Times New Roman"/>
          <w:b/>
          <w:sz w:val="30"/>
          <w:szCs w:val="28"/>
        </w:rPr>
      </w:pPr>
      <w:r w:rsidRPr="000376B1">
        <w:br w:type="page"/>
      </w:r>
    </w:p>
    <w:p w14:paraId="127A52FA" w14:textId="5BD6997C" w:rsidR="009938EA" w:rsidRPr="000376B1" w:rsidRDefault="009938EA" w:rsidP="00EB20BE">
      <w:pPr>
        <w:pStyle w:val="140"/>
      </w:pPr>
      <w:r w:rsidRPr="000376B1">
        <w:rPr>
          <w:rFonts w:hint="eastAsia"/>
        </w:rPr>
        <w:lastRenderedPageBreak/>
        <w:t>三、</w:t>
      </w:r>
      <w:proofErr w:type="gramStart"/>
      <w:r w:rsidRPr="000376B1">
        <w:rPr>
          <w:rFonts w:hint="eastAsia"/>
        </w:rPr>
        <w:t>資服業者</w:t>
      </w:r>
      <w:proofErr w:type="gramEnd"/>
      <w:r w:rsidRPr="000376B1">
        <w:rPr>
          <w:rFonts w:hint="eastAsia"/>
        </w:rPr>
        <w:t>經費預算表</w:t>
      </w:r>
    </w:p>
    <w:p w14:paraId="79CDE8E7" w14:textId="15BA611B" w:rsidR="009938EA" w:rsidRPr="000376B1" w:rsidRDefault="00FA0B24" w:rsidP="00EB20BE">
      <w:pPr>
        <w:pStyle w:val="150"/>
      </w:pPr>
      <w:r w:rsidRPr="000376B1">
        <w:rPr>
          <w:rFonts w:hint="eastAsia"/>
        </w:rPr>
        <w:t>(</w:t>
      </w:r>
      <w:proofErr w:type="gramStart"/>
      <w:r w:rsidRPr="000376B1">
        <w:rPr>
          <w:rFonts w:hint="eastAsia"/>
        </w:rPr>
        <w:t>一</w:t>
      </w:r>
      <w:proofErr w:type="gramEnd"/>
      <w:r w:rsidRPr="000376B1">
        <w:rPr>
          <w:rFonts w:hint="eastAsia"/>
        </w:rPr>
        <w:t>)</w:t>
      </w:r>
      <w:r w:rsidR="009938EA" w:rsidRPr="000376B1">
        <w:rPr>
          <w:rFonts w:hint="eastAsia"/>
        </w:rPr>
        <w:t>經費總預算表</w:t>
      </w:r>
    </w:p>
    <w:p w14:paraId="6B6CECF0" w14:textId="77777777" w:rsidR="009938EA" w:rsidRPr="000376B1" w:rsidRDefault="009938EA" w:rsidP="009938EA">
      <w:pPr>
        <w:pStyle w:val="aff6"/>
        <w:snapToGrid w:val="0"/>
        <w:ind w:right="240"/>
        <w:jc w:val="right"/>
        <w:rPr>
          <w:rFonts w:eastAsia="標楷體"/>
          <w:b/>
          <w:bCs/>
          <w:color w:val="000000" w:themeColor="text1"/>
          <w:szCs w:val="24"/>
        </w:rPr>
      </w:pPr>
      <w:r w:rsidRPr="000376B1">
        <w:rPr>
          <w:rFonts w:eastAsia="標楷體" w:hint="eastAsia"/>
          <w:b/>
          <w:bCs/>
          <w:color w:val="000000" w:themeColor="text1"/>
          <w:szCs w:val="24"/>
        </w:rPr>
        <w:t>單位：千元</w:t>
      </w:r>
    </w:p>
    <w:tbl>
      <w:tblPr>
        <w:tblStyle w:val="002"/>
        <w:tblW w:w="5000" w:type="pct"/>
        <w:tblLook w:val="0020" w:firstRow="1" w:lastRow="0" w:firstColumn="0" w:lastColumn="0" w:noHBand="0" w:noVBand="0"/>
      </w:tblPr>
      <w:tblGrid>
        <w:gridCol w:w="2856"/>
        <w:gridCol w:w="938"/>
        <w:gridCol w:w="1128"/>
        <w:gridCol w:w="1266"/>
        <w:gridCol w:w="3420"/>
      </w:tblGrid>
      <w:tr w:rsidR="009938EA" w:rsidRPr="000376B1" w14:paraId="13688215" w14:textId="77777777" w:rsidTr="001F2F01">
        <w:trPr>
          <w:cnfStyle w:val="100000000000" w:firstRow="1" w:lastRow="0" w:firstColumn="0" w:lastColumn="0" w:oddVBand="0" w:evenVBand="0" w:oddHBand="0" w:evenHBand="0" w:firstRowFirstColumn="0" w:firstRowLastColumn="0" w:lastRowFirstColumn="0" w:lastRowLastColumn="0"/>
        </w:trPr>
        <w:tc>
          <w:tcPr>
            <w:tcW w:w="5000" w:type="pct"/>
            <w:gridSpan w:val="5"/>
          </w:tcPr>
          <w:p w14:paraId="4CCA9950" w14:textId="77777777" w:rsidR="009938EA" w:rsidRPr="000376B1" w:rsidRDefault="009938EA" w:rsidP="00972957">
            <w:pPr>
              <w:spacing w:afterLines="15" w:after="36" w:line="300" w:lineRule="exact"/>
              <w:ind w:leftChars="20" w:left="48" w:rightChars="20" w:right="48"/>
              <w:rPr>
                <w:rFonts w:ascii="Times New Roman" w:eastAsia="標楷體" w:hAnsi="Times New Roman"/>
                <w:b w:val="0"/>
                <w:color w:val="000000"/>
                <w:szCs w:val="24"/>
              </w:rPr>
            </w:pPr>
            <w:proofErr w:type="gramStart"/>
            <w:r w:rsidRPr="000376B1">
              <w:rPr>
                <w:rFonts w:ascii="Times New Roman" w:eastAsia="標楷體" w:hAnsi="Times New Roman" w:hint="eastAsia"/>
                <w:color w:val="000000"/>
                <w:szCs w:val="24"/>
              </w:rPr>
              <w:t>資服業者</w:t>
            </w:r>
            <w:proofErr w:type="gramEnd"/>
          </w:p>
        </w:tc>
      </w:tr>
      <w:tr w:rsidR="009938EA" w:rsidRPr="000376B1" w14:paraId="657A3CDB" w14:textId="77777777" w:rsidTr="00E818E7">
        <w:tc>
          <w:tcPr>
            <w:tcW w:w="1486" w:type="pct"/>
            <w:tcBorders>
              <w:top w:val="single" w:sz="6" w:space="0" w:color="auto"/>
              <w:bottom w:val="single" w:sz="6" w:space="0" w:color="auto"/>
              <w:tl2br w:val="single" w:sz="6" w:space="0" w:color="auto"/>
            </w:tcBorders>
            <w:shd w:val="clear" w:color="auto" w:fill="FFF1CC"/>
          </w:tcPr>
          <w:p w14:paraId="2B532850"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color w:val="000000"/>
                <w:szCs w:val="24"/>
              </w:rPr>
            </w:pPr>
            <w:r w:rsidRPr="000376B1">
              <w:rPr>
                <w:rFonts w:ascii="Times New Roman" w:eastAsia="標楷體" w:hAnsi="Times New Roman"/>
                <w:b/>
                <w:color w:val="000000"/>
                <w:szCs w:val="24"/>
              </w:rPr>
              <w:t>經費來源</w:t>
            </w:r>
          </w:p>
          <w:p w14:paraId="303E3FE2" w14:textId="77777777" w:rsidR="009938EA" w:rsidRPr="000376B1" w:rsidRDefault="009938EA" w:rsidP="00972957">
            <w:pPr>
              <w:spacing w:afterLines="15" w:after="36" w:line="300" w:lineRule="exact"/>
              <w:ind w:leftChars="20" w:left="48" w:rightChars="20" w:right="48"/>
              <w:rPr>
                <w:rFonts w:ascii="Times New Roman" w:eastAsia="標楷體" w:hAnsi="Times New Roman"/>
                <w:b/>
                <w:color w:val="000000"/>
                <w:szCs w:val="24"/>
              </w:rPr>
            </w:pPr>
            <w:r w:rsidRPr="000376B1">
              <w:rPr>
                <w:rFonts w:ascii="Times New Roman" w:eastAsia="標楷體" w:hAnsi="Times New Roman"/>
                <w:b/>
                <w:color w:val="000000"/>
                <w:szCs w:val="24"/>
              </w:rPr>
              <w:t>經費項目</w:t>
            </w:r>
          </w:p>
        </w:tc>
        <w:tc>
          <w:tcPr>
            <w:tcW w:w="488" w:type="pct"/>
            <w:shd w:val="clear" w:color="auto" w:fill="FFF1CC"/>
          </w:tcPr>
          <w:p w14:paraId="5F258B2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color w:val="000000"/>
                <w:szCs w:val="24"/>
              </w:rPr>
            </w:pPr>
            <w:r w:rsidRPr="000376B1">
              <w:rPr>
                <w:rFonts w:ascii="Times New Roman" w:eastAsia="標楷體" w:hAnsi="Times New Roman"/>
                <w:b/>
                <w:color w:val="000000"/>
                <w:szCs w:val="24"/>
              </w:rPr>
              <w:t>補助款</w:t>
            </w:r>
          </w:p>
        </w:tc>
        <w:tc>
          <w:tcPr>
            <w:tcW w:w="587" w:type="pct"/>
            <w:shd w:val="clear" w:color="auto" w:fill="FFF1CC"/>
          </w:tcPr>
          <w:p w14:paraId="3E575C8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color w:val="000000"/>
                <w:szCs w:val="24"/>
              </w:rPr>
            </w:pPr>
            <w:r w:rsidRPr="000376B1">
              <w:rPr>
                <w:rFonts w:ascii="Times New Roman" w:eastAsia="標楷體" w:hAnsi="Times New Roman"/>
                <w:b/>
                <w:color w:val="000000"/>
                <w:szCs w:val="24"/>
              </w:rPr>
              <w:t>自籌款</w:t>
            </w:r>
          </w:p>
        </w:tc>
        <w:tc>
          <w:tcPr>
            <w:tcW w:w="659" w:type="pct"/>
            <w:shd w:val="clear" w:color="auto" w:fill="FFF1CC"/>
          </w:tcPr>
          <w:p w14:paraId="3884DA2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color w:val="000000"/>
                <w:szCs w:val="24"/>
              </w:rPr>
            </w:pPr>
            <w:r w:rsidRPr="000376B1">
              <w:rPr>
                <w:rFonts w:ascii="Times New Roman" w:eastAsia="標楷體" w:hAnsi="Times New Roman"/>
                <w:b/>
                <w:color w:val="000000"/>
                <w:szCs w:val="24"/>
              </w:rPr>
              <w:t>合計</w:t>
            </w:r>
          </w:p>
        </w:tc>
        <w:tc>
          <w:tcPr>
            <w:tcW w:w="1781" w:type="pct"/>
            <w:shd w:val="clear" w:color="auto" w:fill="FFF1CC"/>
          </w:tcPr>
          <w:p w14:paraId="5BB26F8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color w:val="000000"/>
                <w:szCs w:val="24"/>
              </w:rPr>
            </w:pPr>
            <w:r w:rsidRPr="000376B1">
              <w:rPr>
                <w:rFonts w:ascii="Times New Roman" w:eastAsia="標楷體" w:hAnsi="Times New Roman"/>
                <w:b/>
                <w:color w:val="000000"/>
                <w:szCs w:val="24"/>
              </w:rPr>
              <w:t>經費項目之</w:t>
            </w:r>
          </w:p>
          <w:p w14:paraId="676D4197"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color w:val="000000"/>
                <w:szCs w:val="24"/>
              </w:rPr>
            </w:pPr>
            <w:r w:rsidRPr="000376B1">
              <w:rPr>
                <w:rFonts w:ascii="Times New Roman" w:eastAsia="標楷體" w:hAnsi="Times New Roman"/>
                <w:b/>
                <w:color w:val="000000"/>
                <w:szCs w:val="24"/>
              </w:rPr>
              <w:t>計算公式及說明</w:t>
            </w:r>
          </w:p>
        </w:tc>
      </w:tr>
      <w:tr w:rsidR="009938EA" w:rsidRPr="000376B1" w14:paraId="766ABB66" w14:textId="77777777" w:rsidTr="001F2F01">
        <w:tc>
          <w:tcPr>
            <w:tcW w:w="5000" w:type="pct"/>
            <w:gridSpan w:val="5"/>
          </w:tcPr>
          <w:p w14:paraId="1D7D9931"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r w:rsidRPr="000376B1">
              <w:rPr>
                <w:rFonts w:ascii="Times New Roman" w:eastAsia="標楷體" w:hAnsi="Times New Roman" w:hint="eastAsia"/>
                <w:bCs/>
                <w:color w:val="000000"/>
                <w:szCs w:val="24"/>
              </w:rPr>
              <w:t>1.</w:t>
            </w:r>
            <w:r w:rsidRPr="000376B1">
              <w:rPr>
                <w:rFonts w:ascii="Times New Roman" w:eastAsia="標楷體" w:hAnsi="Times New Roman"/>
                <w:bCs/>
                <w:color w:val="000000"/>
                <w:szCs w:val="24"/>
              </w:rPr>
              <w:t>人事費</w:t>
            </w:r>
          </w:p>
        </w:tc>
      </w:tr>
      <w:tr w:rsidR="009938EA" w:rsidRPr="000376B1" w14:paraId="3443D130" w14:textId="77777777" w:rsidTr="00FA0B24">
        <w:tc>
          <w:tcPr>
            <w:tcW w:w="1486" w:type="pct"/>
          </w:tcPr>
          <w:p w14:paraId="77A426A5" w14:textId="77777777" w:rsidR="009938EA" w:rsidRPr="000376B1" w:rsidRDefault="009938EA" w:rsidP="00972957">
            <w:pPr>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hint="eastAsia"/>
                <w:color w:val="000000"/>
                <w:szCs w:val="24"/>
              </w:rPr>
              <w:t>(1)</w:t>
            </w:r>
            <w:r w:rsidRPr="000376B1">
              <w:rPr>
                <w:rFonts w:ascii="Times New Roman" w:eastAsia="標楷體" w:hAnsi="Times New Roman" w:hint="eastAsia"/>
                <w:color w:val="000000"/>
                <w:szCs w:val="24"/>
              </w:rPr>
              <w:t>計畫人員</w:t>
            </w:r>
            <w:r w:rsidRPr="000376B1">
              <w:rPr>
                <w:rFonts w:ascii="Times New Roman" w:eastAsia="標楷體" w:hAnsi="Times New Roman"/>
                <w:color w:val="000000"/>
                <w:szCs w:val="24"/>
              </w:rPr>
              <w:t>薪資</w:t>
            </w:r>
          </w:p>
        </w:tc>
        <w:tc>
          <w:tcPr>
            <w:tcW w:w="488" w:type="pct"/>
          </w:tcPr>
          <w:p w14:paraId="6F6B8C0A"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0BE83E77"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67B1252F"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11EC60A2"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0376B1" w14:paraId="7A24DB62" w14:textId="77777777" w:rsidTr="00FA0B24">
        <w:tc>
          <w:tcPr>
            <w:tcW w:w="1486" w:type="pct"/>
          </w:tcPr>
          <w:p w14:paraId="28BCE9F8" w14:textId="77777777" w:rsidR="009938EA" w:rsidRPr="000376B1" w:rsidRDefault="009938EA" w:rsidP="00972957">
            <w:pPr>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hint="eastAsia"/>
                <w:color w:val="000000"/>
                <w:szCs w:val="24"/>
              </w:rPr>
              <w:t>(2)</w:t>
            </w:r>
            <w:r w:rsidRPr="000376B1">
              <w:rPr>
                <w:rFonts w:ascii="Times New Roman" w:eastAsia="標楷體" w:hAnsi="Times New Roman" w:hint="eastAsia"/>
                <w:color w:val="000000"/>
                <w:szCs w:val="24"/>
              </w:rPr>
              <w:t>顧問、專家費</w:t>
            </w:r>
          </w:p>
        </w:tc>
        <w:tc>
          <w:tcPr>
            <w:tcW w:w="488" w:type="pct"/>
          </w:tcPr>
          <w:p w14:paraId="7268862A"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2EEFE681"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446AB669"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4CE4A1ED"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0376B1" w14:paraId="6FC83ACF" w14:textId="77777777" w:rsidTr="00FA0B24">
        <w:tc>
          <w:tcPr>
            <w:tcW w:w="1486" w:type="pct"/>
            <w:shd w:val="clear" w:color="auto" w:fill="FFF1CC"/>
          </w:tcPr>
          <w:p w14:paraId="73013A15"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Cs/>
                <w:color w:val="000000"/>
                <w:szCs w:val="24"/>
              </w:rPr>
            </w:pPr>
            <w:r w:rsidRPr="000376B1">
              <w:rPr>
                <w:rFonts w:ascii="Times New Roman" w:eastAsia="標楷體" w:hAnsi="Times New Roman"/>
                <w:bCs/>
                <w:color w:val="000000"/>
                <w:szCs w:val="24"/>
              </w:rPr>
              <w:t>小計</w:t>
            </w:r>
          </w:p>
        </w:tc>
        <w:tc>
          <w:tcPr>
            <w:tcW w:w="488" w:type="pct"/>
            <w:shd w:val="clear" w:color="auto" w:fill="FFF1CC"/>
          </w:tcPr>
          <w:p w14:paraId="111E1EA9"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shd w:val="clear" w:color="auto" w:fill="FFF1CC"/>
          </w:tcPr>
          <w:p w14:paraId="4B8AE394"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shd w:val="clear" w:color="auto" w:fill="FFF1CC"/>
          </w:tcPr>
          <w:p w14:paraId="2A4988B9"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vMerge w:val="restart"/>
          </w:tcPr>
          <w:p w14:paraId="620EE085"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0376B1" w14:paraId="34E3822F" w14:textId="77777777" w:rsidTr="00FA0B24">
        <w:tc>
          <w:tcPr>
            <w:tcW w:w="1486" w:type="pct"/>
            <w:shd w:val="clear" w:color="auto" w:fill="FFF1CC"/>
          </w:tcPr>
          <w:p w14:paraId="6F85180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Cs/>
                <w:color w:val="000000"/>
                <w:szCs w:val="24"/>
              </w:rPr>
            </w:pPr>
            <w:r w:rsidRPr="000376B1">
              <w:rPr>
                <w:rFonts w:ascii="Times New Roman" w:eastAsia="標楷體" w:hAnsi="Times New Roman"/>
                <w:color w:val="000000"/>
                <w:szCs w:val="24"/>
              </w:rPr>
              <w:t>占總經費比例</w:t>
            </w:r>
            <w:r w:rsidRPr="000376B1">
              <w:rPr>
                <w:rFonts w:ascii="Times New Roman" w:eastAsia="標楷體" w:hAnsi="Times New Roman"/>
                <w:color w:val="000000"/>
                <w:szCs w:val="24"/>
              </w:rPr>
              <w:t>%</w:t>
            </w:r>
          </w:p>
        </w:tc>
        <w:tc>
          <w:tcPr>
            <w:tcW w:w="488" w:type="pct"/>
            <w:shd w:val="clear" w:color="auto" w:fill="FFF1CC"/>
          </w:tcPr>
          <w:p w14:paraId="5FF69B21"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587" w:type="pct"/>
            <w:shd w:val="clear" w:color="auto" w:fill="FFF1CC"/>
          </w:tcPr>
          <w:p w14:paraId="12AA26D2"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659" w:type="pct"/>
            <w:shd w:val="clear" w:color="auto" w:fill="FFF1CC"/>
          </w:tcPr>
          <w:p w14:paraId="249FF3FF"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1781" w:type="pct"/>
            <w:vMerge/>
          </w:tcPr>
          <w:p w14:paraId="27604FD6"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0376B1" w14:paraId="2E9725C3" w14:textId="77777777" w:rsidTr="00FA0B24">
        <w:tc>
          <w:tcPr>
            <w:tcW w:w="1486" w:type="pct"/>
          </w:tcPr>
          <w:p w14:paraId="17061CD1" w14:textId="77777777" w:rsidR="009938EA" w:rsidRPr="000376B1" w:rsidRDefault="009938EA" w:rsidP="00972957">
            <w:pPr>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hint="eastAsia"/>
                <w:color w:val="000000"/>
                <w:szCs w:val="24"/>
              </w:rPr>
              <w:t>2.</w:t>
            </w:r>
            <w:r w:rsidRPr="000376B1">
              <w:rPr>
                <w:rFonts w:ascii="Times New Roman" w:eastAsia="標楷體" w:hAnsi="Times New Roman" w:hint="eastAsia"/>
                <w:color w:val="000000"/>
                <w:szCs w:val="24"/>
              </w:rPr>
              <w:t>消耗性器材及原材料費</w:t>
            </w:r>
          </w:p>
        </w:tc>
        <w:tc>
          <w:tcPr>
            <w:tcW w:w="488" w:type="pct"/>
          </w:tcPr>
          <w:p w14:paraId="608C4C4D"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0157FFAA"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27F7E07F"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6B6C2367"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0376B1" w14:paraId="579FC749" w14:textId="77777777" w:rsidTr="00FA0B24">
        <w:tc>
          <w:tcPr>
            <w:tcW w:w="1486" w:type="pct"/>
          </w:tcPr>
          <w:p w14:paraId="779064F5" w14:textId="77777777" w:rsidR="009938EA" w:rsidRPr="000376B1" w:rsidRDefault="009938EA" w:rsidP="00972957">
            <w:pPr>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hint="eastAsia"/>
                <w:color w:val="000000"/>
                <w:szCs w:val="24"/>
              </w:rPr>
              <w:t>3.</w:t>
            </w:r>
            <w:r w:rsidRPr="000376B1">
              <w:rPr>
                <w:rFonts w:ascii="Times New Roman" w:eastAsia="標楷體" w:hAnsi="Times New Roman" w:hint="eastAsia"/>
                <w:color w:val="000000"/>
                <w:szCs w:val="24"/>
              </w:rPr>
              <w:t>設備使用費</w:t>
            </w:r>
          </w:p>
        </w:tc>
        <w:tc>
          <w:tcPr>
            <w:tcW w:w="488" w:type="pct"/>
          </w:tcPr>
          <w:p w14:paraId="797DF0E7"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6F8FCF51"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7B114AF0"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6174C468"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0376B1" w14:paraId="7F8B7C4A" w14:textId="77777777" w:rsidTr="00FA0B24">
        <w:tc>
          <w:tcPr>
            <w:tcW w:w="1486" w:type="pct"/>
          </w:tcPr>
          <w:p w14:paraId="27AD1EE0" w14:textId="77777777" w:rsidR="009938EA" w:rsidRPr="000376B1" w:rsidRDefault="009938EA" w:rsidP="00972957">
            <w:pPr>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hint="eastAsia"/>
                <w:color w:val="000000"/>
                <w:szCs w:val="24"/>
              </w:rPr>
              <w:t>4.</w:t>
            </w:r>
            <w:r w:rsidRPr="000376B1">
              <w:rPr>
                <w:rFonts w:ascii="Times New Roman" w:eastAsia="標楷體" w:hAnsi="Times New Roman" w:hint="eastAsia"/>
                <w:color w:val="000000"/>
                <w:szCs w:val="24"/>
              </w:rPr>
              <w:t>設備維護費</w:t>
            </w:r>
          </w:p>
        </w:tc>
        <w:tc>
          <w:tcPr>
            <w:tcW w:w="488" w:type="pct"/>
          </w:tcPr>
          <w:p w14:paraId="37864BAC"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3611C639"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62EE5026"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6B859AAB"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0376B1" w14:paraId="2B83FB22" w14:textId="77777777" w:rsidTr="00E818E7">
        <w:tc>
          <w:tcPr>
            <w:tcW w:w="5000" w:type="pct"/>
            <w:gridSpan w:val="5"/>
            <w:shd w:val="clear" w:color="auto" w:fill="D9D9D9" w:themeFill="background1" w:themeFillShade="D9"/>
          </w:tcPr>
          <w:p w14:paraId="252C31EC"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r w:rsidRPr="000376B1">
              <w:rPr>
                <w:rFonts w:ascii="Times New Roman" w:eastAsia="標楷體" w:hAnsi="Times New Roman" w:hint="eastAsia"/>
                <w:bCs/>
                <w:color w:val="000000"/>
                <w:szCs w:val="24"/>
              </w:rPr>
              <w:t>5.</w:t>
            </w:r>
            <w:r w:rsidRPr="000376B1">
              <w:rPr>
                <w:rFonts w:ascii="Times New Roman" w:eastAsia="標楷體" w:hAnsi="Times New Roman" w:hint="eastAsia"/>
                <w:bCs/>
                <w:color w:val="000000"/>
                <w:szCs w:val="24"/>
              </w:rPr>
              <w:t>無形資產之引進、委託研究</w:t>
            </w:r>
            <w:r w:rsidRPr="000376B1">
              <w:rPr>
                <w:rFonts w:ascii="Times New Roman" w:eastAsia="標楷體" w:hAnsi="Times New Roman" w:hint="eastAsia"/>
                <w:bCs/>
                <w:color w:val="000000"/>
                <w:szCs w:val="24"/>
              </w:rPr>
              <w:t>/</w:t>
            </w:r>
            <w:r w:rsidRPr="000376B1">
              <w:rPr>
                <w:rFonts w:ascii="Times New Roman" w:eastAsia="標楷體" w:hAnsi="Times New Roman" w:hint="eastAsia"/>
                <w:bCs/>
                <w:color w:val="000000"/>
                <w:szCs w:val="24"/>
              </w:rPr>
              <w:t>勞務或驗證費</w:t>
            </w:r>
          </w:p>
        </w:tc>
      </w:tr>
      <w:tr w:rsidR="009938EA" w:rsidRPr="000376B1" w14:paraId="75F30A4C" w14:textId="77777777" w:rsidTr="00FA0B24">
        <w:tc>
          <w:tcPr>
            <w:tcW w:w="1486" w:type="pct"/>
          </w:tcPr>
          <w:p w14:paraId="01461D60" w14:textId="77777777" w:rsidR="009938EA" w:rsidRPr="000376B1" w:rsidRDefault="009938EA" w:rsidP="00972957">
            <w:pPr>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hint="eastAsia"/>
                <w:color w:val="000000"/>
                <w:szCs w:val="24"/>
              </w:rPr>
              <w:t>(1)</w:t>
            </w:r>
            <w:r w:rsidRPr="000376B1">
              <w:rPr>
                <w:rFonts w:ascii="Times New Roman" w:eastAsia="標楷體" w:hAnsi="Times New Roman" w:hint="eastAsia"/>
                <w:color w:val="000000"/>
                <w:szCs w:val="24"/>
              </w:rPr>
              <w:t>無形資產引進費</w:t>
            </w:r>
          </w:p>
        </w:tc>
        <w:tc>
          <w:tcPr>
            <w:tcW w:w="488" w:type="pct"/>
          </w:tcPr>
          <w:p w14:paraId="79E18D11"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5CEDB0EC"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25A93AC2"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683FE2F7"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0376B1" w14:paraId="42D17C1E" w14:textId="77777777" w:rsidTr="00FA0B24">
        <w:tc>
          <w:tcPr>
            <w:tcW w:w="1486" w:type="pct"/>
          </w:tcPr>
          <w:p w14:paraId="07DF0D62" w14:textId="77777777" w:rsidR="009938EA" w:rsidRPr="000376B1" w:rsidRDefault="009938EA" w:rsidP="00972957">
            <w:pPr>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hint="eastAsia"/>
                <w:color w:val="000000"/>
                <w:szCs w:val="24"/>
              </w:rPr>
              <w:t>(2)</w:t>
            </w:r>
            <w:r w:rsidRPr="000376B1">
              <w:rPr>
                <w:rFonts w:ascii="Times New Roman" w:eastAsia="標楷體" w:hAnsi="Times New Roman" w:hint="eastAsia"/>
                <w:color w:val="000000"/>
                <w:szCs w:val="24"/>
              </w:rPr>
              <w:t>委託研究費</w:t>
            </w:r>
          </w:p>
        </w:tc>
        <w:tc>
          <w:tcPr>
            <w:tcW w:w="488" w:type="pct"/>
          </w:tcPr>
          <w:p w14:paraId="1311212D"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13327425"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119E7D25"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0833B5C8"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0376B1" w14:paraId="511EBFA9" w14:textId="77777777" w:rsidTr="00FA0B24">
        <w:tc>
          <w:tcPr>
            <w:tcW w:w="1486" w:type="pct"/>
          </w:tcPr>
          <w:p w14:paraId="79936928" w14:textId="77777777" w:rsidR="009938EA" w:rsidRPr="000376B1" w:rsidRDefault="009938EA" w:rsidP="00972957">
            <w:pPr>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hint="eastAsia"/>
                <w:color w:val="000000"/>
                <w:szCs w:val="24"/>
              </w:rPr>
              <w:t>(3)</w:t>
            </w:r>
            <w:r w:rsidRPr="000376B1">
              <w:rPr>
                <w:rFonts w:ascii="Times New Roman" w:eastAsia="標楷體" w:hAnsi="Times New Roman" w:hint="eastAsia"/>
                <w:color w:val="000000"/>
                <w:szCs w:val="24"/>
              </w:rPr>
              <w:t>委託勞務費</w:t>
            </w:r>
          </w:p>
        </w:tc>
        <w:tc>
          <w:tcPr>
            <w:tcW w:w="488" w:type="pct"/>
          </w:tcPr>
          <w:p w14:paraId="273610B4"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602B95E4"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03223721"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52A9A4A9"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0376B1" w14:paraId="02EF2E85" w14:textId="77777777" w:rsidTr="00FA0B24">
        <w:tc>
          <w:tcPr>
            <w:tcW w:w="1486" w:type="pct"/>
          </w:tcPr>
          <w:p w14:paraId="23ABA631" w14:textId="77777777" w:rsidR="009938EA" w:rsidRPr="000376B1" w:rsidRDefault="009938EA" w:rsidP="00972957">
            <w:pPr>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hint="eastAsia"/>
                <w:color w:val="000000"/>
                <w:szCs w:val="24"/>
              </w:rPr>
              <w:t>(4)</w:t>
            </w:r>
            <w:r w:rsidRPr="000376B1">
              <w:rPr>
                <w:rFonts w:ascii="Times New Roman" w:eastAsia="標楷體" w:hAnsi="Times New Roman" w:hint="eastAsia"/>
                <w:color w:val="000000"/>
                <w:szCs w:val="24"/>
              </w:rPr>
              <w:t>驗證費</w:t>
            </w:r>
          </w:p>
        </w:tc>
        <w:tc>
          <w:tcPr>
            <w:tcW w:w="488" w:type="pct"/>
          </w:tcPr>
          <w:p w14:paraId="0B135994"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006049F4"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0901B830"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2203B2CD"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0376B1" w14:paraId="4677A687" w14:textId="77777777" w:rsidTr="00FA0B24">
        <w:tc>
          <w:tcPr>
            <w:tcW w:w="1486" w:type="pct"/>
            <w:shd w:val="clear" w:color="auto" w:fill="FFF1CC"/>
          </w:tcPr>
          <w:p w14:paraId="2CD8568F"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Cs/>
                <w:color w:val="000000"/>
                <w:szCs w:val="24"/>
              </w:rPr>
            </w:pPr>
            <w:r w:rsidRPr="000376B1">
              <w:rPr>
                <w:rFonts w:ascii="Times New Roman" w:eastAsia="標楷體" w:hAnsi="Times New Roman"/>
                <w:bCs/>
                <w:color w:val="000000"/>
                <w:szCs w:val="24"/>
              </w:rPr>
              <w:t>小計</w:t>
            </w:r>
          </w:p>
        </w:tc>
        <w:tc>
          <w:tcPr>
            <w:tcW w:w="488" w:type="pct"/>
            <w:shd w:val="clear" w:color="auto" w:fill="FFF1CC"/>
          </w:tcPr>
          <w:p w14:paraId="027D6A8F"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shd w:val="clear" w:color="auto" w:fill="FFF1CC"/>
          </w:tcPr>
          <w:p w14:paraId="206D9E12"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shd w:val="clear" w:color="auto" w:fill="FFF1CC"/>
          </w:tcPr>
          <w:p w14:paraId="2855D785"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vMerge w:val="restart"/>
          </w:tcPr>
          <w:p w14:paraId="0039DA48"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0376B1" w14:paraId="31A507AA" w14:textId="77777777" w:rsidTr="00FA0B24">
        <w:tc>
          <w:tcPr>
            <w:tcW w:w="1486" w:type="pct"/>
            <w:shd w:val="clear" w:color="auto" w:fill="FFF1CC"/>
          </w:tcPr>
          <w:p w14:paraId="773C6B3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Cs/>
                <w:color w:val="000000"/>
                <w:szCs w:val="24"/>
              </w:rPr>
            </w:pPr>
            <w:r w:rsidRPr="000376B1">
              <w:rPr>
                <w:rFonts w:ascii="Times New Roman" w:eastAsia="標楷體" w:hAnsi="Times New Roman"/>
                <w:color w:val="000000"/>
                <w:szCs w:val="24"/>
              </w:rPr>
              <w:t>占總經費比例</w:t>
            </w:r>
            <w:r w:rsidRPr="000376B1">
              <w:rPr>
                <w:rFonts w:ascii="Times New Roman" w:eastAsia="標楷體" w:hAnsi="Times New Roman"/>
                <w:color w:val="000000"/>
                <w:szCs w:val="24"/>
              </w:rPr>
              <w:t>%</w:t>
            </w:r>
          </w:p>
        </w:tc>
        <w:tc>
          <w:tcPr>
            <w:tcW w:w="488" w:type="pct"/>
            <w:shd w:val="clear" w:color="auto" w:fill="FFF1CC"/>
          </w:tcPr>
          <w:p w14:paraId="63EAD9B3"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587" w:type="pct"/>
            <w:shd w:val="clear" w:color="auto" w:fill="FFF1CC"/>
          </w:tcPr>
          <w:p w14:paraId="43AEA070"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659" w:type="pct"/>
            <w:shd w:val="clear" w:color="auto" w:fill="FFF1CC"/>
          </w:tcPr>
          <w:p w14:paraId="1D4DBE8F"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1781" w:type="pct"/>
            <w:vMerge/>
          </w:tcPr>
          <w:p w14:paraId="4A942D92"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0376B1" w14:paraId="66C7700A" w14:textId="77777777" w:rsidTr="00FA0B24">
        <w:tc>
          <w:tcPr>
            <w:tcW w:w="1486" w:type="pct"/>
          </w:tcPr>
          <w:p w14:paraId="2323E57E" w14:textId="77777777" w:rsidR="009938EA" w:rsidRPr="000376B1" w:rsidRDefault="009938EA" w:rsidP="00972957">
            <w:pPr>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hint="eastAsia"/>
                <w:color w:val="000000"/>
                <w:szCs w:val="24"/>
              </w:rPr>
              <w:t>6.</w:t>
            </w:r>
            <w:r w:rsidRPr="000376B1">
              <w:rPr>
                <w:rFonts w:ascii="Times New Roman" w:eastAsia="標楷體" w:hAnsi="Times New Roman" w:hint="eastAsia"/>
                <w:color w:val="000000"/>
                <w:szCs w:val="24"/>
              </w:rPr>
              <w:t>國內差旅費</w:t>
            </w:r>
          </w:p>
        </w:tc>
        <w:tc>
          <w:tcPr>
            <w:tcW w:w="488" w:type="pct"/>
          </w:tcPr>
          <w:p w14:paraId="3327D95B"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1ACA55F2"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5F4FEF3E"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1899FE8F"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0376B1" w14:paraId="14B4CBE3" w14:textId="77777777" w:rsidTr="001F2F01">
        <w:tc>
          <w:tcPr>
            <w:tcW w:w="5000" w:type="pct"/>
            <w:gridSpan w:val="5"/>
          </w:tcPr>
          <w:p w14:paraId="0C222367"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r w:rsidRPr="000376B1">
              <w:rPr>
                <w:rFonts w:ascii="Times New Roman" w:eastAsia="標楷體" w:hAnsi="Times New Roman" w:hint="eastAsia"/>
                <w:color w:val="000000"/>
                <w:szCs w:val="24"/>
              </w:rPr>
              <w:t>7.</w:t>
            </w:r>
            <w:r w:rsidRPr="000376B1">
              <w:rPr>
                <w:rFonts w:ascii="Times New Roman" w:eastAsia="標楷體" w:hAnsi="Times New Roman" w:hint="eastAsia"/>
                <w:color w:val="000000"/>
                <w:szCs w:val="24"/>
              </w:rPr>
              <w:t>服務推廣費</w:t>
            </w:r>
          </w:p>
        </w:tc>
      </w:tr>
      <w:tr w:rsidR="009938EA" w:rsidRPr="000376B1" w14:paraId="70F562DF" w14:textId="77777777" w:rsidTr="00FA0B24">
        <w:tc>
          <w:tcPr>
            <w:tcW w:w="1486" w:type="pct"/>
          </w:tcPr>
          <w:p w14:paraId="76FE700B" w14:textId="77777777" w:rsidR="009938EA" w:rsidRPr="000376B1" w:rsidRDefault="009938EA" w:rsidP="00972957">
            <w:pPr>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hint="eastAsia"/>
                <w:color w:val="000000"/>
                <w:szCs w:val="24"/>
              </w:rPr>
              <w:t>(1)</w:t>
            </w:r>
            <w:r w:rsidRPr="000376B1">
              <w:rPr>
                <w:rFonts w:ascii="Times New Roman" w:eastAsia="標楷體" w:hAnsi="Times New Roman" w:hint="eastAsia"/>
                <w:color w:val="000000"/>
                <w:szCs w:val="24"/>
              </w:rPr>
              <w:t>推廣活動舉辦費</w:t>
            </w:r>
          </w:p>
        </w:tc>
        <w:tc>
          <w:tcPr>
            <w:tcW w:w="488" w:type="pct"/>
            <w:tcBorders>
              <w:bottom w:val="single" w:sz="6" w:space="0" w:color="auto"/>
            </w:tcBorders>
          </w:tcPr>
          <w:p w14:paraId="1A1D5920"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72F0CF4D"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1B4DC366"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114DCE70"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0376B1" w14:paraId="6C106828" w14:textId="77777777" w:rsidTr="00FA0B24">
        <w:tc>
          <w:tcPr>
            <w:tcW w:w="1486" w:type="pct"/>
          </w:tcPr>
          <w:p w14:paraId="10DEEA18" w14:textId="77777777" w:rsidR="009938EA" w:rsidRPr="000376B1" w:rsidRDefault="009938EA" w:rsidP="00972957">
            <w:pPr>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hint="eastAsia"/>
                <w:color w:val="000000"/>
                <w:szCs w:val="24"/>
              </w:rPr>
              <w:t>(2)</w:t>
            </w:r>
            <w:r w:rsidRPr="000376B1">
              <w:rPr>
                <w:rFonts w:ascii="Times New Roman" w:eastAsia="標楷體" w:hAnsi="Times New Roman" w:hint="eastAsia"/>
                <w:color w:val="000000"/>
                <w:szCs w:val="24"/>
              </w:rPr>
              <w:t>廣告宣傳費</w:t>
            </w:r>
          </w:p>
        </w:tc>
        <w:tc>
          <w:tcPr>
            <w:tcW w:w="488" w:type="pct"/>
            <w:tcBorders>
              <w:top w:val="single" w:sz="6" w:space="0" w:color="auto"/>
              <w:bottom w:val="single" w:sz="6" w:space="0" w:color="auto"/>
              <w:tr2bl w:val="single" w:sz="6" w:space="0" w:color="auto"/>
            </w:tcBorders>
          </w:tcPr>
          <w:p w14:paraId="52C74F8B"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tcPr>
          <w:p w14:paraId="43436382"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tcPr>
          <w:p w14:paraId="0B4D4E2B"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tcPr>
          <w:p w14:paraId="2FBC763A"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0376B1" w14:paraId="6CE81574" w14:textId="77777777" w:rsidTr="00FA0B24">
        <w:tc>
          <w:tcPr>
            <w:tcW w:w="1486" w:type="pct"/>
            <w:shd w:val="clear" w:color="auto" w:fill="FFF1CC"/>
          </w:tcPr>
          <w:p w14:paraId="4C78C59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color w:val="000000"/>
                <w:szCs w:val="24"/>
              </w:rPr>
            </w:pPr>
            <w:r w:rsidRPr="000376B1">
              <w:rPr>
                <w:rFonts w:ascii="Times New Roman" w:eastAsia="標楷體" w:hAnsi="Times New Roman"/>
                <w:b/>
                <w:color w:val="000000"/>
                <w:szCs w:val="24"/>
              </w:rPr>
              <w:t>合計</w:t>
            </w:r>
          </w:p>
        </w:tc>
        <w:tc>
          <w:tcPr>
            <w:tcW w:w="488" w:type="pct"/>
            <w:tcBorders>
              <w:top w:val="single" w:sz="6" w:space="0" w:color="auto"/>
            </w:tcBorders>
            <w:shd w:val="clear" w:color="auto" w:fill="FFF1CC"/>
          </w:tcPr>
          <w:p w14:paraId="5041CDE8"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587" w:type="pct"/>
            <w:shd w:val="clear" w:color="auto" w:fill="FFF1CC"/>
          </w:tcPr>
          <w:p w14:paraId="07852E21"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659" w:type="pct"/>
            <w:shd w:val="clear" w:color="auto" w:fill="FFF1CC"/>
          </w:tcPr>
          <w:p w14:paraId="1B474A3C"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p>
        </w:tc>
        <w:tc>
          <w:tcPr>
            <w:tcW w:w="1781" w:type="pct"/>
            <w:vMerge w:val="restart"/>
          </w:tcPr>
          <w:p w14:paraId="18F793A6"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r w:rsidR="009938EA" w:rsidRPr="000376B1" w14:paraId="06CEBF70" w14:textId="77777777" w:rsidTr="00FA0B24">
        <w:tc>
          <w:tcPr>
            <w:tcW w:w="1486" w:type="pct"/>
            <w:shd w:val="clear" w:color="auto" w:fill="FFF1CC"/>
          </w:tcPr>
          <w:p w14:paraId="1E8BEE4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color w:val="000000"/>
                <w:szCs w:val="24"/>
              </w:rPr>
            </w:pPr>
            <w:proofErr w:type="gramStart"/>
            <w:r w:rsidRPr="000376B1">
              <w:rPr>
                <w:rFonts w:ascii="Times New Roman" w:eastAsia="標楷體" w:hAnsi="Times New Roman"/>
                <w:color w:val="000000"/>
                <w:szCs w:val="24"/>
              </w:rPr>
              <w:t>佔</w:t>
            </w:r>
            <w:proofErr w:type="gramEnd"/>
            <w:r w:rsidRPr="000376B1">
              <w:rPr>
                <w:rFonts w:ascii="Times New Roman" w:eastAsia="標楷體" w:hAnsi="Times New Roman"/>
                <w:color w:val="000000"/>
                <w:szCs w:val="24"/>
              </w:rPr>
              <w:t>總經費比例</w:t>
            </w:r>
            <w:r w:rsidRPr="000376B1">
              <w:rPr>
                <w:rFonts w:ascii="Times New Roman" w:eastAsia="標楷體" w:hAnsi="Times New Roman"/>
                <w:color w:val="000000"/>
                <w:szCs w:val="24"/>
              </w:rPr>
              <w:t>%</w:t>
            </w:r>
          </w:p>
        </w:tc>
        <w:tc>
          <w:tcPr>
            <w:tcW w:w="488" w:type="pct"/>
            <w:shd w:val="clear" w:color="auto" w:fill="FFF1CC"/>
          </w:tcPr>
          <w:p w14:paraId="79415D21"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587" w:type="pct"/>
            <w:shd w:val="clear" w:color="auto" w:fill="FFF1CC"/>
          </w:tcPr>
          <w:p w14:paraId="5B9EA96E"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659" w:type="pct"/>
            <w:shd w:val="clear" w:color="auto" w:fill="FFF1CC"/>
          </w:tcPr>
          <w:p w14:paraId="70D6D745"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1781" w:type="pct"/>
            <w:vMerge/>
          </w:tcPr>
          <w:p w14:paraId="7D0D6AFF" w14:textId="77777777" w:rsidR="009938EA" w:rsidRPr="000376B1" w:rsidRDefault="009938EA" w:rsidP="00972957">
            <w:pPr>
              <w:spacing w:afterLines="15" w:after="36" w:line="300" w:lineRule="exact"/>
              <w:ind w:leftChars="20" w:left="48" w:rightChars="20" w:right="48"/>
              <w:rPr>
                <w:rFonts w:ascii="Times New Roman" w:eastAsia="標楷體" w:hAnsi="Times New Roman"/>
                <w:bCs/>
                <w:color w:val="000000"/>
                <w:szCs w:val="24"/>
              </w:rPr>
            </w:pPr>
          </w:p>
        </w:tc>
      </w:tr>
    </w:tbl>
    <w:p w14:paraId="4492D679" w14:textId="77777777" w:rsidR="009938EA" w:rsidRPr="000376B1" w:rsidRDefault="009938EA" w:rsidP="00EB20BE">
      <w:pPr>
        <w:pStyle w:val="00"/>
        <w:ind w:firstLine="560"/>
      </w:pPr>
    </w:p>
    <w:p w14:paraId="46DBC50C" w14:textId="77777777" w:rsidR="00FA0B24" w:rsidRPr="000376B1" w:rsidRDefault="00FA0B24">
      <w:pPr>
        <w:widowControl/>
        <w:rPr>
          <w:rFonts w:ascii="Times New Roman" w:eastAsia="標楷體" w:hAnsi="Times New Roman"/>
          <w:b/>
          <w:color w:val="000000" w:themeColor="text1"/>
          <w:sz w:val="28"/>
          <w:szCs w:val="30"/>
        </w:rPr>
      </w:pPr>
      <w:r w:rsidRPr="000376B1">
        <w:rPr>
          <w:color w:val="000000" w:themeColor="text1"/>
        </w:rPr>
        <w:br w:type="page"/>
      </w:r>
    </w:p>
    <w:p w14:paraId="503AAEEE" w14:textId="3CB6AB70" w:rsidR="009938EA" w:rsidRPr="000376B1" w:rsidRDefault="009938EA" w:rsidP="00EB20BE">
      <w:pPr>
        <w:pStyle w:val="150"/>
        <w:rPr>
          <w:color w:val="000000" w:themeColor="text1"/>
        </w:rPr>
      </w:pPr>
      <w:r w:rsidRPr="000376B1">
        <w:rPr>
          <w:rFonts w:hint="eastAsia"/>
          <w:color w:val="000000" w:themeColor="text1"/>
        </w:rPr>
        <w:lastRenderedPageBreak/>
        <w:t>(</w:t>
      </w:r>
      <w:r w:rsidRPr="000376B1">
        <w:rPr>
          <w:rFonts w:hint="eastAsia"/>
          <w:color w:val="000000" w:themeColor="text1"/>
        </w:rPr>
        <w:t>二</w:t>
      </w:r>
      <w:r w:rsidRPr="000376B1">
        <w:rPr>
          <w:rFonts w:hint="eastAsia"/>
          <w:color w:val="000000" w:themeColor="text1"/>
        </w:rPr>
        <w:t>)</w:t>
      </w:r>
      <w:r w:rsidRPr="000376B1">
        <w:rPr>
          <w:rFonts w:hint="eastAsia"/>
        </w:rPr>
        <w:t>計畫經費項目說明</w:t>
      </w:r>
    </w:p>
    <w:p w14:paraId="7655CB88" w14:textId="089EF435" w:rsidR="009938EA" w:rsidRPr="000376B1" w:rsidRDefault="00C541EF" w:rsidP="00EB20BE">
      <w:pPr>
        <w:pStyle w:val="160"/>
      </w:pPr>
      <w:r w:rsidRPr="000376B1">
        <w:rPr>
          <w:rFonts w:hint="eastAsia"/>
        </w:rPr>
        <w:t>1</w:t>
      </w:r>
      <w:r w:rsidRPr="000376B1">
        <w:t>.</w:t>
      </w:r>
      <w:r w:rsidRPr="000376B1">
        <w:tab/>
      </w:r>
      <w:r w:rsidR="009938EA" w:rsidRPr="000376B1">
        <w:rPr>
          <w:rFonts w:hint="eastAsia"/>
        </w:rPr>
        <w:t>人事費及投入人力</w:t>
      </w:r>
    </w:p>
    <w:p w14:paraId="546E0FE6" w14:textId="77777777" w:rsidR="009938EA" w:rsidRPr="000376B1" w:rsidRDefault="009938EA" w:rsidP="009938EA">
      <w:pPr>
        <w:snapToGrid w:val="0"/>
        <w:spacing w:line="300" w:lineRule="exact"/>
        <w:ind w:leftChars="400" w:left="1680" w:hangingChars="300" w:hanging="720"/>
        <w:jc w:val="right"/>
        <w:rPr>
          <w:rFonts w:ascii="標楷體" w:eastAsia="標楷體" w:hAnsi="標楷體"/>
          <w:color w:val="000000" w:themeColor="text1"/>
          <w:szCs w:val="24"/>
        </w:rPr>
      </w:pPr>
      <w:r w:rsidRPr="000376B1">
        <w:rPr>
          <w:rFonts w:ascii="標楷體" w:eastAsia="標楷體" w:hAnsi="標楷體" w:hint="eastAsia"/>
          <w:color w:val="000000" w:themeColor="text1"/>
          <w:szCs w:val="24"/>
        </w:rPr>
        <w:t>單位：千元</w:t>
      </w:r>
    </w:p>
    <w:tbl>
      <w:tblPr>
        <w:tblStyle w:val="002"/>
        <w:tblW w:w="5000" w:type="pct"/>
        <w:tblLook w:val="04A0" w:firstRow="1" w:lastRow="0" w:firstColumn="1" w:lastColumn="0" w:noHBand="0" w:noVBand="1"/>
      </w:tblPr>
      <w:tblGrid>
        <w:gridCol w:w="1510"/>
        <w:gridCol w:w="1922"/>
        <w:gridCol w:w="1785"/>
        <w:gridCol w:w="2608"/>
        <w:gridCol w:w="1783"/>
      </w:tblGrid>
      <w:tr w:rsidR="009938EA" w:rsidRPr="000376B1" w14:paraId="7420B9B1" w14:textId="77777777" w:rsidTr="00C541EF">
        <w:trPr>
          <w:cnfStyle w:val="100000000000" w:firstRow="1" w:lastRow="0" w:firstColumn="0" w:lastColumn="0" w:oddVBand="0" w:evenVBand="0" w:oddHBand="0" w:evenHBand="0" w:firstRowFirstColumn="0" w:firstRowLastColumn="0" w:lastRowFirstColumn="0" w:lastRowLastColumn="0"/>
        </w:trPr>
        <w:tc>
          <w:tcPr>
            <w:tcW w:w="786" w:type="pct"/>
            <w:noWrap/>
            <w:hideMark/>
          </w:tcPr>
          <w:p w14:paraId="56E7E16E"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職務別</w:t>
            </w:r>
          </w:p>
        </w:tc>
        <w:tc>
          <w:tcPr>
            <w:tcW w:w="1000" w:type="pct"/>
            <w:hideMark/>
          </w:tcPr>
          <w:p w14:paraId="18C016C6" w14:textId="74FC7DBE"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平均月薪</w:t>
            </w:r>
            <w:r w:rsidR="00A26C72" w:rsidRPr="000376B1">
              <w:rPr>
                <w:rFonts w:ascii="Times New Roman" w:eastAsia="標楷體" w:hAnsi="Times New Roman"/>
                <w:szCs w:val="24"/>
              </w:rPr>
              <w:t>(</w:t>
            </w:r>
            <w:r w:rsidRPr="000376B1">
              <w:rPr>
                <w:rFonts w:ascii="Times New Roman" w:eastAsia="標楷體" w:hAnsi="Times New Roman"/>
                <w:szCs w:val="24"/>
              </w:rPr>
              <w:t>A</w:t>
            </w:r>
            <w:r w:rsidR="00A26C72" w:rsidRPr="000376B1">
              <w:rPr>
                <w:rFonts w:ascii="Times New Roman" w:eastAsia="標楷體" w:hAnsi="Times New Roman"/>
                <w:szCs w:val="24"/>
              </w:rPr>
              <w:t>)</w:t>
            </w:r>
          </w:p>
        </w:tc>
        <w:tc>
          <w:tcPr>
            <w:tcW w:w="929" w:type="pct"/>
            <w:noWrap/>
            <w:hideMark/>
          </w:tcPr>
          <w:p w14:paraId="1C366D4B" w14:textId="2587098C"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人月數</w:t>
            </w:r>
            <w:r w:rsidR="00A26C72" w:rsidRPr="000376B1">
              <w:rPr>
                <w:rFonts w:ascii="Times New Roman" w:eastAsia="標楷體" w:hAnsi="Times New Roman"/>
                <w:szCs w:val="24"/>
              </w:rPr>
              <w:t>(</w:t>
            </w:r>
            <w:r w:rsidRPr="000376B1">
              <w:rPr>
                <w:rFonts w:ascii="Times New Roman" w:eastAsia="標楷體" w:hAnsi="Times New Roman"/>
                <w:szCs w:val="24"/>
              </w:rPr>
              <w:t>B</w:t>
            </w:r>
            <w:r w:rsidR="00A26C72" w:rsidRPr="000376B1">
              <w:rPr>
                <w:rFonts w:ascii="Times New Roman" w:eastAsia="標楷體" w:hAnsi="Times New Roman"/>
                <w:szCs w:val="24"/>
              </w:rPr>
              <w:t>)</w:t>
            </w:r>
          </w:p>
        </w:tc>
        <w:tc>
          <w:tcPr>
            <w:tcW w:w="1357" w:type="pct"/>
            <w:noWrap/>
            <w:hideMark/>
          </w:tcPr>
          <w:p w14:paraId="6F0B9509" w14:textId="5969F2A8"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人事費概算</w:t>
            </w:r>
            <w:r w:rsidR="00A26C72" w:rsidRPr="000376B1">
              <w:rPr>
                <w:rFonts w:ascii="Times New Roman" w:eastAsia="標楷體" w:hAnsi="Times New Roman"/>
                <w:szCs w:val="24"/>
              </w:rPr>
              <w:t>(</w:t>
            </w:r>
            <w:r w:rsidRPr="000376B1">
              <w:rPr>
                <w:rFonts w:ascii="Times New Roman" w:eastAsia="標楷體" w:hAnsi="Times New Roman"/>
                <w:szCs w:val="24"/>
              </w:rPr>
              <w:t>A×B</w:t>
            </w:r>
            <w:r w:rsidR="00A26C72" w:rsidRPr="000376B1">
              <w:rPr>
                <w:rFonts w:ascii="Times New Roman" w:eastAsia="標楷體" w:hAnsi="Times New Roman"/>
                <w:szCs w:val="24"/>
              </w:rPr>
              <w:t>)</w:t>
            </w:r>
          </w:p>
        </w:tc>
        <w:tc>
          <w:tcPr>
            <w:tcW w:w="928" w:type="pct"/>
          </w:tcPr>
          <w:p w14:paraId="2A615C5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備註</w:t>
            </w:r>
          </w:p>
        </w:tc>
      </w:tr>
      <w:tr w:rsidR="009938EA" w:rsidRPr="000376B1" w14:paraId="2FEEA058" w14:textId="77777777" w:rsidTr="001F2F01">
        <w:tc>
          <w:tcPr>
            <w:tcW w:w="5000" w:type="pct"/>
            <w:gridSpan w:val="5"/>
            <w:noWrap/>
            <w:hideMark/>
          </w:tcPr>
          <w:p w14:paraId="2680A2B4"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一、計畫人員薪資</w:t>
            </w:r>
          </w:p>
        </w:tc>
      </w:tr>
      <w:tr w:rsidR="009938EA" w:rsidRPr="000376B1" w14:paraId="0A2A828A" w14:textId="77777777" w:rsidTr="00C541EF">
        <w:tc>
          <w:tcPr>
            <w:tcW w:w="786" w:type="pct"/>
            <w:noWrap/>
            <w:hideMark/>
          </w:tcPr>
          <w:p w14:paraId="708A1859"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1.</w:t>
            </w:r>
            <w:r w:rsidRPr="000376B1">
              <w:rPr>
                <w:rFonts w:ascii="Times New Roman" w:eastAsia="標楷體" w:hAnsi="Times New Roman"/>
                <w:szCs w:val="24"/>
              </w:rPr>
              <w:t>經理</w:t>
            </w:r>
          </w:p>
        </w:tc>
        <w:tc>
          <w:tcPr>
            <w:tcW w:w="1000" w:type="pct"/>
            <w:noWrap/>
            <w:hideMark/>
          </w:tcPr>
          <w:p w14:paraId="7CD4FA0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1187D2F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22B4A559"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928" w:type="pct"/>
          </w:tcPr>
          <w:p w14:paraId="0737FE7C"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0376B1" w14:paraId="24709A7E" w14:textId="77777777" w:rsidTr="00C541EF">
        <w:tc>
          <w:tcPr>
            <w:tcW w:w="786" w:type="pct"/>
            <w:noWrap/>
            <w:hideMark/>
          </w:tcPr>
          <w:p w14:paraId="1BDE910C"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課長</w:t>
            </w:r>
          </w:p>
        </w:tc>
        <w:tc>
          <w:tcPr>
            <w:tcW w:w="1000" w:type="pct"/>
            <w:noWrap/>
            <w:hideMark/>
          </w:tcPr>
          <w:p w14:paraId="446F339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791A93C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0BA3F90F"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928" w:type="pct"/>
          </w:tcPr>
          <w:p w14:paraId="2C967E1B"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0376B1" w14:paraId="21F8C817" w14:textId="77777777" w:rsidTr="00C541EF">
        <w:tc>
          <w:tcPr>
            <w:tcW w:w="786" w:type="pct"/>
            <w:noWrap/>
            <w:hideMark/>
          </w:tcPr>
          <w:p w14:paraId="0EE38E98"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2.</w:t>
            </w:r>
            <w:r w:rsidRPr="000376B1">
              <w:rPr>
                <w:rFonts w:ascii="Times New Roman" w:eastAsia="標楷體" w:hAnsi="Times New Roman"/>
                <w:szCs w:val="24"/>
              </w:rPr>
              <w:t>經理</w:t>
            </w:r>
          </w:p>
        </w:tc>
        <w:tc>
          <w:tcPr>
            <w:tcW w:w="1000" w:type="pct"/>
            <w:noWrap/>
            <w:hideMark/>
          </w:tcPr>
          <w:p w14:paraId="4AE2273F"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61088768"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1F3F93B9"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928" w:type="pct"/>
          </w:tcPr>
          <w:p w14:paraId="6512EC1C"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0376B1" w14:paraId="6844C0B1" w14:textId="77777777" w:rsidTr="00C541EF">
        <w:tc>
          <w:tcPr>
            <w:tcW w:w="786" w:type="pct"/>
            <w:noWrap/>
            <w:hideMark/>
          </w:tcPr>
          <w:p w14:paraId="6020CCA1"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課長</w:t>
            </w:r>
          </w:p>
        </w:tc>
        <w:tc>
          <w:tcPr>
            <w:tcW w:w="1000" w:type="pct"/>
            <w:noWrap/>
            <w:hideMark/>
          </w:tcPr>
          <w:p w14:paraId="6557381E"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5E10CBD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4569A584"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928" w:type="pct"/>
          </w:tcPr>
          <w:p w14:paraId="00FF96B1"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0376B1" w14:paraId="6B03B483" w14:textId="77777777" w:rsidTr="00C541EF">
        <w:tc>
          <w:tcPr>
            <w:tcW w:w="786" w:type="pct"/>
            <w:noWrap/>
            <w:hideMark/>
          </w:tcPr>
          <w:p w14:paraId="30A12F94"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工程師</w:t>
            </w:r>
          </w:p>
        </w:tc>
        <w:tc>
          <w:tcPr>
            <w:tcW w:w="1000" w:type="pct"/>
            <w:noWrap/>
            <w:hideMark/>
          </w:tcPr>
          <w:p w14:paraId="32AB079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664E5ED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6798CF58"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928" w:type="pct"/>
          </w:tcPr>
          <w:p w14:paraId="6C57451F"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0376B1" w14:paraId="1537A12E" w14:textId="77777777" w:rsidTr="00C541EF">
        <w:tc>
          <w:tcPr>
            <w:tcW w:w="1786" w:type="pct"/>
            <w:gridSpan w:val="2"/>
            <w:noWrap/>
            <w:hideMark/>
          </w:tcPr>
          <w:p w14:paraId="08310858"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小計</w:t>
            </w:r>
          </w:p>
        </w:tc>
        <w:tc>
          <w:tcPr>
            <w:tcW w:w="929" w:type="pct"/>
            <w:noWrap/>
          </w:tcPr>
          <w:p w14:paraId="5C19CA18"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p>
        </w:tc>
        <w:tc>
          <w:tcPr>
            <w:tcW w:w="1357" w:type="pct"/>
            <w:noWrap/>
          </w:tcPr>
          <w:p w14:paraId="646AE869"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74630159"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0376B1" w14:paraId="34F610F8" w14:textId="77777777" w:rsidTr="001F2F01">
        <w:tc>
          <w:tcPr>
            <w:tcW w:w="5000" w:type="pct"/>
            <w:gridSpan w:val="5"/>
            <w:noWrap/>
            <w:hideMark/>
          </w:tcPr>
          <w:p w14:paraId="122F2047" w14:textId="77777777" w:rsidR="009938EA" w:rsidRPr="000376B1" w:rsidRDefault="009938EA" w:rsidP="00972957">
            <w:pPr>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二、顧問、專家費</w:t>
            </w:r>
          </w:p>
        </w:tc>
      </w:tr>
      <w:tr w:rsidR="009938EA" w:rsidRPr="000376B1" w14:paraId="0C6C72B5" w14:textId="77777777" w:rsidTr="00C541EF">
        <w:tc>
          <w:tcPr>
            <w:tcW w:w="786" w:type="pct"/>
            <w:noWrap/>
            <w:hideMark/>
          </w:tcPr>
          <w:p w14:paraId="5EF5D761"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c>
          <w:tcPr>
            <w:tcW w:w="1000" w:type="pct"/>
            <w:noWrap/>
            <w:hideMark/>
          </w:tcPr>
          <w:p w14:paraId="1854838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7D476D7E"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38408099"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928" w:type="pct"/>
          </w:tcPr>
          <w:p w14:paraId="1D9230F2"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p>
        </w:tc>
      </w:tr>
      <w:tr w:rsidR="009938EA" w:rsidRPr="000376B1" w14:paraId="769BB855" w14:textId="77777777" w:rsidTr="00C541EF">
        <w:tc>
          <w:tcPr>
            <w:tcW w:w="786" w:type="pct"/>
            <w:noWrap/>
            <w:hideMark/>
          </w:tcPr>
          <w:p w14:paraId="37794579"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c>
          <w:tcPr>
            <w:tcW w:w="1000" w:type="pct"/>
            <w:noWrap/>
            <w:hideMark/>
          </w:tcPr>
          <w:p w14:paraId="426B03E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1E80AF2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49CCFC0E"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928" w:type="pct"/>
          </w:tcPr>
          <w:p w14:paraId="57EE9374"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p>
        </w:tc>
      </w:tr>
      <w:tr w:rsidR="009938EA" w:rsidRPr="000376B1" w14:paraId="15E0F7EB" w14:textId="77777777" w:rsidTr="00C541EF">
        <w:tc>
          <w:tcPr>
            <w:tcW w:w="1786" w:type="pct"/>
            <w:gridSpan w:val="2"/>
            <w:noWrap/>
            <w:hideMark/>
          </w:tcPr>
          <w:p w14:paraId="4EFB83FF"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小計</w:t>
            </w:r>
          </w:p>
        </w:tc>
        <w:tc>
          <w:tcPr>
            <w:tcW w:w="929" w:type="pct"/>
            <w:noWrap/>
            <w:hideMark/>
          </w:tcPr>
          <w:p w14:paraId="2203B5DD"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r w:rsidRPr="000376B1">
              <w:rPr>
                <w:rFonts w:ascii="Times New Roman" w:eastAsia="標楷體" w:hAnsi="Times New Roman"/>
                <w:b/>
                <w:bCs/>
                <w:szCs w:val="24"/>
              </w:rPr>
              <w:t xml:space="preserve"> </w:t>
            </w:r>
          </w:p>
        </w:tc>
        <w:tc>
          <w:tcPr>
            <w:tcW w:w="1357" w:type="pct"/>
            <w:noWrap/>
          </w:tcPr>
          <w:p w14:paraId="0364AC2A"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482D88AC"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p>
        </w:tc>
      </w:tr>
      <w:tr w:rsidR="009938EA" w:rsidRPr="000376B1" w14:paraId="58879551" w14:textId="77777777" w:rsidTr="006859EB">
        <w:tc>
          <w:tcPr>
            <w:tcW w:w="786" w:type="pct"/>
            <w:shd w:val="clear" w:color="auto" w:fill="FFF1CC"/>
            <w:noWrap/>
            <w:hideMark/>
          </w:tcPr>
          <w:p w14:paraId="7293A625"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合計</w:t>
            </w:r>
          </w:p>
        </w:tc>
        <w:tc>
          <w:tcPr>
            <w:tcW w:w="1000" w:type="pct"/>
            <w:shd w:val="clear" w:color="auto" w:fill="FFF1CC"/>
            <w:noWrap/>
            <w:hideMark/>
          </w:tcPr>
          <w:p w14:paraId="2559C6FD" w14:textId="77777777" w:rsidR="009938EA" w:rsidRPr="000376B1" w:rsidRDefault="009938EA" w:rsidP="00972957">
            <w:pPr>
              <w:spacing w:afterLines="15" w:after="36" w:line="300" w:lineRule="exact"/>
              <w:ind w:leftChars="20" w:left="48" w:rightChars="20" w:right="48"/>
              <w:rPr>
                <w:rFonts w:ascii="Times New Roman" w:eastAsia="標楷體" w:hAnsi="Times New Roman"/>
                <w:b/>
                <w:bCs/>
                <w:szCs w:val="24"/>
              </w:rPr>
            </w:pPr>
            <w:r w:rsidRPr="000376B1">
              <w:rPr>
                <w:rFonts w:ascii="Times New Roman" w:eastAsia="標楷體" w:hAnsi="Times New Roman"/>
                <w:b/>
                <w:bCs/>
                <w:szCs w:val="24"/>
              </w:rPr>
              <w:t xml:space="preserve">　</w:t>
            </w:r>
          </w:p>
        </w:tc>
        <w:tc>
          <w:tcPr>
            <w:tcW w:w="929" w:type="pct"/>
            <w:shd w:val="clear" w:color="auto" w:fill="FFF1CC"/>
            <w:noWrap/>
            <w:hideMark/>
          </w:tcPr>
          <w:p w14:paraId="0033A0F8"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r w:rsidRPr="000376B1">
              <w:rPr>
                <w:rFonts w:ascii="Times New Roman" w:eastAsia="標楷體" w:hAnsi="Times New Roman"/>
                <w:b/>
                <w:bCs/>
                <w:szCs w:val="24"/>
              </w:rPr>
              <w:t xml:space="preserve"> </w:t>
            </w:r>
          </w:p>
        </w:tc>
        <w:tc>
          <w:tcPr>
            <w:tcW w:w="1357" w:type="pct"/>
            <w:shd w:val="clear" w:color="auto" w:fill="FFF1CC"/>
            <w:noWrap/>
          </w:tcPr>
          <w:p w14:paraId="57B30164"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0949351F"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p>
        </w:tc>
      </w:tr>
    </w:tbl>
    <w:p w14:paraId="06671D91" w14:textId="77777777" w:rsidR="00C541EF" w:rsidRPr="000376B1" w:rsidRDefault="00C541EF" w:rsidP="00C541EF">
      <w:pPr>
        <w:pStyle w:val="11"/>
      </w:pPr>
      <w:r w:rsidRPr="000376B1">
        <w:rPr>
          <w:rFonts w:hint="eastAsia"/>
        </w:rPr>
        <w:t>說明：</w:t>
      </w:r>
    </w:p>
    <w:p w14:paraId="3CE5F31B" w14:textId="77777777" w:rsidR="00C541EF" w:rsidRPr="000376B1" w:rsidRDefault="00C541EF" w:rsidP="003D3439">
      <w:pPr>
        <w:pStyle w:val="11"/>
        <w:ind w:left="360" w:hangingChars="150" w:hanging="360"/>
      </w:pPr>
      <w:r w:rsidRPr="000376B1">
        <w:rPr>
          <w:rFonts w:hint="eastAsia"/>
        </w:rPr>
        <w:t>(1)</w:t>
      </w:r>
      <w:r w:rsidRPr="000376B1">
        <w:rPr>
          <w:rFonts w:hint="eastAsia"/>
        </w:rPr>
        <w:tab/>
      </w:r>
      <w:r w:rsidRPr="000376B1">
        <w:rPr>
          <w:rFonts w:hint="eastAsia"/>
        </w:rPr>
        <w:t>顧問、專家費應說明顧問或國內外專家之姓名、工作內容及其對計畫之必要性，並提供其願任同意書附於計畫書中。</w:t>
      </w:r>
    </w:p>
    <w:p w14:paraId="5CAC2BD2" w14:textId="77777777" w:rsidR="00C541EF" w:rsidRPr="000376B1" w:rsidRDefault="00C541EF" w:rsidP="003D3439">
      <w:pPr>
        <w:pStyle w:val="11"/>
        <w:ind w:left="360" w:hangingChars="150" w:hanging="360"/>
      </w:pPr>
      <w:r w:rsidRPr="000376B1">
        <w:rPr>
          <w:rFonts w:hint="eastAsia"/>
        </w:rPr>
        <w:t>(2)</w:t>
      </w:r>
      <w:r w:rsidRPr="000376B1">
        <w:rPr>
          <w:rFonts w:hint="eastAsia"/>
        </w:rPr>
        <w:tab/>
      </w:r>
      <w:r w:rsidRPr="000376B1">
        <w:rPr>
          <w:rFonts w:hint="eastAsia"/>
        </w:rPr>
        <w:t>財務</w:t>
      </w:r>
      <w:proofErr w:type="gramStart"/>
      <w:r w:rsidRPr="000376B1">
        <w:rPr>
          <w:rFonts w:hint="eastAsia"/>
        </w:rPr>
        <w:t>狀況屬個資</w:t>
      </w:r>
      <w:proofErr w:type="gramEnd"/>
      <w:r w:rsidRPr="000376B1">
        <w:rPr>
          <w:rFonts w:hint="eastAsia"/>
        </w:rPr>
        <w:t>法保護範疇，請以職級、平均月薪及投入人月數計算人事費，並避免以自然人姓名對應個人薪資，以符合個資法規定。</w:t>
      </w:r>
    </w:p>
    <w:p w14:paraId="70CDE187" w14:textId="77777777" w:rsidR="00C541EF" w:rsidRPr="000376B1" w:rsidRDefault="00C541EF" w:rsidP="00EB20BE">
      <w:pPr>
        <w:pStyle w:val="00"/>
        <w:ind w:firstLine="560"/>
      </w:pPr>
    </w:p>
    <w:p w14:paraId="3CF23A4E" w14:textId="1AE5D004" w:rsidR="009938EA" w:rsidRPr="000376B1" w:rsidRDefault="009938EA" w:rsidP="00EB20BE">
      <w:pPr>
        <w:pStyle w:val="160"/>
      </w:pPr>
      <w:r w:rsidRPr="000376B1">
        <w:rPr>
          <w:rFonts w:hint="eastAsia"/>
        </w:rPr>
        <w:t>2</w:t>
      </w:r>
      <w:r w:rsidRPr="000376B1">
        <w:t>.</w:t>
      </w:r>
      <w:r w:rsidR="00EB20BE" w:rsidRPr="000376B1">
        <w:tab/>
      </w:r>
      <w:r w:rsidRPr="000376B1">
        <w:t>消耗性器材及原材料費</w:t>
      </w:r>
    </w:p>
    <w:p w14:paraId="33B3895E" w14:textId="77777777" w:rsidR="009938EA" w:rsidRPr="000376B1" w:rsidRDefault="009938EA" w:rsidP="009938EA">
      <w:pPr>
        <w:pStyle w:val="aff6"/>
        <w:tabs>
          <w:tab w:val="left" w:pos="1582"/>
        </w:tabs>
        <w:jc w:val="right"/>
        <w:rPr>
          <w:rFonts w:ascii="標楷體" w:eastAsia="標楷體" w:hAnsi="標楷體"/>
          <w:bCs/>
          <w:color w:val="000000" w:themeColor="text1"/>
          <w:szCs w:val="24"/>
        </w:rPr>
      </w:pPr>
      <w:r w:rsidRPr="000376B1">
        <w:rPr>
          <w:rFonts w:ascii="標楷體" w:eastAsia="標楷體" w:hAnsi="標楷體"/>
          <w:szCs w:val="24"/>
        </w:rPr>
        <w:t>單位：</w:t>
      </w:r>
      <w:r w:rsidRPr="000376B1">
        <w:rPr>
          <w:rFonts w:ascii="標楷體" w:eastAsia="標楷體" w:hAnsi="標楷體" w:hint="eastAsia"/>
          <w:szCs w:val="24"/>
        </w:rPr>
        <w:t>千</w:t>
      </w:r>
      <w:r w:rsidRPr="000376B1">
        <w:rPr>
          <w:rFonts w:ascii="標楷體" w:eastAsia="標楷體" w:hAnsi="標楷體"/>
          <w:szCs w:val="24"/>
        </w:rPr>
        <w:t>元</w:t>
      </w:r>
    </w:p>
    <w:tbl>
      <w:tblPr>
        <w:tblStyle w:val="002"/>
        <w:tblW w:w="5000" w:type="pct"/>
        <w:tblLook w:val="04A0" w:firstRow="1" w:lastRow="0" w:firstColumn="1" w:lastColumn="0" w:noHBand="0" w:noVBand="1"/>
      </w:tblPr>
      <w:tblGrid>
        <w:gridCol w:w="1660"/>
        <w:gridCol w:w="968"/>
        <w:gridCol w:w="1799"/>
        <w:gridCol w:w="1660"/>
        <w:gridCol w:w="1797"/>
        <w:gridCol w:w="1724"/>
      </w:tblGrid>
      <w:tr w:rsidR="009938EA" w:rsidRPr="000376B1" w14:paraId="38023445" w14:textId="77777777" w:rsidTr="00C541EF">
        <w:trPr>
          <w:cnfStyle w:val="100000000000" w:firstRow="1" w:lastRow="0" w:firstColumn="0" w:lastColumn="0" w:oddVBand="0" w:evenVBand="0" w:oddHBand="0" w:evenHBand="0" w:firstRowFirstColumn="0" w:firstRowLastColumn="0" w:lastRowFirstColumn="0" w:lastRowLastColumn="0"/>
          <w:tblHeader/>
        </w:trPr>
        <w:tc>
          <w:tcPr>
            <w:tcW w:w="864" w:type="pct"/>
            <w:vMerge w:val="restart"/>
            <w:noWrap/>
            <w:hideMark/>
          </w:tcPr>
          <w:p w14:paraId="09A9BC7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項目</w:t>
            </w:r>
          </w:p>
        </w:tc>
        <w:tc>
          <w:tcPr>
            <w:tcW w:w="504" w:type="pct"/>
            <w:vMerge w:val="restart"/>
            <w:noWrap/>
            <w:hideMark/>
          </w:tcPr>
          <w:p w14:paraId="4FB092A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單位</w:t>
            </w:r>
          </w:p>
        </w:tc>
        <w:tc>
          <w:tcPr>
            <w:tcW w:w="936" w:type="pct"/>
            <w:noWrap/>
            <w:hideMark/>
          </w:tcPr>
          <w:p w14:paraId="43F6CD9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預估需求數量</w:t>
            </w:r>
          </w:p>
        </w:tc>
        <w:tc>
          <w:tcPr>
            <w:tcW w:w="864" w:type="pct"/>
            <w:vMerge w:val="restart"/>
            <w:hideMark/>
          </w:tcPr>
          <w:p w14:paraId="6E39C0D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預估</w:t>
            </w:r>
            <w:r w:rsidRPr="000376B1">
              <w:rPr>
                <w:rFonts w:ascii="Times New Roman" w:eastAsia="標楷體" w:hAnsi="Times New Roman"/>
                <w:szCs w:val="24"/>
              </w:rPr>
              <w:br/>
            </w:r>
            <w:r w:rsidRPr="000376B1">
              <w:rPr>
                <w:rFonts w:ascii="Times New Roman" w:eastAsia="標楷體" w:hAnsi="Times New Roman"/>
                <w:szCs w:val="24"/>
              </w:rPr>
              <w:t>單價</w:t>
            </w:r>
          </w:p>
        </w:tc>
        <w:tc>
          <w:tcPr>
            <w:tcW w:w="935" w:type="pct"/>
            <w:noWrap/>
            <w:hideMark/>
          </w:tcPr>
          <w:p w14:paraId="38A6FD2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全程費用概算</w:t>
            </w:r>
          </w:p>
        </w:tc>
        <w:tc>
          <w:tcPr>
            <w:tcW w:w="897" w:type="pct"/>
            <w:vMerge w:val="restart"/>
            <w:noWrap/>
            <w:hideMark/>
          </w:tcPr>
          <w:p w14:paraId="794A71F1"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用途說明</w:t>
            </w:r>
          </w:p>
        </w:tc>
      </w:tr>
      <w:tr w:rsidR="009938EA" w:rsidRPr="000376B1" w14:paraId="19BF87C9" w14:textId="77777777" w:rsidTr="00C541EF">
        <w:trPr>
          <w:cnfStyle w:val="100000000000" w:firstRow="1" w:lastRow="0" w:firstColumn="0" w:lastColumn="0" w:oddVBand="0" w:evenVBand="0" w:oddHBand="0" w:evenHBand="0" w:firstRowFirstColumn="0" w:firstRowLastColumn="0" w:lastRowFirstColumn="0" w:lastRowLastColumn="0"/>
          <w:tblHeader/>
        </w:trPr>
        <w:tc>
          <w:tcPr>
            <w:tcW w:w="864" w:type="pct"/>
            <w:vMerge/>
            <w:hideMark/>
          </w:tcPr>
          <w:p w14:paraId="479C0F83"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504" w:type="pct"/>
            <w:vMerge/>
            <w:hideMark/>
          </w:tcPr>
          <w:p w14:paraId="490BE344"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936" w:type="pct"/>
            <w:noWrap/>
            <w:hideMark/>
          </w:tcPr>
          <w:p w14:paraId="681A76E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roofErr w:type="gramStart"/>
            <w:r w:rsidRPr="000376B1">
              <w:rPr>
                <w:rFonts w:ascii="Times New Roman" w:eastAsia="標楷體" w:hAnsi="Times New Roman"/>
                <w:szCs w:val="24"/>
              </w:rPr>
              <w:t>115</w:t>
            </w:r>
            <w:proofErr w:type="gramEnd"/>
            <w:r w:rsidRPr="000376B1">
              <w:rPr>
                <w:rFonts w:ascii="Times New Roman" w:eastAsia="標楷體" w:hAnsi="Times New Roman"/>
                <w:szCs w:val="24"/>
              </w:rPr>
              <w:t>年度</w:t>
            </w:r>
          </w:p>
        </w:tc>
        <w:tc>
          <w:tcPr>
            <w:tcW w:w="864" w:type="pct"/>
            <w:vMerge/>
            <w:hideMark/>
          </w:tcPr>
          <w:p w14:paraId="5A505588"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935" w:type="pct"/>
            <w:noWrap/>
            <w:hideMark/>
          </w:tcPr>
          <w:p w14:paraId="56EE258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roofErr w:type="gramStart"/>
            <w:r w:rsidRPr="000376B1">
              <w:rPr>
                <w:rFonts w:ascii="Times New Roman" w:eastAsia="標楷體" w:hAnsi="Times New Roman"/>
                <w:szCs w:val="24"/>
              </w:rPr>
              <w:t>115</w:t>
            </w:r>
            <w:proofErr w:type="gramEnd"/>
            <w:r w:rsidRPr="000376B1">
              <w:rPr>
                <w:rFonts w:ascii="Times New Roman" w:eastAsia="標楷體" w:hAnsi="Times New Roman"/>
                <w:szCs w:val="24"/>
              </w:rPr>
              <w:t>年度</w:t>
            </w:r>
          </w:p>
        </w:tc>
        <w:tc>
          <w:tcPr>
            <w:tcW w:w="897" w:type="pct"/>
            <w:vMerge/>
            <w:hideMark/>
          </w:tcPr>
          <w:p w14:paraId="0922DE87"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0376B1" w14:paraId="3AD9FC48" w14:textId="77777777" w:rsidTr="00C541EF">
        <w:tc>
          <w:tcPr>
            <w:tcW w:w="864" w:type="pct"/>
            <w:noWrap/>
            <w:hideMark/>
          </w:tcPr>
          <w:p w14:paraId="63C8D9F9"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c>
          <w:tcPr>
            <w:tcW w:w="504" w:type="pct"/>
            <w:noWrap/>
            <w:hideMark/>
          </w:tcPr>
          <w:p w14:paraId="2B5F08E3"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c>
          <w:tcPr>
            <w:tcW w:w="936" w:type="pct"/>
            <w:noWrap/>
            <w:hideMark/>
          </w:tcPr>
          <w:p w14:paraId="77E4C7B9"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0 </w:t>
            </w:r>
          </w:p>
        </w:tc>
        <w:tc>
          <w:tcPr>
            <w:tcW w:w="864" w:type="pct"/>
            <w:noWrap/>
            <w:hideMark/>
          </w:tcPr>
          <w:p w14:paraId="1ECF0D8E"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c>
          <w:tcPr>
            <w:tcW w:w="935" w:type="pct"/>
            <w:noWrap/>
            <w:hideMark/>
          </w:tcPr>
          <w:p w14:paraId="0847B21E"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897" w:type="pct"/>
            <w:noWrap/>
            <w:hideMark/>
          </w:tcPr>
          <w:p w14:paraId="4188DED9"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0067FC22" w14:textId="77777777" w:rsidTr="00C541EF">
        <w:tc>
          <w:tcPr>
            <w:tcW w:w="864" w:type="pct"/>
            <w:noWrap/>
          </w:tcPr>
          <w:p w14:paraId="57B01AA4"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504" w:type="pct"/>
            <w:noWrap/>
          </w:tcPr>
          <w:p w14:paraId="19FAE02B"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936" w:type="pct"/>
            <w:noWrap/>
          </w:tcPr>
          <w:p w14:paraId="48769C40"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0 </w:t>
            </w:r>
          </w:p>
        </w:tc>
        <w:tc>
          <w:tcPr>
            <w:tcW w:w="864" w:type="pct"/>
            <w:noWrap/>
          </w:tcPr>
          <w:p w14:paraId="095519CC"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c>
          <w:tcPr>
            <w:tcW w:w="935" w:type="pct"/>
            <w:noWrap/>
          </w:tcPr>
          <w:p w14:paraId="20CB52B8"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897" w:type="pct"/>
            <w:noWrap/>
          </w:tcPr>
          <w:p w14:paraId="33312BBF"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0376B1" w14:paraId="6D9F48D8" w14:textId="77777777" w:rsidTr="00C541EF">
        <w:tc>
          <w:tcPr>
            <w:tcW w:w="864" w:type="pct"/>
            <w:noWrap/>
          </w:tcPr>
          <w:p w14:paraId="30404B3E"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504" w:type="pct"/>
            <w:noWrap/>
          </w:tcPr>
          <w:p w14:paraId="2D93476B"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936" w:type="pct"/>
            <w:noWrap/>
          </w:tcPr>
          <w:p w14:paraId="06279716"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0 </w:t>
            </w:r>
          </w:p>
        </w:tc>
        <w:tc>
          <w:tcPr>
            <w:tcW w:w="864" w:type="pct"/>
            <w:noWrap/>
          </w:tcPr>
          <w:p w14:paraId="37DBD7D9"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c>
          <w:tcPr>
            <w:tcW w:w="935" w:type="pct"/>
            <w:noWrap/>
          </w:tcPr>
          <w:p w14:paraId="07F463CC"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897" w:type="pct"/>
            <w:noWrap/>
          </w:tcPr>
          <w:p w14:paraId="45A532EB"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0376B1" w14:paraId="196AA2D8" w14:textId="77777777" w:rsidTr="00C541EF">
        <w:tc>
          <w:tcPr>
            <w:tcW w:w="864" w:type="pct"/>
            <w:noWrap/>
          </w:tcPr>
          <w:p w14:paraId="12BA80C1"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504" w:type="pct"/>
            <w:noWrap/>
          </w:tcPr>
          <w:p w14:paraId="17EA3060"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936" w:type="pct"/>
            <w:noWrap/>
          </w:tcPr>
          <w:p w14:paraId="0E4E9890"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0 </w:t>
            </w:r>
          </w:p>
        </w:tc>
        <w:tc>
          <w:tcPr>
            <w:tcW w:w="864" w:type="pct"/>
            <w:noWrap/>
          </w:tcPr>
          <w:p w14:paraId="783F7CF0"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c>
          <w:tcPr>
            <w:tcW w:w="935" w:type="pct"/>
            <w:noWrap/>
          </w:tcPr>
          <w:p w14:paraId="36A8FEF8"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897" w:type="pct"/>
            <w:noWrap/>
          </w:tcPr>
          <w:p w14:paraId="0C4A4CA2"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0376B1" w14:paraId="6A4153E5" w14:textId="77777777" w:rsidTr="006859EB">
        <w:tc>
          <w:tcPr>
            <w:tcW w:w="3168" w:type="pct"/>
            <w:gridSpan w:val="4"/>
            <w:shd w:val="clear" w:color="auto" w:fill="FFF1CC"/>
            <w:noWrap/>
            <w:hideMark/>
          </w:tcPr>
          <w:p w14:paraId="2AF5F097"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合計</w:t>
            </w:r>
          </w:p>
        </w:tc>
        <w:tc>
          <w:tcPr>
            <w:tcW w:w="935" w:type="pct"/>
            <w:noWrap/>
            <w:hideMark/>
          </w:tcPr>
          <w:p w14:paraId="381BAC92"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p>
        </w:tc>
        <w:tc>
          <w:tcPr>
            <w:tcW w:w="897" w:type="pct"/>
            <w:noWrap/>
            <w:hideMark/>
          </w:tcPr>
          <w:p w14:paraId="18B81D1B"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r>
    </w:tbl>
    <w:p w14:paraId="77955FDD" w14:textId="77777777" w:rsidR="00C541EF" w:rsidRPr="000376B1" w:rsidRDefault="00C541EF" w:rsidP="00C541EF">
      <w:pPr>
        <w:pStyle w:val="11"/>
      </w:pPr>
      <w:r w:rsidRPr="000376B1">
        <w:rPr>
          <w:rFonts w:hint="eastAsia"/>
        </w:rPr>
        <w:t>說明</w:t>
      </w:r>
      <w:r w:rsidRPr="000376B1">
        <w:rPr>
          <w:rFonts w:hint="eastAsia"/>
        </w:rPr>
        <w:t>:</w:t>
      </w:r>
    </w:p>
    <w:p w14:paraId="388B98A6" w14:textId="77777777" w:rsidR="00C541EF" w:rsidRPr="000376B1" w:rsidRDefault="00C541EF" w:rsidP="003D3439">
      <w:pPr>
        <w:pStyle w:val="11"/>
        <w:ind w:left="360" w:hangingChars="150" w:hanging="360"/>
      </w:pPr>
      <w:r w:rsidRPr="000376B1">
        <w:rPr>
          <w:rFonts w:hint="eastAsia"/>
        </w:rPr>
        <w:t>(1)</w:t>
      </w:r>
      <w:r w:rsidRPr="000376B1">
        <w:rPr>
          <w:rFonts w:hint="eastAsia"/>
        </w:rPr>
        <w:tab/>
      </w:r>
      <w:r w:rsidRPr="000376B1">
        <w:rPr>
          <w:rFonts w:hint="eastAsia"/>
        </w:rPr>
        <w:t>本科目不含列入固定資產之設備科目。</w:t>
      </w:r>
    </w:p>
    <w:p w14:paraId="5E6BD96A" w14:textId="77777777" w:rsidR="00C541EF" w:rsidRPr="000376B1" w:rsidRDefault="00C541EF" w:rsidP="003D3439">
      <w:pPr>
        <w:pStyle w:val="11"/>
        <w:ind w:left="360" w:hangingChars="150" w:hanging="360"/>
      </w:pPr>
      <w:r w:rsidRPr="000376B1">
        <w:rPr>
          <w:rFonts w:hint="eastAsia"/>
        </w:rPr>
        <w:t>(2)</w:t>
      </w:r>
      <w:r w:rsidRPr="000376B1">
        <w:rPr>
          <w:rFonts w:hint="eastAsia"/>
        </w:rPr>
        <w:tab/>
      </w:r>
      <w:r w:rsidRPr="000376B1">
        <w:rPr>
          <w:rFonts w:hint="eastAsia"/>
        </w:rPr>
        <w:t>非經變更同意、執行工作報告核備同意或</w:t>
      </w:r>
      <w:proofErr w:type="gramStart"/>
      <w:r w:rsidRPr="000376B1">
        <w:rPr>
          <w:rFonts w:hint="eastAsia"/>
        </w:rPr>
        <w:t>經技審委員</w:t>
      </w:r>
      <w:proofErr w:type="gramEnd"/>
      <w:r w:rsidRPr="000376B1">
        <w:rPr>
          <w:rFonts w:hint="eastAsia"/>
        </w:rPr>
        <w:t>同意，各年度所編列之消耗性器材及原材料項目應符合計畫書編列預算項目且數量之列報以計畫原編列數為上限。</w:t>
      </w:r>
    </w:p>
    <w:p w14:paraId="3FDCBEE7" w14:textId="77777777" w:rsidR="00C541EF" w:rsidRPr="000376B1" w:rsidRDefault="00C541EF" w:rsidP="00EB20BE">
      <w:pPr>
        <w:pStyle w:val="00"/>
        <w:ind w:firstLine="560"/>
      </w:pPr>
    </w:p>
    <w:p w14:paraId="2CB8177E" w14:textId="59407E85" w:rsidR="009938EA" w:rsidRPr="000376B1" w:rsidRDefault="009938EA" w:rsidP="00EB20BE">
      <w:pPr>
        <w:pStyle w:val="160"/>
      </w:pPr>
      <w:r w:rsidRPr="000376B1">
        <w:rPr>
          <w:rFonts w:hint="eastAsia"/>
        </w:rPr>
        <w:lastRenderedPageBreak/>
        <w:t>3</w:t>
      </w:r>
      <w:r w:rsidRPr="000376B1">
        <w:t>.</w:t>
      </w:r>
      <w:r w:rsidR="00EB20BE" w:rsidRPr="000376B1">
        <w:tab/>
      </w:r>
      <w:r w:rsidRPr="000376B1">
        <w:t>設備使用費</w:t>
      </w:r>
    </w:p>
    <w:p w14:paraId="2D69FF16" w14:textId="77777777" w:rsidR="009938EA" w:rsidRPr="000376B1" w:rsidRDefault="009938EA" w:rsidP="009938EA">
      <w:pPr>
        <w:pStyle w:val="aff6"/>
        <w:tabs>
          <w:tab w:val="left" w:pos="1582"/>
        </w:tabs>
        <w:jc w:val="right"/>
        <w:rPr>
          <w:rFonts w:ascii="標楷體" w:eastAsia="標楷體" w:hAnsi="標楷體"/>
          <w:szCs w:val="24"/>
        </w:rPr>
      </w:pPr>
      <w:r w:rsidRPr="000376B1">
        <w:rPr>
          <w:rFonts w:ascii="標楷體" w:eastAsia="標楷體" w:hAnsi="標楷體" w:hint="eastAsia"/>
          <w:szCs w:val="24"/>
        </w:rPr>
        <w:t>單位：千元</w:t>
      </w:r>
    </w:p>
    <w:tbl>
      <w:tblPr>
        <w:tblStyle w:val="002"/>
        <w:tblW w:w="5000" w:type="pct"/>
        <w:tblLayout w:type="fixed"/>
        <w:tblLook w:val="04A0" w:firstRow="1" w:lastRow="0" w:firstColumn="1" w:lastColumn="0" w:noHBand="0" w:noVBand="1"/>
      </w:tblPr>
      <w:tblGrid>
        <w:gridCol w:w="1081"/>
        <w:gridCol w:w="1140"/>
        <w:gridCol w:w="1107"/>
        <w:gridCol w:w="842"/>
        <w:gridCol w:w="434"/>
        <w:gridCol w:w="1274"/>
        <w:gridCol w:w="1134"/>
        <w:gridCol w:w="1345"/>
        <w:gridCol w:w="1251"/>
      </w:tblGrid>
      <w:tr w:rsidR="00670587" w:rsidRPr="000376B1" w14:paraId="510B4FDF" w14:textId="77777777" w:rsidTr="00F1032D">
        <w:trPr>
          <w:cnfStyle w:val="100000000000" w:firstRow="1" w:lastRow="0" w:firstColumn="0" w:lastColumn="0" w:oddVBand="0" w:evenVBand="0" w:oddHBand="0" w:evenHBand="0" w:firstRowFirstColumn="0" w:firstRowLastColumn="0" w:lastRowFirstColumn="0" w:lastRowLastColumn="0"/>
          <w:tblHeader/>
        </w:trPr>
        <w:tc>
          <w:tcPr>
            <w:tcW w:w="1156" w:type="pct"/>
            <w:gridSpan w:val="2"/>
            <w:hideMark/>
          </w:tcPr>
          <w:p w14:paraId="566BBF5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rPr>
            </w:pPr>
            <w:r w:rsidRPr="000376B1">
              <w:rPr>
                <w:rFonts w:ascii="Times New Roman" w:eastAsia="標楷體" w:hAnsi="Times New Roman"/>
                <w:b w:val="0"/>
              </w:rPr>
              <w:t>設備名稱</w:t>
            </w:r>
            <w:r w:rsidRPr="000376B1">
              <w:rPr>
                <w:rFonts w:ascii="Times New Roman" w:eastAsia="標楷體" w:hAnsi="Times New Roman"/>
                <w:b w:val="0"/>
              </w:rPr>
              <w:t>/</w:t>
            </w:r>
            <w:r w:rsidRPr="000376B1">
              <w:rPr>
                <w:rFonts w:ascii="Times New Roman" w:eastAsia="標楷體" w:hAnsi="Times New Roman"/>
                <w:b w:val="0"/>
              </w:rPr>
              <w:t>軟體名稱</w:t>
            </w:r>
            <w:r w:rsidRPr="000376B1">
              <w:rPr>
                <w:rFonts w:ascii="Times New Roman" w:eastAsia="標楷體" w:hAnsi="Times New Roman"/>
                <w:b w:val="0"/>
              </w:rPr>
              <w:t>/</w:t>
            </w:r>
            <w:r w:rsidRPr="000376B1">
              <w:rPr>
                <w:rFonts w:ascii="Times New Roman" w:eastAsia="標楷體" w:hAnsi="Times New Roman"/>
                <w:b w:val="0"/>
              </w:rPr>
              <w:t>雲端服務內容</w:t>
            </w:r>
          </w:p>
          <w:p w14:paraId="7E97557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rPr>
            </w:pPr>
            <w:r w:rsidRPr="000376B1">
              <w:rPr>
                <w:rFonts w:ascii="Times New Roman" w:eastAsia="標楷體" w:hAnsi="Times New Roman"/>
                <w:b w:val="0"/>
              </w:rPr>
              <w:t>/</w:t>
            </w:r>
            <w:r w:rsidRPr="000376B1">
              <w:rPr>
                <w:rFonts w:ascii="Times New Roman" w:eastAsia="標楷體" w:hAnsi="Times New Roman"/>
                <w:b w:val="0"/>
              </w:rPr>
              <w:t>頻寬電信商</w:t>
            </w:r>
          </w:p>
        </w:tc>
        <w:tc>
          <w:tcPr>
            <w:tcW w:w="576" w:type="pct"/>
            <w:hideMark/>
          </w:tcPr>
          <w:p w14:paraId="0EB6F50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rPr>
            </w:pPr>
            <w:r w:rsidRPr="000376B1">
              <w:rPr>
                <w:rFonts w:ascii="Times New Roman" w:eastAsia="標楷體" w:hAnsi="Times New Roman"/>
                <w:b w:val="0"/>
              </w:rPr>
              <w:t>計畫開始日時之</w:t>
            </w:r>
            <w:proofErr w:type="gramStart"/>
            <w:r w:rsidRPr="000376B1">
              <w:rPr>
                <w:rFonts w:ascii="Times New Roman" w:eastAsia="標楷體" w:hAnsi="Times New Roman"/>
                <w:b w:val="0"/>
              </w:rPr>
              <w:t>帳面</w:t>
            </w:r>
            <w:proofErr w:type="gramEnd"/>
            <w:r w:rsidRPr="000376B1">
              <w:rPr>
                <w:rFonts w:ascii="Times New Roman" w:eastAsia="標楷體" w:hAnsi="Times New Roman"/>
                <w:b w:val="0"/>
              </w:rPr>
              <w:t>價值</w:t>
            </w:r>
            <w:r w:rsidRPr="000376B1">
              <w:rPr>
                <w:rFonts w:ascii="Times New Roman" w:eastAsia="標楷體" w:hAnsi="Times New Roman"/>
                <w:b w:val="0"/>
              </w:rPr>
              <w:t>A</w:t>
            </w:r>
          </w:p>
        </w:tc>
        <w:tc>
          <w:tcPr>
            <w:tcW w:w="438" w:type="pct"/>
            <w:hideMark/>
          </w:tcPr>
          <w:p w14:paraId="1BE1C62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rPr>
            </w:pPr>
            <w:r w:rsidRPr="000376B1">
              <w:rPr>
                <w:rFonts w:ascii="Times New Roman" w:eastAsia="標楷體" w:hAnsi="Times New Roman"/>
                <w:b w:val="0"/>
              </w:rPr>
              <w:t>套數</w:t>
            </w:r>
            <w:r w:rsidRPr="000376B1">
              <w:rPr>
                <w:rFonts w:ascii="Times New Roman" w:eastAsia="標楷體" w:hAnsi="Times New Roman"/>
                <w:b w:val="0"/>
              </w:rPr>
              <w:br/>
              <w:t>B</w:t>
            </w:r>
          </w:p>
        </w:tc>
        <w:tc>
          <w:tcPr>
            <w:tcW w:w="889" w:type="pct"/>
            <w:gridSpan w:val="2"/>
            <w:hideMark/>
          </w:tcPr>
          <w:p w14:paraId="3F7BDF7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rPr>
            </w:pPr>
            <w:r w:rsidRPr="000376B1">
              <w:rPr>
                <w:rFonts w:ascii="Times New Roman" w:eastAsia="標楷體" w:hAnsi="Times New Roman"/>
                <w:b w:val="0"/>
              </w:rPr>
              <w:t>計算基礎</w:t>
            </w:r>
            <w:r w:rsidRPr="000376B1">
              <w:rPr>
                <w:rFonts w:ascii="Times New Roman" w:eastAsia="標楷體" w:hAnsi="Times New Roman"/>
                <w:b w:val="0"/>
              </w:rPr>
              <w:br/>
              <w:t>A×B/60</w:t>
            </w:r>
          </w:p>
        </w:tc>
        <w:tc>
          <w:tcPr>
            <w:tcW w:w="590" w:type="pct"/>
            <w:noWrap/>
            <w:hideMark/>
          </w:tcPr>
          <w:p w14:paraId="0E38F0D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rPr>
            </w:pPr>
            <w:r w:rsidRPr="000376B1">
              <w:rPr>
                <w:rFonts w:ascii="Times New Roman" w:eastAsia="標楷體" w:hAnsi="Times New Roman"/>
                <w:b w:val="0"/>
              </w:rPr>
              <w:t>投入月數</w:t>
            </w:r>
          </w:p>
        </w:tc>
        <w:tc>
          <w:tcPr>
            <w:tcW w:w="700" w:type="pct"/>
            <w:hideMark/>
          </w:tcPr>
          <w:p w14:paraId="397D01D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rPr>
            </w:pPr>
            <w:r w:rsidRPr="000376B1">
              <w:rPr>
                <w:rFonts w:ascii="Times New Roman" w:eastAsia="標楷體" w:hAnsi="Times New Roman"/>
                <w:b w:val="0"/>
              </w:rPr>
              <w:t>金額</w:t>
            </w:r>
            <w:r w:rsidRPr="000376B1">
              <w:rPr>
                <w:rFonts w:ascii="Times New Roman" w:eastAsia="標楷體" w:hAnsi="Times New Roman"/>
                <w:b w:val="0"/>
              </w:rPr>
              <w:t xml:space="preserve"> </w:t>
            </w:r>
          </w:p>
        </w:tc>
        <w:tc>
          <w:tcPr>
            <w:tcW w:w="651" w:type="pct"/>
            <w:noWrap/>
            <w:hideMark/>
          </w:tcPr>
          <w:p w14:paraId="0BBC476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val="0"/>
              </w:rPr>
            </w:pPr>
            <w:r w:rsidRPr="000376B1">
              <w:rPr>
                <w:rFonts w:ascii="Times New Roman" w:eastAsia="標楷體" w:hAnsi="Times New Roman"/>
                <w:b w:val="0"/>
              </w:rPr>
              <w:t>用途說明</w:t>
            </w:r>
          </w:p>
        </w:tc>
      </w:tr>
      <w:tr w:rsidR="009938EA" w:rsidRPr="000376B1" w14:paraId="0C4C2C54" w14:textId="77777777" w:rsidTr="00670587">
        <w:tc>
          <w:tcPr>
            <w:tcW w:w="1156" w:type="pct"/>
            <w:gridSpan w:val="2"/>
            <w:hideMark/>
          </w:tcPr>
          <w:p w14:paraId="3A03EC9D"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r w:rsidRPr="000376B1">
              <w:rPr>
                <w:rFonts w:ascii="Times New Roman" w:eastAsia="標楷體" w:hAnsi="Times New Roman"/>
              </w:rPr>
              <w:t>已有設備</w:t>
            </w:r>
          </w:p>
          <w:p w14:paraId="43990B44" w14:textId="1AE01CF7" w:rsidR="009938EA" w:rsidRPr="000376B1" w:rsidRDefault="00A26C72" w:rsidP="00972957">
            <w:pPr>
              <w:spacing w:afterLines="15" w:after="36" w:line="300" w:lineRule="exact"/>
              <w:ind w:leftChars="20" w:left="48" w:rightChars="20" w:right="48"/>
              <w:rPr>
                <w:rFonts w:ascii="Times New Roman" w:eastAsia="標楷體" w:hAnsi="Times New Roman"/>
              </w:rPr>
            </w:pPr>
            <w:r w:rsidRPr="000376B1">
              <w:rPr>
                <w:rFonts w:ascii="Times New Roman" w:eastAsia="標楷體" w:hAnsi="Times New Roman"/>
              </w:rPr>
              <w:t>(</w:t>
            </w:r>
            <w:r w:rsidR="009938EA" w:rsidRPr="000376B1">
              <w:rPr>
                <w:rFonts w:ascii="Times New Roman" w:eastAsia="標楷體" w:hAnsi="Times New Roman"/>
              </w:rPr>
              <w:t>加</w:t>
            </w:r>
            <w:proofErr w:type="gramStart"/>
            <w:r w:rsidR="009938EA" w:rsidRPr="000376B1">
              <w:rPr>
                <w:rFonts w:ascii="Times New Roman" w:eastAsia="標楷體" w:hAnsi="Times New Roman"/>
              </w:rPr>
              <w:t>註</w:t>
            </w:r>
            <w:proofErr w:type="gramEnd"/>
            <w:r w:rsidR="009938EA" w:rsidRPr="000376B1">
              <w:rPr>
                <w:rFonts w:ascii="Times New Roman" w:eastAsia="標楷體" w:hAnsi="Times New Roman"/>
              </w:rPr>
              <w:t>財產編號</w:t>
            </w:r>
            <w:r w:rsidRPr="000376B1">
              <w:rPr>
                <w:rFonts w:ascii="Times New Roman" w:eastAsia="標楷體" w:hAnsi="Times New Roman"/>
              </w:rPr>
              <w:t>)</w:t>
            </w:r>
          </w:p>
        </w:tc>
        <w:tc>
          <w:tcPr>
            <w:tcW w:w="3193" w:type="pct"/>
            <w:gridSpan w:val="6"/>
            <w:hideMark/>
          </w:tcPr>
          <w:p w14:paraId="61520D7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651" w:type="pct"/>
            <w:hideMark/>
          </w:tcPr>
          <w:p w14:paraId="23DA6472"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C541EF" w:rsidRPr="000376B1" w14:paraId="3192C8C7" w14:textId="77777777" w:rsidTr="00F1032D">
        <w:tc>
          <w:tcPr>
            <w:tcW w:w="1156" w:type="pct"/>
            <w:gridSpan w:val="2"/>
            <w:noWrap/>
            <w:hideMark/>
          </w:tcPr>
          <w:p w14:paraId="614D4DD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576" w:type="pct"/>
            <w:noWrap/>
            <w:hideMark/>
          </w:tcPr>
          <w:p w14:paraId="6DB0C55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438" w:type="pct"/>
            <w:noWrap/>
            <w:hideMark/>
          </w:tcPr>
          <w:p w14:paraId="319075D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889" w:type="pct"/>
            <w:gridSpan w:val="2"/>
            <w:noWrap/>
            <w:hideMark/>
          </w:tcPr>
          <w:p w14:paraId="0E04EF0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590" w:type="pct"/>
            <w:noWrap/>
            <w:hideMark/>
          </w:tcPr>
          <w:p w14:paraId="6E51BA8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700" w:type="pct"/>
            <w:noWrap/>
            <w:hideMark/>
          </w:tcPr>
          <w:p w14:paraId="506E8E1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651" w:type="pct"/>
            <w:noWrap/>
            <w:hideMark/>
          </w:tcPr>
          <w:p w14:paraId="3C4EAEC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r>
      <w:tr w:rsidR="00C541EF" w:rsidRPr="000376B1" w14:paraId="440C00F6" w14:textId="77777777" w:rsidTr="00F1032D">
        <w:tc>
          <w:tcPr>
            <w:tcW w:w="1156" w:type="pct"/>
            <w:gridSpan w:val="2"/>
            <w:noWrap/>
            <w:hideMark/>
          </w:tcPr>
          <w:p w14:paraId="672D49A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576" w:type="pct"/>
            <w:noWrap/>
            <w:hideMark/>
          </w:tcPr>
          <w:p w14:paraId="4F6F002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438" w:type="pct"/>
            <w:noWrap/>
            <w:hideMark/>
          </w:tcPr>
          <w:p w14:paraId="7064CCE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889" w:type="pct"/>
            <w:gridSpan w:val="2"/>
            <w:noWrap/>
            <w:hideMark/>
          </w:tcPr>
          <w:p w14:paraId="661493E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590" w:type="pct"/>
            <w:noWrap/>
            <w:hideMark/>
          </w:tcPr>
          <w:p w14:paraId="3E79E4C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700" w:type="pct"/>
            <w:noWrap/>
            <w:hideMark/>
          </w:tcPr>
          <w:p w14:paraId="654B399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651" w:type="pct"/>
            <w:noWrap/>
            <w:hideMark/>
          </w:tcPr>
          <w:p w14:paraId="11ECC9F2"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r>
      <w:tr w:rsidR="00CD08F7" w:rsidRPr="000376B1" w14:paraId="337CE9D9" w14:textId="77777777" w:rsidTr="00F1032D">
        <w:tc>
          <w:tcPr>
            <w:tcW w:w="3649" w:type="pct"/>
            <w:gridSpan w:val="7"/>
            <w:noWrap/>
            <w:hideMark/>
          </w:tcPr>
          <w:p w14:paraId="1B8DB21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rPr>
            </w:pPr>
            <w:r w:rsidRPr="000376B1">
              <w:rPr>
                <w:rFonts w:ascii="Times New Roman" w:eastAsia="標楷體" w:hAnsi="Times New Roman" w:hint="eastAsia"/>
                <w:b/>
                <w:bCs/>
              </w:rPr>
              <w:t>【已有設備】</w:t>
            </w:r>
            <w:r w:rsidRPr="000376B1">
              <w:rPr>
                <w:rFonts w:ascii="Times New Roman" w:eastAsia="標楷體" w:hAnsi="Times New Roman"/>
                <w:b/>
                <w:bCs/>
              </w:rPr>
              <w:t>小計</w:t>
            </w:r>
          </w:p>
        </w:tc>
        <w:tc>
          <w:tcPr>
            <w:tcW w:w="700" w:type="pct"/>
            <w:noWrap/>
          </w:tcPr>
          <w:p w14:paraId="25F6C6B9"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rPr>
            </w:pPr>
          </w:p>
        </w:tc>
        <w:tc>
          <w:tcPr>
            <w:tcW w:w="651" w:type="pct"/>
            <w:noWrap/>
            <w:hideMark/>
          </w:tcPr>
          <w:p w14:paraId="073265ED"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CD08F7" w:rsidRPr="000376B1" w14:paraId="76EF7AC6" w14:textId="77777777" w:rsidTr="00F1032D">
        <w:tc>
          <w:tcPr>
            <w:tcW w:w="563" w:type="pct"/>
            <w:vMerge w:val="restart"/>
            <w:shd w:val="clear" w:color="auto" w:fill="FFF1CC"/>
            <w:noWrap/>
            <w:hideMark/>
          </w:tcPr>
          <w:p w14:paraId="5A23FEE0"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r w:rsidRPr="000376B1">
              <w:rPr>
                <w:rFonts w:ascii="Times New Roman" w:eastAsia="標楷體" w:hAnsi="Times New Roman"/>
              </w:rPr>
              <w:t>新購設備</w:t>
            </w:r>
          </w:p>
        </w:tc>
        <w:tc>
          <w:tcPr>
            <w:tcW w:w="593" w:type="pct"/>
            <w:shd w:val="clear" w:color="auto" w:fill="FFF1CC"/>
            <w:noWrap/>
            <w:hideMark/>
          </w:tcPr>
          <w:p w14:paraId="31F5B76F"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產地</w:t>
            </w:r>
          </w:p>
        </w:tc>
        <w:tc>
          <w:tcPr>
            <w:tcW w:w="576" w:type="pct"/>
            <w:vMerge w:val="restart"/>
            <w:shd w:val="clear" w:color="auto" w:fill="FFF1CC"/>
            <w:hideMark/>
          </w:tcPr>
          <w:p w14:paraId="3A8AF1E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單套購置金額</w:t>
            </w:r>
            <w:r w:rsidRPr="000376B1">
              <w:rPr>
                <w:rFonts w:ascii="Times New Roman" w:eastAsia="標楷體" w:hAnsi="Times New Roman"/>
              </w:rPr>
              <w:t>A</w:t>
            </w:r>
          </w:p>
        </w:tc>
        <w:tc>
          <w:tcPr>
            <w:tcW w:w="438" w:type="pct"/>
            <w:vMerge w:val="restart"/>
            <w:shd w:val="clear" w:color="auto" w:fill="FFF1CC"/>
            <w:hideMark/>
          </w:tcPr>
          <w:p w14:paraId="7F6FA0F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套數</w:t>
            </w:r>
            <w:r w:rsidRPr="000376B1">
              <w:rPr>
                <w:rFonts w:ascii="Times New Roman" w:eastAsia="標楷體" w:hAnsi="Times New Roman"/>
              </w:rPr>
              <w:t>B</w:t>
            </w:r>
          </w:p>
        </w:tc>
        <w:tc>
          <w:tcPr>
            <w:tcW w:w="889" w:type="pct"/>
            <w:gridSpan w:val="2"/>
            <w:vMerge w:val="restart"/>
            <w:shd w:val="clear" w:color="auto" w:fill="FFF1CC"/>
            <w:hideMark/>
          </w:tcPr>
          <w:p w14:paraId="787FAA8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計算基礎</w:t>
            </w:r>
            <w:r w:rsidRPr="000376B1">
              <w:rPr>
                <w:rFonts w:ascii="Times New Roman" w:eastAsia="標楷體" w:hAnsi="Times New Roman"/>
              </w:rPr>
              <w:t>A×B/60</w:t>
            </w:r>
          </w:p>
        </w:tc>
        <w:tc>
          <w:tcPr>
            <w:tcW w:w="590" w:type="pct"/>
            <w:vMerge w:val="restart"/>
            <w:shd w:val="clear" w:color="auto" w:fill="FFF1CC"/>
            <w:noWrap/>
            <w:hideMark/>
          </w:tcPr>
          <w:p w14:paraId="54BCF14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投入月數</w:t>
            </w:r>
            <w:r w:rsidRPr="000376B1">
              <w:rPr>
                <w:rFonts w:ascii="Times New Roman" w:eastAsia="標楷體" w:hAnsi="Times New Roman"/>
              </w:rPr>
              <w:t xml:space="preserve"> </w:t>
            </w:r>
          </w:p>
        </w:tc>
        <w:tc>
          <w:tcPr>
            <w:tcW w:w="700" w:type="pct"/>
            <w:vMerge w:val="restart"/>
            <w:shd w:val="clear" w:color="auto" w:fill="FFF1CC"/>
            <w:hideMark/>
          </w:tcPr>
          <w:p w14:paraId="6F81FA1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金額</w:t>
            </w:r>
          </w:p>
        </w:tc>
        <w:tc>
          <w:tcPr>
            <w:tcW w:w="651" w:type="pct"/>
            <w:vMerge w:val="restart"/>
            <w:shd w:val="clear" w:color="auto" w:fill="FFF1CC"/>
            <w:hideMark/>
          </w:tcPr>
          <w:p w14:paraId="68649D32"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670587" w:rsidRPr="000376B1" w14:paraId="4CDE678D" w14:textId="77777777" w:rsidTr="00F1032D">
        <w:tc>
          <w:tcPr>
            <w:tcW w:w="563" w:type="pct"/>
            <w:vMerge/>
            <w:shd w:val="clear" w:color="auto" w:fill="FFF1CC"/>
            <w:hideMark/>
          </w:tcPr>
          <w:p w14:paraId="5C46088C"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593" w:type="pct"/>
            <w:shd w:val="clear" w:color="auto" w:fill="FFF1CC"/>
            <w:noWrap/>
            <w:hideMark/>
          </w:tcPr>
          <w:p w14:paraId="05C2BE3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國產</w:t>
            </w:r>
            <w:r w:rsidRPr="000376B1">
              <w:rPr>
                <w:rFonts w:ascii="Times New Roman" w:eastAsia="標楷體" w:hAnsi="Times New Roman"/>
              </w:rPr>
              <w:t>/</w:t>
            </w:r>
            <w:r w:rsidRPr="000376B1">
              <w:rPr>
                <w:rFonts w:ascii="Times New Roman" w:eastAsia="標楷體" w:hAnsi="Times New Roman"/>
              </w:rPr>
              <w:t>進口</w:t>
            </w:r>
          </w:p>
        </w:tc>
        <w:tc>
          <w:tcPr>
            <w:tcW w:w="576" w:type="pct"/>
            <w:vMerge/>
            <w:shd w:val="clear" w:color="auto" w:fill="FFF1CC"/>
            <w:hideMark/>
          </w:tcPr>
          <w:p w14:paraId="1B076E1E"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438" w:type="pct"/>
            <w:vMerge/>
            <w:shd w:val="clear" w:color="auto" w:fill="FFF1CC"/>
            <w:hideMark/>
          </w:tcPr>
          <w:p w14:paraId="0718223C"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889" w:type="pct"/>
            <w:gridSpan w:val="2"/>
            <w:vMerge/>
            <w:shd w:val="clear" w:color="auto" w:fill="FFF1CC"/>
            <w:hideMark/>
          </w:tcPr>
          <w:p w14:paraId="43E60727"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590" w:type="pct"/>
            <w:vMerge/>
            <w:shd w:val="clear" w:color="auto" w:fill="FFF1CC"/>
            <w:noWrap/>
          </w:tcPr>
          <w:p w14:paraId="6AAD353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700" w:type="pct"/>
            <w:vMerge/>
            <w:shd w:val="clear" w:color="auto" w:fill="FFF1CC"/>
            <w:noWrap/>
          </w:tcPr>
          <w:p w14:paraId="11DF54D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651" w:type="pct"/>
            <w:vMerge/>
            <w:shd w:val="clear" w:color="auto" w:fill="FFF1CC"/>
            <w:hideMark/>
          </w:tcPr>
          <w:p w14:paraId="3FC6E8D1"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C541EF" w:rsidRPr="000376B1" w14:paraId="66F209E3" w14:textId="77777777" w:rsidTr="00F1032D">
        <w:tc>
          <w:tcPr>
            <w:tcW w:w="563" w:type="pct"/>
            <w:noWrap/>
            <w:hideMark/>
          </w:tcPr>
          <w:p w14:paraId="0B376CF5"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593" w:type="pct"/>
            <w:noWrap/>
            <w:hideMark/>
          </w:tcPr>
          <w:p w14:paraId="685BB996"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576" w:type="pct"/>
            <w:noWrap/>
            <w:hideMark/>
          </w:tcPr>
          <w:p w14:paraId="21EB8D61"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438" w:type="pct"/>
            <w:noWrap/>
            <w:hideMark/>
          </w:tcPr>
          <w:p w14:paraId="649B8C9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889" w:type="pct"/>
            <w:gridSpan w:val="2"/>
            <w:noWrap/>
            <w:hideMark/>
          </w:tcPr>
          <w:p w14:paraId="3E6C77B5"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rPr>
            </w:pPr>
          </w:p>
        </w:tc>
        <w:tc>
          <w:tcPr>
            <w:tcW w:w="590" w:type="pct"/>
            <w:noWrap/>
            <w:hideMark/>
          </w:tcPr>
          <w:p w14:paraId="62393D35"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rPr>
            </w:pPr>
          </w:p>
        </w:tc>
        <w:tc>
          <w:tcPr>
            <w:tcW w:w="700" w:type="pct"/>
            <w:noWrap/>
          </w:tcPr>
          <w:p w14:paraId="48EE0E05"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rPr>
            </w:pPr>
          </w:p>
        </w:tc>
        <w:tc>
          <w:tcPr>
            <w:tcW w:w="651" w:type="pct"/>
            <w:noWrap/>
            <w:hideMark/>
          </w:tcPr>
          <w:p w14:paraId="6F9CA1A4"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C541EF" w:rsidRPr="000376B1" w14:paraId="1FFAEACC" w14:textId="77777777" w:rsidTr="00F1032D">
        <w:tc>
          <w:tcPr>
            <w:tcW w:w="563" w:type="pct"/>
            <w:noWrap/>
            <w:hideMark/>
          </w:tcPr>
          <w:p w14:paraId="6E72264C"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593" w:type="pct"/>
            <w:noWrap/>
            <w:hideMark/>
          </w:tcPr>
          <w:p w14:paraId="2C3433D6"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576" w:type="pct"/>
            <w:noWrap/>
            <w:hideMark/>
          </w:tcPr>
          <w:p w14:paraId="69B566E4"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438" w:type="pct"/>
            <w:noWrap/>
            <w:hideMark/>
          </w:tcPr>
          <w:p w14:paraId="6F3923F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889" w:type="pct"/>
            <w:gridSpan w:val="2"/>
            <w:noWrap/>
            <w:hideMark/>
          </w:tcPr>
          <w:p w14:paraId="7E25FDEA"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rPr>
            </w:pPr>
          </w:p>
        </w:tc>
        <w:tc>
          <w:tcPr>
            <w:tcW w:w="590" w:type="pct"/>
            <w:noWrap/>
            <w:hideMark/>
          </w:tcPr>
          <w:p w14:paraId="128B00F5"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rPr>
            </w:pPr>
          </w:p>
        </w:tc>
        <w:tc>
          <w:tcPr>
            <w:tcW w:w="700" w:type="pct"/>
            <w:noWrap/>
          </w:tcPr>
          <w:p w14:paraId="79B06FB9"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rPr>
            </w:pPr>
          </w:p>
        </w:tc>
        <w:tc>
          <w:tcPr>
            <w:tcW w:w="651" w:type="pct"/>
            <w:noWrap/>
            <w:hideMark/>
          </w:tcPr>
          <w:p w14:paraId="00BAF94F"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CD08F7" w:rsidRPr="000376B1" w14:paraId="0161B719" w14:textId="77777777" w:rsidTr="00F1032D">
        <w:tc>
          <w:tcPr>
            <w:tcW w:w="3649" w:type="pct"/>
            <w:gridSpan w:val="7"/>
            <w:noWrap/>
            <w:hideMark/>
          </w:tcPr>
          <w:p w14:paraId="780E5632"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rPr>
            </w:pPr>
            <w:r w:rsidRPr="000376B1">
              <w:rPr>
                <w:rFonts w:ascii="Times New Roman" w:eastAsia="標楷體" w:hAnsi="Times New Roman" w:hint="eastAsia"/>
                <w:b/>
                <w:bCs/>
              </w:rPr>
              <w:t>【新購設備】</w:t>
            </w:r>
            <w:r w:rsidRPr="000376B1">
              <w:rPr>
                <w:rFonts w:ascii="Times New Roman" w:eastAsia="標楷體" w:hAnsi="Times New Roman"/>
                <w:b/>
                <w:bCs/>
              </w:rPr>
              <w:t>小計</w:t>
            </w:r>
            <w:r w:rsidRPr="000376B1">
              <w:rPr>
                <w:rFonts w:ascii="Times New Roman" w:eastAsia="標楷體" w:hAnsi="Times New Roman"/>
                <w:b/>
                <w:bCs/>
              </w:rPr>
              <w:t xml:space="preserve"> </w:t>
            </w:r>
          </w:p>
        </w:tc>
        <w:tc>
          <w:tcPr>
            <w:tcW w:w="700" w:type="pct"/>
            <w:noWrap/>
          </w:tcPr>
          <w:p w14:paraId="590DA972"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rPr>
            </w:pPr>
          </w:p>
        </w:tc>
        <w:tc>
          <w:tcPr>
            <w:tcW w:w="651" w:type="pct"/>
            <w:noWrap/>
            <w:hideMark/>
          </w:tcPr>
          <w:p w14:paraId="7C2A6496"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670587" w:rsidRPr="000376B1" w14:paraId="278CFB3B" w14:textId="77777777" w:rsidTr="00F1032D">
        <w:tc>
          <w:tcPr>
            <w:tcW w:w="1156" w:type="pct"/>
            <w:gridSpan w:val="2"/>
            <w:shd w:val="clear" w:color="auto" w:fill="FFF1CC"/>
            <w:hideMark/>
          </w:tcPr>
          <w:p w14:paraId="1CB9DD13" w14:textId="77777777" w:rsidR="009938EA" w:rsidRPr="000376B1" w:rsidRDefault="009938EA" w:rsidP="0067058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專業軟體租金費用</w:t>
            </w:r>
          </w:p>
          <w:p w14:paraId="2162F513" w14:textId="77777777" w:rsidR="009938EA" w:rsidRPr="000376B1" w:rsidRDefault="009938EA" w:rsidP="0067058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w:t>
            </w:r>
            <w:r w:rsidRPr="000376B1">
              <w:rPr>
                <w:rFonts w:ascii="Times New Roman" w:eastAsia="標楷體" w:hAnsi="Times New Roman"/>
              </w:rPr>
              <w:t>軟體名稱</w:t>
            </w:r>
            <w:r w:rsidRPr="000376B1">
              <w:rPr>
                <w:rFonts w:ascii="Times New Roman" w:eastAsia="標楷體" w:hAnsi="Times New Roman"/>
              </w:rPr>
              <w:t>)</w:t>
            </w:r>
          </w:p>
        </w:tc>
        <w:tc>
          <w:tcPr>
            <w:tcW w:w="576" w:type="pct"/>
            <w:shd w:val="clear" w:color="auto" w:fill="FFF1CC"/>
            <w:hideMark/>
          </w:tcPr>
          <w:p w14:paraId="6C60B0B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出租單位</w:t>
            </w:r>
          </w:p>
        </w:tc>
        <w:tc>
          <w:tcPr>
            <w:tcW w:w="438" w:type="pct"/>
            <w:shd w:val="clear" w:color="auto" w:fill="FFF1CC"/>
            <w:hideMark/>
          </w:tcPr>
          <w:p w14:paraId="5467E6EF"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每月租金</w:t>
            </w:r>
            <w:r w:rsidRPr="000376B1">
              <w:rPr>
                <w:rFonts w:ascii="Times New Roman" w:eastAsia="標楷體" w:hAnsi="Times New Roman"/>
              </w:rPr>
              <w:t>A</w:t>
            </w:r>
          </w:p>
        </w:tc>
        <w:tc>
          <w:tcPr>
            <w:tcW w:w="889" w:type="pct"/>
            <w:gridSpan w:val="2"/>
            <w:shd w:val="clear" w:color="auto" w:fill="FFF1CC"/>
            <w:hideMark/>
          </w:tcPr>
          <w:p w14:paraId="31133285" w14:textId="2ABB6EA3"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分攤比例</w:t>
            </w:r>
            <w:r w:rsidRPr="000376B1">
              <w:rPr>
                <w:rFonts w:ascii="Times New Roman" w:eastAsia="標楷體" w:hAnsi="Times New Roman"/>
              </w:rPr>
              <w:t xml:space="preserve"> B</w:t>
            </w:r>
            <w:r w:rsidR="00005717" w:rsidRPr="000376B1">
              <w:rPr>
                <w:rFonts w:ascii="Times New Roman" w:eastAsia="標楷體" w:hAnsi="Times New Roman"/>
              </w:rPr>
              <w:br/>
            </w:r>
            <w:r w:rsidR="00A26C72" w:rsidRPr="000376B1">
              <w:rPr>
                <w:rFonts w:ascii="Times New Roman" w:eastAsia="標楷體" w:hAnsi="Times New Roman"/>
              </w:rPr>
              <w:t>(</w:t>
            </w:r>
            <w:r w:rsidRPr="000376B1">
              <w:rPr>
                <w:rFonts w:ascii="Times New Roman" w:eastAsia="標楷體" w:hAnsi="Times New Roman"/>
              </w:rPr>
              <w:t>分子</w:t>
            </w:r>
            <w:r w:rsidRPr="000376B1">
              <w:rPr>
                <w:rFonts w:ascii="Times New Roman" w:eastAsia="標楷體" w:hAnsi="Times New Roman"/>
              </w:rPr>
              <w:t>/</w:t>
            </w:r>
            <w:r w:rsidRPr="000376B1">
              <w:rPr>
                <w:rFonts w:ascii="Times New Roman" w:eastAsia="標楷體" w:hAnsi="Times New Roman"/>
              </w:rPr>
              <w:t>分母</w:t>
            </w:r>
            <w:r w:rsidR="00A26C72" w:rsidRPr="000376B1">
              <w:rPr>
                <w:rFonts w:ascii="Times New Roman" w:eastAsia="標楷體" w:hAnsi="Times New Roman"/>
              </w:rPr>
              <w:t>)</w:t>
            </w:r>
          </w:p>
        </w:tc>
        <w:tc>
          <w:tcPr>
            <w:tcW w:w="590" w:type="pct"/>
            <w:shd w:val="clear" w:color="auto" w:fill="FFF1CC"/>
            <w:hideMark/>
          </w:tcPr>
          <w:p w14:paraId="4885EE0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投入月數</w:t>
            </w:r>
            <w:r w:rsidRPr="000376B1">
              <w:rPr>
                <w:rFonts w:ascii="Times New Roman" w:eastAsia="標楷體" w:hAnsi="Times New Roman"/>
              </w:rPr>
              <w:t xml:space="preserve"> C </w:t>
            </w:r>
          </w:p>
        </w:tc>
        <w:tc>
          <w:tcPr>
            <w:tcW w:w="700" w:type="pct"/>
            <w:shd w:val="clear" w:color="auto" w:fill="FFF1CC"/>
            <w:hideMark/>
          </w:tcPr>
          <w:p w14:paraId="5509A151" w14:textId="0FDCBBD7" w:rsidR="009938EA" w:rsidRPr="000376B1" w:rsidRDefault="009938EA" w:rsidP="00A918F3">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金額</w:t>
            </w:r>
            <w:r w:rsidRPr="000376B1">
              <w:rPr>
                <w:rFonts w:ascii="Times New Roman" w:eastAsia="標楷體" w:hAnsi="Times New Roman"/>
              </w:rPr>
              <w:t>(</w:t>
            </w:r>
            <w:r w:rsidRPr="000376B1">
              <w:rPr>
                <w:rFonts w:ascii="Times New Roman" w:eastAsia="標楷體" w:hAnsi="Times New Roman"/>
              </w:rPr>
              <w:t>未稅</w:t>
            </w:r>
            <w:r w:rsidRPr="000376B1">
              <w:rPr>
                <w:rFonts w:ascii="Times New Roman" w:eastAsia="標楷體" w:hAnsi="Times New Roman"/>
              </w:rPr>
              <w:t>)</w:t>
            </w:r>
            <w:r w:rsidR="00A918F3" w:rsidRPr="000376B1">
              <w:rPr>
                <w:rFonts w:ascii="Times New Roman" w:eastAsia="標楷體" w:hAnsi="Times New Roman"/>
              </w:rPr>
              <w:br/>
            </w:r>
            <w:r w:rsidR="00A26C72" w:rsidRPr="000376B1">
              <w:rPr>
                <w:rFonts w:ascii="Times New Roman" w:eastAsia="標楷體" w:hAnsi="Times New Roman"/>
              </w:rPr>
              <w:t>(</w:t>
            </w:r>
            <w:r w:rsidRPr="000376B1">
              <w:rPr>
                <w:rFonts w:ascii="Times New Roman" w:eastAsia="標楷體" w:hAnsi="Times New Roman"/>
              </w:rPr>
              <w:t>A*B*C</w:t>
            </w:r>
            <w:r w:rsidR="00A26C72" w:rsidRPr="000376B1">
              <w:rPr>
                <w:rFonts w:ascii="Times New Roman" w:eastAsia="標楷體" w:hAnsi="Times New Roman"/>
              </w:rPr>
              <w:t>)</w:t>
            </w:r>
          </w:p>
        </w:tc>
        <w:tc>
          <w:tcPr>
            <w:tcW w:w="651" w:type="pct"/>
            <w:shd w:val="clear" w:color="auto" w:fill="FFF1CC"/>
            <w:hideMark/>
          </w:tcPr>
          <w:p w14:paraId="6D7E764B"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C541EF" w:rsidRPr="000376B1" w14:paraId="35AA8BD2" w14:textId="77777777" w:rsidTr="00F1032D">
        <w:tc>
          <w:tcPr>
            <w:tcW w:w="1156" w:type="pct"/>
            <w:gridSpan w:val="2"/>
            <w:noWrap/>
            <w:hideMark/>
          </w:tcPr>
          <w:p w14:paraId="668ED422"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576" w:type="pct"/>
            <w:noWrap/>
            <w:hideMark/>
          </w:tcPr>
          <w:p w14:paraId="106D040E"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438" w:type="pct"/>
            <w:noWrap/>
            <w:hideMark/>
          </w:tcPr>
          <w:p w14:paraId="41414F8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 xml:space="preserve">　</w:t>
            </w:r>
          </w:p>
        </w:tc>
        <w:tc>
          <w:tcPr>
            <w:tcW w:w="889" w:type="pct"/>
            <w:gridSpan w:val="2"/>
            <w:noWrap/>
            <w:hideMark/>
          </w:tcPr>
          <w:p w14:paraId="01958C20"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r w:rsidRPr="000376B1">
              <w:rPr>
                <w:rFonts w:ascii="Times New Roman" w:eastAsia="標楷體" w:hAnsi="Times New Roman"/>
              </w:rPr>
              <w:t xml:space="preserve">       /</w:t>
            </w:r>
          </w:p>
        </w:tc>
        <w:tc>
          <w:tcPr>
            <w:tcW w:w="590" w:type="pct"/>
            <w:noWrap/>
            <w:hideMark/>
          </w:tcPr>
          <w:p w14:paraId="612D4811"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rPr>
            </w:pPr>
          </w:p>
        </w:tc>
        <w:tc>
          <w:tcPr>
            <w:tcW w:w="700" w:type="pct"/>
            <w:noWrap/>
          </w:tcPr>
          <w:p w14:paraId="2132A6F8"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rPr>
            </w:pPr>
          </w:p>
        </w:tc>
        <w:tc>
          <w:tcPr>
            <w:tcW w:w="651" w:type="pct"/>
            <w:noWrap/>
            <w:hideMark/>
          </w:tcPr>
          <w:p w14:paraId="2F3C4186"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C541EF" w:rsidRPr="000376B1" w14:paraId="11B55243" w14:textId="77777777" w:rsidTr="00F1032D">
        <w:tc>
          <w:tcPr>
            <w:tcW w:w="1156" w:type="pct"/>
            <w:gridSpan w:val="2"/>
            <w:noWrap/>
            <w:hideMark/>
          </w:tcPr>
          <w:p w14:paraId="6AC2BE78"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576" w:type="pct"/>
            <w:noWrap/>
            <w:hideMark/>
          </w:tcPr>
          <w:p w14:paraId="4C11F0DD"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438" w:type="pct"/>
            <w:noWrap/>
            <w:hideMark/>
          </w:tcPr>
          <w:p w14:paraId="67521E02"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 xml:space="preserve">　</w:t>
            </w:r>
          </w:p>
        </w:tc>
        <w:tc>
          <w:tcPr>
            <w:tcW w:w="889" w:type="pct"/>
            <w:gridSpan w:val="2"/>
            <w:noWrap/>
            <w:hideMark/>
          </w:tcPr>
          <w:p w14:paraId="545616C1"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r w:rsidRPr="000376B1">
              <w:rPr>
                <w:rFonts w:ascii="Times New Roman" w:eastAsia="標楷體" w:hAnsi="Times New Roman"/>
              </w:rPr>
              <w:t xml:space="preserve">       /</w:t>
            </w:r>
          </w:p>
        </w:tc>
        <w:tc>
          <w:tcPr>
            <w:tcW w:w="590" w:type="pct"/>
            <w:noWrap/>
            <w:hideMark/>
          </w:tcPr>
          <w:p w14:paraId="05B3D6C3"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rPr>
            </w:pPr>
          </w:p>
        </w:tc>
        <w:tc>
          <w:tcPr>
            <w:tcW w:w="700" w:type="pct"/>
            <w:noWrap/>
          </w:tcPr>
          <w:p w14:paraId="5F42B8DA"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rPr>
            </w:pPr>
          </w:p>
        </w:tc>
        <w:tc>
          <w:tcPr>
            <w:tcW w:w="651" w:type="pct"/>
            <w:noWrap/>
            <w:hideMark/>
          </w:tcPr>
          <w:p w14:paraId="1DBA5E03"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CD08F7" w:rsidRPr="000376B1" w14:paraId="7188F7FD" w14:textId="77777777" w:rsidTr="00F1032D">
        <w:tc>
          <w:tcPr>
            <w:tcW w:w="3649" w:type="pct"/>
            <w:gridSpan w:val="7"/>
            <w:hideMark/>
          </w:tcPr>
          <w:p w14:paraId="74219E8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rPr>
            </w:pPr>
            <w:r w:rsidRPr="000376B1">
              <w:rPr>
                <w:rFonts w:ascii="Times New Roman" w:eastAsia="標楷體" w:hAnsi="Times New Roman"/>
                <w:b/>
                <w:bCs/>
                <w:color w:val="000000"/>
                <w:szCs w:val="24"/>
              </w:rPr>
              <w:t>【專業軟體租金費用】小計</w:t>
            </w:r>
          </w:p>
        </w:tc>
        <w:tc>
          <w:tcPr>
            <w:tcW w:w="700" w:type="pct"/>
            <w:noWrap/>
          </w:tcPr>
          <w:p w14:paraId="48CB2769"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rPr>
            </w:pPr>
          </w:p>
        </w:tc>
        <w:tc>
          <w:tcPr>
            <w:tcW w:w="651" w:type="pct"/>
            <w:noWrap/>
            <w:hideMark/>
          </w:tcPr>
          <w:p w14:paraId="34B3D1EB"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670587" w:rsidRPr="000376B1" w14:paraId="6B6C7351" w14:textId="77777777" w:rsidTr="00F1032D">
        <w:tc>
          <w:tcPr>
            <w:tcW w:w="1156" w:type="pct"/>
            <w:gridSpan w:val="2"/>
            <w:shd w:val="clear" w:color="auto" w:fill="FFF1CC"/>
            <w:hideMark/>
          </w:tcPr>
          <w:p w14:paraId="2E9E9A06" w14:textId="77777777" w:rsidR="009938EA" w:rsidRPr="000376B1" w:rsidRDefault="009938EA" w:rsidP="0067058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hint="eastAsia"/>
              </w:rPr>
              <w:t>雲端設備租賃費</w:t>
            </w:r>
          </w:p>
        </w:tc>
        <w:tc>
          <w:tcPr>
            <w:tcW w:w="576" w:type="pct"/>
            <w:shd w:val="clear" w:color="auto" w:fill="FFF1CC"/>
            <w:hideMark/>
          </w:tcPr>
          <w:p w14:paraId="1587AE6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出租單位</w:t>
            </w:r>
          </w:p>
        </w:tc>
        <w:tc>
          <w:tcPr>
            <w:tcW w:w="438" w:type="pct"/>
            <w:shd w:val="clear" w:color="auto" w:fill="FFF1CC"/>
            <w:hideMark/>
          </w:tcPr>
          <w:p w14:paraId="113B41B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每月租金</w:t>
            </w:r>
            <w:r w:rsidRPr="000376B1">
              <w:rPr>
                <w:rFonts w:ascii="Times New Roman" w:eastAsia="標楷體" w:hAnsi="Times New Roman"/>
              </w:rPr>
              <w:t>A</w:t>
            </w:r>
          </w:p>
        </w:tc>
        <w:tc>
          <w:tcPr>
            <w:tcW w:w="889" w:type="pct"/>
            <w:gridSpan w:val="2"/>
            <w:shd w:val="clear" w:color="auto" w:fill="FFF1CC"/>
            <w:hideMark/>
          </w:tcPr>
          <w:p w14:paraId="2954290D" w14:textId="1FFE5E5B"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分攤比例</w:t>
            </w:r>
            <w:r w:rsidRPr="000376B1">
              <w:rPr>
                <w:rFonts w:ascii="Times New Roman" w:eastAsia="標楷體" w:hAnsi="Times New Roman"/>
              </w:rPr>
              <w:t xml:space="preserve"> B</w:t>
            </w:r>
            <w:r w:rsidR="00005717" w:rsidRPr="000376B1">
              <w:rPr>
                <w:rFonts w:ascii="Times New Roman" w:eastAsia="標楷體" w:hAnsi="Times New Roman"/>
              </w:rPr>
              <w:br/>
            </w:r>
            <w:r w:rsidR="00A26C72" w:rsidRPr="000376B1">
              <w:rPr>
                <w:rFonts w:ascii="Times New Roman" w:eastAsia="標楷體" w:hAnsi="Times New Roman"/>
              </w:rPr>
              <w:t>(</w:t>
            </w:r>
            <w:r w:rsidRPr="000376B1">
              <w:rPr>
                <w:rFonts w:ascii="Times New Roman" w:eastAsia="標楷體" w:hAnsi="Times New Roman"/>
              </w:rPr>
              <w:t>分子</w:t>
            </w:r>
            <w:r w:rsidRPr="000376B1">
              <w:rPr>
                <w:rFonts w:ascii="Times New Roman" w:eastAsia="標楷體" w:hAnsi="Times New Roman"/>
              </w:rPr>
              <w:t>/</w:t>
            </w:r>
            <w:r w:rsidRPr="000376B1">
              <w:rPr>
                <w:rFonts w:ascii="Times New Roman" w:eastAsia="標楷體" w:hAnsi="Times New Roman"/>
              </w:rPr>
              <w:t>分母</w:t>
            </w:r>
            <w:r w:rsidR="00A26C72" w:rsidRPr="000376B1">
              <w:rPr>
                <w:rFonts w:ascii="Times New Roman" w:eastAsia="標楷體" w:hAnsi="Times New Roman"/>
              </w:rPr>
              <w:t>)</w:t>
            </w:r>
          </w:p>
        </w:tc>
        <w:tc>
          <w:tcPr>
            <w:tcW w:w="590" w:type="pct"/>
            <w:shd w:val="clear" w:color="auto" w:fill="FFF1CC"/>
            <w:hideMark/>
          </w:tcPr>
          <w:p w14:paraId="1CB793F8"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投入月數</w:t>
            </w:r>
            <w:r w:rsidRPr="000376B1">
              <w:rPr>
                <w:rFonts w:ascii="Times New Roman" w:eastAsia="標楷體" w:hAnsi="Times New Roman"/>
              </w:rPr>
              <w:t xml:space="preserve"> C </w:t>
            </w:r>
          </w:p>
        </w:tc>
        <w:tc>
          <w:tcPr>
            <w:tcW w:w="700" w:type="pct"/>
            <w:shd w:val="clear" w:color="auto" w:fill="FFF1CC"/>
            <w:hideMark/>
          </w:tcPr>
          <w:p w14:paraId="49B44611" w14:textId="2FD28989"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金額</w:t>
            </w:r>
            <w:r w:rsidRPr="000376B1">
              <w:rPr>
                <w:rFonts w:ascii="Times New Roman" w:eastAsia="標楷體" w:hAnsi="Times New Roman"/>
              </w:rPr>
              <w:t>(</w:t>
            </w:r>
            <w:r w:rsidRPr="000376B1">
              <w:rPr>
                <w:rFonts w:ascii="Times New Roman" w:eastAsia="標楷體" w:hAnsi="Times New Roman"/>
              </w:rPr>
              <w:t>未稅</w:t>
            </w:r>
            <w:r w:rsidRPr="000376B1">
              <w:rPr>
                <w:rFonts w:ascii="Times New Roman" w:eastAsia="標楷體" w:hAnsi="Times New Roman"/>
              </w:rPr>
              <w:t>)</w:t>
            </w:r>
            <w:r w:rsidR="00A918F3" w:rsidRPr="000376B1">
              <w:rPr>
                <w:rFonts w:ascii="Times New Roman" w:eastAsia="標楷體" w:hAnsi="Times New Roman"/>
              </w:rPr>
              <w:br/>
            </w:r>
            <w:r w:rsidR="00A26C72" w:rsidRPr="000376B1">
              <w:rPr>
                <w:rFonts w:ascii="Times New Roman" w:eastAsia="標楷體" w:hAnsi="Times New Roman"/>
              </w:rPr>
              <w:t>(</w:t>
            </w:r>
            <w:r w:rsidRPr="000376B1">
              <w:rPr>
                <w:rFonts w:ascii="Times New Roman" w:eastAsia="標楷體" w:hAnsi="Times New Roman"/>
              </w:rPr>
              <w:t>A*B*C</w:t>
            </w:r>
            <w:r w:rsidR="00A26C72" w:rsidRPr="000376B1">
              <w:rPr>
                <w:rFonts w:ascii="Times New Roman" w:eastAsia="標楷體" w:hAnsi="Times New Roman"/>
              </w:rPr>
              <w:t>)</w:t>
            </w:r>
          </w:p>
        </w:tc>
        <w:tc>
          <w:tcPr>
            <w:tcW w:w="651" w:type="pct"/>
            <w:shd w:val="clear" w:color="auto" w:fill="FFF1CC"/>
            <w:hideMark/>
          </w:tcPr>
          <w:p w14:paraId="23F0E420"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C541EF" w:rsidRPr="000376B1" w14:paraId="595CF4D7" w14:textId="77777777" w:rsidTr="00F1032D">
        <w:tc>
          <w:tcPr>
            <w:tcW w:w="1156" w:type="pct"/>
            <w:gridSpan w:val="2"/>
            <w:noWrap/>
            <w:hideMark/>
          </w:tcPr>
          <w:p w14:paraId="3A90E682"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576" w:type="pct"/>
            <w:noWrap/>
            <w:hideMark/>
          </w:tcPr>
          <w:p w14:paraId="63E7DB45"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438" w:type="pct"/>
            <w:noWrap/>
            <w:hideMark/>
          </w:tcPr>
          <w:p w14:paraId="50D3E24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 xml:space="preserve">　</w:t>
            </w:r>
          </w:p>
        </w:tc>
        <w:tc>
          <w:tcPr>
            <w:tcW w:w="889" w:type="pct"/>
            <w:gridSpan w:val="2"/>
            <w:noWrap/>
            <w:hideMark/>
          </w:tcPr>
          <w:p w14:paraId="6B9D5D97"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r w:rsidRPr="000376B1">
              <w:rPr>
                <w:rFonts w:ascii="Times New Roman" w:eastAsia="標楷體" w:hAnsi="Times New Roman"/>
              </w:rPr>
              <w:t xml:space="preserve">       /</w:t>
            </w:r>
          </w:p>
        </w:tc>
        <w:tc>
          <w:tcPr>
            <w:tcW w:w="590" w:type="pct"/>
            <w:noWrap/>
            <w:hideMark/>
          </w:tcPr>
          <w:p w14:paraId="0F1C5DD9"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rPr>
            </w:pPr>
          </w:p>
        </w:tc>
        <w:tc>
          <w:tcPr>
            <w:tcW w:w="700" w:type="pct"/>
            <w:noWrap/>
          </w:tcPr>
          <w:p w14:paraId="4E490833"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rPr>
            </w:pPr>
          </w:p>
        </w:tc>
        <w:tc>
          <w:tcPr>
            <w:tcW w:w="651" w:type="pct"/>
            <w:noWrap/>
            <w:hideMark/>
          </w:tcPr>
          <w:p w14:paraId="62CC7979"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C541EF" w:rsidRPr="000376B1" w14:paraId="0CC187E7" w14:textId="77777777" w:rsidTr="00F1032D">
        <w:tc>
          <w:tcPr>
            <w:tcW w:w="1156" w:type="pct"/>
            <w:gridSpan w:val="2"/>
            <w:noWrap/>
            <w:hideMark/>
          </w:tcPr>
          <w:p w14:paraId="5E29CCCC"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576" w:type="pct"/>
            <w:noWrap/>
            <w:hideMark/>
          </w:tcPr>
          <w:p w14:paraId="04A28F25"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438" w:type="pct"/>
            <w:noWrap/>
            <w:hideMark/>
          </w:tcPr>
          <w:p w14:paraId="6B5A3A88"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 xml:space="preserve">　</w:t>
            </w:r>
          </w:p>
        </w:tc>
        <w:tc>
          <w:tcPr>
            <w:tcW w:w="889" w:type="pct"/>
            <w:gridSpan w:val="2"/>
            <w:noWrap/>
            <w:hideMark/>
          </w:tcPr>
          <w:p w14:paraId="7F84672B"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r w:rsidRPr="000376B1">
              <w:rPr>
                <w:rFonts w:ascii="Times New Roman" w:eastAsia="標楷體" w:hAnsi="Times New Roman"/>
              </w:rPr>
              <w:t xml:space="preserve">       /</w:t>
            </w:r>
          </w:p>
        </w:tc>
        <w:tc>
          <w:tcPr>
            <w:tcW w:w="590" w:type="pct"/>
            <w:noWrap/>
            <w:hideMark/>
          </w:tcPr>
          <w:p w14:paraId="1576CEE4"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rPr>
            </w:pPr>
          </w:p>
        </w:tc>
        <w:tc>
          <w:tcPr>
            <w:tcW w:w="700" w:type="pct"/>
            <w:noWrap/>
          </w:tcPr>
          <w:p w14:paraId="09EBB475"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rPr>
            </w:pPr>
          </w:p>
        </w:tc>
        <w:tc>
          <w:tcPr>
            <w:tcW w:w="651" w:type="pct"/>
            <w:noWrap/>
            <w:hideMark/>
          </w:tcPr>
          <w:p w14:paraId="3276A5C0"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CD08F7" w:rsidRPr="000376B1" w14:paraId="7109640A" w14:textId="77777777" w:rsidTr="00F1032D">
        <w:tc>
          <w:tcPr>
            <w:tcW w:w="3649" w:type="pct"/>
            <w:gridSpan w:val="7"/>
            <w:hideMark/>
          </w:tcPr>
          <w:p w14:paraId="77875187"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rPr>
            </w:pPr>
            <w:r w:rsidRPr="000376B1">
              <w:rPr>
                <w:rFonts w:ascii="Times New Roman" w:eastAsia="標楷體" w:hAnsi="Times New Roman" w:hint="eastAsia"/>
                <w:b/>
                <w:bCs/>
              </w:rPr>
              <w:t>【雲端設備租賃費】</w:t>
            </w:r>
            <w:r w:rsidRPr="000376B1">
              <w:rPr>
                <w:rFonts w:ascii="Times New Roman" w:eastAsia="標楷體" w:hAnsi="Times New Roman"/>
                <w:b/>
                <w:bCs/>
              </w:rPr>
              <w:t>小計</w:t>
            </w:r>
            <w:r w:rsidRPr="000376B1">
              <w:rPr>
                <w:rFonts w:ascii="Times New Roman" w:eastAsia="標楷體" w:hAnsi="Times New Roman"/>
                <w:b/>
                <w:bCs/>
              </w:rPr>
              <w:t xml:space="preserve"> </w:t>
            </w:r>
          </w:p>
        </w:tc>
        <w:tc>
          <w:tcPr>
            <w:tcW w:w="700" w:type="pct"/>
            <w:noWrap/>
          </w:tcPr>
          <w:p w14:paraId="1D4F931E"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rPr>
            </w:pPr>
          </w:p>
        </w:tc>
        <w:tc>
          <w:tcPr>
            <w:tcW w:w="651" w:type="pct"/>
            <w:noWrap/>
            <w:hideMark/>
          </w:tcPr>
          <w:p w14:paraId="10CBAF1B"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F1032D" w:rsidRPr="000376B1" w14:paraId="5DCB9A93" w14:textId="77777777" w:rsidTr="00F1032D">
        <w:tc>
          <w:tcPr>
            <w:tcW w:w="1156" w:type="pct"/>
            <w:gridSpan w:val="2"/>
            <w:vMerge w:val="restart"/>
            <w:shd w:val="clear" w:color="auto" w:fill="FFF1CC"/>
            <w:hideMark/>
          </w:tcPr>
          <w:p w14:paraId="104FCD8B" w14:textId="77777777" w:rsidR="009938EA" w:rsidRPr="000376B1" w:rsidRDefault="009938EA" w:rsidP="0067058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頻寬費</w:t>
            </w:r>
          </w:p>
          <w:p w14:paraId="608D155A" w14:textId="04AF06DC" w:rsidR="009938EA" w:rsidRPr="000376B1" w:rsidRDefault="00A26C72" w:rsidP="0067058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w:t>
            </w:r>
            <w:r w:rsidR="009938EA" w:rsidRPr="000376B1">
              <w:rPr>
                <w:rFonts w:ascii="Times New Roman" w:eastAsia="標楷體" w:hAnsi="Times New Roman"/>
              </w:rPr>
              <w:t>電信商名稱</w:t>
            </w:r>
            <w:r w:rsidRPr="000376B1">
              <w:rPr>
                <w:rFonts w:ascii="Times New Roman" w:eastAsia="標楷體" w:hAnsi="Times New Roman"/>
              </w:rPr>
              <w:t>)</w:t>
            </w:r>
          </w:p>
        </w:tc>
        <w:tc>
          <w:tcPr>
            <w:tcW w:w="1240" w:type="pct"/>
            <w:gridSpan w:val="3"/>
            <w:shd w:val="clear" w:color="auto" w:fill="FFF1CC"/>
            <w:noWrap/>
            <w:hideMark/>
          </w:tcPr>
          <w:p w14:paraId="1F78FEF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每月流量費</w:t>
            </w:r>
          </w:p>
        </w:tc>
        <w:tc>
          <w:tcPr>
            <w:tcW w:w="663" w:type="pct"/>
            <w:vMerge w:val="restart"/>
            <w:shd w:val="clear" w:color="auto" w:fill="FFF1CC"/>
            <w:hideMark/>
          </w:tcPr>
          <w:p w14:paraId="7FD9A7A2" w14:textId="21A6E774"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分攤比例</w:t>
            </w:r>
            <w:r w:rsidRPr="000376B1">
              <w:rPr>
                <w:rFonts w:ascii="Times New Roman" w:eastAsia="標楷體" w:hAnsi="Times New Roman"/>
              </w:rPr>
              <w:t xml:space="preserve"> C</w:t>
            </w:r>
            <w:r w:rsidRPr="000376B1">
              <w:rPr>
                <w:rFonts w:ascii="Times New Roman" w:eastAsia="標楷體" w:hAnsi="Times New Roman"/>
              </w:rPr>
              <w:br/>
            </w:r>
            <w:r w:rsidR="00A26C72" w:rsidRPr="000376B1">
              <w:rPr>
                <w:rFonts w:ascii="Times New Roman" w:eastAsia="標楷體" w:hAnsi="Times New Roman"/>
              </w:rPr>
              <w:t>(</w:t>
            </w:r>
            <w:r w:rsidRPr="000376B1">
              <w:rPr>
                <w:rFonts w:ascii="Times New Roman" w:eastAsia="標楷體" w:hAnsi="Times New Roman"/>
              </w:rPr>
              <w:t>分子</w:t>
            </w:r>
            <w:r w:rsidRPr="000376B1">
              <w:rPr>
                <w:rFonts w:ascii="Times New Roman" w:eastAsia="標楷體" w:hAnsi="Times New Roman"/>
              </w:rPr>
              <w:t>/</w:t>
            </w:r>
            <w:r w:rsidRPr="000376B1">
              <w:rPr>
                <w:rFonts w:ascii="Times New Roman" w:eastAsia="標楷體" w:hAnsi="Times New Roman"/>
              </w:rPr>
              <w:t>分母</w:t>
            </w:r>
            <w:r w:rsidR="00A26C72" w:rsidRPr="000376B1">
              <w:rPr>
                <w:rFonts w:ascii="Times New Roman" w:eastAsia="標楷體" w:hAnsi="Times New Roman"/>
              </w:rPr>
              <w:t>)</w:t>
            </w:r>
          </w:p>
        </w:tc>
        <w:tc>
          <w:tcPr>
            <w:tcW w:w="590" w:type="pct"/>
            <w:vMerge w:val="restart"/>
            <w:shd w:val="clear" w:color="auto" w:fill="FFF1CC"/>
            <w:hideMark/>
          </w:tcPr>
          <w:p w14:paraId="5C00FF9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投入月數</w:t>
            </w:r>
            <w:r w:rsidRPr="000376B1">
              <w:rPr>
                <w:rFonts w:ascii="Times New Roman" w:eastAsia="標楷體" w:hAnsi="Times New Roman"/>
              </w:rPr>
              <w:t xml:space="preserve"> D </w:t>
            </w:r>
          </w:p>
        </w:tc>
        <w:tc>
          <w:tcPr>
            <w:tcW w:w="700" w:type="pct"/>
            <w:vMerge w:val="restart"/>
            <w:shd w:val="clear" w:color="auto" w:fill="FFF1CC"/>
            <w:hideMark/>
          </w:tcPr>
          <w:p w14:paraId="2D5B1D5A" w14:textId="1DC11463"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金額</w:t>
            </w:r>
            <w:r w:rsidRPr="000376B1">
              <w:rPr>
                <w:rFonts w:ascii="Times New Roman" w:eastAsia="標楷體" w:hAnsi="Times New Roman"/>
              </w:rPr>
              <w:t>(</w:t>
            </w:r>
            <w:r w:rsidRPr="000376B1">
              <w:rPr>
                <w:rFonts w:ascii="Times New Roman" w:eastAsia="標楷體" w:hAnsi="Times New Roman"/>
              </w:rPr>
              <w:t>未稅</w:t>
            </w:r>
            <w:r w:rsidRPr="000376B1">
              <w:rPr>
                <w:rFonts w:ascii="Times New Roman" w:eastAsia="標楷體" w:hAnsi="Times New Roman"/>
              </w:rPr>
              <w:t>)</w:t>
            </w:r>
            <w:r w:rsidR="00CD08F7" w:rsidRPr="000376B1">
              <w:rPr>
                <w:rFonts w:ascii="Times New Roman" w:eastAsia="標楷體" w:hAnsi="Times New Roman"/>
              </w:rPr>
              <w:br/>
            </w:r>
            <w:r w:rsidR="00A26C72" w:rsidRPr="000376B1">
              <w:rPr>
                <w:rFonts w:ascii="Times New Roman" w:eastAsia="標楷體" w:hAnsi="Times New Roman"/>
              </w:rPr>
              <w:t>(</w:t>
            </w:r>
            <w:r w:rsidRPr="000376B1">
              <w:rPr>
                <w:rFonts w:ascii="Times New Roman" w:eastAsia="標楷體" w:hAnsi="Times New Roman"/>
              </w:rPr>
              <w:t>A*B*C*D</w:t>
            </w:r>
            <w:r w:rsidR="00A26C72" w:rsidRPr="000376B1">
              <w:rPr>
                <w:rFonts w:ascii="Times New Roman" w:eastAsia="標楷體" w:hAnsi="Times New Roman"/>
              </w:rPr>
              <w:t>)</w:t>
            </w:r>
          </w:p>
        </w:tc>
        <w:tc>
          <w:tcPr>
            <w:tcW w:w="651" w:type="pct"/>
            <w:vMerge w:val="restart"/>
            <w:shd w:val="clear" w:color="auto" w:fill="FFF1CC"/>
            <w:hideMark/>
          </w:tcPr>
          <w:p w14:paraId="1B81CE14"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670587" w:rsidRPr="000376B1" w14:paraId="777F887B" w14:textId="77777777" w:rsidTr="00F1032D">
        <w:tc>
          <w:tcPr>
            <w:tcW w:w="1156" w:type="pct"/>
            <w:gridSpan w:val="2"/>
            <w:vMerge/>
            <w:hideMark/>
          </w:tcPr>
          <w:p w14:paraId="66F5D3EA"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576" w:type="pct"/>
            <w:shd w:val="clear" w:color="auto" w:fill="FFF1CC"/>
            <w:hideMark/>
          </w:tcPr>
          <w:p w14:paraId="7FCFA207" w14:textId="575EDA72"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計費單位</w:t>
            </w:r>
            <w:r w:rsidR="00A26C72" w:rsidRPr="000376B1">
              <w:rPr>
                <w:rFonts w:ascii="Times New Roman" w:eastAsia="標楷體" w:hAnsi="Times New Roman"/>
              </w:rPr>
              <w:t>(</w:t>
            </w:r>
            <w:r w:rsidRPr="000376B1">
              <w:rPr>
                <w:rFonts w:ascii="Times New Roman" w:eastAsia="標楷體" w:hAnsi="Times New Roman"/>
              </w:rPr>
              <w:t>MB/GB</w:t>
            </w:r>
            <w:r w:rsidR="00A26C72" w:rsidRPr="000376B1">
              <w:rPr>
                <w:rFonts w:ascii="Times New Roman" w:eastAsia="標楷體" w:hAnsi="Times New Roman"/>
              </w:rPr>
              <w:t>)</w:t>
            </w:r>
          </w:p>
        </w:tc>
        <w:tc>
          <w:tcPr>
            <w:tcW w:w="438" w:type="pct"/>
            <w:shd w:val="clear" w:color="auto" w:fill="FFF1CC"/>
            <w:hideMark/>
          </w:tcPr>
          <w:p w14:paraId="5B87E79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單位數</w:t>
            </w:r>
            <w:r w:rsidRPr="000376B1">
              <w:rPr>
                <w:rFonts w:ascii="Times New Roman" w:eastAsia="標楷體" w:hAnsi="Times New Roman"/>
              </w:rPr>
              <w:t xml:space="preserve"> A</w:t>
            </w:r>
          </w:p>
        </w:tc>
        <w:tc>
          <w:tcPr>
            <w:tcW w:w="226" w:type="pct"/>
            <w:shd w:val="clear" w:color="auto" w:fill="FFF1CC"/>
            <w:hideMark/>
          </w:tcPr>
          <w:p w14:paraId="07CB9DC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單價</w:t>
            </w:r>
            <w:r w:rsidRPr="000376B1">
              <w:rPr>
                <w:rFonts w:ascii="Times New Roman" w:eastAsia="標楷體" w:hAnsi="Times New Roman"/>
              </w:rPr>
              <w:t xml:space="preserve"> B</w:t>
            </w:r>
          </w:p>
        </w:tc>
        <w:tc>
          <w:tcPr>
            <w:tcW w:w="663" w:type="pct"/>
            <w:vMerge/>
            <w:hideMark/>
          </w:tcPr>
          <w:p w14:paraId="29710861"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590" w:type="pct"/>
            <w:vMerge/>
            <w:noWrap/>
          </w:tcPr>
          <w:p w14:paraId="705B3B57"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700" w:type="pct"/>
            <w:vMerge/>
            <w:noWrap/>
          </w:tcPr>
          <w:p w14:paraId="77006B18"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651" w:type="pct"/>
            <w:vMerge/>
            <w:hideMark/>
          </w:tcPr>
          <w:p w14:paraId="66196689"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A3791A" w:rsidRPr="000376B1" w14:paraId="0091BBB0" w14:textId="77777777" w:rsidTr="00F1032D">
        <w:tc>
          <w:tcPr>
            <w:tcW w:w="1156" w:type="pct"/>
            <w:gridSpan w:val="2"/>
            <w:noWrap/>
            <w:hideMark/>
          </w:tcPr>
          <w:p w14:paraId="72A3DA68"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c>
          <w:tcPr>
            <w:tcW w:w="576" w:type="pct"/>
            <w:noWrap/>
            <w:hideMark/>
          </w:tcPr>
          <w:p w14:paraId="12FEAE3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438" w:type="pct"/>
            <w:noWrap/>
            <w:hideMark/>
          </w:tcPr>
          <w:p w14:paraId="4F6E0CC8"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226" w:type="pct"/>
            <w:noWrap/>
            <w:hideMark/>
          </w:tcPr>
          <w:p w14:paraId="4BED3337"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663" w:type="pct"/>
            <w:noWrap/>
            <w:hideMark/>
          </w:tcPr>
          <w:p w14:paraId="65D2A7A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rPr>
            </w:pPr>
          </w:p>
        </w:tc>
        <w:tc>
          <w:tcPr>
            <w:tcW w:w="590" w:type="pct"/>
            <w:noWrap/>
            <w:hideMark/>
          </w:tcPr>
          <w:p w14:paraId="5D76E0B3"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rPr>
            </w:pPr>
            <w:r w:rsidRPr="000376B1">
              <w:rPr>
                <w:rFonts w:ascii="Times New Roman" w:eastAsia="標楷體" w:hAnsi="Times New Roman"/>
              </w:rPr>
              <w:t xml:space="preserve"> </w:t>
            </w:r>
          </w:p>
        </w:tc>
        <w:tc>
          <w:tcPr>
            <w:tcW w:w="700" w:type="pct"/>
            <w:noWrap/>
          </w:tcPr>
          <w:p w14:paraId="349718DB"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rPr>
            </w:pPr>
          </w:p>
        </w:tc>
        <w:tc>
          <w:tcPr>
            <w:tcW w:w="651" w:type="pct"/>
            <w:noWrap/>
            <w:hideMark/>
          </w:tcPr>
          <w:p w14:paraId="23A15DA1"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005717" w:rsidRPr="000376B1" w14:paraId="0F134E99" w14:textId="77777777" w:rsidTr="00F1032D">
        <w:tc>
          <w:tcPr>
            <w:tcW w:w="3649" w:type="pct"/>
            <w:gridSpan w:val="7"/>
            <w:shd w:val="clear" w:color="auto" w:fill="FFF1CC"/>
            <w:hideMark/>
          </w:tcPr>
          <w:p w14:paraId="71DA0C6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rPr>
            </w:pPr>
            <w:r w:rsidRPr="000376B1">
              <w:rPr>
                <w:rFonts w:ascii="Times New Roman" w:eastAsia="標楷體" w:hAnsi="Times New Roman" w:hint="eastAsia"/>
                <w:b/>
                <w:bCs/>
              </w:rPr>
              <w:t>【頻寬費】</w:t>
            </w:r>
            <w:r w:rsidRPr="000376B1">
              <w:rPr>
                <w:rFonts w:ascii="Times New Roman" w:eastAsia="標楷體" w:hAnsi="Times New Roman"/>
                <w:b/>
                <w:bCs/>
              </w:rPr>
              <w:t>小計</w:t>
            </w:r>
          </w:p>
        </w:tc>
        <w:tc>
          <w:tcPr>
            <w:tcW w:w="700" w:type="pct"/>
            <w:shd w:val="clear" w:color="auto" w:fill="FFF1CC"/>
            <w:noWrap/>
          </w:tcPr>
          <w:p w14:paraId="5519BCFB"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rPr>
            </w:pPr>
          </w:p>
        </w:tc>
        <w:tc>
          <w:tcPr>
            <w:tcW w:w="651" w:type="pct"/>
            <w:vMerge w:val="restart"/>
            <w:noWrap/>
            <w:hideMark/>
          </w:tcPr>
          <w:p w14:paraId="5773C32C"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r w:rsidR="00005717" w:rsidRPr="000376B1" w14:paraId="7BA62F1C" w14:textId="77777777" w:rsidTr="00F1032D">
        <w:tc>
          <w:tcPr>
            <w:tcW w:w="3649" w:type="pct"/>
            <w:gridSpan w:val="7"/>
            <w:shd w:val="clear" w:color="auto" w:fill="FFF1CC"/>
            <w:noWrap/>
            <w:hideMark/>
          </w:tcPr>
          <w:p w14:paraId="72BAEE5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rPr>
            </w:pPr>
            <w:r w:rsidRPr="000376B1">
              <w:rPr>
                <w:rFonts w:ascii="Times New Roman" w:eastAsia="標楷體" w:hAnsi="Times New Roman"/>
                <w:b/>
                <w:bCs/>
              </w:rPr>
              <w:t>合計</w:t>
            </w:r>
          </w:p>
        </w:tc>
        <w:tc>
          <w:tcPr>
            <w:tcW w:w="700" w:type="pct"/>
            <w:shd w:val="clear" w:color="auto" w:fill="FFF1CC"/>
            <w:noWrap/>
          </w:tcPr>
          <w:p w14:paraId="08575B20"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rPr>
            </w:pPr>
          </w:p>
        </w:tc>
        <w:tc>
          <w:tcPr>
            <w:tcW w:w="651" w:type="pct"/>
            <w:vMerge/>
            <w:hideMark/>
          </w:tcPr>
          <w:p w14:paraId="1A4F9F7D" w14:textId="77777777" w:rsidR="009938EA" w:rsidRPr="000376B1" w:rsidRDefault="009938EA" w:rsidP="00972957">
            <w:pPr>
              <w:spacing w:afterLines="15" w:after="36" w:line="300" w:lineRule="exact"/>
              <w:ind w:leftChars="20" w:left="48" w:rightChars="20" w:right="48"/>
              <w:rPr>
                <w:rFonts w:ascii="Times New Roman" w:eastAsia="標楷體" w:hAnsi="Times New Roman"/>
              </w:rPr>
            </w:pPr>
          </w:p>
        </w:tc>
      </w:tr>
    </w:tbl>
    <w:p w14:paraId="29E6162D" w14:textId="77777777" w:rsidR="00C541EF" w:rsidRPr="000376B1" w:rsidRDefault="00C541EF" w:rsidP="00C541EF">
      <w:pPr>
        <w:pStyle w:val="11"/>
      </w:pPr>
      <w:r w:rsidRPr="000376B1">
        <w:rPr>
          <w:rFonts w:hint="eastAsia"/>
        </w:rPr>
        <w:t>說明：</w:t>
      </w:r>
    </w:p>
    <w:p w14:paraId="7AED761D" w14:textId="77777777" w:rsidR="00C541EF" w:rsidRPr="000376B1" w:rsidRDefault="00C541EF" w:rsidP="003D3439">
      <w:pPr>
        <w:pStyle w:val="11"/>
        <w:ind w:left="360" w:hangingChars="150" w:hanging="360"/>
      </w:pPr>
      <w:r w:rsidRPr="000376B1">
        <w:rPr>
          <w:rFonts w:hint="eastAsia"/>
        </w:rPr>
        <w:t>(1)</w:t>
      </w:r>
      <w:r w:rsidRPr="000376B1">
        <w:rPr>
          <w:rFonts w:hint="eastAsia"/>
        </w:rPr>
        <w:tab/>
      </w:r>
      <w:r w:rsidRPr="000376B1">
        <w:rPr>
          <w:rFonts w:hint="eastAsia"/>
        </w:rPr>
        <w:t>新購設備之單套購置</w:t>
      </w:r>
      <w:proofErr w:type="gramStart"/>
      <w:r w:rsidRPr="000376B1">
        <w:rPr>
          <w:rFonts w:hint="eastAsia"/>
        </w:rPr>
        <w:t>金額請列預計</w:t>
      </w:r>
      <w:proofErr w:type="gramEnd"/>
      <w:r w:rsidRPr="000376B1">
        <w:rPr>
          <w:rFonts w:hint="eastAsia"/>
        </w:rPr>
        <w:t>採購成本。</w:t>
      </w:r>
    </w:p>
    <w:p w14:paraId="02D93877" w14:textId="77777777" w:rsidR="00C541EF" w:rsidRPr="000376B1" w:rsidRDefault="00C541EF" w:rsidP="003D3439">
      <w:pPr>
        <w:pStyle w:val="11"/>
        <w:ind w:left="360" w:hangingChars="150" w:hanging="360"/>
      </w:pPr>
      <w:r w:rsidRPr="000376B1">
        <w:rPr>
          <w:rFonts w:hint="eastAsia"/>
        </w:rPr>
        <w:t>(2)</w:t>
      </w:r>
      <w:r w:rsidRPr="000376B1">
        <w:rPr>
          <w:rFonts w:hint="eastAsia"/>
        </w:rPr>
        <w:tab/>
      </w:r>
      <w:r w:rsidRPr="000376B1">
        <w:rPr>
          <w:rFonts w:hint="eastAsia"/>
        </w:rPr>
        <w:t>投入</w:t>
      </w:r>
      <w:proofErr w:type="gramStart"/>
      <w:r w:rsidRPr="000376B1">
        <w:rPr>
          <w:rFonts w:hint="eastAsia"/>
        </w:rPr>
        <w:t>月數係依</w:t>
      </w:r>
      <w:proofErr w:type="gramEnd"/>
      <w:r w:rsidRPr="000376B1">
        <w:rPr>
          <w:rFonts w:hint="eastAsia"/>
        </w:rPr>
        <w:t>專案實際使用比例計算</w:t>
      </w:r>
      <w:r w:rsidRPr="000376B1">
        <w:rPr>
          <w:rFonts w:hint="eastAsia"/>
        </w:rPr>
        <w:t>(</w:t>
      </w:r>
      <w:r w:rsidRPr="000376B1">
        <w:rPr>
          <w:rFonts w:hint="eastAsia"/>
        </w:rPr>
        <w:t>如當月投入比例</w:t>
      </w:r>
      <w:r w:rsidRPr="000376B1">
        <w:rPr>
          <w:rFonts w:hint="eastAsia"/>
        </w:rPr>
        <w:t>50%</w:t>
      </w:r>
      <w:r w:rsidRPr="000376B1">
        <w:rPr>
          <w:rFonts w:hint="eastAsia"/>
        </w:rPr>
        <w:t>，投入月數則為</w:t>
      </w:r>
      <w:r w:rsidRPr="000376B1">
        <w:rPr>
          <w:rFonts w:hint="eastAsia"/>
        </w:rPr>
        <w:t>0.5)</w:t>
      </w:r>
      <w:r w:rsidRPr="000376B1">
        <w:rPr>
          <w:rFonts w:hint="eastAsia"/>
        </w:rPr>
        <w:t>。</w:t>
      </w:r>
    </w:p>
    <w:p w14:paraId="6257DF81" w14:textId="77777777" w:rsidR="00C541EF" w:rsidRPr="000376B1" w:rsidRDefault="00C541EF" w:rsidP="003D3439">
      <w:pPr>
        <w:pStyle w:val="11"/>
        <w:ind w:left="360" w:hangingChars="150" w:hanging="360"/>
      </w:pPr>
      <w:r w:rsidRPr="000376B1">
        <w:rPr>
          <w:rFonts w:hint="eastAsia"/>
        </w:rPr>
        <w:t>(3)</w:t>
      </w:r>
      <w:r w:rsidRPr="000376B1">
        <w:rPr>
          <w:rFonts w:hint="eastAsia"/>
        </w:rPr>
        <w:tab/>
      </w:r>
      <w:r w:rsidRPr="000376B1">
        <w:rPr>
          <w:rFonts w:hint="eastAsia"/>
        </w:rPr>
        <w:t>每月使用費</w:t>
      </w:r>
      <w:r w:rsidRPr="000376B1">
        <w:rPr>
          <w:rFonts w:hint="eastAsia"/>
        </w:rPr>
        <w:t xml:space="preserve">=C/60 </w:t>
      </w:r>
      <w:r w:rsidRPr="000376B1">
        <w:rPr>
          <w:rFonts w:hint="eastAsia"/>
        </w:rPr>
        <w:t>，並依預計使用月數編列。</w:t>
      </w:r>
    </w:p>
    <w:p w14:paraId="6026537F" w14:textId="77777777" w:rsidR="00C541EF" w:rsidRPr="000376B1" w:rsidRDefault="00C541EF" w:rsidP="00C541EF">
      <w:pPr>
        <w:pStyle w:val="11"/>
      </w:pPr>
      <w:r w:rsidRPr="000376B1">
        <w:rPr>
          <w:rFonts w:hint="eastAsia"/>
        </w:rPr>
        <w:t>新增設備：</w:t>
      </w:r>
      <w:r w:rsidRPr="000376B1">
        <w:rPr>
          <w:rFonts w:hint="eastAsia"/>
        </w:rPr>
        <w:t>C=</w:t>
      </w:r>
      <w:r w:rsidRPr="000376B1">
        <w:rPr>
          <w:rFonts w:hint="eastAsia"/>
        </w:rPr>
        <w:t>購置成本</w:t>
      </w:r>
      <w:r w:rsidRPr="000376B1">
        <w:rPr>
          <w:rFonts w:hint="eastAsia"/>
        </w:rPr>
        <w:t>(</w:t>
      </w:r>
      <w:r w:rsidRPr="000376B1">
        <w:rPr>
          <w:rFonts w:hint="eastAsia"/>
        </w:rPr>
        <w:t>含增添及改良</w:t>
      </w:r>
      <w:r w:rsidRPr="000376B1">
        <w:rPr>
          <w:rFonts w:hint="eastAsia"/>
        </w:rPr>
        <w:t>)</w:t>
      </w:r>
      <w:r w:rsidRPr="000376B1">
        <w:rPr>
          <w:rFonts w:hint="eastAsia"/>
        </w:rPr>
        <w:t>、已有設備：</w:t>
      </w:r>
      <w:r w:rsidRPr="000376B1">
        <w:rPr>
          <w:rFonts w:hint="eastAsia"/>
        </w:rPr>
        <w:t>C=</w:t>
      </w:r>
      <w:r w:rsidRPr="000376B1">
        <w:rPr>
          <w:rFonts w:hint="eastAsia"/>
        </w:rPr>
        <w:t>計畫開始日</w:t>
      </w:r>
      <w:proofErr w:type="gramStart"/>
      <w:r w:rsidRPr="000376B1">
        <w:rPr>
          <w:rFonts w:hint="eastAsia"/>
        </w:rPr>
        <w:t>帳面</w:t>
      </w:r>
      <w:proofErr w:type="gramEnd"/>
      <w:r w:rsidRPr="000376B1">
        <w:rPr>
          <w:rFonts w:hint="eastAsia"/>
        </w:rPr>
        <w:t>價值</w:t>
      </w:r>
      <w:r w:rsidRPr="000376B1">
        <w:rPr>
          <w:rFonts w:hint="eastAsia"/>
        </w:rPr>
        <w:t>(</w:t>
      </w:r>
      <w:r w:rsidRPr="000376B1">
        <w:rPr>
          <w:rFonts w:hint="eastAsia"/>
        </w:rPr>
        <w:t>即計畫開始前</w:t>
      </w:r>
      <w:r w:rsidRPr="000376B1">
        <w:rPr>
          <w:rFonts w:hint="eastAsia"/>
        </w:rPr>
        <w:t>1</w:t>
      </w:r>
      <w:r w:rsidRPr="000376B1">
        <w:rPr>
          <w:rFonts w:hint="eastAsia"/>
        </w:rPr>
        <w:t>日之未折減餘額</w:t>
      </w:r>
      <w:r w:rsidRPr="000376B1">
        <w:rPr>
          <w:rFonts w:hint="eastAsia"/>
        </w:rPr>
        <w:t>)</w:t>
      </w:r>
    </w:p>
    <w:p w14:paraId="200CBDA2" w14:textId="77777777" w:rsidR="00BB42E7" w:rsidRPr="000376B1" w:rsidRDefault="00BB42E7">
      <w:pPr>
        <w:widowControl/>
        <w:rPr>
          <w:rFonts w:ascii="Times New Roman" w:eastAsia="標楷體" w:hAnsi="Times New Roman"/>
          <w:b/>
          <w:sz w:val="28"/>
          <w:szCs w:val="28"/>
        </w:rPr>
      </w:pPr>
      <w:r w:rsidRPr="000376B1">
        <w:br w:type="page"/>
      </w:r>
    </w:p>
    <w:p w14:paraId="53266911" w14:textId="4DBE7EA1" w:rsidR="009938EA" w:rsidRPr="000376B1" w:rsidRDefault="009938EA" w:rsidP="00EB20BE">
      <w:pPr>
        <w:pStyle w:val="160"/>
      </w:pPr>
      <w:r w:rsidRPr="000376B1">
        <w:rPr>
          <w:rFonts w:hint="eastAsia"/>
        </w:rPr>
        <w:lastRenderedPageBreak/>
        <w:t>4</w:t>
      </w:r>
      <w:r w:rsidR="00EB20BE" w:rsidRPr="000376B1">
        <w:t>.</w:t>
      </w:r>
      <w:r w:rsidR="00EB20BE" w:rsidRPr="000376B1">
        <w:tab/>
      </w:r>
      <w:r w:rsidRPr="000376B1">
        <w:rPr>
          <w:rFonts w:hint="eastAsia"/>
        </w:rPr>
        <w:t>設備維護費</w:t>
      </w:r>
    </w:p>
    <w:p w14:paraId="039996DC" w14:textId="77777777" w:rsidR="009938EA" w:rsidRPr="000376B1" w:rsidRDefault="009938EA" w:rsidP="009938EA">
      <w:pPr>
        <w:pStyle w:val="aff6"/>
        <w:tabs>
          <w:tab w:val="left" w:pos="1582"/>
        </w:tabs>
        <w:ind w:right="240"/>
        <w:jc w:val="right"/>
        <w:rPr>
          <w:rFonts w:ascii="標楷體" w:eastAsia="標楷體" w:hAnsi="標楷體"/>
          <w:szCs w:val="24"/>
        </w:rPr>
      </w:pPr>
      <w:r w:rsidRPr="000376B1">
        <w:rPr>
          <w:rFonts w:ascii="標楷體" w:eastAsia="標楷體" w:hAnsi="標楷體" w:hint="eastAsia"/>
          <w:szCs w:val="24"/>
        </w:rPr>
        <w:t>單位：千元</w:t>
      </w:r>
    </w:p>
    <w:tbl>
      <w:tblPr>
        <w:tblStyle w:val="002"/>
        <w:tblW w:w="5000" w:type="pct"/>
        <w:tblLook w:val="04A0" w:firstRow="1" w:lastRow="0" w:firstColumn="1" w:lastColumn="0" w:noHBand="0" w:noVBand="1"/>
      </w:tblPr>
      <w:tblGrid>
        <w:gridCol w:w="5402"/>
        <w:gridCol w:w="1781"/>
        <w:gridCol w:w="886"/>
        <w:gridCol w:w="1539"/>
      </w:tblGrid>
      <w:tr w:rsidR="009938EA" w:rsidRPr="000376B1" w14:paraId="246DE2ED" w14:textId="77777777" w:rsidTr="00C541EF">
        <w:trPr>
          <w:cnfStyle w:val="100000000000" w:firstRow="1" w:lastRow="0" w:firstColumn="0" w:lastColumn="0" w:oddVBand="0" w:evenVBand="0" w:oddHBand="0" w:evenHBand="0" w:firstRowFirstColumn="0" w:firstRowLastColumn="0" w:lastRowFirstColumn="0" w:lastRowLastColumn="0"/>
          <w:tblHeader/>
        </w:trPr>
        <w:tc>
          <w:tcPr>
            <w:tcW w:w="2811" w:type="pct"/>
            <w:noWrap/>
            <w:hideMark/>
          </w:tcPr>
          <w:p w14:paraId="363D15B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設備名稱</w:t>
            </w:r>
          </w:p>
        </w:tc>
        <w:tc>
          <w:tcPr>
            <w:tcW w:w="927" w:type="pct"/>
            <w:noWrap/>
            <w:hideMark/>
          </w:tcPr>
          <w:p w14:paraId="607601B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單套購置成本</w:t>
            </w:r>
          </w:p>
        </w:tc>
        <w:tc>
          <w:tcPr>
            <w:tcW w:w="461" w:type="pct"/>
            <w:noWrap/>
            <w:hideMark/>
          </w:tcPr>
          <w:p w14:paraId="2A2D92B8"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套數</w:t>
            </w:r>
          </w:p>
        </w:tc>
        <w:tc>
          <w:tcPr>
            <w:tcW w:w="801" w:type="pct"/>
            <w:noWrap/>
            <w:hideMark/>
          </w:tcPr>
          <w:p w14:paraId="3162554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金額</w:t>
            </w:r>
            <w:r w:rsidRPr="000376B1">
              <w:rPr>
                <w:rFonts w:ascii="Times New Roman" w:eastAsia="標楷體" w:hAnsi="Times New Roman"/>
                <w:szCs w:val="24"/>
              </w:rPr>
              <w:t>(</w:t>
            </w:r>
            <w:r w:rsidRPr="000376B1">
              <w:rPr>
                <w:rFonts w:ascii="Times New Roman" w:eastAsia="標楷體" w:hAnsi="Times New Roman"/>
                <w:szCs w:val="24"/>
              </w:rPr>
              <w:t>未稅</w:t>
            </w:r>
            <w:r w:rsidRPr="000376B1">
              <w:rPr>
                <w:rFonts w:ascii="Times New Roman" w:eastAsia="標楷體" w:hAnsi="Times New Roman"/>
                <w:szCs w:val="24"/>
              </w:rPr>
              <w:t>)</w:t>
            </w:r>
          </w:p>
        </w:tc>
      </w:tr>
      <w:tr w:rsidR="009938EA" w:rsidRPr="000376B1" w14:paraId="011B8A97" w14:textId="77777777" w:rsidTr="001F2F01">
        <w:tc>
          <w:tcPr>
            <w:tcW w:w="5000" w:type="pct"/>
            <w:gridSpan w:val="4"/>
            <w:noWrap/>
            <w:hideMark/>
          </w:tcPr>
          <w:p w14:paraId="26A7740B" w14:textId="18E99040"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已有設備</w:t>
            </w:r>
            <w:r w:rsidR="00A26C72" w:rsidRPr="000376B1">
              <w:rPr>
                <w:rFonts w:ascii="Times New Roman" w:eastAsia="標楷體" w:hAnsi="Times New Roman"/>
                <w:szCs w:val="24"/>
              </w:rPr>
              <w:t>(</w:t>
            </w:r>
            <w:r w:rsidRPr="000376B1">
              <w:rPr>
                <w:rFonts w:ascii="Times New Roman" w:eastAsia="標楷體" w:hAnsi="Times New Roman"/>
                <w:szCs w:val="24"/>
              </w:rPr>
              <w:t>加</w:t>
            </w:r>
            <w:proofErr w:type="gramStart"/>
            <w:r w:rsidRPr="000376B1">
              <w:rPr>
                <w:rFonts w:ascii="Times New Roman" w:eastAsia="標楷體" w:hAnsi="Times New Roman"/>
                <w:szCs w:val="24"/>
              </w:rPr>
              <w:t>註</w:t>
            </w:r>
            <w:proofErr w:type="gramEnd"/>
            <w:r w:rsidRPr="000376B1">
              <w:rPr>
                <w:rFonts w:ascii="Times New Roman" w:eastAsia="標楷體" w:hAnsi="Times New Roman"/>
                <w:szCs w:val="24"/>
              </w:rPr>
              <w:t>財產編號</w:t>
            </w:r>
            <w:r w:rsidR="00A26C72" w:rsidRPr="000376B1">
              <w:rPr>
                <w:rFonts w:ascii="Times New Roman" w:eastAsia="標楷體" w:hAnsi="Times New Roman"/>
                <w:szCs w:val="24"/>
              </w:rPr>
              <w:t>)</w:t>
            </w:r>
          </w:p>
        </w:tc>
      </w:tr>
      <w:tr w:rsidR="009938EA" w:rsidRPr="000376B1" w14:paraId="3253A4CE" w14:textId="77777777" w:rsidTr="00C541EF">
        <w:tc>
          <w:tcPr>
            <w:tcW w:w="2811" w:type="pct"/>
            <w:noWrap/>
            <w:hideMark/>
          </w:tcPr>
          <w:p w14:paraId="18A06600"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927" w:type="pct"/>
            <w:noWrap/>
            <w:hideMark/>
          </w:tcPr>
          <w:p w14:paraId="5C75C8BE"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461" w:type="pct"/>
            <w:noWrap/>
            <w:hideMark/>
          </w:tcPr>
          <w:p w14:paraId="2DA315F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801" w:type="pct"/>
            <w:noWrap/>
            <w:hideMark/>
          </w:tcPr>
          <w:p w14:paraId="648DE33E"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33660451" w14:textId="77777777" w:rsidTr="00C541EF">
        <w:tc>
          <w:tcPr>
            <w:tcW w:w="2811" w:type="pct"/>
            <w:noWrap/>
            <w:hideMark/>
          </w:tcPr>
          <w:p w14:paraId="4DE64029"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927" w:type="pct"/>
            <w:noWrap/>
            <w:hideMark/>
          </w:tcPr>
          <w:p w14:paraId="1538501F"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461" w:type="pct"/>
            <w:noWrap/>
            <w:hideMark/>
          </w:tcPr>
          <w:p w14:paraId="2C6665F7"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801" w:type="pct"/>
            <w:noWrap/>
            <w:hideMark/>
          </w:tcPr>
          <w:p w14:paraId="6F62911D"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4CF4BB58" w14:textId="77777777" w:rsidTr="001F2F01">
        <w:tc>
          <w:tcPr>
            <w:tcW w:w="5000" w:type="pct"/>
            <w:gridSpan w:val="4"/>
            <w:noWrap/>
          </w:tcPr>
          <w:p w14:paraId="6BC057C9" w14:textId="77777777" w:rsidR="009938EA" w:rsidRPr="000376B1" w:rsidRDefault="009938EA" w:rsidP="00972957">
            <w:pPr>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新增設備</w:t>
            </w:r>
          </w:p>
        </w:tc>
      </w:tr>
      <w:tr w:rsidR="009938EA" w:rsidRPr="000376B1" w14:paraId="2BAEB1FB" w14:textId="77777777" w:rsidTr="00C541EF">
        <w:tc>
          <w:tcPr>
            <w:tcW w:w="2811" w:type="pct"/>
            <w:noWrap/>
          </w:tcPr>
          <w:p w14:paraId="63C40C96"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927" w:type="pct"/>
            <w:noWrap/>
          </w:tcPr>
          <w:p w14:paraId="7323CCBA"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461" w:type="pct"/>
            <w:noWrap/>
          </w:tcPr>
          <w:p w14:paraId="3F71ED8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801" w:type="pct"/>
            <w:noWrap/>
          </w:tcPr>
          <w:p w14:paraId="10B28540"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196E576B" w14:textId="77777777" w:rsidTr="00C541EF">
        <w:tc>
          <w:tcPr>
            <w:tcW w:w="2811" w:type="pct"/>
            <w:noWrap/>
          </w:tcPr>
          <w:p w14:paraId="67EEB9D5"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927" w:type="pct"/>
            <w:noWrap/>
          </w:tcPr>
          <w:p w14:paraId="4C5BFD70"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p>
        </w:tc>
        <w:tc>
          <w:tcPr>
            <w:tcW w:w="461" w:type="pct"/>
            <w:noWrap/>
          </w:tcPr>
          <w:p w14:paraId="0016A275"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801" w:type="pct"/>
            <w:noWrap/>
          </w:tcPr>
          <w:p w14:paraId="7F632423"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7C05F058" w14:textId="77777777" w:rsidTr="006859EB">
        <w:tc>
          <w:tcPr>
            <w:tcW w:w="4199" w:type="pct"/>
            <w:gridSpan w:val="3"/>
            <w:shd w:val="clear" w:color="auto" w:fill="FFF1CC"/>
            <w:noWrap/>
            <w:hideMark/>
          </w:tcPr>
          <w:p w14:paraId="391C58FF"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合計</w:t>
            </w:r>
          </w:p>
        </w:tc>
        <w:tc>
          <w:tcPr>
            <w:tcW w:w="801" w:type="pct"/>
            <w:noWrap/>
          </w:tcPr>
          <w:p w14:paraId="0F8F0029" w14:textId="77777777" w:rsidR="009938EA" w:rsidRPr="000376B1" w:rsidRDefault="009938EA" w:rsidP="00972957">
            <w:pPr>
              <w:spacing w:afterLines="15" w:after="36" w:line="300" w:lineRule="exact"/>
              <w:ind w:leftChars="20" w:left="48" w:rightChars="20" w:right="48"/>
              <w:rPr>
                <w:rFonts w:ascii="Times New Roman" w:eastAsia="標楷體" w:hAnsi="Times New Roman"/>
                <w:b/>
                <w:bCs/>
                <w:szCs w:val="24"/>
              </w:rPr>
            </w:pPr>
          </w:p>
        </w:tc>
      </w:tr>
    </w:tbl>
    <w:p w14:paraId="1807C535" w14:textId="77777777" w:rsidR="00C541EF" w:rsidRPr="000376B1" w:rsidRDefault="00C541EF" w:rsidP="00C541EF">
      <w:pPr>
        <w:pStyle w:val="11"/>
      </w:pPr>
      <w:r w:rsidRPr="000376B1">
        <w:rPr>
          <w:rFonts w:hint="eastAsia"/>
        </w:rPr>
        <w:t>說明：</w:t>
      </w:r>
    </w:p>
    <w:p w14:paraId="7D254024" w14:textId="77777777" w:rsidR="00C541EF" w:rsidRPr="000376B1" w:rsidRDefault="00C541EF" w:rsidP="005746ED">
      <w:pPr>
        <w:pStyle w:val="11"/>
        <w:spacing w:line="340" w:lineRule="exact"/>
        <w:ind w:left="360" w:hangingChars="150" w:hanging="360"/>
      </w:pPr>
      <w:r w:rsidRPr="000376B1">
        <w:rPr>
          <w:rFonts w:hint="eastAsia"/>
        </w:rPr>
        <w:t>(1)</w:t>
      </w:r>
      <w:r w:rsidRPr="000376B1">
        <w:rPr>
          <w:rFonts w:hint="eastAsia"/>
        </w:rPr>
        <w:tab/>
      </w:r>
      <w:r w:rsidRPr="000376B1">
        <w:rPr>
          <w:rFonts w:hint="eastAsia"/>
        </w:rPr>
        <w:t>未編列設備使用費原則上不得報支設備維護費。</w:t>
      </w:r>
      <w:r w:rsidRPr="000376B1">
        <w:rPr>
          <w:rFonts w:hint="eastAsia"/>
        </w:rPr>
        <w:t xml:space="preserve"> </w:t>
      </w:r>
    </w:p>
    <w:p w14:paraId="191AA6A2" w14:textId="77777777" w:rsidR="00C541EF" w:rsidRPr="000376B1" w:rsidRDefault="00C541EF" w:rsidP="005746ED">
      <w:pPr>
        <w:pStyle w:val="11"/>
        <w:spacing w:line="340" w:lineRule="exact"/>
        <w:ind w:left="360" w:hangingChars="150" w:hanging="360"/>
      </w:pPr>
      <w:r w:rsidRPr="000376B1">
        <w:rPr>
          <w:rFonts w:hint="eastAsia"/>
        </w:rPr>
        <w:t>(2)</w:t>
      </w:r>
      <w:r w:rsidRPr="000376B1">
        <w:rPr>
          <w:rFonts w:hint="eastAsia"/>
        </w:rPr>
        <w:tab/>
      </w:r>
      <w:r w:rsidRPr="000376B1">
        <w:rPr>
          <w:rFonts w:hint="eastAsia"/>
        </w:rPr>
        <w:t>保固期內之設備於不得編列維護費用，爾後各年費用依維護合約按該設備於計畫之使用比例編列。</w:t>
      </w:r>
    </w:p>
    <w:p w14:paraId="2E774A94" w14:textId="77777777" w:rsidR="00C541EF" w:rsidRPr="000376B1" w:rsidRDefault="00C541EF" w:rsidP="005746ED">
      <w:pPr>
        <w:pStyle w:val="11"/>
        <w:spacing w:line="340" w:lineRule="exact"/>
        <w:ind w:left="360" w:hangingChars="150" w:hanging="360"/>
      </w:pPr>
      <w:r w:rsidRPr="000376B1">
        <w:rPr>
          <w:rFonts w:hint="eastAsia"/>
        </w:rPr>
        <w:t>(3)</w:t>
      </w:r>
      <w:r w:rsidRPr="000376B1">
        <w:rPr>
          <w:rFonts w:hint="eastAsia"/>
        </w:rPr>
        <w:tab/>
      </w:r>
      <w:r w:rsidRPr="000376B1">
        <w:rPr>
          <w:rFonts w:hint="eastAsia"/>
        </w:rPr>
        <w:t>簽訂年度維護合約之設備，則其每</w:t>
      </w:r>
      <w:proofErr w:type="gramStart"/>
      <w:r w:rsidRPr="000376B1">
        <w:rPr>
          <w:rFonts w:hint="eastAsia"/>
        </w:rPr>
        <w:t>ㄧ</w:t>
      </w:r>
      <w:proofErr w:type="gramEnd"/>
      <w:r w:rsidRPr="000376B1">
        <w:rPr>
          <w:rFonts w:hint="eastAsia"/>
        </w:rPr>
        <w:t>設備每年度所編列維護費不得超過該設備購入成本之</w:t>
      </w:r>
      <w:r w:rsidRPr="000376B1">
        <w:rPr>
          <w:rFonts w:hint="eastAsia"/>
        </w:rPr>
        <w:t>20%</w:t>
      </w:r>
      <w:r w:rsidRPr="000376B1">
        <w:rPr>
          <w:rFonts w:hint="eastAsia"/>
        </w:rPr>
        <w:t>。且認列上限依設備投入月數依比例計算。</w:t>
      </w:r>
      <w:r w:rsidRPr="000376B1">
        <w:rPr>
          <w:rFonts w:hint="eastAsia"/>
        </w:rPr>
        <w:t>(</w:t>
      </w:r>
      <w:r w:rsidRPr="000376B1">
        <w:rPr>
          <w:rFonts w:hint="eastAsia"/>
        </w:rPr>
        <w:t>即各年度設備投入月數</w:t>
      </w:r>
      <w:proofErr w:type="gramStart"/>
      <w:r w:rsidRPr="000376B1">
        <w:rPr>
          <w:rFonts w:hint="eastAsia"/>
        </w:rPr>
        <w:t>不滿</w:t>
      </w:r>
      <w:r w:rsidRPr="000376B1">
        <w:rPr>
          <w:rFonts w:hint="eastAsia"/>
        </w:rPr>
        <w:t>1</w:t>
      </w:r>
      <w:r w:rsidRPr="000376B1">
        <w:rPr>
          <w:rFonts w:hint="eastAsia"/>
        </w:rPr>
        <w:t>年</w:t>
      </w:r>
      <w:proofErr w:type="gramEnd"/>
      <w:r w:rsidRPr="000376B1">
        <w:rPr>
          <w:rFonts w:hint="eastAsia"/>
        </w:rPr>
        <w:t>者，依據投入月數之比例計算該設備之維護費上限，參考公式：</w:t>
      </w:r>
      <w:r w:rsidRPr="000376B1">
        <w:rPr>
          <w:rFonts w:hint="eastAsia"/>
        </w:rPr>
        <w:t>(</w:t>
      </w:r>
      <w:r w:rsidRPr="000376B1">
        <w:rPr>
          <w:rFonts w:hint="eastAsia"/>
        </w:rPr>
        <w:t>設備成本金額</w:t>
      </w:r>
      <w:r w:rsidRPr="000376B1">
        <w:rPr>
          <w:rFonts w:hint="eastAsia"/>
        </w:rPr>
        <w:t>(</w:t>
      </w:r>
      <w:r w:rsidRPr="000376B1">
        <w:rPr>
          <w:rFonts w:hint="eastAsia"/>
        </w:rPr>
        <w:t>含增添及改良</w:t>
      </w:r>
      <w:r w:rsidRPr="000376B1">
        <w:rPr>
          <w:rFonts w:hint="eastAsia"/>
        </w:rPr>
        <w:t>)</w:t>
      </w:r>
      <w:r w:rsidRPr="000376B1">
        <w:rPr>
          <w:rFonts w:hint="eastAsia"/>
        </w:rPr>
        <w:t>×</w:t>
      </w:r>
      <w:r w:rsidRPr="000376B1">
        <w:rPr>
          <w:rFonts w:hint="eastAsia"/>
        </w:rPr>
        <w:t>0.2/12</w:t>
      </w:r>
      <w:r w:rsidRPr="000376B1">
        <w:rPr>
          <w:rFonts w:hint="eastAsia"/>
        </w:rPr>
        <w:t>×當年度設備投入月數</w:t>
      </w:r>
      <w:r w:rsidRPr="000376B1">
        <w:rPr>
          <w:rFonts w:hint="eastAsia"/>
        </w:rPr>
        <w:t>)</w:t>
      </w:r>
      <w:r w:rsidRPr="000376B1">
        <w:rPr>
          <w:rFonts w:hint="eastAsia"/>
        </w:rPr>
        <w:t>。</w:t>
      </w:r>
    </w:p>
    <w:p w14:paraId="11EF67C7" w14:textId="77777777" w:rsidR="00C541EF" w:rsidRPr="000376B1" w:rsidRDefault="00C541EF" w:rsidP="00C541EF">
      <w:pPr>
        <w:pStyle w:val="00"/>
        <w:ind w:firstLine="560"/>
      </w:pPr>
    </w:p>
    <w:p w14:paraId="2FA94B6C" w14:textId="00CEA07C" w:rsidR="009938EA" w:rsidRPr="000376B1" w:rsidRDefault="0059754E" w:rsidP="0059754E">
      <w:pPr>
        <w:pStyle w:val="160"/>
      </w:pPr>
      <w:r w:rsidRPr="000376B1">
        <w:rPr>
          <w:rFonts w:hint="eastAsia"/>
        </w:rPr>
        <w:t>5</w:t>
      </w:r>
      <w:r w:rsidRPr="000376B1">
        <w:t>.</w:t>
      </w:r>
      <w:r w:rsidRPr="000376B1">
        <w:tab/>
      </w:r>
      <w:r w:rsidR="009938EA" w:rsidRPr="000376B1">
        <w:rPr>
          <w:rFonts w:hint="eastAsia"/>
        </w:rPr>
        <w:t>無形資產之引進、委託研究</w:t>
      </w:r>
      <w:r w:rsidR="009938EA" w:rsidRPr="000376B1">
        <w:rPr>
          <w:rFonts w:hint="eastAsia"/>
        </w:rPr>
        <w:t>/</w:t>
      </w:r>
      <w:r w:rsidR="009938EA" w:rsidRPr="000376B1">
        <w:rPr>
          <w:rFonts w:hint="eastAsia"/>
        </w:rPr>
        <w:t>勞務或驗證費</w:t>
      </w:r>
    </w:p>
    <w:p w14:paraId="0CBF39B1" w14:textId="77777777" w:rsidR="009938EA" w:rsidRPr="000376B1" w:rsidRDefault="009938EA" w:rsidP="009938EA">
      <w:pPr>
        <w:pStyle w:val="aff6"/>
        <w:tabs>
          <w:tab w:val="left" w:pos="1582"/>
        </w:tabs>
        <w:ind w:right="240"/>
        <w:jc w:val="right"/>
        <w:rPr>
          <w:rFonts w:ascii="標楷體" w:eastAsia="標楷體" w:hAnsi="標楷體"/>
          <w:szCs w:val="24"/>
        </w:rPr>
      </w:pPr>
      <w:r w:rsidRPr="000376B1">
        <w:rPr>
          <w:rFonts w:ascii="標楷體" w:eastAsia="標楷體" w:hAnsi="標楷體"/>
          <w:szCs w:val="24"/>
        </w:rPr>
        <w:t>單位：千元</w:t>
      </w:r>
    </w:p>
    <w:tbl>
      <w:tblPr>
        <w:tblStyle w:val="002"/>
        <w:tblW w:w="5000" w:type="pct"/>
        <w:tblLook w:val="04A0" w:firstRow="1" w:lastRow="0" w:firstColumn="1" w:lastColumn="0" w:noHBand="0" w:noVBand="1"/>
      </w:tblPr>
      <w:tblGrid>
        <w:gridCol w:w="1318"/>
        <w:gridCol w:w="882"/>
        <w:gridCol w:w="1036"/>
        <w:gridCol w:w="1332"/>
        <w:gridCol w:w="1619"/>
        <w:gridCol w:w="560"/>
        <w:gridCol w:w="560"/>
        <w:gridCol w:w="1062"/>
        <w:gridCol w:w="1239"/>
      </w:tblGrid>
      <w:tr w:rsidR="009938EA" w:rsidRPr="000376B1" w14:paraId="65B1B636"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687" w:type="pct"/>
            <w:vMerge w:val="restart"/>
            <w:hideMark/>
          </w:tcPr>
          <w:p w14:paraId="1F14EB68"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類別</w:t>
            </w:r>
          </w:p>
        </w:tc>
        <w:tc>
          <w:tcPr>
            <w:tcW w:w="1000" w:type="pct"/>
            <w:gridSpan w:val="2"/>
            <w:hideMark/>
          </w:tcPr>
          <w:p w14:paraId="0097BFC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roofErr w:type="gramStart"/>
            <w:r w:rsidRPr="000376B1">
              <w:rPr>
                <w:rFonts w:ascii="Times New Roman" w:eastAsia="標楷體" w:hAnsi="Times New Roman"/>
                <w:szCs w:val="24"/>
              </w:rPr>
              <w:t>＊</w:t>
            </w:r>
            <w:proofErr w:type="gramEnd"/>
            <w:r w:rsidRPr="000376B1">
              <w:rPr>
                <w:rFonts w:ascii="Times New Roman" w:eastAsia="標楷體" w:hAnsi="Times New Roman"/>
                <w:szCs w:val="24"/>
              </w:rPr>
              <w:t>科專計畫成果</w:t>
            </w:r>
          </w:p>
        </w:tc>
        <w:tc>
          <w:tcPr>
            <w:tcW w:w="1537" w:type="pct"/>
            <w:gridSpan w:val="2"/>
            <w:hideMark/>
          </w:tcPr>
          <w:p w14:paraId="58A5550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無形資產引進或</w:t>
            </w:r>
          </w:p>
          <w:p w14:paraId="59BC445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委託單位是否為關係企業</w:t>
            </w:r>
          </w:p>
        </w:tc>
        <w:tc>
          <w:tcPr>
            <w:tcW w:w="583" w:type="pct"/>
            <w:gridSpan w:val="2"/>
            <w:vMerge w:val="restart"/>
            <w:hideMark/>
          </w:tcPr>
          <w:p w14:paraId="2697800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項目名稱</w:t>
            </w:r>
          </w:p>
        </w:tc>
        <w:tc>
          <w:tcPr>
            <w:tcW w:w="553" w:type="pct"/>
            <w:vMerge w:val="restart"/>
            <w:hideMark/>
          </w:tcPr>
          <w:p w14:paraId="1D1730A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機構名稱</w:t>
            </w:r>
          </w:p>
        </w:tc>
        <w:tc>
          <w:tcPr>
            <w:tcW w:w="640" w:type="pct"/>
            <w:vMerge w:val="restart"/>
          </w:tcPr>
          <w:p w14:paraId="1DB28C0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金額</w:t>
            </w:r>
            <w:r w:rsidRPr="000376B1">
              <w:rPr>
                <w:rFonts w:ascii="Times New Roman" w:eastAsia="標楷體" w:hAnsi="Times New Roman"/>
                <w:szCs w:val="24"/>
              </w:rPr>
              <w:t>(</w:t>
            </w:r>
            <w:r w:rsidRPr="000376B1">
              <w:rPr>
                <w:rFonts w:ascii="Times New Roman" w:eastAsia="標楷體" w:hAnsi="Times New Roman"/>
                <w:szCs w:val="24"/>
              </w:rPr>
              <w:t>未稅</w:t>
            </w:r>
            <w:r w:rsidRPr="000376B1">
              <w:rPr>
                <w:rFonts w:ascii="Times New Roman" w:eastAsia="標楷體" w:hAnsi="Times New Roman"/>
                <w:szCs w:val="24"/>
              </w:rPr>
              <w:t>)</w:t>
            </w:r>
          </w:p>
        </w:tc>
      </w:tr>
      <w:tr w:rsidR="0055731F" w:rsidRPr="000376B1" w14:paraId="13CD4558"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687" w:type="pct"/>
            <w:vMerge/>
            <w:hideMark/>
          </w:tcPr>
          <w:p w14:paraId="6DA82A21"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460" w:type="pct"/>
            <w:hideMark/>
          </w:tcPr>
          <w:p w14:paraId="67651F22"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是</w:t>
            </w:r>
          </w:p>
        </w:tc>
        <w:tc>
          <w:tcPr>
            <w:tcW w:w="540" w:type="pct"/>
            <w:hideMark/>
          </w:tcPr>
          <w:p w14:paraId="2D6851F7"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否</w:t>
            </w:r>
          </w:p>
        </w:tc>
        <w:tc>
          <w:tcPr>
            <w:tcW w:w="694" w:type="pct"/>
            <w:hideMark/>
          </w:tcPr>
          <w:p w14:paraId="161D38D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是</w:t>
            </w:r>
          </w:p>
        </w:tc>
        <w:tc>
          <w:tcPr>
            <w:tcW w:w="843" w:type="pct"/>
            <w:hideMark/>
          </w:tcPr>
          <w:p w14:paraId="7A19535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否</w:t>
            </w:r>
          </w:p>
        </w:tc>
        <w:tc>
          <w:tcPr>
            <w:tcW w:w="583" w:type="pct"/>
            <w:gridSpan w:val="2"/>
            <w:vMerge/>
            <w:hideMark/>
          </w:tcPr>
          <w:p w14:paraId="389FDB6C"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553" w:type="pct"/>
            <w:vMerge/>
            <w:hideMark/>
          </w:tcPr>
          <w:p w14:paraId="67B18065"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640" w:type="pct"/>
            <w:vMerge/>
            <w:noWrap/>
          </w:tcPr>
          <w:p w14:paraId="1F978B72"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r>
      <w:tr w:rsidR="009938EA" w:rsidRPr="000376B1" w14:paraId="3EA4A6D7" w14:textId="77777777" w:rsidTr="001F2F01">
        <w:tc>
          <w:tcPr>
            <w:tcW w:w="687" w:type="pct"/>
            <w:vMerge w:val="restart"/>
            <w:hideMark/>
          </w:tcPr>
          <w:p w14:paraId="44EA0BE6" w14:textId="58426429"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無形資產</w:t>
            </w:r>
            <w:r w:rsidR="00856DD4" w:rsidRPr="000376B1">
              <w:rPr>
                <w:rFonts w:ascii="Times New Roman" w:eastAsia="標楷體" w:hAnsi="Times New Roman"/>
                <w:szCs w:val="24"/>
              </w:rPr>
              <w:br/>
            </w:r>
            <w:r w:rsidRPr="000376B1">
              <w:rPr>
                <w:rFonts w:ascii="Times New Roman" w:eastAsia="標楷體" w:hAnsi="Times New Roman"/>
                <w:szCs w:val="24"/>
              </w:rPr>
              <w:t>引進</w:t>
            </w:r>
          </w:p>
        </w:tc>
        <w:tc>
          <w:tcPr>
            <w:tcW w:w="460" w:type="pct"/>
            <w:hideMark/>
          </w:tcPr>
          <w:p w14:paraId="61D7429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540" w:type="pct"/>
            <w:hideMark/>
          </w:tcPr>
          <w:p w14:paraId="1A231C2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694" w:type="pct"/>
            <w:hideMark/>
          </w:tcPr>
          <w:p w14:paraId="4FFC214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843" w:type="pct"/>
            <w:hideMark/>
          </w:tcPr>
          <w:p w14:paraId="1696104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583" w:type="pct"/>
            <w:gridSpan w:val="2"/>
            <w:hideMark/>
          </w:tcPr>
          <w:p w14:paraId="15FAC84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553" w:type="pct"/>
            <w:hideMark/>
          </w:tcPr>
          <w:p w14:paraId="50E177B9"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640" w:type="pct"/>
            <w:hideMark/>
          </w:tcPr>
          <w:p w14:paraId="74BAD5B0"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74FC5C09" w14:textId="77777777" w:rsidTr="001F2F01">
        <w:tc>
          <w:tcPr>
            <w:tcW w:w="687" w:type="pct"/>
            <w:vMerge/>
            <w:hideMark/>
          </w:tcPr>
          <w:p w14:paraId="4DA16125"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460" w:type="pct"/>
            <w:hideMark/>
          </w:tcPr>
          <w:p w14:paraId="4318968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540" w:type="pct"/>
            <w:hideMark/>
          </w:tcPr>
          <w:p w14:paraId="21532A22"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694" w:type="pct"/>
            <w:hideMark/>
          </w:tcPr>
          <w:p w14:paraId="0E842E9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843" w:type="pct"/>
            <w:hideMark/>
          </w:tcPr>
          <w:p w14:paraId="7FFB772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583" w:type="pct"/>
            <w:gridSpan w:val="2"/>
            <w:hideMark/>
          </w:tcPr>
          <w:p w14:paraId="6D17AE8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553" w:type="pct"/>
            <w:hideMark/>
          </w:tcPr>
          <w:p w14:paraId="40900980"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640" w:type="pct"/>
            <w:hideMark/>
          </w:tcPr>
          <w:p w14:paraId="70C948D7"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418DCE75" w14:textId="77777777" w:rsidTr="006859EB">
        <w:tc>
          <w:tcPr>
            <w:tcW w:w="687" w:type="pct"/>
            <w:vMerge/>
            <w:hideMark/>
          </w:tcPr>
          <w:p w14:paraId="1063AFE5"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3673" w:type="pct"/>
            <w:gridSpan w:val="7"/>
            <w:shd w:val="clear" w:color="auto" w:fill="FFF1CC"/>
            <w:noWrap/>
            <w:hideMark/>
          </w:tcPr>
          <w:p w14:paraId="5B5FA9F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小計</w:t>
            </w:r>
          </w:p>
        </w:tc>
        <w:tc>
          <w:tcPr>
            <w:tcW w:w="640" w:type="pct"/>
            <w:noWrap/>
            <w:hideMark/>
          </w:tcPr>
          <w:p w14:paraId="0007AD3E"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r w:rsidRPr="000376B1">
              <w:rPr>
                <w:rFonts w:ascii="Times New Roman" w:eastAsia="標楷體" w:hAnsi="Times New Roman"/>
                <w:b/>
                <w:bCs/>
                <w:szCs w:val="24"/>
              </w:rPr>
              <w:t xml:space="preserve"> </w:t>
            </w:r>
          </w:p>
        </w:tc>
      </w:tr>
      <w:tr w:rsidR="009938EA" w:rsidRPr="000376B1" w14:paraId="046F8591" w14:textId="77777777" w:rsidTr="0055731F">
        <w:tc>
          <w:tcPr>
            <w:tcW w:w="687" w:type="pct"/>
            <w:vMerge w:val="restart"/>
            <w:hideMark/>
          </w:tcPr>
          <w:p w14:paraId="78363B6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bookmarkStart w:id="94" w:name="_Hlk179194863"/>
            <w:r w:rsidRPr="000376B1">
              <w:rPr>
                <w:rFonts w:ascii="Times New Roman" w:eastAsia="標楷體" w:hAnsi="Times New Roman"/>
                <w:szCs w:val="24"/>
              </w:rPr>
              <w:t>委託研究</w:t>
            </w:r>
          </w:p>
        </w:tc>
        <w:tc>
          <w:tcPr>
            <w:tcW w:w="1000" w:type="pct"/>
            <w:gridSpan w:val="2"/>
            <w:vMerge w:val="restart"/>
            <w:tcBorders>
              <w:top w:val="single" w:sz="6" w:space="0" w:color="auto"/>
              <w:bottom w:val="single" w:sz="6" w:space="0" w:color="auto"/>
              <w:tr2bl w:val="single" w:sz="6" w:space="0" w:color="auto"/>
            </w:tcBorders>
            <w:hideMark/>
          </w:tcPr>
          <w:p w14:paraId="539241F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694" w:type="pct"/>
            <w:hideMark/>
          </w:tcPr>
          <w:p w14:paraId="2CF9E006"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843" w:type="pct"/>
            <w:hideMark/>
          </w:tcPr>
          <w:p w14:paraId="0914159B"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583" w:type="pct"/>
            <w:gridSpan w:val="2"/>
            <w:hideMark/>
          </w:tcPr>
          <w:p w14:paraId="628DA376"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553" w:type="pct"/>
            <w:hideMark/>
          </w:tcPr>
          <w:p w14:paraId="6EC4E2FF"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640" w:type="pct"/>
            <w:hideMark/>
          </w:tcPr>
          <w:p w14:paraId="12453784"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7B9C62E9" w14:textId="77777777" w:rsidTr="0055731F">
        <w:tc>
          <w:tcPr>
            <w:tcW w:w="687" w:type="pct"/>
            <w:vMerge/>
            <w:hideMark/>
          </w:tcPr>
          <w:p w14:paraId="4563D182"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1000" w:type="pct"/>
            <w:gridSpan w:val="2"/>
            <w:vMerge/>
            <w:tcBorders>
              <w:top w:val="single" w:sz="6" w:space="0" w:color="auto"/>
              <w:bottom w:val="single" w:sz="6" w:space="0" w:color="auto"/>
              <w:tr2bl w:val="single" w:sz="6" w:space="0" w:color="auto"/>
            </w:tcBorders>
            <w:hideMark/>
          </w:tcPr>
          <w:p w14:paraId="21694D28"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694" w:type="pct"/>
            <w:hideMark/>
          </w:tcPr>
          <w:p w14:paraId="5FC1C4B5"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843" w:type="pct"/>
            <w:hideMark/>
          </w:tcPr>
          <w:p w14:paraId="27A4310B"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583" w:type="pct"/>
            <w:gridSpan w:val="2"/>
            <w:hideMark/>
          </w:tcPr>
          <w:p w14:paraId="60FA2BF1"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553" w:type="pct"/>
            <w:hideMark/>
          </w:tcPr>
          <w:p w14:paraId="7874982F"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640" w:type="pct"/>
            <w:hideMark/>
          </w:tcPr>
          <w:p w14:paraId="2BFF48E6"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6F1B7E3C" w14:textId="77777777" w:rsidTr="006859EB">
        <w:tc>
          <w:tcPr>
            <w:tcW w:w="687" w:type="pct"/>
            <w:vMerge/>
            <w:hideMark/>
          </w:tcPr>
          <w:p w14:paraId="398B9029"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3673" w:type="pct"/>
            <w:gridSpan w:val="7"/>
            <w:shd w:val="clear" w:color="auto" w:fill="FFF1CC"/>
            <w:noWrap/>
            <w:hideMark/>
          </w:tcPr>
          <w:p w14:paraId="3A26572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小計</w:t>
            </w:r>
          </w:p>
        </w:tc>
        <w:tc>
          <w:tcPr>
            <w:tcW w:w="640" w:type="pct"/>
            <w:noWrap/>
          </w:tcPr>
          <w:p w14:paraId="6BE9457B"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p>
        </w:tc>
      </w:tr>
      <w:tr w:rsidR="009938EA" w:rsidRPr="000376B1" w14:paraId="7FDE3BA4" w14:textId="77777777" w:rsidTr="0055731F">
        <w:tc>
          <w:tcPr>
            <w:tcW w:w="687" w:type="pct"/>
            <w:vMerge w:val="restart"/>
          </w:tcPr>
          <w:p w14:paraId="0CC6BC0F"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委託勞務</w:t>
            </w:r>
          </w:p>
        </w:tc>
        <w:tc>
          <w:tcPr>
            <w:tcW w:w="1000" w:type="pct"/>
            <w:gridSpan w:val="2"/>
            <w:vMerge w:val="restart"/>
            <w:tcBorders>
              <w:top w:val="single" w:sz="6" w:space="0" w:color="auto"/>
              <w:bottom w:val="single" w:sz="6" w:space="0" w:color="auto"/>
              <w:tr2bl w:val="single" w:sz="6" w:space="0" w:color="auto"/>
            </w:tcBorders>
            <w:noWrap/>
          </w:tcPr>
          <w:p w14:paraId="3F295375"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694" w:type="pct"/>
          </w:tcPr>
          <w:p w14:paraId="2F73785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843" w:type="pct"/>
          </w:tcPr>
          <w:p w14:paraId="7BDC43FF"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583" w:type="pct"/>
            <w:gridSpan w:val="2"/>
          </w:tcPr>
          <w:p w14:paraId="4C2975C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553" w:type="pct"/>
          </w:tcPr>
          <w:p w14:paraId="6D988C7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640" w:type="pct"/>
            <w:noWrap/>
          </w:tcPr>
          <w:p w14:paraId="10509E86"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r w:rsidRPr="000376B1">
              <w:rPr>
                <w:rFonts w:ascii="Times New Roman" w:eastAsia="標楷體" w:hAnsi="Times New Roman"/>
                <w:szCs w:val="24"/>
              </w:rPr>
              <w:t xml:space="preserve"> </w:t>
            </w:r>
          </w:p>
        </w:tc>
      </w:tr>
      <w:tr w:rsidR="009938EA" w:rsidRPr="000376B1" w14:paraId="4B1A9F80" w14:textId="77777777" w:rsidTr="0055731F">
        <w:tc>
          <w:tcPr>
            <w:tcW w:w="687" w:type="pct"/>
            <w:vMerge/>
          </w:tcPr>
          <w:p w14:paraId="0BA2EEEE"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000" w:type="pct"/>
            <w:gridSpan w:val="2"/>
            <w:vMerge/>
            <w:tcBorders>
              <w:top w:val="single" w:sz="6" w:space="0" w:color="auto"/>
              <w:bottom w:val="single" w:sz="6" w:space="0" w:color="auto"/>
              <w:tr2bl w:val="single" w:sz="6" w:space="0" w:color="auto"/>
            </w:tcBorders>
            <w:noWrap/>
          </w:tcPr>
          <w:p w14:paraId="04B4C6C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694" w:type="pct"/>
          </w:tcPr>
          <w:p w14:paraId="2639869F"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843" w:type="pct"/>
          </w:tcPr>
          <w:p w14:paraId="07EE578F"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583" w:type="pct"/>
            <w:gridSpan w:val="2"/>
          </w:tcPr>
          <w:p w14:paraId="5DA1BB9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553" w:type="pct"/>
          </w:tcPr>
          <w:p w14:paraId="20A6D4B2"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p>
        </w:tc>
        <w:tc>
          <w:tcPr>
            <w:tcW w:w="640" w:type="pct"/>
            <w:noWrap/>
          </w:tcPr>
          <w:p w14:paraId="3B3A6AA9"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r w:rsidRPr="000376B1">
              <w:rPr>
                <w:rFonts w:ascii="Times New Roman" w:eastAsia="標楷體" w:hAnsi="Times New Roman"/>
                <w:szCs w:val="24"/>
              </w:rPr>
              <w:t xml:space="preserve"> </w:t>
            </w:r>
          </w:p>
        </w:tc>
      </w:tr>
      <w:tr w:rsidR="009938EA" w:rsidRPr="000376B1" w14:paraId="632DD757" w14:textId="77777777" w:rsidTr="001F2F01">
        <w:tc>
          <w:tcPr>
            <w:tcW w:w="687" w:type="pct"/>
            <w:vMerge/>
          </w:tcPr>
          <w:p w14:paraId="5765BDA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3673" w:type="pct"/>
            <w:gridSpan w:val="7"/>
            <w:noWrap/>
          </w:tcPr>
          <w:p w14:paraId="752891F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小計</w:t>
            </w:r>
          </w:p>
        </w:tc>
        <w:tc>
          <w:tcPr>
            <w:tcW w:w="640" w:type="pct"/>
            <w:noWrap/>
          </w:tcPr>
          <w:p w14:paraId="3073BD31"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p>
        </w:tc>
      </w:tr>
      <w:bookmarkEnd w:id="94"/>
      <w:tr w:rsidR="009938EA" w:rsidRPr="000376B1" w14:paraId="6E01FAD4" w14:textId="77777777" w:rsidTr="006859EB">
        <w:tc>
          <w:tcPr>
            <w:tcW w:w="687" w:type="pct"/>
            <w:vMerge w:val="restart"/>
            <w:hideMark/>
          </w:tcPr>
          <w:p w14:paraId="70AB1CF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驗證</w:t>
            </w:r>
          </w:p>
        </w:tc>
        <w:tc>
          <w:tcPr>
            <w:tcW w:w="1000" w:type="pct"/>
            <w:gridSpan w:val="2"/>
            <w:vMerge w:val="restart"/>
            <w:shd w:val="clear" w:color="auto" w:fill="FFF1CC"/>
            <w:hideMark/>
          </w:tcPr>
          <w:p w14:paraId="6F82187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驗證項目</w:t>
            </w:r>
          </w:p>
        </w:tc>
        <w:tc>
          <w:tcPr>
            <w:tcW w:w="1537" w:type="pct"/>
            <w:gridSpan w:val="2"/>
            <w:shd w:val="clear" w:color="auto" w:fill="FFF1CC"/>
            <w:hideMark/>
          </w:tcPr>
          <w:p w14:paraId="6CF0D7F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驗證單位是否為關係企業</w:t>
            </w:r>
          </w:p>
        </w:tc>
        <w:tc>
          <w:tcPr>
            <w:tcW w:w="292" w:type="pct"/>
            <w:vMerge w:val="restart"/>
            <w:shd w:val="clear" w:color="auto" w:fill="FFF1CC"/>
            <w:hideMark/>
          </w:tcPr>
          <w:p w14:paraId="6E99A64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單位</w:t>
            </w:r>
          </w:p>
        </w:tc>
        <w:tc>
          <w:tcPr>
            <w:tcW w:w="292" w:type="pct"/>
            <w:vMerge w:val="restart"/>
            <w:shd w:val="clear" w:color="auto" w:fill="FFF1CC"/>
            <w:hideMark/>
          </w:tcPr>
          <w:p w14:paraId="178D98C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單價</w:t>
            </w:r>
          </w:p>
        </w:tc>
        <w:tc>
          <w:tcPr>
            <w:tcW w:w="553" w:type="pct"/>
            <w:vMerge w:val="restart"/>
            <w:shd w:val="clear" w:color="auto" w:fill="FFF1CC"/>
            <w:hideMark/>
          </w:tcPr>
          <w:p w14:paraId="2E2B358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機構名稱</w:t>
            </w:r>
          </w:p>
        </w:tc>
        <w:tc>
          <w:tcPr>
            <w:tcW w:w="640" w:type="pct"/>
            <w:vMerge w:val="restart"/>
            <w:shd w:val="clear" w:color="auto" w:fill="FFF1CC"/>
            <w:noWrap/>
          </w:tcPr>
          <w:p w14:paraId="4AB0719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金額</w:t>
            </w:r>
            <w:r w:rsidRPr="000376B1">
              <w:rPr>
                <w:rFonts w:ascii="Times New Roman" w:eastAsia="標楷體" w:hAnsi="Times New Roman"/>
                <w:szCs w:val="24"/>
              </w:rPr>
              <w:t>(</w:t>
            </w:r>
            <w:r w:rsidRPr="000376B1">
              <w:rPr>
                <w:rFonts w:ascii="Times New Roman" w:eastAsia="標楷體" w:hAnsi="Times New Roman"/>
                <w:szCs w:val="24"/>
              </w:rPr>
              <w:t>未稅</w:t>
            </w:r>
            <w:r w:rsidRPr="000376B1">
              <w:rPr>
                <w:rFonts w:ascii="Times New Roman" w:eastAsia="標楷體" w:hAnsi="Times New Roman"/>
                <w:szCs w:val="24"/>
              </w:rPr>
              <w:t>)</w:t>
            </w:r>
          </w:p>
        </w:tc>
      </w:tr>
      <w:tr w:rsidR="009938EA" w:rsidRPr="000376B1" w14:paraId="79795FD8" w14:textId="77777777" w:rsidTr="006859EB">
        <w:tc>
          <w:tcPr>
            <w:tcW w:w="687" w:type="pct"/>
            <w:vMerge/>
            <w:hideMark/>
          </w:tcPr>
          <w:p w14:paraId="5D007C78"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1000" w:type="pct"/>
            <w:gridSpan w:val="2"/>
            <w:vMerge/>
            <w:hideMark/>
          </w:tcPr>
          <w:p w14:paraId="76B3DF55"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694" w:type="pct"/>
            <w:shd w:val="clear" w:color="auto" w:fill="FFF1CC"/>
            <w:hideMark/>
          </w:tcPr>
          <w:p w14:paraId="6D8BB49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是</w:t>
            </w:r>
          </w:p>
        </w:tc>
        <w:tc>
          <w:tcPr>
            <w:tcW w:w="843" w:type="pct"/>
            <w:shd w:val="clear" w:color="auto" w:fill="FFF1CC"/>
            <w:hideMark/>
          </w:tcPr>
          <w:p w14:paraId="239CEB3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否</w:t>
            </w:r>
          </w:p>
        </w:tc>
        <w:tc>
          <w:tcPr>
            <w:tcW w:w="292" w:type="pct"/>
            <w:vMerge/>
            <w:hideMark/>
          </w:tcPr>
          <w:p w14:paraId="55F954E8"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292" w:type="pct"/>
            <w:vMerge/>
            <w:hideMark/>
          </w:tcPr>
          <w:p w14:paraId="593B28A3"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553" w:type="pct"/>
            <w:vMerge/>
            <w:hideMark/>
          </w:tcPr>
          <w:p w14:paraId="4D92E5AF"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640" w:type="pct"/>
            <w:vMerge/>
          </w:tcPr>
          <w:p w14:paraId="178236B4"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r>
      <w:tr w:rsidR="009938EA" w:rsidRPr="000376B1" w14:paraId="1D5CB20A" w14:textId="77777777" w:rsidTr="001F2F01">
        <w:tc>
          <w:tcPr>
            <w:tcW w:w="687" w:type="pct"/>
            <w:vMerge/>
            <w:hideMark/>
          </w:tcPr>
          <w:p w14:paraId="405ED41C"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1000" w:type="pct"/>
            <w:gridSpan w:val="2"/>
            <w:hideMark/>
          </w:tcPr>
          <w:p w14:paraId="10FC0CB8"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694" w:type="pct"/>
            <w:hideMark/>
          </w:tcPr>
          <w:p w14:paraId="30809A7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843" w:type="pct"/>
            <w:hideMark/>
          </w:tcPr>
          <w:p w14:paraId="50B2230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292" w:type="pct"/>
            <w:hideMark/>
          </w:tcPr>
          <w:p w14:paraId="5CF71ABC"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292" w:type="pct"/>
            <w:hideMark/>
          </w:tcPr>
          <w:p w14:paraId="0EC991E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553" w:type="pct"/>
            <w:hideMark/>
          </w:tcPr>
          <w:p w14:paraId="65EF7BE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640" w:type="pct"/>
            <w:hideMark/>
          </w:tcPr>
          <w:p w14:paraId="2F7101BE"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2CD2EE4A" w14:textId="77777777" w:rsidTr="001F2F01">
        <w:tc>
          <w:tcPr>
            <w:tcW w:w="687" w:type="pct"/>
            <w:vMerge/>
            <w:hideMark/>
          </w:tcPr>
          <w:p w14:paraId="0826DF36"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1000" w:type="pct"/>
            <w:gridSpan w:val="2"/>
            <w:hideMark/>
          </w:tcPr>
          <w:p w14:paraId="564DC93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694" w:type="pct"/>
            <w:hideMark/>
          </w:tcPr>
          <w:p w14:paraId="012D68CD"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843" w:type="pct"/>
            <w:hideMark/>
          </w:tcPr>
          <w:p w14:paraId="461A32D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292" w:type="pct"/>
            <w:hideMark/>
          </w:tcPr>
          <w:p w14:paraId="761CA4E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292" w:type="pct"/>
            <w:hideMark/>
          </w:tcPr>
          <w:p w14:paraId="43EE94C5"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553" w:type="pct"/>
            <w:hideMark/>
          </w:tcPr>
          <w:p w14:paraId="32CE3098"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640" w:type="pct"/>
            <w:hideMark/>
          </w:tcPr>
          <w:p w14:paraId="2B2B07B1"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020518BD" w14:textId="77777777" w:rsidTr="006859EB">
        <w:tc>
          <w:tcPr>
            <w:tcW w:w="687" w:type="pct"/>
            <w:vMerge/>
            <w:shd w:val="clear" w:color="auto" w:fill="FFF1CC"/>
            <w:hideMark/>
          </w:tcPr>
          <w:p w14:paraId="330C5052"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3673" w:type="pct"/>
            <w:gridSpan w:val="7"/>
            <w:shd w:val="clear" w:color="auto" w:fill="FFF1CC"/>
            <w:noWrap/>
            <w:hideMark/>
          </w:tcPr>
          <w:p w14:paraId="7A721F8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小計</w:t>
            </w:r>
          </w:p>
        </w:tc>
        <w:tc>
          <w:tcPr>
            <w:tcW w:w="640" w:type="pct"/>
            <w:noWrap/>
          </w:tcPr>
          <w:p w14:paraId="07311BD3"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p>
        </w:tc>
      </w:tr>
      <w:tr w:rsidR="009938EA" w:rsidRPr="000376B1" w14:paraId="4AF8A98A" w14:textId="77777777" w:rsidTr="006859EB">
        <w:tc>
          <w:tcPr>
            <w:tcW w:w="4360" w:type="pct"/>
            <w:gridSpan w:val="8"/>
            <w:shd w:val="clear" w:color="auto" w:fill="FFF1CC"/>
            <w:hideMark/>
          </w:tcPr>
          <w:p w14:paraId="1892CF2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合計</w:t>
            </w:r>
          </w:p>
        </w:tc>
        <w:tc>
          <w:tcPr>
            <w:tcW w:w="640" w:type="pct"/>
          </w:tcPr>
          <w:p w14:paraId="53219908"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p>
        </w:tc>
      </w:tr>
    </w:tbl>
    <w:p w14:paraId="408CE09C" w14:textId="77777777" w:rsidR="009938EA" w:rsidRPr="000376B1" w:rsidRDefault="009938EA" w:rsidP="00C541EF">
      <w:pPr>
        <w:pStyle w:val="11"/>
      </w:pPr>
      <w:r w:rsidRPr="000376B1">
        <w:rPr>
          <w:rFonts w:hint="eastAsia"/>
        </w:rPr>
        <w:lastRenderedPageBreak/>
        <w:t>說明</w:t>
      </w:r>
      <w:r w:rsidRPr="000376B1">
        <w:rPr>
          <w:rFonts w:hint="eastAsia"/>
        </w:rPr>
        <w:t>:</w:t>
      </w:r>
    </w:p>
    <w:p w14:paraId="126B4C9C" w14:textId="77777777" w:rsidR="00C541EF" w:rsidRPr="000376B1" w:rsidRDefault="00C541EF" w:rsidP="003D3439">
      <w:pPr>
        <w:pStyle w:val="11"/>
        <w:ind w:left="360" w:hangingChars="150" w:hanging="360"/>
      </w:pPr>
      <w:r w:rsidRPr="000376B1">
        <w:rPr>
          <w:rFonts w:hint="eastAsia"/>
        </w:rPr>
        <w:t>(1)</w:t>
      </w:r>
      <w:r w:rsidRPr="000376B1">
        <w:rPr>
          <w:rFonts w:hint="eastAsia"/>
        </w:rPr>
        <w:tab/>
      </w:r>
      <w:r w:rsidRPr="000376B1">
        <w:rPr>
          <w:rFonts w:hint="eastAsia"/>
        </w:rPr>
        <w:t>編列驗證費請註明驗證單位、用途及計價方式與預估金額。</w:t>
      </w:r>
    </w:p>
    <w:p w14:paraId="3966B7B7" w14:textId="77777777" w:rsidR="00C541EF" w:rsidRPr="000376B1" w:rsidRDefault="00C541EF" w:rsidP="003D3439">
      <w:pPr>
        <w:pStyle w:val="11"/>
        <w:ind w:left="360" w:hangingChars="150" w:hanging="360"/>
      </w:pPr>
      <w:r w:rsidRPr="000376B1">
        <w:rPr>
          <w:rFonts w:hint="eastAsia"/>
        </w:rPr>
        <w:t>(2)</w:t>
      </w:r>
      <w:r w:rsidRPr="000376B1">
        <w:rPr>
          <w:rFonts w:hint="eastAsia"/>
        </w:rPr>
        <w:tab/>
      </w:r>
      <w:r w:rsidRPr="000376B1">
        <w:rPr>
          <w:rFonts w:hint="eastAsia"/>
        </w:rPr>
        <w:t>申請公司自政府捐助之財團法人</w:t>
      </w:r>
      <w:proofErr w:type="gramStart"/>
      <w:r w:rsidRPr="000376B1">
        <w:rPr>
          <w:rFonts w:hint="eastAsia"/>
        </w:rPr>
        <w:t>技轉曾受</w:t>
      </w:r>
      <w:proofErr w:type="gramEnd"/>
      <w:r w:rsidRPr="000376B1">
        <w:rPr>
          <w:rFonts w:hint="eastAsia"/>
        </w:rPr>
        <w:t>科技專案捐助或補助之研究成果，則該無形資產引進經費應編列於計畫自籌款。</w:t>
      </w:r>
    </w:p>
    <w:p w14:paraId="5B0194A8" w14:textId="34A2C66A" w:rsidR="00C541EF" w:rsidRPr="000376B1" w:rsidRDefault="00C541EF" w:rsidP="003D3439">
      <w:pPr>
        <w:pStyle w:val="11"/>
        <w:ind w:left="360" w:hangingChars="150" w:hanging="360"/>
      </w:pPr>
      <w:r w:rsidRPr="000376B1">
        <w:rPr>
          <w:rFonts w:hint="eastAsia"/>
        </w:rPr>
        <w:t>(3)</w:t>
      </w:r>
      <w:r w:rsidRPr="000376B1">
        <w:rPr>
          <w:rFonts w:hint="eastAsia"/>
        </w:rPr>
        <w:tab/>
      </w:r>
      <w:r w:rsidRPr="000376B1">
        <w:rPr>
          <w:rFonts w:hint="eastAsia"/>
        </w:rPr>
        <w:t>驗證場域企業之費用得編列於委託研究項目內，惟以不超過計畫總經費比例</w:t>
      </w:r>
      <w:r w:rsidRPr="000376B1">
        <w:rPr>
          <w:rFonts w:hint="eastAsia"/>
        </w:rPr>
        <w:t>10%</w:t>
      </w:r>
      <w:r w:rsidRPr="000376B1">
        <w:rPr>
          <w:rFonts w:hint="eastAsia"/>
        </w:rPr>
        <w:t>為原則。</w:t>
      </w:r>
    </w:p>
    <w:p w14:paraId="34AF251A" w14:textId="77777777" w:rsidR="009938EA" w:rsidRPr="000376B1" w:rsidRDefault="009938EA" w:rsidP="00C541EF">
      <w:pPr>
        <w:pStyle w:val="00"/>
        <w:ind w:firstLine="560"/>
      </w:pPr>
    </w:p>
    <w:p w14:paraId="3E2F13F6" w14:textId="50C18B97" w:rsidR="009938EA" w:rsidRPr="000376B1" w:rsidRDefault="009938EA" w:rsidP="00C541EF">
      <w:pPr>
        <w:pStyle w:val="160"/>
      </w:pPr>
      <w:r w:rsidRPr="000376B1">
        <w:rPr>
          <w:rFonts w:hint="eastAsia"/>
        </w:rPr>
        <w:t>6.</w:t>
      </w:r>
      <w:r w:rsidR="00C541EF" w:rsidRPr="000376B1">
        <w:tab/>
      </w:r>
      <w:r w:rsidRPr="000376B1">
        <w:t>國內差旅費</w:t>
      </w:r>
    </w:p>
    <w:tbl>
      <w:tblPr>
        <w:tblStyle w:val="002"/>
        <w:tblW w:w="5000" w:type="pct"/>
        <w:tblLook w:val="04A0" w:firstRow="1" w:lastRow="0" w:firstColumn="1" w:lastColumn="0" w:noHBand="0" w:noVBand="1"/>
      </w:tblPr>
      <w:tblGrid>
        <w:gridCol w:w="2001"/>
        <w:gridCol w:w="3505"/>
        <w:gridCol w:w="1178"/>
        <w:gridCol w:w="13"/>
        <w:gridCol w:w="1458"/>
        <w:gridCol w:w="1453"/>
      </w:tblGrid>
      <w:tr w:rsidR="009938EA" w:rsidRPr="000376B1" w14:paraId="1AF354FE" w14:textId="77777777" w:rsidTr="001F2F01">
        <w:trPr>
          <w:cnfStyle w:val="100000000000" w:firstRow="1" w:lastRow="0" w:firstColumn="0" w:lastColumn="0" w:oddVBand="0" w:evenVBand="0" w:oddHBand="0" w:evenHBand="0" w:firstRowFirstColumn="0" w:firstRowLastColumn="0" w:lastRowFirstColumn="0" w:lastRowLastColumn="0"/>
        </w:trPr>
        <w:tc>
          <w:tcPr>
            <w:tcW w:w="1041" w:type="pct"/>
            <w:hideMark/>
          </w:tcPr>
          <w:p w14:paraId="2F1DA31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出差事由</w:t>
            </w:r>
          </w:p>
        </w:tc>
        <w:tc>
          <w:tcPr>
            <w:tcW w:w="1824" w:type="pct"/>
            <w:hideMark/>
          </w:tcPr>
          <w:p w14:paraId="1F06008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地區</w:t>
            </w:r>
          </w:p>
        </w:tc>
        <w:tc>
          <w:tcPr>
            <w:tcW w:w="620" w:type="pct"/>
            <w:gridSpan w:val="2"/>
            <w:hideMark/>
          </w:tcPr>
          <w:p w14:paraId="444EC86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天數</w:t>
            </w:r>
          </w:p>
        </w:tc>
        <w:tc>
          <w:tcPr>
            <w:tcW w:w="759" w:type="pct"/>
            <w:hideMark/>
          </w:tcPr>
          <w:p w14:paraId="1D6A17D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人次</w:t>
            </w:r>
          </w:p>
        </w:tc>
        <w:tc>
          <w:tcPr>
            <w:tcW w:w="756" w:type="pct"/>
          </w:tcPr>
          <w:p w14:paraId="0A2079F5"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金額</w:t>
            </w:r>
            <w:r w:rsidRPr="000376B1">
              <w:rPr>
                <w:rFonts w:ascii="Times New Roman" w:eastAsia="標楷體" w:hAnsi="Times New Roman"/>
                <w:szCs w:val="24"/>
              </w:rPr>
              <w:t>(</w:t>
            </w:r>
            <w:r w:rsidRPr="000376B1">
              <w:rPr>
                <w:rFonts w:ascii="Times New Roman" w:eastAsia="標楷體" w:hAnsi="Times New Roman"/>
                <w:szCs w:val="24"/>
              </w:rPr>
              <w:t>未稅</w:t>
            </w:r>
            <w:r w:rsidRPr="000376B1">
              <w:rPr>
                <w:rFonts w:ascii="Times New Roman" w:eastAsia="標楷體" w:hAnsi="Times New Roman"/>
                <w:szCs w:val="24"/>
              </w:rPr>
              <w:t>)</w:t>
            </w:r>
          </w:p>
        </w:tc>
      </w:tr>
      <w:tr w:rsidR="009938EA" w:rsidRPr="000376B1" w14:paraId="5E2BADEE" w14:textId="77777777" w:rsidTr="001F2F01">
        <w:tc>
          <w:tcPr>
            <w:tcW w:w="1041" w:type="pct"/>
            <w:hideMark/>
          </w:tcPr>
          <w:p w14:paraId="04105577"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無形資產引進</w:t>
            </w:r>
          </w:p>
        </w:tc>
        <w:tc>
          <w:tcPr>
            <w:tcW w:w="1824" w:type="pct"/>
            <w:hideMark/>
          </w:tcPr>
          <w:p w14:paraId="01AB6AC2"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620" w:type="pct"/>
            <w:gridSpan w:val="2"/>
            <w:hideMark/>
          </w:tcPr>
          <w:p w14:paraId="282B549E"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759" w:type="pct"/>
            <w:hideMark/>
          </w:tcPr>
          <w:p w14:paraId="2159F776"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c>
          <w:tcPr>
            <w:tcW w:w="756" w:type="pct"/>
            <w:hideMark/>
          </w:tcPr>
          <w:p w14:paraId="13772DFB"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7EA21C71" w14:textId="77777777" w:rsidTr="001F2F01">
        <w:tc>
          <w:tcPr>
            <w:tcW w:w="1041" w:type="pct"/>
            <w:hideMark/>
          </w:tcPr>
          <w:p w14:paraId="4CBC62B2"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委託研究</w:t>
            </w:r>
          </w:p>
        </w:tc>
        <w:tc>
          <w:tcPr>
            <w:tcW w:w="1824" w:type="pct"/>
            <w:hideMark/>
          </w:tcPr>
          <w:p w14:paraId="72231B55"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620" w:type="pct"/>
            <w:gridSpan w:val="2"/>
            <w:hideMark/>
          </w:tcPr>
          <w:p w14:paraId="47DC6F75"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759" w:type="pct"/>
            <w:hideMark/>
          </w:tcPr>
          <w:p w14:paraId="6EACC4C7"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c>
          <w:tcPr>
            <w:tcW w:w="756" w:type="pct"/>
            <w:hideMark/>
          </w:tcPr>
          <w:p w14:paraId="7505E7FF"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5F0DF544" w14:textId="77777777" w:rsidTr="001F2F01">
        <w:tc>
          <w:tcPr>
            <w:tcW w:w="1041" w:type="pct"/>
            <w:hideMark/>
          </w:tcPr>
          <w:p w14:paraId="2C2A102A"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驗證</w:t>
            </w:r>
          </w:p>
        </w:tc>
        <w:tc>
          <w:tcPr>
            <w:tcW w:w="1824" w:type="pct"/>
            <w:hideMark/>
          </w:tcPr>
          <w:p w14:paraId="64BAF18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620" w:type="pct"/>
            <w:gridSpan w:val="2"/>
            <w:hideMark/>
          </w:tcPr>
          <w:p w14:paraId="72CF97F5"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759" w:type="pct"/>
            <w:hideMark/>
          </w:tcPr>
          <w:p w14:paraId="210597C1"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c>
          <w:tcPr>
            <w:tcW w:w="756" w:type="pct"/>
            <w:hideMark/>
          </w:tcPr>
          <w:p w14:paraId="6E9B836E"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7B3F89CA" w14:textId="77777777" w:rsidTr="001F2F01">
        <w:tc>
          <w:tcPr>
            <w:tcW w:w="1041" w:type="pct"/>
            <w:hideMark/>
          </w:tcPr>
          <w:p w14:paraId="35871788"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方案導入輔導</w:t>
            </w:r>
          </w:p>
        </w:tc>
        <w:tc>
          <w:tcPr>
            <w:tcW w:w="1824" w:type="pct"/>
            <w:hideMark/>
          </w:tcPr>
          <w:p w14:paraId="1A9E907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620" w:type="pct"/>
            <w:gridSpan w:val="2"/>
            <w:hideMark/>
          </w:tcPr>
          <w:p w14:paraId="50196A8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759" w:type="pct"/>
            <w:hideMark/>
          </w:tcPr>
          <w:p w14:paraId="7A182DC1"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c>
          <w:tcPr>
            <w:tcW w:w="756" w:type="pct"/>
            <w:hideMark/>
          </w:tcPr>
          <w:p w14:paraId="0CA04339"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4C996118" w14:textId="77777777" w:rsidTr="001F2F01">
        <w:tc>
          <w:tcPr>
            <w:tcW w:w="1041" w:type="pct"/>
            <w:hideMark/>
          </w:tcPr>
          <w:p w14:paraId="4F961167"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1824" w:type="pct"/>
            <w:hideMark/>
          </w:tcPr>
          <w:p w14:paraId="4B26828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620" w:type="pct"/>
            <w:gridSpan w:val="2"/>
            <w:hideMark/>
          </w:tcPr>
          <w:p w14:paraId="1F6AFE7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759" w:type="pct"/>
            <w:hideMark/>
          </w:tcPr>
          <w:p w14:paraId="66AFF6C3"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c>
          <w:tcPr>
            <w:tcW w:w="756" w:type="pct"/>
            <w:hideMark/>
          </w:tcPr>
          <w:p w14:paraId="079A7C26"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5B780AC6" w14:textId="77777777" w:rsidTr="006859EB">
        <w:tc>
          <w:tcPr>
            <w:tcW w:w="3478" w:type="pct"/>
            <w:gridSpan w:val="3"/>
            <w:shd w:val="clear" w:color="auto" w:fill="FFF1CC"/>
            <w:noWrap/>
            <w:hideMark/>
          </w:tcPr>
          <w:p w14:paraId="332EC4C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合計</w:t>
            </w:r>
          </w:p>
        </w:tc>
        <w:tc>
          <w:tcPr>
            <w:tcW w:w="766" w:type="pct"/>
            <w:gridSpan w:val="2"/>
          </w:tcPr>
          <w:p w14:paraId="243F4E06"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p>
        </w:tc>
        <w:tc>
          <w:tcPr>
            <w:tcW w:w="756" w:type="pct"/>
          </w:tcPr>
          <w:p w14:paraId="2BA10636"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b/>
                <w:bCs/>
                <w:szCs w:val="24"/>
              </w:rPr>
            </w:pPr>
          </w:p>
        </w:tc>
      </w:tr>
    </w:tbl>
    <w:p w14:paraId="274240DF" w14:textId="44118FE5" w:rsidR="009938EA" w:rsidRPr="000376B1" w:rsidRDefault="009938EA" w:rsidP="006859EB">
      <w:pPr>
        <w:pStyle w:val="11"/>
        <w:ind w:left="492" w:hangingChars="205" w:hanging="492"/>
      </w:pPr>
      <w:proofErr w:type="gramStart"/>
      <w:r w:rsidRPr="000376B1">
        <w:rPr>
          <w:rFonts w:hint="eastAsia"/>
        </w:rPr>
        <w:t>註</w:t>
      </w:r>
      <w:proofErr w:type="gramEnd"/>
      <w:r w:rsidRPr="000376B1">
        <w:rPr>
          <w:rFonts w:hint="eastAsia"/>
        </w:rPr>
        <w:t>：所稱差旅費係指專為執行開發計畫需要，於計畫核准執行期間內，派本計畫之計畫人員</w:t>
      </w:r>
      <w:r w:rsidR="00A26C72" w:rsidRPr="000376B1">
        <w:rPr>
          <w:rFonts w:hint="eastAsia"/>
        </w:rPr>
        <w:t>(</w:t>
      </w:r>
      <w:r w:rsidRPr="000376B1">
        <w:rPr>
          <w:rFonts w:hint="eastAsia"/>
        </w:rPr>
        <w:t>不含顧問及專家</w:t>
      </w:r>
      <w:r w:rsidR="00A26C72" w:rsidRPr="000376B1">
        <w:rPr>
          <w:rFonts w:hint="eastAsia"/>
        </w:rPr>
        <w:t>)</w:t>
      </w:r>
      <w:r w:rsidRPr="000376B1">
        <w:rPr>
          <w:rFonts w:hint="eastAsia"/>
        </w:rPr>
        <w:t>，至專案計畫無形資產引進、委託研究、服務推廣或驗證、導入</w:t>
      </w:r>
      <w:r w:rsidRPr="000376B1">
        <w:rPr>
          <w:rFonts w:hint="eastAsia"/>
        </w:rPr>
        <w:t>AI</w:t>
      </w:r>
      <w:r w:rsidRPr="000376B1">
        <w:rPr>
          <w:rFonts w:hint="eastAsia"/>
        </w:rPr>
        <w:t>方案之產業或組織場域等所在地，所發生之國內差旅費</w:t>
      </w:r>
      <w:r w:rsidR="00A26C72" w:rsidRPr="000376B1">
        <w:rPr>
          <w:rFonts w:hint="eastAsia"/>
        </w:rPr>
        <w:t>(</w:t>
      </w:r>
      <w:r w:rsidRPr="000376B1">
        <w:rPr>
          <w:rFonts w:hint="eastAsia"/>
        </w:rPr>
        <w:t>不含可全額或依比例扣抵之營業稅進項稅額，亦不包含公司與分公司或工廠間往返之差旅費</w:t>
      </w:r>
      <w:r w:rsidR="00A26C72" w:rsidRPr="000376B1">
        <w:rPr>
          <w:rFonts w:hint="eastAsia"/>
        </w:rPr>
        <w:t>)</w:t>
      </w:r>
      <w:r w:rsidRPr="000376B1">
        <w:rPr>
          <w:rFonts w:hint="eastAsia"/>
        </w:rPr>
        <w:t>。</w:t>
      </w:r>
    </w:p>
    <w:p w14:paraId="33BF76EA" w14:textId="77777777" w:rsidR="009938EA" w:rsidRPr="000376B1" w:rsidRDefault="009938EA" w:rsidP="00C541EF">
      <w:pPr>
        <w:pStyle w:val="00"/>
        <w:ind w:firstLine="560"/>
      </w:pPr>
    </w:p>
    <w:p w14:paraId="5341C8EC" w14:textId="18D955BB" w:rsidR="009938EA" w:rsidRPr="000376B1" w:rsidRDefault="009938EA" w:rsidP="00C541EF">
      <w:pPr>
        <w:pStyle w:val="160"/>
      </w:pPr>
      <w:r w:rsidRPr="000376B1">
        <w:rPr>
          <w:rFonts w:hint="eastAsia"/>
        </w:rPr>
        <w:t>7.</w:t>
      </w:r>
      <w:r w:rsidR="00C541EF" w:rsidRPr="000376B1">
        <w:tab/>
      </w:r>
      <w:r w:rsidRPr="000376B1">
        <w:t>服務推廣費</w:t>
      </w:r>
    </w:p>
    <w:tbl>
      <w:tblPr>
        <w:tblStyle w:val="002"/>
        <w:tblW w:w="5000" w:type="pct"/>
        <w:tblLook w:val="04A0" w:firstRow="1" w:lastRow="0" w:firstColumn="1" w:lastColumn="0" w:noHBand="0" w:noVBand="1"/>
      </w:tblPr>
      <w:tblGrid>
        <w:gridCol w:w="2972"/>
        <w:gridCol w:w="1140"/>
        <w:gridCol w:w="550"/>
        <w:gridCol w:w="550"/>
        <w:gridCol w:w="2346"/>
        <w:gridCol w:w="1043"/>
        <w:gridCol w:w="1007"/>
      </w:tblGrid>
      <w:tr w:rsidR="009938EA" w:rsidRPr="000376B1" w14:paraId="0041B5AC"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1549" w:type="pct"/>
            <w:vMerge w:val="restart"/>
          </w:tcPr>
          <w:p w14:paraId="1DC5DE61"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類別</w:t>
            </w:r>
          </w:p>
        </w:tc>
        <w:tc>
          <w:tcPr>
            <w:tcW w:w="596" w:type="pct"/>
            <w:vMerge w:val="restart"/>
          </w:tcPr>
          <w:p w14:paraId="4AF0DE25"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企業自辦</w:t>
            </w:r>
          </w:p>
        </w:tc>
        <w:tc>
          <w:tcPr>
            <w:tcW w:w="1801" w:type="pct"/>
            <w:gridSpan w:val="3"/>
          </w:tcPr>
          <w:p w14:paraId="1587000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委託單位是否為關係企業</w:t>
            </w:r>
          </w:p>
        </w:tc>
        <w:tc>
          <w:tcPr>
            <w:tcW w:w="545" w:type="pct"/>
            <w:vMerge w:val="restart"/>
          </w:tcPr>
          <w:p w14:paraId="77196E3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項目名稱</w:t>
            </w:r>
          </w:p>
        </w:tc>
        <w:tc>
          <w:tcPr>
            <w:tcW w:w="509" w:type="pct"/>
            <w:hideMark/>
          </w:tcPr>
          <w:p w14:paraId="25A684CF"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金額</w:t>
            </w:r>
          </w:p>
        </w:tc>
      </w:tr>
      <w:tr w:rsidR="0055731F" w:rsidRPr="000376B1" w14:paraId="03745548" w14:textId="77777777" w:rsidTr="0055731F">
        <w:trPr>
          <w:cnfStyle w:val="100000000000" w:firstRow="1" w:lastRow="0" w:firstColumn="0" w:lastColumn="0" w:oddVBand="0" w:evenVBand="0" w:oddHBand="0" w:evenHBand="0" w:firstRowFirstColumn="0" w:firstRowLastColumn="0" w:lastRowFirstColumn="0" w:lastRowLastColumn="0"/>
          <w:tblHeader/>
        </w:trPr>
        <w:tc>
          <w:tcPr>
            <w:tcW w:w="1549" w:type="pct"/>
            <w:vMerge/>
          </w:tcPr>
          <w:p w14:paraId="73E32AFF"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596" w:type="pct"/>
            <w:vMerge/>
          </w:tcPr>
          <w:p w14:paraId="6CF57C9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289" w:type="pct"/>
          </w:tcPr>
          <w:p w14:paraId="20B969C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是</w:t>
            </w:r>
          </w:p>
        </w:tc>
        <w:tc>
          <w:tcPr>
            <w:tcW w:w="289" w:type="pct"/>
          </w:tcPr>
          <w:p w14:paraId="041B9E56"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否</w:t>
            </w:r>
          </w:p>
        </w:tc>
        <w:tc>
          <w:tcPr>
            <w:tcW w:w="1223" w:type="pct"/>
          </w:tcPr>
          <w:p w14:paraId="3295EEB5"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委託機構名稱</w:t>
            </w:r>
          </w:p>
        </w:tc>
        <w:tc>
          <w:tcPr>
            <w:tcW w:w="545" w:type="pct"/>
            <w:vMerge/>
          </w:tcPr>
          <w:p w14:paraId="3CF368B3" w14:textId="77777777" w:rsidR="009938EA" w:rsidRPr="000376B1" w:rsidRDefault="009938EA" w:rsidP="00972957">
            <w:pPr>
              <w:spacing w:afterLines="15" w:after="36" w:line="300" w:lineRule="exact"/>
              <w:ind w:leftChars="20" w:left="48" w:rightChars="20" w:right="48"/>
              <w:rPr>
                <w:rFonts w:ascii="Times New Roman" w:eastAsia="標楷體" w:hAnsi="Times New Roman"/>
                <w:szCs w:val="24"/>
              </w:rPr>
            </w:pPr>
          </w:p>
        </w:tc>
        <w:tc>
          <w:tcPr>
            <w:tcW w:w="509" w:type="pct"/>
            <w:noWrap/>
          </w:tcPr>
          <w:p w14:paraId="610477C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roofErr w:type="gramStart"/>
            <w:r w:rsidRPr="000376B1">
              <w:rPr>
                <w:rFonts w:ascii="Times New Roman" w:eastAsia="標楷體" w:hAnsi="Times New Roman"/>
                <w:szCs w:val="24"/>
              </w:rPr>
              <w:t>115</w:t>
            </w:r>
            <w:proofErr w:type="gramEnd"/>
            <w:r w:rsidRPr="000376B1">
              <w:rPr>
                <w:rFonts w:ascii="Times New Roman" w:eastAsia="標楷體" w:hAnsi="Times New Roman"/>
                <w:szCs w:val="24"/>
              </w:rPr>
              <w:t>年度</w:t>
            </w:r>
          </w:p>
        </w:tc>
      </w:tr>
      <w:tr w:rsidR="009938EA" w:rsidRPr="000376B1" w14:paraId="53C35AA1" w14:textId="77777777" w:rsidTr="001F2F01">
        <w:tc>
          <w:tcPr>
            <w:tcW w:w="1549" w:type="pct"/>
          </w:tcPr>
          <w:p w14:paraId="20F856E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推廣活動舉辦費</w:t>
            </w:r>
          </w:p>
        </w:tc>
        <w:tc>
          <w:tcPr>
            <w:tcW w:w="596" w:type="pct"/>
          </w:tcPr>
          <w:p w14:paraId="722B2BD7"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289" w:type="pct"/>
            <w:hideMark/>
          </w:tcPr>
          <w:p w14:paraId="7D3DD95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289" w:type="pct"/>
          </w:tcPr>
          <w:p w14:paraId="48C76007"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223" w:type="pct"/>
            <w:hideMark/>
          </w:tcPr>
          <w:p w14:paraId="23BBD7C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545" w:type="pct"/>
            <w:hideMark/>
          </w:tcPr>
          <w:p w14:paraId="78515144"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509" w:type="pct"/>
            <w:hideMark/>
          </w:tcPr>
          <w:p w14:paraId="62A7A074"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1D8A8D20" w14:textId="77777777" w:rsidTr="001F2F01">
        <w:tc>
          <w:tcPr>
            <w:tcW w:w="1549" w:type="pct"/>
          </w:tcPr>
          <w:p w14:paraId="0878C030"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hint="eastAsia"/>
                <w:szCs w:val="24"/>
              </w:rPr>
              <w:t>廣告宣傳費</w:t>
            </w:r>
          </w:p>
        </w:tc>
        <w:tc>
          <w:tcPr>
            <w:tcW w:w="596" w:type="pct"/>
          </w:tcPr>
          <w:p w14:paraId="1B71A1E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289" w:type="pct"/>
            <w:hideMark/>
          </w:tcPr>
          <w:p w14:paraId="715D7BD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289" w:type="pct"/>
          </w:tcPr>
          <w:p w14:paraId="2A653EFA"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1223" w:type="pct"/>
            <w:hideMark/>
          </w:tcPr>
          <w:p w14:paraId="092DBC23"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545" w:type="pct"/>
            <w:hideMark/>
          </w:tcPr>
          <w:p w14:paraId="3A9750D9"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szCs w:val="24"/>
              </w:rPr>
            </w:pPr>
          </w:p>
        </w:tc>
        <w:tc>
          <w:tcPr>
            <w:tcW w:w="509" w:type="pct"/>
            <w:hideMark/>
          </w:tcPr>
          <w:p w14:paraId="5A056F45" w14:textId="77777777" w:rsidR="009938EA" w:rsidRPr="000376B1" w:rsidRDefault="009938EA" w:rsidP="00972957">
            <w:pPr>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9938EA" w:rsidRPr="000376B1" w14:paraId="4ED19812" w14:textId="77777777" w:rsidTr="006859EB">
        <w:tc>
          <w:tcPr>
            <w:tcW w:w="4491" w:type="pct"/>
            <w:gridSpan w:val="6"/>
            <w:shd w:val="clear" w:color="auto" w:fill="FFF1CC"/>
          </w:tcPr>
          <w:p w14:paraId="6754BD0B" w14:textId="77777777" w:rsidR="009938EA" w:rsidRPr="000376B1" w:rsidRDefault="009938EA" w:rsidP="00972957">
            <w:pPr>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合計</w:t>
            </w:r>
          </w:p>
        </w:tc>
        <w:tc>
          <w:tcPr>
            <w:tcW w:w="509" w:type="pct"/>
            <w:hideMark/>
          </w:tcPr>
          <w:p w14:paraId="38E54695" w14:textId="77777777" w:rsidR="009938EA" w:rsidRPr="000376B1" w:rsidRDefault="009938EA" w:rsidP="00972957">
            <w:pPr>
              <w:spacing w:afterLines="15" w:after="36" w:line="300" w:lineRule="exact"/>
              <w:ind w:leftChars="20" w:left="48" w:rightChars="20" w:right="48"/>
              <w:rPr>
                <w:rFonts w:ascii="Times New Roman" w:eastAsia="標楷體" w:hAnsi="Times New Roman"/>
                <w:b/>
                <w:bCs/>
                <w:szCs w:val="24"/>
              </w:rPr>
            </w:pPr>
          </w:p>
        </w:tc>
      </w:tr>
    </w:tbl>
    <w:p w14:paraId="3F0C7DE7" w14:textId="77777777" w:rsidR="003D3439" w:rsidRPr="000376B1" w:rsidRDefault="009938EA" w:rsidP="00C541EF">
      <w:pPr>
        <w:pStyle w:val="11"/>
      </w:pPr>
      <w:proofErr w:type="gramStart"/>
      <w:r w:rsidRPr="000376B1">
        <w:rPr>
          <w:rFonts w:hint="eastAsia"/>
        </w:rPr>
        <w:t>註</w:t>
      </w:r>
      <w:proofErr w:type="gramEnd"/>
      <w:r w:rsidRPr="000376B1">
        <w:rPr>
          <w:rFonts w:hint="eastAsia"/>
        </w:rPr>
        <w:t>：</w:t>
      </w:r>
    </w:p>
    <w:p w14:paraId="59C3D17D" w14:textId="62910849" w:rsidR="009938EA" w:rsidRPr="000376B1" w:rsidRDefault="003D3439" w:rsidP="003D3439">
      <w:pPr>
        <w:pStyle w:val="11"/>
        <w:ind w:left="360" w:hangingChars="150" w:hanging="360"/>
      </w:pPr>
      <w:r w:rsidRPr="000376B1">
        <w:t>(</w:t>
      </w:r>
      <w:r w:rsidR="009938EA" w:rsidRPr="000376B1">
        <w:rPr>
          <w:rFonts w:hint="eastAsia"/>
        </w:rPr>
        <w:t>1</w:t>
      </w:r>
      <w:r w:rsidRPr="000376B1">
        <w:t>)</w:t>
      </w:r>
      <w:r w:rsidRPr="000376B1">
        <w:tab/>
      </w:r>
      <w:r w:rsidR="009938EA" w:rsidRPr="000376B1">
        <w:rPr>
          <w:rFonts w:hint="eastAsia"/>
        </w:rPr>
        <w:t>服務推廣費係專為執行開發計畫所做之行銷推廣活動，廣告宣傳費限編列於計畫自籌款。</w:t>
      </w:r>
    </w:p>
    <w:p w14:paraId="38D71A32" w14:textId="65D3B243" w:rsidR="00593AE7" w:rsidRPr="000376B1" w:rsidRDefault="003D3439" w:rsidP="003D3439">
      <w:pPr>
        <w:pStyle w:val="11"/>
        <w:ind w:left="360" w:hangingChars="150" w:hanging="360"/>
      </w:pPr>
      <w:r w:rsidRPr="000376B1">
        <w:t>(</w:t>
      </w:r>
      <w:r w:rsidR="009938EA" w:rsidRPr="000376B1">
        <w:rPr>
          <w:rFonts w:hint="eastAsia"/>
        </w:rPr>
        <w:t>2</w:t>
      </w:r>
      <w:r w:rsidRPr="000376B1">
        <w:t>)</w:t>
      </w:r>
      <w:r w:rsidRPr="000376B1">
        <w:tab/>
      </w:r>
      <w:r w:rsidR="009938EA" w:rsidRPr="000376B1">
        <w:rPr>
          <w:rFonts w:hint="eastAsia"/>
        </w:rPr>
        <w:t>編列本項經費之計畫，須於計畫書中詳細說明行銷策略規劃及未來具體辦理方式。</w:t>
      </w:r>
    </w:p>
    <w:p w14:paraId="6B5E48E8" w14:textId="4B69AD79" w:rsidR="009A654A" w:rsidRPr="000376B1" w:rsidRDefault="009A654A" w:rsidP="009A654A">
      <w:pPr>
        <w:pStyle w:val="00"/>
        <w:ind w:firstLine="560"/>
      </w:pPr>
    </w:p>
    <w:p w14:paraId="3030D0FA" w14:textId="544E7A69" w:rsidR="00B91FC8" w:rsidRPr="000376B1" w:rsidRDefault="00B91FC8">
      <w:pPr>
        <w:widowControl/>
        <w:rPr>
          <w:rFonts w:ascii="Times New Roman" w:eastAsia="標楷體" w:hAnsi="Times New Roman"/>
          <w:kern w:val="0"/>
          <w:sz w:val="28"/>
          <w:szCs w:val="24"/>
        </w:rPr>
      </w:pPr>
      <w:r w:rsidRPr="000376B1">
        <w:br w:type="page"/>
      </w:r>
    </w:p>
    <w:p w14:paraId="04D87034" w14:textId="77777777" w:rsidR="004071DC" w:rsidRPr="000376B1" w:rsidRDefault="004071DC" w:rsidP="004071DC">
      <w:pPr>
        <w:pStyle w:val="02"/>
        <w:spacing w:afterLines="100" w:after="240"/>
      </w:pPr>
      <w:bookmarkStart w:id="95" w:name="_Toc215766004"/>
      <w:r w:rsidRPr="000376B1">
        <w:lastRenderedPageBreak/>
        <w:t>附件</w:t>
      </w:r>
      <w:r w:rsidRPr="000376B1">
        <w:rPr>
          <w:rFonts w:hint="eastAsia"/>
        </w:rPr>
        <w:t>2</w:t>
      </w:r>
      <w:r w:rsidRPr="000376B1">
        <w:t>：主題案提案計畫書</w:t>
      </w:r>
      <w:bookmarkEnd w:id="95"/>
    </w:p>
    <w:p w14:paraId="7E55388E" w14:textId="77777777" w:rsidR="004071DC" w:rsidRPr="000376B1" w:rsidRDefault="004071DC" w:rsidP="004071DC">
      <w:pPr>
        <w:spacing w:beforeLines="100" w:before="240" w:afterLines="100" w:after="240"/>
        <w:jc w:val="center"/>
        <w:rPr>
          <w:rFonts w:ascii="Times New Roman" w:eastAsia="標楷體" w:hAnsi="Times New Roman"/>
          <w:b/>
          <w:color w:val="000000" w:themeColor="text1"/>
          <w:sz w:val="44"/>
          <w:szCs w:val="44"/>
        </w:rPr>
      </w:pPr>
      <w:r w:rsidRPr="000376B1">
        <w:rPr>
          <w:rFonts w:ascii="Times New Roman" w:eastAsia="標楷體" w:hAnsi="Times New Roman"/>
          <w:b/>
          <w:color w:val="000000" w:themeColor="text1"/>
          <w:sz w:val="44"/>
          <w:szCs w:val="44"/>
        </w:rPr>
        <w:t>經濟部中小及新創企業署</w:t>
      </w:r>
    </w:p>
    <w:p w14:paraId="26678C3C" w14:textId="77777777" w:rsidR="004071DC" w:rsidRPr="000376B1" w:rsidRDefault="004071DC" w:rsidP="004071DC">
      <w:pPr>
        <w:spacing w:beforeLines="100" w:before="240" w:afterLines="100" w:after="240"/>
        <w:jc w:val="center"/>
        <w:rPr>
          <w:rFonts w:ascii="Times New Roman" w:eastAsia="標楷體" w:hAnsi="Times New Roman"/>
          <w:b/>
          <w:color w:val="000000" w:themeColor="text1"/>
          <w:sz w:val="44"/>
          <w:szCs w:val="44"/>
        </w:rPr>
      </w:pPr>
      <w:r w:rsidRPr="000376B1">
        <w:rPr>
          <w:rFonts w:ascii="Times New Roman" w:eastAsia="標楷體" w:hAnsi="Times New Roman"/>
          <w:b/>
          <w:color w:val="000000" w:themeColor="text1"/>
          <w:sz w:val="44"/>
          <w:szCs w:val="44"/>
        </w:rPr>
        <w:t>「大南方新矽谷推動方案」</w:t>
      </w:r>
    </w:p>
    <w:p w14:paraId="6D7B9BF5" w14:textId="77777777" w:rsidR="004071DC" w:rsidRPr="000376B1" w:rsidRDefault="004071DC" w:rsidP="004071DC">
      <w:pPr>
        <w:spacing w:beforeLines="100" w:before="240" w:afterLines="100" w:after="240"/>
        <w:jc w:val="center"/>
        <w:rPr>
          <w:rFonts w:ascii="Times New Roman" w:eastAsia="標楷體" w:hAnsi="Times New Roman"/>
          <w:b/>
          <w:color w:val="000000" w:themeColor="text1"/>
          <w:sz w:val="44"/>
          <w:szCs w:val="44"/>
        </w:rPr>
      </w:pPr>
      <w:proofErr w:type="gramStart"/>
      <w:r w:rsidRPr="000376B1">
        <w:rPr>
          <w:rFonts w:ascii="Times New Roman" w:eastAsia="標楷體" w:hAnsi="Times New Roman"/>
          <w:b/>
          <w:color w:val="000000" w:themeColor="text1"/>
          <w:sz w:val="44"/>
          <w:szCs w:val="44"/>
        </w:rPr>
        <w:t>115</w:t>
      </w:r>
      <w:proofErr w:type="gramEnd"/>
      <w:r w:rsidRPr="000376B1">
        <w:rPr>
          <w:rFonts w:ascii="Times New Roman" w:eastAsia="標楷體" w:hAnsi="Times New Roman"/>
          <w:b/>
          <w:color w:val="000000" w:themeColor="text1"/>
          <w:sz w:val="44"/>
          <w:szCs w:val="44"/>
        </w:rPr>
        <w:t>年度智慧雨林</w:t>
      </w:r>
      <w:proofErr w:type="gramStart"/>
      <w:r w:rsidRPr="000376B1">
        <w:rPr>
          <w:rFonts w:ascii="Times New Roman" w:eastAsia="標楷體" w:hAnsi="Times New Roman"/>
          <w:b/>
          <w:color w:val="000000" w:themeColor="text1"/>
          <w:sz w:val="44"/>
          <w:szCs w:val="44"/>
        </w:rPr>
        <w:t>產業創生計畫</w:t>
      </w:r>
      <w:proofErr w:type="gramEnd"/>
    </w:p>
    <w:p w14:paraId="3A1AEEC1" w14:textId="77777777" w:rsidR="004071DC" w:rsidRPr="000376B1" w:rsidRDefault="004071DC" w:rsidP="004071DC">
      <w:pPr>
        <w:spacing w:beforeLines="100" w:before="240" w:afterLines="100" w:after="240"/>
        <w:jc w:val="center"/>
        <w:rPr>
          <w:rFonts w:ascii="Times New Roman" w:eastAsia="標楷體" w:hAnsi="Times New Roman"/>
          <w:b/>
          <w:color w:val="000000" w:themeColor="text1"/>
          <w:sz w:val="44"/>
          <w:szCs w:val="44"/>
        </w:rPr>
      </w:pPr>
      <w:r w:rsidRPr="000376B1">
        <w:rPr>
          <w:rFonts w:ascii="Times New Roman" w:eastAsia="標楷體" w:hAnsi="Times New Roman"/>
          <w:b/>
          <w:color w:val="000000" w:themeColor="text1"/>
          <w:sz w:val="44"/>
          <w:szCs w:val="44"/>
        </w:rPr>
        <w:t>-</w:t>
      </w:r>
      <w:r w:rsidRPr="000376B1">
        <w:rPr>
          <w:rFonts w:ascii="Times New Roman" w:eastAsia="標楷體" w:hAnsi="Times New Roman"/>
          <w:b/>
          <w:color w:val="000000" w:themeColor="text1"/>
          <w:sz w:val="44"/>
          <w:szCs w:val="44"/>
        </w:rPr>
        <w:t>智慧製造領域</w:t>
      </w:r>
    </w:p>
    <w:p w14:paraId="3646398E" w14:textId="77777777" w:rsidR="004071DC" w:rsidRPr="000376B1" w:rsidRDefault="004071DC" w:rsidP="004071DC">
      <w:pPr>
        <w:spacing w:beforeLines="100" w:before="240" w:afterLines="100" w:after="240"/>
        <w:jc w:val="center"/>
        <w:rPr>
          <w:rFonts w:ascii="Times New Roman" w:eastAsia="標楷體" w:hAnsi="Times New Roman"/>
          <w:b/>
          <w:color w:val="000000" w:themeColor="text1"/>
          <w:sz w:val="44"/>
          <w:szCs w:val="44"/>
        </w:rPr>
      </w:pPr>
      <w:r w:rsidRPr="000376B1">
        <w:rPr>
          <w:rFonts w:ascii="Times New Roman" w:eastAsia="標楷體" w:hAnsi="Times New Roman"/>
          <w:b/>
          <w:color w:val="000000" w:themeColor="text1"/>
          <w:sz w:val="44"/>
          <w:szCs w:val="44"/>
        </w:rPr>
        <w:t>主題案補助申請提案計畫書</w:t>
      </w:r>
    </w:p>
    <w:p w14:paraId="3F1AD574" w14:textId="77777777" w:rsidR="004071DC" w:rsidRPr="000376B1" w:rsidRDefault="004071DC" w:rsidP="004071DC">
      <w:pPr>
        <w:spacing w:afterLines="100" w:after="240"/>
        <w:rPr>
          <w:rFonts w:ascii="Times New Roman" w:eastAsia="標楷體" w:hAnsi="Times New Roman"/>
          <w:color w:val="000000" w:themeColor="text1"/>
        </w:rPr>
      </w:pPr>
    </w:p>
    <w:p w14:paraId="037B86F4" w14:textId="77777777" w:rsidR="004071DC" w:rsidRPr="000376B1" w:rsidRDefault="004071DC" w:rsidP="004071DC">
      <w:pPr>
        <w:spacing w:afterLines="100" w:after="240"/>
        <w:rPr>
          <w:rFonts w:ascii="Times New Roman" w:eastAsia="標楷體" w:hAnsi="Times New Roman"/>
          <w:color w:val="000000" w:themeColor="text1"/>
        </w:rPr>
      </w:pPr>
    </w:p>
    <w:p w14:paraId="34F500E1" w14:textId="59630DEB" w:rsidR="004071DC" w:rsidRPr="000376B1" w:rsidRDefault="00117AD9" w:rsidP="004071DC">
      <w:pPr>
        <w:tabs>
          <w:tab w:val="right" w:pos="9214"/>
        </w:tabs>
        <w:spacing w:afterLines="100" w:after="240"/>
        <w:ind w:leftChars="253" w:left="607"/>
        <w:jc w:val="center"/>
        <w:rPr>
          <w:rFonts w:ascii="Times New Roman" w:eastAsia="標楷體" w:hAnsi="Times New Roman"/>
          <w:sz w:val="36"/>
          <w:szCs w:val="36"/>
        </w:rPr>
      </w:pPr>
      <w:r w:rsidRPr="000376B1">
        <w:rPr>
          <w:rFonts w:ascii="標楷體" w:hAnsi="標楷體"/>
          <w:color w:val="0D0D0D" w:themeColor="text1" w:themeTint="F2"/>
          <w:sz w:val="36"/>
          <w:szCs w:val="24"/>
          <w:lang w:eastAsia="zh-HK"/>
        </w:rPr>
        <w:t>○○○○○○</w:t>
      </w:r>
      <w:r w:rsidR="004071DC" w:rsidRPr="000376B1">
        <w:rPr>
          <w:rFonts w:ascii="Times New Roman" w:eastAsia="標楷體" w:hAnsi="Times New Roman"/>
          <w:b/>
          <w:sz w:val="36"/>
          <w:szCs w:val="36"/>
        </w:rPr>
        <w:t>計畫</w:t>
      </w:r>
    </w:p>
    <w:p w14:paraId="362F8118" w14:textId="77777777" w:rsidR="004071DC" w:rsidRPr="000376B1" w:rsidRDefault="004071DC" w:rsidP="004071DC">
      <w:pPr>
        <w:spacing w:afterLines="100" w:after="240"/>
        <w:rPr>
          <w:rFonts w:ascii="Times New Roman" w:eastAsia="標楷體" w:hAnsi="Times New Roman"/>
        </w:rPr>
      </w:pPr>
    </w:p>
    <w:p w14:paraId="577848E3" w14:textId="77777777" w:rsidR="004071DC" w:rsidRPr="000376B1" w:rsidRDefault="004071DC" w:rsidP="004071DC">
      <w:pPr>
        <w:spacing w:afterLines="100" w:after="240"/>
        <w:rPr>
          <w:rFonts w:ascii="Times New Roman" w:eastAsia="標楷體" w:hAnsi="Times New Roman"/>
        </w:rPr>
      </w:pPr>
    </w:p>
    <w:p w14:paraId="3C911E22" w14:textId="0DFFA008" w:rsidR="004071DC" w:rsidRPr="000376B1" w:rsidRDefault="004071DC" w:rsidP="004071DC">
      <w:pPr>
        <w:pStyle w:val="af1"/>
        <w:spacing w:afterLines="20" w:after="48" w:line="480" w:lineRule="exact"/>
        <w:ind w:leftChars="200" w:left="838" w:hangingChars="112" w:hanging="358"/>
        <w:rPr>
          <w:rFonts w:ascii="Times New Roman" w:eastAsia="標楷體" w:hAnsi="Times New Roman"/>
          <w:sz w:val="32"/>
          <w:szCs w:val="32"/>
          <w:lang w:eastAsia="zh-HK"/>
        </w:rPr>
      </w:pPr>
      <w:r w:rsidRPr="000376B1">
        <w:rPr>
          <w:rFonts w:ascii="Times New Roman" w:eastAsia="標楷體" w:hAnsi="Times New Roman"/>
          <w:sz w:val="32"/>
          <w:szCs w:val="32"/>
          <w:lang w:eastAsia="zh-HK"/>
        </w:rPr>
        <w:t>主提業者：</w:t>
      </w:r>
      <w:r w:rsidR="00117AD9" w:rsidRPr="000376B1">
        <w:rPr>
          <w:rFonts w:ascii="標楷體" w:hAnsi="標楷體"/>
          <w:color w:val="0D0D0D" w:themeColor="text1" w:themeTint="F2"/>
          <w:szCs w:val="24"/>
          <w:lang w:eastAsia="zh-HK"/>
        </w:rPr>
        <w:t>○○○○○</w:t>
      </w:r>
      <w:r w:rsidRPr="000376B1">
        <w:rPr>
          <w:rFonts w:ascii="Times New Roman" w:eastAsia="標楷體" w:hAnsi="Times New Roman"/>
          <w:sz w:val="32"/>
          <w:szCs w:val="32"/>
          <w:lang w:eastAsia="zh-HK"/>
        </w:rPr>
        <w:t>有限公司</w:t>
      </w:r>
    </w:p>
    <w:p w14:paraId="263DC6E2" w14:textId="262326CB" w:rsidR="004071DC" w:rsidRPr="000376B1" w:rsidRDefault="004071DC" w:rsidP="004071DC">
      <w:pPr>
        <w:pStyle w:val="af1"/>
        <w:spacing w:afterLines="20" w:after="48" w:line="480" w:lineRule="exact"/>
        <w:ind w:leftChars="200" w:left="838" w:hangingChars="112" w:hanging="358"/>
        <w:rPr>
          <w:rFonts w:ascii="Times New Roman" w:eastAsia="標楷體" w:hAnsi="Times New Roman"/>
          <w:sz w:val="32"/>
          <w:szCs w:val="32"/>
          <w:lang w:eastAsia="zh-HK"/>
        </w:rPr>
      </w:pPr>
      <w:r w:rsidRPr="000376B1">
        <w:rPr>
          <w:rFonts w:ascii="Times New Roman" w:eastAsia="標楷體" w:hAnsi="Times New Roman"/>
          <w:sz w:val="32"/>
          <w:szCs w:val="32"/>
          <w:lang w:eastAsia="zh-HK"/>
        </w:rPr>
        <w:t>大專院校：</w:t>
      </w:r>
      <w:r w:rsidR="00117AD9" w:rsidRPr="000376B1">
        <w:rPr>
          <w:rFonts w:ascii="標楷體" w:hAnsi="標楷體"/>
          <w:color w:val="0D0D0D" w:themeColor="text1" w:themeTint="F2"/>
          <w:szCs w:val="24"/>
          <w:lang w:eastAsia="zh-HK"/>
        </w:rPr>
        <w:t>○○○○○</w:t>
      </w:r>
      <w:r w:rsidRPr="000376B1">
        <w:rPr>
          <w:rFonts w:ascii="Times New Roman" w:eastAsia="標楷體" w:hAnsi="Times New Roman"/>
          <w:sz w:val="32"/>
          <w:szCs w:val="32"/>
          <w:lang w:eastAsia="zh-HK"/>
        </w:rPr>
        <w:t>大學</w:t>
      </w:r>
    </w:p>
    <w:p w14:paraId="2B039F59" w14:textId="5F7FEAC9" w:rsidR="004071DC" w:rsidRPr="000376B1" w:rsidRDefault="004071DC" w:rsidP="004071DC">
      <w:pPr>
        <w:pStyle w:val="af1"/>
        <w:spacing w:afterLines="20" w:after="48" w:line="480" w:lineRule="exact"/>
        <w:ind w:leftChars="200" w:left="838" w:hangingChars="112" w:hanging="358"/>
        <w:rPr>
          <w:rFonts w:ascii="Times New Roman" w:eastAsia="標楷體" w:hAnsi="Times New Roman"/>
          <w:sz w:val="32"/>
          <w:szCs w:val="32"/>
          <w:lang w:eastAsia="zh-HK"/>
        </w:rPr>
      </w:pPr>
      <w:r w:rsidRPr="000376B1">
        <w:rPr>
          <w:rFonts w:ascii="Times New Roman" w:eastAsia="標楷體" w:hAnsi="Times New Roman"/>
          <w:sz w:val="32"/>
          <w:szCs w:val="32"/>
          <w:lang w:eastAsia="zh-HK"/>
        </w:rPr>
        <w:t>資服業者：</w:t>
      </w:r>
      <w:r w:rsidR="00117AD9" w:rsidRPr="000376B1">
        <w:rPr>
          <w:rFonts w:ascii="標楷體" w:hAnsi="標楷體"/>
          <w:color w:val="0D0D0D" w:themeColor="text1" w:themeTint="F2"/>
          <w:szCs w:val="24"/>
          <w:lang w:eastAsia="zh-HK"/>
        </w:rPr>
        <w:t>○○○○○</w:t>
      </w:r>
      <w:r w:rsidRPr="000376B1">
        <w:rPr>
          <w:rFonts w:ascii="Times New Roman" w:eastAsia="標楷體" w:hAnsi="Times New Roman"/>
          <w:sz w:val="32"/>
          <w:szCs w:val="32"/>
          <w:lang w:eastAsia="zh-HK"/>
        </w:rPr>
        <w:t>有限公司</w:t>
      </w:r>
    </w:p>
    <w:p w14:paraId="4504EB9A" w14:textId="77777777" w:rsidR="004071DC" w:rsidRPr="000376B1" w:rsidRDefault="004071DC" w:rsidP="004071DC">
      <w:pPr>
        <w:pStyle w:val="af1"/>
        <w:spacing w:afterLines="20" w:after="48" w:line="480" w:lineRule="exact"/>
        <w:ind w:leftChars="200" w:left="838" w:hangingChars="112" w:hanging="358"/>
        <w:rPr>
          <w:rFonts w:ascii="Times New Roman" w:eastAsia="標楷體" w:hAnsi="Times New Roman"/>
          <w:sz w:val="32"/>
          <w:szCs w:val="32"/>
          <w:lang w:eastAsia="zh-HK"/>
        </w:rPr>
      </w:pPr>
      <w:r w:rsidRPr="000376B1">
        <w:rPr>
          <w:rFonts w:ascii="Times New Roman" w:eastAsia="標楷體" w:hAnsi="Times New Roman"/>
          <w:sz w:val="32"/>
          <w:szCs w:val="32"/>
          <w:lang w:eastAsia="zh-HK"/>
        </w:rPr>
        <w:t>計畫期間：</w:t>
      </w:r>
      <w:r w:rsidRPr="000376B1">
        <w:rPr>
          <w:rFonts w:ascii="Times New Roman" w:eastAsia="標楷體" w:hAnsi="Times New Roman"/>
          <w:color w:val="000000"/>
          <w:spacing w:val="15"/>
          <w:sz w:val="32"/>
          <w:szCs w:val="32"/>
        </w:rPr>
        <w:t>自</w:t>
      </w:r>
      <w:r w:rsidRPr="000376B1">
        <w:rPr>
          <w:rFonts w:ascii="Times New Roman" w:eastAsia="標楷體" w:hAnsi="Times New Roman"/>
          <w:color w:val="000000"/>
          <w:spacing w:val="15"/>
          <w:sz w:val="32"/>
          <w:szCs w:val="32"/>
        </w:rPr>
        <w:t>115</w:t>
      </w:r>
      <w:r w:rsidRPr="000376B1">
        <w:rPr>
          <w:rFonts w:ascii="Times New Roman" w:eastAsia="標楷體" w:hAnsi="Times New Roman"/>
          <w:color w:val="000000"/>
          <w:spacing w:val="15"/>
          <w:sz w:val="32"/>
          <w:szCs w:val="32"/>
        </w:rPr>
        <w:t>年</w:t>
      </w:r>
      <w:r w:rsidRPr="000376B1">
        <w:rPr>
          <w:rFonts w:ascii="Times New Roman" w:eastAsia="標楷體" w:hAnsi="Times New Roman"/>
          <w:color w:val="000000"/>
          <w:spacing w:val="15"/>
          <w:sz w:val="32"/>
          <w:szCs w:val="32"/>
        </w:rPr>
        <w:t xml:space="preserve">   </w:t>
      </w:r>
      <w:r w:rsidRPr="000376B1">
        <w:rPr>
          <w:rFonts w:ascii="Times New Roman" w:eastAsia="標楷體" w:hAnsi="Times New Roman"/>
          <w:color w:val="000000"/>
          <w:spacing w:val="15"/>
          <w:sz w:val="32"/>
          <w:szCs w:val="32"/>
        </w:rPr>
        <w:t>月</w:t>
      </w:r>
      <w:r w:rsidRPr="000376B1">
        <w:rPr>
          <w:rFonts w:ascii="Times New Roman" w:eastAsia="標楷體" w:hAnsi="Times New Roman"/>
          <w:color w:val="000000"/>
          <w:spacing w:val="15"/>
          <w:sz w:val="32"/>
          <w:szCs w:val="32"/>
        </w:rPr>
        <w:t xml:space="preserve">   </w:t>
      </w:r>
      <w:r w:rsidRPr="000376B1">
        <w:rPr>
          <w:rFonts w:ascii="Times New Roman" w:eastAsia="標楷體" w:hAnsi="Times New Roman"/>
          <w:color w:val="000000"/>
          <w:spacing w:val="15"/>
          <w:sz w:val="32"/>
          <w:szCs w:val="32"/>
        </w:rPr>
        <w:t>日至</w:t>
      </w:r>
      <w:r w:rsidRPr="000376B1">
        <w:rPr>
          <w:rFonts w:ascii="Times New Roman" w:eastAsia="標楷體" w:hAnsi="Times New Roman"/>
          <w:color w:val="000000"/>
          <w:spacing w:val="15"/>
          <w:sz w:val="32"/>
          <w:szCs w:val="32"/>
        </w:rPr>
        <w:t>115</w:t>
      </w:r>
      <w:r w:rsidRPr="000376B1">
        <w:rPr>
          <w:rFonts w:ascii="Times New Roman" w:eastAsia="標楷體" w:hAnsi="Times New Roman"/>
          <w:color w:val="000000"/>
          <w:spacing w:val="15"/>
          <w:sz w:val="32"/>
          <w:szCs w:val="32"/>
        </w:rPr>
        <w:t>年</w:t>
      </w:r>
      <w:r w:rsidRPr="000376B1">
        <w:rPr>
          <w:rFonts w:ascii="Times New Roman" w:eastAsia="標楷體" w:hAnsi="Times New Roman"/>
          <w:color w:val="000000"/>
          <w:spacing w:val="15"/>
          <w:sz w:val="32"/>
          <w:szCs w:val="32"/>
        </w:rPr>
        <w:t>11</w:t>
      </w:r>
      <w:r w:rsidRPr="000376B1">
        <w:rPr>
          <w:rFonts w:ascii="Times New Roman" w:eastAsia="標楷體" w:hAnsi="Times New Roman"/>
          <w:color w:val="000000"/>
          <w:spacing w:val="15"/>
          <w:sz w:val="32"/>
          <w:szCs w:val="32"/>
        </w:rPr>
        <w:t>月</w:t>
      </w:r>
      <w:r w:rsidRPr="000376B1">
        <w:rPr>
          <w:rFonts w:ascii="Times New Roman" w:eastAsia="標楷體" w:hAnsi="Times New Roman"/>
          <w:color w:val="000000"/>
          <w:spacing w:val="15"/>
          <w:sz w:val="32"/>
          <w:szCs w:val="32"/>
        </w:rPr>
        <w:t>20</w:t>
      </w:r>
      <w:r w:rsidRPr="000376B1">
        <w:rPr>
          <w:rFonts w:ascii="Times New Roman" w:eastAsia="標楷體" w:hAnsi="Times New Roman"/>
          <w:color w:val="000000"/>
          <w:spacing w:val="15"/>
          <w:sz w:val="32"/>
          <w:szCs w:val="32"/>
        </w:rPr>
        <w:t>日止</w:t>
      </w:r>
    </w:p>
    <w:p w14:paraId="68CF5DB7" w14:textId="77777777" w:rsidR="004071DC" w:rsidRPr="000376B1" w:rsidRDefault="004071DC" w:rsidP="004071DC">
      <w:pPr>
        <w:pStyle w:val="af1"/>
        <w:spacing w:afterLines="20" w:after="48" w:line="480" w:lineRule="exact"/>
        <w:ind w:leftChars="200" w:left="838" w:hangingChars="112" w:hanging="358"/>
        <w:rPr>
          <w:rFonts w:ascii="Times New Roman" w:eastAsia="標楷體" w:hAnsi="Times New Roman"/>
          <w:sz w:val="32"/>
          <w:szCs w:val="32"/>
          <w:lang w:eastAsia="zh-HK"/>
        </w:rPr>
      </w:pPr>
      <w:r w:rsidRPr="000376B1">
        <w:rPr>
          <w:rFonts w:ascii="Times New Roman" w:eastAsia="標楷體" w:hAnsi="Times New Roman"/>
          <w:sz w:val="32"/>
          <w:szCs w:val="32"/>
          <w:lang w:eastAsia="zh-HK"/>
        </w:rPr>
        <w:t>主辦單位：經濟部中小及新創企業署</w:t>
      </w:r>
    </w:p>
    <w:p w14:paraId="764B2F76" w14:textId="77777777" w:rsidR="004071DC" w:rsidRPr="000376B1" w:rsidRDefault="004071DC" w:rsidP="004071DC">
      <w:pPr>
        <w:pStyle w:val="af1"/>
        <w:spacing w:afterLines="20" w:after="48" w:line="480" w:lineRule="exact"/>
        <w:ind w:leftChars="200" w:left="838" w:hangingChars="112" w:hanging="358"/>
        <w:rPr>
          <w:rFonts w:ascii="Times New Roman" w:eastAsia="標楷體" w:hAnsi="Times New Roman"/>
          <w:sz w:val="32"/>
          <w:szCs w:val="32"/>
          <w:lang w:eastAsia="zh-HK"/>
        </w:rPr>
      </w:pPr>
      <w:r w:rsidRPr="000376B1">
        <w:rPr>
          <w:rFonts w:ascii="Times New Roman" w:eastAsia="標楷體" w:hAnsi="Times New Roman"/>
          <w:sz w:val="32"/>
          <w:szCs w:val="32"/>
          <w:lang w:eastAsia="zh-HK"/>
        </w:rPr>
        <w:t>協辦單位：國家科學及技術委員會、數位發展部數位產業署</w:t>
      </w:r>
    </w:p>
    <w:p w14:paraId="3D68B6FB" w14:textId="77777777" w:rsidR="004071DC" w:rsidRPr="000376B1" w:rsidRDefault="004071DC" w:rsidP="004071DC">
      <w:pPr>
        <w:pStyle w:val="af1"/>
        <w:spacing w:afterLines="20" w:after="48" w:line="480" w:lineRule="exact"/>
        <w:ind w:leftChars="200" w:left="838" w:hangingChars="112" w:hanging="358"/>
        <w:rPr>
          <w:rFonts w:ascii="Times New Roman" w:eastAsia="標楷體" w:hAnsi="Times New Roman"/>
          <w:sz w:val="32"/>
          <w:szCs w:val="32"/>
          <w:lang w:eastAsia="zh-HK"/>
        </w:rPr>
      </w:pPr>
      <w:r w:rsidRPr="000376B1">
        <w:rPr>
          <w:rFonts w:ascii="Times New Roman" w:eastAsia="標楷體" w:hAnsi="Times New Roman"/>
          <w:sz w:val="32"/>
          <w:szCs w:val="32"/>
          <w:lang w:eastAsia="zh-HK"/>
        </w:rPr>
        <w:t>執行單位：財團法人工業技術研究院</w:t>
      </w:r>
    </w:p>
    <w:p w14:paraId="7540916C" w14:textId="77777777" w:rsidR="004071DC" w:rsidRPr="000376B1" w:rsidRDefault="004071DC" w:rsidP="004071DC">
      <w:pPr>
        <w:spacing w:afterLines="100" w:after="240"/>
        <w:rPr>
          <w:rFonts w:ascii="Times New Roman" w:eastAsia="標楷體" w:hAnsi="Times New Roman"/>
        </w:rPr>
      </w:pPr>
    </w:p>
    <w:p w14:paraId="4917DF0F" w14:textId="77777777" w:rsidR="004071DC" w:rsidRPr="000376B1" w:rsidRDefault="004071DC" w:rsidP="004071DC">
      <w:pPr>
        <w:spacing w:afterLines="100" w:after="240"/>
        <w:rPr>
          <w:rFonts w:ascii="Times New Roman" w:eastAsia="標楷體" w:hAnsi="Times New Roman"/>
        </w:rPr>
      </w:pPr>
    </w:p>
    <w:p w14:paraId="33D521FC" w14:textId="77777777" w:rsidR="004071DC" w:rsidRPr="000376B1" w:rsidRDefault="004071DC" w:rsidP="004071DC">
      <w:pPr>
        <w:spacing w:afterLines="100" w:after="240"/>
        <w:rPr>
          <w:rFonts w:ascii="Times New Roman" w:eastAsia="標楷體" w:hAnsi="Times New Roman"/>
        </w:rPr>
      </w:pPr>
    </w:p>
    <w:p w14:paraId="12858ABB" w14:textId="77777777" w:rsidR="004071DC" w:rsidRPr="000376B1" w:rsidRDefault="004071DC" w:rsidP="004071DC">
      <w:pPr>
        <w:spacing w:afterLines="100" w:after="240"/>
        <w:rPr>
          <w:rFonts w:ascii="Times New Roman" w:eastAsia="標楷體" w:hAnsi="Times New Roman"/>
        </w:rPr>
      </w:pPr>
    </w:p>
    <w:p w14:paraId="2827D4AB" w14:textId="7E3FB72E" w:rsidR="004071DC" w:rsidRPr="000376B1" w:rsidRDefault="004071DC" w:rsidP="004071DC">
      <w:pPr>
        <w:spacing w:afterLines="100" w:after="240"/>
        <w:jc w:val="distribute"/>
        <w:rPr>
          <w:rFonts w:ascii="Times New Roman" w:eastAsia="標楷體" w:hAnsi="Times New Roman"/>
          <w:sz w:val="36"/>
          <w:szCs w:val="36"/>
        </w:rPr>
      </w:pPr>
      <w:r w:rsidRPr="000376B1">
        <w:rPr>
          <w:rFonts w:ascii="Times New Roman" w:eastAsia="標楷體" w:hAnsi="Times New Roman"/>
          <w:sz w:val="36"/>
          <w:szCs w:val="36"/>
        </w:rPr>
        <w:t>中華民國</w:t>
      </w:r>
      <w:r w:rsidRPr="000376B1">
        <w:rPr>
          <w:rFonts w:ascii="Times New Roman" w:eastAsia="標楷體" w:hAnsi="Times New Roman"/>
          <w:sz w:val="36"/>
          <w:szCs w:val="36"/>
        </w:rPr>
        <w:t xml:space="preserve"> </w:t>
      </w:r>
      <w:r w:rsidRPr="000376B1">
        <w:rPr>
          <w:rFonts w:ascii="Times New Roman" w:eastAsia="標楷體" w:hAnsi="Times New Roman"/>
          <w:sz w:val="36"/>
          <w:szCs w:val="36"/>
        </w:rPr>
        <w:t>年</w:t>
      </w:r>
      <w:r w:rsidRPr="000376B1">
        <w:rPr>
          <w:rFonts w:ascii="Times New Roman" w:eastAsia="標楷體" w:hAnsi="Times New Roman"/>
          <w:sz w:val="36"/>
          <w:szCs w:val="36"/>
        </w:rPr>
        <w:t xml:space="preserve"> </w:t>
      </w:r>
      <w:r w:rsidRPr="000376B1">
        <w:rPr>
          <w:rFonts w:ascii="Times New Roman" w:eastAsia="標楷體" w:hAnsi="Times New Roman"/>
          <w:sz w:val="36"/>
          <w:szCs w:val="36"/>
        </w:rPr>
        <w:t>月</w:t>
      </w:r>
    </w:p>
    <w:p w14:paraId="1B166875" w14:textId="77777777" w:rsidR="004071DC" w:rsidRPr="000376B1" w:rsidRDefault="004071DC" w:rsidP="004071DC">
      <w:pPr>
        <w:tabs>
          <w:tab w:val="left" w:pos="3356"/>
        </w:tabs>
        <w:snapToGrid w:val="0"/>
        <w:rPr>
          <w:rFonts w:eastAsia="標楷體"/>
          <w:b/>
          <w:sz w:val="28"/>
        </w:rPr>
      </w:pPr>
      <w:r w:rsidRPr="000376B1">
        <w:rPr>
          <w:rFonts w:eastAsia="標楷體" w:hint="eastAsia"/>
          <w:b/>
          <w:sz w:val="28"/>
        </w:rPr>
        <w:lastRenderedPageBreak/>
        <w:t>(</w:t>
      </w:r>
      <w:proofErr w:type="gramStart"/>
      <w:r w:rsidRPr="000376B1">
        <w:rPr>
          <w:rFonts w:eastAsia="標楷體" w:hint="eastAsia"/>
          <w:b/>
          <w:sz w:val="28"/>
        </w:rPr>
        <w:t>本頁僅供</w:t>
      </w:r>
      <w:proofErr w:type="gramEnd"/>
      <w:r w:rsidRPr="000376B1">
        <w:rPr>
          <w:rFonts w:eastAsia="標楷體" w:hint="eastAsia"/>
          <w:b/>
          <w:sz w:val="28"/>
        </w:rPr>
        <w:t>參考，免附於計畫書中</w:t>
      </w:r>
      <w:r w:rsidRPr="000376B1">
        <w:rPr>
          <w:rFonts w:eastAsia="標楷體" w:hint="eastAsia"/>
          <w:b/>
          <w:sz w:val="28"/>
        </w:rPr>
        <w:t>)</w:t>
      </w:r>
    </w:p>
    <w:p w14:paraId="45B21D28" w14:textId="77777777" w:rsidR="004071DC" w:rsidRPr="000376B1" w:rsidRDefault="004071DC" w:rsidP="004071DC">
      <w:pPr>
        <w:pStyle w:val="00"/>
        <w:ind w:firstLineChars="0" w:firstLine="0"/>
      </w:pPr>
    </w:p>
    <w:p w14:paraId="5D155A67" w14:textId="77777777" w:rsidR="004071DC" w:rsidRPr="000376B1" w:rsidRDefault="004071DC" w:rsidP="004071DC">
      <w:pPr>
        <w:pStyle w:val="00"/>
        <w:ind w:firstLineChars="0" w:firstLine="0"/>
      </w:pPr>
      <w:r w:rsidRPr="000376B1">
        <w:rPr>
          <w:rFonts w:hint="eastAsia"/>
        </w:rPr>
        <w:t>計畫書撰寫說明：</w:t>
      </w:r>
    </w:p>
    <w:p w14:paraId="1739F737" w14:textId="77777777" w:rsidR="004071DC" w:rsidRPr="000376B1" w:rsidRDefault="004071DC" w:rsidP="004071DC">
      <w:pPr>
        <w:snapToGrid w:val="0"/>
        <w:spacing w:line="400" w:lineRule="exact"/>
        <w:ind w:left="566" w:hangingChars="202" w:hanging="566"/>
        <w:jc w:val="both"/>
        <w:rPr>
          <w:rFonts w:eastAsia="標楷體"/>
          <w:sz w:val="28"/>
        </w:rPr>
      </w:pPr>
      <w:r w:rsidRPr="000376B1">
        <w:rPr>
          <w:rFonts w:eastAsia="標楷體" w:hint="eastAsia"/>
          <w:sz w:val="28"/>
        </w:rPr>
        <w:t>一、</w:t>
      </w:r>
      <w:r w:rsidRPr="000376B1">
        <w:rPr>
          <w:rFonts w:eastAsia="標楷體"/>
          <w:sz w:val="28"/>
        </w:rPr>
        <w:tab/>
      </w:r>
      <w:r w:rsidRPr="000376B1">
        <w:rPr>
          <w:rFonts w:eastAsia="標楷體" w:hint="eastAsia"/>
          <w:sz w:val="28"/>
        </w:rPr>
        <w:t>請依計畫書格式之目錄架構撰寫計畫書，請勿刪除任</w:t>
      </w:r>
      <w:proofErr w:type="gramStart"/>
      <w:r w:rsidRPr="000376B1">
        <w:rPr>
          <w:rFonts w:eastAsia="標楷體" w:hint="eastAsia"/>
          <w:sz w:val="28"/>
        </w:rPr>
        <w:t>一</w:t>
      </w:r>
      <w:proofErr w:type="gramEnd"/>
      <w:r w:rsidRPr="000376B1">
        <w:rPr>
          <w:rFonts w:eastAsia="標楷體" w:hint="eastAsia"/>
          <w:sz w:val="28"/>
        </w:rPr>
        <w:t>項目，但得依實際需要而自行增加目錄項目，遇</w:t>
      </w:r>
      <w:proofErr w:type="gramStart"/>
      <w:r w:rsidRPr="000376B1">
        <w:rPr>
          <w:rFonts w:eastAsia="標楷體" w:hint="eastAsia"/>
          <w:sz w:val="28"/>
        </w:rPr>
        <w:t>有免填之</w:t>
      </w:r>
      <w:proofErr w:type="gramEnd"/>
      <w:r w:rsidRPr="000376B1">
        <w:rPr>
          <w:rFonts w:eastAsia="標楷體" w:hint="eastAsia"/>
          <w:sz w:val="28"/>
        </w:rPr>
        <w:t>項目請以「無」註明。因填寫不全或不實導致無法通過審議者，提案業者不得異議。</w:t>
      </w:r>
    </w:p>
    <w:p w14:paraId="25CDABA2" w14:textId="77777777" w:rsidR="004071DC" w:rsidRPr="000376B1" w:rsidRDefault="004071DC" w:rsidP="004071DC">
      <w:pPr>
        <w:snapToGrid w:val="0"/>
        <w:spacing w:line="400" w:lineRule="exact"/>
        <w:ind w:left="566" w:hangingChars="202" w:hanging="566"/>
        <w:jc w:val="both"/>
        <w:rPr>
          <w:rFonts w:eastAsia="標楷體"/>
          <w:sz w:val="28"/>
        </w:rPr>
      </w:pPr>
      <w:r w:rsidRPr="000376B1">
        <w:rPr>
          <w:rFonts w:eastAsia="標楷體" w:hint="eastAsia"/>
          <w:sz w:val="28"/>
        </w:rPr>
        <w:t>二、</w:t>
      </w:r>
      <w:r w:rsidRPr="000376B1">
        <w:rPr>
          <w:rFonts w:eastAsia="標楷體"/>
          <w:sz w:val="28"/>
        </w:rPr>
        <w:tab/>
      </w:r>
      <w:r w:rsidRPr="000376B1">
        <w:rPr>
          <w:rFonts w:eastAsia="標楷體" w:hint="eastAsia"/>
          <w:sz w:val="28"/>
        </w:rPr>
        <w:t>請以</w:t>
      </w:r>
      <w:r w:rsidRPr="000376B1">
        <w:rPr>
          <w:rFonts w:eastAsia="標楷體" w:hint="eastAsia"/>
          <w:sz w:val="28"/>
        </w:rPr>
        <w:t>A4</w:t>
      </w:r>
      <w:r w:rsidRPr="000376B1">
        <w:rPr>
          <w:rFonts w:eastAsia="標楷體" w:hint="eastAsia"/>
          <w:sz w:val="28"/>
        </w:rPr>
        <w:t>規格紙張</w:t>
      </w:r>
      <w:proofErr w:type="gramStart"/>
      <w:r w:rsidRPr="000376B1">
        <w:rPr>
          <w:rFonts w:eastAsia="標楷體" w:hint="eastAsia"/>
          <w:sz w:val="28"/>
        </w:rPr>
        <w:t>直式橫書</w:t>
      </w:r>
      <w:proofErr w:type="gramEnd"/>
      <w:r w:rsidRPr="000376B1">
        <w:rPr>
          <w:rFonts w:eastAsia="標楷體" w:hint="eastAsia"/>
          <w:sz w:val="28"/>
        </w:rPr>
        <w:t>(</w:t>
      </w:r>
      <w:r w:rsidRPr="000376B1">
        <w:rPr>
          <w:rFonts w:eastAsia="標楷體" w:hint="eastAsia"/>
          <w:sz w:val="28"/>
        </w:rPr>
        <w:t>由左至右</w:t>
      </w:r>
      <w:r w:rsidRPr="000376B1">
        <w:rPr>
          <w:rFonts w:eastAsia="標楷體" w:hint="eastAsia"/>
          <w:sz w:val="28"/>
        </w:rPr>
        <w:t>)</w:t>
      </w:r>
      <w:r w:rsidRPr="000376B1">
        <w:rPr>
          <w:rFonts w:eastAsia="標楷體" w:hint="eastAsia"/>
          <w:sz w:val="28"/>
        </w:rPr>
        <w:t>，並編目錄、表目錄、圖目錄、頁碼。</w:t>
      </w:r>
    </w:p>
    <w:p w14:paraId="5E3E3799" w14:textId="77777777" w:rsidR="004071DC" w:rsidRPr="000376B1" w:rsidRDefault="004071DC" w:rsidP="004071DC">
      <w:pPr>
        <w:snapToGrid w:val="0"/>
        <w:spacing w:line="400" w:lineRule="exact"/>
        <w:ind w:left="566" w:hangingChars="202" w:hanging="566"/>
        <w:jc w:val="both"/>
        <w:rPr>
          <w:rFonts w:eastAsia="標楷體"/>
          <w:sz w:val="28"/>
        </w:rPr>
      </w:pPr>
      <w:r w:rsidRPr="000376B1">
        <w:rPr>
          <w:rFonts w:eastAsia="標楷體" w:hint="eastAsia"/>
          <w:sz w:val="28"/>
        </w:rPr>
        <w:t>三、</w:t>
      </w:r>
      <w:r w:rsidRPr="000376B1">
        <w:rPr>
          <w:rFonts w:eastAsia="標楷體"/>
          <w:sz w:val="28"/>
        </w:rPr>
        <w:tab/>
      </w:r>
      <w:r w:rsidRPr="000376B1">
        <w:rPr>
          <w:rFonts w:eastAsia="標楷體" w:hint="eastAsia"/>
          <w:sz w:val="28"/>
        </w:rPr>
        <w:t>表格長度或欄位如不敷使用時，請自行調整。</w:t>
      </w:r>
    </w:p>
    <w:p w14:paraId="13E7C8F1" w14:textId="77777777" w:rsidR="004071DC" w:rsidRPr="000376B1" w:rsidRDefault="004071DC" w:rsidP="004071DC">
      <w:pPr>
        <w:snapToGrid w:val="0"/>
        <w:spacing w:line="400" w:lineRule="exact"/>
        <w:ind w:left="566" w:hangingChars="202" w:hanging="566"/>
        <w:jc w:val="both"/>
        <w:rPr>
          <w:rFonts w:eastAsia="標楷體"/>
          <w:sz w:val="28"/>
        </w:rPr>
      </w:pPr>
      <w:r w:rsidRPr="000376B1">
        <w:rPr>
          <w:rFonts w:eastAsia="標楷體" w:hint="eastAsia"/>
          <w:sz w:val="28"/>
        </w:rPr>
        <w:t>四、</w:t>
      </w:r>
      <w:r w:rsidRPr="000376B1">
        <w:rPr>
          <w:rFonts w:eastAsia="標楷體"/>
          <w:sz w:val="28"/>
        </w:rPr>
        <w:tab/>
      </w:r>
      <w:r w:rsidRPr="000376B1">
        <w:rPr>
          <w:rFonts w:eastAsia="標楷體" w:hint="eastAsia"/>
          <w:sz w:val="28"/>
        </w:rPr>
        <w:t>表編號請於表格上方註明，並加上說明；圖編號請於圖下方註明，並加上說明。</w:t>
      </w:r>
    </w:p>
    <w:p w14:paraId="3E148FA8" w14:textId="77777777" w:rsidR="004071DC" w:rsidRPr="000376B1" w:rsidRDefault="004071DC" w:rsidP="004071DC">
      <w:pPr>
        <w:snapToGrid w:val="0"/>
        <w:spacing w:line="400" w:lineRule="exact"/>
        <w:ind w:left="566" w:hangingChars="202" w:hanging="566"/>
        <w:jc w:val="both"/>
        <w:rPr>
          <w:rFonts w:eastAsia="標楷體"/>
          <w:sz w:val="28"/>
        </w:rPr>
      </w:pPr>
      <w:r w:rsidRPr="000376B1">
        <w:rPr>
          <w:rFonts w:eastAsia="標楷體" w:hint="eastAsia"/>
          <w:sz w:val="28"/>
        </w:rPr>
        <w:t>五、</w:t>
      </w:r>
      <w:r w:rsidRPr="000376B1">
        <w:rPr>
          <w:rFonts w:eastAsia="標楷體"/>
          <w:sz w:val="28"/>
        </w:rPr>
        <w:tab/>
      </w:r>
      <w:r w:rsidRPr="000376B1">
        <w:rPr>
          <w:rFonts w:eastAsia="標楷體" w:hint="eastAsia"/>
          <w:sz w:val="28"/>
        </w:rPr>
        <w:t>各項市場調查資料應註明資料來源及資料日期。</w:t>
      </w:r>
    </w:p>
    <w:p w14:paraId="35D7EC29" w14:textId="77777777" w:rsidR="004071DC" w:rsidRPr="000376B1" w:rsidRDefault="004071DC" w:rsidP="004071DC">
      <w:pPr>
        <w:snapToGrid w:val="0"/>
        <w:spacing w:line="400" w:lineRule="exact"/>
        <w:ind w:left="566" w:hangingChars="202" w:hanging="566"/>
        <w:jc w:val="both"/>
        <w:rPr>
          <w:rFonts w:eastAsia="標楷體"/>
          <w:sz w:val="28"/>
        </w:rPr>
      </w:pPr>
      <w:r w:rsidRPr="000376B1">
        <w:rPr>
          <w:rFonts w:eastAsia="標楷體" w:hint="eastAsia"/>
          <w:sz w:val="28"/>
        </w:rPr>
        <w:t>六、</w:t>
      </w:r>
      <w:r w:rsidRPr="000376B1">
        <w:rPr>
          <w:rFonts w:eastAsia="標楷體"/>
          <w:sz w:val="28"/>
        </w:rPr>
        <w:tab/>
      </w:r>
      <w:r w:rsidRPr="000376B1">
        <w:rPr>
          <w:rFonts w:eastAsia="標楷體" w:hint="eastAsia"/>
          <w:sz w:val="28"/>
        </w:rPr>
        <w:t>各項資料應注意前後一致，按實編列或填</w:t>
      </w:r>
      <w:proofErr w:type="gramStart"/>
      <w:r w:rsidRPr="000376B1">
        <w:rPr>
          <w:rFonts w:eastAsia="標楷體" w:hint="eastAsia"/>
          <w:sz w:val="28"/>
        </w:rPr>
        <w:t>註</w:t>
      </w:r>
      <w:proofErr w:type="gramEnd"/>
      <w:r w:rsidRPr="000376B1">
        <w:rPr>
          <w:rFonts w:eastAsia="標楷體" w:hint="eastAsia"/>
          <w:sz w:val="28"/>
        </w:rPr>
        <w:t>。</w:t>
      </w:r>
    </w:p>
    <w:p w14:paraId="378BA95A" w14:textId="77777777" w:rsidR="004071DC" w:rsidRPr="000376B1" w:rsidRDefault="004071DC" w:rsidP="004071DC">
      <w:pPr>
        <w:snapToGrid w:val="0"/>
        <w:spacing w:line="400" w:lineRule="exact"/>
        <w:ind w:left="566" w:hangingChars="202" w:hanging="566"/>
        <w:jc w:val="both"/>
        <w:rPr>
          <w:rFonts w:eastAsia="標楷體"/>
          <w:sz w:val="28"/>
        </w:rPr>
      </w:pPr>
      <w:r w:rsidRPr="000376B1">
        <w:rPr>
          <w:rFonts w:eastAsia="標楷體" w:hint="eastAsia"/>
          <w:sz w:val="28"/>
        </w:rPr>
        <w:t>七、</w:t>
      </w:r>
      <w:r w:rsidRPr="000376B1">
        <w:rPr>
          <w:rFonts w:eastAsia="標楷體"/>
          <w:sz w:val="28"/>
        </w:rPr>
        <w:tab/>
      </w:r>
      <w:r w:rsidRPr="000376B1">
        <w:rPr>
          <w:rFonts w:eastAsia="標楷體" w:hint="eastAsia"/>
          <w:sz w:val="28"/>
        </w:rPr>
        <w:t>金額請以新臺幣千元為單位，小數點以下四捨五入計算。</w:t>
      </w:r>
    </w:p>
    <w:p w14:paraId="03ECADFA" w14:textId="77777777" w:rsidR="004071DC" w:rsidRPr="000376B1" w:rsidRDefault="004071DC" w:rsidP="004071DC">
      <w:pPr>
        <w:snapToGrid w:val="0"/>
        <w:spacing w:line="400" w:lineRule="exact"/>
        <w:ind w:left="566" w:hangingChars="202" w:hanging="566"/>
        <w:jc w:val="both"/>
        <w:rPr>
          <w:rFonts w:eastAsia="標楷體"/>
          <w:sz w:val="28"/>
        </w:rPr>
      </w:pPr>
      <w:r w:rsidRPr="000376B1">
        <w:rPr>
          <w:rFonts w:eastAsia="標楷體" w:hint="eastAsia"/>
          <w:sz w:val="28"/>
        </w:rPr>
        <w:t>八、</w:t>
      </w:r>
      <w:r w:rsidRPr="000376B1">
        <w:rPr>
          <w:rFonts w:eastAsia="標楷體"/>
          <w:sz w:val="28"/>
        </w:rPr>
        <w:tab/>
      </w:r>
      <w:r w:rsidRPr="000376B1">
        <w:rPr>
          <w:rFonts w:eastAsia="標楷體" w:hint="eastAsia"/>
          <w:sz w:val="28"/>
        </w:rPr>
        <w:t>灰底標示文字係補充說明填寫內容，請依實際狀況填寫並刪除灰底標示文字。</w:t>
      </w:r>
    </w:p>
    <w:p w14:paraId="29DAFFDA" w14:textId="77777777" w:rsidR="004071DC" w:rsidRPr="000376B1" w:rsidRDefault="004071DC" w:rsidP="004071DC">
      <w:pPr>
        <w:pStyle w:val="00"/>
        <w:ind w:firstLine="560"/>
      </w:pPr>
    </w:p>
    <w:p w14:paraId="5196123B" w14:textId="77777777" w:rsidR="004071DC" w:rsidRPr="000376B1" w:rsidRDefault="004071DC" w:rsidP="004071DC">
      <w:pPr>
        <w:widowControl/>
        <w:rPr>
          <w:rFonts w:ascii="Times New Roman" w:eastAsia="標楷體" w:hAnsi="Times New Roman"/>
          <w:kern w:val="0"/>
          <w:sz w:val="28"/>
          <w:szCs w:val="24"/>
        </w:rPr>
      </w:pPr>
      <w:r w:rsidRPr="000376B1">
        <w:br w:type="page"/>
      </w:r>
    </w:p>
    <w:p w14:paraId="05463894" w14:textId="77777777" w:rsidR="004071DC" w:rsidRPr="000376B1" w:rsidRDefault="004071DC" w:rsidP="004071DC">
      <w:pPr>
        <w:pStyle w:val="af1"/>
        <w:snapToGrid w:val="0"/>
        <w:rPr>
          <w:rFonts w:eastAsia="標楷體"/>
          <w:sz w:val="32"/>
          <w:szCs w:val="32"/>
          <w:u w:val="single"/>
        </w:rPr>
      </w:pPr>
      <w:r w:rsidRPr="000376B1">
        <w:rPr>
          <w:rFonts w:eastAsia="標楷體"/>
          <w:sz w:val="32"/>
          <w:szCs w:val="32"/>
          <w:u w:val="single"/>
        </w:rPr>
        <w:lastRenderedPageBreak/>
        <w:t>書背</w:t>
      </w:r>
      <w:r w:rsidRPr="000376B1">
        <w:rPr>
          <w:rFonts w:eastAsia="標楷體"/>
          <w:sz w:val="32"/>
          <w:szCs w:val="32"/>
          <w:u w:val="single"/>
        </w:rPr>
        <w:t>(</w:t>
      </w:r>
      <w:r w:rsidRPr="000376B1">
        <w:rPr>
          <w:rFonts w:eastAsia="標楷體"/>
          <w:sz w:val="32"/>
          <w:szCs w:val="32"/>
          <w:u w:val="single"/>
        </w:rPr>
        <w:t>側邊</w:t>
      </w:r>
      <w:r w:rsidRPr="000376B1">
        <w:rPr>
          <w:rFonts w:eastAsia="標楷體"/>
          <w:sz w:val="32"/>
          <w:szCs w:val="32"/>
          <w:u w:val="single"/>
        </w:rPr>
        <w:t>)</w:t>
      </w:r>
      <w:r w:rsidRPr="000376B1">
        <w:rPr>
          <w:rFonts w:eastAsia="標楷體"/>
          <w:sz w:val="32"/>
          <w:szCs w:val="32"/>
          <w:u w:val="single"/>
          <w:lang w:eastAsia="zh-HK"/>
        </w:rPr>
        <w:t>格</w:t>
      </w:r>
      <w:r w:rsidRPr="000376B1">
        <w:rPr>
          <w:rFonts w:eastAsia="標楷體"/>
          <w:sz w:val="32"/>
          <w:szCs w:val="32"/>
          <w:u w:val="single"/>
        </w:rPr>
        <w:t>式</w:t>
      </w:r>
    </w:p>
    <w:p w14:paraId="71F542C1" w14:textId="77777777" w:rsidR="004071DC" w:rsidRPr="000376B1" w:rsidRDefault="004071DC" w:rsidP="004071DC">
      <w:pPr>
        <w:pStyle w:val="af1"/>
        <w:snapToGrid w:val="0"/>
        <w:rPr>
          <w:rFonts w:eastAsia="標楷體"/>
          <w:sz w:val="28"/>
        </w:rPr>
      </w:pPr>
      <w:r w:rsidRPr="000376B1">
        <w:rPr>
          <w:rFonts w:eastAsia="標楷體" w:hint="eastAsia"/>
        </w:rPr>
        <w:t>(</w:t>
      </w:r>
      <w:r w:rsidRPr="000376B1">
        <w:rPr>
          <w:rFonts w:eastAsia="標楷體" w:hint="eastAsia"/>
        </w:rPr>
        <w:t>僅簽約裝訂時使用，申請時</w:t>
      </w:r>
      <w:proofErr w:type="gramStart"/>
      <w:r w:rsidRPr="000376B1">
        <w:rPr>
          <w:rFonts w:eastAsia="標楷體" w:hint="eastAsia"/>
        </w:rPr>
        <w:t>免附本頁</w:t>
      </w:r>
      <w:proofErr w:type="gramEnd"/>
      <w:r w:rsidRPr="000376B1">
        <w:rPr>
          <w:rFonts w:eastAsia="標楷體" w:hint="eastAsia"/>
        </w:rPr>
        <w:t>)</w:t>
      </w:r>
    </w:p>
    <w:p w14:paraId="690EE0C5" w14:textId="77777777" w:rsidR="004071DC" w:rsidRPr="000376B1" w:rsidRDefault="004071DC" w:rsidP="004071DC">
      <w:pPr>
        <w:widowControl/>
        <w:spacing w:line="1200" w:lineRule="exact"/>
        <w:ind w:firstLineChars="1417" w:firstLine="4534"/>
        <w:rPr>
          <w:rFonts w:eastAsia="標楷體"/>
          <w:u w:val="single"/>
        </w:rPr>
      </w:pPr>
      <w:r w:rsidRPr="000376B1">
        <w:rPr>
          <w:rFonts w:eastAsia="標楷體"/>
          <w:noProof/>
          <w:sz w:val="32"/>
          <w:szCs w:val="32"/>
          <w:u w:val="single"/>
        </w:rPr>
        <mc:AlternateContent>
          <mc:Choice Requires="wps">
            <w:drawing>
              <wp:anchor distT="0" distB="0" distL="114300" distR="114300" simplePos="0" relativeHeight="251658256" behindDoc="0" locked="0" layoutInCell="0" allowOverlap="1" wp14:anchorId="7938C357" wp14:editId="11AADF03">
                <wp:simplePos x="0" y="0"/>
                <wp:positionH relativeFrom="margin">
                  <wp:align>center</wp:align>
                </wp:positionH>
                <wp:positionV relativeFrom="paragraph">
                  <wp:posOffset>128905</wp:posOffset>
                </wp:positionV>
                <wp:extent cx="1360624" cy="8356300"/>
                <wp:effectExtent l="0" t="0" r="0" b="6985"/>
                <wp:wrapNone/>
                <wp:docPr id="1621785410" name="矩形 1621785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24" cy="835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0A9B362C" w14:textId="7E5BC26F" w:rsidR="004071DC" w:rsidRPr="00926178" w:rsidRDefault="004071DC" w:rsidP="004071DC">
                            <w:pPr>
                              <w:rPr>
                                <w:rFonts w:ascii="標楷體" w:eastAsia="標楷體" w:hAnsi="標楷體"/>
                                <w:sz w:val="28"/>
                                <w:szCs w:val="28"/>
                              </w:rPr>
                            </w:pPr>
                            <w:r w:rsidRPr="00926178">
                              <w:rPr>
                                <w:rFonts w:ascii="標楷體" w:eastAsia="標楷體" w:hAnsi="標楷體" w:hint="eastAsia"/>
                                <w:sz w:val="28"/>
                                <w:szCs w:val="28"/>
                              </w:rPr>
                              <w:t>計畫編號</w:t>
                            </w:r>
                            <w:r w:rsidRPr="00926178">
                              <w:rPr>
                                <w:rFonts w:ascii="標楷體" w:eastAsia="標楷體" w:hAnsi="標楷體" w:hint="eastAsia"/>
                                <w:sz w:val="28"/>
                                <w:szCs w:val="28"/>
                                <w:eastAsianLayout w:id="-893149952" w:vert="1"/>
                              </w:rPr>
                              <w:t>:</w:t>
                            </w:r>
                            <w:r w:rsidR="00117AD9" w:rsidRPr="003A72DA">
                              <w:rPr>
                                <w:rFonts w:ascii="標楷體" w:hAnsi="標楷體"/>
                                <w:color w:val="0D0D0D" w:themeColor="text1" w:themeTint="F2"/>
                                <w:szCs w:val="24"/>
                                <w:lang w:eastAsia="zh-HK"/>
                              </w:rPr>
                              <w:t>○○○</w:t>
                            </w:r>
                            <w:r w:rsidRPr="00926178">
                              <w:rPr>
                                <w:rFonts w:ascii="標楷體" w:eastAsia="標楷體" w:hAnsi="標楷體"/>
                                <w:sz w:val="28"/>
                                <w:szCs w:val="28"/>
                              </w:rPr>
                              <w:t xml:space="preserve"> </w:t>
                            </w:r>
                            <w:r w:rsidRPr="00FF08A8">
                              <w:rPr>
                                <w:rFonts w:ascii="Times New Roman" w:eastAsia="標楷體" w:hAnsi="Times New Roman"/>
                                <w:sz w:val="28"/>
                                <w:szCs w:val="28"/>
                              </w:rPr>
                              <w:t>115</w:t>
                            </w:r>
                            <w:r w:rsidRPr="00926178">
                              <w:rPr>
                                <w:rFonts w:ascii="標楷體" w:eastAsia="標楷體" w:hAnsi="標楷體" w:hint="eastAsia"/>
                                <w:sz w:val="28"/>
                                <w:szCs w:val="28"/>
                              </w:rPr>
                              <w:t>年度智慧雨林產業創生計畫-智慧製造領域</w:t>
                            </w:r>
                            <w:r>
                              <w:rPr>
                                <w:rFonts w:ascii="標楷體" w:eastAsia="標楷體" w:hAnsi="標楷體" w:hint="eastAsia"/>
                                <w:sz w:val="28"/>
                                <w:szCs w:val="28"/>
                              </w:rPr>
                              <w:t>(主題</w:t>
                            </w:r>
                            <w:r w:rsidRPr="00926178">
                              <w:rPr>
                                <w:rFonts w:ascii="標楷體" w:eastAsia="標楷體" w:hAnsi="標楷體" w:hint="eastAsia"/>
                                <w:sz w:val="28"/>
                                <w:szCs w:val="28"/>
                              </w:rPr>
                              <w:t>案</w:t>
                            </w:r>
                            <w:r>
                              <w:rPr>
                                <w:rFonts w:ascii="標楷體" w:eastAsia="標楷體" w:hAnsi="標楷體" w:hint="eastAsia"/>
                                <w:sz w:val="28"/>
                                <w:szCs w:val="28"/>
                              </w:rPr>
                              <w:t>)</w:t>
                            </w:r>
                            <w:r w:rsidRPr="00926178">
                              <w:rPr>
                                <w:rFonts w:ascii="標楷體" w:eastAsia="標楷體" w:hAnsi="標楷體"/>
                                <w:sz w:val="28"/>
                                <w:szCs w:val="28"/>
                              </w:rPr>
                              <w:t xml:space="preserve"> </w:t>
                            </w:r>
                            <w:r w:rsidR="00117AD9" w:rsidRPr="003A72DA">
                              <w:rPr>
                                <w:rFonts w:ascii="標楷體" w:hAnsi="標楷體"/>
                                <w:color w:val="0D0D0D" w:themeColor="text1" w:themeTint="F2"/>
                                <w:szCs w:val="24"/>
                                <w:lang w:eastAsia="zh-HK"/>
                              </w:rPr>
                              <w:t>○○○</w:t>
                            </w:r>
                            <w:r w:rsidRPr="00926178">
                              <w:rPr>
                                <w:rFonts w:ascii="標楷體" w:eastAsia="標楷體" w:hAnsi="標楷體"/>
                                <w:sz w:val="28"/>
                                <w:szCs w:val="28"/>
                              </w:rPr>
                              <w:t xml:space="preserve">計畫  </w:t>
                            </w:r>
                            <w:r w:rsidR="00117AD9" w:rsidRPr="003A72DA">
                              <w:rPr>
                                <w:rFonts w:ascii="標楷體" w:hAnsi="標楷體"/>
                                <w:color w:val="0D0D0D" w:themeColor="text1" w:themeTint="F2"/>
                                <w:szCs w:val="24"/>
                                <w:lang w:eastAsia="zh-HK"/>
                              </w:rPr>
                              <w:t>○○○</w:t>
                            </w:r>
                            <w:r w:rsidRPr="00926178">
                              <w:rPr>
                                <w:rFonts w:ascii="標楷體" w:eastAsia="標楷體" w:hAnsi="標楷體" w:hint="eastAsia"/>
                                <w:sz w:val="28"/>
                                <w:szCs w:val="28"/>
                              </w:rPr>
                              <w:t>有限公</w:t>
                            </w:r>
                            <w:r w:rsidRPr="00926178">
                              <w:rPr>
                                <w:rFonts w:ascii="標楷體" w:eastAsia="標楷體" w:hAnsi="標楷體"/>
                                <w:sz w:val="28"/>
                                <w:szCs w:val="28"/>
                              </w:rPr>
                              <w:t>司</w:t>
                            </w:r>
                          </w:p>
                        </w:txbxContent>
                      </wps:txbx>
                      <wps:bodyPr rot="0" vert="eaVert" wrap="square" lIns="12700" tIns="12700" rIns="12700" bIns="1270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938C357" id="矩形 1621785410" o:spid="_x0000_s1091" style="position:absolute;left:0;text-align:left;margin-left:0;margin-top:10.15pt;width:107.15pt;height:658pt;z-index:251658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" o:allowincell="f" filled="f" stroked="f" strokecolor="red">
                <v:textbox style="layout-flow:vertical-ideographic" inset="1pt,1pt,1pt,1pt">
                  <w:txbxContent>
                    <w:p w14:paraId="0A9B362C" w14:textId="7E5BC26F" w:rsidR="004071DC" w:rsidRPr="00926178" w:rsidRDefault="004071DC" w:rsidP="004071DC">
                      <w:pPr>
                        <w:rPr>
                          <w:rFonts w:ascii="標楷體" w:eastAsia="標楷體" w:hAnsi="標楷體"/>
                          <w:sz w:val="28"/>
                          <w:szCs w:val="28"/>
                        </w:rPr>
                      </w:pPr>
                      <w:r w:rsidRPr="00926178">
                        <w:rPr>
                          <w:rFonts w:ascii="標楷體" w:eastAsia="標楷體" w:hAnsi="標楷體" w:hint="eastAsia"/>
                          <w:sz w:val="28"/>
                          <w:szCs w:val="28"/>
                        </w:rPr>
                        <w:t>計畫編號</w:t>
                      </w:r>
                      <w:r w:rsidRPr="00926178">
                        <w:rPr>
                          <w:rFonts w:ascii="標楷體" w:eastAsia="標楷體" w:hAnsi="標楷體" w:hint="eastAsia"/>
                          <w:sz w:val="28"/>
                          <w:szCs w:val="28"/>
                          <w:eastAsianLayout w:id="-893149952" w:vert="1"/>
                        </w:rPr>
                        <w:t>:</w:t>
                      </w:r>
                      <w:r w:rsidR="00117AD9" w:rsidRPr="003A72DA">
                        <w:rPr>
                          <w:rFonts w:ascii="標楷體" w:hAnsi="標楷體"/>
                          <w:color w:val="0D0D0D" w:themeColor="text1" w:themeTint="F2"/>
                          <w:szCs w:val="24"/>
                          <w:lang w:eastAsia="zh-HK"/>
                        </w:rPr>
                        <w:t>○○○</w:t>
                      </w:r>
                      <w:r w:rsidRPr="00926178">
                        <w:rPr>
                          <w:rFonts w:ascii="標楷體" w:eastAsia="標楷體" w:hAnsi="標楷體"/>
                          <w:sz w:val="28"/>
                          <w:szCs w:val="28"/>
                        </w:rPr>
                        <w:t xml:space="preserve"> </w:t>
                      </w:r>
                      <w:r w:rsidRPr="00FF08A8">
                        <w:rPr>
                          <w:rFonts w:ascii="Times New Roman" w:eastAsia="標楷體" w:hAnsi="Times New Roman"/>
                          <w:sz w:val="28"/>
                          <w:szCs w:val="28"/>
                        </w:rPr>
                        <w:t>115</w:t>
                      </w:r>
                      <w:r w:rsidRPr="00926178">
                        <w:rPr>
                          <w:rFonts w:ascii="標楷體" w:eastAsia="標楷體" w:hAnsi="標楷體" w:hint="eastAsia"/>
                          <w:sz w:val="28"/>
                          <w:szCs w:val="28"/>
                        </w:rPr>
                        <w:t>年度智慧雨林產業創生計畫-智慧製造領域</w:t>
                      </w:r>
                      <w:r>
                        <w:rPr>
                          <w:rFonts w:ascii="標楷體" w:eastAsia="標楷體" w:hAnsi="標楷體" w:hint="eastAsia"/>
                          <w:sz w:val="28"/>
                          <w:szCs w:val="28"/>
                        </w:rPr>
                        <w:t>(主題</w:t>
                      </w:r>
                      <w:r w:rsidRPr="00926178">
                        <w:rPr>
                          <w:rFonts w:ascii="標楷體" w:eastAsia="標楷體" w:hAnsi="標楷體" w:hint="eastAsia"/>
                          <w:sz w:val="28"/>
                          <w:szCs w:val="28"/>
                        </w:rPr>
                        <w:t>案</w:t>
                      </w:r>
                      <w:r>
                        <w:rPr>
                          <w:rFonts w:ascii="標楷體" w:eastAsia="標楷體" w:hAnsi="標楷體" w:hint="eastAsia"/>
                          <w:sz w:val="28"/>
                          <w:szCs w:val="28"/>
                        </w:rPr>
                        <w:t>)</w:t>
                      </w:r>
                      <w:r w:rsidRPr="00926178">
                        <w:rPr>
                          <w:rFonts w:ascii="標楷體" w:eastAsia="標楷體" w:hAnsi="標楷體"/>
                          <w:sz w:val="28"/>
                          <w:szCs w:val="28"/>
                        </w:rPr>
                        <w:t xml:space="preserve"> </w:t>
                      </w:r>
                      <w:r w:rsidR="00117AD9" w:rsidRPr="003A72DA">
                        <w:rPr>
                          <w:rFonts w:ascii="標楷體" w:hAnsi="標楷體"/>
                          <w:color w:val="0D0D0D" w:themeColor="text1" w:themeTint="F2"/>
                          <w:szCs w:val="24"/>
                          <w:lang w:eastAsia="zh-HK"/>
                        </w:rPr>
                        <w:t>○○○</w:t>
                      </w:r>
                      <w:r w:rsidRPr="00926178">
                        <w:rPr>
                          <w:rFonts w:ascii="標楷體" w:eastAsia="標楷體" w:hAnsi="標楷體"/>
                          <w:sz w:val="28"/>
                          <w:szCs w:val="28"/>
                        </w:rPr>
                        <w:t xml:space="preserve">計畫  </w:t>
                      </w:r>
                      <w:r w:rsidR="00117AD9" w:rsidRPr="003A72DA">
                        <w:rPr>
                          <w:rFonts w:ascii="標楷體" w:hAnsi="標楷體"/>
                          <w:color w:val="0D0D0D" w:themeColor="text1" w:themeTint="F2"/>
                          <w:szCs w:val="24"/>
                          <w:lang w:eastAsia="zh-HK"/>
                        </w:rPr>
                        <w:t>○○○</w:t>
                      </w:r>
                      <w:r w:rsidRPr="00926178">
                        <w:rPr>
                          <w:rFonts w:ascii="標楷體" w:eastAsia="標楷體" w:hAnsi="標楷體" w:hint="eastAsia"/>
                          <w:sz w:val="28"/>
                          <w:szCs w:val="28"/>
                        </w:rPr>
                        <w:t>有限公</w:t>
                      </w:r>
                      <w:r w:rsidRPr="00926178">
                        <w:rPr>
                          <w:rFonts w:ascii="標楷體" w:eastAsia="標楷體" w:hAnsi="標楷體"/>
                          <w:sz w:val="28"/>
                          <w:szCs w:val="28"/>
                        </w:rPr>
                        <w:t>司</w:t>
                      </w:r>
                    </w:p>
                  </w:txbxContent>
                </v:textbox>
                <w10:wrap anchorx="margin"/>
              </v:rect>
            </w:pict>
          </mc:Fallback>
        </mc:AlternateContent>
      </w:r>
    </w:p>
    <w:p w14:paraId="7AD1CCBD" w14:textId="77777777" w:rsidR="004071DC" w:rsidRPr="000376B1" w:rsidRDefault="004071DC" w:rsidP="004071DC">
      <w:pPr>
        <w:widowControl/>
        <w:rPr>
          <w:rFonts w:eastAsia="標楷體"/>
          <w:u w:val="single"/>
        </w:rPr>
      </w:pPr>
    </w:p>
    <w:p w14:paraId="5DA8736E" w14:textId="77777777" w:rsidR="004071DC" w:rsidRPr="000376B1" w:rsidRDefault="004071DC" w:rsidP="004071DC">
      <w:pPr>
        <w:widowControl/>
        <w:rPr>
          <w:rFonts w:eastAsia="標楷體"/>
          <w:u w:val="single"/>
        </w:rPr>
      </w:pPr>
    </w:p>
    <w:p w14:paraId="22613E12" w14:textId="77777777" w:rsidR="004071DC" w:rsidRPr="000376B1" w:rsidRDefault="004071DC" w:rsidP="004071DC">
      <w:pPr>
        <w:widowControl/>
        <w:rPr>
          <w:rFonts w:eastAsia="標楷體"/>
          <w:u w:val="single"/>
        </w:rPr>
      </w:pPr>
    </w:p>
    <w:p w14:paraId="0796FCBA" w14:textId="77777777" w:rsidR="004071DC" w:rsidRPr="000376B1" w:rsidRDefault="004071DC" w:rsidP="004071DC">
      <w:pPr>
        <w:widowControl/>
        <w:rPr>
          <w:rFonts w:eastAsia="標楷體"/>
          <w:u w:val="single"/>
        </w:rPr>
      </w:pPr>
    </w:p>
    <w:p w14:paraId="466A2A49" w14:textId="77777777" w:rsidR="004071DC" w:rsidRPr="000376B1" w:rsidRDefault="004071DC" w:rsidP="004071DC">
      <w:pPr>
        <w:widowControl/>
        <w:rPr>
          <w:rFonts w:eastAsia="標楷體"/>
          <w:u w:val="single"/>
        </w:rPr>
      </w:pPr>
    </w:p>
    <w:p w14:paraId="71E50DA1" w14:textId="77777777" w:rsidR="004071DC" w:rsidRPr="000376B1" w:rsidRDefault="004071DC" w:rsidP="004071DC">
      <w:pPr>
        <w:widowControl/>
        <w:rPr>
          <w:rFonts w:eastAsia="標楷體"/>
          <w:u w:val="single"/>
        </w:rPr>
      </w:pPr>
    </w:p>
    <w:p w14:paraId="7B48D4E4" w14:textId="77777777" w:rsidR="004071DC" w:rsidRPr="000376B1" w:rsidRDefault="004071DC" w:rsidP="004071DC">
      <w:pPr>
        <w:widowControl/>
        <w:rPr>
          <w:rFonts w:eastAsia="標楷體"/>
          <w:u w:val="single"/>
        </w:rPr>
      </w:pPr>
    </w:p>
    <w:p w14:paraId="341C3553" w14:textId="77777777" w:rsidR="004071DC" w:rsidRPr="000376B1" w:rsidRDefault="004071DC" w:rsidP="004071DC">
      <w:pPr>
        <w:widowControl/>
        <w:rPr>
          <w:rFonts w:eastAsia="標楷體"/>
          <w:u w:val="single"/>
        </w:rPr>
      </w:pPr>
    </w:p>
    <w:p w14:paraId="39368CCA" w14:textId="77777777" w:rsidR="004071DC" w:rsidRPr="000376B1" w:rsidRDefault="004071DC" w:rsidP="004071DC">
      <w:pPr>
        <w:widowControl/>
        <w:rPr>
          <w:rFonts w:eastAsia="標楷體"/>
          <w:u w:val="single"/>
        </w:rPr>
      </w:pPr>
    </w:p>
    <w:p w14:paraId="7CC400D7" w14:textId="77777777" w:rsidR="004071DC" w:rsidRPr="000376B1" w:rsidRDefault="004071DC" w:rsidP="004071DC">
      <w:pPr>
        <w:widowControl/>
        <w:rPr>
          <w:rFonts w:eastAsia="標楷體"/>
          <w:u w:val="single"/>
        </w:rPr>
      </w:pPr>
    </w:p>
    <w:p w14:paraId="066121AF" w14:textId="77777777" w:rsidR="004071DC" w:rsidRPr="000376B1" w:rsidRDefault="004071DC" w:rsidP="004071DC">
      <w:pPr>
        <w:widowControl/>
        <w:rPr>
          <w:rFonts w:eastAsia="標楷體"/>
          <w:u w:val="single"/>
        </w:rPr>
      </w:pPr>
    </w:p>
    <w:p w14:paraId="5755E780" w14:textId="77777777" w:rsidR="004071DC" w:rsidRPr="000376B1" w:rsidRDefault="004071DC" w:rsidP="004071DC">
      <w:pPr>
        <w:widowControl/>
        <w:rPr>
          <w:rFonts w:eastAsia="標楷體"/>
          <w:u w:val="single"/>
        </w:rPr>
      </w:pPr>
    </w:p>
    <w:p w14:paraId="159F0ACB" w14:textId="77777777" w:rsidR="004071DC" w:rsidRPr="000376B1" w:rsidRDefault="004071DC" w:rsidP="004071DC">
      <w:pPr>
        <w:widowControl/>
        <w:rPr>
          <w:rFonts w:eastAsia="標楷體"/>
          <w:u w:val="single"/>
        </w:rPr>
      </w:pPr>
    </w:p>
    <w:p w14:paraId="116DD9CD" w14:textId="77777777" w:rsidR="004071DC" w:rsidRPr="000376B1" w:rsidRDefault="004071DC" w:rsidP="004071DC">
      <w:pPr>
        <w:widowControl/>
        <w:rPr>
          <w:rFonts w:eastAsia="標楷體"/>
          <w:u w:val="single"/>
        </w:rPr>
      </w:pPr>
    </w:p>
    <w:p w14:paraId="3E494EF6" w14:textId="77777777" w:rsidR="004071DC" w:rsidRPr="000376B1" w:rsidRDefault="004071DC" w:rsidP="004071DC">
      <w:pPr>
        <w:widowControl/>
        <w:rPr>
          <w:rFonts w:eastAsia="標楷體"/>
          <w:u w:val="single"/>
        </w:rPr>
      </w:pPr>
    </w:p>
    <w:p w14:paraId="1D6703C5" w14:textId="77777777" w:rsidR="004071DC" w:rsidRPr="000376B1" w:rsidRDefault="004071DC" w:rsidP="004071DC">
      <w:pPr>
        <w:widowControl/>
        <w:rPr>
          <w:rFonts w:eastAsia="標楷體"/>
          <w:u w:val="single"/>
        </w:rPr>
      </w:pPr>
    </w:p>
    <w:p w14:paraId="14084C39" w14:textId="77777777" w:rsidR="004071DC" w:rsidRPr="000376B1" w:rsidRDefault="004071DC" w:rsidP="004071DC">
      <w:pPr>
        <w:widowControl/>
        <w:rPr>
          <w:rFonts w:eastAsia="標楷體"/>
          <w:u w:val="single"/>
        </w:rPr>
      </w:pPr>
    </w:p>
    <w:p w14:paraId="1D60EE44" w14:textId="77777777" w:rsidR="004071DC" w:rsidRPr="000376B1" w:rsidRDefault="004071DC" w:rsidP="004071DC">
      <w:pPr>
        <w:widowControl/>
        <w:rPr>
          <w:rFonts w:eastAsia="標楷體"/>
          <w:u w:val="single"/>
        </w:rPr>
      </w:pPr>
    </w:p>
    <w:p w14:paraId="2AA16C17" w14:textId="77777777" w:rsidR="004071DC" w:rsidRPr="000376B1" w:rsidRDefault="004071DC" w:rsidP="004071DC">
      <w:pPr>
        <w:widowControl/>
        <w:rPr>
          <w:rFonts w:eastAsia="標楷體"/>
          <w:u w:val="single"/>
        </w:rPr>
      </w:pPr>
    </w:p>
    <w:p w14:paraId="0DBC697A" w14:textId="77777777" w:rsidR="004071DC" w:rsidRPr="000376B1" w:rsidRDefault="004071DC" w:rsidP="004071DC">
      <w:pPr>
        <w:widowControl/>
        <w:rPr>
          <w:rFonts w:eastAsia="標楷體"/>
          <w:u w:val="single"/>
        </w:rPr>
      </w:pPr>
    </w:p>
    <w:p w14:paraId="10272CDD" w14:textId="77777777" w:rsidR="004071DC" w:rsidRPr="000376B1" w:rsidRDefault="004071DC" w:rsidP="004071DC">
      <w:pPr>
        <w:widowControl/>
        <w:rPr>
          <w:rFonts w:eastAsia="標楷體"/>
          <w:u w:val="single"/>
        </w:rPr>
      </w:pPr>
    </w:p>
    <w:p w14:paraId="49F0CEF6" w14:textId="77777777" w:rsidR="004071DC" w:rsidRPr="000376B1" w:rsidRDefault="004071DC" w:rsidP="004071DC">
      <w:pPr>
        <w:widowControl/>
        <w:rPr>
          <w:rFonts w:eastAsia="標楷體"/>
          <w:u w:val="single"/>
        </w:rPr>
      </w:pPr>
    </w:p>
    <w:p w14:paraId="36408172" w14:textId="77777777" w:rsidR="004071DC" w:rsidRPr="000376B1" w:rsidRDefault="004071DC" w:rsidP="004071DC">
      <w:pPr>
        <w:widowControl/>
        <w:rPr>
          <w:rFonts w:eastAsia="標楷體"/>
          <w:u w:val="single"/>
        </w:rPr>
      </w:pPr>
    </w:p>
    <w:p w14:paraId="63B2B03A" w14:textId="77777777" w:rsidR="004071DC" w:rsidRPr="000376B1" w:rsidRDefault="004071DC" w:rsidP="004071DC">
      <w:pPr>
        <w:widowControl/>
        <w:rPr>
          <w:rFonts w:eastAsia="標楷體"/>
          <w:u w:val="single"/>
        </w:rPr>
      </w:pPr>
    </w:p>
    <w:p w14:paraId="591F9BA7" w14:textId="77777777" w:rsidR="004071DC" w:rsidRPr="000376B1" w:rsidRDefault="004071DC" w:rsidP="004071DC">
      <w:pPr>
        <w:widowControl/>
        <w:rPr>
          <w:rFonts w:eastAsia="標楷體"/>
          <w:u w:val="single"/>
        </w:rPr>
      </w:pPr>
    </w:p>
    <w:p w14:paraId="2CA335CD" w14:textId="77777777" w:rsidR="004071DC" w:rsidRPr="000376B1" w:rsidRDefault="004071DC" w:rsidP="004071DC">
      <w:pPr>
        <w:widowControl/>
        <w:rPr>
          <w:rFonts w:eastAsia="標楷體"/>
          <w:u w:val="single"/>
        </w:rPr>
      </w:pPr>
    </w:p>
    <w:p w14:paraId="0C53D50A" w14:textId="77777777" w:rsidR="004071DC" w:rsidRPr="000376B1" w:rsidRDefault="004071DC" w:rsidP="004071DC">
      <w:pPr>
        <w:widowControl/>
        <w:rPr>
          <w:rFonts w:eastAsia="標楷體"/>
          <w:u w:val="single"/>
        </w:rPr>
      </w:pPr>
    </w:p>
    <w:p w14:paraId="072092C3" w14:textId="77777777" w:rsidR="004071DC" w:rsidRPr="000376B1" w:rsidRDefault="004071DC" w:rsidP="004071DC">
      <w:pPr>
        <w:widowControl/>
        <w:rPr>
          <w:rFonts w:eastAsia="標楷體"/>
          <w:u w:val="single"/>
        </w:rPr>
      </w:pPr>
    </w:p>
    <w:p w14:paraId="07AB0A2D" w14:textId="77777777" w:rsidR="004071DC" w:rsidRPr="000376B1" w:rsidRDefault="004071DC" w:rsidP="004071DC">
      <w:pPr>
        <w:widowControl/>
        <w:rPr>
          <w:rFonts w:eastAsia="標楷體"/>
          <w:u w:val="single"/>
        </w:rPr>
      </w:pPr>
    </w:p>
    <w:p w14:paraId="47B210D3" w14:textId="77777777" w:rsidR="004071DC" w:rsidRPr="000376B1" w:rsidRDefault="004071DC" w:rsidP="004071DC">
      <w:pPr>
        <w:widowControl/>
        <w:rPr>
          <w:rFonts w:eastAsia="標楷體"/>
          <w:u w:val="single"/>
        </w:rPr>
      </w:pPr>
    </w:p>
    <w:p w14:paraId="153C5C80" w14:textId="77777777" w:rsidR="004071DC" w:rsidRPr="000376B1" w:rsidRDefault="004071DC" w:rsidP="004071DC">
      <w:pPr>
        <w:widowControl/>
        <w:rPr>
          <w:rFonts w:eastAsia="標楷體"/>
          <w:u w:val="single"/>
        </w:rPr>
      </w:pPr>
    </w:p>
    <w:p w14:paraId="47B558EA" w14:textId="77777777" w:rsidR="004071DC" w:rsidRPr="000376B1" w:rsidRDefault="004071DC" w:rsidP="004071DC">
      <w:pPr>
        <w:widowControl/>
        <w:rPr>
          <w:rFonts w:eastAsia="標楷體"/>
        </w:rPr>
      </w:pPr>
      <w:r w:rsidRPr="000376B1">
        <w:rPr>
          <w:rFonts w:eastAsia="標楷體"/>
        </w:rPr>
        <w:br w:type="page"/>
      </w:r>
    </w:p>
    <w:p w14:paraId="1320EE9D" w14:textId="77777777" w:rsidR="004071DC" w:rsidRPr="000376B1" w:rsidRDefault="004071DC" w:rsidP="004071DC">
      <w:pPr>
        <w:pStyle w:val="04"/>
        <w:spacing w:after="48"/>
        <w:ind w:left="320" w:hanging="320"/>
        <w:jc w:val="center"/>
        <w:outlineLvl w:val="9"/>
        <w:rPr>
          <w:sz w:val="32"/>
        </w:rPr>
      </w:pPr>
      <w:r w:rsidRPr="000376B1">
        <w:rPr>
          <w:sz w:val="32"/>
        </w:rPr>
        <w:lastRenderedPageBreak/>
        <w:t>計畫審查意見及回復說明</w:t>
      </w:r>
    </w:p>
    <w:p w14:paraId="716EBC32" w14:textId="77777777" w:rsidR="004071DC" w:rsidRPr="000376B1" w:rsidRDefault="004071DC" w:rsidP="004071DC">
      <w:pPr>
        <w:pStyle w:val="04"/>
        <w:spacing w:afterLines="50" w:after="120"/>
        <w:ind w:left="320" w:hanging="320"/>
        <w:jc w:val="center"/>
        <w:outlineLvl w:val="9"/>
        <w:rPr>
          <w:sz w:val="32"/>
        </w:rPr>
      </w:pPr>
      <w:r w:rsidRPr="000376B1">
        <w:rPr>
          <w:sz w:val="32"/>
        </w:rPr>
        <w:t>(</w:t>
      </w:r>
      <w:r w:rsidRPr="000376B1">
        <w:rPr>
          <w:sz w:val="32"/>
        </w:rPr>
        <w:t>請依據</w:t>
      </w:r>
      <w:r w:rsidRPr="000376B1">
        <w:rPr>
          <w:rFonts w:hint="eastAsia"/>
          <w:sz w:val="32"/>
        </w:rPr>
        <w:t>書面</w:t>
      </w:r>
      <w:r w:rsidRPr="000376B1">
        <w:rPr>
          <w:sz w:val="32"/>
        </w:rPr>
        <w:t>審查意見回復</w:t>
      </w:r>
      <w:r w:rsidRPr="000376B1">
        <w:rPr>
          <w:sz w:val="32"/>
        </w:rPr>
        <w:t>)</w:t>
      </w:r>
    </w:p>
    <w:p w14:paraId="4036CF16" w14:textId="77777777" w:rsidR="004071DC" w:rsidRPr="000376B1" w:rsidRDefault="004071DC" w:rsidP="004071DC">
      <w:pPr>
        <w:pStyle w:val="061"/>
      </w:pPr>
      <w:r w:rsidRPr="000376B1">
        <w:t>計畫名稱：</w:t>
      </w:r>
      <w:r w:rsidRPr="000376B1">
        <w:rPr>
          <w:rFonts w:hint="eastAsia"/>
          <w:u w:val="single"/>
        </w:rPr>
        <w:t xml:space="preserve"> </w:t>
      </w:r>
      <w:r w:rsidRPr="000376B1">
        <w:rPr>
          <w:u w:val="single"/>
        </w:rPr>
        <w:t xml:space="preserve">                                                          </w:t>
      </w:r>
    </w:p>
    <w:p w14:paraId="11B361D3" w14:textId="77777777" w:rsidR="004071DC" w:rsidRPr="000376B1" w:rsidRDefault="004071DC" w:rsidP="004071DC">
      <w:pPr>
        <w:pStyle w:val="061"/>
      </w:pPr>
      <w:r w:rsidRPr="000376B1">
        <w:t>公司名稱：</w:t>
      </w:r>
      <w:r w:rsidRPr="000376B1">
        <w:rPr>
          <w:rFonts w:hint="eastAsia"/>
          <w:u w:val="single"/>
        </w:rPr>
        <w:t xml:space="preserve"> </w:t>
      </w:r>
      <w:r w:rsidRPr="000376B1">
        <w:rPr>
          <w:u w:val="single"/>
        </w:rPr>
        <w:t xml:space="preserve">                                                          </w:t>
      </w:r>
    </w:p>
    <w:p w14:paraId="29BCA589" w14:textId="77777777" w:rsidR="004071DC" w:rsidRPr="000376B1" w:rsidRDefault="004071DC" w:rsidP="004071DC">
      <w:pPr>
        <w:pStyle w:val="061"/>
        <w:tabs>
          <w:tab w:val="left" w:pos="7371"/>
        </w:tabs>
        <w:spacing w:afterLines="50" w:after="120"/>
        <w:rPr>
          <w:sz w:val="24"/>
        </w:rPr>
      </w:pPr>
      <w:r w:rsidRPr="000376B1">
        <w:t>計畫書內容修正意見回復表</w:t>
      </w:r>
      <w:r w:rsidRPr="000376B1">
        <w:tab/>
      </w:r>
      <w:r w:rsidRPr="000376B1">
        <w:rPr>
          <w:sz w:val="24"/>
        </w:rPr>
        <w:t>年</w:t>
      </w:r>
      <w:r w:rsidRPr="000376B1">
        <w:rPr>
          <w:sz w:val="24"/>
        </w:rPr>
        <w:t xml:space="preserve">   </w:t>
      </w:r>
      <w:r w:rsidRPr="000376B1">
        <w:rPr>
          <w:sz w:val="24"/>
        </w:rPr>
        <w:t>月</w:t>
      </w:r>
      <w:r w:rsidRPr="000376B1">
        <w:rPr>
          <w:sz w:val="24"/>
        </w:rPr>
        <w:t xml:space="preserve">   </w:t>
      </w:r>
      <w:r w:rsidRPr="000376B1">
        <w:rPr>
          <w:sz w:val="24"/>
        </w:rPr>
        <w:t>日</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66"/>
        <w:gridCol w:w="3889"/>
        <w:gridCol w:w="4306"/>
        <w:gridCol w:w="847"/>
      </w:tblGrid>
      <w:tr w:rsidR="004071DC" w:rsidRPr="000376B1" w14:paraId="5CE940A6" w14:textId="77777777" w:rsidTr="00BE76CF">
        <w:tc>
          <w:tcPr>
            <w:tcW w:w="294" w:type="pct"/>
            <w:tcBorders>
              <w:top w:val="single" w:sz="12" w:space="0" w:color="auto"/>
            </w:tcBorders>
            <w:vAlign w:val="center"/>
          </w:tcPr>
          <w:p w14:paraId="45272FFE" w14:textId="77777777" w:rsidR="004071DC" w:rsidRPr="000376B1" w:rsidRDefault="004071DC" w:rsidP="00BE76CF">
            <w:pPr>
              <w:pStyle w:val="08"/>
              <w:spacing w:afterLines="20" w:after="48" w:line="360" w:lineRule="exact"/>
              <w:rPr>
                <w:sz w:val="28"/>
              </w:rPr>
            </w:pPr>
            <w:r w:rsidRPr="000376B1">
              <w:rPr>
                <w:sz w:val="28"/>
              </w:rPr>
              <w:t>編號</w:t>
            </w:r>
          </w:p>
        </w:tc>
        <w:tc>
          <w:tcPr>
            <w:tcW w:w="2024" w:type="pct"/>
            <w:tcBorders>
              <w:top w:val="single" w:sz="12" w:space="0" w:color="auto"/>
            </w:tcBorders>
            <w:vAlign w:val="center"/>
          </w:tcPr>
          <w:p w14:paraId="0B68F819" w14:textId="77777777" w:rsidR="004071DC" w:rsidRPr="000376B1" w:rsidRDefault="004071DC" w:rsidP="00BE76CF">
            <w:pPr>
              <w:pStyle w:val="08"/>
              <w:spacing w:afterLines="20" w:after="48" w:line="360" w:lineRule="exact"/>
              <w:rPr>
                <w:sz w:val="28"/>
              </w:rPr>
            </w:pPr>
            <w:r w:rsidRPr="000376B1">
              <w:rPr>
                <w:rFonts w:hint="eastAsia"/>
                <w:sz w:val="28"/>
              </w:rPr>
              <w:t>計畫審查綜合意見</w:t>
            </w:r>
          </w:p>
        </w:tc>
        <w:tc>
          <w:tcPr>
            <w:tcW w:w="2241" w:type="pct"/>
            <w:tcBorders>
              <w:top w:val="single" w:sz="12" w:space="0" w:color="auto"/>
            </w:tcBorders>
            <w:vAlign w:val="center"/>
          </w:tcPr>
          <w:p w14:paraId="55027BDF" w14:textId="77777777" w:rsidR="004071DC" w:rsidRPr="000376B1" w:rsidRDefault="004071DC" w:rsidP="00BE76CF">
            <w:pPr>
              <w:pStyle w:val="08"/>
              <w:spacing w:afterLines="20" w:after="48" w:line="360" w:lineRule="exact"/>
              <w:rPr>
                <w:sz w:val="28"/>
              </w:rPr>
            </w:pPr>
            <w:r w:rsidRPr="000376B1">
              <w:rPr>
                <w:color w:val="000000"/>
                <w:sz w:val="28"/>
              </w:rPr>
              <w:t>修正回復說明</w:t>
            </w:r>
          </w:p>
        </w:tc>
        <w:tc>
          <w:tcPr>
            <w:tcW w:w="441" w:type="pct"/>
            <w:tcBorders>
              <w:top w:val="single" w:sz="12" w:space="0" w:color="auto"/>
            </w:tcBorders>
            <w:vAlign w:val="center"/>
          </w:tcPr>
          <w:p w14:paraId="5B56FAF8" w14:textId="77777777" w:rsidR="004071DC" w:rsidRPr="000376B1" w:rsidRDefault="004071DC" w:rsidP="00BE76CF">
            <w:pPr>
              <w:pStyle w:val="08"/>
              <w:spacing w:afterLines="20" w:after="48" w:line="360" w:lineRule="exact"/>
              <w:rPr>
                <w:sz w:val="28"/>
              </w:rPr>
            </w:pPr>
            <w:r w:rsidRPr="000376B1">
              <w:rPr>
                <w:sz w:val="28"/>
              </w:rPr>
              <w:t>修正</w:t>
            </w:r>
          </w:p>
          <w:p w14:paraId="32E6D795" w14:textId="77777777" w:rsidR="004071DC" w:rsidRPr="000376B1" w:rsidRDefault="004071DC" w:rsidP="00BE76CF">
            <w:pPr>
              <w:pStyle w:val="08"/>
              <w:spacing w:afterLines="20" w:after="48" w:line="360" w:lineRule="exact"/>
              <w:rPr>
                <w:sz w:val="28"/>
              </w:rPr>
            </w:pPr>
            <w:r w:rsidRPr="000376B1">
              <w:rPr>
                <w:sz w:val="28"/>
              </w:rPr>
              <w:t>頁碼</w:t>
            </w:r>
          </w:p>
        </w:tc>
      </w:tr>
      <w:tr w:rsidR="004071DC" w:rsidRPr="000376B1" w14:paraId="3BB353A3" w14:textId="77777777" w:rsidTr="00BE76CF">
        <w:trPr>
          <w:trHeight w:val="1759"/>
        </w:trPr>
        <w:tc>
          <w:tcPr>
            <w:tcW w:w="294" w:type="pct"/>
            <w:vAlign w:val="center"/>
          </w:tcPr>
          <w:p w14:paraId="7B62121E" w14:textId="77777777" w:rsidR="004071DC" w:rsidRPr="000376B1" w:rsidRDefault="004071DC" w:rsidP="00BE76CF">
            <w:pPr>
              <w:pStyle w:val="08"/>
              <w:spacing w:after="36"/>
              <w:rPr>
                <w:b/>
                <w:sz w:val="28"/>
              </w:rPr>
            </w:pPr>
          </w:p>
        </w:tc>
        <w:tc>
          <w:tcPr>
            <w:tcW w:w="2024" w:type="pct"/>
            <w:vAlign w:val="center"/>
          </w:tcPr>
          <w:p w14:paraId="7C5E05BA" w14:textId="77777777" w:rsidR="004071DC" w:rsidRPr="000376B1" w:rsidRDefault="004071DC" w:rsidP="00BE76CF">
            <w:pPr>
              <w:pStyle w:val="08"/>
              <w:spacing w:after="36"/>
              <w:rPr>
                <w:b/>
                <w:sz w:val="28"/>
              </w:rPr>
            </w:pPr>
          </w:p>
        </w:tc>
        <w:tc>
          <w:tcPr>
            <w:tcW w:w="2241" w:type="pct"/>
            <w:vAlign w:val="center"/>
          </w:tcPr>
          <w:p w14:paraId="3E0EA216" w14:textId="77777777" w:rsidR="004071DC" w:rsidRPr="000376B1" w:rsidRDefault="004071DC" w:rsidP="00BE76CF">
            <w:pPr>
              <w:pStyle w:val="08"/>
              <w:spacing w:after="36"/>
              <w:rPr>
                <w:sz w:val="28"/>
              </w:rPr>
            </w:pPr>
          </w:p>
        </w:tc>
        <w:tc>
          <w:tcPr>
            <w:tcW w:w="441" w:type="pct"/>
            <w:vAlign w:val="center"/>
          </w:tcPr>
          <w:p w14:paraId="526D0706" w14:textId="77777777" w:rsidR="004071DC" w:rsidRPr="000376B1" w:rsidRDefault="004071DC" w:rsidP="00BE76CF">
            <w:pPr>
              <w:pStyle w:val="08"/>
              <w:spacing w:after="36"/>
              <w:rPr>
                <w:b/>
                <w:sz w:val="28"/>
              </w:rPr>
            </w:pPr>
          </w:p>
        </w:tc>
      </w:tr>
      <w:tr w:rsidR="004071DC" w:rsidRPr="000376B1" w14:paraId="15C622E1" w14:textId="77777777" w:rsidTr="00BE76CF">
        <w:trPr>
          <w:trHeight w:val="1759"/>
        </w:trPr>
        <w:tc>
          <w:tcPr>
            <w:tcW w:w="294" w:type="pct"/>
            <w:vAlign w:val="center"/>
          </w:tcPr>
          <w:p w14:paraId="699C619D" w14:textId="77777777" w:rsidR="004071DC" w:rsidRPr="000376B1" w:rsidRDefault="004071DC" w:rsidP="00BE76CF">
            <w:pPr>
              <w:pStyle w:val="08"/>
              <w:spacing w:after="36"/>
              <w:rPr>
                <w:b/>
                <w:sz w:val="28"/>
              </w:rPr>
            </w:pPr>
          </w:p>
        </w:tc>
        <w:tc>
          <w:tcPr>
            <w:tcW w:w="2024" w:type="pct"/>
            <w:vAlign w:val="center"/>
          </w:tcPr>
          <w:p w14:paraId="2F59B63A" w14:textId="77777777" w:rsidR="004071DC" w:rsidRPr="000376B1" w:rsidRDefault="004071DC" w:rsidP="00BE76CF">
            <w:pPr>
              <w:pStyle w:val="08"/>
              <w:spacing w:after="36"/>
              <w:rPr>
                <w:b/>
                <w:sz w:val="28"/>
              </w:rPr>
            </w:pPr>
          </w:p>
        </w:tc>
        <w:tc>
          <w:tcPr>
            <w:tcW w:w="2241" w:type="pct"/>
            <w:vAlign w:val="center"/>
          </w:tcPr>
          <w:p w14:paraId="1FB0A205" w14:textId="77777777" w:rsidR="004071DC" w:rsidRPr="000376B1" w:rsidRDefault="004071DC" w:rsidP="00BE76CF">
            <w:pPr>
              <w:pStyle w:val="08"/>
              <w:spacing w:after="36"/>
              <w:rPr>
                <w:sz w:val="28"/>
              </w:rPr>
            </w:pPr>
          </w:p>
        </w:tc>
        <w:tc>
          <w:tcPr>
            <w:tcW w:w="441" w:type="pct"/>
            <w:vAlign w:val="center"/>
          </w:tcPr>
          <w:p w14:paraId="56445037" w14:textId="77777777" w:rsidR="004071DC" w:rsidRPr="000376B1" w:rsidRDefault="004071DC" w:rsidP="00BE76CF">
            <w:pPr>
              <w:pStyle w:val="08"/>
              <w:spacing w:after="36"/>
              <w:rPr>
                <w:b/>
                <w:sz w:val="28"/>
              </w:rPr>
            </w:pPr>
          </w:p>
        </w:tc>
      </w:tr>
      <w:tr w:rsidR="004071DC" w:rsidRPr="000376B1" w14:paraId="31B2347C" w14:textId="77777777" w:rsidTr="00BE76CF">
        <w:trPr>
          <w:trHeight w:val="1759"/>
        </w:trPr>
        <w:tc>
          <w:tcPr>
            <w:tcW w:w="294" w:type="pct"/>
            <w:vAlign w:val="center"/>
          </w:tcPr>
          <w:p w14:paraId="6D34BD7E" w14:textId="77777777" w:rsidR="004071DC" w:rsidRPr="000376B1" w:rsidRDefault="004071DC" w:rsidP="00BE76CF">
            <w:pPr>
              <w:pStyle w:val="08"/>
              <w:spacing w:after="36"/>
              <w:rPr>
                <w:b/>
                <w:sz w:val="28"/>
              </w:rPr>
            </w:pPr>
          </w:p>
        </w:tc>
        <w:tc>
          <w:tcPr>
            <w:tcW w:w="2024" w:type="pct"/>
            <w:vAlign w:val="center"/>
          </w:tcPr>
          <w:p w14:paraId="1B568DFA" w14:textId="77777777" w:rsidR="004071DC" w:rsidRPr="000376B1" w:rsidRDefault="004071DC" w:rsidP="00BE76CF">
            <w:pPr>
              <w:pStyle w:val="08"/>
              <w:spacing w:after="36"/>
              <w:rPr>
                <w:b/>
                <w:sz w:val="28"/>
              </w:rPr>
            </w:pPr>
          </w:p>
        </w:tc>
        <w:tc>
          <w:tcPr>
            <w:tcW w:w="2241" w:type="pct"/>
            <w:vAlign w:val="center"/>
          </w:tcPr>
          <w:p w14:paraId="62916564" w14:textId="77777777" w:rsidR="004071DC" w:rsidRPr="000376B1" w:rsidRDefault="004071DC" w:rsidP="00BE76CF">
            <w:pPr>
              <w:pStyle w:val="08"/>
              <w:spacing w:after="36"/>
              <w:rPr>
                <w:b/>
                <w:sz w:val="28"/>
              </w:rPr>
            </w:pPr>
          </w:p>
        </w:tc>
        <w:tc>
          <w:tcPr>
            <w:tcW w:w="441" w:type="pct"/>
            <w:vAlign w:val="center"/>
          </w:tcPr>
          <w:p w14:paraId="7EEBA8A8" w14:textId="77777777" w:rsidR="004071DC" w:rsidRPr="000376B1" w:rsidRDefault="004071DC" w:rsidP="00BE76CF">
            <w:pPr>
              <w:pStyle w:val="08"/>
              <w:spacing w:after="36"/>
              <w:rPr>
                <w:b/>
                <w:sz w:val="28"/>
              </w:rPr>
            </w:pPr>
          </w:p>
        </w:tc>
      </w:tr>
      <w:tr w:rsidR="004071DC" w:rsidRPr="000376B1" w14:paraId="5BD9935A" w14:textId="77777777" w:rsidTr="00BE76CF">
        <w:trPr>
          <w:trHeight w:val="1759"/>
        </w:trPr>
        <w:tc>
          <w:tcPr>
            <w:tcW w:w="294" w:type="pct"/>
            <w:vAlign w:val="center"/>
          </w:tcPr>
          <w:p w14:paraId="1C9451D7" w14:textId="77777777" w:rsidR="004071DC" w:rsidRPr="000376B1" w:rsidRDefault="004071DC" w:rsidP="00BE76CF">
            <w:pPr>
              <w:pStyle w:val="08"/>
              <w:spacing w:after="36"/>
              <w:rPr>
                <w:b/>
                <w:sz w:val="28"/>
              </w:rPr>
            </w:pPr>
          </w:p>
        </w:tc>
        <w:tc>
          <w:tcPr>
            <w:tcW w:w="2024" w:type="pct"/>
            <w:vAlign w:val="center"/>
          </w:tcPr>
          <w:p w14:paraId="011461F4" w14:textId="77777777" w:rsidR="004071DC" w:rsidRPr="000376B1" w:rsidRDefault="004071DC" w:rsidP="00BE76CF">
            <w:pPr>
              <w:pStyle w:val="08"/>
              <w:spacing w:after="36"/>
              <w:rPr>
                <w:b/>
                <w:sz w:val="28"/>
              </w:rPr>
            </w:pPr>
          </w:p>
        </w:tc>
        <w:tc>
          <w:tcPr>
            <w:tcW w:w="2241" w:type="pct"/>
            <w:vAlign w:val="center"/>
          </w:tcPr>
          <w:p w14:paraId="05FE6DA4" w14:textId="77777777" w:rsidR="004071DC" w:rsidRPr="000376B1" w:rsidRDefault="004071DC" w:rsidP="00BE76CF">
            <w:pPr>
              <w:pStyle w:val="08"/>
              <w:spacing w:after="36"/>
              <w:rPr>
                <w:b/>
                <w:sz w:val="28"/>
              </w:rPr>
            </w:pPr>
          </w:p>
        </w:tc>
        <w:tc>
          <w:tcPr>
            <w:tcW w:w="441" w:type="pct"/>
            <w:vAlign w:val="center"/>
          </w:tcPr>
          <w:p w14:paraId="0CC0CF33" w14:textId="77777777" w:rsidR="004071DC" w:rsidRPr="000376B1" w:rsidRDefault="004071DC" w:rsidP="00BE76CF">
            <w:pPr>
              <w:pStyle w:val="08"/>
              <w:spacing w:after="36"/>
              <w:rPr>
                <w:b/>
                <w:sz w:val="28"/>
              </w:rPr>
            </w:pPr>
          </w:p>
        </w:tc>
      </w:tr>
      <w:tr w:rsidR="004071DC" w:rsidRPr="000376B1" w14:paraId="68C54254" w14:textId="77777777" w:rsidTr="00BE76CF">
        <w:trPr>
          <w:trHeight w:val="1759"/>
        </w:trPr>
        <w:tc>
          <w:tcPr>
            <w:tcW w:w="294" w:type="pct"/>
            <w:tcBorders>
              <w:bottom w:val="single" w:sz="12" w:space="0" w:color="auto"/>
            </w:tcBorders>
            <w:vAlign w:val="center"/>
          </w:tcPr>
          <w:p w14:paraId="44F6CAA1" w14:textId="77777777" w:rsidR="004071DC" w:rsidRPr="000376B1" w:rsidRDefault="004071DC" w:rsidP="00BE76CF">
            <w:pPr>
              <w:pStyle w:val="08"/>
              <w:spacing w:after="36"/>
              <w:rPr>
                <w:b/>
                <w:sz w:val="28"/>
              </w:rPr>
            </w:pPr>
          </w:p>
        </w:tc>
        <w:tc>
          <w:tcPr>
            <w:tcW w:w="2024" w:type="pct"/>
            <w:tcBorders>
              <w:bottom w:val="single" w:sz="12" w:space="0" w:color="auto"/>
            </w:tcBorders>
            <w:vAlign w:val="center"/>
          </w:tcPr>
          <w:p w14:paraId="4AC853DC" w14:textId="77777777" w:rsidR="004071DC" w:rsidRPr="000376B1" w:rsidRDefault="004071DC" w:rsidP="00BE76CF">
            <w:pPr>
              <w:pStyle w:val="08"/>
              <w:spacing w:after="36"/>
              <w:rPr>
                <w:b/>
                <w:sz w:val="28"/>
              </w:rPr>
            </w:pPr>
          </w:p>
        </w:tc>
        <w:tc>
          <w:tcPr>
            <w:tcW w:w="2241" w:type="pct"/>
            <w:tcBorders>
              <w:bottom w:val="single" w:sz="12" w:space="0" w:color="auto"/>
            </w:tcBorders>
            <w:vAlign w:val="center"/>
          </w:tcPr>
          <w:p w14:paraId="024602CE" w14:textId="77777777" w:rsidR="004071DC" w:rsidRPr="000376B1" w:rsidRDefault="004071DC" w:rsidP="00BE76CF">
            <w:pPr>
              <w:pStyle w:val="08"/>
              <w:spacing w:after="36"/>
              <w:rPr>
                <w:b/>
                <w:sz w:val="28"/>
              </w:rPr>
            </w:pPr>
          </w:p>
        </w:tc>
        <w:tc>
          <w:tcPr>
            <w:tcW w:w="441" w:type="pct"/>
            <w:tcBorders>
              <w:bottom w:val="single" w:sz="12" w:space="0" w:color="auto"/>
            </w:tcBorders>
            <w:vAlign w:val="center"/>
          </w:tcPr>
          <w:p w14:paraId="52E6512E" w14:textId="77777777" w:rsidR="004071DC" w:rsidRPr="000376B1" w:rsidRDefault="004071DC" w:rsidP="00BE76CF">
            <w:pPr>
              <w:pStyle w:val="08"/>
              <w:spacing w:after="36"/>
              <w:rPr>
                <w:b/>
                <w:sz w:val="28"/>
              </w:rPr>
            </w:pPr>
          </w:p>
        </w:tc>
      </w:tr>
    </w:tbl>
    <w:p w14:paraId="728E8194" w14:textId="77777777" w:rsidR="004071DC" w:rsidRPr="000376B1" w:rsidRDefault="004071DC" w:rsidP="004071DC">
      <w:pPr>
        <w:pStyle w:val="11"/>
      </w:pPr>
      <w:proofErr w:type="gramStart"/>
      <w:r w:rsidRPr="000376B1">
        <w:t>註</w:t>
      </w:r>
      <w:proofErr w:type="gramEnd"/>
      <w:r w:rsidRPr="000376B1">
        <w:t>：</w:t>
      </w:r>
      <w:r w:rsidRPr="000376B1">
        <w:t>1.</w:t>
      </w:r>
      <w:r w:rsidRPr="000376B1">
        <w:rPr>
          <w:color w:val="0D0D0D"/>
        </w:rPr>
        <w:t>請將</w:t>
      </w:r>
      <w:proofErr w:type="gramStart"/>
      <w:r w:rsidRPr="000376B1">
        <w:rPr>
          <w:color w:val="0D0D0D"/>
        </w:rPr>
        <w:t>本表按</w:t>
      </w:r>
      <w:r w:rsidRPr="000376B1">
        <w:rPr>
          <w:b/>
          <w:color w:val="0D0D0D"/>
        </w:rPr>
        <w:t>審查</w:t>
      </w:r>
      <w:proofErr w:type="gramEnd"/>
      <w:r w:rsidRPr="000376B1">
        <w:rPr>
          <w:b/>
          <w:color w:val="0D0D0D"/>
        </w:rPr>
        <w:t>時間先後</w:t>
      </w:r>
      <w:r w:rsidRPr="000376B1">
        <w:rPr>
          <w:color w:val="0D0D0D"/>
        </w:rPr>
        <w:t>順序，附加於</w:t>
      </w:r>
      <w:r w:rsidRPr="000376B1">
        <w:rPr>
          <w:b/>
          <w:color w:val="0D0D0D"/>
        </w:rPr>
        <w:t>計畫書目錄前</w:t>
      </w:r>
      <w:r w:rsidRPr="000376B1">
        <w:t>。</w:t>
      </w:r>
    </w:p>
    <w:p w14:paraId="600E0EA3" w14:textId="77777777" w:rsidR="004071DC" w:rsidRPr="000376B1" w:rsidRDefault="004071DC" w:rsidP="004071DC">
      <w:pPr>
        <w:pStyle w:val="00"/>
        <w:ind w:firstLine="480"/>
      </w:pPr>
      <w:r w:rsidRPr="000376B1">
        <w:rPr>
          <w:color w:val="0D0D0D"/>
          <w:sz w:val="24"/>
        </w:rPr>
        <w:t>2.</w:t>
      </w:r>
      <w:r w:rsidRPr="000376B1">
        <w:rPr>
          <w:color w:val="0D0D0D"/>
          <w:sz w:val="24"/>
        </w:rPr>
        <w:t>計畫書內容有修正處，請將已修正文字以</w:t>
      </w:r>
      <w:r w:rsidRPr="000376B1">
        <w:rPr>
          <w:b/>
          <w:color w:val="0D0D0D"/>
          <w:sz w:val="24"/>
          <w:u w:val="single"/>
        </w:rPr>
        <w:t>粗體＋底線</w:t>
      </w:r>
      <w:r w:rsidRPr="000376B1">
        <w:rPr>
          <w:color w:val="0D0D0D"/>
          <w:sz w:val="24"/>
        </w:rPr>
        <w:t>表示</w:t>
      </w:r>
      <w:r w:rsidRPr="000376B1">
        <w:t>。</w:t>
      </w:r>
    </w:p>
    <w:p w14:paraId="1654776E" w14:textId="77777777" w:rsidR="004071DC" w:rsidRPr="000376B1" w:rsidRDefault="004071DC" w:rsidP="004071DC">
      <w:pPr>
        <w:pStyle w:val="00"/>
        <w:ind w:firstLine="560"/>
      </w:pPr>
    </w:p>
    <w:p w14:paraId="4176863C" w14:textId="77777777" w:rsidR="004071DC" w:rsidRPr="000376B1" w:rsidRDefault="004071DC" w:rsidP="004071DC">
      <w:pPr>
        <w:pStyle w:val="04"/>
        <w:numPr>
          <w:ilvl w:val="0"/>
          <w:numId w:val="0"/>
        </w:numPr>
        <w:spacing w:afterLines="50" w:after="120"/>
        <w:ind w:left="320" w:hangingChars="100" w:hanging="320"/>
        <w:jc w:val="center"/>
        <w:outlineLvl w:val="9"/>
        <w:rPr>
          <w:sz w:val="32"/>
          <w:szCs w:val="32"/>
        </w:rPr>
      </w:pPr>
      <w:r w:rsidRPr="000376B1">
        <w:rPr>
          <w:sz w:val="32"/>
          <w:szCs w:val="32"/>
        </w:rPr>
        <w:lastRenderedPageBreak/>
        <w:t>申請紀錄說明</w:t>
      </w:r>
    </w:p>
    <w:p w14:paraId="7B088C60" w14:textId="77777777" w:rsidR="004071DC" w:rsidRPr="000376B1" w:rsidRDefault="004071DC" w:rsidP="004071DC">
      <w:pPr>
        <w:pStyle w:val="140"/>
        <w:outlineLvl w:val="4"/>
      </w:pPr>
      <w:r w:rsidRPr="000376B1">
        <w:t>一、近</w:t>
      </w:r>
      <w:r w:rsidRPr="000376B1">
        <w:t>3</w:t>
      </w:r>
      <w:r w:rsidRPr="000376B1">
        <w:t>年曾獲得政府補助或獎勵實績</w:t>
      </w:r>
    </w:p>
    <w:p w14:paraId="11FE4440" w14:textId="77777777" w:rsidR="004071DC" w:rsidRPr="000376B1" w:rsidRDefault="004071DC" w:rsidP="004071DC">
      <w:pPr>
        <w:pStyle w:val="00"/>
        <w:ind w:firstLine="560"/>
      </w:pPr>
      <w:r w:rsidRPr="000376B1">
        <w:t>近</w:t>
      </w:r>
      <w:r w:rsidRPr="000376B1">
        <w:t>3</w:t>
      </w:r>
      <w:r w:rsidRPr="000376B1">
        <w:t>年曾經參與之下列計畫並經核定通過</w:t>
      </w:r>
      <w:r w:rsidRPr="000376B1">
        <w:t>(</w:t>
      </w:r>
      <w:r w:rsidRPr="000376B1">
        <w:t>含核定計畫的無形資產引進、委託研究及技轉單位</w:t>
      </w:r>
      <w:r w:rsidRPr="000376B1">
        <w:t>)</w:t>
      </w:r>
      <w:r w:rsidRPr="000376B1">
        <w:t>：請說明計畫類型，如：</w:t>
      </w:r>
      <w:proofErr w:type="gramStart"/>
      <w:r w:rsidRPr="000376B1">
        <w:t>中企署</w:t>
      </w:r>
      <w:proofErr w:type="gramEnd"/>
      <w:r w:rsidRPr="000376B1">
        <w:t>、</w:t>
      </w:r>
      <w:r w:rsidRPr="000376B1">
        <w:rPr>
          <w:rFonts w:hint="eastAsia"/>
        </w:rPr>
        <w:t>國科會、</w:t>
      </w:r>
      <w:r w:rsidRPr="000376B1">
        <w:t>數發部、經濟部或其他政府單位補助計畫等。</w:t>
      </w:r>
    </w:p>
    <w:p w14:paraId="628D0B03" w14:textId="77777777" w:rsidR="004071DC" w:rsidRPr="000376B1" w:rsidRDefault="004071DC" w:rsidP="004071DC">
      <w:pPr>
        <w:pStyle w:val="08"/>
        <w:spacing w:after="36"/>
        <w:ind w:rightChars="0" w:right="0"/>
        <w:jc w:val="right"/>
      </w:pPr>
      <w:r w:rsidRPr="000376B1">
        <w:t>單位：千元</w:t>
      </w:r>
    </w:p>
    <w:tbl>
      <w:tblPr>
        <w:tblStyle w:val="002"/>
        <w:tblW w:w="5000" w:type="pct"/>
        <w:tblLook w:val="04A0" w:firstRow="1" w:lastRow="0" w:firstColumn="1" w:lastColumn="0" w:noHBand="0" w:noVBand="1"/>
      </w:tblPr>
      <w:tblGrid>
        <w:gridCol w:w="660"/>
        <w:gridCol w:w="1976"/>
        <w:gridCol w:w="1578"/>
        <w:gridCol w:w="2629"/>
        <w:gridCol w:w="1977"/>
        <w:gridCol w:w="788"/>
      </w:tblGrid>
      <w:tr w:rsidR="004071DC" w:rsidRPr="000376B1" w14:paraId="2F27400E" w14:textId="77777777" w:rsidTr="00BE76CF">
        <w:trPr>
          <w:cnfStyle w:val="100000000000" w:firstRow="1" w:lastRow="0" w:firstColumn="0" w:lastColumn="0" w:oddVBand="0" w:evenVBand="0" w:oddHBand="0" w:evenHBand="0" w:firstRowFirstColumn="0" w:firstRowLastColumn="0" w:lastRowFirstColumn="0" w:lastRowLastColumn="0"/>
        </w:trPr>
        <w:tc>
          <w:tcPr>
            <w:tcW w:w="343" w:type="pct"/>
          </w:tcPr>
          <w:p w14:paraId="57EC6208" w14:textId="77777777" w:rsidR="004071DC" w:rsidRPr="000376B1" w:rsidRDefault="004071DC" w:rsidP="00BE76CF">
            <w:pPr>
              <w:pStyle w:val="08"/>
              <w:spacing w:after="36"/>
            </w:pPr>
            <w:r w:rsidRPr="000376B1">
              <w:t>年度</w:t>
            </w:r>
          </w:p>
        </w:tc>
        <w:tc>
          <w:tcPr>
            <w:tcW w:w="1028" w:type="pct"/>
          </w:tcPr>
          <w:p w14:paraId="2279B4FC" w14:textId="77777777" w:rsidR="004071DC" w:rsidRPr="000376B1" w:rsidRDefault="004071DC" w:rsidP="00BE76CF">
            <w:pPr>
              <w:pStyle w:val="08"/>
              <w:spacing w:after="36"/>
            </w:pPr>
            <w:r w:rsidRPr="000376B1">
              <w:t>政府計畫名稱</w:t>
            </w:r>
          </w:p>
        </w:tc>
        <w:tc>
          <w:tcPr>
            <w:tcW w:w="821" w:type="pct"/>
          </w:tcPr>
          <w:p w14:paraId="3220E67D" w14:textId="77777777" w:rsidR="004071DC" w:rsidRPr="000376B1" w:rsidRDefault="004071DC" w:rsidP="00BE76CF">
            <w:pPr>
              <w:pStyle w:val="08"/>
              <w:spacing w:after="36"/>
            </w:pPr>
            <w:r w:rsidRPr="000376B1">
              <w:t>主辦單位</w:t>
            </w:r>
          </w:p>
        </w:tc>
        <w:tc>
          <w:tcPr>
            <w:tcW w:w="1368" w:type="pct"/>
          </w:tcPr>
          <w:p w14:paraId="33371311" w14:textId="77777777" w:rsidR="004071DC" w:rsidRPr="000376B1" w:rsidRDefault="004071DC" w:rsidP="00BE76CF">
            <w:pPr>
              <w:pStyle w:val="08"/>
              <w:spacing w:after="36"/>
            </w:pPr>
            <w:r w:rsidRPr="000376B1">
              <w:t>獲補助</w:t>
            </w:r>
            <w:r w:rsidRPr="000376B1">
              <w:t>/</w:t>
            </w:r>
            <w:r w:rsidRPr="000376B1">
              <w:br/>
            </w:r>
            <w:r w:rsidRPr="000376B1">
              <w:t>輔導計畫案名稱</w:t>
            </w:r>
          </w:p>
        </w:tc>
        <w:tc>
          <w:tcPr>
            <w:tcW w:w="1029" w:type="pct"/>
          </w:tcPr>
          <w:p w14:paraId="62E33BDB" w14:textId="77777777" w:rsidR="004071DC" w:rsidRPr="000376B1" w:rsidRDefault="004071DC" w:rsidP="00BE76CF">
            <w:pPr>
              <w:pStyle w:val="08"/>
              <w:spacing w:after="36"/>
            </w:pPr>
            <w:r w:rsidRPr="000376B1">
              <w:t>執行期間</w:t>
            </w:r>
          </w:p>
        </w:tc>
        <w:tc>
          <w:tcPr>
            <w:tcW w:w="410" w:type="pct"/>
          </w:tcPr>
          <w:p w14:paraId="427C21BE" w14:textId="77777777" w:rsidR="004071DC" w:rsidRPr="000376B1" w:rsidRDefault="004071DC" w:rsidP="00BE76CF">
            <w:pPr>
              <w:pStyle w:val="08"/>
              <w:spacing w:after="36"/>
            </w:pPr>
            <w:r w:rsidRPr="000376B1">
              <w:t>核定額度</w:t>
            </w:r>
          </w:p>
        </w:tc>
      </w:tr>
      <w:tr w:rsidR="004071DC" w:rsidRPr="000376B1" w14:paraId="4F6366C2" w14:textId="77777777" w:rsidTr="00BE76CF">
        <w:tc>
          <w:tcPr>
            <w:tcW w:w="343" w:type="pct"/>
          </w:tcPr>
          <w:p w14:paraId="0FD11E3F" w14:textId="77777777" w:rsidR="004071DC" w:rsidRPr="000376B1" w:rsidRDefault="004071DC" w:rsidP="00BE76CF">
            <w:pPr>
              <w:pStyle w:val="08"/>
              <w:spacing w:after="36"/>
            </w:pPr>
            <w:r w:rsidRPr="000376B1">
              <w:t>114</w:t>
            </w:r>
          </w:p>
        </w:tc>
        <w:tc>
          <w:tcPr>
            <w:tcW w:w="1028" w:type="pct"/>
          </w:tcPr>
          <w:p w14:paraId="64822376" w14:textId="77777777" w:rsidR="004071DC" w:rsidRPr="000376B1" w:rsidRDefault="004071DC" w:rsidP="00BE76CF">
            <w:pPr>
              <w:pStyle w:val="08"/>
              <w:spacing w:after="36"/>
            </w:pPr>
            <w:r w:rsidRPr="000376B1">
              <w:t>(</w:t>
            </w:r>
            <w:r w:rsidRPr="000376B1">
              <w:t>範例</w:t>
            </w:r>
            <w:r w:rsidRPr="000376B1">
              <w:t>)SBIR</w:t>
            </w:r>
          </w:p>
        </w:tc>
        <w:tc>
          <w:tcPr>
            <w:tcW w:w="821" w:type="pct"/>
          </w:tcPr>
          <w:p w14:paraId="6F975821" w14:textId="77777777" w:rsidR="004071DC" w:rsidRPr="000376B1" w:rsidRDefault="004071DC" w:rsidP="00BE76CF">
            <w:pPr>
              <w:pStyle w:val="08"/>
              <w:spacing w:after="36"/>
            </w:pPr>
            <w:r w:rsidRPr="000376B1">
              <w:t>經濟部中小及新創企業署</w:t>
            </w:r>
          </w:p>
        </w:tc>
        <w:tc>
          <w:tcPr>
            <w:tcW w:w="1368" w:type="pct"/>
          </w:tcPr>
          <w:p w14:paraId="1C1CEA45" w14:textId="77777777" w:rsidR="004071DC" w:rsidRPr="000376B1" w:rsidRDefault="004071DC" w:rsidP="00BE76CF">
            <w:pPr>
              <w:pStyle w:val="08"/>
              <w:spacing w:after="36"/>
            </w:pPr>
            <w:r w:rsidRPr="000376B1">
              <w:t>OOO</w:t>
            </w:r>
            <w:r w:rsidRPr="000376B1">
              <w:t>研發計畫</w:t>
            </w:r>
          </w:p>
        </w:tc>
        <w:tc>
          <w:tcPr>
            <w:tcW w:w="1029" w:type="pct"/>
          </w:tcPr>
          <w:p w14:paraId="1C540B59" w14:textId="77777777" w:rsidR="004071DC" w:rsidRPr="000376B1" w:rsidRDefault="004071DC" w:rsidP="00BE76CF">
            <w:pPr>
              <w:pStyle w:val="08"/>
              <w:spacing w:after="36"/>
            </w:pPr>
            <w:r w:rsidRPr="000376B1">
              <w:t>114/1/1-114/12/31</w:t>
            </w:r>
          </w:p>
        </w:tc>
        <w:tc>
          <w:tcPr>
            <w:tcW w:w="410" w:type="pct"/>
          </w:tcPr>
          <w:p w14:paraId="5F44043C" w14:textId="77777777" w:rsidR="004071DC" w:rsidRPr="000376B1" w:rsidRDefault="004071DC" w:rsidP="00BE76CF">
            <w:pPr>
              <w:pStyle w:val="08"/>
              <w:spacing w:after="36"/>
            </w:pPr>
            <w:r w:rsidRPr="000376B1">
              <w:t>150</w:t>
            </w:r>
            <w:r w:rsidRPr="000376B1">
              <w:t>萬</w:t>
            </w:r>
          </w:p>
        </w:tc>
      </w:tr>
      <w:tr w:rsidR="004071DC" w:rsidRPr="000376B1" w14:paraId="12173505" w14:textId="77777777" w:rsidTr="00BE76CF">
        <w:tc>
          <w:tcPr>
            <w:tcW w:w="343" w:type="pct"/>
          </w:tcPr>
          <w:p w14:paraId="336A0F12" w14:textId="77777777" w:rsidR="004071DC" w:rsidRPr="000376B1" w:rsidRDefault="004071DC" w:rsidP="00BE76CF">
            <w:pPr>
              <w:pStyle w:val="08"/>
              <w:spacing w:after="36"/>
            </w:pPr>
          </w:p>
        </w:tc>
        <w:tc>
          <w:tcPr>
            <w:tcW w:w="1028" w:type="pct"/>
          </w:tcPr>
          <w:p w14:paraId="06D10347" w14:textId="77777777" w:rsidR="004071DC" w:rsidRPr="000376B1" w:rsidRDefault="004071DC" w:rsidP="00BE76CF">
            <w:pPr>
              <w:pStyle w:val="08"/>
              <w:spacing w:after="36"/>
            </w:pPr>
          </w:p>
        </w:tc>
        <w:tc>
          <w:tcPr>
            <w:tcW w:w="821" w:type="pct"/>
          </w:tcPr>
          <w:p w14:paraId="1B777730" w14:textId="77777777" w:rsidR="004071DC" w:rsidRPr="000376B1" w:rsidRDefault="004071DC" w:rsidP="00BE76CF">
            <w:pPr>
              <w:pStyle w:val="08"/>
              <w:spacing w:after="36"/>
            </w:pPr>
          </w:p>
        </w:tc>
        <w:tc>
          <w:tcPr>
            <w:tcW w:w="1368" w:type="pct"/>
          </w:tcPr>
          <w:p w14:paraId="51242F59" w14:textId="77777777" w:rsidR="004071DC" w:rsidRPr="000376B1" w:rsidRDefault="004071DC" w:rsidP="00BE76CF">
            <w:pPr>
              <w:pStyle w:val="08"/>
              <w:spacing w:after="36"/>
            </w:pPr>
          </w:p>
        </w:tc>
        <w:tc>
          <w:tcPr>
            <w:tcW w:w="1029" w:type="pct"/>
          </w:tcPr>
          <w:p w14:paraId="74394B09" w14:textId="77777777" w:rsidR="004071DC" w:rsidRPr="000376B1" w:rsidRDefault="004071DC" w:rsidP="00BE76CF">
            <w:pPr>
              <w:pStyle w:val="08"/>
              <w:spacing w:after="36"/>
            </w:pPr>
          </w:p>
        </w:tc>
        <w:tc>
          <w:tcPr>
            <w:tcW w:w="410" w:type="pct"/>
          </w:tcPr>
          <w:p w14:paraId="55009313" w14:textId="77777777" w:rsidR="004071DC" w:rsidRPr="000376B1" w:rsidRDefault="004071DC" w:rsidP="00BE76CF">
            <w:pPr>
              <w:pStyle w:val="08"/>
              <w:spacing w:after="36"/>
            </w:pPr>
          </w:p>
        </w:tc>
      </w:tr>
      <w:tr w:rsidR="004071DC" w:rsidRPr="000376B1" w14:paraId="7E10CBFF" w14:textId="77777777" w:rsidTr="00BE76CF">
        <w:tc>
          <w:tcPr>
            <w:tcW w:w="343" w:type="pct"/>
          </w:tcPr>
          <w:p w14:paraId="1F59B09F" w14:textId="77777777" w:rsidR="004071DC" w:rsidRPr="000376B1" w:rsidRDefault="004071DC" w:rsidP="00BE76CF">
            <w:pPr>
              <w:pStyle w:val="08"/>
              <w:spacing w:after="36"/>
            </w:pPr>
          </w:p>
        </w:tc>
        <w:tc>
          <w:tcPr>
            <w:tcW w:w="1028" w:type="pct"/>
          </w:tcPr>
          <w:p w14:paraId="4ED99941" w14:textId="77777777" w:rsidR="004071DC" w:rsidRPr="000376B1" w:rsidRDefault="004071DC" w:rsidP="00BE76CF">
            <w:pPr>
              <w:pStyle w:val="08"/>
              <w:spacing w:after="36"/>
            </w:pPr>
          </w:p>
        </w:tc>
        <w:tc>
          <w:tcPr>
            <w:tcW w:w="821" w:type="pct"/>
          </w:tcPr>
          <w:p w14:paraId="0CD9361F" w14:textId="77777777" w:rsidR="004071DC" w:rsidRPr="000376B1" w:rsidRDefault="004071DC" w:rsidP="00BE76CF">
            <w:pPr>
              <w:pStyle w:val="08"/>
              <w:spacing w:after="36"/>
            </w:pPr>
          </w:p>
        </w:tc>
        <w:tc>
          <w:tcPr>
            <w:tcW w:w="1368" w:type="pct"/>
          </w:tcPr>
          <w:p w14:paraId="03FDFF22" w14:textId="77777777" w:rsidR="004071DC" w:rsidRPr="000376B1" w:rsidRDefault="004071DC" w:rsidP="00BE76CF">
            <w:pPr>
              <w:pStyle w:val="08"/>
              <w:spacing w:after="36"/>
            </w:pPr>
          </w:p>
        </w:tc>
        <w:tc>
          <w:tcPr>
            <w:tcW w:w="1029" w:type="pct"/>
          </w:tcPr>
          <w:p w14:paraId="423173D9" w14:textId="77777777" w:rsidR="004071DC" w:rsidRPr="000376B1" w:rsidRDefault="004071DC" w:rsidP="00BE76CF">
            <w:pPr>
              <w:pStyle w:val="08"/>
              <w:spacing w:after="36"/>
            </w:pPr>
          </w:p>
        </w:tc>
        <w:tc>
          <w:tcPr>
            <w:tcW w:w="410" w:type="pct"/>
          </w:tcPr>
          <w:p w14:paraId="7E362405" w14:textId="77777777" w:rsidR="004071DC" w:rsidRPr="000376B1" w:rsidRDefault="004071DC" w:rsidP="00BE76CF">
            <w:pPr>
              <w:pStyle w:val="08"/>
              <w:spacing w:after="36"/>
            </w:pPr>
          </w:p>
        </w:tc>
      </w:tr>
      <w:tr w:rsidR="004071DC" w:rsidRPr="000376B1" w14:paraId="21B67919" w14:textId="77777777" w:rsidTr="00BE76CF">
        <w:tc>
          <w:tcPr>
            <w:tcW w:w="343" w:type="pct"/>
          </w:tcPr>
          <w:p w14:paraId="656F0353" w14:textId="77777777" w:rsidR="004071DC" w:rsidRPr="000376B1" w:rsidRDefault="004071DC" w:rsidP="00BE76CF">
            <w:pPr>
              <w:pStyle w:val="08"/>
              <w:spacing w:after="36"/>
            </w:pPr>
          </w:p>
        </w:tc>
        <w:tc>
          <w:tcPr>
            <w:tcW w:w="1028" w:type="pct"/>
          </w:tcPr>
          <w:p w14:paraId="6EDF7392" w14:textId="77777777" w:rsidR="004071DC" w:rsidRPr="000376B1" w:rsidRDefault="004071DC" w:rsidP="00BE76CF">
            <w:pPr>
              <w:pStyle w:val="08"/>
              <w:spacing w:after="36"/>
            </w:pPr>
          </w:p>
        </w:tc>
        <w:tc>
          <w:tcPr>
            <w:tcW w:w="821" w:type="pct"/>
          </w:tcPr>
          <w:p w14:paraId="0D61A1E0" w14:textId="77777777" w:rsidR="004071DC" w:rsidRPr="000376B1" w:rsidRDefault="004071DC" w:rsidP="00BE76CF">
            <w:pPr>
              <w:pStyle w:val="08"/>
              <w:spacing w:after="36"/>
            </w:pPr>
          </w:p>
        </w:tc>
        <w:tc>
          <w:tcPr>
            <w:tcW w:w="1368" w:type="pct"/>
          </w:tcPr>
          <w:p w14:paraId="758BCF56" w14:textId="77777777" w:rsidR="004071DC" w:rsidRPr="000376B1" w:rsidRDefault="004071DC" w:rsidP="00BE76CF">
            <w:pPr>
              <w:pStyle w:val="08"/>
              <w:spacing w:after="36"/>
            </w:pPr>
          </w:p>
        </w:tc>
        <w:tc>
          <w:tcPr>
            <w:tcW w:w="1029" w:type="pct"/>
          </w:tcPr>
          <w:p w14:paraId="0F9E0297" w14:textId="77777777" w:rsidR="004071DC" w:rsidRPr="000376B1" w:rsidRDefault="004071DC" w:rsidP="00BE76CF">
            <w:pPr>
              <w:pStyle w:val="08"/>
              <w:spacing w:after="36"/>
            </w:pPr>
          </w:p>
        </w:tc>
        <w:tc>
          <w:tcPr>
            <w:tcW w:w="410" w:type="pct"/>
          </w:tcPr>
          <w:p w14:paraId="3BD62782" w14:textId="77777777" w:rsidR="004071DC" w:rsidRPr="000376B1" w:rsidRDefault="004071DC" w:rsidP="00BE76CF">
            <w:pPr>
              <w:pStyle w:val="08"/>
              <w:spacing w:after="36"/>
            </w:pPr>
          </w:p>
        </w:tc>
      </w:tr>
    </w:tbl>
    <w:p w14:paraId="705089DF" w14:textId="77777777" w:rsidR="004071DC" w:rsidRPr="000376B1" w:rsidRDefault="004071DC" w:rsidP="004071DC">
      <w:pPr>
        <w:pStyle w:val="11"/>
        <w:ind w:left="713" w:hangingChars="297" w:hanging="713"/>
        <w:rPr>
          <w:color w:val="0D0D0D" w:themeColor="text1" w:themeTint="F2"/>
        </w:rPr>
      </w:pPr>
      <w:proofErr w:type="gramStart"/>
      <w:r w:rsidRPr="000376B1">
        <w:rPr>
          <w:color w:val="0D0D0D" w:themeColor="text1" w:themeTint="F2"/>
        </w:rPr>
        <w:t>註</w:t>
      </w:r>
      <w:proofErr w:type="gramEnd"/>
      <w:r w:rsidRPr="000376B1">
        <w:rPr>
          <w:color w:val="0D0D0D" w:themeColor="text1" w:themeTint="F2"/>
        </w:rPr>
        <w:t>1</w:t>
      </w:r>
      <w:r w:rsidRPr="000376B1">
        <w:rPr>
          <w:color w:val="0D0D0D" w:themeColor="text1" w:themeTint="F2"/>
        </w:rPr>
        <w:t>：</w:t>
      </w:r>
      <w:r w:rsidRPr="000376B1">
        <w:rPr>
          <w:color w:val="0D0D0D" w:themeColor="text1" w:themeTint="F2"/>
        </w:rPr>
        <w:tab/>
      </w:r>
      <w:r w:rsidRPr="000376B1">
        <w:t>請確實填寫曾參與政府相關研發計畫及補助經費，資料如有不實，經濟部中</w:t>
      </w:r>
      <w:proofErr w:type="gramStart"/>
      <w:r w:rsidRPr="000376B1">
        <w:t>企署得</w:t>
      </w:r>
      <w:proofErr w:type="gramEnd"/>
      <w:r w:rsidRPr="000376B1">
        <w:t>撤銷追回已核撥之補助款。</w:t>
      </w:r>
    </w:p>
    <w:p w14:paraId="5CC62F63" w14:textId="77777777" w:rsidR="004071DC" w:rsidRPr="000376B1" w:rsidRDefault="004071DC" w:rsidP="004071DC">
      <w:pPr>
        <w:pStyle w:val="00"/>
        <w:ind w:firstLine="560"/>
      </w:pPr>
    </w:p>
    <w:p w14:paraId="3A14E113" w14:textId="77777777" w:rsidR="004071DC" w:rsidRPr="000376B1" w:rsidRDefault="004071DC" w:rsidP="004071DC">
      <w:pPr>
        <w:pStyle w:val="140"/>
        <w:outlineLvl w:val="4"/>
        <w:rPr>
          <w:color w:val="0D0D0D" w:themeColor="text1" w:themeTint="F2"/>
          <w:sz w:val="24"/>
          <w:szCs w:val="24"/>
        </w:rPr>
      </w:pPr>
      <w:r w:rsidRPr="000376B1">
        <w:t>二、目前申請中之政府補助計畫</w:t>
      </w:r>
    </w:p>
    <w:p w14:paraId="4E0B7642" w14:textId="77777777" w:rsidR="004071DC" w:rsidRPr="000376B1" w:rsidRDefault="004071DC" w:rsidP="004071DC">
      <w:pPr>
        <w:pStyle w:val="08"/>
        <w:spacing w:after="36"/>
        <w:ind w:rightChars="0" w:right="0"/>
        <w:jc w:val="right"/>
        <w:rPr>
          <w:szCs w:val="24"/>
        </w:rPr>
      </w:pPr>
      <w:r w:rsidRPr="000376B1">
        <w:t>單位：千元</w:t>
      </w:r>
    </w:p>
    <w:tbl>
      <w:tblPr>
        <w:tblStyle w:val="002"/>
        <w:tblW w:w="5000" w:type="pct"/>
        <w:tblLook w:val="04A0" w:firstRow="1" w:lastRow="0" w:firstColumn="1" w:lastColumn="0" w:noHBand="0" w:noVBand="1"/>
      </w:tblPr>
      <w:tblGrid>
        <w:gridCol w:w="870"/>
        <w:gridCol w:w="1774"/>
        <w:gridCol w:w="1570"/>
        <w:gridCol w:w="2631"/>
        <w:gridCol w:w="1931"/>
        <w:gridCol w:w="832"/>
      </w:tblGrid>
      <w:tr w:rsidR="004071DC" w:rsidRPr="000376B1" w14:paraId="743C9215" w14:textId="77777777" w:rsidTr="00BE76CF">
        <w:trPr>
          <w:cnfStyle w:val="100000000000" w:firstRow="1" w:lastRow="0" w:firstColumn="0" w:lastColumn="0" w:oddVBand="0" w:evenVBand="0" w:oddHBand="0" w:evenHBand="0" w:firstRowFirstColumn="0" w:firstRowLastColumn="0" w:lastRowFirstColumn="0" w:lastRowLastColumn="0"/>
          <w:trHeight w:val="1162"/>
        </w:trPr>
        <w:tc>
          <w:tcPr>
            <w:tcW w:w="452" w:type="pct"/>
          </w:tcPr>
          <w:p w14:paraId="28C4B272" w14:textId="77777777" w:rsidR="004071DC" w:rsidRPr="000376B1" w:rsidRDefault="004071DC" w:rsidP="00BE76CF">
            <w:pPr>
              <w:pStyle w:val="08"/>
              <w:spacing w:after="36"/>
              <w:rPr>
                <w:b w:val="0"/>
              </w:rPr>
            </w:pPr>
            <w:r w:rsidRPr="000376B1">
              <w:t>申請</w:t>
            </w:r>
            <w:r w:rsidRPr="000376B1">
              <w:br/>
            </w:r>
            <w:r w:rsidRPr="000376B1">
              <w:t>年月</w:t>
            </w:r>
          </w:p>
        </w:tc>
        <w:tc>
          <w:tcPr>
            <w:tcW w:w="923" w:type="pct"/>
          </w:tcPr>
          <w:p w14:paraId="1CFE8B8B" w14:textId="77777777" w:rsidR="004071DC" w:rsidRPr="000376B1" w:rsidRDefault="004071DC" w:rsidP="00BE76CF">
            <w:pPr>
              <w:pStyle w:val="08"/>
              <w:spacing w:after="36"/>
              <w:rPr>
                <w:b w:val="0"/>
              </w:rPr>
            </w:pPr>
            <w:r w:rsidRPr="000376B1">
              <w:t>政府計畫名稱</w:t>
            </w:r>
          </w:p>
        </w:tc>
        <w:tc>
          <w:tcPr>
            <w:tcW w:w="817" w:type="pct"/>
          </w:tcPr>
          <w:p w14:paraId="6C3C1BF3" w14:textId="77777777" w:rsidR="004071DC" w:rsidRPr="000376B1" w:rsidRDefault="004071DC" w:rsidP="00BE76CF">
            <w:pPr>
              <w:pStyle w:val="08"/>
              <w:spacing w:after="36"/>
              <w:rPr>
                <w:b w:val="0"/>
              </w:rPr>
            </w:pPr>
            <w:r w:rsidRPr="000376B1">
              <w:t>主辦單位</w:t>
            </w:r>
          </w:p>
        </w:tc>
        <w:tc>
          <w:tcPr>
            <w:tcW w:w="1369" w:type="pct"/>
          </w:tcPr>
          <w:p w14:paraId="59092BEB" w14:textId="77777777" w:rsidR="004071DC" w:rsidRPr="000376B1" w:rsidRDefault="004071DC" w:rsidP="00BE76CF">
            <w:pPr>
              <w:pStyle w:val="08"/>
              <w:spacing w:after="36"/>
              <w:rPr>
                <w:b w:val="0"/>
              </w:rPr>
            </w:pPr>
            <w:r w:rsidRPr="000376B1">
              <w:t>申請補助</w:t>
            </w:r>
            <w:r w:rsidRPr="000376B1">
              <w:t>/</w:t>
            </w:r>
            <w:r w:rsidRPr="000376B1">
              <w:br/>
            </w:r>
            <w:r w:rsidRPr="000376B1">
              <w:t>輔導計畫案名稱</w:t>
            </w:r>
          </w:p>
        </w:tc>
        <w:tc>
          <w:tcPr>
            <w:tcW w:w="1005" w:type="pct"/>
          </w:tcPr>
          <w:p w14:paraId="4FE6ACEA" w14:textId="77777777" w:rsidR="004071DC" w:rsidRPr="000376B1" w:rsidRDefault="004071DC" w:rsidP="00BE76CF">
            <w:pPr>
              <w:pStyle w:val="08"/>
              <w:spacing w:after="36"/>
              <w:rPr>
                <w:b w:val="0"/>
              </w:rPr>
            </w:pPr>
            <w:r w:rsidRPr="000376B1">
              <w:t>申請執行期間</w:t>
            </w:r>
          </w:p>
        </w:tc>
        <w:tc>
          <w:tcPr>
            <w:tcW w:w="433" w:type="pct"/>
          </w:tcPr>
          <w:p w14:paraId="5F845EFA" w14:textId="77777777" w:rsidR="004071DC" w:rsidRPr="000376B1" w:rsidRDefault="004071DC" w:rsidP="00BE76CF">
            <w:pPr>
              <w:pStyle w:val="08"/>
              <w:spacing w:after="36"/>
              <w:rPr>
                <w:b w:val="0"/>
              </w:rPr>
            </w:pPr>
            <w:r w:rsidRPr="000376B1">
              <w:t>申請額度</w:t>
            </w:r>
          </w:p>
        </w:tc>
      </w:tr>
      <w:tr w:rsidR="004071DC" w:rsidRPr="000376B1" w14:paraId="416D4A33" w14:textId="77777777" w:rsidTr="00BE76CF">
        <w:trPr>
          <w:trHeight w:val="312"/>
        </w:trPr>
        <w:tc>
          <w:tcPr>
            <w:tcW w:w="452" w:type="pct"/>
          </w:tcPr>
          <w:p w14:paraId="52BD13BB" w14:textId="77777777" w:rsidR="004071DC" w:rsidRPr="000376B1" w:rsidRDefault="004071DC" w:rsidP="00BE76CF">
            <w:pPr>
              <w:pStyle w:val="08"/>
              <w:spacing w:after="36"/>
            </w:pPr>
            <w:r w:rsidRPr="000376B1">
              <w:t>114/10</w:t>
            </w:r>
          </w:p>
        </w:tc>
        <w:tc>
          <w:tcPr>
            <w:tcW w:w="923" w:type="pct"/>
          </w:tcPr>
          <w:p w14:paraId="3AAAE08C" w14:textId="77777777" w:rsidR="004071DC" w:rsidRPr="000376B1" w:rsidRDefault="004071DC" w:rsidP="00BE76CF">
            <w:pPr>
              <w:pStyle w:val="08"/>
              <w:spacing w:after="36"/>
            </w:pPr>
            <w:r w:rsidRPr="000376B1">
              <w:t>(</w:t>
            </w:r>
            <w:r w:rsidRPr="000376B1">
              <w:t>範例</w:t>
            </w:r>
            <w:r w:rsidRPr="000376B1">
              <w:t>)SBIR</w:t>
            </w:r>
          </w:p>
        </w:tc>
        <w:tc>
          <w:tcPr>
            <w:tcW w:w="817" w:type="pct"/>
          </w:tcPr>
          <w:p w14:paraId="48753F1D" w14:textId="77777777" w:rsidR="004071DC" w:rsidRPr="000376B1" w:rsidRDefault="004071DC" w:rsidP="00BE76CF">
            <w:pPr>
              <w:pStyle w:val="08"/>
              <w:spacing w:after="36"/>
            </w:pPr>
            <w:r w:rsidRPr="000376B1">
              <w:t>經濟部中小及新創企業署</w:t>
            </w:r>
          </w:p>
        </w:tc>
        <w:tc>
          <w:tcPr>
            <w:tcW w:w="1369" w:type="pct"/>
          </w:tcPr>
          <w:p w14:paraId="550316B9" w14:textId="77777777" w:rsidR="004071DC" w:rsidRPr="000376B1" w:rsidRDefault="004071DC" w:rsidP="00BE76CF">
            <w:pPr>
              <w:pStyle w:val="08"/>
              <w:spacing w:after="36"/>
            </w:pPr>
            <w:r w:rsidRPr="000376B1">
              <w:t>OOO</w:t>
            </w:r>
            <w:r w:rsidRPr="000376B1">
              <w:t>研發計畫</w:t>
            </w:r>
          </w:p>
        </w:tc>
        <w:tc>
          <w:tcPr>
            <w:tcW w:w="1005" w:type="pct"/>
          </w:tcPr>
          <w:p w14:paraId="728B9337" w14:textId="77777777" w:rsidR="004071DC" w:rsidRPr="000376B1" w:rsidRDefault="004071DC" w:rsidP="00BE76CF">
            <w:pPr>
              <w:pStyle w:val="08"/>
              <w:spacing w:after="36"/>
            </w:pPr>
            <w:r w:rsidRPr="000376B1">
              <w:t>114/1/1-114/12/31</w:t>
            </w:r>
          </w:p>
        </w:tc>
        <w:tc>
          <w:tcPr>
            <w:tcW w:w="433" w:type="pct"/>
          </w:tcPr>
          <w:p w14:paraId="6F9BA747" w14:textId="77777777" w:rsidR="004071DC" w:rsidRPr="000376B1" w:rsidRDefault="004071DC" w:rsidP="00BE76CF">
            <w:pPr>
              <w:pStyle w:val="08"/>
              <w:spacing w:after="36"/>
            </w:pPr>
            <w:r w:rsidRPr="000376B1">
              <w:t>150</w:t>
            </w:r>
            <w:r w:rsidRPr="000376B1">
              <w:t>萬</w:t>
            </w:r>
          </w:p>
        </w:tc>
      </w:tr>
      <w:tr w:rsidR="004071DC" w:rsidRPr="000376B1" w14:paraId="00F1DE67" w14:textId="77777777" w:rsidTr="00BE76CF">
        <w:trPr>
          <w:trHeight w:val="325"/>
        </w:trPr>
        <w:tc>
          <w:tcPr>
            <w:tcW w:w="452" w:type="pct"/>
          </w:tcPr>
          <w:p w14:paraId="18C466AA" w14:textId="77777777" w:rsidR="004071DC" w:rsidRPr="000376B1" w:rsidRDefault="004071DC" w:rsidP="00BE76CF">
            <w:pPr>
              <w:pStyle w:val="08"/>
              <w:spacing w:after="36"/>
            </w:pPr>
          </w:p>
        </w:tc>
        <w:tc>
          <w:tcPr>
            <w:tcW w:w="923" w:type="pct"/>
          </w:tcPr>
          <w:p w14:paraId="41A33CF5" w14:textId="77777777" w:rsidR="004071DC" w:rsidRPr="000376B1" w:rsidRDefault="004071DC" w:rsidP="00BE76CF">
            <w:pPr>
              <w:pStyle w:val="08"/>
              <w:spacing w:after="36"/>
            </w:pPr>
          </w:p>
        </w:tc>
        <w:tc>
          <w:tcPr>
            <w:tcW w:w="817" w:type="pct"/>
          </w:tcPr>
          <w:p w14:paraId="2E665B7F" w14:textId="77777777" w:rsidR="004071DC" w:rsidRPr="000376B1" w:rsidRDefault="004071DC" w:rsidP="00BE76CF">
            <w:pPr>
              <w:pStyle w:val="08"/>
              <w:spacing w:after="36"/>
            </w:pPr>
          </w:p>
        </w:tc>
        <w:tc>
          <w:tcPr>
            <w:tcW w:w="1369" w:type="pct"/>
          </w:tcPr>
          <w:p w14:paraId="27D0DE78" w14:textId="77777777" w:rsidR="004071DC" w:rsidRPr="000376B1" w:rsidRDefault="004071DC" w:rsidP="00BE76CF">
            <w:pPr>
              <w:pStyle w:val="08"/>
              <w:spacing w:after="36"/>
            </w:pPr>
          </w:p>
        </w:tc>
        <w:tc>
          <w:tcPr>
            <w:tcW w:w="1005" w:type="pct"/>
          </w:tcPr>
          <w:p w14:paraId="12F37870" w14:textId="77777777" w:rsidR="004071DC" w:rsidRPr="000376B1" w:rsidRDefault="004071DC" w:rsidP="00BE76CF">
            <w:pPr>
              <w:pStyle w:val="08"/>
              <w:spacing w:after="36"/>
            </w:pPr>
          </w:p>
        </w:tc>
        <w:tc>
          <w:tcPr>
            <w:tcW w:w="433" w:type="pct"/>
          </w:tcPr>
          <w:p w14:paraId="2160282C" w14:textId="77777777" w:rsidR="004071DC" w:rsidRPr="000376B1" w:rsidRDefault="004071DC" w:rsidP="00BE76CF">
            <w:pPr>
              <w:pStyle w:val="08"/>
              <w:spacing w:after="36"/>
            </w:pPr>
          </w:p>
        </w:tc>
      </w:tr>
      <w:tr w:rsidR="004071DC" w:rsidRPr="000376B1" w14:paraId="50A61A18" w14:textId="77777777" w:rsidTr="00BE76CF">
        <w:trPr>
          <w:trHeight w:val="312"/>
        </w:trPr>
        <w:tc>
          <w:tcPr>
            <w:tcW w:w="452" w:type="pct"/>
          </w:tcPr>
          <w:p w14:paraId="59EDD4A8" w14:textId="77777777" w:rsidR="004071DC" w:rsidRPr="000376B1" w:rsidRDefault="004071DC" w:rsidP="00BE76CF">
            <w:pPr>
              <w:pStyle w:val="08"/>
              <w:spacing w:after="36"/>
            </w:pPr>
          </w:p>
        </w:tc>
        <w:tc>
          <w:tcPr>
            <w:tcW w:w="923" w:type="pct"/>
          </w:tcPr>
          <w:p w14:paraId="14041690" w14:textId="77777777" w:rsidR="004071DC" w:rsidRPr="000376B1" w:rsidRDefault="004071DC" w:rsidP="00BE76CF">
            <w:pPr>
              <w:pStyle w:val="08"/>
              <w:spacing w:after="36"/>
            </w:pPr>
          </w:p>
        </w:tc>
        <w:tc>
          <w:tcPr>
            <w:tcW w:w="817" w:type="pct"/>
          </w:tcPr>
          <w:p w14:paraId="7BE255F8" w14:textId="77777777" w:rsidR="004071DC" w:rsidRPr="000376B1" w:rsidRDefault="004071DC" w:rsidP="00BE76CF">
            <w:pPr>
              <w:pStyle w:val="08"/>
              <w:spacing w:after="36"/>
            </w:pPr>
          </w:p>
        </w:tc>
        <w:tc>
          <w:tcPr>
            <w:tcW w:w="1369" w:type="pct"/>
          </w:tcPr>
          <w:p w14:paraId="35090C1F" w14:textId="77777777" w:rsidR="004071DC" w:rsidRPr="000376B1" w:rsidRDefault="004071DC" w:rsidP="00BE76CF">
            <w:pPr>
              <w:pStyle w:val="08"/>
              <w:spacing w:after="36"/>
            </w:pPr>
          </w:p>
        </w:tc>
        <w:tc>
          <w:tcPr>
            <w:tcW w:w="1005" w:type="pct"/>
          </w:tcPr>
          <w:p w14:paraId="3722D302" w14:textId="77777777" w:rsidR="004071DC" w:rsidRPr="000376B1" w:rsidRDefault="004071DC" w:rsidP="00BE76CF">
            <w:pPr>
              <w:pStyle w:val="08"/>
              <w:spacing w:after="36"/>
            </w:pPr>
          </w:p>
        </w:tc>
        <w:tc>
          <w:tcPr>
            <w:tcW w:w="433" w:type="pct"/>
          </w:tcPr>
          <w:p w14:paraId="4E05D415" w14:textId="77777777" w:rsidR="004071DC" w:rsidRPr="000376B1" w:rsidRDefault="004071DC" w:rsidP="00BE76CF">
            <w:pPr>
              <w:pStyle w:val="08"/>
              <w:spacing w:after="36"/>
            </w:pPr>
          </w:p>
        </w:tc>
      </w:tr>
      <w:tr w:rsidR="004071DC" w:rsidRPr="000376B1" w14:paraId="2164F4B5" w14:textId="77777777" w:rsidTr="00BE76CF">
        <w:trPr>
          <w:trHeight w:val="325"/>
        </w:trPr>
        <w:tc>
          <w:tcPr>
            <w:tcW w:w="452" w:type="pct"/>
          </w:tcPr>
          <w:p w14:paraId="0F43FD36" w14:textId="77777777" w:rsidR="004071DC" w:rsidRPr="000376B1" w:rsidRDefault="004071DC" w:rsidP="00BE76CF">
            <w:pPr>
              <w:pStyle w:val="08"/>
              <w:spacing w:after="36"/>
            </w:pPr>
          </w:p>
        </w:tc>
        <w:tc>
          <w:tcPr>
            <w:tcW w:w="923" w:type="pct"/>
          </w:tcPr>
          <w:p w14:paraId="3E55C913" w14:textId="77777777" w:rsidR="004071DC" w:rsidRPr="000376B1" w:rsidRDefault="004071DC" w:rsidP="00BE76CF">
            <w:pPr>
              <w:pStyle w:val="08"/>
              <w:spacing w:after="36"/>
            </w:pPr>
          </w:p>
        </w:tc>
        <w:tc>
          <w:tcPr>
            <w:tcW w:w="817" w:type="pct"/>
          </w:tcPr>
          <w:p w14:paraId="7C0FAA2D" w14:textId="77777777" w:rsidR="004071DC" w:rsidRPr="000376B1" w:rsidRDefault="004071DC" w:rsidP="00BE76CF">
            <w:pPr>
              <w:pStyle w:val="08"/>
              <w:spacing w:after="36"/>
            </w:pPr>
          </w:p>
        </w:tc>
        <w:tc>
          <w:tcPr>
            <w:tcW w:w="1369" w:type="pct"/>
          </w:tcPr>
          <w:p w14:paraId="00007D1C" w14:textId="77777777" w:rsidR="004071DC" w:rsidRPr="000376B1" w:rsidRDefault="004071DC" w:rsidP="00BE76CF">
            <w:pPr>
              <w:pStyle w:val="08"/>
              <w:spacing w:after="36"/>
            </w:pPr>
          </w:p>
        </w:tc>
        <w:tc>
          <w:tcPr>
            <w:tcW w:w="1005" w:type="pct"/>
          </w:tcPr>
          <w:p w14:paraId="2DCC38EB" w14:textId="77777777" w:rsidR="004071DC" w:rsidRPr="000376B1" w:rsidRDefault="004071DC" w:rsidP="00BE76CF">
            <w:pPr>
              <w:pStyle w:val="08"/>
              <w:spacing w:after="36"/>
            </w:pPr>
          </w:p>
        </w:tc>
        <w:tc>
          <w:tcPr>
            <w:tcW w:w="433" w:type="pct"/>
          </w:tcPr>
          <w:p w14:paraId="0EB06D7C" w14:textId="77777777" w:rsidR="004071DC" w:rsidRPr="000376B1" w:rsidRDefault="004071DC" w:rsidP="00BE76CF">
            <w:pPr>
              <w:pStyle w:val="08"/>
              <w:spacing w:after="36"/>
            </w:pPr>
          </w:p>
        </w:tc>
      </w:tr>
    </w:tbl>
    <w:p w14:paraId="390C823F" w14:textId="77777777" w:rsidR="004071DC" w:rsidRPr="000376B1" w:rsidRDefault="004071DC" w:rsidP="004071DC">
      <w:pPr>
        <w:pStyle w:val="00"/>
        <w:ind w:firstLine="560"/>
      </w:pPr>
    </w:p>
    <w:p w14:paraId="2FED7119" w14:textId="77777777" w:rsidR="004071DC" w:rsidRPr="000376B1" w:rsidRDefault="004071DC" w:rsidP="004071DC">
      <w:pPr>
        <w:widowControl/>
        <w:rPr>
          <w:rFonts w:eastAsia="標楷體"/>
          <w:b/>
          <w:sz w:val="28"/>
        </w:rPr>
      </w:pPr>
      <w:r w:rsidRPr="000376B1">
        <w:rPr>
          <w:rFonts w:eastAsia="標楷體"/>
          <w:b/>
          <w:sz w:val="28"/>
        </w:rPr>
        <w:br w:type="page"/>
      </w:r>
    </w:p>
    <w:p w14:paraId="43188720" w14:textId="77777777" w:rsidR="004071DC" w:rsidRPr="000376B1" w:rsidRDefault="004071DC" w:rsidP="004071DC">
      <w:pPr>
        <w:pStyle w:val="04"/>
        <w:numPr>
          <w:ilvl w:val="0"/>
          <w:numId w:val="0"/>
        </w:numPr>
        <w:spacing w:afterLines="50" w:after="120"/>
        <w:ind w:left="320" w:hangingChars="100" w:hanging="320"/>
        <w:jc w:val="center"/>
        <w:outlineLvl w:val="9"/>
        <w:rPr>
          <w:sz w:val="32"/>
        </w:rPr>
      </w:pPr>
      <w:r w:rsidRPr="000376B1">
        <w:rPr>
          <w:sz w:val="32"/>
        </w:rPr>
        <w:lastRenderedPageBreak/>
        <w:t>計畫書摘要表</w:t>
      </w:r>
    </w:p>
    <w:p w14:paraId="1F04B590" w14:textId="77777777" w:rsidR="004071DC" w:rsidRPr="000376B1" w:rsidRDefault="004071DC" w:rsidP="004071DC">
      <w:pPr>
        <w:pStyle w:val="061"/>
      </w:pPr>
      <w:r w:rsidRPr="000376B1">
        <w:t>【綜合資料】</w:t>
      </w:r>
    </w:p>
    <w:p w14:paraId="12B60E1C" w14:textId="77777777" w:rsidR="004071DC" w:rsidRPr="000376B1" w:rsidRDefault="004071DC" w:rsidP="004071DC">
      <w:pPr>
        <w:pStyle w:val="08"/>
        <w:spacing w:after="36"/>
        <w:ind w:leftChars="0" w:left="0" w:rightChars="0" w:right="0"/>
        <w:jc w:val="right"/>
      </w:pPr>
      <w:r w:rsidRPr="000376B1">
        <w:rPr>
          <w:rFonts w:hint="eastAsia"/>
        </w:rPr>
        <w:t>金額單位：千元</w:t>
      </w:r>
    </w:p>
    <w:tbl>
      <w:tblPr>
        <w:tblStyle w:val="002"/>
        <w:tblW w:w="5000" w:type="pct"/>
        <w:tblLook w:val="0000" w:firstRow="0" w:lastRow="0" w:firstColumn="0" w:lastColumn="0" w:noHBand="0" w:noVBand="0"/>
      </w:tblPr>
      <w:tblGrid>
        <w:gridCol w:w="1791"/>
        <w:gridCol w:w="1093"/>
        <w:gridCol w:w="861"/>
        <w:gridCol w:w="58"/>
        <w:gridCol w:w="12"/>
        <w:gridCol w:w="836"/>
        <w:gridCol w:w="12"/>
        <w:gridCol w:w="1038"/>
        <w:gridCol w:w="653"/>
        <w:gridCol w:w="847"/>
        <w:gridCol w:w="453"/>
        <w:gridCol w:w="1954"/>
      </w:tblGrid>
      <w:tr w:rsidR="004071DC" w:rsidRPr="000376B1" w14:paraId="0B4175F2" w14:textId="77777777" w:rsidTr="00BE76CF">
        <w:tc>
          <w:tcPr>
            <w:tcW w:w="932" w:type="pct"/>
          </w:tcPr>
          <w:p w14:paraId="6D4815DF" w14:textId="77777777" w:rsidR="004071DC" w:rsidRPr="000376B1" w:rsidRDefault="004071DC" w:rsidP="00BE76CF">
            <w:pPr>
              <w:pStyle w:val="08"/>
              <w:spacing w:after="36"/>
            </w:pPr>
            <w:r w:rsidRPr="000376B1">
              <w:t>計畫類別</w:t>
            </w:r>
          </w:p>
        </w:tc>
        <w:tc>
          <w:tcPr>
            <w:tcW w:w="4068" w:type="pct"/>
            <w:gridSpan w:val="11"/>
          </w:tcPr>
          <w:p w14:paraId="017BF3B7" w14:textId="77777777" w:rsidR="004071DC" w:rsidRPr="000376B1" w:rsidRDefault="004071DC" w:rsidP="00BE76CF">
            <w:pPr>
              <w:pStyle w:val="08"/>
              <w:spacing w:after="36"/>
              <w:jc w:val="both"/>
              <w:rPr>
                <w:color w:val="FF0000"/>
              </w:rPr>
            </w:pPr>
            <w:r w:rsidRPr="000376B1">
              <w:rPr>
                <w:rFonts w:ascii="標楷體" w:hAnsi="標楷體"/>
                <w:color w:val="000000" w:themeColor="text1"/>
              </w:rPr>
              <w:t>□</w:t>
            </w:r>
            <w:r w:rsidRPr="000376B1">
              <w:rPr>
                <w:color w:val="000000" w:themeColor="text1"/>
              </w:rPr>
              <w:t>主題案</w:t>
            </w:r>
          </w:p>
        </w:tc>
      </w:tr>
      <w:tr w:rsidR="004071DC" w:rsidRPr="000376B1" w14:paraId="142A8B21" w14:textId="77777777" w:rsidTr="00BE76CF">
        <w:tc>
          <w:tcPr>
            <w:tcW w:w="932" w:type="pct"/>
          </w:tcPr>
          <w:p w14:paraId="69567CCF" w14:textId="77777777" w:rsidR="004071DC" w:rsidRPr="000376B1" w:rsidRDefault="004071DC" w:rsidP="00BE76CF">
            <w:pPr>
              <w:pStyle w:val="08"/>
              <w:spacing w:after="36"/>
            </w:pPr>
            <w:r w:rsidRPr="000376B1">
              <w:t>主要導入之</w:t>
            </w:r>
            <w:r w:rsidRPr="000376B1">
              <w:br/>
            </w:r>
            <w:r w:rsidRPr="000376B1">
              <w:t>主題</w:t>
            </w:r>
          </w:p>
        </w:tc>
        <w:tc>
          <w:tcPr>
            <w:tcW w:w="4068" w:type="pct"/>
            <w:gridSpan w:val="11"/>
          </w:tcPr>
          <w:p w14:paraId="35FF09DF" w14:textId="77777777" w:rsidR="004071DC" w:rsidRPr="000376B1" w:rsidRDefault="004071DC" w:rsidP="00BE76CF">
            <w:pPr>
              <w:pStyle w:val="08"/>
              <w:spacing w:after="36"/>
              <w:jc w:val="both"/>
              <w:rPr>
                <w:color w:val="000000" w:themeColor="text1"/>
              </w:rPr>
            </w:pPr>
            <w:r w:rsidRPr="000376B1">
              <w:rPr>
                <w:rFonts w:ascii="標楷體" w:hAnsi="標楷體"/>
                <w:color w:val="000000" w:themeColor="text1"/>
              </w:rPr>
              <w:t>□</w:t>
            </w:r>
            <w:r w:rsidRPr="000376B1">
              <w:rPr>
                <w:color w:val="000000" w:themeColor="text1"/>
              </w:rPr>
              <w:t>回收料再利用之智慧製造系統</w:t>
            </w:r>
            <w:r w:rsidRPr="000376B1">
              <w:rPr>
                <w:rFonts w:hint="eastAsia"/>
                <w:color w:val="000000" w:themeColor="text1"/>
              </w:rPr>
              <w:t xml:space="preserve"> </w:t>
            </w:r>
            <w:r w:rsidRPr="000376B1">
              <w:rPr>
                <w:rFonts w:ascii="標楷體" w:hAnsi="標楷體"/>
                <w:color w:val="000000" w:themeColor="text1"/>
              </w:rPr>
              <w:t>□</w:t>
            </w:r>
            <w:r w:rsidRPr="000376B1">
              <w:rPr>
                <w:rFonts w:hint="eastAsia"/>
                <w:color w:val="000000" w:themeColor="text1"/>
              </w:rPr>
              <w:t>製造倉儲物流之智慧機器人</w:t>
            </w:r>
            <w:r w:rsidRPr="000376B1">
              <w:rPr>
                <w:rFonts w:hint="eastAsia"/>
                <w:color w:val="000000" w:themeColor="text1"/>
              </w:rPr>
              <w:t xml:space="preserve"> </w:t>
            </w:r>
            <w:r w:rsidRPr="000376B1">
              <w:rPr>
                <w:color w:val="000000" w:themeColor="text1"/>
              </w:rPr>
              <w:br/>
            </w:r>
            <w:r w:rsidRPr="000376B1">
              <w:rPr>
                <w:rFonts w:ascii="標楷體" w:hAnsi="標楷體"/>
                <w:color w:val="000000" w:themeColor="text1"/>
              </w:rPr>
              <w:t>□</w:t>
            </w:r>
            <w:r w:rsidRPr="000376B1">
              <w:rPr>
                <w:color w:val="000000" w:themeColor="text1"/>
              </w:rPr>
              <w:t>數位雙生系統</w:t>
            </w:r>
          </w:p>
        </w:tc>
      </w:tr>
      <w:tr w:rsidR="004071DC" w:rsidRPr="000376B1" w14:paraId="3D73DCF3" w14:textId="77777777" w:rsidTr="00BE76CF">
        <w:tc>
          <w:tcPr>
            <w:tcW w:w="932" w:type="pct"/>
          </w:tcPr>
          <w:p w14:paraId="3F281FAB" w14:textId="77777777" w:rsidR="004071DC" w:rsidRPr="000376B1" w:rsidRDefault="004071DC" w:rsidP="00BE76CF">
            <w:pPr>
              <w:pStyle w:val="08"/>
              <w:spacing w:after="36"/>
            </w:pPr>
            <w:r w:rsidRPr="000376B1">
              <w:t>導入領域</w:t>
            </w:r>
          </w:p>
          <w:p w14:paraId="0153C32F" w14:textId="77777777" w:rsidR="004071DC" w:rsidRPr="000376B1" w:rsidRDefault="004071DC" w:rsidP="00BE76CF">
            <w:pPr>
              <w:pStyle w:val="08"/>
              <w:spacing w:after="36"/>
            </w:pPr>
            <w:r w:rsidRPr="000376B1">
              <w:t>(</w:t>
            </w:r>
            <w:r w:rsidRPr="000376B1">
              <w:t>單選</w:t>
            </w:r>
            <w:r w:rsidRPr="000376B1">
              <w:t>)</w:t>
            </w:r>
          </w:p>
        </w:tc>
        <w:tc>
          <w:tcPr>
            <w:tcW w:w="4068" w:type="pct"/>
            <w:gridSpan w:val="11"/>
          </w:tcPr>
          <w:p w14:paraId="0573904F" w14:textId="77777777" w:rsidR="004071DC" w:rsidRPr="000376B1" w:rsidRDefault="004071DC" w:rsidP="00BE76CF">
            <w:pPr>
              <w:pStyle w:val="08"/>
              <w:spacing w:after="36"/>
              <w:jc w:val="both"/>
              <w:rPr>
                <w:color w:val="000000" w:themeColor="text1"/>
              </w:rPr>
            </w:pPr>
            <w:r w:rsidRPr="000376B1">
              <w:rPr>
                <w:rFonts w:ascii="標楷體" w:hAnsi="標楷體"/>
                <w:color w:val="000000" w:themeColor="text1"/>
              </w:rPr>
              <w:t>□</w:t>
            </w:r>
            <w:r w:rsidRPr="000376B1">
              <w:rPr>
                <w:color w:val="000000" w:themeColor="text1"/>
              </w:rPr>
              <w:t>金屬加工</w:t>
            </w:r>
            <w:r w:rsidRPr="000376B1">
              <w:rPr>
                <w:rFonts w:hint="eastAsia"/>
                <w:color w:val="000000" w:themeColor="text1"/>
              </w:rPr>
              <w:t xml:space="preserve"> </w:t>
            </w:r>
            <w:r w:rsidRPr="000376B1">
              <w:rPr>
                <w:rFonts w:ascii="標楷體" w:hAnsi="標楷體"/>
                <w:color w:val="000000" w:themeColor="text1"/>
              </w:rPr>
              <w:t>□</w:t>
            </w:r>
            <w:proofErr w:type="gramStart"/>
            <w:r w:rsidRPr="000376B1">
              <w:rPr>
                <w:color w:val="000000" w:themeColor="text1"/>
              </w:rPr>
              <w:t>車用零組件</w:t>
            </w:r>
            <w:proofErr w:type="gramEnd"/>
            <w:r w:rsidRPr="000376B1">
              <w:rPr>
                <w:rFonts w:hint="eastAsia"/>
                <w:color w:val="000000" w:themeColor="text1"/>
              </w:rPr>
              <w:t xml:space="preserve"> </w:t>
            </w:r>
            <w:r w:rsidRPr="000376B1">
              <w:rPr>
                <w:rFonts w:ascii="標楷體" w:hAnsi="標楷體"/>
                <w:color w:val="000000" w:themeColor="text1"/>
              </w:rPr>
              <w:t>□</w:t>
            </w:r>
            <w:r w:rsidRPr="000376B1">
              <w:rPr>
                <w:color w:val="000000" w:themeColor="text1"/>
              </w:rPr>
              <w:t>其他製造：</w:t>
            </w:r>
            <w:r w:rsidRPr="000376B1">
              <w:rPr>
                <w:color w:val="000000" w:themeColor="text1"/>
              </w:rPr>
              <w:t>______________</w:t>
            </w:r>
          </w:p>
        </w:tc>
      </w:tr>
      <w:tr w:rsidR="004071DC" w:rsidRPr="000376B1" w14:paraId="0D573B8B" w14:textId="77777777" w:rsidTr="00BE76CF">
        <w:tc>
          <w:tcPr>
            <w:tcW w:w="932" w:type="pct"/>
          </w:tcPr>
          <w:p w14:paraId="20F028BC" w14:textId="77777777" w:rsidR="004071DC" w:rsidRPr="000376B1" w:rsidRDefault="004071DC" w:rsidP="00BE76CF">
            <w:pPr>
              <w:pStyle w:val="08"/>
              <w:spacing w:after="36"/>
            </w:pPr>
            <w:r w:rsidRPr="000376B1">
              <w:t>實質應用場域</w:t>
            </w:r>
          </w:p>
        </w:tc>
        <w:tc>
          <w:tcPr>
            <w:tcW w:w="4068" w:type="pct"/>
            <w:gridSpan w:val="11"/>
          </w:tcPr>
          <w:p w14:paraId="38576F57" w14:textId="77777777" w:rsidR="004071DC" w:rsidRPr="000376B1" w:rsidRDefault="004071DC" w:rsidP="00BE76CF">
            <w:pPr>
              <w:pStyle w:val="08"/>
              <w:spacing w:after="36"/>
              <w:jc w:val="both"/>
              <w:rPr>
                <w:color w:val="BFBFBF" w:themeColor="background1" w:themeShade="BF"/>
              </w:rPr>
            </w:pPr>
            <w:r w:rsidRPr="000376B1">
              <w:rPr>
                <w:color w:val="BFBFBF" w:themeColor="background1" w:themeShade="BF"/>
              </w:rPr>
              <w:t>(</w:t>
            </w:r>
            <w:r w:rsidRPr="000376B1">
              <w:rPr>
                <w:color w:val="BFBFBF" w:themeColor="background1" w:themeShade="BF"/>
              </w:rPr>
              <w:t>如機器人需實質應用於物料運輸、工件搬運、自動化裝配、等智慧製造倉儲</w:t>
            </w:r>
            <w:proofErr w:type="gramStart"/>
            <w:r w:rsidRPr="000376B1">
              <w:rPr>
                <w:color w:val="BFBFBF" w:themeColor="background1" w:themeShade="BF"/>
              </w:rPr>
              <w:t>物流場域</w:t>
            </w:r>
            <w:proofErr w:type="gramEnd"/>
            <w:r w:rsidRPr="000376B1">
              <w:rPr>
                <w:color w:val="BFBFBF" w:themeColor="background1" w:themeShade="BF"/>
              </w:rPr>
              <w:t>)</w:t>
            </w:r>
          </w:p>
        </w:tc>
      </w:tr>
      <w:tr w:rsidR="004071DC" w:rsidRPr="000376B1" w14:paraId="53A5A99D" w14:textId="77777777" w:rsidTr="00BE76CF">
        <w:tc>
          <w:tcPr>
            <w:tcW w:w="932" w:type="pct"/>
          </w:tcPr>
          <w:p w14:paraId="6693FC4A" w14:textId="77777777" w:rsidR="004071DC" w:rsidRPr="000376B1" w:rsidRDefault="004071DC" w:rsidP="00BE76CF">
            <w:pPr>
              <w:pStyle w:val="08"/>
              <w:spacing w:after="36"/>
            </w:pPr>
            <w:r w:rsidRPr="000376B1">
              <w:t>申請單位名稱</w:t>
            </w:r>
          </w:p>
        </w:tc>
        <w:tc>
          <w:tcPr>
            <w:tcW w:w="4068" w:type="pct"/>
            <w:gridSpan w:val="11"/>
          </w:tcPr>
          <w:p w14:paraId="564296F2" w14:textId="77777777" w:rsidR="004071DC" w:rsidRPr="000376B1" w:rsidRDefault="004071DC" w:rsidP="00BE76CF">
            <w:pPr>
              <w:pStyle w:val="08"/>
              <w:spacing w:after="36"/>
              <w:jc w:val="both"/>
              <w:rPr>
                <w:color w:val="FF0000"/>
              </w:rPr>
            </w:pPr>
          </w:p>
        </w:tc>
      </w:tr>
      <w:tr w:rsidR="004071DC" w:rsidRPr="000376B1" w14:paraId="285103E2" w14:textId="77777777" w:rsidTr="00BE76CF">
        <w:tc>
          <w:tcPr>
            <w:tcW w:w="932" w:type="pct"/>
          </w:tcPr>
          <w:p w14:paraId="1568D4DD" w14:textId="77777777" w:rsidR="004071DC" w:rsidRPr="000376B1" w:rsidRDefault="004071DC" w:rsidP="00BE76CF">
            <w:pPr>
              <w:pStyle w:val="08"/>
              <w:spacing w:after="36"/>
            </w:pPr>
            <w:r w:rsidRPr="000376B1">
              <w:t>提案學校名稱</w:t>
            </w:r>
          </w:p>
        </w:tc>
        <w:tc>
          <w:tcPr>
            <w:tcW w:w="4068" w:type="pct"/>
            <w:gridSpan w:val="11"/>
          </w:tcPr>
          <w:p w14:paraId="71BADA2E" w14:textId="77777777" w:rsidR="004071DC" w:rsidRPr="000376B1" w:rsidRDefault="004071DC" w:rsidP="00BE76CF">
            <w:pPr>
              <w:pStyle w:val="08"/>
              <w:spacing w:after="36"/>
              <w:jc w:val="both"/>
              <w:rPr>
                <w:color w:val="FF0000"/>
              </w:rPr>
            </w:pPr>
          </w:p>
        </w:tc>
      </w:tr>
      <w:tr w:rsidR="004071DC" w:rsidRPr="000376B1" w14:paraId="7D16548E" w14:textId="77777777" w:rsidTr="00BE76CF">
        <w:tc>
          <w:tcPr>
            <w:tcW w:w="932" w:type="pct"/>
          </w:tcPr>
          <w:p w14:paraId="470EC19A" w14:textId="77777777" w:rsidR="004071DC" w:rsidRPr="000376B1" w:rsidRDefault="004071DC" w:rsidP="00BE76CF">
            <w:pPr>
              <w:pStyle w:val="08"/>
              <w:spacing w:after="36"/>
            </w:pPr>
            <w:proofErr w:type="gramStart"/>
            <w:r w:rsidRPr="000376B1">
              <w:t>資服業者</w:t>
            </w:r>
            <w:proofErr w:type="gramEnd"/>
            <w:r w:rsidRPr="000376B1">
              <w:t>名稱</w:t>
            </w:r>
          </w:p>
        </w:tc>
        <w:tc>
          <w:tcPr>
            <w:tcW w:w="4068" w:type="pct"/>
            <w:gridSpan w:val="11"/>
          </w:tcPr>
          <w:p w14:paraId="1C261C3F" w14:textId="77777777" w:rsidR="004071DC" w:rsidRPr="000376B1" w:rsidRDefault="004071DC" w:rsidP="00BE76CF">
            <w:pPr>
              <w:pStyle w:val="08"/>
              <w:spacing w:after="36"/>
              <w:jc w:val="both"/>
              <w:rPr>
                <w:color w:val="FF0000"/>
              </w:rPr>
            </w:pPr>
          </w:p>
        </w:tc>
      </w:tr>
      <w:tr w:rsidR="004071DC" w:rsidRPr="000376B1" w14:paraId="07C3C084" w14:textId="77777777" w:rsidTr="00BE76CF">
        <w:tc>
          <w:tcPr>
            <w:tcW w:w="932" w:type="pct"/>
          </w:tcPr>
          <w:p w14:paraId="5CB6CA37" w14:textId="77777777" w:rsidR="004071DC" w:rsidRPr="000376B1" w:rsidRDefault="004071DC" w:rsidP="00BE76CF">
            <w:pPr>
              <w:pStyle w:val="08"/>
              <w:spacing w:after="36"/>
            </w:pPr>
            <w:r w:rsidRPr="000376B1">
              <w:t>計畫名稱</w:t>
            </w:r>
          </w:p>
        </w:tc>
        <w:tc>
          <w:tcPr>
            <w:tcW w:w="4068" w:type="pct"/>
            <w:gridSpan w:val="11"/>
          </w:tcPr>
          <w:p w14:paraId="6B7878EB" w14:textId="77777777" w:rsidR="004071DC" w:rsidRPr="000376B1" w:rsidRDefault="004071DC" w:rsidP="00BE76CF">
            <w:pPr>
              <w:pStyle w:val="08"/>
              <w:spacing w:after="36"/>
              <w:jc w:val="both"/>
            </w:pPr>
          </w:p>
        </w:tc>
      </w:tr>
      <w:tr w:rsidR="004071DC" w:rsidRPr="000376B1" w14:paraId="36F5FCA6" w14:textId="77777777" w:rsidTr="00BE76CF">
        <w:tc>
          <w:tcPr>
            <w:tcW w:w="932" w:type="pct"/>
          </w:tcPr>
          <w:p w14:paraId="7BBD4637" w14:textId="77777777" w:rsidR="004071DC" w:rsidRPr="000376B1" w:rsidRDefault="004071DC" w:rsidP="00BE76CF">
            <w:pPr>
              <w:pStyle w:val="08"/>
              <w:spacing w:after="36"/>
            </w:pPr>
            <w:r w:rsidRPr="000376B1">
              <w:t>計畫期間</w:t>
            </w:r>
          </w:p>
        </w:tc>
        <w:tc>
          <w:tcPr>
            <w:tcW w:w="4068" w:type="pct"/>
            <w:gridSpan w:val="11"/>
          </w:tcPr>
          <w:p w14:paraId="273BAA03" w14:textId="77777777" w:rsidR="004071DC" w:rsidRPr="000376B1" w:rsidRDefault="004071DC" w:rsidP="00BE76CF">
            <w:pPr>
              <w:pStyle w:val="08"/>
              <w:spacing w:after="36"/>
              <w:jc w:val="both"/>
            </w:pPr>
            <w:r w:rsidRPr="000376B1">
              <w:t>自</w:t>
            </w:r>
            <w:r w:rsidRPr="000376B1">
              <w:t>115</w:t>
            </w:r>
            <w:r w:rsidRPr="000376B1">
              <w:t>年</w:t>
            </w:r>
            <w:r w:rsidRPr="000376B1">
              <w:t xml:space="preserve"> </w:t>
            </w:r>
            <w:r w:rsidRPr="000376B1">
              <w:t>月</w:t>
            </w:r>
            <w:r w:rsidRPr="000376B1">
              <w:t xml:space="preserve"> </w:t>
            </w:r>
            <w:r w:rsidRPr="000376B1">
              <w:t>日至</w:t>
            </w:r>
            <w:r w:rsidRPr="000376B1">
              <w:t>115</w:t>
            </w:r>
            <w:r w:rsidRPr="000376B1">
              <w:t>年</w:t>
            </w:r>
            <w:r w:rsidRPr="000376B1">
              <w:t>11</w:t>
            </w:r>
            <w:r w:rsidRPr="000376B1">
              <w:t>月</w:t>
            </w:r>
            <w:r w:rsidRPr="000376B1">
              <w:t>20</w:t>
            </w:r>
            <w:r w:rsidRPr="000376B1">
              <w:t>日止</w:t>
            </w:r>
          </w:p>
        </w:tc>
      </w:tr>
      <w:tr w:rsidR="004071DC" w:rsidRPr="000376B1" w14:paraId="761304C5" w14:textId="77777777" w:rsidTr="00BE76CF">
        <w:tc>
          <w:tcPr>
            <w:tcW w:w="932" w:type="pct"/>
          </w:tcPr>
          <w:p w14:paraId="15EA31B1" w14:textId="77777777" w:rsidR="004071DC" w:rsidRPr="000376B1" w:rsidRDefault="004071DC" w:rsidP="00BE76CF">
            <w:pPr>
              <w:pStyle w:val="08"/>
              <w:spacing w:after="36"/>
            </w:pPr>
            <w:r w:rsidRPr="000376B1">
              <w:rPr>
                <w:lang w:eastAsia="zh-HK"/>
              </w:rPr>
              <w:t>公司</w:t>
            </w:r>
            <w:r w:rsidRPr="000376B1">
              <w:t>地址</w:t>
            </w:r>
          </w:p>
        </w:tc>
        <w:tc>
          <w:tcPr>
            <w:tcW w:w="4068" w:type="pct"/>
            <w:gridSpan w:val="11"/>
          </w:tcPr>
          <w:p w14:paraId="54810E6B" w14:textId="0E128571" w:rsidR="004071DC" w:rsidRPr="000376B1" w:rsidRDefault="004071DC" w:rsidP="00BE76CF">
            <w:pPr>
              <w:pStyle w:val="08"/>
              <w:spacing w:after="36"/>
              <w:jc w:val="both"/>
            </w:pPr>
            <w:r w:rsidRPr="000376B1">
              <w:rPr>
                <w:rFonts w:hint="eastAsia"/>
              </w:rPr>
              <w:t>(</w:t>
            </w:r>
            <w:r w:rsidR="00117AD9" w:rsidRPr="000376B1">
              <w:rPr>
                <w:rFonts w:ascii="標楷體" w:hAnsi="標楷體"/>
                <w:color w:val="0D0D0D" w:themeColor="text1" w:themeTint="F2"/>
                <w:szCs w:val="24"/>
                <w:lang w:eastAsia="zh-HK"/>
              </w:rPr>
              <w:t>○○○○○</w:t>
            </w:r>
            <w:r w:rsidRPr="000376B1">
              <w:rPr>
                <w:rFonts w:hint="eastAsia"/>
              </w:rPr>
              <w:t>)</w:t>
            </w:r>
            <w:r w:rsidR="00117AD9" w:rsidRPr="000376B1">
              <w:rPr>
                <w:rFonts w:ascii="標楷體" w:hAnsi="標楷體"/>
                <w:color w:val="0D0D0D" w:themeColor="text1" w:themeTint="F2"/>
                <w:szCs w:val="24"/>
                <w:lang w:eastAsia="zh-HK"/>
              </w:rPr>
              <w:t>○○○</w:t>
            </w:r>
          </w:p>
        </w:tc>
      </w:tr>
      <w:tr w:rsidR="004071DC" w:rsidRPr="000376B1" w14:paraId="0FDD97AD" w14:textId="77777777" w:rsidTr="00BE76CF">
        <w:tc>
          <w:tcPr>
            <w:tcW w:w="932" w:type="pct"/>
          </w:tcPr>
          <w:p w14:paraId="52AAFAF7" w14:textId="77777777" w:rsidR="004071DC" w:rsidRPr="000376B1" w:rsidRDefault="004071DC" w:rsidP="00BE76CF">
            <w:pPr>
              <w:pStyle w:val="08"/>
              <w:spacing w:after="36"/>
            </w:pPr>
            <w:r w:rsidRPr="000376B1">
              <w:t>通訊地址</w:t>
            </w:r>
          </w:p>
        </w:tc>
        <w:tc>
          <w:tcPr>
            <w:tcW w:w="4068" w:type="pct"/>
            <w:gridSpan w:val="11"/>
          </w:tcPr>
          <w:p w14:paraId="046ACA3F" w14:textId="5EE5CD6E" w:rsidR="004071DC" w:rsidRPr="000376B1" w:rsidRDefault="004071DC" w:rsidP="00BE76CF">
            <w:pPr>
              <w:pStyle w:val="08"/>
              <w:spacing w:after="36"/>
              <w:jc w:val="both"/>
            </w:pPr>
            <w:r w:rsidRPr="000376B1">
              <w:rPr>
                <w:rFonts w:ascii="標楷體" w:hAnsi="標楷體"/>
                <w:color w:val="000000" w:themeColor="text1"/>
              </w:rPr>
              <w:t>□</w:t>
            </w:r>
            <w:r w:rsidRPr="000376B1">
              <w:rPr>
                <w:rFonts w:hint="eastAsia"/>
              </w:rPr>
              <w:t>同上</w:t>
            </w:r>
            <w:r w:rsidRPr="000376B1">
              <w:rPr>
                <w:rFonts w:hint="eastAsia"/>
              </w:rPr>
              <w:t xml:space="preserve"> </w:t>
            </w:r>
            <w:r w:rsidRPr="000376B1">
              <w:rPr>
                <w:rFonts w:ascii="標楷體" w:hAnsi="標楷體"/>
                <w:color w:val="000000" w:themeColor="text1"/>
              </w:rPr>
              <w:t>□</w:t>
            </w:r>
            <w:r w:rsidRPr="000376B1">
              <w:rPr>
                <w:rFonts w:hint="eastAsia"/>
              </w:rPr>
              <w:t>其他</w:t>
            </w:r>
            <w:r w:rsidRPr="000376B1">
              <w:rPr>
                <w:rFonts w:hint="eastAsia"/>
              </w:rPr>
              <w:t>(</w:t>
            </w:r>
            <w:r w:rsidR="00117AD9" w:rsidRPr="000376B1">
              <w:rPr>
                <w:rFonts w:ascii="標楷體" w:hAnsi="標楷體"/>
                <w:color w:val="0D0D0D" w:themeColor="text1" w:themeTint="F2"/>
                <w:szCs w:val="24"/>
                <w:lang w:eastAsia="zh-HK"/>
              </w:rPr>
              <w:t>○○○○○</w:t>
            </w:r>
            <w:r w:rsidRPr="000376B1">
              <w:rPr>
                <w:rFonts w:hint="eastAsia"/>
              </w:rPr>
              <w:t>)</w:t>
            </w:r>
            <w:r w:rsidR="00117AD9" w:rsidRPr="000376B1">
              <w:rPr>
                <w:rFonts w:ascii="標楷體" w:hAnsi="標楷體"/>
                <w:color w:val="0D0D0D" w:themeColor="text1" w:themeTint="F2"/>
                <w:szCs w:val="24"/>
                <w:lang w:eastAsia="zh-HK"/>
              </w:rPr>
              <w:t>○○○</w:t>
            </w:r>
          </w:p>
        </w:tc>
      </w:tr>
      <w:tr w:rsidR="004071DC" w:rsidRPr="000376B1" w14:paraId="5237EF46" w14:textId="77777777" w:rsidTr="00BE76CF">
        <w:tc>
          <w:tcPr>
            <w:tcW w:w="932" w:type="pct"/>
            <w:vMerge w:val="restart"/>
          </w:tcPr>
          <w:p w14:paraId="43107195" w14:textId="77777777" w:rsidR="004071DC" w:rsidRPr="000376B1" w:rsidRDefault="004071DC" w:rsidP="00BE76CF">
            <w:pPr>
              <w:pStyle w:val="08"/>
              <w:spacing w:after="36"/>
              <w:rPr>
                <w:color w:val="000000"/>
              </w:rPr>
            </w:pPr>
            <w:r w:rsidRPr="000376B1">
              <w:rPr>
                <w:color w:val="000000"/>
              </w:rPr>
              <w:t>計畫主持人</w:t>
            </w:r>
          </w:p>
        </w:tc>
        <w:tc>
          <w:tcPr>
            <w:tcW w:w="1047" w:type="pct"/>
            <w:gridSpan w:val="3"/>
          </w:tcPr>
          <w:p w14:paraId="68E241A2" w14:textId="77777777" w:rsidR="004071DC" w:rsidRPr="000376B1" w:rsidRDefault="004071DC" w:rsidP="00BE76CF">
            <w:pPr>
              <w:pStyle w:val="08"/>
              <w:spacing w:after="36"/>
              <w:jc w:val="both"/>
              <w:rPr>
                <w:color w:val="000000"/>
              </w:rPr>
            </w:pPr>
          </w:p>
        </w:tc>
        <w:tc>
          <w:tcPr>
            <w:tcW w:w="441" w:type="pct"/>
            <w:gridSpan w:val="2"/>
          </w:tcPr>
          <w:p w14:paraId="4AFCE241" w14:textId="77777777" w:rsidR="004071DC" w:rsidRPr="000376B1" w:rsidRDefault="004071DC" w:rsidP="00BE76CF">
            <w:pPr>
              <w:pStyle w:val="08"/>
              <w:spacing w:after="36"/>
              <w:rPr>
                <w:color w:val="000000"/>
              </w:rPr>
            </w:pPr>
            <w:r w:rsidRPr="000376B1">
              <w:rPr>
                <w:color w:val="000000"/>
              </w:rPr>
              <w:t>職稱</w:t>
            </w:r>
          </w:p>
        </w:tc>
        <w:tc>
          <w:tcPr>
            <w:tcW w:w="886" w:type="pct"/>
            <w:gridSpan w:val="3"/>
          </w:tcPr>
          <w:p w14:paraId="6280C1DC" w14:textId="77777777" w:rsidR="004071DC" w:rsidRPr="000376B1" w:rsidRDefault="004071DC" w:rsidP="00BE76CF">
            <w:pPr>
              <w:pStyle w:val="08"/>
              <w:spacing w:after="36"/>
              <w:jc w:val="both"/>
              <w:rPr>
                <w:color w:val="000000"/>
              </w:rPr>
            </w:pPr>
          </w:p>
        </w:tc>
        <w:tc>
          <w:tcPr>
            <w:tcW w:w="441" w:type="pct"/>
          </w:tcPr>
          <w:p w14:paraId="009A047F" w14:textId="77777777" w:rsidR="004071DC" w:rsidRPr="000376B1" w:rsidRDefault="004071DC" w:rsidP="00BE76CF">
            <w:pPr>
              <w:pStyle w:val="08"/>
              <w:spacing w:after="36"/>
              <w:rPr>
                <w:color w:val="000000"/>
              </w:rPr>
            </w:pPr>
            <w:r w:rsidRPr="000376B1">
              <w:rPr>
                <w:color w:val="000000"/>
              </w:rPr>
              <w:t>電話</w:t>
            </w:r>
          </w:p>
        </w:tc>
        <w:tc>
          <w:tcPr>
            <w:tcW w:w="1253" w:type="pct"/>
            <w:gridSpan w:val="2"/>
          </w:tcPr>
          <w:p w14:paraId="2FAB1B02" w14:textId="77777777" w:rsidR="004071DC" w:rsidRPr="000376B1" w:rsidRDefault="004071DC" w:rsidP="00BE76CF">
            <w:pPr>
              <w:pStyle w:val="08"/>
              <w:spacing w:after="36"/>
              <w:jc w:val="both"/>
              <w:rPr>
                <w:color w:val="000000"/>
              </w:rPr>
            </w:pPr>
          </w:p>
        </w:tc>
      </w:tr>
      <w:tr w:rsidR="004071DC" w:rsidRPr="000376B1" w14:paraId="4E5678E3" w14:textId="77777777" w:rsidTr="00BE76CF">
        <w:tc>
          <w:tcPr>
            <w:tcW w:w="932" w:type="pct"/>
            <w:vMerge/>
          </w:tcPr>
          <w:p w14:paraId="46E323B6" w14:textId="77777777" w:rsidR="004071DC" w:rsidRPr="000376B1" w:rsidRDefault="004071DC" w:rsidP="00BE76CF">
            <w:pPr>
              <w:pStyle w:val="08"/>
              <w:spacing w:after="36"/>
              <w:rPr>
                <w:color w:val="000000"/>
              </w:rPr>
            </w:pPr>
          </w:p>
        </w:tc>
        <w:tc>
          <w:tcPr>
            <w:tcW w:w="569" w:type="pct"/>
          </w:tcPr>
          <w:p w14:paraId="12DDE605" w14:textId="77777777" w:rsidR="004071DC" w:rsidRPr="000376B1" w:rsidRDefault="004071DC" w:rsidP="00BE76CF">
            <w:pPr>
              <w:pStyle w:val="08"/>
              <w:spacing w:after="36"/>
              <w:jc w:val="both"/>
              <w:rPr>
                <w:color w:val="000000"/>
              </w:rPr>
            </w:pPr>
            <w:r w:rsidRPr="000376B1">
              <w:rPr>
                <w:lang w:eastAsia="zh-HK"/>
              </w:rPr>
              <w:t>電子信箱</w:t>
            </w:r>
          </w:p>
        </w:tc>
        <w:tc>
          <w:tcPr>
            <w:tcW w:w="1805" w:type="pct"/>
            <w:gridSpan w:val="7"/>
          </w:tcPr>
          <w:p w14:paraId="65CE0CAE" w14:textId="77777777" w:rsidR="004071DC" w:rsidRPr="000376B1" w:rsidRDefault="004071DC" w:rsidP="00BE76CF">
            <w:pPr>
              <w:pStyle w:val="08"/>
              <w:spacing w:after="36"/>
              <w:jc w:val="both"/>
              <w:rPr>
                <w:color w:val="000000"/>
              </w:rPr>
            </w:pPr>
          </w:p>
        </w:tc>
        <w:tc>
          <w:tcPr>
            <w:tcW w:w="441" w:type="pct"/>
          </w:tcPr>
          <w:p w14:paraId="2CC95843" w14:textId="77777777" w:rsidR="004071DC" w:rsidRPr="000376B1" w:rsidRDefault="004071DC" w:rsidP="00BE76CF">
            <w:pPr>
              <w:pStyle w:val="08"/>
              <w:spacing w:after="36"/>
              <w:rPr>
                <w:color w:val="000000"/>
              </w:rPr>
            </w:pPr>
            <w:r w:rsidRPr="000376B1">
              <w:rPr>
                <w:color w:val="000000"/>
                <w:lang w:eastAsia="zh-HK"/>
              </w:rPr>
              <w:t>手機</w:t>
            </w:r>
          </w:p>
        </w:tc>
        <w:tc>
          <w:tcPr>
            <w:tcW w:w="1253" w:type="pct"/>
            <w:gridSpan w:val="2"/>
          </w:tcPr>
          <w:p w14:paraId="434BCF24" w14:textId="77777777" w:rsidR="004071DC" w:rsidRPr="000376B1" w:rsidRDefault="004071DC" w:rsidP="00BE76CF">
            <w:pPr>
              <w:pStyle w:val="08"/>
              <w:spacing w:after="36"/>
              <w:jc w:val="both"/>
              <w:rPr>
                <w:color w:val="000000"/>
              </w:rPr>
            </w:pPr>
          </w:p>
        </w:tc>
      </w:tr>
      <w:tr w:rsidR="004071DC" w:rsidRPr="000376B1" w14:paraId="4220C84B" w14:textId="77777777" w:rsidTr="00BE76CF">
        <w:tc>
          <w:tcPr>
            <w:tcW w:w="932" w:type="pct"/>
            <w:vMerge w:val="restart"/>
          </w:tcPr>
          <w:p w14:paraId="66686A03" w14:textId="77777777" w:rsidR="004071DC" w:rsidRPr="000376B1" w:rsidRDefault="004071DC" w:rsidP="00BE76CF">
            <w:pPr>
              <w:pStyle w:val="08"/>
              <w:spacing w:after="36"/>
              <w:rPr>
                <w:color w:val="000000"/>
              </w:rPr>
            </w:pPr>
            <w:r w:rsidRPr="000376B1">
              <w:rPr>
                <w:color w:val="000000"/>
              </w:rPr>
              <w:t>大專校院</w:t>
            </w:r>
          </w:p>
          <w:p w14:paraId="4EB7F537" w14:textId="77777777" w:rsidR="004071DC" w:rsidRPr="000376B1" w:rsidRDefault="004071DC" w:rsidP="00BE76CF">
            <w:pPr>
              <w:pStyle w:val="08"/>
              <w:spacing w:after="36"/>
              <w:rPr>
                <w:color w:val="000000"/>
              </w:rPr>
            </w:pPr>
            <w:r w:rsidRPr="000376B1">
              <w:rPr>
                <w:color w:val="000000"/>
              </w:rPr>
              <w:t>計畫主持人</w:t>
            </w:r>
          </w:p>
        </w:tc>
        <w:tc>
          <w:tcPr>
            <w:tcW w:w="1047" w:type="pct"/>
            <w:gridSpan w:val="3"/>
          </w:tcPr>
          <w:p w14:paraId="0247300D" w14:textId="77777777" w:rsidR="004071DC" w:rsidRPr="000376B1" w:rsidRDefault="004071DC" w:rsidP="00BE76CF">
            <w:pPr>
              <w:pStyle w:val="08"/>
              <w:spacing w:after="36"/>
              <w:jc w:val="both"/>
              <w:rPr>
                <w:color w:val="000000"/>
              </w:rPr>
            </w:pPr>
          </w:p>
        </w:tc>
        <w:tc>
          <w:tcPr>
            <w:tcW w:w="441" w:type="pct"/>
            <w:gridSpan w:val="2"/>
          </w:tcPr>
          <w:p w14:paraId="000B19E0" w14:textId="77777777" w:rsidR="004071DC" w:rsidRPr="000376B1" w:rsidRDefault="004071DC" w:rsidP="00BE76CF">
            <w:pPr>
              <w:pStyle w:val="08"/>
              <w:spacing w:after="36"/>
              <w:rPr>
                <w:color w:val="000000"/>
              </w:rPr>
            </w:pPr>
            <w:r w:rsidRPr="000376B1">
              <w:rPr>
                <w:color w:val="000000"/>
              </w:rPr>
              <w:t>職稱</w:t>
            </w:r>
          </w:p>
        </w:tc>
        <w:tc>
          <w:tcPr>
            <w:tcW w:w="886" w:type="pct"/>
            <w:gridSpan w:val="3"/>
          </w:tcPr>
          <w:p w14:paraId="44EC4DDD" w14:textId="77777777" w:rsidR="004071DC" w:rsidRPr="000376B1" w:rsidRDefault="004071DC" w:rsidP="00BE76CF">
            <w:pPr>
              <w:pStyle w:val="08"/>
              <w:spacing w:after="36"/>
              <w:jc w:val="both"/>
              <w:rPr>
                <w:color w:val="000000"/>
              </w:rPr>
            </w:pPr>
          </w:p>
        </w:tc>
        <w:tc>
          <w:tcPr>
            <w:tcW w:w="441" w:type="pct"/>
          </w:tcPr>
          <w:p w14:paraId="3873FD8F" w14:textId="77777777" w:rsidR="004071DC" w:rsidRPr="000376B1" w:rsidRDefault="004071DC" w:rsidP="00BE76CF">
            <w:pPr>
              <w:pStyle w:val="08"/>
              <w:spacing w:after="36"/>
              <w:rPr>
                <w:color w:val="000000"/>
              </w:rPr>
            </w:pPr>
            <w:r w:rsidRPr="000376B1">
              <w:rPr>
                <w:color w:val="000000"/>
              </w:rPr>
              <w:t>電話</w:t>
            </w:r>
          </w:p>
        </w:tc>
        <w:tc>
          <w:tcPr>
            <w:tcW w:w="1253" w:type="pct"/>
            <w:gridSpan w:val="2"/>
          </w:tcPr>
          <w:p w14:paraId="54D31D88" w14:textId="77777777" w:rsidR="004071DC" w:rsidRPr="000376B1" w:rsidRDefault="004071DC" w:rsidP="00BE76CF">
            <w:pPr>
              <w:pStyle w:val="08"/>
              <w:spacing w:after="36"/>
              <w:jc w:val="both"/>
              <w:rPr>
                <w:color w:val="000000"/>
              </w:rPr>
            </w:pPr>
          </w:p>
        </w:tc>
      </w:tr>
      <w:tr w:rsidR="004071DC" w:rsidRPr="000376B1" w14:paraId="62E13AF1" w14:textId="77777777" w:rsidTr="00BE76CF">
        <w:tc>
          <w:tcPr>
            <w:tcW w:w="932" w:type="pct"/>
            <w:vMerge/>
          </w:tcPr>
          <w:p w14:paraId="7EB0AF92" w14:textId="77777777" w:rsidR="004071DC" w:rsidRPr="000376B1" w:rsidRDefault="004071DC" w:rsidP="00BE76CF">
            <w:pPr>
              <w:pStyle w:val="08"/>
              <w:spacing w:after="36"/>
              <w:rPr>
                <w:color w:val="000000"/>
              </w:rPr>
            </w:pPr>
          </w:p>
        </w:tc>
        <w:tc>
          <w:tcPr>
            <w:tcW w:w="569" w:type="pct"/>
          </w:tcPr>
          <w:p w14:paraId="5B4C7B6F" w14:textId="77777777" w:rsidR="004071DC" w:rsidRPr="000376B1" w:rsidRDefault="004071DC" w:rsidP="00BE76CF">
            <w:pPr>
              <w:pStyle w:val="08"/>
              <w:spacing w:after="36"/>
              <w:jc w:val="both"/>
              <w:rPr>
                <w:color w:val="000000"/>
              </w:rPr>
            </w:pPr>
            <w:r w:rsidRPr="000376B1">
              <w:rPr>
                <w:lang w:eastAsia="zh-HK"/>
              </w:rPr>
              <w:t>電子信箱</w:t>
            </w:r>
          </w:p>
        </w:tc>
        <w:tc>
          <w:tcPr>
            <w:tcW w:w="1805" w:type="pct"/>
            <w:gridSpan w:val="7"/>
          </w:tcPr>
          <w:p w14:paraId="202833DB" w14:textId="77777777" w:rsidR="004071DC" w:rsidRPr="000376B1" w:rsidRDefault="004071DC" w:rsidP="00BE76CF">
            <w:pPr>
              <w:pStyle w:val="08"/>
              <w:spacing w:after="36"/>
              <w:jc w:val="both"/>
              <w:rPr>
                <w:color w:val="000000"/>
              </w:rPr>
            </w:pPr>
          </w:p>
        </w:tc>
        <w:tc>
          <w:tcPr>
            <w:tcW w:w="441" w:type="pct"/>
          </w:tcPr>
          <w:p w14:paraId="415A2CEE" w14:textId="77777777" w:rsidR="004071DC" w:rsidRPr="000376B1" w:rsidRDefault="004071DC" w:rsidP="00BE76CF">
            <w:pPr>
              <w:pStyle w:val="08"/>
              <w:spacing w:after="36"/>
              <w:rPr>
                <w:color w:val="000000"/>
              </w:rPr>
            </w:pPr>
            <w:r w:rsidRPr="000376B1">
              <w:rPr>
                <w:color w:val="000000"/>
                <w:lang w:eastAsia="zh-HK"/>
              </w:rPr>
              <w:t>手機</w:t>
            </w:r>
          </w:p>
        </w:tc>
        <w:tc>
          <w:tcPr>
            <w:tcW w:w="1253" w:type="pct"/>
            <w:gridSpan w:val="2"/>
          </w:tcPr>
          <w:p w14:paraId="3B7A6E2B" w14:textId="77777777" w:rsidR="004071DC" w:rsidRPr="000376B1" w:rsidRDefault="004071DC" w:rsidP="00BE76CF">
            <w:pPr>
              <w:pStyle w:val="08"/>
              <w:spacing w:after="36"/>
              <w:jc w:val="both"/>
              <w:rPr>
                <w:color w:val="000000"/>
              </w:rPr>
            </w:pPr>
          </w:p>
        </w:tc>
      </w:tr>
      <w:tr w:rsidR="004071DC" w:rsidRPr="000376B1" w14:paraId="08D1C469" w14:textId="77777777" w:rsidTr="00BE76CF">
        <w:tc>
          <w:tcPr>
            <w:tcW w:w="932" w:type="pct"/>
            <w:vMerge w:val="restart"/>
          </w:tcPr>
          <w:p w14:paraId="759F08CA" w14:textId="77777777" w:rsidR="004071DC" w:rsidRPr="000376B1" w:rsidRDefault="004071DC" w:rsidP="00BE76CF">
            <w:pPr>
              <w:pStyle w:val="08"/>
              <w:spacing w:after="36"/>
              <w:rPr>
                <w:color w:val="000000"/>
              </w:rPr>
            </w:pPr>
            <w:proofErr w:type="gramStart"/>
            <w:r w:rsidRPr="000376B1">
              <w:rPr>
                <w:color w:val="000000"/>
              </w:rPr>
              <w:t>資服業者</w:t>
            </w:r>
            <w:proofErr w:type="gramEnd"/>
          </w:p>
          <w:p w14:paraId="71211408" w14:textId="77777777" w:rsidR="004071DC" w:rsidRPr="000376B1" w:rsidRDefault="004071DC" w:rsidP="00BE76CF">
            <w:pPr>
              <w:pStyle w:val="08"/>
              <w:spacing w:after="36"/>
              <w:rPr>
                <w:color w:val="000000"/>
              </w:rPr>
            </w:pPr>
            <w:r w:rsidRPr="000376B1">
              <w:rPr>
                <w:color w:val="000000"/>
              </w:rPr>
              <w:t>計畫主持人</w:t>
            </w:r>
          </w:p>
        </w:tc>
        <w:tc>
          <w:tcPr>
            <w:tcW w:w="1053" w:type="pct"/>
            <w:gridSpan w:val="4"/>
          </w:tcPr>
          <w:p w14:paraId="1D0A716B" w14:textId="77777777" w:rsidR="004071DC" w:rsidRPr="000376B1" w:rsidRDefault="004071DC" w:rsidP="00BE76CF">
            <w:pPr>
              <w:pStyle w:val="08"/>
              <w:spacing w:after="36"/>
              <w:jc w:val="both"/>
              <w:rPr>
                <w:lang w:eastAsia="zh-HK"/>
              </w:rPr>
            </w:pPr>
          </w:p>
        </w:tc>
        <w:tc>
          <w:tcPr>
            <w:tcW w:w="441" w:type="pct"/>
            <w:gridSpan w:val="2"/>
          </w:tcPr>
          <w:p w14:paraId="34ADC8C0" w14:textId="77777777" w:rsidR="004071DC" w:rsidRPr="000376B1" w:rsidRDefault="004071DC" w:rsidP="00BE76CF">
            <w:pPr>
              <w:pStyle w:val="08"/>
              <w:spacing w:after="36"/>
              <w:rPr>
                <w:lang w:eastAsia="zh-HK"/>
              </w:rPr>
            </w:pPr>
            <w:r w:rsidRPr="000376B1">
              <w:rPr>
                <w:color w:val="000000"/>
              </w:rPr>
              <w:t>職稱</w:t>
            </w:r>
          </w:p>
        </w:tc>
        <w:tc>
          <w:tcPr>
            <w:tcW w:w="880" w:type="pct"/>
            <w:gridSpan w:val="2"/>
          </w:tcPr>
          <w:p w14:paraId="09FB2E0B" w14:textId="77777777" w:rsidR="004071DC" w:rsidRPr="000376B1" w:rsidRDefault="004071DC" w:rsidP="00BE76CF">
            <w:pPr>
              <w:pStyle w:val="08"/>
              <w:spacing w:after="36"/>
              <w:jc w:val="both"/>
              <w:rPr>
                <w:color w:val="000000"/>
              </w:rPr>
            </w:pPr>
          </w:p>
        </w:tc>
        <w:tc>
          <w:tcPr>
            <w:tcW w:w="441" w:type="pct"/>
          </w:tcPr>
          <w:p w14:paraId="042209A2" w14:textId="77777777" w:rsidR="004071DC" w:rsidRPr="000376B1" w:rsidRDefault="004071DC" w:rsidP="00BE76CF">
            <w:pPr>
              <w:pStyle w:val="08"/>
              <w:spacing w:after="36"/>
              <w:rPr>
                <w:color w:val="000000"/>
                <w:lang w:eastAsia="zh-HK"/>
              </w:rPr>
            </w:pPr>
            <w:r w:rsidRPr="000376B1">
              <w:rPr>
                <w:color w:val="000000"/>
              </w:rPr>
              <w:t>電話</w:t>
            </w:r>
          </w:p>
        </w:tc>
        <w:tc>
          <w:tcPr>
            <w:tcW w:w="1253" w:type="pct"/>
            <w:gridSpan w:val="2"/>
          </w:tcPr>
          <w:p w14:paraId="28D830B8" w14:textId="77777777" w:rsidR="004071DC" w:rsidRPr="000376B1" w:rsidRDefault="004071DC" w:rsidP="00BE76CF">
            <w:pPr>
              <w:pStyle w:val="08"/>
              <w:spacing w:after="36"/>
              <w:jc w:val="both"/>
              <w:rPr>
                <w:color w:val="000000"/>
              </w:rPr>
            </w:pPr>
          </w:p>
        </w:tc>
      </w:tr>
      <w:tr w:rsidR="004071DC" w:rsidRPr="000376B1" w14:paraId="6393E37E" w14:textId="77777777" w:rsidTr="00BE76CF">
        <w:tc>
          <w:tcPr>
            <w:tcW w:w="932" w:type="pct"/>
            <w:vMerge/>
          </w:tcPr>
          <w:p w14:paraId="7268A125" w14:textId="77777777" w:rsidR="004071DC" w:rsidRPr="000376B1" w:rsidRDefault="004071DC" w:rsidP="00BE76CF">
            <w:pPr>
              <w:pStyle w:val="08"/>
              <w:spacing w:after="36"/>
              <w:rPr>
                <w:color w:val="000000"/>
              </w:rPr>
            </w:pPr>
          </w:p>
        </w:tc>
        <w:tc>
          <w:tcPr>
            <w:tcW w:w="569" w:type="pct"/>
          </w:tcPr>
          <w:p w14:paraId="32FB00B4" w14:textId="77777777" w:rsidR="004071DC" w:rsidRPr="000376B1" w:rsidRDefault="004071DC" w:rsidP="00BE76CF">
            <w:pPr>
              <w:pStyle w:val="08"/>
              <w:spacing w:after="36"/>
              <w:jc w:val="both"/>
              <w:rPr>
                <w:lang w:eastAsia="zh-HK"/>
              </w:rPr>
            </w:pPr>
            <w:r w:rsidRPr="000376B1">
              <w:rPr>
                <w:lang w:eastAsia="zh-HK"/>
              </w:rPr>
              <w:t>電子信箱</w:t>
            </w:r>
          </w:p>
        </w:tc>
        <w:tc>
          <w:tcPr>
            <w:tcW w:w="1805" w:type="pct"/>
            <w:gridSpan w:val="7"/>
          </w:tcPr>
          <w:p w14:paraId="6256C165" w14:textId="77777777" w:rsidR="004071DC" w:rsidRPr="000376B1" w:rsidRDefault="004071DC" w:rsidP="00BE76CF">
            <w:pPr>
              <w:pStyle w:val="08"/>
              <w:spacing w:after="36"/>
              <w:jc w:val="both"/>
              <w:rPr>
                <w:color w:val="000000"/>
              </w:rPr>
            </w:pPr>
          </w:p>
        </w:tc>
        <w:tc>
          <w:tcPr>
            <w:tcW w:w="441" w:type="pct"/>
          </w:tcPr>
          <w:p w14:paraId="35462EE3" w14:textId="77777777" w:rsidR="004071DC" w:rsidRPr="000376B1" w:rsidRDefault="004071DC" w:rsidP="00BE76CF">
            <w:pPr>
              <w:pStyle w:val="08"/>
              <w:spacing w:after="36"/>
              <w:rPr>
                <w:color w:val="000000"/>
                <w:lang w:eastAsia="zh-HK"/>
              </w:rPr>
            </w:pPr>
            <w:r w:rsidRPr="000376B1">
              <w:rPr>
                <w:color w:val="000000"/>
                <w:lang w:eastAsia="zh-HK"/>
              </w:rPr>
              <w:t>手機</w:t>
            </w:r>
          </w:p>
        </w:tc>
        <w:tc>
          <w:tcPr>
            <w:tcW w:w="1253" w:type="pct"/>
            <w:gridSpan w:val="2"/>
          </w:tcPr>
          <w:p w14:paraId="60818338" w14:textId="77777777" w:rsidR="004071DC" w:rsidRPr="000376B1" w:rsidRDefault="004071DC" w:rsidP="00BE76CF">
            <w:pPr>
              <w:pStyle w:val="08"/>
              <w:spacing w:after="36"/>
              <w:jc w:val="both"/>
              <w:rPr>
                <w:color w:val="000000"/>
              </w:rPr>
            </w:pPr>
          </w:p>
        </w:tc>
      </w:tr>
      <w:tr w:rsidR="004071DC" w:rsidRPr="000376B1" w14:paraId="430F0F85" w14:textId="77777777" w:rsidTr="00BE76CF">
        <w:tc>
          <w:tcPr>
            <w:tcW w:w="932" w:type="pct"/>
            <w:vMerge w:val="restart"/>
          </w:tcPr>
          <w:p w14:paraId="3B8B450C" w14:textId="77777777" w:rsidR="004071DC" w:rsidRPr="000376B1" w:rsidRDefault="004071DC" w:rsidP="00BE76CF">
            <w:pPr>
              <w:pStyle w:val="08"/>
              <w:spacing w:after="36"/>
              <w:rPr>
                <w:color w:val="000000"/>
              </w:rPr>
            </w:pPr>
            <w:r w:rsidRPr="000376B1">
              <w:rPr>
                <w:color w:val="000000"/>
              </w:rPr>
              <w:t>計畫聯絡人</w:t>
            </w:r>
          </w:p>
        </w:tc>
        <w:tc>
          <w:tcPr>
            <w:tcW w:w="1047" w:type="pct"/>
            <w:gridSpan w:val="3"/>
          </w:tcPr>
          <w:p w14:paraId="68E4A2E4" w14:textId="77777777" w:rsidR="004071DC" w:rsidRPr="000376B1" w:rsidRDefault="004071DC" w:rsidP="00BE76CF">
            <w:pPr>
              <w:pStyle w:val="08"/>
              <w:spacing w:after="36"/>
              <w:jc w:val="both"/>
              <w:rPr>
                <w:color w:val="000000"/>
              </w:rPr>
            </w:pPr>
          </w:p>
        </w:tc>
        <w:tc>
          <w:tcPr>
            <w:tcW w:w="441" w:type="pct"/>
            <w:gridSpan w:val="2"/>
          </w:tcPr>
          <w:p w14:paraId="2649F440" w14:textId="77777777" w:rsidR="004071DC" w:rsidRPr="000376B1" w:rsidRDefault="004071DC" w:rsidP="00BE76CF">
            <w:pPr>
              <w:pStyle w:val="08"/>
              <w:spacing w:after="36"/>
              <w:rPr>
                <w:color w:val="000000"/>
              </w:rPr>
            </w:pPr>
            <w:r w:rsidRPr="000376B1">
              <w:rPr>
                <w:color w:val="000000"/>
              </w:rPr>
              <w:t>職稱</w:t>
            </w:r>
          </w:p>
        </w:tc>
        <w:tc>
          <w:tcPr>
            <w:tcW w:w="886" w:type="pct"/>
            <w:gridSpan w:val="3"/>
          </w:tcPr>
          <w:p w14:paraId="7E2BF28B" w14:textId="77777777" w:rsidR="004071DC" w:rsidRPr="000376B1" w:rsidRDefault="004071DC" w:rsidP="00BE76CF">
            <w:pPr>
              <w:pStyle w:val="08"/>
              <w:spacing w:after="36"/>
              <w:jc w:val="both"/>
              <w:rPr>
                <w:color w:val="000000"/>
              </w:rPr>
            </w:pPr>
          </w:p>
        </w:tc>
        <w:tc>
          <w:tcPr>
            <w:tcW w:w="441" w:type="pct"/>
          </w:tcPr>
          <w:p w14:paraId="7704C0A5" w14:textId="77777777" w:rsidR="004071DC" w:rsidRPr="000376B1" w:rsidRDefault="004071DC" w:rsidP="00BE76CF">
            <w:pPr>
              <w:pStyle w:val="08"/>
              <w:spacing w:after="36"/>
              <w:rPr>
                <w:color w:val="000000"/>
              </w:rPr>
            </w:pPr>
            <w:r w:rsidRPr="000376B1">
              <w:rPr>
                <w:color w:val="000000"/>
              </w:rPr>
              <w:t>電話</w:t>
            </w:r>
          </w:p>
        </w:tc>
        <w:tc>
          <w:tcPr>
            <w:tcW w:w="1253" w:type="pct"/>
            <w:gridSpan w:val="2"/>
          </w:tcPr>
          <w:p w14:paraId="0C5F676A" w14:textId="77777777" w:rsidR="004071DC" w:rsidRPr="000376B1" w:rsidRDefault="004071DC" w:rsidP="00BE76CF">
            <w:pPr>
              <w:pStyle w:val="08"/>
              <w:spacing w:after="36"/>
              <w:jc w:val="both"/>
              <w:rPr>
                <w:color w:val="000000"/>
              </w:rPr>
            </w:pPr>
          </w:p>
        </w:tc>
      </w:tr>
      <w:tr w:rsidR="004071DC" w:rsidRPr="000376B1" w14:paraId="01BF5EB2" w14:textId="77777777" w:rsidTr="00BE76CF">
        <w:tc>
          <w:tcPr>
            <w:tcW w:w="932" w:type="pct"/>
            <w:vMerge/>
            <w:tcBorders>
              <w:bottom w:val="single" w:sz="6" w:space="0" w:color="auto"/>
            </w:tcBorders>
          </w:tcPr>
          <w:p w14:paraId="33D33C21" w14:textId="77777777" w:rsidR="004071DC" w:rsidRPr="000376B1" w:rsidRDefault="004071DC" w:rsidP="00BE76CF">
            <w:pPr>
              <w:pStyle w:val="08"/>
              <w:spacing w:after="36"/>
              <w:rPr>
                <w:color w:val="000000"/>
              </w:rPr>
            </w:pPr>
          </w:p>
        </w:tc>
        <w:tc>
          <w:tcPr>
            <w:tcW w:w="569" w:type="pct"/>
          </w:tcPr>
          <w:p w14:paraId="49B69D86" w14:textId="77777777" w:rsidR="004071DC" w:rsidRPr="000376B1" w:rsidRDefault="004071DC" w:rsidP="00BE76CF">
            <w:pPr>
              <w:pStyle w:val="08"/>
              <w:spacing w:after="36"/>
              <w:jc w:val="both"/>
              <w:rPr>
                <w:color w:val="000000"/>
              </w:rPr>
            </w:pPr>
            <w:r w:rsidRPr="000376B1">
              <w:rPr>
                <w:lang w:eastAsia="zh-HK"/>
              </w:rPr>
              <w:t>電子信箱</w:t>
            </w:r>
          </w:p>
        </w:tc>
        <w:tc>
          <w:tcPr>
            <w:tcW w:w="1805" w:type="pct"/>
            <w:gridSpan w:val="7"/>
          </w:tcPr>
          <w:p w14:paraId="7DC5E7DB" w14:textId="77777777" w:rsidR="004071DC" w:rsidRPr="000376B1" w:rsidRDefault="004071DC" w:rsidP="00BE76CF">
            <w:pPr>
              <w:pStyle w:val="08"/>
              <w:spacing w:after="36"/>
              <w:jc w:val="both"/>
              <w:rPr>
                <w:color w:val="000000"/>
              </w:rPr>
            </w:pPr>
          </w:p>
        </w:tc>
        <w:tc>
          <w:tcPr>
            <w:tcW w:w="441" w:type="pct"/>
          </w:tcPr>
          <w:p w14:paraId="2C5CB605" w14:textId="77777777" w:rsidR="004071DC" w:rsidRPr="000376B1" w:rsidRDefault="004071DC" w:rsidP="00BE76CF">
            <w:pPr>
              <w:pStyle w:val="08"/>
              <w:spacing w:after="36"/>
              <w:rPr>
                <w:color w:val="000000"/>
              </w:rPr>
            </w:pPr>
            <w:r w:rsidRPr="000376B1">
              <w:rPr>
                <w:color w:val="000000"/>
                <w:lang w:eastAsia="zh-HK"/>
              </w:rPr>
              <w:t>手機</w:t>
            </w:r>
          </w:p>
        </w:tc>
        <w:tc>
          <w:tcPr>
            <w:tcW w:w="1253" w:type="pct"/>
            <w:gridSpan w:val="2"/>
          </w:tcPr>
          <w:p w14:paraId="7BBFA239" w14:textId="77777777" w:rsidR="004071DC" w:rsidRPr="000376B1" w:rsidRDefault="004071DC" w:rsidP="00BE76CF">
            <w:pPr>
              <w:pStyle w:val="08"/>
              <w:spacing w:after="36"/>
              <w:jc w:val="both"/>
              <w:rPr>
                <w:color w:val="000000"/>
              </w:rPr>
            </w:pPr>
          </w:p>
        </w:tc>
      </w:tr>
      <w:tr w:rsidR="004071DC" w:rsidRPr="000376B1" w14:paraId="405EDE4C" w14:textId="77777777" w:rsidTr="00BE76CF">
        <w:tc>
          <w:tcPr>
            <w:tcW w:w="932" w:type="pct"/>
            <w:tcBorders>
              <w:top w:val="single" w:sz="6" w:space="0" w:color="auto"/>
              <w:bottom w:val="single" w:sz="6" w:space="0" w:color="auto"/>
              <w:tl2br w:val="single" w:sz="6" w:space="0" w:color="auto"/>
            </w:tcBorders>
          </w:tcPr>
          <w:p w14:paraId="25A07B0D" w14:textId="77777777" w:rsidR="004071DC" w:rsidRPr="000376B1" w:rsidRDefault="004071DC" w:rsidP="00BE76CF">
            <w:pPr>
              <w:pStyle w:val="08"/>
              <w:spacing w:after="36"/>
              <w:jc w:val="right"/>
              <w:rPr>
                <w:color w:val="000000"/>
                <w:sz w:val="22"/>
                <w:szCs w:val="22"/>
              </w:rPr>
            </w:pPr>
            <w:r w:rsidRPr="000376B1">
              <w:rPr>
                <w:color w:val="000000"/>
                <w:sz w:val="22"/>
                <w:szCs w:val="22"/>
              </w:rPr>
              <w:t>經費項目</w:t>
            </w:r>
          </w:p>
          <w:p w14:paraId="189D77E5" w14:textId="77777777" w:rsidR="004071DC" w:rsidRPr="000376B1" w:rsidRDefault="004071DC" w:rsidP="00BE76CF">
            <w:pPr>
              <w:pStyle w:val="08"/>
              <w:spacing w:after="36"/>
              <w:rPr>
                <w:color w:val="000000"/>
                <w:sz w:val="22"/>
                <w:szCs w:val="22"/>
              </w:rPr>
            </w:pPr>
          </w:p>
          <w:p w14:paraId="6C0D5252" w14:textId="77777777" w:rsidR="004071DC" w:rsidRPr="000376B1" w:rsidRDefault="004071DC" w:rsidP="00BE76CF">
            <w:pPr>
              <w:pStyle w:val="08"/>
              <w:spacing w:after="36"/>
              <w:jc w:val="left"/>
              <w:rPr>
                <w:color w:val="000000"/>
              </w:rPr>
            </w:pPr>
            <w:proofErr w:type="gramStart"/>
            <w:r w:rsidRPr="000376B1">
              <w:rPr>
                <w:color w:val="000000"/>
                <w:sz w:val="22"/>
                <w:szCs w:val="22"/>
              </w:rPr>
              <w:t>115</w:t>
            </w:r>
            <w:proofErr w:type="gramEnd"/>
            <w:r w:rsidRPr="000376B1">
              <w:rPr>
                <w:color w:val="000000"/>
                <w:sz w:val="22"/>
                <w:szCs w:val="22"/>
              </w:rPr>
              <w:t>年度</w:t>
            </w:r>
          </w:p>
        </w:tc>
        <w:tc>
          <w:tcPr>
            <w:tcW w:w="1017" w:type="pct"/>
            <w:gridSpan w:val="2"/>
          </w:tcPr>
          <w:p w14:paraId="561C1497" w14:textId="77777777" w:rsidR="004071DC" w:rsidRPr="000376B1" w:rsidRDefault="004071DC" w:rsidP="00BE76CF">
            <w:pPr>
              <w:pStyle w:val="08"/>
              <w:spacing w:after="36"/>
              <w:rPr>
                <w:lang w:eastAsia="zh-HK"/>
              </w:rPr>
            </w:pPr>
            <w:r w:rsidRPr="000376B1">
              <w:rPr>
                <w:lang w:eastAsia="zh-HK"/>
              </w:rPr>
              <w:t>政府補助款</w:t>
            </w:r>
          </w:p>
        </w:tc>
        <w:tc>
          <w:tcPr>
            <w:tcW w:w="1017" w:type="pct"/>
            <w:gridSpan w:val="5"/>
          </w:tcPr>
          <w:p w14:paraId="0E4EC7FD" w14:textId="77777777" w:rsidR="004071DC" w:rsidRPr="000376B1" w:rsidRDefault="004071DC" w:rsidP="00BE76CF">
            <w:pPr>
              <w:pStyle w:val="08"/>
              <w:spacing w:after="36"/>
              <w:rPr>
                <w:color w:val="000000"/>
              </w:rPr>
            </w:pPr>
            <w:r w:rsidRPr="000376B1">
              <w:rPr>
                <w:color w:val="000000"/>
              </w:rPr>
              <w:t>自籌款</w:t>
            </w:r>
          </w:p>
        </w:tc>
        <w:tc>
          <w:tcPr>
            <w:tcW w:w="1017" w:type="pct"/>
            <w:gridSpan w:val="3"/>
          </w:tcPr>
          <w:p w14:paraId="7F5AF44C" w14:textId="77777777" w:rsidR="004071DC" w:rsidRPr="000376B1" w:rsidRDefault="004071DC" w:rsidP="00BE76CF">
            <w:pPr>
              <w:pStyle w:val="08"/>
              <w:spacing w:after="36"/>
              <w:rPr>
                <w:color w:val="000000"/>
                <w:lang w:eastAsia="zh-HK"/>
              </w:rPr>
            </w:pPr>
            <w:r w:rsidRPr="000376B1">
              <w:rPr>
                <w:color w:val="000000"/>
                <w:lang w:eastAsia="zh-HK"/>
              </w:rPr>
              <w:t>計畫總經費</w:t>
            </w:r>
          </w:p>
        </w:tc>
        <w:tc>
          <w:tcPr>
            <w:tcW w:w="1017" w:type="pct"/>
          </w:tcPr>
          <w:p w14:paraId="5F5AFB13" w14:textId="77777777" w:rsidR="004071DC" w:rsidRPr="000376B1" w:rsidRDefault="004071DC" w:rsidP="00BE76CF">
            <w:pPr>
              <w:pStyle w:val="08"/>
              <w:spacing w:after="36"/>
              <w:rPr>
                <w:color w:val="000000"/>
              </w:rPr>
            </w:pPr>
            <w:r w:rsidRPr="000376B1">
              <w:rPr>
                <w:color w:val="000000"/>
              </w:rPr>
              <w:t>計畫人月數</w:t>
            </w:r>
          </w:p>
        </w:tc>
      </w:tr>
      <w:tr w:rsidR="004071DC" w:rsidRPr="000376B1" w14:paraId="1E7CECB3" w14:textId="77777777" w:rsidTr="00BE76CF">
        <w:tc>
          <w:tcPr>
            <w:tcW w:w="932" w:type="pct"/>
            <w:tcBorders>
              <w:top w:val="single" w:sz="6" w:space="0" w:color="auto"/>
            </w:tcBorders>
          </w:tcPr>
          <w:p w14:paraId="1282CDA6" w14:textId="77777777" w:rsidR="004071DC" w:rsidRPr="000376B1" w:rsidRDefault="004071DC" w:rsidP="00BE76CF">
            <w:pPr>
              <w:pStyle w:val="08"/>
              <w:spacing w:after="36"/>
              <w:rPr>
                <w:color w:val="000000"/>
                <w:sz w:val="22"/>
                <w:szCs w:val="22"/>
              </w:rPr>
            </w:pPr>
            <w:r w:rsidRPr="000376B1">
              <w:rPr>
                <w:color w:val="000000"/>
                <w:sz w:val="22"/>
                <w:szCs w:val="22"/>
              </w:rPr>
              <w:t>申請單位</w:t>
            </w:r>
          </w:p>
        </w:tc>
        <w:tc>
          <w:tcPr>
            <w:tcW w:w="1017" w:type="pct"/>
            <w:gridSpan w:val="2"/>
          </w:tcPr>
          <w:p w14:paraId="3F180A15" w14:textId="77777777" w:rsidR="004071DC" w:rsidRPr="000376B1" w:rsidRDefault="004071DC" w:rsidP="00BE76CF">
            <w:pPr>
              <w:pStyle w:val="08"/>
              <w:spacing w:after="36"/>
              <w:jc w:val="both"/>
              <w:rPr>
                <w:lang w:eastAsia="zh-HK"/>
              </w:rPr>
            </w:pPr>
          </w:p>
        </w:tc>
        <w:tc>
          <w:tcPr>
            <w:tcW w:w="1017" w:type="pct"/>
            <w:gridSpan w:val="5"/>
          </w:tcPr>
          <w:p w14:paraId="1847AAFD" w14:textId="77777777" w:rsidR="004071DC" w:rsidRPr="000376B1" w:rsidRDefault="004071DC" w:rsidP="00BE76CF">
            <w:pPr>
              <w:pStyle w:val="08"/>
              <w:spacing w:after="36"/>
              <w:jc w:val="both"/>
              <w:rPr>
                <w:color w:val="000000"/>
              </w:rPr>
            </w:pPr>
          </w:p>
        </w:tc>
        <w:tc>
          <w:tcPr>
            <w:tcW w:w="1017" w:type="pct"/>
            <w:gridSpan w:val="3"/>
          </w:tcPr>
          <w:p w14:paraId="107759D8" w14:textId="77777777" w:rsidR="004071DC" w:rsidRPr="000376B1" w:rsidRDefault="004071DC" w:rsidP="00BE76CF">
            <w:pPr>
              <w:pStyle w:val="08"/>
              <w:spacing w:after="36"/>
              <w:jc w:val="both"/>
              <w:rPr>
                <w:color w:val="000000"/>
                <w:lang w:eastAsia="zh-HK"/>
              </w:rPr>
            </w:pPr>
          </w:p>
        </w:tc>
        <w:tc>
          <w:tcPr>
            <w:tcW w:w="1017" w:type="pct"/>
          </w:tcPr>
          <w:p w14:paraId="4DBE7435" w14:textId="77777777" w:rsidR="004071DC" w:rsidRPr="000376B1" w:rsidRDefault="004071DC" w:rsidP="00BE76CF">
            <w:pPr>
              <w:pStyle w:val="08"/>
              <w:spacing w:after="36"/>
              <w:jc w:val="both"/>
              <w:rPr>
                <w:color w:val="000000"/>
              </w:rPr>
            </w:pPr>
          </w:p>
        </w:tc>
      </w:tr>
      <w:tr w:rsidR="004071DC" w:rsidRPr="000376B1" w14:paraId="1D29DCA6" w14:textId="77777777" w:rsidTr="00BE76CF">
        <w:tc>
          <w:tcPr>
            <w:tcW w:w="932" w:type="pct"/>
          </w:tcPr>
          <w:p w14:paraId="39914188" w14:textId="77777777" w:rsidR="004071DC" w:rsidRPr="000376B1" w:rsidRDefault="004071DC" w:rsidP="00BE76CF">
            <w:pPr>
              <w:pStyle w:val="08"/>
              <w:spacing w:after="36"/>
              <w:rPr>
                <w:color w:val="000000"/>
                <w:sz w:val="22"/>
                <w:szCs w:val="22"/>
              </w:rPr>
            </w:pPr>
            <w:r w:rsidRPr="000376B1">
              <w:rPr>
                <w:color w:val="000000"/>
                <w:sz w:val="22"/>
                <w:szCs w:val="22"/>
              </w:rPr>
              <w:t>大專校院</w:t>
            </w:r>
          </w:p>
        </w:tc>
        <w:tc>
          <w:tcPr>
            <w:tcW w:w="1017" w:type="pct"/>
            <w:gridSpan w:val="2"/>
          </w:tcPr>
          <w:p w14:paraId="148BC238" w14:textId="77777777" w:rsidR="004071DC" w:rsidRPr="000376B1" w:rsidRDefault="004071DC" w:rsidP="00BE76CF">
            <w:pPr>
              <w:pStyle w:val="08"/>
              <w:spacing w:after="36"/>
              <w:jc w:val="both"/>
              <w:rPr>
                <w:lang w:eastAsia="zh-HK"/>
              </w:rPr>
            </w:pPr>
          </w:p>
        </w:tc>
        <w:tc>
          <w:tcPr>
            <w:tcW w:w="1017" w:type="pct"/>
            <w:gridSpan w:val="5"/>
          </w:tcPr>
          <w:p w14:paraId="50A6A094" w14:textId="77777777" w:rsidR="004071DC" w:rsidRPr="000376B1" w:rsidRDefault="004071DC" w:rsidP="00BE76CF">
            <w:pPr>
              <w:pStyle w:val="08"/>
              <w:spacing w:after="36"/>
              <w:jc w:val="both"/>
              <w:rPr>
                <w:color w:val="000000"/>
              </w:rPr>
            </w:pPr>
            <w:r w:rsidRPr="000376B1">
              <w:rPr>
                <w:color w:val="000000"/>
              </w:rPr>
              <w:t>-</w:t>
            </w:r>
          </w:p>
        </w:tc>
        <w:tc>
          <w:tcPr>
            <w:tcW w:w="1017" w:type="pct"/>
            <w:gridSpan w:val="3"/>
          </w:tcPr>
          <w:p w14:paraId="236B3D7C" w14:textId="77777777" w:rsidR="004071DC" w:rsidRPr="000376B1" w:rsidRDefault="004071DC" w:rsidP="00BE76CF">
            <w:pPr>
              <w:pStyle w:val="08"/>
              <w:spacing w:after="36"/>
              <w:jc w:val="both"/>
              <w:rPr>
                <w:color w:val="000000"/>
                <w:lang w:eastAsia="zh-HK"/>
              </w:rPr>
            </w:pPr>
          </w:p>
        </w:tc>
        <w:tc>
          <w:tcPr>
            <w:tcW w:w="1017" w:type="pct"/>
          </w:tcPr>
          <w:p w14:paraId="64229137" w14:textId="77777777" w:rsidR="004071DC" w:rsidRPr="000376B1" w:rsidRDefault="004071DC" w:rsidP="00BE76CF">
            <w:pPr>
              <w:pStyle w:val="08"/>
              <w:spacing w:after="36"/>
              <w:jc w:val="both"/>
              <w:rPr>
                <w:color w:val="000000"/>
              </w:rPr>
            </w:pPr>
          </w:p>
        </w:tc>
      </w:tr>
      <w:tr w:rsidR="004071DC" w:rsidRPr="000376B1" w14:paraId="73BDBA55" w14:textId="77777777" w:rsidTr="00BE76CF">
        <w:tc>
          <w:tcPr>
            <w:tcW w:w="932" w:type="pct"/>
          </w:tcPr>
          <w:p w14:paraId="6A0294D5" w14:textId="77777777" w:rsidR="004071DC" w:rsidRPr="000376B1" w:rsidRDefault="004071DC" w:rsidP="00BE76CF">
            <w:pPr>
              <w:pStyle w:val="08"/>
              <w:spacing w:after="36"/>
              <w:rPr>
                <w:color w:val="000000"/>
                <w:sz w:val="22"/>
                <w:szCs w:val="22"/>
              </w:rPr>
            </w:pPr>
            <w:proofErr w:type="gramStart"/>
            <w:r w:rsidRPr="000376B1">
              <w:rPr>
                <w:color w:val="000000"/>
                <w:sz w:val="22"/>
                <w:szCs w:val="22"/>
              </w:rPr>
              <w:t>資服業者</w:t>
            </w:r>
            <w:proofErr w:type="gramEnd"/>
          </w:p>
        </w:tc>
        <w:tc>
          <w:tcPr>
            <w:tcW w:w="1017" w:type="pct"/>
            <w:gridSpan w:val="2"/>
          </w:tcPr>
          <w:p w14:paraId="0014A8FE" w14:textId="77777777" w:rsidR="004071DC" w:rsidRPr="000376B1" w:rsidRDefault="004071DC" w:rsidP="00BE76CF">
            <w:pPr>
              <w:pStyle w:val="08"/>
              <w:spacing w:after="36"/>
              <w:jc w:val="both"/>
              <w:rPr>
                <w:lang w:eastAsia="zh-HK"/>
              </w:rPr>
            </w:pPr>
          </w:p>
        </w:tc>
        <w:tc>
          <w:tcPr>
            <w:tcW w:w="1017" w:type="pct"/>
            <w:gridSpan w:val="5"/>
          </w:tcPr>
          <w:p w14:paraId="33A3C42F" w14:textId="77777777" w:rsidR="004071DC" w:rsidRPr="000376B1" w:rsidRDefault="004071DC" w:rsidP="00BE76CF">
            <w:pPr>
              <w:pStyle w:val="08"/>
              <w:spacing w:after="36"/>
              <w:jc w:val="both"/>
              <w:rPr>
                <w:color w:val="000000"/>
              </w:rPr>
            </w:pPr>
            <w:r w:rsidRPr="000376B1">
              <w:rPr>
                <w:color w:val="000000"/>
              </w:rPr>
              <w:t>-</w:t>
            </w:r>
          </w:p>
        </w:tc>
        <w:tc>
          <w:tcPr>
            <w:tcW w:w="1017" w:type="pct"/>
            <w:gridSpan w:val="3"/>
          </w:tcPr>
          <w:p w14:paraId="2CAA037D" w14:textId="77777777" w:rsidR="004071DC" w:rsidRPr="000376B1" w:rsidRDefault="004071DC" w:rsidP="00BE76CF">
            <w:pPr>
              <w:pStyle w:val="08"/>
              <w:spacing w:after="36"/>
              <w:jc w:val="both"/>
              <w:rPr>
                <w:color w:val="000000"/>
                <w:lang w:eastAsia="zh-HK"/>
              </w:rPr>
            </w:pPr>
          </w:p>
        </w:tc>
        <w:tc>
          <w:tcPr>
            <w:tcW w:w="1017" w:type="pct"/>
          </w:tcPr>
          <w:p w14:paraId="11548D4F" w14:textId="77777777" w:rsidR="004071DC" w:rsidRPr="000376B1" w:rsidRDefault="004071DC" w:rsidP="00BE76CF">
            <w:pPr>
              <w:pStyle w:val="08"/>
              <w:spacing w:after="36"/>
              <w:jc w:val="both"/>
              <w:rPr>
                <w:color w:val="000000"/>
              </w:rPr>
            </w:pPr>
          </w:p>
        </w:tc>
      </w:tr>
      <w:tr w:rsidR="004071DC" w:rsidRPr="000376B1" w14:paraId="0B4CE933" w14:textId="77777777" w:rsidTr="00BE76CF">
        <w:tc>
          <w:tcPr>
            <w:tcW w:w="932" w:type="pct"/>
          </w:tcPr>
          <w:p w14:paraId="50A23647" w14:textId="77777777" w:rsidR="004071DC" w:rsidRPr="000376B1" w:rsidRDefault="004071DC" w:rsidP="00BE76CF">
            <w:pPr>
              <w:pStyle w:val="08"/>
              <w:spacing w:after="36"/>
              <w:rPr>
                <w:color w:val="000000"/>
                <w:sz w:val="22"/>
                <w:szCs w:val="22"/>
              </w:rPr>
            </w:pPr>
            <w:r w:rsidRPr="000376B1">
              <w:rPr>
                <w:color w:val="000000"/>
                <w:sz w:val="22"/>
                <w:szCs w:val="22"/>
              </w:rPr>
              <w:t>合計</w:t>
            </w:r>
          </w:p>
        </w:tc>
        <w:tc>
          <w:tcPr>
            <w:tcW w:w="1017" w:type="pct"/>
            <w:gridSpan w:val="2"/>
          </w:tcPr>
          <w:p w14:paraId="7A09351B" w14:textId="77777777" w:rsidR="004071DC" w:rsidRPr="000376B1" w:rsidRDefault="004071DC" w:rsidP="00BE76CF">
            <w:pPr>
              <w:pStyle w:val="08"/>
              <w:spacing w:after="36"/>
              <w:jc w:val="both"/>
              <w:rPr>
                <w:lang w:eastAsia="zh-HK"/>
              </w:rPr>
            </w:pPr>
          </w:p>
        </w:tc>
        <w:tc>
          <w:tcPr>
            <w:tcW w:w="1017" w:type="pct"/>
            <w:gridSpan w:val="5"/>
          </w:tcPr>
          <w:p w14:paraId="4E473B8D" w14:textId="77777777" w:rsidR="004071DC" w:rsidRPr="000376B1" w:rsidRDefault="004071DC" w:rsidP="00BE76CF">
            <w:pPr>
              <w:pStyle w:val="08"/>
              <w:spacing w:after="36"/>
              <w:jc w:val="both"/>
              <w:rPr>
                <w:color w:val="000000"/>
              </w:rPr>
            </w:pPr>
          </w:p>
        </w:tc>
        <w:tc>
          <w:tcPr>
            <w:tcW w:w="1017" w:type="pct"/>
            <w:gridSpan w:val="3"/>
          </w:tcPr>
          <w:p w14:paraId="1DC47C0C" w14:textId="77777777" w:rsidR="004071DC" w:rsidRPr="000376B1" w:rsidRDefault="004071DC" w:rsidP="00BE76CF">
            <w:pPr>
              <w:pStyle w:val="08"/>
              <w:spacing w:after="36"/>
              <w:jc w:val="both"/>
              <w:rPr>
                <w:color w:val="000000"/>
                <w:lang w:eastAsia="zh-HK"/>
              </w:rPr>
            </w:pPr>
          </w:p>
        </w:tc>
        <w:tc>
          <w:tcPr>
            <w:tcW w:w="1017" w:type="pct"/>
            <w:tcBorders>
              <w:bottom w:val="single" w:sz="6" w:space="0" w:color="auto"/>
            </w:tcBorders>
          </w:tcPr>
          <w:p w14:paraId="15D79A73" w14:textId="77777777" w:rsidR="004071DC" w:rsidRPr="000376B1" w:rsidRDefault="004071DC" w:rsidP="00BE76CF">
            <w:pPr>
              <w:pStyle w:val="08"/>
              <w:spacing w:after="36"/>
              <w:jc w:val="both"/>
              <w:rPr>
                <w:color w:val="000000"/>
              </w:rPr>
            </w:pPr>
          </w:p>
        </w:tc>
      </w:tr>
      <w:tr w:rsidR="004071DC" w:rsidRPr="000376B1" w14:paraId="59C1199F" w14:textId="77777777" w:rsidTr="00BE76CF">
        <w:tc>
          <w:tcPr>
            <w:tcW w:w="932" w:type="pct"/>
          </w:tcPr>
          <w:p w14:paraId="209AFE94" w14:textId="77777777" w:rsidR="004071DC" w:rsidRPr="000376B1" w:rsidRDefault="004071DC" w:rsidP="00BE76CF">
            <w:pPr>
              <w:pStyle w:val="08"/>
              <w:spacing w:after="36"/>
              <w:rPr>
                <w:color w:val="000000"/>
                <w:sz w:val="22"/>
                <w:szCs w:val="22"/>
              </w:rPr>
            </w:pPr>
            <w:r w:rsidRPr="000376B1">
              <w:rPr>
                <w:color w:val="000000"/>
                <w:sz w:val="22"/>
                <w:szCs w:val="22"/>
              </w:rPr>
              <w:t>占總經費</w:t>
            </w:r>
          </w:p>
          <w:p w14:paraId="75253E51" w14:textId="77777777" w:rsidR="004071DC" w:rsidRPr="000376B1" w:rsidRDefault="004071DC" w:rsidP="00BE76CF">
            <w:pPr>
              <w:pStyle w:val="08"/>
              <w:spacing w:after="36"/>
              <w:rPr>
                <w:color w:val="000000"/>
                <w:sz w:val="22"/>
                <w:szCs w:val="22"/>
              </w:rPr>
            </w:pPr>
            <w:r w:rsidRPr="000376B1">
              <w:rPr>
                <w:color w:val="000000"/>
                <w:sz w:val="22"/>
                <w:szCs w:val="22"/>
              </w:rPr>
              <w:t>比重</w:t>
            </w:r>
            <w:r w:rsidRPr="000376B1">
              <w:rPr>
                <w:color w:val="000000"/>
                <w:sz w:val="22"/>
                <w:szCs w:val="22"/>
              </w:rPr>
              <w:t>(%)</w:t>
            </w:r>
          </w:p>
        </w:tc>
        <w:tc>
          <w:tcPr>
            <w:tcW w:w="1017" w:type="pct"/>
            <w:gridSpan w:val="2"/>
          </w:tcPr>
          <w:p w14:paraId="30D49F5D" w14:textId="77777777" w:rsidR="004071DC" w:rsidRPr="000376B1" w:rsidRDefault="004071DC" w:rsidP="00BE76CF">
            <w:pPr>
              <w:pStyle w:val="08"/>
              <w:spacing w:after="36"/>
              <w:jc w:val="both"/>
              <w:rPr>
                <w:lang w:eastAsia="zh-HK"/>
              </w:rPr>
            </w:pPr>
          </w:p>
          <w:p w14:paraId="67F28907" w14:textId="77777777" w:rsidR="004071DC" w:rsidRPr="000376B1" w:rsidRDefault="004071DC" w:rsidP="00BE76CF">
            <w:pPr>
              <w:pStyle w:val="08"/>
              <w:spacing w:after="36"/>
              <w:jc w:val="both"/>
              <w:rPr>
                <w:lang w:eastAsia="zh-HK"/>
              </w:rPr>
            </w:pPr>
            <w:r w:rsidRPr="000376B1">
              <w:rPr>
                <w:sz w:val="18"/>
                <w:szCs w:val="18"/>
                <w:lang w:eastAsia="zh-HK"/>
              </w:rPr>
              <w:t>(</w:t>
            </w:r>
            <w:r w:rsidRPr="000376B1">
              <w:rPr>
                <w:sz w:val="18"/>
                <w:szCs w:val="18"/>
                <w:lang w:eastAsia="zh-HK"/>
              </w:rPr>
              <w:t>含國科會、數發署補助款申請金額比重：</w:t>
            </w:r>
            <w:r w:rsidRPr="000376B1">
              <w:rPr>
                <w:sz w:val="18"/>
                <w:szCs w:val="18"/>
                <w:lang w:eastAsia="zh-HK"/>
              </w:rPr>
              <w:t>__%)</w:t>
            </w:r>
          </w:p>
        </w:tc>
        <w:tc>
          <w:tcPr>
            <w:tcW w:w="1017" w:type="pct"/>
            <w:gridSpan w:val="5"/>
          </w:tcPr>
          <w:p w14:paraId="5E7FAE01" w14:textId="77777777" w:rsidR="004071DC" w:rsidRPr="000376B1" w:rsidRDefault="004071DC" w:rsidP="00BE76CF">
            <w:pPr>
              <w:pStyle w:val="08"/>
              <w:spacing w:after="36"/>
              <w:jc w:val="both"/>
              <w:rPr>
                <w:color w:val="000000"/>
              </w:rPr>
            </w:pPr>
          </w:p>
        </w:tc>
        <w:tc>
          <w:tcPr>
            <w:tcW w:w="1017" w:type="pct"/>
            <w:gridSpan w:val="3"/>
          </w:tcPr>
          <w:p w14:paraId="63433BBF" w14:textId="77777777" w:rsidR="004071DC" w:rsidRPr="000376B1" w:rsidRDefault="004071DC" w:rsidP="00BE76CF">
            <w:pPr>
              <w:pStyle w:val="08"/>
              <w:spacing w:after="36"/>
              <w:jc w:val="both"/>
              <w:rPr>
                <w:color w:val="000000"/>
                <w:lang w:eastAsia="zh-HK"/>
              </w:rPr>
            </w:pPr>
          </w:p>
          <w:p w14:paraId="2557F0FF" w14:textId="77777777" w:rsidR="004071DC" w:rsidRPr="000376B1" w:rsidRDefault="004071DC" w:rsidP="00BE76CF">
            <w:pPr>
              <w:pStyle w:val="08"/>
              <w:spacing w:after="36"/>
              <w:jc w:val="both"/>
              <w:rPr>
                <w:color w:val="000000"/>
                <w:lang w:eastAsia="zh-HK"/>
              </w:rPr>
            </w:pPr>
            <w:r w:rsidRPr="000376B1">
              <w:rPr>
                <w:sz w:val="18"/>
                <w:szCs w:val="18"/>
                <w:lang w:eastAsia="zh-HK"/>
              </w:rPr>
              <w:t>(</w:t>
            </w:r>
            <w:r w:rsidRPr="000376B1">
              <w:rPr>
                <w:sz w:val="18"/>
                <w:szCs w:val="18"/>
                <w:lang w:eastAsia="zh-HK"/>
              </w:rPr>
              <w:t>含國科會、數發署補助款申請金額比重：</w:t>
            </w:r>
            <w:r w:rsidRPr="000376B1">
              <w:rPr>
                <w:sz w:val="18"/>
                <w:szCs w:val="18"/>
                <w:lang w:eastAsia="zh-HK"/>
              </w:rPr>
              <w:t>__%)</w:t>
            </w:r>
          </w:p>
        </w:tc>
        <w:tc>
          <w:tcPr>
            <w:tcW w:w="1017" w:type="pct"/>
            <w:tcBorders>
              <w:top w:val="single" w:sz="6" w:space="0" w:color="auto"/>
              <w:bottom w:val="single" w:sz="12" w:space="0" w:color="auto"/>
              <w:tl2br w:val="single" w:sz="6" w:space="0" w:color="auto"/>
            </w:tcBorders>
          </w:tcPr>
          <w:p w14:paraId="39C51B9D" w14:textId="77777777" w:rsidR="004071DC" w:rsidRPr="000376B1" w:rsidRDefault="004071DC" w:rsidP="00BE76CF">
            <w:pPr>
              <w:pStyle w:val="08"/>
              <w:spacing w:after="36"/>
              <w:jc w:val="both"/>
              <w:rPr>
                <w:color w:val="000000"/>
              </w:rPr>
            </w:pPr>
          </w:p>
        </w:tc>
      </w:tr>
    </w:tbl>
    <w:p w14:paraId="6000BC74" w14:textId="77777777" w:rsidR="004071DC" w:rsidRPr="000376B1" w:rsidRDefault="004071DC" w:rsidP="004071DC">
      <w:pPr>
        <w:pStyle w:val="00"/>
        <w:ind w:firstLine="560"/>
      </w:pPr>
    </w:p>
    <w:p w14:paraId="174AAA3A" w14:textId="77777777" w:rsidR="004071DC" w:rsidRPr="000376B1" w:rsidRDefault="004071DC" w:rsidP="004071DC">
      <w:pPr>
        <w:widowControl/>
        <w:rPr>
          <w:rFonts w:eastAsia="標楷體"/>
          <w:b/>
          <w:sz w:val="28"/>
        </w:rPr>
      </w:pPr>
      <w:r w:rsidRPr="000376B1">
        <w:rPr>
          <w:rFonts w:eastAsia="標楷體"/>
          <w:b/>
          <w:sz w:val="28"/>
        </w:rPr>
        <w:br w:type="page"/>
      </w:r>
    </w:p>
    <w:p w14:paraId="26711EC1" w14:textId="77777777" w:rsidR="004071DC" w:rsidRPr="000376B1" w:rsidRDefault="004071DC" w:rsidP="004071DC">
      <w:pPr>
        <w:tabs>
          <w:tab w:val="left" w:pos="8364"/>
        </w:tabs>
        <w:spacing w:line="500" w:lineRule="exact"/>
        <w:jc w:val="center"/>
        <w:rPr>
          <w:rFonts w:eastAsia="標楷體"/>
          <w:b/>
          <w:sz w:val="28"/>
        </w:rPr>
      </w:pPr>
      <w:r w:rsidRPr="000376B1">
        <w:rPr>
          <w:rFonts w:eastAsia="標楷體"/>
          <w:b/>
          <w:sz w:val="28"/>
        </w:rPr>
        <w:lastRenderedPageBreak/>
        <w:t>計畫</w:t>
      </w:r>
      <w:proofErr w:type="gramStart"/>
      <w:r w:rsidRPr="000376B1">
        <w:rPr>
          <w:rFonts w:eastAsia="標楷體"/>
          <w:b/>
          <w:sz w:val="28"/>
        </w:rPr>
        <w:t>書摘要表</w:t>
      </w:r>
      <w:proofErr w:type="gramEnd"/>
      <w:r w:rsidRPr="000376B1">
        <w:rPr>
          <w:rFonts w:eastAsia="標楷體"/>
          <w:b/>
          <w:sz w:val="28"/>
        </w:rPr>
        <w:t>(</w:t>
      </w:r>
      <w:r w:rsidRPr="000376B1">
        <w:rPr>
          <w:rFonts w:eastAsia="標楷體"/>
          <w:b/>
          <w:sz w:val="28"/>
        </w:rPr>
        <w:t>續</w:t>
      </w:r>
      <w:r w:rsidRPr="000376B1">
        <w:rPr>
          <w:rFonts w:eastAsia="標楷體"/>
          <w:b/>
          <w:sz w:val="28"/>
        </w:rPr>
        <w:t>)</w:t>
      </w:r>
    </w:p>
    <w:p w14:paraId="5CB5A7FB" w14:textId="77777777" w:rsidR="004071DC" w:rsidRPr="000376B1" w:rsidRDefault="004071DC" w:rsidP="004071DC">
      <w:pPr>
        <w:pStyle w:val="061"/>
        <w:spacing w:afterLines="50" w:after="120"/>
      </w:pPr>
      <w:r w:rsidRPr="000376B1">
        <w:t>【計畫摘要】</w:t>
      </w:r>
    </w:p>
    <w:tbl>
      <w:tblPr>
        <w:tblStyle w:val="aff2"/>
        <w:tblW w:w="96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456"/>
        <w:gridCol w:w="1657"/>
        <w:gridCol w:w="1421"/>
        <w:gridCol w:w="1843"/>
        <w:gridCol w:w="188"/>
        <w:gridCol w:w="804"/>
        <w:gridCol w:w="1134"/>
        <w:gridCol w:w="94"/>
        <w:gridCol w:w="615"/>
        <w:gridCol w:w="709"/>
        <w:gridCol w:w="708"/>
      </w:tblGrid>
      <w:tr w:rsidR="004071DC" w:rsidRPr="000376B1" w14:paraId="6639F817" w14:textId="77777777" w:rsidTr="00BE76CF">
        <w:tc>
          <w:tcPr>
            <w:tcW w:w="9629" w:type="dxa"/>
            <w:gridSpan w:val="11"/>
          </w:tcPr>
          <w:p w14:paraId="3FFA282B" w14:textId="77777777" w:rsidR="004071DC" w:rsidRPr="000376B1" w:rsidRDefault="004071DC" w:rsidP="001057D0">
            <w:pPr>
              <w:pStyle w:val="aff6"/>
              <w:widowControl/>
              <w:numPr>
                <w:ilvl w:val="0"/>
                <w:numId w:val="85"/>
              </w:numPr>
              <w:suppressAutoHyphens/>
              <w:spacing w:afterLines="15" w:after="36" w:line="300" w:lineRule="exact"/>
              <w:ind w:leftChars="20" w:left="581" w:rightChars="20" w:right="48" w:hanging="533"/>
              <w:rPr>
                <w:rFonts w:ascii="Times New Roman" w:eastAsia="標楷體" w:hAnsi="Times New Roman"/>
                <w:bCs/>
                <w:szCs w:val="24"/>
              </w:rPr>
            </w:pPr>
            <w:r w:rsidRPr="000376B1">
              <w:rPr>
                <w:rFonts w:ascii="Times New Roman" w:eastAsia="標楷體" w:hAnsi="Times New Roman"/>
                <w:bCs/>
                <w:szCs w:val="24"/>
              </w:rPr>
              <w:t>申請單位簡介</w:t>
            </w:r>
          </w:p>
          <w:p w14:paraId="7AE3C73E" w14:textId="77777777" w:rsidR="004071DC" w:rsidRPr="000376B1" w:rsidRDefault="004071DC" w:rsidP="001057D0">
            <w:pPr>
              <w:numPr>
                <w:ilvl w:val="0"/>
                <w:numId w:val="93"/>
              </w:numPr>
              <w:spacing w:afterLines="15" w:after="36" w:line="300" w:lineRule="exact"/>
              <w:ind w:leftChars="250" w:left="1082" w:rightChars="20" w:right="48" w:hanging="482"/>
              <w:rPr>
                <w:rFonts w:ascii="Times New Roman" w:eastAsia="標楷體" w:hAnsi="Times New Roman"/>
              </w:rPr>
            </w:pPr>
            <w:r w:rsidRPr="000376B1">
              <w:rPr>
                <w:rFonts w:ascii="Times New Roman" w:eastAsia="標楷體" w:hAnsi="Times New Roman"/>
              </w:rPr>
              <w:t>單位名稱：</w:t>
            </w:r>
          </w:p>
          <w:p w14:paraId="0F5F9C9F" w14:textId="77777777" w:rsidR="004071DC" w:rsidRPr="000376B1" w:rsidRDefault="004071DC" w:rsidP="001057D0">
            <w:pPr>
              <w:numPr>
                <w:ilvl w:val="0"/>
                <w:numId w:val="93"/>
              </w:numPr>
              <w:spacing w:afterLines="15" w:after="36" w:line="300" w:lineRule="exact"/>
              <w:ind w:leftChars="250" w:left="1082" w:rightChars="20" w:right="48" w:hanging="482"/>
              <w:rPr>
                <w:rFonts w:ascii="Times New Roman" w:eastAsia="標楷體" w:hAnsi="Times New Roman"/>
              </w:rPr>
            </w:pPr>
            <w:r w:rsidRPr="000376B1">
              <w:rPr>
                <w:rFonts w:ascii="Times New Roman" w:eastAsia="標楷體" w:hAnsi="Times New Roman"/>
              </w:rPr>
              <w:t>核准設立日期</w:t>
            </w:r>
            <w:r w:rsidRPr="000376B1">
              <w:rPr>
                <w:rFonts w:ascii="Times New Roman" w:eastAsia="標楷體" w:hAnsi="Times New Roman"/>
              </w:rPr>
              <w:t xml:space="preserve">:  </w:t>
            </w:r>
            <w:r w:rsidRPr="000376B1">
              <w:rPr>
                <w:rFonts w:ascii="Times New Roman" w:eastAsia="標楷體" w:hAnsi="Times New Roman"/>
              </w:rPr>
              <w:t>年</w:t>
            </w:r>
            <w:r w:rsidRPr="000376B1">
              <w:rPr>
                <w:rFonts w:ascii="Times New Roman" w:eastAsia="標楷體" w:hAnsi="Times New Roman"/>
              </w:rPr>
              <w:t xml:space="preserve">  </w:t>
            </w:r>
            <w:r w:rsidRPr="000376B1">
              <w:rPr>
                <w:rFonts w:ascii="Times New Roman" w:eastAsia="標楷體" w:hAnsi="Times New Roman"/>
              </w:rPr>
              <w:t>月</w:t>
            </w:r>
            <w:r w:rsidRPr="000376B1">
              <w:rPr>
                <w:rFonts w:ascii="Times New Roman" w:eastAsia="標楷體" w:hAnsi="Times New Roman"/>
              </w:rPr>
              <w:t xml:space="preserve">  </w:t>
            </w:r>
            <w:r w:rsidRPr="000376B1">
              <w:rPr>
                <w:rFonts w:ascii="Times New Roman" w:eastAsia="標楷體" w:hAnsi="Times New Roman"/>
              </w:rPr>
              <w:t>日</w:t>
            </w:r>
          </w:p>
          <w:p w14:paraId="6208466B" w14:textId="77777777" w:rsidR="004071DC" w:rsidRPr="000376B1" w:rsidRDefault="004071DC" w:rsidP="001057D0">
            <w:pPr>
              <w:numPr>
                <w:ilvl w:val="0"/>
                <w:numId w:val="93"/>
              </w:numPr>
              <w:spacing w:afterLines="15" w:after="36" w:line="300" w:lineRule="exact"/>
              <w:ind w:leftChars="250" w:left="1082" w:rightChars="20" w:right="48" w:hanging="482"/>
              <w:rPr>
                <w:rFonts w:ascii="Times New Roman" w:eastAsia="標楷體" w:hAnsi="Times New Roman"/>
              </w:rPr>
            </w:pPr>
            <w:r w:rsidRPr="000376B1">
              <w:rPr>
                <w:rFonts w:ascii="Times New Roman" w:eastAsia="標楷體" w:hAnsi="Times New Roman"/>
              </w:rPr>
              <w:t>負責人：</w:t>
            </w:r>
          </w:p>
          <w:p w14:paraId="72825BB9" w14:textId="77777777" w:rsidR="004071DC" w:rsidRPr="000376B1" w:rsidRDefault="004071DC" w:rsidP="001057D0">
            <w:pPr>
              <w:numPr>
                <w:ilvl w:val="0"/>
                <w:numId w:val="93"/>
              </w:numPr>
              <w:spacing w:afterLines="15" w:after="36" w:line="300" w:lineRule="exact"/>
              <w:ind w:leftChars="250" w:left="1082" w:rightChars="20" w:right="48" w:hanging="482"/>
              <w:rPr>
                <w:rFonts w:ascii="Times New Roman" w:eastAsia="標楷體" w:hAnsi="Times New Roman"/>
              </w:rPr>
            </w:pPr>
            <w:r w:rsidRPr="000376B1">
              <w:rPr>
                <w:rFonts w:ascii="Times New Roman" w:eastAsia="標楷體" w:hAnsi="Times New Roman"/>
              </w:rPr>
              <w:t>主要營業項目：</w:t>
            </w:r>
          </w:p>
          <w:p w14:paraId="0E05B4C8" w14:textId="77777777" w:rsidR="004071DC" w:rsidRPr="000376B1" w:rsidRDefault="004071DC" w:rsidP="001057D0">
            <w:pPr>
              <w:pStyle w:val="aff6"/>
              <w:widowControl/>
              <w:numPr>
                <w:ilvl w:val="0"/>
                <w:numId w:val="85"/>
              </w:numPr>
              <w:suppressAutoHyphens/>
              <w:spacing w:afterLines="15" w:after="36" w:line="300" w:lineRule="exact"/>
              <w:ind w:leftChars="20" w:left="579" w:rightChars="20" w:right="48"/>
              <w:rPr>
                <w:rFonts w:ascii="Times New Roman" w:eastAsia="標楷體" w:hAnsi="Times New Roman"/>
                <w:bCs/>
                <w:szCs w:val="24"/>
              </w:rPr>
            </w:pPr>
            <w:r w:rsidRPr="000376B1">
              <w:rPr>
                <w:rFonts w:ascii="Times New Roman" w:eastAsia="標楷體" w:hAnsi="Times New Roman"/>
                <w:bCs/>
                <w:szCs w:val="24"/>
              </w:rPr>
              <w:t>目標市場需求分析</w:t>
            </w:r>
            <w:r w:rsidRPr="000376B1">
              <w:rPr>
                <w:rFonts w:ascii="Times New Roman" w:eastAsia="標楷體" w:hAnsi="Times New Roman"/>
                <w:bCs/>
                <w:szCs w:val="24"/>
              </w:rPr>
              <w:t>(</w:t>
            </w:r>
            <w:r w:rsidRPr="000376B1">
              <w:rPr>
                <w:rFonts w:ascii="Times New Roman" w:eastAsia="標楷體" w:hAnsi="Times New Roman"/>
                <w:bCs/>
                <w:szCs w:val="24"/>
              </w:rPr>
              <w:t>請描述目標產業面臨之挑戰</w:t>
            </w:r>
            <w:r w:rsidRPr="000376B1">
              <w:rPr>
                <w:rFonts w:ascii="Times New Roman" w:eastAsia="標楷體" w:hAnsi="Times New Roman"/>
                <w:bCs/>
                <w:szCs w:val="24"/>
              </w:rPr>
              <w:t>)</w:t>
            </w:r>
          </w:p>
          <w:p w14:paraId="0BF517C7" w14:textId="77777777" w:rsidR="004071DC" w:rsidRPr="000376B1" w:rsidRDefault="004071DC" w:rsidP="001057D0">
            <w:pPr>
              <w:pStyle w:val="aff6"/>
              <w:widowControl/>
              <w:numPr>
                <w:ilvl w:val="0"/>
                <w:numId w:val="85"/>
              </w:numPr>
              <w:suppressAutoHyphens/>
              <w:spacing w:afterLines="15" w:after="36" w:line="300" w:lineRule="exact"/>
              <w:ind w:leftChars="20" w:left="581" w:rightChars="20" w:right="48" w:hanging="533"/>
              <w:rPr>
                <w:rFonts w:ascii="Times New Roman" w:eastAsia="標楷體" w:hAnsi="Times New Roman"/>
                <w:bCs/>
                <w:szCs w:val="24"/>
              </w:rPr>
            </w:pPr>
            <w:r w:rsidRPr="000376B1">
              <w:rPr>
                <w:rFonts w:ascii="Times New Roman" w:eastAsia="標楷體" w:hAnsi="Times New Roman"/>
                <w:bCs/>
                <w:szCs w:val="24"/>
              </w:rPr>
              <w:t>目標市場業者痛點分析</w:t>
            </w:r>
          </w:p>
          <w:p w14:paraId="549DECD5" w14:textId="77777777" w:rsidR="004071DC" w:rsidRPr="000376B1" w:rsidRDefault="004071DC" w:rsidP="001057D0">
            <w:pPr>
              <w:pStyle w:val="aff6"/>
              <w:widowControl/>
              <w:numPr>
                <w:ilvl w:val="0"/>
                <w:numId w:val="85"/>
              </w:numPr>
              <w:suppressAutoHyphens/>
              <w:spacing w:afterLines="15" w:after="36" w:line="300" w:lineRule="exact"/>
              <w:ind w:leftChars="20" w:left="579" w:rightChars="20" w:right="48"/>
              <w:rPr>
                <w:rFonts w:ascii="Times New Roman" w:eastAsia="標楷體" w:hAnsi="Times New Roman"/>
                <w:bCs/>
                <w:szCs w:val="24"/>
              </w:rPr>
            </w:pPr>
            <w:r w:rsidRPr="000376B1">
              <w:rPr>
                <w:rFonts w:ascii="Times New Roman" w:eastAsia="標楷體" w:hAnsi="Times New Roman"/>
                <w:bCs/>
                <w:szCs w:val="24"/>
              </w:rPr>
              <w:t>預計推動導入產業之技術或服務說明</w:t>
            </w:r>
          </w:p>
          <w:p w14:paraId="4993826B" w14:textId="77777777" w:rsidR="004071DC" w:rsidRPr="000376B1" w:rsidRDefault="004071DC" w:rsidP="001057D0">
            <w:pPr>
              <w:pStyle w:val="aff6"/>
              <w:widowControl/>
              <w:numPr>
                <w:ilvl w:val="0"/>
                <w:numId w:val="85"/>
              </w:numPr>
              <w:suppressAutoHyphens/>
              <w:spacing w:afterLines="15" w:after="36" w:line="300" w:lineRule="exact"/>
              <w:ind w:leftChars="20" w:left="579" w:rightChars="20" w:right="48"/>
              <w:rPr>
                <w:rFonts w:ascii="Times New Roman" w:eastAsia="標楷體" w:hAnsi="Times New Roman"/>
                <w:bCs/>
                <w:szCs w:val="24"/>
              </w:rPr>
            </w:pPr>
            <w:r w:rsidRPr="000376B1">
              <w:rPr>
                <w:rFonts w:ascii="Times New Roman" w:eastAsia="標楷體" w:hAnsi="Times New Roman"/>
                <w:bCs/>
                <w:szCs w:val="24"/>
              </w:rPr>
              <w:t>計畫執行優勢</w:t>
            </w:r>
          </w:p>
          <w:p w14:paraId="3AFF10F2" w14:textId="77777777" w:rsidR="004071DC" w:rsidRPr="000376B1" w:rsidRDefault="004071DC" w:rsidP="001057D0">
            <w:pPr>
              <w:pStyle w:val="aff6"/>
              <w:widowControl/>
              <w:numPr>
                <w:ilvl w:val="0"/>
                <w:numId w:val="85"/>
              </w:numPr>
              <w:suppressAutoHyphens/>
              <w:spacing w:afterLines="15" w:after="36" w:line="300" w:lineRule="exact"/>
              <w:ind w:leftChars="20" w:left="579" w:rightChars="20" w:right="48"/>
              <w:rPr>
                <w:rFonts w:ascii="Times New Roman" w:eastAsia="標楷體" w:hAnsi="Times New Roman"/>
                <w:bCs/>
                <w:szCs w:val="24"/>
              </w:rPr>
            </w:pPr>
            <w:r w:rsidRPr="000376B1">
              <w:rPr>
                <w:rFonts w:ascii="Times New Roman" w:eastAsia="標楷體" w:hAnsi="Times New Roman"/>
                <w:bCs/>
                <w:szCs w:val="24"/>
              </w:rPr>
              <w:t>計畫期間及計畫結案後</w:t>
            </w:r>
            <w:r w:rsidRPr="000376B1">
              <w:rPr>
                <w:rFonts w:ascii="Times New Roman" w:eastAsia="標楷體" w:hAnsi="Times New Roman"/>
                <w:bCs/>
                <w:szCs w:val="24"/>
              </w:rPr>
              <w:t>3</w:t>
            </w:r>
            <w:r w:rsidRPr="000376B1">
              <w:rPr>
                <w:rFonts w:ascii="Times New Roman" w:eastAsia="標楷體" w:hAnsi="Times New Roman"/>
                <w:bCs/>
                <w:szCs w:val="24"/>
              </w:rPr>
              <w:t>年內預期效益</w:t>
            </w:r>
          </w:p>
        </w:tc>
      </w:tr>
      <w:tr w:rsidR="004071DC" w:rsidRPr="000376B1" w14:paraId="63E5C355" w14:textId="77777777" w:rsidTr="00BE76CF">
        <w:tc>
          <w:tcPr>
            <w:tcW w:w="456" w:type="dxa"/>
            <w:vMerge w:val="restart"/>
            <w:vAlign w:val="center"/>
          </w:tcPr>
          <w:p w14:paraId="58EF84F0"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量化效益</w:t>
            </w:r>
          </w:p>
        </w:tc>
        <w:tc>
          <w:tcPr>
            <w:tcW w:w="1657" w:type="dxa"/>
            <w:vAlign w:val="center"/>
          </w:tcPr>
          <w:p w14:paraId="77CBCB51"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計畫效益</w:t>
            </w:r>
          </w:p>
        </w:tc>
        <w:tc>
          <w:tcPr>
            <w:tcW w:w="4256" w:type="dxa"/>
            <w:gridSpan w:val="4"/>
            <w:vAlign w:val="center"/>
          </w:tcPr>
          <w:p w14:paraId="6043E45A"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項目</w:t>
            </w:r>
          </w:p>
        </w:tc>
        <w:tc>
          <w:tcPr>
            <w:tcW w:w="1134" w:type="dxa"/>
            <w:vAlign w:val="center"/>
          </w:tcPr>
          <w:p w14:paraId="279C2956"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115</w:t>
            </w:r>
            <w:r w:rsidRPr="000376B1">
              <w:rPr>
                <w:rFonts w:ascii="Times New Roman" w:eastAsia="標楷體" w:hAnsi="Times New Roman"/>
                <w:bCs/>
                <w:szCs w:val="24"/>
              </w:rPr>
              <w:t>年</w:t>
            </w:r>
          </w:p>
          <w:p w14:paraId="2CEA9D83"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 w:val="20"/>
                <w:szCs w:val="20"/>
              </w:rPr>
            </w:pPr>
            <w:r w:rsidRPr="000376B1">
              <w:rPr>
                <w:rFonts w:ascii="Times New Roman" w:eastAsia="標楷體" w:hAnsi="Times New Roman"/>
                <w:bCs/>
                <w:sz w:val="20"/>
                <w:szCs w:val="20"/>
              </w:rPr>
              <w:t>(</w:t>
            </w:r>
            <w:r w:rsidRPr="000376B1">
              <w:rPr>
                <w:rFonts w:ascii="Times New Roman" w:eastAsia="標楷體" w:hAnsi="Times New Roman"/>
                <w:bCs/>
                <w:sz w:val="20"/>
                <w:szCs w:val="20"/>
              </w:rPr>
              <w:t>計畫</w:t>
            </w:r>
            <w:proofErr w:type="gramStart"/>
            <w:r w:rsidRPr="000376B1">
              <w:rPr>
                <w:rFonts w:ascii="Times New Roman" w:eastAsia="標楷體" w:hAnsi="Times New Roman"/>
                <w:bCs/>
                <w:sz w:val="20"/>
                <w:szCs w:val="20"/>
              </w:rPr>
              <w:t>期間</w:t>
            </w:r>
            <w:r w:rsidRPr="000376B1">
              <w:rPr>
                <w:rFonts w:ascii="Times New Roman" w:eastAsia="標楷體" w:hAnsi="Times New Roman"/>
                <w:bCs/>
                <w:sz w:val="20"/>
                <w:szCs w:val="20"/>
              </w:rPr>
              <w:t>)</w:t>
            </w:r>
            <w:proofErr w:type="gramEnd"/>
          </w:p>
        </w:tc>
        <w:tc>
          <w:tcPr>
            <w:tcW w:w="709" w:type="dxa"/>
            <w:gridSpan w:val="2"/>
            <w:vAlign w:val="center"/>
          </w:tcPr>
          <w:p w14:paraId="3FA97931"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116</w:t>
            </w:r>
            <w:r w:rsidRPr="000376B1">
              <w:rPr>
                <w:rFonts w:ascii="Times New Roman" w:eastAsia="標楷體" w:hAnsi="Times New Roman"/>
                <w:bCs/>
                <w:szCs w:val="24"/>
              </w:rPr>
              <w:t>年</w:t>
            </w:r>
          </w:p>
        </w:tc>
        <w:tc>
          <w:tcPr>
            <w:tcW w:w="709" w:type="dxa"/>
            <w:vAlign w:val="center"/>
          </w:tcPr>
          <w:p w14:paraId="639B1508"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117</w:t>
            </w:r>
            <w:r w:rsidRPr="000376B1">
              <w:rPr>
                <w:rFonts w:ascii="Times New Roman" w:eastAsia="標楷體" w:hAnsi="Times New Roman"/>
                <w:bCs/>
                <w:szCs w:val="24"/>
              </w:rPr>
              <w:t>年</w:t>
            </w:r>
          </w:p>
        </w:tc>
        <w:tc>
          <w:tcPr>
            <w:tcW w:w="708" w:type="dxa"/>
            <w:vAlign w:val="center"/>
          </w:tcPr>
          <w:p w14:paraId="4F82B1A4"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118</w:t>
            </w:r>
            <w:r w:rsidRPr="000376B1">
              <w:rPr>
                <w:rFonts w:ascii="Times New Roman" w:eastAsia="標楷體" w:hAnsi="Times New Roman"/>
                <w:bCs/>
                <w:szCs w:val="24"/>
              </w:rPr>
              <w:t>年</w:t>
            </w:r>
          </w:p>
        </w:tc>
      </w:tr>
      <w:tr w:rsidR="004071DC" w:rsidRPr="000376B1" w14:paraId="78BDC38C" w14:textId="77777777" w:rsidTr="00BE76CF">
        <w:tc>
          <w:tcPr>
            <w:tcW w:w="456" w:type="dxa"/>
            <w:vMerge/>
          </w:tcPr>
          <w:p w14:paraId="00837D28"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Align w:val="center"/>
          </w:tcPr>
          <w:p w14:paraId="4F6522E0"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回收料再利用之智慧製造系統須達成指標</w:t>
            </w:r>
          </w:p>
        </w:tc>
        <w:tc>
          <w:tcPr>
            <w:tcW w:w="3264" w:type="dxa"/>
            <w:gridSpan w:val="2"/>
            <w:vAlign w:val="center"/>
          </w:tcPr>
          <w:p w14:paraId="75F7BFD1" w14:textId="77777777" w:rsidR="004071DC" w:rsidRPr="000376B1" w:rsidRDefault="004071DC" w:rsidP="004071DC">
            <w:pPr>
              <w:pStyle w:val="09"/>
              <w:spacing w:afterLines="0" w:after="0" w:line="240" w:lineRule="auto"/>
            </w:pPr>
            <w:r w:rsidRPr="000376B1">
              <w:t>完成開發回收料再利用之智慧製造系統，減少廢料，兼顧產業與環境永續發展，降低原料成本，確保生產良率，提升產業競爭力，並實際佈署於應用場域實質運行。</w:t>
            </w:r>
          </w:p>
        </w:tc>
        <w:tc>
          <w:tcPr>
            <w:tcW w:w="992" w:type="dxa"/>
            <w:gridSpan w:val="2"/>
            <w:vAlign w:val="center"/>
          </w:tcPr>
          <w:p w14:paraId="3C86B56E"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vAlign w:val="center"/>
          </w:tcPr>
          <w:p w14:paraId="16EB0438"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color w:val="A6A6A6" w:themeColor="background1" w:themeShade="A6"/>
                <w:sz w:val="14"/>
                <w:szCs w:val="14"/>
              </w:rPr>
            </w:pPr>
          </w:p>
        </w:tc>
        <w:tc>
          <w:tcPr>
            <w:tcW w:w="709" w:type="dxa"/>
            <w:gridSpan w:val="2"/>
          </w:tcPr>
          <w:p w14:paraId="510DA837"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13FB37F3"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279E2352"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3E5059E2" w14:textId="77777777" w:rsidTr="00BE76CF">
        <w:tc>
          <w:tcPr>
            <w:tcW w:w="456" w:type="dxa"/>
            <w:vMerge/>
          </w:tcPr>
          <w:p w14:paraId="2303CBFF"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restart"/>
            <w:vAlign w:val="center"/>
          </w:tcPr>
          <w:p w14:paraId="63B5AC1C"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Cs w:val="24"/>
              </w:rPr>
              <w:t>製造倉儲物流之智慧機器人</w:t>
            </w:r>
            <w:r w:rsidRPr="000376B1">
              <w:rPr>
                <w:rFonts w:ascii="Times New Roman" w:eastAsia="標楷體" w:hAnsi="Times New Roman"/>
                <w:bCs/>
                <w:szCs w:val="24"/>
              </w:rPr>
              <w:t>須達成指標</w:t>
            </w:r>
          </w:p>
        </w:tc>
        <w:tc>
          <w:tcPr>
            <w:tcW w:w="3264" w:type="dxa"/>
            <w:gridSpan w:val="2"/>
            <w:vAlign w:val="center"/>
          </w:tcPr>
          <w:p w14:paraId="4B988A09" w14:textId="77777777" w:rsidR="004071DC" w:rsidRPr="000376B1" w:rsidRDefault="004071DC" w:rsidP="004071DC">
            <w:pPr>
              <w:pStyle w:val="09"/>
              <w:spacing w:afterLines="0" w:after="0" w:line="240" w:lineRule="auto"/>
            </w:pPr>
            <w:r w:rsidRPr="000376B1">
              <w:t>所開發之機器人需支援</w:t>
            </w:r>
            <w:r w:rsidRPr="000376B1">
              <w:t>ROS2</w:t>
            </w:r>
          </w:p>
          <w:p w14:paraId="35F44945" w14:textId="77777777" w:rsidR="004071DC" w:rsidRPr="000376B1" w:rsidRDefault="004071DC" w:rsidP="004071DC">
            <w:pPr>
              <w:pStyle w:val="09"/>
              <w:spacing w:afterLines="0" w:after="0" w:line="240" w:lineRule="auto"/>
            </w:pPr>
            <w:r w:rsidRPr="000376B1">
              <w:t>機器人所需要的軟、硬、韌體需不含紅色供應鏈成分，鼓勵採用全本土供應鏈，若無法全部本土自主，應明確說明無法自主之部件；</w:t>
            </w:r>
          </w:p>
          <w:p w14:paraId="77ABB946" w14:textId="77777777" w:rsidR="004071DC" w:rsidRPr="000376B1" w:rsidRDefault="004071DC" w:rsidP="004071DC">
            <w:pPr>
              <w:pStyle w:val="09"/>
              <w:spacing w:afterLines="0" w:after="0" w:line="240" w:lineRule="auto"/>
            </w:pPr>
            <w:r w:rsidRPr="000376B1">
              <w:t>所開發之機器人需實質應用於物料運輸、工件搬運、自動化裝配、等智慧製造倉儲</w:t>
            </w:r>
            <w:proofErr w:type="gramStart"/>
            <w:r w:rsidRPr="000376B1">
              <w:t>物流場域</w:t>
            </w:r>
            <w:proofErr w:type="gramEnd"/>
            <w:r w:rsidRPr="000376B1">
              <w:t>。</w:t>
            </w:r>
          </w:p>
        </w:tc>
        <w:tc>
          <w:tcPr>
            <w:tcW w:w="992" w:type="dxa"/>
            <w:gridSpan w:val="2"/>
            <w:vAlign w:val="center"/>
          </w:tcPr>
          <w:p w14:paraId="11EFB123"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vAlign w:val="center"/>
          </w:tcPr>
          <w:p w14:paraId="336B4530"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color w:val="A6A6A6" w:themeColor="background1" w:themeShade="A6"/>
                <w:sz w:val="14"/>
                <w:szCs w:val="14"/>
              </w:rPr>
            </w:pPr>
            <w:r w:rsidRPr="000376B1">
              <w:rPr>
                <w:rFonts w:ascii="Times New Roman" w:eastAsia="標楷體" w:hAnsi="Times New Roman"/>
                <w:bCs/>
                <w:color w:val="A6A6A6" w:themeColor="background1" w:themeShade="A6"/>
                <w:sz w:val="14"/>
                <w:szCs w:val="14"/>
              </w:rPr>
              <w:t>1</w:t>
            </w:r>
          </w:p>
          <w:p w14:paraId="354A0221"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color w:val="A6A6A6" w:themeColor="background1" w:themeShade="A6"/>
                <w:sz w:val="14"/>
                <w:szCs w:val="14"/>
              </w:rPr>
            </w:pPr>
            <w:r w:rsidRPr="000376B1">
              <w:rPr>
                <w:rFonts w:ascii="Times New Roman" w:eastAsia="標楷體" w:hAnsi="Times New Roman"/>
                <w:bCs/>
                <w:color w:val="A6A6A6" w:themeColor="background1" w:themeShade="A6"/>
                <w:sz w:val="14"/>
                <w:szCs w:val="14"/>
              </w:rPr>
              <w:t>1</w:t>
            </w:r>
          </w:p>
        </w:tc>
        <w:tc>
          <w:tcPr>
            <w:tcW w:w="709" w:type="dxa"/>
            <w:gridSpan w:val="2"/>
          </w:tcPr>
          <w:p w14:paraId="73406E99"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09DFCFC8"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6A32EA38"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53343C09" w14:textId="77777777" w:rsidTr="00BE76CF">
        <w:tc>
          <w:tcPr>
            <w:tcW w:w="456" w:type="dxa"/>
            <w:vMerge/>
          </w:tcPr>
          <w:p w14:paraId="2B951064"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10A28547"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45DFAA11" w14:textId="77777777" w:rsidR="004071DC" w:rsidRPr="000376B1" w:rsidRDefault="004071DC" w:rsidP="004071DC">
            <w:pPr>
              <w:pStyle w:val="09"/>
              <w:spacing w:afterLines="0" w:after="0" w:line="240" w:lineRule="auto"/>
            </w:pPr>
            <w:r w:rsidRPr="000376B1">
              <w:t>能促進台灣自主通用底盤之試量產，包含兩種不同規格級別：承重</w:t>
            </w:r>
            <w:r w:rsidRPr="000376B1">
              <w:t>500</w:t>
            </w:r>
            <w:r w:rsidRPr="000376B1">
              <w:t>公斤以上與承重</w:t>
            </w:r>
            <w:r w:rsidRPr="000376B1">
              <w:t>1500</w:t>
            </w:r>
            <w:r w:rsidRPr="000376B1">
              <w:t>公斤以上，每種規格至少</w:t>
            </w:r>
            <w:r w:rsidRPr="000376B1">
              <w:t>5</w:t>
            </w:r>
            <w:r w:rsidRPr="000376B1">
              <w:t>台。</w:t>
            </w:r>
          </w:p>
        </w:tc>
        <w:tc>
          <w:tcPr>
            <w:tcW w:w="992" w:type="dxa"/>
            <w:gridSpan w:val="2"/>
            <w:vAlign w:val="center"/>
          </w:tcPr>
          <w:p w14:paraId="308C2DA3"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選填</w:t>
            </w:r>
          </w:p>
          <w:p w14:paraId="0CBF896E"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Cs w:val="24"/>
              </w:rPr>
              <w:t>(</w:t>
            </w:r>
            <w:r w:rsidRPr="000376B1">
              <w:rPr>
                <w:rFonts w:ascii="Times New Roman" w:eastAsia="標楷體" w:hAnsi="Times New Roman"/>
                <w:bCs/>
                <w:szCs w:val="24"/>
              </w:rPr>
              <w:t>加分項</w:t>
            </w:r>
            <w:r w:rsidRPr="000376B1">
              <w:rPr>
                <w:rFonts w:ascii="Times New Roman" w:eastAsia="標楷體" w:hAnsi="Times New Roman" w:hint="eastAsia"/>
                <w:bCs/>
                <w:szCs w:val="24"/>
              </w:rPr>
              <w:t>)</w:t>
            </w:r>
          </w:p>
        </w:tc>
        <w:tc>
          <w:tcPr>
            <w:tcW w:w="1134" w:type="dxa"/>
            <w:vAlign w:val="center"/>
          </w:tcPr>
          <w:p w14:paraId="2B07F1D1"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color w:val="A6A6A6" w:themeColor="background1" w:themeShade="A6"/>
                <w:sz w:val="14"/>
                <w:szCs w:val="14"/>
              </w:rPr>
            </w:pPr>
          </w:p>
        </w:tc>
        <w:tc>
          <w:tcPr>
            <w:tcW w:w="709" w:type="dxa"/>
            <w:gridSpan w:val="2"/>
          </w:tcPr>
          <w:p w14:paraId="6AD4A2E2"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7A79AEA3"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292D8AD8"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31BDA04D" w14:textId="77777777" w:rsidTr="00BE76CF">
        <w:tc>
          <w:tcPr>
            <w:tcW w:w="456" w:type="dxa"/>
            <w:vMerge/>
          </w:tcPr>
          <w:p w14:paraId="15F00E9F"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Align w:val="center"/>
          </w:tcPr>
          <w:p w14:paraId="356DAC13"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數位雙生系統須達成指標</w:t>
            </w:r>
          </w:p>
        </w:tc>
        <w:tc>
          <w:tcPr>
            <w:tcW w:w="3264" w:type="dxa"/>
            <w:gridSpan w:val="2"/>
            <w:vAlign w:val="center"/>
          </w:tcPr>
          <w:p w14:paraId="4B6F253A" w14:textId="77777777" w:rsidR="004071DC" w:rsidRPr="000376B1" w:rsidRDefault="004071DC" w:rsidP="004071DC">
            <w:pPr>
              <w:pStyle w:val="09"/>
              <w:spacing w:afterLines="0" w:after="0" w:line="240" w:lineRule="auto"/>
            </w:pPr>
            <w:r w:rsidRPr="000376B1">
              <w:t>完成開發應用於製造產業之數位雙生系統，實現最佳化工廠設計與空間配置、進行產線</w:t>
            </w:r>
            <w:r w:rsidRPr="000376B1">
              <w:t>(</w:t>
            </w:r>
            <w:r w:rsidRPr="000376B1">
              <w:t>含生產設備與機器人</w:t>
            </w:r>
            <w:r w:rsidRPr="000376B1">
              <w:t>)</w:t>
            </w:r>
            <w:r w:rsidRPr="000376B1">
              <w:t>模擬、分析產線瓶頸調校生產流程優化產出。</w:t>
            </w:r>
          </w:p>
        </w:tc>
        <w:tc>
          <w:tcPr>
            <w:tcW w:w="992" w:type="dxa"/>
            <w:gridSpan w:val="2"/>
            <w:vAlign w:val="center"/>
          </w:tcPr>
          <w:p w14:paraId="01F3F120"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vAlign w:val="center"/>
          </w:tcPr>
          <w:p w14:paraId="0675FDF1"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color w:val="A6A6A6" w:themeColor="background1" w:themeShade="A6"/>
                <w:sz w:val="14"/>
                <w:szCs w:val="14"/>
              </w:rPr>
            </w:pPr>
          </w:p>
        </w:tc>
        <w:tc>
          <w:tcPr>
            <w:tcW w:w="709" w:type="dxa"/>
            <w:gridSpan w:val="2"/>
          </w:tcPr>
          <w:p w14:paraId="779BCB8F"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2EDD28F3"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7578AE24"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7FEAE313" w14:textId="77777777" w:rsidTr="00BE76CF">
        <w:tc>
          <w:tcPr>
            <w:tcW w:w="456" w:type="dxa"/>
            <w:vMerge/>
          </w:tcPr>
          <w:p w14:paraId="52BB8250"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restart"/>
            <w:vAlign w:val="center"/>
          </w:tcPr>
          <w:p w14:paraId="7E8316D1"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共同須達成</w:t>
            </w:r>
            <w:r w:rsidRPr="000376B1">
              <w:rPr>
                <w:rFonts w:ascii="Times New Roman" w:eastAsia="標楷體" w:hAnsi="Times New Roman"/>
                <w:bCs/>
                <w:szCs w:val="24"/>
              </w:rPr>
              <w:br/>
            </w:r>
            <w:r w:rsidRPr="000376B1">
              <w:rPr>
                <w:rFonts w:ascii="Times New Roman" w:eastAsia="標楷體" w:hAnsi="Times New Roman"/>
                <w:bCs/>
                <w:szCs w:val="24"/>
              </w:rPr>
              <w:t>指標</w:t>
            </w:r>
          </w:p>
        </w:tc>
        <w:tc>
          <w:tcPr>
            <w:tcW w:w="3264" w:type="dxa"/>
            <w:gridSpan w:val="2"/>
            <w:vAlign w:val="center"/>
          </w:tcPr>
          <w:p w14:paraId="060F5560" w14:textId="77777777" w:rsidR="004071DC" w:rsidRPr="000376B1" w:rsidRDefault="004071DC" w:rsidP="00BE76CF">
            <w:pPr>
              <w:widowControl/>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bCs/>
                <w:szCs w:val="24"/>
              </w:rPr>
              <w:t>人力缺乏－單位人均產出提升率達</w:t>
            </w:r>
            <w:r w:rsidRPr="000376B1">
              <w:rPr>
                <w:rFonts w:ascii="Times New Roman" w:eastAsia="標楷體" w:hAnsi="Times New Roman"/>
                <w:bCs/>
                <w:szCs w:val="24"/>
              </w:rPr>
              <w:t>10%</w:t>
            </w:r>
            <w:r w:rsidRPr="000376B1">
              <w:rPr>
                <w:rFonts w:ascii="Times New Roman" w:eastAsia="標楷體" w:hAnsi="Times New Roman"/>
                <w:bCs/>
                <w:szCs w:val="24"/>
              </w:rPr>
              <w:t>以上</w:t>
            </w:r>
          </w:p>
        </w:tc>
        <w:tc>
          <w:tcPr>
            <w:tcW w:w="992" w:type="dxa"/>
            <w:gridSpan w:val="2"/>
            <w:vAlign w:val="center"/>
          </w:tcPr>
          <w:p w14:paraId="154B0AAF"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vAlign w:val="center"/>
          </w:tcPr>
          <w:p w14:paraId="7AE5A7FF"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color w:val="808080" w:themeColor="background1" w:themeShade="80"/>
                <w:sz w:val="14"/>
                <w:szCs w:val="14"/>
              </w:rPr>
            </w:pPr>
          </w:p>
        </w:tc>
        <w:tc>
          <w:tcPr>
            <w:tcW w:w="709" w:type="dxa"/>
            <w:gridSpan w:val="2"/>
          </w:tcPr>
          <w:p w14:paraId="576AEC54"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3BF934BF"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6269623F"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13B3E41A" w14:textId="77777777" w:rsidTr="00BE76CF">
        <w:tc>
          <w:tcPr>
            <w:tcW w:w="456" w:type="dxa"/>
            <w:vMerge/>
          </w:tcPr>
          <w:p w14:paraId="71164816"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7ED85B51"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4D341ED9" w14:textId="77777777" w:rsidR="004071DC" w:rsidRPr="000376B1" w:rsidRDefault="004071DC" w:rsidP="00BE76CF">
            <w:pPr>
              <w:widowControl/>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bCs/>
                <w:szCs w:val="24"/>
              </w:rPr>
              <w:t>技術</w:t>
            </w:r>
            <w:proofErr w:type="gramStart"/>
            <w:r w:rsidRPr="000376B1">
              <w:rPr>
                <w:rFonts w:ascii="Times New Roman" w:eastAsia="標楷體" w:hAnsi="Times New Roman"/>
                <w:bCs/>
                <w:szCs w:val="24"/>
              </w:rPr>
              <w:t>升級－良率</w:t>
            </w:r>
            <w:proofErr w:type="gramEnd"/>
            <w:r w:rsidRPr="000376B1">
              <w:rPr>
                <w:rFonts w:ascii="Times New Roman" w:eastAsia="標楷體" w:hAnsi="Times New Roman"/>
                <w:bCs/>
                <w:szCs w:val="24"/>
              </w:rPr>
              <w:t>提升達</w:t>
            </w:r>
            <w:r w:rsidRPr="000376B1">
              <w:rPr>
                <w:rFonts w:ascii="Times New Roman" w:eastAsia="標楷體" w:hAnsi="Times New Roman"/>
                <w:bCs/>
                <w:szCs w:val="24"/>
              </w:rPr>
              <w:t>5%</w:t>
            </w:r>
            <w:r w:rsidRPr="000376B1">
              <w:rPr>
                <w:rFonts w:ascii="Times New Roman" w:eastAsia="標楷體" w:hAnsi="Times New Roman"/>
                <w:bCs/>
                <w:szCs w:val="24"/>
              </w:rPr>
              <w:t>以上</w:t>
            </w:r>
          </w:p>
        </w:tc>
        <w:tc>
          <w:tcPr>
            <w:tcW w:w="992" w:type="dxa"/>
            <w:gridSpan w:val="2"/>
            <w:vAlign w:val="center"/>
          </w:tcPr>
          <w:p w14:paraId="63903E60"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vAlign w:val="center"/>
          </w:tcPr>
          <w:p w14:paraId="2FB5D705"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color w:val="808080" w:themeColor="background1" w:themeShade="80"/>
                <w:sz w:val="14"/>
                <w:szCs w:val="14"/>
              </w:rPr>
            </w:pPr>
          </w:p>
        </w:tc>
        <w:tc>
          <w:tcPr>
            <w:tcW w:w="709" w:type="dxa"/>
            <w:gridSpan w:val="2"/>
          </w:tcPr>
          <w:p w14:paraId="6E06B51A"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125EA1EE"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5376E820"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7E47E3A8" w14:textId="77777777" w:rsidTr="00BE76CF">
        <w:tc>
          <w:tcPr>
            <w:tcW w:w="456" w:type="dxa"/>
            <w:vMerge/>
          </w:tcPr>
          <w:p w14:paraId="77427011"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4AD225F9"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7B07AD93" w14:textId="77777777" w:rsidR="004071DC" w:rsidRPr="000376B1" w:rsidRDefault="004071DC" w:rsidP="00BE76CF">
            <w:pPr>
              <w:widowControl/>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bCs/>
                <w:szCs w:val="24"/>
              </w:rPr>
              <w:t>系統整合－整合至少</w:t>
            </w:r>
            <w:r w:rsidRPr="000376B1">
              <w:rPr>
                <w:rFonts w:ascii="Times New Roman" w:eastAsia="標楷體" w:hAnsi="Times New Roman"/>
                <w:bCs/>
                <w:szCs w:val="24"/>
              </w:rPr>
              <w:t>2</w:t>
            </w:r>
            <w:r w:rsidRPr="000376B1">
              <w:rPr>
                <w:rFonts w:ascii="Times New Roman" w:eastAsia="標楷體" w:hAnsi="Times New Roman"/>
                <w:bCs/>
                <w:szCs w:val="24"/>
              </w:rPr>
              <w:t>套系統</w:t>
            </w:r>
          </w:p>
        </w:tc>
        <w:tc>
          <w:tcPr>
            <w:tcW w:w="992" w:type="dxa"/>
            <w:gridSpan w:val="2"/>
            <w:vAlign w:val="center"/>
          </w:tcPr>
          <w:p w14:paraId="709AE4B9"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vAlign w:val="center"/>
          </w:tcPr>
          <w:p w14:paraId="01458506"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color w:val="808080" w:themeColor="background1" w:themeShade="80"/>
                <w:sz w:val="14"/>
                <w:szCs w:val="14"/>
              </w:rPr>
            </w:pPr>
          </w:p>
        </w:tc>
        <w:tc>
          <w:tcPr>
            <w:tcW w:w="709" w:type="dxa"/>
            <w:gridSpan w:val="2"/>
          </w:tcPr>
          <w:p w14:paraId="630CD560"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7E62A56E"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2971654C"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277F6038" w14:textId="77777777" w:rsidTr="00BE76CF">
        <w:tc>
          <w:tcPr>
            <w:tcW w:w="456" w:type="dxa"/>
            <w:vMerge/>
          </w:tcPr>
          <w:p w14:paraId="26F59613"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368B1C10"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11C05E64" w14:textId="77777777" w:rsidR="004071DC" w:rsidRPr="000376B1" w:rsidRDefault="004071DC" w:rsidP="00BE76CF">
            <w:pPr>
              <w:widowControl/>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bCs/>
                <w:szCs w:val="24"/>
              </w:rPr>
              <w:t>自選</w:t>
            </w:r>
            <w:r w:rsidRPr="000376B1">
              <w:rPr>
                <w:rFonts w:ascii="Times New Roman" w:eastAsia="標楷體" w:hAnsi="Times New Roman"/>
                <w:bCs/>
                <w:szCs w:val="24"/>
              </w:rPr>
              <w:t>1</w:t>
            </w:r>
            <w:r w:rsidRPr="000376B1">
              <w:rPr>
                <w:rFonts w:ascii="Times New Roman" w:eastAsia="標楷體" w:hAnsi="Times New Roman"/>
                <w:bCs/>
                <w:szCs w:val="24"/>
              </w:rPr>
              <w:t>個關鍵指標</w:t>
            </w:r>
          </w:p>
        </w:tc>
        <w:tc>
          <w:tcPr>
            <w:tcW w:w="992" w:type="dxa"/>
            <w:gridSpan w:val="2"/>
            <w:vAlign w:val="center"/>
          </w:tcPr>
          <w:p w14:paraId="1BF1EE3C"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vAlign w:val="center"/>
          </w:tcPr>
          <w:p w14:paraId="2B4D2759"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color w:val="808080" w:themeColor="background1" w:themeShade="80"/>
                <w:sz w:val="14"/>
                <w:szCs w:val="14"/>
              </w:rPr>
            </w:pPr>
          </w:p>
        </w:tc>
        <w:tc>
          <w:tcPr>
            <w:tcW w:w="709" w:type="dxa"/>
            <w:gridSpan w:val="2"/>
          </w:tcPr>
          <w:p w14:paraId="49EB59F9"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64E77AB9"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1F5C002C"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7A7E9965" w14:textId="77777777" w:rsidTr="00BE76CF">
        <w:tc>
          <w:tcPr>
            <w:tcW w:w="456" w:type="dxa"/>
            <w:vMerge/>
          </w:tcPr>
          <w:p w14:paraId="5C9AFBB7"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40B77E3C"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5A72AD12" w14:textId="77777777" w:rsidR="004071DC" w:rsidRPr="000376B1" w:rsidRDefault="004071DC" w:rsidP="00BE76CF">
            <w:pPr>
              <w:widowControl/>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bCs/>
                <w:szCs w:val="24"/>
              </w:rPr>
              <w:t>衍生投增資額至少</w:t>
            </w:r>
            <w:r w:rsidRPr="000376B1">
              <w:rPr>
                <w:rFonts w:ascii="Times New Roman" w:eastAsia="標楷體" w:hAnsi="Times New Roman"/>
                <w:bCs/>
                <w:szCs w:val="24"/>
              </w:rPr>
              <w:t>1,000</w:t>
            </w:r>
            <w:r w:rsidRPr="000376B1">
              <w:rPr>
                <w:rFonts w:ascii="Times New Roman" w:eastAsia="標楷體" w:hAnsi="Times New Roman"/>
                <w:bCs/>
                <w:szCs w:val="24"/>
              </w:rPr>
              <w:t>萬元</w:t>
            </w:r>
          </w:p>
        </w:tc>
        <w:tc>
          <w:tcPr>
            <w:tcW w:w="992" w:type="dxa"/>
            <w:gridSpan w:val="2"/>
            <w:vAlign w:val="center"/>
          </w:tcPr>
          <w:p w14:paraId="7C666D3E"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vAlign w:val="center"/>
          </w:tcPr>
          <w:p w14:paraId="0079DE56"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color w:val="808080" w:themeColor="background1" w:themeShade="80"/>
                <w:sz w:val="14"/>
                <w:szCs w:val="14"/>
              </w:rPr>
            </w:pPr>
            <w:r w:rsidRPr="000376B1">
              <w:rPr>
                <w:rFonts w:ascii="Times New Roman" w:eastAsia="標楷體" w:hAnsi="Times New Roman"/>
                <w:bCs/>
                <w:color w:val="808080" w:themeColor="background1" w:themeShade="80"/>
                <w:sz w:val="14"/>
                <w:szCs w:val="14"/>
              </w:rPr>
              <w:t>至少</w:t>
            </w:r>
            <w:r w:rsidRPr="000376B1">
              <w:rPr>
                <w:rFonts w:ascii="Times New Roman" w:eastAsia="標楷體" w:hAnsi="Times New Roman"/>
                <w:bCs/>
                <w:color w:val="808080" w:themeColor="background1" w:themeShade="80"/>
                <w:sz w:val="14"/>
                <w:szCs w:val="14"/>
              </w:rPr>
              <w:t>1,000</w:t>
            </w:r>
            <w:r w:rsidRPr="000376B1">
              <w:rPr>
                <w:rFonts w:ascii="Times New Roman" w:eastAsia="標楷體" w:hAnsi="Times New Roman"/>
                <w:bCs/>
                <w:color w:val="808080" w:themeColor="background1" w:themeShade="80"/>
                <w:sz w:val="14"/>
                <w:szCs w:val="14"/>
              </w:rPr>
              <w:t>萬元</w:t>
            </w:r>
          </w:p>
        </w:tc>
        <w:tc>
          <w:tcPr>
            <w:tcW w:w="709" w:type="dxa"/>
            <w:gridSpan w:val="2"/>
          </w:tcPr>
          <w:p w14:paraId="5E5331A1"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38A3C3A8"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7D95E4FC"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47056BA2" w14:textId="77777777" w:rsidTr="00BE76CF">
        <w:tc>
          <w:tcPr>
            <w:tcW w:w="456" w:type="dxa"/>
            <w:vMerge/>
          </w:tcPr>
          <w:p w14:paraId="65CFAFA6"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restart"/>
            <w:vAlign w:val="center"/>
          </w:tcPr>
          <w:p w14:paraId="6B926C29"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績效指標</w:t>
            </w:r>
          </w:p>
          <w:p w14:paraId="6B4C6092"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w:t>
            </w:r>
            <w:r w:rsidRPr="000376B1">
              <w:rPr>
                <w:rFonts w:ascii="Times New Roman" w:eastAsia="標楷體" w:hAnsi="Times New Roman"/>
                <w:bCs/>
                <w:szCs w:val="24"/>
              </w:rPr>
              <w:t>大專院校</w:t>
            </w:r>
            <w:r w:rsidRPr="000376B1">
              <w:rPr>
                <w:rFonts w:ascii="Times New Roman" w:eastAsia="標楷體" w:hAnsi="Times New Roman"/>
                <w:bCs/>
                <w:szCs w:val="24"/>
              </w:rPr>
              <w:t>)</w:t>
            </w:r>
          </w:p>
        </w:tc>
        <w:tc>
          <w:tcPr>
            <w:tcW w:w="3264" w:type="dxa"/>
            <w:gridSpan w:val="2"/>
            <w:vAlign w:val="center"/>
          </w:tcPr>
          <w:p w14:paraId="6C21AEA8" w14:textId="77777777" w:rsidR="004071DC" w:rsidRPr="000376B1" w:rsidRDefault="004071DC" w:rsidP="00BE76CF">
            <w:pPr>
              <w:widowControl/>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bCs/>
                <w:szCs w:val="24"/>
              </w:rPr>
              <w:t>促進產業效益至少</w:t>
            </w:r>
            <w:r w:rsidRPr="000376B1">
              <w:rPr>
                <w:rFonts w:ascii="Times New Roman" w:eastAsia="標楷體" w:hAnsi="Times New Roman"/>
                <w:bCs/>
                <w:szCs w:val="24"/>
              </w:rPr>
              <w:t>2</w:t>
            </w:r>
            <w:r w:rsidRPr="000376B1">
              <w:rPr>
                <w:rFonts w:ascii="Times New Roman" w:eastAsia="標楷體" w:hAnsi="Times New Roman"/>
                <w:bCs/>
                <w:szCs w:val="24"/>
              </w:rPr>
              <w:t>項指標</w:t>
            </w:r>
            <w:r w:rsidRPr="000376B1">
              <w:rPr>
                <w:rFonts w:ascii="Times New Roman" w:eastAsia="標楷體" w:hAnsi="Times New Roman"/>
                <w:bCs/>
                <w:szCs w:val="24"/>
              </w:rPr>
              <w:t>(</w:t>
            </w:r>
            <w:r w:rsidRPr="000376B1">
              <w:rPr>
                <w:rFonts w:ascii="Times New Roman" w:eastAsia="標楷體" w:hAnsi="Times New Roman"/>
                <w:bCs/>
                <w:szCs w:val="24"/>
              </w:rPr>
              <w:t>不含論文發表</w:t>
            </w:r>
            <w:r w:rsidRPr="000376B1">
              <w:rPr>
                <w:rFonts w:ascii="Times New Roman" w:eastAsia="標楷體" w:hAnsi="Times New Roman"/>
                <w:bCs/>
                <w:szCs w:val="24"/>
              </w:rPr>
              <w:t>)</w:t>
            </w:r>
            <w:r w:rsidRPr="000376B1">
              <w:rPr>
                <w:rFonts w:ascii="Times New Roman" w:eastAsia="標楷體" w:hAnsi="Times New Roman"/>
                <w:bCs/>
                <w:szCs w:val="24"/>
              </w:rPr>
              <w:t>如：</w:t>
            </w:r>
          </w:p>
          <w:p w14:paraId="63365957" w14:textId="77777777" w:rsidR="004071DC" w:rsidRPr="000376B1" w:rsidRDefault="004071DC" w:rsidP="004071DC">
            <w:pPr>
              <w:pStyle w:val="09"/>
              <w:spacing w:afterLines="0" w:after="0" w:line="240" w:lineRule="auto"/>
            </w:pPr>
            <w:r w:rsidRPr="000376B1">
              <w:t>促進創新技術</w:t>
            </w:r>
            <w:r w:rsidRPr="000376B1">
              <w:t>/</w:t>
            </w:r>
            <w:r w:rsidRPr="000376B1">
              <w:t>產品</w:t>
            </w:r>
            <w:r w:rsidRPr="000376B1">
              <w:t>/</w:t>
            </w:r>
            <w:r w:rsidRPr="000376B1">
              <w:t>服務開發</w:t>
            </w:r>
            <w:r w:rsidRPr="000376B1">
              <w:t>(</w:t>
            </w:r>
            <w:r w:rsidRPr="000376B1">
              <w:t>項</w:t>
            </w:r>
            <w:r w:rsidRPr="000376B1">
              <w:t>)</w:t>
            </w:r>
          </w:p>
          <w:p w14:paraId="370E579E" w14:textId="77777777" w:rsidR="004071DC" w:rsidRPr="000376B1" w:rsidRDefault="004071DC" w:rsidP="004071DC">
            <w:pPr>
              <w:pStyle w:val="09"/>
              <w:spacing w:afterLines="0" w:after="0" w:line="240" w:lineRule="auto"/>
            </w:pPr>
            <w:r w:rsidRPr="000376B1">
              <w:t>改良現有技術</w:t>
            </w:r>
            <w:r w:rsidRPr="000376B1">
              <w:t>/</w:t>
            </w:r>
            <w:r w:rsidRPr="000376B1">
              <w:t>產品</w:t>
            </w:r>
            <w:r w:rsidRPr="000376B1">
              <w:t>/</w:t>
            </w:r>
            <w:r w:rsidRPr="000376B1">
              <w:t>服務</w:t>
            </w:r>
            <w:r w:rsidRPr="000376B1">
              <w:t>(</w:t>
            </w:r>
            <w:r w:rsidRPr="000376B1">
              <w:t>項</w:t>
            </w:r>
            <w:r w:rsidRPr="000376B1">
              <w:t>)</w:t>
            </w:r>
          </w:p>
        </w:tc>
        <w:tc>
          <w:tcPr>
            <w:tcW w:w="992" w:type="dxa"/>
            <w:gridSpan w:val="2"/>
            <w:vAlign w:val="center"/>
          </w:tcPr>
          <w:p w14:paraId="3C440949"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tcPr>
          <w:p w14:paraId="19251AE6"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3F85BA2E"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08443B46"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3CA2A7A0"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2F29BFFF" w14:textId="77777777" w:rsidTr="00BE76CF">
        <w:tc>
          <w:tcPr>
            <w:tcW w:w="456" w:type="dxa"/>
            <w:vMerge/>
          </w:tcPr>
          <w:p w14:paraId="35FEFCC5"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1233E005"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6B25DA1C" w14:textId="77777777" w:rsidR="004071DC" w:rsidRPr="000376B1" w:rsidRDefault="004071DC" w:rsidP="00BE76CF">
            <w:pPr>
              <w:widowControl/>
              <w:spacing w:afterLines="15" w:after="36" w:line="300" w:lineRule="exact"/>
              <w:ind w:leftChars="20" w:left="48" w:rightChars="20" w:right="48"/>
              <w:jc w:val="both"/>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學界協助產業技術加值</w:t>
            </w:r>
          </w:p>
        </w:tc>
        <w:tc>
          <w:tcPr>
            <w:tcW w:w="992" w:type="dxa"/>
            <w:gridSpan w:val="2"/>
            <w:vAlign w:val="center"/>
          </w:tcPr>
          <w:p w14:paraId="262D4A27"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tcPr>
          <w:p w14:paraId="328275E3"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51F15663"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328BF466"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3E2BBE21"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45F85033" w14:textId="77777777" w:rsidTr="00BE76CF">
        <w:tc>
          <w:tcPr>
            <w:tcW w:w="456" w:type="dxa"/>
            <w:vMerge/>
          </w:tcPr>
          <w:p w14:paraId="6FB76277"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69495E59"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3EB5648F" w14:textId="77777777" w:rsidR="004071DC" w:rsidRPr="000376B1" w:rsidRDefault="004071DC" w:rsidP="00BE76CF">
            <w:pPr>
              <w:widowControl/>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bCs/>
                <w:szCs w:val="24"/>
              </w:rPr>
              <w:t>人才培育規劃</w:t>
            </w:r>
          </w:p>
        </w:tc>
        <w:tc>
          <w:tcPr>
            <w:tcW w:w="992" w:type="dxa"/>
            <w:gridSpan w:val="2"/>
            <w:vAlign w:val="center"/>
          </w:tcPr>
          <w:p w14:paraId="4FDF8ED3"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tcPr>
          <w:p w14:paraId="4E771C6D"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4A8A7164"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3C2CE378"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211F39C7"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712197AE" w14:textId="77777777" w:rsidTr="00BE76CF">
        <w:tc>
          <w:tcPr>
            <w:tcW w:w="456" w:type="dxa"/>
            <w:vMerge/>
          </w:tcPr>
          <w:p w14:paraId="62298440"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Align w:val="center"/>
          </w:tcPr>
          <w:p w14:paraId="6DC36F47"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績效指標</w:t>
            </w:r>
          </w:p>
          <w:p w14:paraId="7D90E370"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w:t>
            </w:r>
            <w:proofErr w:type="gramStart"/>
            <w:r w:rsidRPr="000376B1">
              <w:rPr>
                <w:rFonts w:ascii="Times New Roman" w:eastAsia="標楷體" w:hAnsi="Times New Roman"/>
                <w:bCs/>
                <w:szCs w:val="24"/>
              </w:rPr>
              <w:t>資服業者</w:t>
            </w:r>
            <w:proofErr w:type="gramEnd"/>
            <w:r w:rsidRPr="000376B1">
              <w:rPr>
                <w:rFonts w:ascii="Times New Roman" w:eastAsia="標楷體" w:hAnsi="Times New Roman"/>
                <w:bCs/>
                <w:szCs w:val="24"/>
              </w:rPr>
              <w:t>)</w:t>
            </w:r>
          </w:p>
        </w:tc>
        <w:tc>
          <w:tcPr>
            <w:tcW w:w="3264" w:type="dxa"/>
            <w:gridSpan w:val="2"/>
            <w:vAlign w:val="center"/>
          </w:tcPr>
          <w:p w14:paraId="3A722837" w14:textId="5EC3B36C" w:rsidR="004071DC" w:rsidRPr="000376B1" w:rsidRDefault="004071DC" w:rsidP="00BE76CF">
            <w:pPr>
              <w:widowControl/>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color w:val="000000" w:themeColor="text1"/>
                <w:szCs w:val="24"/>
              </w:rPr>
              <w:t>AI</w:t>
            </w:r>
            <w:r w:rsidRPr="000376B1">
              <w:rPr>
                <w:rFonts w:ascii="Times New Roman" w:eastAsia="標楷體" w:hAnsi="Times New Roman"/>
                <w:color w:val="000000" w:themeColor="text1"/>
                <w:szCs w:val="24"/>
              </w:rPr>
              <w:t>解決方案擴散導入至</w:t>
            </w:r>
            <w:r w:rsidR="004A7B27" w:rsidRPr="000376B1">
              <w:rPr>
                <w:rFonts w:ascii="Times New Roman" w:eastAsia="標楷體" w:hAnsi="Times New Roman" w:hint="eastAsia"/>
                <w:color w:val="000000" w:themeColor="text1"/>
                <w:szCs w:val="24"/>
              </w:rPr>
              <w:t>驗證</w:t>
            </w:r>
            <w:proofErr w:type="gramStart"/>
            <w:r w:rsidR="004A7B27" w:rsidRPr="000376B1">
              <w:rPr>
                <w:rFonts w:ascii="Times New Roman" w:eastAsia="標楷體" w:hAnsi="Times New Roman" w:hint="eastAsia"/>
                <w:color w:val="000000" w:themeColor="text1"/>
                <w:szCs w:val="24"/>
              </w:rPr>
              <w:t>場域</w:t>
            </w:r>
            <w:r w:rsidRPr="000376B1">
              <w:rPr>
                <w:rFonts w:ascii="Times New Roman" w:eastAsia="標楷體" w:hAnsi="Times New Roman"/>
                <w:color w:val="000000" w:themeColor="text1"/>
                <w:szCs w:val="24"/>
              </w:rPr>
              <w:t>家數</w:t>
            </w:r>
            <w:proofErr w:type="gramEnd"/>
            <w:r w:rsidRPr="000376B1">
              <w:rPr>
                <w:rFonts w:ascii="Times New Roman" w:eastAsia="標楷體" w:hAnsi="Times New Roman"/>
                <w:color w:val="000000" w:themeColor="text1"/>
                <w:szCs w:val="24"/>
              </w:rPr>
              <w:t>，並建立其服務層級協議</w:t>
            </w:r>
            <w:r w:rsidRPr="000376B1">
              <w:rPr>
                <w:rFonts w:ascii="Times New Roman" w:eastAsia="標楷體" w:hAnsi="Times New Roman"/>
                <w:color w:val="000000" w:themeColor="text1"/>
                <w:szCs w:val="24"/>
              </w:rPr>
              <w:t>(SLA)</w:t>
            </w:r>
          </w:p>
        </w:tc>
        <w:tc>
          <w:tcPr>
            <w:tcW w:w="992" w:type="dxa"/>
            <w:gridSpan w:val="2"/>
            <w:vAlign w:val="center"/>
          </w:tcPr>
          <w:p w14:paraId="487D8871"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vAlign w:val="center"/>
          </w:tcPr>
          <w:p w14:paraId="12E83550"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color w:val="808080" w:themeColor="background1" w:themeShade="80"/>
                <w:sz w:val="14"/>
                <w:szCs w:val="14"/>
              </w:rPr>
              <w:t>至少</w:t>
            </w:r>
            <w:r w:rsidRPr="000376B1">
              <w:rPr>
                <w:rFonts w:ascii="Times New Roman" w:eastAsia="標楷體" w:hAnsi="Times New Roman"/>
                <w:bCs/>
                <w:color w:val="808080" w:themeColor="background1" w:themeShade="80"/>
                <w:sz w:val="14"/>
                <w:szCs w:val="14"/>
              </w:rPr>
              <w:t>1</w:t>
            </w:r>
            <w:r w:rsidRPr="000376B1">
              <w:rPr>
                <w:rFonts w:ascii="Times New Roman" w:eastAsia="標楷體" w:hAnsi="Times New Roman"/>
                <w:bCs/>
                <w:color w:val="808080" w:themeColor="background1" w:themeShade="80"/>
                <w:sz w:val="14"/>
                <w:szCs w:val="14"/>
              </w:rPr>
              <w:t>案</w:t>
            </w:r>
            <w:r w:rsidRPr="000376B1">
              <w:rPr>
                <w:rFonts w:ascii="Times New Roman" w:eastAsia="標楷體" w:hAnsi="Times New Roman"/>
                <w:bCs/>
                <w:szCs w:val="24"/>
              </w:rPr>
              <w:t xml:space="preserve"> </w:t>
            </w:r>
          </w:p>
        </w:tc>
        <w:tc>
          <w:tcPr>
            <w:tcW w:w="709" w:type="dxa"/>
            <w:gridSpan w:val="2"/>
          </w:tcPr>
          <w:p w14:paraId="715204DE"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7291AB70"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596ACC04"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7257A363" w14:textId="77777777" w:rsidTr="00BE76CF">
        <w:tc>
          <w:tcPr>
            <w:tcW w:w="456" w:type="dxa"/>
            <w:vMerge/>
          </w:tcPr>
          <w:p w14:paraId="30C4F36F"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restart"/>
            <w:vAlign w:val="center"/>
          </w:tcPr>
          <w:p w14:paraId="0EBBC1AB"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hint="eastAsia"/>
                <w:bCs/>
                <w:szCs w:val="24"/>
              </w:rPr>
              <w:t>預期經濟效益</w:t>
            </w:r>
          </w:p>
        </w:tc>
        <w:tc>
          <w:tcPr>
            <w:tcW w:w="3264" w:type="dxa"/>
            <w:gridSpan w:val="2"/>
            <w:vAlign w:val="center"/>
          </w:tcPr>
          <w:p w14:paraId="54017684" w14:textId="77777777" w:rsidR="004071DC" w:rsidRPr="000376B1" w:rsidRDefault="004071DC" w:rsidP="00BE76CF">
            <w:pPr>
              <w:spacing w:afterLines="15" w:after="36" w:line="300" w:lineRule="exact"/>
              <w:ind w:leftChars="20" w:left="48" w:rightChars="20" w:right="48"/>
              <w:jc w:val="both"/>
              <w:rPr>
                <w:rFonts w:ascii="Times New Roman" w:eastAsia="標楷體" w:hAnsi="Times New Roman"/>
              </w:rPr>
            </w:pPr>
            <w:r w:rsidRPr="000376B1">
              <w:rPr>
                <w:rFonts w:ascii="Times New Roman" w:eastAsia="標楷體" w:hAnsi="Times New Roman"/>
              </w:rPr>
              <w:t>計畫衍生投資額</w:t>
            </w:r>
            <w:r w:rsidRPr="000376B1">
              <w:rPr>
                <w:rFonts w:ascii="Times New Roman" w:eastAsia="標楷體" w:hAnsi="Times New Roman"/>
              </w:rPr>
              <w:t>(</w:t>
            </w:r>
            <w:r w:rsidRPr="000376B1">
              <w:rPr>
                <w:rFonts w:ascii="Times New Roman" w:eastAsia="標楷體" w:hAnsi="Times New Roman"/>
              </w:rPr>
              <w:t>千元</w:t>
            </w:r>
            <w:r w:rsidRPr="000376B1">
              <w:rPr>
                <w:rFonts w:ascii="Times New Roman" w:eastAsia="標楷體" w:hAnsi="Times New Roman"/>
              </w:rPr>
              <w:t>)</w:t>
            </w:r>
          </w:p>
        </w:tc>
        <w:tc>
          <w:tcPr>
            <w:tcW w:w="992" w:type="dxa"/>
            <w:gridSpan w:val="2"/>
            <w:vAlign w:val="center"/>
          </w:tcPr>
          <w:p w14:paraId="572C8509"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tcPr>
          <w:p w14:paraId="61F8975D"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18D3B69C"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0D1140C3"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69EE3441"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2ABC0A35" w14:textId="77777777" w:rsidTr="00BE76CF">
        <w:tc>
          <w:tcPr>
            <w:tcW w:w="456" w:type="dxa"/>
            <w:vMerge/>
          </w:tcPr>
          <w:p w14:paraId="2723FDE2"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2ACF96C1"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78D720CF" w14:textId="77777777" w:rsidR="004071DC" w:rsidRPr="000376B1" w:rsidRDefault="004071DC" w:rsidP="00BE76CF">
            <w:pPr>
              <w:spacing w:afterLines="15" w:after="36" w:line="300" w:lineRule="exact"/>
              <w:ind w:leftChars="20" w:left="48" w:rightChars="20" w:right="48"/>
              <w:jc w:val="both"/>
              <w:rPr>
                <w:rFonts w:ascii="Times New Roman" w:eastAsia="標楷體" w:hAnsi="Times New Roman"/>
              </w:rPr>
            </w:pPr>
            <w:r w:rsidRPr="000376B1">
              <w:rPr>
                <w:rFonts w:ascii="Times New Roman" w:eastAsia="標楷體" w:hAnsi="Times New Roman"/>
              </w:rPr>
              <w:t>增加產值</w:t>
            </w:r>
            <w:r w:rsidRPr="000376B1">
              <w:rPr>
                <w:rFonts w:ascii="Times New Roman" w:eastAsia="標楷體" w:hAnsi="Times New Roman"/>
              </w:rPr>
              <w:t>(</w:t>
            </w:r>
            <w:r w:rsidRPr="000376B1">
              <w:rPr>
                <w:rFonts w:ascii="Times New Roman" w:eastAsia="標楷體" w:hAnsi="Times New Roman"/>
              </w:rPr>
              <w:t>千元</w:t>
            </w:r>
            <w:r w:rsidRPr="000376B1">
              <w:rPr>
                <w:rFonts w:ascii="Times New Roman" w:eastAsia="標楷體" w:hAnsi="Times New Roman"/>
              </w:rPr>
              <w:t>)</w:t>
            </w:r>
          </w:p>
        </w:tc>
        <w:tc>
          <w:tcPr>
            <w:tcW w:w="992" w:type="dxa"/>
            <w:gridSpan w:val="2"/>
            <w:vAlign w:val="center"/>
          </w:tcPr>
          <w:p w14:paraId="701295F7"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tcPr>
          <w:p w14:paraId="14100CCF"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46C82037"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0688AE9B"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449F34DE"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68F408AD" w14:textId="77777777" w:rsidTr="00BE76CF">
        <w:tc>
          <w:tcPr>
            <w:tcW w:w="456" w:type="dxa"/>
            <w:vMerge/>
          </w:tcPr>
          <w:p w14:paraId="0AE059C4"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restart"/>
            <w:vAlign w:val="center"/>
          </w:tcPr>
          <w:p w14:paraId="5BE064C1"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其他衍</w:t>
            </w:r>
            <w:proofErr w:type="gramEnd"/>
            <w:r w:rsidRPr="000376B1">
              <w:rPr>
                <w:rFonts w:ascii="Times New Roman" w:eastAsia="標楷體" w:hAnsi="Times New Roman"/>
                <w:bCs/>
                <w:szCs w:val="24"/>
              </w:rPr>
              <w:t>伸效益</w:t>
            </w:r>
          </w:p>
        </w:tc>
        <w:tc>
          <w:tcPr>
            <w:tcW w:w="3264" w:type="dxa"/>
            <w:gridSpan w:val="2"/>
            <w:vAlign w:val="center"/>
          </w:tcPr>
          <w:p w14:paraId="4A8634ED" w14:textId="77777777" w:rsidR="004071DC" w:rsidRPr="000376B1" w:rsidRDefault="004071DC" w:rsidP="00BE76CF">
            <w:pPr>
              <w:spacing w:afterLines="15" w:after="36" w:line="300" w:lineRule="exact"/>
              <w:ind w:leftChars="20" w:left="48" w:rightChars="20" w:right="48"/>
              <w:jc w:val="both"/>
              <w:rPr>
                <w:rFonts w:ascii="Times New Roman" w:eastAsia="標楷體" w:hAnsi="Times New Roman"/>
              </w:rPr>
            </w:pPr>
            <w:r w:rsidRPr="000376B1">
              <w:rPr>
                <w:rFonts w:ascii="Times New Roman" w:eastAsia="標楷體" w:hAnsi="Times New Roman"/>
              </w:rPr>
              <w:t>計畫產出項目數</w:t>
            </w:r>
            <w:r w:rsidRPr="000376B1">
              <w:rPr>
                <w:rFonts w:ascii="Times New Roman" w:eastAsia="標楷體" w:hAnsi="Times New Roman"/>
                <w:sz w:val="20"/>
                <w:szCs w:val="20"/>
              </w:rPr>
              <w:t>(</w:t>
            </w:r>
            <w:r w:rsidRPr="000376B1">
              <w:rPr>
                <w:rFonts w:ascii="Times New Roman" w:eastAsia="標楷體" w:hAnsi="Times New Roman"/>
                <w:sz w:val="20"/>
                <w:szCs w:val="20"/>
              </w:rPr>
              <w:t>如：技術</w:t>
            </w:r>
            <w:r w:rsidRPr="000376B1">
              <w:rPr>
                <w:rFonts w:ascii="Times New Roman" w:eastAsia="標楷體" w:hAnsi="Times New Roman"/>
                <w:sz w:val="20"/>
                <w:szCs w:val="20"/>
              </w:rPr>
              <w:t>/</w:t>
            </w:r>
            <w:r w:rsidRPr="000376B1">
              <w:rPr>
                <w:rFonts w:ascii="Times New Roman" w:eastAsia="標楷體" w:hAnsi="Times New Roman"/>
                <w:sz w:val="20"/>
                <w:szCs w:val="20"/>
              </w:rPr>
              <w:t>產品</w:t>
            </w:r>
            <w:r w:rsidRPr="000376B1">
              <w:rPr>
                <w:rFonts w:ascii="Times New Roman" w:eastAsia="標楷體" w:hAnsi="Times New Roman"/>
                <w:sz w:val="20"/>
                <w:szCs w:val="20"/>
              </w:rPr>
              <w:t>/</w:t>
            </w:r>
            <w:r w:rsidRPr="000376B1">
              <w:rPr>
                <w:rFonts w:ascii="Times New Roman" w:eastAsia="標楷體" w:hAnsi="Times New Roman"/>
                <w:sz w:val="20"/>
                <w:szCs w:val="20"/>
              </w:rPr>
              <w:t>服務</w:t>
            </w:r>
            <w:r w:rsidRPr="000376B1">
              <w:rPr>
                <w:rFonts w:ascii="Times New Roman" w:eastAsia="標楷體" w:hAnsi="Times New Roman"/>
                <w:sz w:val="20"/>
                <w:szCs w:val="20"/>
              </w:rPr>
              <w:t>/</w:t>
            </w:r>
            <w:r w:rsidRPr="000376B1">
              <w:rPr>
                <w:rFonts w:ascii="Times New Roman" w:eastAsia="標楷體" w:hAnsi="Times New Roman"/>
                <w:sz w:val="20"/>
                <w:szCs w:val="20"/>
              </w:rPr>
              <w:t>商業模式等項目數</w:t>
            </w:r>
            <w:r w:rsidRPr="000376B1">
              <w:rPr>
                <w:rFonts w:ascii="Times New Roman" w:eastAsia="標楷體" w:hAnsi="Times New Roman"/>
                <w:sz w:val="20"/>
                <w:szCs w:val="20"/>
              </w:rPr>
              <w:t>)</w:t>
            </w:r>
          </w:p>
        </w:tc>
        <w:tc>
          <w:tcPr>
            <w:tcW w:w="992" w:type="dxa"/>
            <w:gridSpan w:val="2"/>
            <w:vAlign w:val="center"/>
          </w:tcPr>
          <w:p w14:paraId="19A948C2"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tcPr>
          <w:p w14:paraId="0E58FA18"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067F265E"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56EF87BD"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3E374237"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1FBB065F" w14:textId="77777777" w:rsidTr="00BE76CF">
        <w:tc>
          <w:tcPr>
            <w:tcW w:w="456" w:type="dxa"/>
            <w:vMerge/>
          </w:tcPr>
          <w:p w14:paraId="74FDC6BC"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46BE1E18"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06956C0B" w14:textId="77777777" w:rsidR="004071DC" w:rsidRPr="000376B1" w:rsidRDefault="004071DC" w:rsidP="00BE76CF">
            <w:pPr>
              <w:spacing w:afterLines="15" w:after="36" w:line="300" w:lineRule="exact"/>
              <w:ind w:leftChars="20" w:left="48" w:rightChars="20" w:right="48"/>
              <w:jc w:val="both"/>
              <w:rPr>
                <w:rFonts w:ascii="Times New Roman" w:eastAsia="標楷體" w:hAnsi="Times New Roman"/>
              </w:rPr>
            </w:pPr>
            <w:r w:rsidRPr="000376B1">
              <w:rPr>
                <w:rFonts w:ascii="Times New Roman" w:eastAsia="標楷體" w:hAnsi="Times New Roman"/>
              </w:rPr>
              <w:t>導入</w:t>
            </w:r>
            <w:r w:rsidRPr="000376B1">
              <w:rPr>
                <w:rFonts w:ascii="Times New Roman" w:eastAsia="標楷體" w:hAnsi="Times New Roman"/>
              </w:rPr>
              <w:t>/</w:t>
            </w:r>
            <w:r w:rsidRPr="000376B1">
              <w:rPr>
                <w:rFonts w:ascii="Times New Roman" w:eastAsia="標楷體" w:hAnsi="Times New Roman"/>
              </w:rPr>
              <w:t>擴散</w:t>
            </w:r>
            <w:r w:rsidRPr="000376B1">
              <w:rPr>
                <w:rFonts w:ascii="Times New Roman" w:eastAsia="標楷體" w:hAnsi="Times New Roman"/>
              </w:rPr>
              <w:t>AI</w:t>
            </w:r>
            <w:r w:rsidRPr="000376B1">
              <w:rPr>
                <w:rFonts w:ascii="Times New Roman" w:eastAsia="標楷體" w:hAnsi="Times New Roman"/>
              </w:rPr>
              <w:t>技術應用之驗證場域</w:t>
            </w:r>
            <w:r w:rsidRPr="000376B1">
              <w:rPr>
                <w:rFonts w:ascii="Times New Roman" w:eastAsia="標楷體" w:hAnsi="Times New Roman"/>
                <w:sz w:val="20"/>
                <w:szCs w:val="20"/>
              </w:rPr>
              <w:t>(</w:t>
            </w:r>
            <w:r w:rsidRPr="000376B1">
              <w:rPr>
                <w:rFonts w:ascii="Times New Roman" w:eastAsia="標楷體" w:hAnsi="Times New Roman"/>
                <w:sz w:val="20"/>
                <w:szCs w:val="20"/>
              </w:rPr>
              <w:t>限嘉義、</w:t>
            </w:r>
            <w:proofErr w:type="gramStart"/>
            <w:r w:rsidRPr="000376B1">
              <w:rPr>
                <w:rFonts w:ascii="Times New Roman" w:eastAsia="標楷體" w:hAnsi="Times New Roman"/>
                <w:sz w:val="20"/>
                <w:szCs w:val="20"/>
              </w:rPr>
              <w:t>臺</w:t>
            </w:r>
            <w:proofErr w:type="gramEnd"/>
            <w:r w:rsidRPr="000376B1">
              <w:rPr>
                <w:rFonts w:ascii="Times New Roman" w:eastAsia="標楷體" w:hAnsi="Times New Roman"/>
                <w:sz w:val="20"/>
                <w:szCs w:val="20"/>
              </w:rPr>
              <w:t>南、高雄、屏東地區</w:t>
            </w:r>
            <w:r w:rsidRPr="000376B1">
              <w:rPr>
                <w:rFonts w:ascii="Times New Roman" w:eastAsia="標楷體" w:hAnsi="Times New Roman"/>
                <w:sz w:val="20"/>
                <w:szCs w:val="20"/>
              </w:rPr>
              <w:t>)(</w:t>
            </w:r>
            <w:r w:rsidRPr="000376B1">
              <w:rPr>
                <w:rFonts w:ascii="Times New Roman" w:eastAsia="標楷體" w:hAnsi="Times New Roman"/>
                <w:sz w:val="20"/>
                <w:szCs w:val="20"/>
              </w:rPr>
              <w:t>家</w:t>
            </w:r>
            <w:r w:rsidRPr="000376B1">
              <w:rPr>
                <w:rFonts w:ascii="Times New Roman" w:eastAsia="標楷體" w:hAnsi="Times New Roman" w:hint="eastAsia"/>
                <w:sz w:val="20"/>
                <w:szCs w:val="20"/>
              </w:rPr>
              <w:t>數</w:t>
            </w:r>
            <w:r w:rsidRPr="000376B1">
              <w:rPr>
                <w:rFonts w:ascii="Times New Roman" w:eastAsia="標楷體" w:hAnsi="Times New Roman"/>
                <w:sz w:val="20"/>
                <w:szCs w:val="20"/>
              </w:rPr>
              <w:t>)</w:t>
            </w:r>
          </w:p>
        </w:tc>
        <w:tc>
          <w:tcPr>
            <w:tcW w:w="992" w:type="dxa"/>
            <w:gridSpan w:val="2"/>
            <w:vAlign w:val="center"/>
          </w:tcPr>
          <w:p w14:paraId="2D5E95FF"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tcPr>
          <w:p w14:paraId="20AD33BA"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2FA6231D"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139DE063"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2AB5E911"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4352B65F" w14:textId="77777777" w:rsidTr="00BE76CF">
        <w:tc>
          <w:tcPr>
            <w:tcW w:w="456" w:type="dxa"/>
            <w:vMerge/>
          </w:tcPr>
          <w:p w14:paraId="64F03224"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6DC081CA"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0D40261C" w14:textId="77777777" w:rsidR="004071DC" w:rsidRPr="000376B1" w:rsidRDefault="004071DC" w:rsidP="00BE76CF">
            <w:pPr>
              <w:spacing w:afterLines="15" w:after="36" w:line="300" w:lineRule="exact"/>
              <w:ind w:leftChars="20" w:left="48" w:rightChars="20" w:right="48"/>
              <w:jc w:val="both"/>
              <w:rPr>
                <w:rFonts w:ascii="Times New Roman" w:eastAsia="標楷體" w:hAnsi="Times New Roman"/>
              </w:rPr>
            </w:pPr>
            <w:r w:rsidRPr="000376B1">
              <w:rPr>
                <w:rFonts w:ascii="Times New Roman" w:eastAsia="標楷體" w:hAnsi="Times New Roman"/>
              </w:rPr>
              <w:t>提升導入</w:t>
            </w:r>
            <w:r w:rsidRPr="000376B1">
              <w:rPr>
                <w:rFonts w:ascii="Times New Roman" w:eastAsia="標楷體" w:hAnsi="Times New Roman"/>
              </w:rPr>
              <w:t>AI</w:t>
            </w:r>
            <w:r w:rsidRPr="000376B1">
              <w:rPr>
                <w:rFonts w:ascii="Times New Roman" w:eastAsia="標楷體" w:hAnsi="Times New Roman"/>
              </w:rPr>
              <w:t>技術應用的產業</w:t>
            </w:r>
            <w:r w:rsidRPr="000376B1">
              <w:rPr>
                <w:rFonts w:ascii="Times New Roman" w:eastAsia="標楷體" w:hAnsi="Times New Roman"/>
              </w:rPr>
              <w:t>/</w:t>
            </w:r>
            <w:r w:rsidRPr="000376B1">
              <w:rPr>
                <w:rFonts w:ascii="Times New Roman" w:eastAsia="標楷體" w:hAnsi="Times New Roman"/>
              </w:rPr>
              <w:t>組織或場域之營收</w:t>
            </w:r>
            <w:r w:rsidRPr="000376B1">
              <w:rPr>
                <w:rFonts w:ascii="Times New Roman" w:eastAsia="標楷體" w:hAnsi="Times New Roman"/>
              </w:rPr>
              <w:t>(</w:t>
            </w:r>
            <w:r w:rsidRPr="000376B1">
              <w:rPr>
                <w:rFonts w:ascii="Times New Roman" w:eastAsia="標楷體" w:hAnsi="Times New Roman"/>
              </w:rPr>
              <w:t>千元</w:t>
            </w:r>
            <w:r w:rsidRPr="000376B1">
              <w:rPr>
                <w:rFonts w:ascii="Times New Roman" w:eastAsia="標楷體" w:hAnsi="Times New Roman"/>
              </w:rPr>
              <w:t>)</w:t>
            </w:r>
            <w:r w:rsidRPr="000376B1">
              <w:rPr>
                <w:rFonts w:ascii="Times New Roman" w:eastAsia="標楷體" w:hAnsi="Times New Roman"/>
                <w:sz w:val="20"/>
                <w:szCs w:val="20"/>
              </w:rPr>
              <w:t xml:space="preserve"> </w:t>
            </w:r>
            <w:r w:rsidRPr="000376B1">
              <w:rPr>
                <w:rFonts w:ascii="Times New Roman" w:eastAsia="標楷體" w:hAnsi="Times New Roman"/>
                <w:sz w:val="20"/>
                <w:szCs w:val="20"/>
              </w:rPr>
              <w:br/>
              <w:t>(</w:t>
            </w:r>
            <w:r w:rsidRPr="000376B1">
              <w:rPr>
                <w:rFonts w:ascii="Times New Roman" w:eastAsia="標楷體" w:hAnsi="Times New Roman" w:hint="eastAsia"/>
                <w:sz w:val="20"/>
                <w:szCs w:val="20"/>
              </w:rPr>
              <w:t>無可填</w:t>
            </w:r>
            <w:r w:rsidRPr="000376B1">
              <w:rPr>
                <w:rFonts w:ascii="Times New Roman" w:eastAsia="標楷體" w:hAnsi="Times New Roman" w:hint="eastAsia"/>
                <w:sz w:val="20"/>
                <w:szCs w:val="20"/>
              </w:rPr>
              <w:t>0</w:t>
            </w:r>
            <w:r w:rsidRPr="000376B1">
              <w:rPr>
                <w:rFonts w:ascii="Times New Roman" w:eastAsia="標楷體" w:hAnsi="Times New Roman"/>
                <w:sz w:val="20"/>
                <w:szCs w:val="20"/>
              </w:rPr>
              <w:t>)</w:t>
            </w:r>
          </w:p>
        </w:tc>
        <w:tc>
          <w:tcPr>
            <w:tcW w:w="992" w:type="dxa"/>
            <w:gridSpan w:val="2"/>
            <w:vAlign w:val="center"/>
          </w:tcPr>
          <w:p w14:paraId="7102C03C"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tcPr>
          <w:p w14:paraId="1195A341"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34A4A5FE"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2B80CFA6"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07AAECFF"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538C0529" w14:textId="77777777" w:rsidTr="00BE76CF">
        <w:tc>
          <w:tcPr>
            <w:tcW w:w="456" w:type="dxa"/>
            <w:vMerge/>
          </w:tcPr>
          <w:p w14:paraId="572B3C24"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Merge/>
            <w:vAlign w:val="center"/>
          </w:tcPr>
          <w:p w14:paraId="30AF24EB"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
        </w:tc>
        <w:tc>
          <w:tcPr>
            <w:tcW w:w="3264" w:type="dxa"/>
            <w:gridSpan w:val="2"/>
            <w:vAlign w:val="center"/>
          </w:tcPr>
          <w:p w14:paraId="4A281E2B" w14:textId="77777777" w:rsidR="004071DC" w:rsidRPr="000376B1" w:rsidRDefault="004071DC" w:rsidP="00BE76CF">
            <w:pPr>
              <w:spacing w:afterLines="15" w:after="36" w:line="300" w:lineRule="exact"/>
              <w:ind w:leftChars="20" w:left="48" w:rightChars="20" w:right="48"/>
              <w:jc w:val="both"/>
              <w:rPr>
                <w:rFonts w:ascii="Times New Roman" w:eastAsia="標楷體" w:hAnsi="Times New Roman"/>
              </w:rPr>
            </w:pPr>
            <w:r w:rsidRPr="000376B1">
              <w:rPr>
                <w:rFonts w:ascii="Times New Roman" w:eastAsia="標楷體" w:hAnsi="Times New Roman"/>
              </w:rPr>
              <w:t>降低導入</w:t>
            </w:r>
            <w:r w:rsidRPr="000376B1">
              <w:rPr>
                <w:rFonts w:ascii="Times New Roman" w:eastAsia="標楷體" w:hAnsi="Times New Roman"/>
              </w:rPr>
              <w:t>AI</w:t>
            </w:r>
            <w:r w:rsidRPr="000376B1">
              <w:rPr>
                <w:rFonts w:ascii="Times New Roman" w:eastAsia="標楷體" w:hAnsi="Times New Roman"/>
              </w:rPr>
              <w:t>技術應用的產業</w:t>
            </w:r>
            <w:r w:rsidRPr="000376B1">
              <w:rPr>
                <w:rFonts w:ascii="Times New Roman" w:eastAsia="標楷體" w:hAnsi="Times New Roman"/>
              </w:rPr>
              <w:t>/</w:t>
            </w:r>
            <w:r w:rsidRPr="000376B1">
              <w:rPr>
                <w:rFonts w:ascii="Times New Roman" w:eastAsia="標楷體" w:hAnsi="Times New Roman"/>
              </w:rPr>
              <w:t>組織或場域之成本</w:t>
            </w:r>
            <w:r w:rsidRPr="000376B1">
              <w:rPr>
                <w:rFonts w:ascii="Times New Roman" w:eastAsia="標楷體" w:hAnsi="Times New Roman"/>
              </w:rPr>
              <w:t>(</w:t>
            </w:r>
            <w:r w:rsidRPr="000376B1">
              <w:rPr>
                <w:rFonts w:ascii="Times New Roman" w:eastAsia="標楷體" w:hAnsi="Times New Roman"/>
              </w:rPr>
              <w:t>千元</w:t>
            </w:r>
            <w:r w:rsidRPr="000376B1">
              <w:rPr>
                <w:rFonts w:ascii="Times New Roman" w:eastAsia="標楷體" w:hAnsi="Times New Roman"/>
              </w:rPr>
              <w:t xml:space="preserve">) </w:t>
            </w:r>
            <w:r w:rsidRPr="000376B1">
              <w:rPr>
                <w:rFonts w:ascii="Times New Roman" w:eastAsia="標楷體" w:hAnsi="Times New Roman"/>
              </w:rPr>
              <w:br/>
            </w:r>
            <w:r w:rsidRPr="000376B1">
              <w:rPr>
                <w:rFonts w:ascii="Times New Roman" w:eastAsia="標楷體" w:hAnsi="Times New Roman"/>
                <w:sz w:val="20"/>
                <w:szCs w:val="20"/>
              </w:rPr>
              <w:t>(</w:t>
            </w:r>
            <w:r w:rsidRPr="000376B1">
              <w:rPr>
                <w:rFonts w:ascii="Times New Roman" w:eastAsia="標楷體" w:hAnsi="Times New Roman" w:hint="eastAsia"/>
                <w:sz w:val="20"/>
                <w:szCs w:val="20"/>
              </w:rPr>
              <w:t>無可填</w:t>
            </w:r>
            <w:r w:rsidRPr="000376B1">
              <w:rPr>
                <w:rFonts w:ascii="Times New Roman" w:eastAsia="標楷體" w:hAnsi="Times New Roman" w:hint="eastAsia"/>
                <w:sz w:val="20"/>
                <w:szCs w:val="20"/>
              </w:rPr>
              <w:t>0</w:t>
            </w:r>
            <w:r w:rsidRPr="000376B1">
              <w:rPr>
                <w:rFonts w:ascii="Times New Roman" w:eastAsia="標楷體" w:hAnsi="Times New Roman"/>
                <w:sz w:val="20"/>
                <w:szCs w:val="20"/>
              </w:rPr>
              <w:t>)</w:t>
            </w:r>
          </w:p>
        </w:tc>
        <w:tc>
          <w:tcPr>
            <w:tcW w:w="992" w:type="dxa"/>
            <w:gridSpan w:val="2"/>
            <w:vAlign w:val="center"/>
          </w:tcPr>
          <w:p w14:paraId="001A2673"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tcPr>
          <w:p w14:paraId="0641C08E"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2384B299"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34C46379"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6D28DBFA"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2A3B6D8F" w14:textId="77777777" w:rsidTr="00BE76CF">
        <w:tc>
          <w:tcPr>
            <w:tcW w:w="456" w:type="dxa"/>
            <w:vMerge/>
          </w:tcPr>
          <w:p w14:paraId="3DAED760"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1657" w:type="dxa"/>
            <w:vAlign w:val="center"/>
          </w:tcPr>
          <w:p w14:paraId="778963C6"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社會效益</w:t>
            </w:r>
          </w:p>
        </w:tc>
        <w:tc>
          <w:tcPr>
            <w:tcW w:w="3264" w:type="dxa"/>
            <w:gridSpan w:val="2"/>
            <w:vAlign w:val="center"/>
          </w:tcPr>
          <w:p w14:paraId="6CC5A454" w14:textId="77777777" w:rsidR="004071DC" w:rsidRPr="000376B1" w:rsidRDefault="004071DC" w:rsidP="00BE76CF">
            <w:pPr>
              <w:spacing w:afterLines="15" w:after="36" w:line="300" w:lineRule="exact"/>
              <w:ind w:leftChars="20" w:left="48" w:rightChars="20" w:right="48"/>
              <w:jc w:val="both"/>
              <w:rPr>
                <w:rFonts w:ascii="Times New Roman" w:eastAsia="標楷體" w:hAnsi="Times New Roman"/>
              </w:rPr>
            </w:pPr>
            <w:r w:rsidRPr="000376B1">
              <w:rPr>
                <w:rFonts w:ascii="Times New Roman" w:eastAsia="標楷體" w:hAnsi="Times New Roman"/>
              </w:rPr>
              <w:t>增加就業</w:t>
            </w:r>
            <w:r w:rsidRPr="000376B1">
              <w:rPr>
                <w:rFonts w:ascii="Times New Roman" w:eastAsia="標楷體" w:hAnsi="Times New Roman"/>
              </w:rPr>
              <w:t>(</w:t>
            </w:r>
            <w:r w:rsidRPr="000376B1">
              <w:rPr>
                <w:rFonts w:ascii="Times New Roman" w:eastAsia="標楷體" w:hAnsi="Times New Roman"/>
              </w:rPr>
              <w:t>人數</w:t>
            </w:r>
            <w:r w:rsidRPr="000376B1">
              <w:rPr>
                <w:rFonts w:ascii="Times New Roman" w:eastAsia="標楷體" w:hAnsi="Times New Roman"/>
              </w:rPr>
              <w:t>)</w:t>
            </w:r>
          </w:p>
        </w:tc>
        <w:tc>
          <w:tcPr>
            <w:tcW w:w="992" w:type="dxa"/>
            <w:gridSpan w:val="2"/>
            <w:vAlign w:val="center"/>
          </w:tcPr>
          <w:p w14:paraId="753E1F07"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134" w:type="dxa"/>
          </w:tcPr>
          <w:p w14:paraId="6B393AC3"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gridSpan w:val="2"/>
          </w:tcPr>
          <w:p w14:paraId="0D904859"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9" w:type="dxa"/>
          </w:tcPr>
          <w:p w14:paraId="73343B65"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708" w:type="dxa"/>
          </w:tcPr>
          <w:p w14:paraId="35D79351"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01EDD267" w14:textId="77777777" w:rsidTr="00BE76CF">
        <w:tc>
          <w:tcPr>
            <w:tcW w:w="2113" w:type="dxa"/>
            <w:gridSpan w:val="2"/>
            <w:vAlign w:val="center"/>
          </w:tcPr>
          <w:p w14:paraId="44E6C657" w14:textId="77777777" w:rsidR="004071DC" w:rsidRPr="000376B1" w:rsidRDefault="004071DC" w:rsidP="00BE76CF">
            <w:pPr>
              <w:widowControl/>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質化效益</w:t>
            </w:r>
          </w:p>
        </w:tc>
        <w:tc>
          <w:tcPr>
            <w:tcW w:w="7516" w:type="dxa"/>
            <w:gridSpan w:val="9"/>
          </w:tcPr>
          <w:p w14:paraId="6453C4B4"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p w14:paraId="7CAE2A11"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p w14:paraId="4090D7F8"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p w14:paraId="0FBA206F"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p w14:paraId="727B05E8"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p w14:paraId="749E8F56"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r w:rsidR="004071DC" w:rsidRPr="000376B1" w14:paraId="0302EB67" w14:textId="77777777" w:rsidTr="00BE76CF">
        <w:tc>
          <w:tcPr>
            <w:tcW w:w="3534" w:type="dxa"/>
            <w:gridSpan w:val="3"/>
            <w:vAlign w:val="center"/>
          </w:tcPr>
          <w:p w14:paraId="1BAD6C26" w14:textId="77777777" w:rsidR="004071DC" w:rsidRPr="000376B1" w:rsidRDefault="004071DC" w:rsidP="00BE76CF">
            <w:pPr>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bCs/>
              </w:rPr>
              <w:t>計畫關鍵字</w:t>
            </w:r>
            <w:r w:rsidRPr="000376B1">
              <w:rPr>
                <w:rFonts w:ascii="Times New Roman" w:eastAsia="標楷體" w:hAnsi="Times New Roman"/>
                <w:sz w:val="22"/>
              </w:rPr>
              <w:t>(</w:t>
            </w:r>
            <w:r w:rsidRPr="000376B1">
              <w:rPr>
                <w:rFonts w:ascii="Times New Roman" w:eastAsia="標楷體" w:hAnsi="Times New Roman"/>
                <w:sz w:val="22"/>
              </w:rPr>
              <w:t>請至少列出三項</w:t>
            </w:r>
            <w:r w:rsidRPr="000376B1">
              <w:rPr>
                <w:rFonts w:ascii="Times New Roman" w:eastAsia="標楷體" w:hAnsi="Times New Roman"/>
                <w:sz w:val="22"/>
              </w:rPr>
              <w:t>)</w:t>
            </w:r>
          </w:p>
        </w:tc>
        <w:tc>
          <w:tcPr>
            <w:tcW w:w="2031" w:type="dxa"/>
            <w:gridSpan w:val="2"/>
            <w:vAlign w:val="center"/>
          </w:tcPr>
          <w:p w14:paraId="671AA028"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2032" w:type="dxa"/>
            <w:gridSpan w:val="3"/>
          </w:tcPr>
          <w:p w14:paraId="037F11C6"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c>
          <w:tcPr>
            <w:tcW w:w="2032" w:type="dxa"/>
            <w:gridSpan w:val="3"/>
          </w:tcPr>
          <w:p w14:paraId="3CD99A58" w14:textId="77777777" w:rsidR="004071DC" w:rsidRPr="000376B1" w:rsidRDefault="004071DC" w:rsidP="00BE76CF">
            <w:pPr>
              <w:widowControl/>
              <w:spacing w:afterLines="15" w:after="36" w:line="300" w:lineRule="exact"/>
              <w:ind w:leftChars="20" w:left="48" w:rightChars="20" w:right="48"/>
              <w:rPr>
                <w:rFonts w:ascii="Times New Roman" w:eastAsia="標楷體" w:hAnsi="Times New Roman"/>
                <w:bCs/>
                <w:szCs w:val="24"/>
              </w:rPr>
            </w:pPr>
          </w:p>
        </w:tc>
      </w:tr>
    </w:tbl>
    <w:p w14:paraId="220D8232" w14:textId="77777777" w:rsidR="004071DC" w:rsidRPr="000376B1" w:rsidRDefault="004071DC" w:rsidP="004071DC">
      <w:pPr>
        <w:pStyle w:val="11"/>
      </w:pPr>
      <w:r w:rsidRPr="000376B1">
        <w:t>填表說明：</w:t>
      </w:r>
    </w:p>
    <w:p w14:paraId="7B487F58" w14:textId="77777777" w:rsidR="004071DC" w:rsidRPr="000376B1" w:rsidRDefault="004071DC" w:rsidP="004071DC">
      <w:pPr>
        <w:pStyle w:val="11"/>
      </w:pPr>
      <w:r w:rsidRPr="000376B1">
        <w:t>1.</w:t>
      </w:r>
      <w:r w:rsidRPr="000376B1">
        <w:t>本摘要得於政府相關網站上公開發布。</w:t>
      </w:r>
    </w:p>
    <w:p w14:paraId="274A593E" w14:textId="77777777" w:rsidR="004071DC" w:rsidRPr="000376B1" w:rsidRDefault="004071DC" w:rsidP="004071DC">
      <w:pPr>
        <w:pStyle w:val="11"/>
      </w:pPr>
      <w:r w:rsidRPr="000376B1">
        <w:t>2.</w:t>
      </w:r>
      <w:r w:rsidRPr="000376B1">
        <w:t>請重點條列說明，請使用</w:t>
      </w:r>
      <w:r w:rsidRPr="000376B1">
        <w:t>12</w:t>
      </w:r>
      <w:r w:rsidRPr="000376B1">
        <w:t>點字撰寫本表，並以</w:t>
      </w:r>
      <w:r w:rsidRPr="000376B1">
        <w:t>1</w:t>
      </w:r>
      <w:r w:rsidRPr="000376B1">
        <w:t>頁為原則。</w:t>
      </w:r>
    </w:p>
    <w:p w14:paraId="6A4E662E" w14:textId="77777777" w:rsidR="004071DC" w:rsidRPr="000376B1" w:rsidRDefault="004071DC" w:rsidP="004071DC">
      <w:pPr>
        <w:pStyle w:val="00"/>
        <w:ind w:firstLine="560"/>
      </w:pPr>
    </w:p>
    <w:p w14:paraId="5CB2D790" w14:textId="77777777" w:rsidR="004071DC" w:rsidRPr="000376B1" w:rsidRDefault="004071DC" w:rsidP="0061742A">
      <w:pPr>
        <w:widowControl/>
        <w:adjustRightInd w:val="0"/>
        <w:snapToGrid w:val="0"/>
        <w:spacing w:afterLines="50" w:after="120" w:line="500" w:lineRule="exact"/>
        <w:jc w:val="center"/>
        <w:outlineLvl w:val="4"/>
        <w:rPr>
          <w:rFonts w:eastAsia="標楷體"/>
          <w:b/>
          <w:sz w:val="32"/>
        </w:rPr>
      </w:pPr>
      <w:r w:rsidRPr="000376B1">
        <w:rPr>
          <w:rFonts w:eastAsia="標楷體"/>
          <w:b/>
          <w:sz w:val="32"/>
        </w:rPr>
        <w:lastRenderedPageBreak/>
        <w:t>目</w:t>
      </w:r>
      <w:r w:rsidRPr="000376B1">
        <w:rPr>
          <w:rFonts w:eastAsia="標楷體"/>
          <w:b/>
          <w:sz w:val="32"/>
        </w:rPr>
        <w:t xml:space="preserve"> </w:t>
      </w:r>
      <w:r w:rsidRPr="000376B1">
        <w:rPr>
          <w:rFonts w:eastAsia="標楷體"/>
          <w:b/>
          <w:sz w:val="32"/>
        </w:rPr>
        <w:t>錄</w:t>
      </w:r>
    </w:p>
    <w:p w14:paraId="54049BE2" w14:textId="77777777" w:rsidR="004071DC" w:rsidRPr="000376B1" w:rsidRDefault="004071DC" w:rsidP="001057D0">
      <w:pPr>
        <w:pStyle w:val="aff6"/>
        <w:numPr>
          <w:ilvl w:val="0"/>
          <w:numId w:val="86"/>
        </w:numPr>
        <w:tabs>
          <w:tab w:val="left" w:pos="9072"/>
        </w:tabs>
        <w:suppressAutoHyphens/>
        <w:autoSpaceDN w:val="0"/>
        <w:adjustRightInd w:val="0"/>
        <w:spacing w:line="460" w:lineRule="exact"/>
        <w:ind w:leftChars="0" w:left="561" w:hangingChars="200" w:hanging="561"/>
        <w:textAlignment w:val="baseline"/>
        <w:rPr>
          <w:rFonts w:eastAsia="標楷體"/>
          <w:b/>
          <w:sz w:val="28"/>
        </w:rPr>
      </w:pPr>
      <w:r w:rsidRPr="000376B1">
        <w:rPr>
          <w:rFonts w:eastAsia="標楷體"/>
          <w:b/>
          <w:sz w:val="28"/>
        </w:rPr>
        <w:t>基本資料</w:t>
      </w:r>
      <w:r w:rsidRPr="000376B1">
        <w:rPr>
          <w:rFonts w:eastAsia="標楷體"/>
          <w:b/>
          <w:sz w:val="28"/>
          <w:u w:val="dottedHeavy"/>
        </w:rPr>
        <w:tab/>
      </w:r>
      <w:r w:rsidRPr="000376B1">
        <w:rPr>
          <w:rFonts w:eastAsia="標楷體"/>
          <w:b/>
          <w:sz w:val="28"/>
        </w:rPr>
        <w:t>頁碼</w:t>
      </w:r>
    </w:p>
    <w:p w14:paraId="4FDD0E82" w14:textId="77777777" w:rsidR="004071DC" w:rsidRPr="000376B1" w:rsidRDefault="004071DC" w:rsidP="001057D0">
      <w:pPr>
        <w:pStyle w:val="aff6"/>
        <w:numPr>
          <w:ilvl w:val="0"/>
          <w:numId w:val="87"/>
        </w:numPr>
        <w:tabs>
          <w:tab w:val="left" w:pos="9072"/>
        </w:tabs>
        <w:suppressAutoHyphens/>
        <w:autoSpaceDN w:val="0"/>
        <w:spacing w:line="460" w:lineRule="exact"/>
        <w:ind w:leftChars="230" w:left="1112" w:hangingChars="200" w:hanging="560"/>
        <w:textAlignment w:val="baseline"/>
        <w:rPr>
          <w:rFonts w:eastAsia="標楷體"/>
          <w:sz w:val="28"/>
        </w:rPr>
      </w:pPr>
      <w:r w:rsidRPr="000376B1">
        <w:rPr>
          <w:rFonts w:eastAsia="標楷體"/>
          <w:sz w:val="28"/>
        </w:rPr>
        <w:t>提案製造業者資料</w:t>
      </w:r>
      <w:r w:rsidRPr="000376B1">
        <w:rPr>
          <w:rFonts w:eastAsia="標楷體"/>
          <w:sz w:val="28"/>
          <w:u w:val="dottedHeavy"/>
        </w:rPr>
        <w:tab/>
      </w:r>
      <w:r w:rsidRPr="000376B1">
        <w:rPr>
          <w:rFonts w:eastAsia="標楷體"/>
          <w:sz w:val="28"/>
        </w:rPr>
        <w:t>頁碼</w:t>
      </w:r>
    </w:p>
    <w:p w14:paraId="6E827028" w14:textId="77777777" w:rsidR="004071DC" w:rsidRPr="000376B1" w:rsidRDefault="004071DC" w:rsidP="001057D0">
      <w:pPr>
        <w:pStyle w:val="aff6"/>
        <w:numPr>
          <w:ilvl w:val="0"/>
          <w:numId w:val="87"/>
        </w:numPr>
        <w:tabs>
          <w:tab w:val="left" w:pos="9072"/>
        </w:tabs>
        <w:suppressAutoHyphens/>
        <w:autoSpaceDN w:val="0"/>
        <w:spacing w:line="460" w:lineRule="exact"/>
        <w:ind w:leftChars="230" w:left="1112" w:hangingChars="200" w:hanging="560"/>
        <w:textAlignment w:val="baseline"/>
        <w:rPr>
          <w:rFonts w:eastAsia="標楷體"/>
          <w:sz w:val="28"/>
        </w:rPr>
      </w:pPr>
      <w:r w:rsidRPr="000376B1">
        <w:rPr>
          <w:rFonts w:eastAsia="標楷體"/>
          <w:sz w:val="28"/>
        </w:rPr>
        <w:t>提案大專院校資料</w:t>
      </w:r>
      <w:r w:rsidRPr="000376B1">
        <w:rPr>
          <w:rFonts w:eastAsia="標楷體"/>
          <w:sz w:val="28"/>
          <w:u w:val="dottedHeavy"/>
        </w:rPr>
        <w:tab/>
      </w:r>
      <w:r w:rsidRPr="000376B1">
        <w:rPr>
          <w:rFonts w:eastAsia="標楷體"/>
          <w:sz w:val="28"/>
        </w:rPr>
        <w:t>頁碼</w:t>
      </w:r>
    </w:p>
    <w:p w14:paraId="1D15B40E" w14:textId="77777777" w:rsidR="004071DC" w:rsidRPr="000376B1" w:rsidRDefault="004071DC" w:rsidP="001057D0">
      <w:pPr>
        <w:pStyle w:val="aff6"/>
        <w:numPr>
          <w:ilvl w:val="0"/>
          <w:numId w:val="87"/>
        </w:numPr>
        <w:tabs>
          <w:tab w:val="left" w:pos="9072"/>
        </w:tabs>
        <w:suppressAutoHyphens/>
        <w:autoSpaceDN w:val="0"/>
        <w:spacing w:line="460" w:lineRule="exact"/>
        <w:ind w:leftChars="230" w:left="1112" w:hangingChars="200" w:hanging="560"/>
        <w:textAlignment w:val="baseline"/>
        <w:rPr>
          <w:rFonts w:eastAsia="標楷體"/>
          <w:sz w:val="28"/>
        </w:rPr>
      </w:pPr>
      <w:proofErr w:type="gramStart"/>
      <w:r w:rsidRPr="000376B1">
        <w:rPr>
          <w:rFonts w:eastAsia="標楷體"/>
          <w:sz w:val="28"/>
        </w:rPr>
        <w:t>提案資服業者</w:t>
      </w:r>
      <w:proofErr w:type="gramEnd"/>
      <w:r w:rsidRPr="000376B1">
        <w:rPr>
          <w:rFonts w:eastAsia="標楷體"/>
          <w:sz w:val="28"/>
        </w:rPr>
        <w:t>資料</w:t>
      </w:r>
      <w:r w:rsidRPr="000376B1">
        <w:rPr>
          <w:rFonts w:eastAsia="標楷體"/>
          <w:sz w:val="28"/>
          <w:u w:val="dottedHeavy"/>
        </w:rPr>
        <w:tab/>
      </w:r>
      <w:r w:rsidRPr="000376B1">
        <w:rPr>
          <w:rFonts w:eastAsia="標楷體"/>
          <w:sz w:val="28"/>
        </w:rPr>
        <w:t>頁碼</w:t>
      </w:r>
    </w:p>
    <w:p w14:paraId="64A94AEF" w14:textId="77777777" w:rsidR="004071DC" w:rsidRPr="000376B1" w:rsidRDefault="004071DC" w:rsidP="001057D0">
      <w:pPr>
        <w:pStyle w:val="aff6"/>
        <w:numPr>
          <w:ilvl w:val="0"/>
          <w:numId w:val="87"/>
        </w:numPr>
        <w:tabs>
          <w:tab w:val="left" w:pos="9072"/>
        </w:tabs>
        <w:suppressAutoHyphens/>
        <w:autoSpaceDN w:val="0"/>
        <w:spacing w:line="460" w:lineRule="exact"/>
        <w:ind w:leftChars="230" w:left="1112" w:hangingChars="200" w:hanging="560"/>
        <w:textAlignment w:val="baseline"/>
        <w:rPr>
          <w:rFonts w:eastAsia="標楷體"/>
          <w:sz w:val="28"/>
        </w:rPr>
      </w:pPr>
      <w:r w:rsidRPr="000376B1">
        <w:rPr>
          <w:rFonts w:eastAsia="標楷體"/>
          <w:sz w:val="28"/>
        </w:rPr>
        <w:t>提案單位參與人力資料</w:t>
      </w:r>
      <w:r w:rsidRPr="000376B1">
        <w:rPr>
          <w:rFonts w:eastAsia="標楷體"/>
          <w:sz w:val="28"/>
          <w:u w:val="dottedHeavy"/>
        </w:rPr>
        <w:tab/>
      </w:r>
      <w:r w:rsidRPr="000376B1">
        <w:rPr>
          <w:rFonts w:eastAsia="標楷體"/>
          <w:sz w:val="28"/>
        </w:rPr>
        <w:t>頁碼</w:t>
      </w:r>
    </w:p>
    <w:p w14:paraId="4DACA876" w14:textId="77777777" w:rsidR="004071DC" w:rsidRPr="000376B1" w:rsidRDefault="004071DC" w:rsidP="001057D0">
      <w:pPr>
        <w:pStyle w:val="aff6"/>
        <w:numPr>
          <w:ilvl w:val="0"/>
          <w:numId w:val="86"/>
        </w:numPr>
        <w:tabs>
          <w:tab w:val="left" w:pos="9072"/>
        </w:tabs>
        <w:suppressAutoHyphens/>
        <w:autoSpaceDN w:val="0"/>
        <w:adjustRightInd w:val="0"/>
        <w:spacing w:line="460" w:lineRule="exact"/>
        <w:ind w:leftChars="0" w:left="561" w:hangingChars="200" w:hanging="561"/>
        <w:textAlignment w:val="baseline"/>
        <w:rPr>
          <w:rFonts w:eastAsia="標楷體"/>
          <w:b/>
          <w:sz w:val="28"/>
        </w:rPr>
      </w:pPr>
      <w:r w:rsidRPr="000376B1">
        <w:rPr>
          <w:rFonts w:eastAsia="標楷體"/>
          <w:b/>
          <w:sz w:val="28"/>
        </w:rPr>
        <w:t>計畫緣起</w:t>
      </w:r>
      <w:r w:rsidRPr="000376B1">
        <w:rPr>
          <w:rFonts w:eastAsia="標楷體"/>
          <w:b/>
          <w:sz w:val="28"/>
          <w:u w:val="dottedHeavy"/>
        </w:rPr>
        <w:tab/>
      </w:r>
      <w:r w:rsidRPr="000376B1">
        <w:rPr>
          <w:rFonts w:eastAsia="標楷體"/>
          <w:b/>
          <w:sz w:val="28"/>
        </w:rPr>
        <w:t>頁碼</w:t>
      </w:r>
    </w:p>
    <w:p w14:paraId="73C79772" w14:textId="77777777" w:rsidR="004071DC" w:rsidRPr="000376B1" w:rsidRDefault="004071DC" w:rsidP="001057D0">
      <w:pPr>
        <w:pStyle w:val="aff6"/>
        <w:numPr>
          <w:ilvl w:val="0"/>
          <w:numId w:val="88"/>
        </w:numPr>
        <w:tabs>
          <w:tab w:val="left" w:pos="9072"/>
        </w:tabs>
        <w:suppressAutoHyphens/>
        <w:autoSpaceDN w:val="0"/>
        <w:spacing w:line="460" w:lineRule="exact"/>
        <w:ind w:leftChars="230" w:left="1112" w:hangingChars="200" w:hanging="560"/>
        <w:textAlignment w:val="baseline"/>
        <w:rPr>
          <w:rFonts w:eastAsia="標楷體"/>
          <w:sz w:val="28"/>
        </w:rPr>
      </w:pPr>
      <w:r w:rsidRPr="000376B1">
        <w:rPr>
          <w:rFonts w:eastAsia="標楷體"/>
          <w:sz w:val="28"/>
        </w:rPr>
        <w:t>計畫目標</w:t>
      </w:r>
      <w:r w:rsidRPr="000376B1">
        <w:rPr>
          <w:rFonts w:eastAsia="標楷體"/>
          <w:sz w:val="28"/>
          <w:u w:val="dottedHeavy"/>
        </w:rPr>
        <w:tab/>
      </w:r>
      <w:r w:rsidRPr="000376B1">
        <w:rPr>
          <w:rFonts w:eastAsia="標楷體"/>
          <w:sz w:val="28"/>
        </w:rPr>
        <w:t>頁碼</w:t>
      </w:r>
    </w:p>
    <w:p w14:paraId="4B09F5C9" w14:textId="77777777" w:rsidR="004071DC" w:rsidRPr="000376B1" w:rsidRDefault="004071DC" w:rsidP="001057D0">
      <w:pPr>
        <w:pStyle w:val="aff6"/>
        <w:numPr>
          <w:ilvl w:val="0"/>
          <w:numId w:val="88"/>
        </w:numPr>
        <w:tabs>
          <w:tab w:val="left" w:pos="9072"/>
        </w:tabs>
        <w:suppressAutoHyphens/>
        <w:autoSpaceDN w:val="0"/>
        <w:spacing w:line="460" w:lineRule="exact"/>
        <w:ind w:leftChars="230" w:left="1112" w:hangingChars="200" w:hanging="560"/>
        <w:textAlignment w:val="baseline"/>
        <w:rPr>
          <w:rFonts w:eastAsia="標楷體"/>
          <w:sz w:val="28"/>
        </w:rPr>
      </w:pPr>
      <w:r w:rsidRPr="000376B1">
        <w:rPr>
          <w:rFonts w:eastAsia="標楷體"/>
          <w:sz w:val="28"/>
        </w:rPr>
        <w:t>產業現況分析</w:t>
      </w:r>
      <w:r w:rsidRPr="000376B1">
        <w:rPr>
          <w:rFonts w:eastAsia="標楷體"/>
          <w:b/>
          <w:sz w:val="28"/>
          <w:szCs w:val="28"/>
          <w:u w:val="dottedHeavy"/>
        </w:rPr>
        <w:tab/>
      </w:r>
      <w:r w:rsidRPr="000376B1">
        <w:rPr>
          <w:rFonts w:eastAsia="標楷體"/>
          <w:sz w:val="28"/>
        </w:rPr>
        <w:t>頁碼</w:t>
      </w:r>
    </w:p>
    <w:p w14:paraId="58270625" w14:textId="77777777" w:rsidR="004071DC" w:rsidRPr="000376B1" w:rsidRDefault="004071DC" w:rsidP="001057D0">
      <w:pPr>
        <w:pStyle w:val="aff6"/>
        <w:numPr>
          <w:ilvl w:val="0"/>
          <w:numId w:val="86"/>
        </w:numPr>
        <w:tabs>
          <w:tab w:val="left" w:pos="9072"/>
        </w:tabs>
        <w:suppressAutoHyphens/>
        <w:autoSpaceDN w:val="0"/>
        <w:adjustRightInd w:val="0"/>
        <w:spacing w:line="460" w:lineRule="exact"/>
        <w:ind w:leftChars="0" w:left="561" w:hangingChars="200" w:hanging="561"/>
        <w:textAlignment w:val="baseline"/>
        <w:rPr>
          <w:rFonts w:eastAsia="標楷體"/>
          <w:b/>
          <w:sz w:val="28"/>
        </w:rPr>
      </w:pPr>
      <w:r w:rsidRPr="000376B1">
        <w:rPr>
          <w:rFonts w:eastAsia="標楷體"/>
          <w:b/>
          <w:sz w:val="28"/>
        </w:rPr>
        <w:t>遭遇問題與解決方法</w:t>
      </w:r>
      <w:r w:rsidRPr="000376B1">
        <w:rPr>
          <w:rFonts w:eastAsia="標楷體"/>
          <w:b/>
          <w:sz w:val="28"/>
          <w:u w:val="dottedHeavy"/>
        </w:rPr>
        <w:tab/>
      </w:r>
      <w:r w:rsidRPr="000376B1">
        <w:rPr>
          <w:rFonts w:eastAsia="標楷體"/>
          <w:b/>
          <w:sz w:val="28"/>
        </w:rPr>
        <w:t>頁碼</w:t>
      </w:r>
    </w:p>
    <w:p w14:paraId="6C23A962" w14:textId="77777777" w:rsidR="004071DC" w:rsidRPr="000376B1" w:rsidRDefault="004071DC" w:rsidP="001057D0">
      <w:pPr>
        <w:pStyle w:val="aff6"/>
        <w:numPr>
          <w:ilvl w:val="0"/>
          <w:numId w:val="89"/>
        </w:numPr>
        <w:tabs>
          <w:tab w:val="left" w:pos="9072"/>
        </w:tabs>
        <w:suppressAutoHyphens/>
        <w:autoSpaceDN w:val="0"/>
        <w:spacing w:line="460" w:lineRule="exact"/>
        <w:ind w:leftChars="230" w:left="1112" w:hangingChars="200" w:hanging="560"/>
        <w:textAlignment w:val="baseline"/>
        <w:rPr>
          <w:rFonts w:eastAsia="標楷體"/>
          <w:sz w:val="28"/>
        </w:rPr>
      </w:pPr>
      <w:r w:rsidRPr="000376B1">
        <w:rPr>
          <w:rFonts w:eastAsia="標楷體"/>
          <w:color w:val="000000" w:themeColor="text1"/>
          <w:sz w:val="28"/>
          <w:szCs w:val="28"/>
        </w:rPr>
        <w:t>本計畫於製造產業需求分析</w:t>
      </w:r>
      <w:r w:rsidRPr="000376B1">
        <w:rPr>
          <w:rFonts w:eastAsia="標楷體"/>
          <w:sz w:val="28"/>
          <w:u w:val="dottedHeavy"/>
        </w:rPr>
        <w:tab/>
      </w:r>
      <w:r w:rsidRPr="000376B1">
        <w:rPr>
          <w:rFonts w:eastAsia="標楷體"/>
          <w:sz w:val="28"/>
        </w:rPr>
        <w:t>頁碼</w:t>
      </w:r>
    </w:p>
    <w:p w14:paraId="2F25FCAE" w14:textId="77777777" w:rsidR="004071DC" w:rsidRPr="000376B1" w:rsidRDefault="004071DC" w:rsidP="001057D0">
      <w:pPr>
        <w:pStyle w:val="aff6"/>
        <w:numPr>
          <w:ilvl w:val="0"/>
          <w:numId w:val="89"/>
        </w:numPr>
        <w:tabs>
          <w:tab w:val="left" w:pos="9072"/>
        </w:tabs>
        <w:suppressAutoHyphens/>
        <w:autoSpaceDN w:val="0"/>
        <w:spacing w:line="460" w:lineRule="exact"/>
        <w:ind w:leftChars="230" w:left="1112" w:hangingChars="200" w:hanging="560"/>
        <w:textAlignment w:val="baseline"/>
        <w:rPr>
          <w:rFonts w:eastAsia="標楷體"/>
          <w:sz w:val="28"/>
        </w:rPr>
      </w:pPr>
      <w:r w:rsidRPr="000376B1">
        <w:rPr>
          <w:rFonts w:eastAsia="標楷體"/>
          <w:sz w:val="28"/>
        </w:rPr>
        <w:t>產業痛點</w:t>
      </w:r>
      <w:r w:rsidRPr="000376B1">
        <w:rPr>
          <w:rFonts w:eastAsia="標楷體"/>
          <w:sz w:val="28"/>
          <w:u w:val="dottedHeavy"/>
        </w:rPr>
        <w:tab/>
      </w:r>
      <w:r w:rsidRPr="000376B1">
        <w:rPr>
          <w:rFonts w:eastAsia="標楷體"/>
          <w:sz w:val="28"/>
        </w:rPr>
        <w:t>頁碼</w:t>
      </w:r>
    </w:p>
    <w:p w14:paraId="5F5B5E39" w14:textId="77777777" w:rsidR="004071DC" w:rsidRPr="000376B1" w:rsidRDefault="004071DC" w:rsidP="001057D0">
      <w:pPr>
        <w:pStyle w:val="aff6"/>
        <w:numPr>
          <w:ilvl w:val="0"/>
          <w:numId w:val="89"/>
        </w:numPr>
        <w:tabs>
          <w:tab w:val="left" w:pos="9072"/>
        </w:tabs>
        <w:suppressAutoHyphens/>
        <w:autoSpaceDN w:val="0"/>
        <w:spacing w:line="460" w:lineRule="exact"/>
        <w:ind w:leftChars="230" w:left="1112" w:hangingChars="200" w:hanging="560"/>
        <w:textAlignment w:val="baseline"/>
        <w:rPr>
          <w:rFonts w:eastAsia="標楷體"/>
          <w:sz w:val="28"/>
        </w:rPr>
      </w:pPr>
      <w:r w:rsidRPr="000376B1">
        <w:rPr>
          <w:rFonts w:eastAsia="標楷體"/>
          <w:sz w:val="28"/>
        </w:rPr>
        <w:t>主要導入主題與解決方法</w:t>
      </w:r>
      <w:r w:rsidRPr="000376B1">
        <w:rPr>
          <w:rFonts w:eastAsia="標楷體"/>
          <w:sz w:val="28"/>
          <w:u w:val="dottedHeavy"/>
        </w:rPr>
        <w:tab/>
      </w:r>
      <w:r w:rsidRPr="000376B1">
        <w:rPr>
          <w:rFonts w:eastAsia="標楷體"/>
          <w:sz w:val="28"/>
        </w:rPr>
        <w:t>頁碼</w:t>
      </w:r>
    </w:p>
    <w:p w14:paraId="4F3AA7B1" w14:textId="77777777" w:rsidR="004071DC" w:rsidRPr="000376B1" w:rsidRDefault="004071DC" w:rsidP="001057D0">
      <w:pPr>
        <w:pStyle w:val="aff6"/>
        <w:numPr>
          <w:ilvl w:val="0"/>
          <w:numId w:val="89"/>
        </w:numPr>
        <w:tabs>
          <w:tab w:val="left" w:pos="9072"/>
        </w:tabs>
        <w:suppressAutoHyphens/>
        <w:autoSpaceDN w:val="0"/>
        <w:spacing w:line="460" w:lineRule="exact"/>
        <w:ind w:leftChars="230" w:left="1112" w:hangingChars="200" w:hanging="560"/>
        <w:textAlignment w:val="baseline"/>
        <w:rPr>
          <w:rFonts w:eastAsia="標楷體"/>
          <w:sz w:val="28"/>
        </w:rPr>
      </w:pPr>
      <w:r w:rsidRPr="000376B1">
        <w:rPr>
          <w:rFonts w:eastAsia="標楷體"/>
          <w:sz w:val="28"/>
        </w:rPr>
        <w:t>解決方案導入架構與程序</w:t>
      </w:r>
      <w:r w:rsidRPr="000376B1">
        <w:rPr>
          <w:rFonts w:eastAsia="標楷體"/>
          <w:sz w:val="28"/>
          <w:u w:val="dottedHeavy"/>
        </w:rPr>
        <w:tab/>
      </w:r>
      <w:r w:rsidRPr="000376B1">
        <w:rPr>
          <w:rFonts w:eastAsia="標楷體"/>
          <w:sz w:val="28"/>
        </w:rPr>
        <w:t>頁碼</w:t>
      </w:r>
    </w:p>
    <w:p w14:paraId="18401C3A" w14:textId="77777777" w:rsidR="004071DC" w:rsidRPr="000376B1" w:rsidRDefault="004071DC" w:rsidP="001057D0">
      <w:pPr>
        <w:pStyle w:val="aff6"/>
        <w:numPr>
          <w:ilvl w:val="0"/>
          <w:numId w:val="89"/>
        </w:numPr>
        <w:tabs>
          <w:tab w:val="left" w:pos="9072"/>
        </w:tabs>
        <w:suppressAutoHyphens/>
        <w:autoSpaceDN w:val="0"/>
        <w:spacing w:line="460" w:lineRule="exact"/>
        <w:ind w:leftChars="230" w:left="1112" w:hangingChars="200" w:hanging="560"/>
        <w:textAlignment w:val="baseline"/>
        <w:rPr>
          <w:rFonts w:eastAsia="標楷體"/>
          <w:sz w:val="28"/>
        </w:rPr>
      </w:pPr>
      <w:r w:rsidRPr="000376B1">
        <w:rPr>
          <w:rFonts w:eastAsia="標楷體"/>
          <w:sz w:val="28"/>
        </w:rPr>
        <w:t>資訊安全運作機制</w:t>
      </w:r>
      <w:r w:rsidRPr="000376B1">
        <w:rPr>
          <w:rFonts w:eastAsia="標楷體"/>
          <w:sz w:val="28"/>
          <w:u w:val="dottedHeavy"/>
        </w:rPr>
        <w:tab/>
      </w:r>
      <w:r w:rsidRPr="000376B1">
        <w:rPr>
          <w:rFonts w:eastAsia="標楷體"/>
          <w:sz w:val="28"/>
        </w:rPr>
        <w:t>頁碼</w:t>
      </w:r>
    </w:p>
    <w:p w14:paraId="6E879843" w14:textId="77777777" w:rsidR="004071DC" w:rsidRPr="000376B1" w:rsidRDefault="004071DC" w:rsidP="001057D0">
      <w:pPr>
        <w:pStyle w:val="aff6"/>
        <w:numPr>
          <w:ilvl w:val="0"/>
          <w:numId w:val="89"/>
        </w:numPr>
        <w:tabs>
          <w:tab w:val="left" w:pos="9072"/>
        </w:tabs>
        <w:suppressAutoHyphens/>
        <w:autoSpaceDN w:val="0"/>
        <w:spacing w:line="460" w:lineRule="exact"/>
        <w:ind w:leftChars="230" w:left="1112" w:hangingChars="200" w:hanging="560"/>
        <w:textAlignment w:val="baseline"/>
        <w:rPr>
          <w:rFonts w:eastAsia="標楷體"/>
          <w:sz w:val="28"/>
        </w:rPr>
      </w:pPr>
      <w:r w:rsidRPr="000376B1">
        <w:rPr>
          <w:rFonts w:eastAsia="標楷體"/>
          <w:sz w:val="28"/>
        </w:rPr>
        <w:t>大專校</w:t>
      </w:r>
      <w:proofErr w:type="gramStart"/>
      <w:r w:rsidRPr="000376B1">
        <w:rPr>
          <w:rFonts w:eastAsia="標楷體"/>
          <w:sz w:val="28"/>
        </w:rPr>
        <w:t>院跨域</w:t>
      </w:r>
      <w:proofErr w:type="gramEnd"/>
      <w:r w:rsidRPr="000376B1">
        <w:rPr>
          <w:rFonts w:eastAsia="標楷體"/>
          <w:sz w:val="28"/>
        </w:rPr>
        <w:t>研究團隊共同參與說明</w:t>
      </w:r>
      <w:r w:rsidRPr="000376B1">
        <w:rPr>
          <w:rFonts w:eastAsia="標楷體"/>
          <w:sz w:val="28"/>
          <w:u w:val="dottedHeavy"/>
        </w:rPr>
        <w:tab/>
      </w:r>
      <w:r w:rsidRPr="000376B1">
        <w:rPr>
          <w:rFonts w:eastAsia="標楷體"/>
          <w:sz w:val="28"/>
        </w:rPr>
        <w:t>頁碼</w:t>
      </w:r>
    </w:p>
    <w:p w14:paraId="62E92F35" w14:textId="77777777" w:rsidR="004071DC" w:rsidRPr="000376B1" w:rsidRDefault="004071DC" w:rsidP="001057D0">
      <w:pPr>
        <w:pStyle w:val="aff6"/>
        <w:numPr>
          <w:ilvl w:val="0"/>
          <w:numId w:val="86"/>
        </w:numPr>
        <w:tabs>
          <w:tab w:val="left" w:pos="9072"/>
        </w:tabs>
        <w:suppressAutoHyphens/>
        <w:autoSpaceDN w:val="0"/>
        <w:adjustRightInd w:val="0"/>
        <w:spacing w:line="460" w:lineRule="exact"/>
        <w:ind w:leftChars="0" w:left="561" w:hangingChars="200" w:hanging="561"/>
        <w:textAlignment w:val="baseline"/>
        <w:rPr>
          <w:rFonts w:eastAsia="標楷體"/>
          <w:b/>
          <w:sz w:val="28"/>
        </w:rPr>
      </w:pPr>
      <w:r w:rsidRPr="000376B1">
        <w:rPr>
          <w:rFonts w:eastAsia="標楷體"/>
          <w:b/>
          <w:sz w:val="28"/>
        </w:rPr>
        <w:t>計畫實施及組織架構</w:t>
      </w:r>
      <w:r w:rsidRPr="000376B1">
        <w:rPr>
          <w:rFonts w:eastAsia="標楷體"/>
          <w:b/>
          <w:sz w:val="28"/>
          <w:u w:val="dottedHeavy"/>
        </w:rPr>
        <w:tab/>
      </w:r>
      <w:r w:rsidRPr="000376B1">
        <w:rPr>
          <w:rFonts w:eastAsia="標楷體"/>
          <w:b/>
          <w:sz w:val="28"/>
        </w:rPr>
        <w:t>頁碼</w:t>
      </w:r>
    </w:p>
    <w:p w14:paraId="26C5019C" w14:textId="77777777" w:rsidR="004071DC" w:rsidRPr="000376B1" w:rsidRDefault="004071DC" w:rsidP="001057D0">
      <w:pPr>
        <w:pStyle w:val="aff6"/>
        <w:numPr>
          <w:ilvl w:val="0"/>
          <w:numId w:val="90"/>
        </w:numPr>
        <w:tabs>
          <w:tab w:val="left" w:pos="9072"/>
        </w:tabs>
        <w:suppressAutoHyphens/>
        <w:autoSpaceDN w:val="0"/>
        <w:spacing w:line="460" w:lineRule="exact"/>
        <w:ind w:leftChars="230" w:left="1112" w:hangingChars="200" w:hanging="560"/>
        <w:textAlignment w:val="baseline"/>
        <w:rPr>
          <w:rFonts w:eastAsia="標楷體"/>
          <w:color w:val="000000" w:themeColor="text1"/>
          <w:sz w:val="28"/>
          <w:szCs w:val="28"/>
        </w:rPr>
      </w:pPr>
      <w:r w:rsidRPr="000376B1">
        <w:rPr>
          <w:rFonts w:eastAsia="標楷體"/>
          <w:color w:val="000000" w:themeColor="text1"/>
          <w:sz w:val="28"/>
          <w:szCs w:val="28"/>
        </w:rPr>
        <w:t>計畫架構說明</w:t>
      </w:r>
      <w:r w:rsidRPr="000376B1">
        <w:rPr>
          <w:rFonts w:eastAsia="標楷體"/>
          <w:color w:val="000000" w:themeColor="text1"/>
          <w:sz w:val="28"/>
          <w:szCs w:val="28"/>
          <w:u w:val="dottedHeavy"/>
        </w:rPr>
        <w:tab/>
      </w:r>
      <w:r w:rsidRPr="000376B1">
        <w:rPr>
          <w:rFonts w:eastAsia="標楷體"/>
          <w:sz w:val="28"/>
        </w:rPr>
        <w:t>頁碼</w:t>
      </w:r>
    </w:p>
    <w:p w14:paraId="6EDB9316" w14:textId="77777777" w:rsidR="004071DC" w:rsidRPr="000376B1" w:rsidRDefault="004071DC" w:rsidP="001057D0">
      <w:pPr>
        <w:pStyle w:val="aff6"/>
        <w:numPr>
          <w:ilvl w:val="0"/>
          <w:numId w:val="90"/>
        </w:numPr>
        <w:tabs>
          <w:tab w:val="left" w:pos="9072"/>
        </w:tabs>
        <w:suppressAutoHyphens/>
        <w:autoSpaceDN w:val="0"/>
        <w:spacing w:line="460" w:lineRule="exact"/>
        <w:ind w:leftChars="230" w:left="1112" w:hangingChars="200" w:hanging="560"/>
        <w:textAlignment w:val="baseline"/>
        <w:rPr>
          <w:rFonts w:eastAsia="標楷體"/>
          <w:color w:val="000000" w:themeColor="text1"/>
          <w:sz w:val="28"/>
          <w:szCs w:val="28"/>
        </w:rPr>
      </w:pPr>
      <w:r w:rsidRPr="000376B1">
        <w:rPr>
          <w:rFonts w:eastAsia="標楷體"/>
          <w:sz w:val="28"/>
          <w:szCs w:val="28"/>
        </w:rPr>
        <w:t>計畫推動組織架構</w:t>
      </w:r>
      <w:r w:rsidRPr="000376B1">
        <w:rPr>
          <w:rFonts w:eastAsia="標楷體"/>
          <w:b/>
          <w:sz w:val="28"/>
          <w:szCs w:val="28"/>
          <w:u w:val="dottedHeavy"/>
        </w:rPr>
        <w:tab/>
      </w:r>
      <w:r w:rsidRPr="000376B1">
        <w:rPr>
          <w:rFonts w:eastAsia="標楷體"/>
          <w:sz w:val="28"/>
        </w:rPr>
        <w:t>頁碼</w:t>
      </w:r>
    </w:p>
    <w:p w14:paraId="78A6B5E4" w14:textId="77777777" w:rsidR="004071DC" w:rsidRPr="000376B1" w:rsidRDefault="004071DC" w:rsidP="001057D0">
      <w:pPr>
        <w:pStyle w:val="aff6"/>
        <w:numPr>
          <w:ilvl w:val="0"/>
          <w:numId w:val="90"/>
        </w:numPr>
        <w:tabs>
          <w:tab w:val="left" w:pos="9072"/>
        </w:tabs>
        <w:suppressAutoHyphens/>
        <w:autoSpaceDN w:val="0"/>
        <w:spacing w:line="460" w:lineRule="exact"/>
        <w:ind w:leftChars="230" w:left="1112" w:hangingChars="200" w:hanging="560"/>
        <w:textAlignment w:val="baseline"/>
        <w:rPr>
          <w:rFonts w:eastAsia="標楷體"/>
          <w:color w:val="000000" w:themeColor="text1"/>
          <w:sz w:val="28"/>
          <w:szCs w:val="28"/>
        </w:rPr>
      </w:pPr>
      <w:r w:rsidRPr="000376B1">
        <w:rPr>
          <w:rFonts w:eastAsia="標楷體"/>
          <w:color w:val="000000" w:themeColor="text1"/>
          <w:sz w:val="28"/>
          <w:szCs w:val="28"/>
        </w:rPr>
        <w:t>計畫工作項目分工情形</w:t>
      </w:r>
      <w:r w:rsidRPr="000376B1">
        <w:rPr>
          <w:rFonts w:eastAsia="標楷體"/>
          <w:b/>
          <w:sz w:val="28"/>
          <w:szCs w:val="28"/>
          <w:u w:val="dottedHeavy"/>
        </w:rPr>
        <w:tab/>
      </w:r>
      <w:r w:rsidRPr="000376B1">
        <w:rPr>
          <w:rFonts w:eastAsia="標楷體"/>
          <w:sz w:val="28"/>
        </w:rPr>
        <w:t>頁碼</w:t>
      </w:r>
    </w:p>
    <w:p w14:paraId="2E9CD242" w14:textId="77777777" w:rsidR="004071DC" w:rsidRPr="000376B1" w:rsidRDefault="004071DC" w:rsidP="001057D0">
      <w:pPr>
        <w:pStyle w:val="aff6"/>
        <w:numPr>
          <w:ilvl w:val="0"/>
          <w:numId w:val="86"/>
        </w:numPr>
        <w:tabs>
          <w:tab w:val="left" w:pos="9072"/>
        </w:tabs>
        <w:suppressAutoHyphens/>
        <w:autoSpaceDN w:val="0"/>
        <w:adjustRightInd w:val="0"/>
        <w:spacing w:line="460" w:lineRule="exact"/>
        <w:ind w:leftChars="0" w:left="561" w:hangingChars="200" w:hanging="561"/>
        <w:textAlignment w:val="baseline"/>
        <w:rPr>
          <w:rFonts w:eastAsia="標楷體"/>
          <w:b/>
          <w:sz w:val="28"/>
        </w:rPr>
      </w:pPr>
      <w:r w:rsidRPr="000376B1">
        <w:rPr>
          <w:rFonts w:eastAsia="標楷體"/>
          <w:b/>
          <w:sz w:val="28"/>
        </w:rPr>
        <w:t>執行時程及進度</w:t>
      </w:r>
      <w:r w:rsidRPr="000376B1">
        <w:rPr>
          <w:rFonts w:eastAsia="標楷體"/>
          <w:b/>
          <w:sz w:val="28"/>
          <w:u w:val="dottedHeavy"/>
        </w:rPr>
        <w:tab/>
      </w:r>
      <w:r w:rsidRPr="000376B1">
        <w:rPr>
          <w:rFonts w:eastAsia="標楷體"/>
          <w:b/>
          <w:sz w:val="28"/>
        </w:rPr>
        <w:t>頁碼</w:t>
      </w:r>
    </w:p>
    <w:p w14:paraId="513AED24" w14:textId="77777777" w:rsidR="004071DC" w:rsidRPr="000376B1" w:rsidRDefault="004071DC" w:rsidP="001057D0">
      <w:pPr>
        <w:pStyle w:val="aff6"/>
        <w:numPr>
          <w:ilvl w:val="0"/>
          <w:numId w:val="92"/>
        </w:numPr>
        <w:tabs>
          <w:tab w:val="left" w:pos="9072"/>
        </w:tabs>
        <w:suppressAutoHyphens/>
        <w:autoSpaceDN w:val="0"/>
        <w:spacing w:line="460" w:lineRule="exact"/>
        <w:ind w:leftChars="230" w:left="1112" w:hangingChars="200" w:hanging="560"/>
        <w:textAlignment w:val="baseline"/>
        <w:rPr>
          <w:rFonts w:eastAsia="標楷體"/>
          <w:color w:val="000000" w:themeColor="text1"/>
          <w:sz w:val="28"/>
          <w:szCs w:val="28"/>
        </w:rPr>
      </w:pPr>
      <w:r w:rsidRPr="000376B1">
        <w:rPr>
          <w:rFonts w:eastAsia="標楷體"/>
          <w:color w:val="000000" w:themeColor="text1"/>
          <w:sz w:val="28"/>
          <w:szCs w:val="28"/>
        </w:rPr>
        <w:t>預定工作進度表</w:t>
      </w:r>
      <w:r w:rsidRPr="000376B1">
        <w:rPr>
          <w:rFonts w:eastAsia="標楷體"/>
          <w:b/>
          <w:sz w:val="28"/>
          <w:szCs w:val="28"/>
          <w:u w:val="dottedHeavy"/>
        </w:rPr>
        <w:tab/>
      </w:r>
      <w:r w:rsidRPr="000376B1">
        <w:rPr>
          <w:rFonts w:eastAsia="標楷體"/>
          <w:sz w:val="28"/>
        </w:rPr>
        <w:t>頁碼</w:t>
      </w:r>
    </w:p>
    <w:p w14:paraId="5CA85CA3" w14:textId="77777777" w:rsidR="004071DC" w:rsidRPr="000376B1" w:rsidRDefault="004071DC" w:rsidP="001057D0">
      <w:pPr>
        <w:pStyle w:val="aff6"/>
        <w:numPr>
          <w:ilvl w:val="0"/>
          <w:numId w:val="92"/>
        </w:numPr>
        <w:tabs>
          <w:tab w:val="left" w:pos="9072"/>
        </w:tabs>
        <w:suppressAutoHyphens/>
        <w:autoSpaceDN w:val="0"/>
        <w:spacing w:line="460" w:lineRule="exact"/>
        <w:ind w:leftChars="230" w:left="1112" w:hangingChars="200" w:hanging="560"/>
        <w:textAlignment w:val="baseline"/>
        <w:rPr>
          <w:rFonts w:eastAsia="標楷體"/>
          <w:color w:val="000000" w:themeColor="text1"/>
          <w:sz w:val="28"/>
          <w:szCs w:val="28"/>
        </w:rPr>
      </w:pPr>
      <w:r w:rsidRPr="000376B1">
        <w:rPr>
          <w:rFonts w:eastAsia="標楷體"/>
          <w:color w:val="000000" w:themeColor="text1"/>
          <w:sz w:val="28"/>
          <w:szCs w:val="28"/>
        </w:rPr>
        <w:t>預定查核點說明</w:t>
      </w:r>
      <w:r w:rsidRPr="000376B1">
        <w:rPr>
          <w:rFonts w:eastAsia="標楷體"/>
          <w:b/>
          <w:sz w:val="28"/>
          <w:szCs w:val="28"/>
          <w:u w:val="dottedHeavy"/>
        </w:rPr>
        <w:tab/>
      </w:r>
      <w:r w:rsidRPr="000376B1">
        <w:rPr>
          <w:rFonts w:eastAsia="標楷體"/>
          <w:sz w:val="28"/>
        </w:rPr>
        <w:t>頁碼</w:t>
      </w:r>
    </w:p>
    <w:p w14:paraId="41F6BBE5" w14:textId="77777777" w:rsidR="004071DC" w:rsidRPr="000376B1" w:rsidRDefault="004071DC" w:rsidP="001057D0">
      <w:pPr>
        <w:pStyle w:val="aff6"/>
        <w:numPr>
          <w:ilvl w:val="0"/>
          <w:numId w:val="86"/>
        </w:numPr>
        <w:tabs>
          <w:tab w:val="left" w:pos="9072"/>
        </w:tabs>
        <w:suppressAutoHyphens/>
        <w:autoSpaceDN w:val="0"/>
        <w:adjustRightInd w:val="0"/>
        <w:spacing w:line="460" w:lineRule="exact"/>
        <w:ind w:leftChars="0" w:left="561" w:hangingChars="200" w:hanging="561"/>
        <w:textAlignment w:val="baseline"/>
        <w:rPr>
          <w:rFonts w:eastAsia="標楷體"/>
          <w:b/>
          <w:sz w:val="28"/>
        </w:rPr>
      </w:pPr>
      <w:r w:rsidRPr="000376B1">
        <w:rPr>
          <w:rFonts w:eastAsia="標楷體"/>
          <w:b/>
          <w:sz w:val="28"/>
        </w:rPr>
        <w:t>預期效益</w:t>
      </w:r>
      <w:r w:rsidRPr="000376B1">
        <w:rPr>
          <w:rFonts w:eastAsia="標楷體"/>
          <w:b/>
          <w:sz w:val="28"/>
          <w:u w:val="dottedHeavy"/>
        </w:rPr>
        <w:tab/>
      </w:r>
      <w:r w:rsidRPr="000376B1">
        <w:rPr>
          <w:rFonts w:eastAsia="標楷體"/>
          <w:b/>
          <w:sz w:val="28"/>
        </w:rPr>
        <w:t>頁碼</w:t>
      </w:r>
    </w:p>
    <w:p w14:paraId="31932280" w14:textId="77777777" w:rsidR="004071DC" w:rsidRPr="000376B1" w:rsidRDefault="004071DC" w:rsidP="001057D0">
      <w:pPr>
        <w:pStyle w:val="aff6"/>
        <w:numPr>
          <w:ilvl w:val="0"/>
          <w:numId w:val="91"/>
        </w:numPr>
        <w:tabs>
          <w:tab w:val="left" w:pos="9072"/>
        </w:tabs>
        <w:suppressAutoHyphens/>
        <w:autoSpaceDN w:val="0"/>
        <w:spacing w:line="460" w:lineRule="exact"/>
        <w:ind w:leftChars="230" w:left="1112" w:hangingChars="200" w:hanging="560"/>
        <w:textAlignment w:val="baseline"/>
        <w:rPr>
          <w:rFonts w:eastAsia="標楷體"/>
          <w:color w:val="000000" w:themeColor="text1"/>
          <w:sz w:val="28"/>
          <w:szCs w:val="28"/>
        </w:rPr>
      </w:pPr>
      <w:r w:rsidRPr="000376B1">
        <w:rPr>
          <w:rFonts w:eastAsia="標楷體"/>
          <w:color w:val="000000" w:themeColor="text1"/>
          <w:sz w:val="28"/>
          <w:szCs w:val="28"/>
        </w:rPr>
        <w:t>關鍵績效指標</w:t>
      </w:r>
      <w:r w:rsidRPr="000376B1">
        <w:rPr>
          <w:rFonts w:eastAsia="標楷體"/>
          <w:b/>
          <w:sz w:val="28"/>
          <w:szCs w:val="28"/>
          <w:u w:val="dottedHeavy"/>
        </w:rPr>
        <w:tab/>
      </w:r>
      <w:r w:rsidRPr="000376B1">
        <w:rPr>
          <w:rFonts w:eastAsia="標楷體"/>
          <w:sz w:val="28"/>
        </w:rPr>
        <w:t>頁碼</w:t>
      </w:r>
    </w:p>
    <w:p w14:paraId="749F47F6" w14:textId="77777777" w:rsidR="004071DC" w:rsidRPr="000376B1" w:rsidRDefault="004071DC" w:rsidP="001057D0">
      <w:pPr>
        <w:pStyle w:val="aff6"/>
        <w:numPr>
          <w:ilvl w:val="0"/>
          <w:numId w:val="91"/>
        </w:numPr>
        <w:tabs>
          <w:tab w:val="left" w:pos="9072"/>
        </w:tabs>
        <w:suppressAutoHyphens/>
        <w:autoSpaceDN w:val="0"/>
        <w:spacing w:line="460" w:lineRule="exact"/>
        <w:ind w:leftChars="230" w:left="1112" w:hangingChars="200" w:hanging="560"/>
        <w:textAlignment w:val="baseline"/>
        <w:rPr>
          <w:rFonts w:eastAsia="標楷體"/>
          <w:color w:val="000000" w:themeColor="text1"/>
          <w:sz w:val="28"/>
          <w:szCs w:val="28"/>
        </w:rPr>
      </w:pPr>
      <w:r w:rsidRPr="000376B1">
        <w:rPr>
          <w:rFonts w:eastAsia="標楷體"/>
          <w:color w:val="000000" w:themeColor="text1"/>
          <w:sz w:val="28"/>
          <w:szCs w:val="28"/>
        </w:rPr>
        <w:t>本計畫對製造業發展的其他量化、質化效益及擴散效應</w:t>
      </w:r>
      <w:r w:rsidRPr="000376B1">
        <w:rPr>
          <w:rFonts w:eastAsia="標楷體"/>
          <w:b/>
          <w:sz w:val="28"/>
          <w:szCs w:val="28"/>
          <w:u w:val="dottedHeavy"/>
        </w:rPr>
        <w:tab/>
      </w:r>
      <w:r w:rsidRPr="000376B1">
        <w:rPr>
          <w:rFonts w:eastAsia="標楷體"/>
          <w:sz w:val="28"/>
        </w:rPr>
        <w:t>頁碼</w:t>
      </w:r>
    </w:p>
    <w:p w14:paraId="1D98A2CD" w14:textId="77777777" w:rsidR="004071DC" w:rsidRPr="000376B1" w:rsidRDefault="004071DC" w:rsidP="001057D0">
      <w:pPr>
        <w:pStyle w:val="aff6"/>
        <w:numPr>
          <w:ilvl w:val="0"/>
          <w:numId w:val="86"/>
        </w:numPr>
        <w:tabs>
          <w:tab w:val="left" w:pos="9072"/>
        </w:tabs>
        <w:suppressAutoHyphens/>
        <w:autoSpaceDN w:val="0"/>
        <w:spacing w:line="460" w:lineRule="exact"/>
        <w:ind w:leftChars="0"/>
        <w:textAlignment w:val="baseline"/>
        <w:rPr>
          <w:rFonts w:eastAsia="標楷體"/>
          <w:b/>
          <w:sz w:val="28"/>
        </w:rPr>
      </w:pPr>
      <w:r w:rsidRPr="000376B1">
        <w:rPr>
          <w:rFonts w:eastAsia="標楷體"/>
          <w:b/>
          <w:sz w:val="28"/>
        </w:rPr>
        <w:t>經費需求</w:t>
      </w:r>
      <w:r w:rsidRPr="000376B1">
        <w:rPr>
          <w:rFonts w:eastAsia="標楷體"/>
          <w:b/>
          <w:sz w:val="28"/>
          <w:u w:val="dottedHeavy"/>
        </w:rPr>
        <w:tab/>
      </w:r>
      <w:r w:rsidRPr="000376B1">
        <w:rPr>
          <w:rFonts w:eastAsia="標楷體"/>
          <w:b/>
          <w:sz w:val="28"/>
        </w:rPr>
        <w:t>頁碼</w:t>
      </w:r>
    </w:p>
    <w:p w14:paraId="03AA64D3" w14:textId="77777777" w:rsidR="004071DC" w:rsidRPr="000376B1" w:rsidRDefault="004071DC" w:rsidP="008E1CEC">
      <w:pPr>
        <w:pStyle w:val="aff6"/>
        <w:tabs>
          <w:tab w:val="left" w:pos="9072"/>
        </w:tabs>
        <w:suppressAutoHyphens/>
        <w:autoSpaceDN w:val="0"/>
        <w:spacing w:line="460" w:lineRule="exact"/>
        <w:ind w:leftChars="230" w:left="1112" w:hangingChars="200" w:hanging="560"/>
        <w:textAlignment w:val="baseline"/>
        <w:rPr>
          <w:rFonts w:eastAsia="標楷體"/>
          <w:sz w:val="28"/>
        </w:rPr>
      </w:pPr>
      <w:r w:rsidRPr="000376B1">
        <w:rPr>
          <w:rFonts w:eastAsia="標楷體" w:hint="eastAsia"/>
          <w:color w:val="000000" w:themeColor="text1"/>
          <w:sz w:val="28"/>
          <w:szCs w:val="28"/>
        </w:rPr>
        <w:t>一、製造業者經費預算表</w:t>
      </w:r>
      <w:r w:rsidRPr="000376B1">
        <w:rPr>
          <w:rFonts w:eastAsia="標楷體"/>
          <w:b/>
          <w:sz w:val="28"/>
          <w:szCs w:val="28"/>
          <w:u w:val="dottedHeavy"/>
        </w:rPr>
        <w:tab/>
      </w:r>
      <w:r w:rsidRPr="000376B1">
        <w:rPr>
          <w:rFonts w:eastAsia="標楷體"/>
          <w:sz w:val="28"/>
        </w:rPr>
        <w:t>頁碼</w:t>
      </w:r>
    </w:p>
    <w:p w14:paraId="3AEA97AB" w14:textId="37A93B4D" w:rsidR="004071DC" w:rsidRPr="000376B1" w:rsidRDefault="004071DC" w:rsidP="008E1CEC">
      <w:pPr>
        <w:pStyle w:val="aff6"/>
        <w:tabs>
          <w:tab w:val="left" w:pos="9072"/>
        </w:tabs>
        <w:suppressAutoHyphens/>
        <w:autoSpaceDN w:val="0"/>
        <w:spacing w:line="460" w:lineRule="exact"/>
        <w:ind w:leftChars="230" w:left="1112" w:hangingChars="200" w:hanging="560"/>
        <w:textAlignment w:val="baseline"/>
        <w:rPr>
          <w:rFonts w:eastAsia="標楷體"/>
          <w:sz w:val="28"/>
        </w:rPr>
      </w:pPr>
      <w:r w:rsidRPr="000376B1">
        <w:rPr>
          <w:rFonts w:eastAsia="標楷體" w:hint="eastAsia"/>
          <w:color w:val="000000" w:themeColor="text1"/>
          <w:sz w:val="28"/>
          <w:szCs w:val="28"/>
        </w:rPr>
        <w:t>二、大專校院經費預算表</w:t>
      </w:r>
      <w:r w:rsidRPr="000376B1">
        <w:rPr>
          <w:rFonts w:eastAsia="標楷體"/>
          <w:b/>
          <w:sz w:val="28"/>
          <w:szCs w:val="28"/>
          <w:u w:val="dottedHeavy"/>
        </w:rPr>
        <w:tab/>
      </w:r>
      <w:r w:rsidRPr="000376B1">
        <w:rPr>
          <w:rFonts w:eastAsia="標楷體"/>
          <w:sz w:val="28"/>
        </w:rPr>
        <w:t>頁碼</w:t>
      </w:r>
    </w:p>
    <w:p w14:paraId="54C94A9E" w14:textId="1D361108" w:rsidR="004071DC" w:rsidRPr="000376B1" w:rsidRDefault="004071DC" w:rsidP="008E1CEC">
      <w:pPr>
        <w:pStyle w:val="aff6"/>
        <w:tabs>
          <w:tab w:val="left" w:pos="9072"/>
        </w:tabs>
        <w:suppressAutoHyphens/>
        <w:autoSpaceDN w:val="0"/>
        <w:spacing w:line="460" w:lineRule="exact"/>
        <w:ind w:leftChars="230" w:left="1112" w:hangingChars="200" w:hanging="560"/>
        <w:textAlignment w:val="baseline"/>
        <w:rPr>
          <w:rFonts w:eastAsia="標楷體"/>
          <w:color w:val="000000" w:themeColor="text1"/>
          <w:sz w:val="28"/>
          <w:szCs w:val="28"/>
        </w:rPr>
      </w:pPr>
      <w:r w:rsidRPr="000376B1">
        <w:rPr>
          <w:rFonts w:eastAsia="標楷體" w:hint="eastAsia"/>
          <w:color w:val="000000" w:themeColor="text1"/>
          <w:sz w:val="28"/>
          <w:szCs w:val="28"/>
        </w:rPr>
        <w:t>三、</w:t>
      </w:r>
      <w:proofErr w:type="gramStart"/>
      <w:r w:rsidRPr="000376B1">
        <w:rPr>
          <w:rFonts w:eastAsia="標楷體" w:hint="eastAsia"/>
          <w:color w:val="000000" w:themeColor="text1"/>
          <w:sz w:val="28"/>
          <w:szCs w:val="28"/>
        </w:rPr>
        <w:t>資服業者</w:t>
      </w:r>
      <w:proofErr w:type="gramEnd"/>
      <w:r w:rsidRPr="000376B1">
        <w:rPr>
          <w:rFonts w:eastAsia="標楷體" w:hint="eastAsia"/>
          <w:color w:val="000000" w:themeColor="text1"/>
          <w:sz w:val="28"/>
          <w:szCs w:val="28"/>
        </w:rPr>
        <w:t>經費預算表</w:t>
      </w:r>
      <w:r w:rsidRPr="000376B1">
        <w:rPr>
          <w:rFonts w:eastAsia="標楷體"/>
          <w:b/>
          <w:sz w:val="28"/>
          <w:szCs w:val="28"/>
          <w:u w:val="dottedHeavy"/>
        </w:rPr>
        <w:tab/>
      </w:r>
      <w:r w:rsidRPr="000376B1">
        <w:rPr>
          <w:rFonts w:eastAsia="標楷體"/>
          <w:color w:val="000000" w:themeColor="text1"/>
          <w:sz w:val="28"/>
          <w:szCs w:val="28"/>
        </w:rPr>
        <w:t>頁碼</w:t>
      </w:r>
    </w:p>
    <w:p w14:paraId="101AD86D" w14:textId="77777777" w:rsidR="004071DC" w:rsidRPr="000376B1" w:rsidRDefault="004071DC" w:rsidP="004071DC">
      <w:pPr>
        <w:pStyle w:val="130"/>
      </w:pPr>
      <w:r w:rsidRPr="000376B1">
        <w:rPr>
          <w:rFonts w:hint="eastAsia"/>
        </w:rPr>
        <w:lastRenderedPageBreak/>
        <w:t>壹、基本資料</w:t>
      </w:r>
    </w:p>
    <w:p w14:paraId="70ED8C9C" w14:textId="77777777" w:rsidR="004071DC" w:rsidRPr="000376B1" w:rsidRDefault="004071DC" w:rsidP="004071DC">
      <w:pPr>
        <w:pStyle w:val="140"/>
      </w:pPr>
      <w:r w:rsidRPr="000376B1">
        <w:rPr>
          <w:rFonts w:hint="eastAsia"/>
        </w:rPr>
        <w:t>一、提案製造業者資料</w:t>
      </w:r>
    </w:p>
    <w:tbl>
      <w:tblPr>
        <w:tblStyle w:val="002"/>
        <w:tblW w:w="5000" w:type="pct"/>
        <w:tblLook w:val="0000" w:firstRow="0" w:lastRow="0" w:firstColumn="0" w:lastColumn="0" w:noHBand="0" w:noVBand="0"/>
      </w:tblPr>
      <w:tblGrid>
        <w:gridCol w:w="1771"/>
        <w:gridCol w:w="713"/>
        <w:gridCol w:w="159"/>
        <w:gridCol w:w="861"/>
        <w:gridCol w:w="674"/>
        <w:gridCol w:w="676"/>
        <w:gridCol w:w="686"/>
        <w:gridCol w:w="58"/>
        <w:gridCol w:w="1022"/>
        <w:gridCol w:w="273"/>
        <w:gridCol w:w="473"/>
        <w:gridCol w:w="213"/>
        <w:gridCol w:w="540"/>
        <w:gridCol w:w="1489"/>
      </w:tblGrid>
      <w:tr w:rsidR="004071DC" w:rsidRPr="000376B1" w14:paraId="6F74A72F" w14:textId="77777777" w:rsidTr="00BE76CF">
        <w:tc>
          <w:tcPr>
            <w:tcW w:w="921" w:type="pct"/>
            <w:shd w:val="clear" w:color="auto" w:fill="FFF1CC"/>
          </w:tcPr>
          <w:p w14:paraId="643833A8" w14:textId="77777777" w:rsidR="004071DC" w:rsidRPr="000376B1" w:rsidRDefault="004071DC" w:rsidP="00BE76CF">
            <w:pPr>
              <w:overflowPunct w:val="0"/>
              <w:snapToGrid w:val="0"/>
              <w:spacing w:afterLines="15" w:after="36" w:line="300" w:lineRule="exact"/>
              <w:ind w:leftChars="20" w:left="48" w:rightChars="20" w:right="48"/>
              <w:jc w:val="center"/>
              <w:rPr>
                <w:rFonts w:eastAsia="標楷體"/>
                <w:b/>
                <w:bCs/>
                <w:szCs w:val="24"/>
              </w:rPr>
            </w:pPr>
            <w:r w:rsidRPr="000376B1">
              <w:rPr>
                <w:rFonts w:eastAsia="標楷體"/>
                <w:b/>
                <w:bCs/>
                <w:szCs w:val="24"/>
                <w:lang w:eastAsia="zh-HK"/>
              </w:rPr>
              <w:t>公司</w:t>
            </w:r>
            <w:r w:rsidRPr="000376B1">
              <w:rPr>
                <w:rFonts w:eastAsia="標楷體"/>
                <w:b/>
                <w:bCs/>
                <w:szCs w:val="24"/>
              </w:rPr>
              <w:t>名稱</w:t>
            </w:r>
          </w:p>
        </w:tc>
        <w:tc>
          <w:tcPr>
            <w:tcW w:w="1604" w:type="pct"/>
            <w:gridSpan w:val="5"/>
          </w:tcPr>
          <w:p w14:paraId="5B229EF4" w14:textId="77777777" w:rsidR="004071DC" w:rsidRPr="000376B1" w:rsidRDefault="004071DC" w:rsidP="00BE76CF">
            <w:pPr>
              <w:overflowPunct w:val="0"/>
              <w:snapToGrid w:val="0"/>
              <w:spacing w:afterLines="15" w:after="36" w:line="300" w:lineRule="exact"/>
              <w:ind w:leftChars="20" w:left="48" w:rightChars="20" w:right="48"/>
              <w:jc w:val="both"/>
              <w:rPr>
                <w:rFonts w:eastAsia="標楷體"/>
              </w:rPr>
            </w:pPr>
          </w:p>
        </w:tc>
        <w:tc>
          <w:tcPr>
            <w:tcW w:w="919" w:type="pct"/>
            <w:gridSpan w:val="3"/>
            <w:shd w:val="clear" w:color="auto" w:fill="FFF1CC"/>
          </w:tcPr>
          <w:p w14:paraId="5A38D832" w14:textId="77777777" w:rsidR="004071DC" w:rsidRPr="000376B1" w:rsidRDefault="004071DC" w:rsidP="00BE76CF">
            <w:pPr>
              <w:overflowPunct w:val="0"/>
              <w:snapToGrid w:val="0"/>
              <w:spacing w:afterLines="15" w:after="36" w:line="300" w:lineRule="exact"/>
              <w:ind w:leftChars="20" w:left="48" w:rightChars="20" w:right="48"/>
              <w:jc w:val="center"/>
              <w:rPr>
                <w:rFonts w:eastAsia="標楷體"/>
                <w:b/>
                <w:bCs/>
              </w:rPr>
            </w:pPr>
            <w:r w:rsidRPr="000376B1">
              <w:rPr>
                <w:rFonts w:eastAsia="標楷體"/>
                <w:b/>
                <w:bCs/>
                <w:szCs w:val="24"/>
                <w:lang w:eastAsia="zh-HK"/>
              </w:rPr>
              <w:t>核准設立日期</w:t>
            </w:r>
          </w:p>
        </w:tc>
        <w:tc>
          <w:tcPr>
            <w:tcW w:w="1556" w:type="pct"/>
            <w:gridSpan w:val="5"/>
          </w:tcPr>
          <w:p w14:paraId="51CAE309" w14:textId="77777777" w:rsidR="004071DC" w:rsidRPr="000376B1" w:rsidRDefault="004071DC" w:rsidP="00BE76CF">
            <w:pPr>
              <w:overflowPunct w:val="0"/>
              <w:snapToGrid w:val="0"/>
              <w:spacing w:afterLines="15" w:after="36" w:line="300" w:lineRule="exact"/>
              <w:ind w:leftChars="20" w:left="48" w:rightChars="20" w:right="48"/>
              <w:jc w:val="both"/>
              <w:rPr>
                <w:rFonts w:eastAsia="標楷體"/>
              </w:rPr>
            </w:pPr>
          </w:p>
        </w:tc>
      </w:tr>
      <w:tr w:rsidR="004071DC" w:rsidRPr="000376B1" w14:paraId="700A1FC7" w14:textId="77777777" w:rsidTr="00BE76CF">
        <w:tc>
          <w:tcPr>
            <w:tcW w:w="921" w:type="pct"/>
            <w:shd w:val="clear" w:color="auto" w:fill="FFF1CC"/>
          </w:tcPr>
          <w:p w14:paraId="693EAAE3" w14:textId="77777777" w:rsidR="004071DC" w:rsidRPr="000376B1" w:rsidRDefault="004071DC" w:rsidP="00BE76CF">
            <w:pPr>
              <w:overflowPunct w:val="0"/>
              <w:snapToGrid w:val="0"/>
              <w:spacing w:afterLines="15" w:after="36" w:line="300" w:lineRule="exact"/>
              <w:ind w:leftChars="20" w:left="48" w:rightChars="20" w:right="48"/>
              <w:jc w:val="center"/>
              <w:rPr>
                <w:rFonts w:eastAsia="標楷體"/>
                <w:b/>
                <w:bCs/>
                <w:szCs w:val="24"/>
                <w:lang w:eastAsia="zh-HK"/>
              </w:rPr>
            </w:pPr>
            <w:r w:rsidRPr="000376B1">
              <w:rPr>
                <w:rFonts w:eastAsia="標楷體"/>
                <w:b/>
                <w:bCs/>
                <w:szCs w:val="24"/>
                <w:lang w:eastAsia="zh-HK"/>
              </w:rPr>
              <w:t>統一編號</w:t>
            </w:r>
          </w:p>
        </w:tc>
        <w:tc>
          <w:tcPr>
            <w:tcW w:w="1604" w:type="pct"/>
            <w:gridSpan w:val="5"/>
          </w:tcPr>
          <w:p w14:paraId="242EA733" w14:textId="77777777" w:rsidR="004071DC" w:rsidRPr="000376B1" w:rsidRDefault="004071DC" w:rsidP="00BE76CF">
            <w:pPr>
              <w:overflowPunct w:val="0"/>
              <w:snapToGrid w:val="0"/>
              <w:spacing w:afterLines="15" w:after="36" w:line="300" w:lineRule="exact"/>
              <w:ind w:leftChars="20" w:left="48" w:rightChars="20" w:right="48"/>
              <w:jc w:val="both"/>
              <w:rPr>
                <w:rFonts w:eastAsia="標楷體"/>
              </w:rPr>
            </w:pPr>
          </w:p>
        </w:tc>
        <w:tc>
          <w:tcPr>
            <w:tcW w:w="919" w:type="pct"/>
            <w:gridSpan w:val="3"/>
            <w:shd w:val="clear" w:color="auto" w:fill="FFF1CC"/>
          </w:tcPr>
          <w:p w14:paraId="2CD1161C" w14:textId="77777777" w:rsidR="004071DC" w:rsidRPr="000376B1" w:rsidRDefault="004071DC" w:rsidP="00BE76CF">
            <w:pPr>
              <w:overflowPunct w:val="0"/>
              <w:snapToGrid w:val="0"/>
              <w:spacing w:afterLines="15" w:after="36" w:line="300" w:lineRule="exact"/>
              <w:ind w:leftChars="20" w:left="48" w:rightChars="20" w:right="48"/>
              <w:jc w:val="center"/>
              <w:rPr>
                <w:rFonts w:eastAsia="標楷體"/>
                <w:b/>
                <w:bCs/>
                <w:szCs w:val="24"/>
                <w:lang w:eastAsia="zh-HK"/>
              </w:rPr>
            </w:pPr>
            <w:r w:rsidRPr="000376B1">
              <w:rPr>
                <w:rFonts w:eastAsia="標楷體"/>
                <w:b/>
                <w:bCs/>
                <w:szCs w:val="24"/>
                <w:lang w:eastAsia="zh-HK"/>
              </w:rPr>
              <w:t>員工人數</w:t>
            </w:r>
          </w:p>
        </w:tc>
        <w:tc>
          <w:tcPr>
            <w:tcW w:w="1556" w:type="pct"/>
            <w:gridSpan w:val="5"/>
          </w:tcPr>
          <w:p w14:paraId="6C4A0E0E" w14:textId="77777777" w:rsidR="004071DC" w:rsidRPr="000376B1" w:rsidRDefault="004071DC" w:rsidP="00BE76CF">
            <w:pPr>
              <w:overflowPunct w:val="0"/>
              <w:snapToGrid w:val="0"/>
              <w:spacing w:afterLines="15" w:after="36" w:line="300" w:lineRule="exact"/>
              <w:ind w:leftChars="20" w:left="48" w:rightChars="20" w:right="48"/>
              <w:jc w:val="both"/>
              <w:rPr>
                <w:rFonts w:eastAsia="標楷體"/>
              </w:rPr>
            </w:pPr>
          </w:p>
        </w:tc>
      </w:tr>
      <w:tr w:rsidR="004071DC" w:rsidRPr="000376B1" w14:paraId="786C4B14" w14:textId="77777777" w:rsidTr="00BE76CF">
        <w:tc>
          <w:tcPr>
            <w:tcW w:w="921" w:type="pct"/>
            <w:shd w:val="clear" w:color="auto" w:fill="FFF1CC"/>
          </w:tcPr>
          <w:p w14:paraId="4F71F653" w14:textId="77777777" w:rsidR="004071DC" w:rsidRPr="000376B1" w:rsidRDefault="004071DC" w:rsidP="00BE76CF">
            <w:pPr>
              <w:overflowPunct w:val="0"/>
              <w:snapToGrid w:val="0"/>
              <w:spacing w:afterLines="15" w:after="36" w:line="300" w:lineRule="exact"/>
              <w:ind w:leftChars="20" w:left="48" w:rightChars="20" w:right="48"/>
              <w:jc w:val="center"/>
              <w:rPr>
                <w:rFonts w:eastAsia="標楷體"/>
                <w:b/>
                <w:bCs/>
                <w:szCs w:val="24"/>
                <w:lang w:eastAsia="zh-HK"/>
              </w:rPr>
            </w:pPr>
            <w:r w:rsidRPr="000376B1">
              <w:rPr>
                <w:rFonts w:eastAsia="標楷體"/>
                <w:b/>
                <w:bCs/>
                <w:szCs w:val="24"/>
                <w:lang w:eastAsia="zh-HK"/>
              </w:rPr>
              <w:t>公司電話</w:t>
            </w:r>
          </w:p>
        </w:tc>
        <w:tc>
          <w:tcPr>
            <w:tcW w:w="1604" w:type="pct"/>
            <w:gridSpan w:val="5"/>
          </w:tcPr>
          <w:p w14:paraId="6203B0AE"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rPr>
            </w:pPr>
            <w:r w:rsidRPr="000376B1">
              <w:rPr>
                <w:rFonts w:ascii="Times New Roman" w:hAnsi="Times New Roman"/>
                <w:color w:val="000000" w:themeColor="text1"/>
                <w:szCs w:val="24"/>
              </w:rPr>
              <w:t>(</w:t>
            </w:r>
            <w:r w:rsidRPr="000376B1">
              <w:rPr>
                <w:rFonts w:ascii="Times New Roman" w:hAnsi="Times New Roman"/>
                <w:color w:val="000000" w:themeColor="text1"/>
                <w:szCs w:val="24"/>
              </w:rPr>
              <w:t xml:space="preserve">　</w:t>
            </w:r>
            <w:r w:rsidRPr="000376B1">
              <w:rPr>
                <w:rFonts w:ascii="Times New Roman" w:hAnsi="Times New Roman"/>
                <w:color w:val="000000" w:themeColor="text1"/>
                <w:szCs w:val="24"/>
              </w:rPr>
              <w:t>)</w:t>
            </w:r>
          </w:p>
        </w:tc>
        <w:tc>
          <w:tcPr>
            <w:tcW w:w="919" w:type="pct"/>
            <w:gridSpan w:val="3"/>
            <w:shd w:val="clear" w:color="auto" w:fill="FFF1CC"/>
          </w:tcPr>
          <w:p w14:paraId="429DFDF2"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公司傳真</w:t>
            </w:r>
          </w:p>
        </w:tc>
        <w:tc>
          <w:tcPr>
            <w:tcW w:w="1556" w:type="pct"/>
            <w:gridSpan w:val="5"/>
          </w:tcPr>
          <w:p w14:paraId="4223F49F"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rPr>
            </w:pPr>
            <w:r w:rsidRPr="000376B1">
              <w:rPr>
                <w:rFonts w:ascii="Times New Roman" w:hAnsi="Times New Roman"/>
                <w:color w:val="000000" w:themeColor="text1"/>
                <w:szCs w:val="24"/>
              </w:rPr>
              <w:t>(</w:t>
            </w:r>
            <w:r w:rsidRPr="000376B1">
              <w:rPr>
                <w:rFonts w:ascii="Times New Roman" w:hAnsi="Times New Roman"/>
                <w:color w:val="000000" w:themeColor="text1"/>
                <w:szCs w:val="24"/>
              </w:rPr>
              <w:t xml:space="preserve">　</w:t>
            </w:r>
            <w:r w:rsidRPr="000376B1">
              <w:rPr>
                <w:rFonts w:ascii="Times New Roman" w:hAnsi="Times New Roman"/>
                <w:color w:val="000000" w:themeColor="text1"/>
                <w:szCs w:val="24"/>
              </w:rPr>
              <w:t>)</w:t>
            </w:r>
          </w:p>
        </w:tc>
      </w:tr>
      <w:tr w:rsidR="004071DC" w:rsidRPr="000376B1" w14:paraId="2377FC16" w14:textId="77777777" w:rsidTr="00BE76CF">
        <w:tc>
          <w:tcPr>
            <w:tcW w:w="921" w:type="pct"/>
            <w:shd w:val="clear" w:color="auto" w:fill="FFF1CC"/>
          </w:tcPr>
          <w:p w14:paraId="6D893DDE" w14:textId="77777777" w:rsidR="004071DC" w:rsidRPr="000376B1" w:rsidRDefault="004071DC" w:rsidP="00BE76CF">
            <w:pPr>
              <w:overflowPunct w:val="0"/>
              <w:snapToGrid w:val="0"/>
              <w:spacing w:afterLines="15" w:after="36" w:line="300" w:lineRule="exact"/>
              <w:ind w:leftChars="20" w:left="48" w:rightChars="20" w:right="48"/>
              <w:jc w:val="center"/>
              <w:rPr>
                <w:rFonts w:eastAsia="標楷體"/>
                <w:b/>
                <w:bCs/>
                <w:szCs w:val="24"/>
                <w:lang w:eastAsia="zh-HK"/>
              </w:rPr>
            </w:pPr>
            <w:r w:rsidRPr="000376B1">
              <w:rPr>
                <w:rFonts w:eastAsia="標楷體"/>
                <w:b/>
                <w:bCs/>
                <w:szCs w:val="24"/>
                <w:lang w:eastAsia="zh-HK"/>
              </w:rPr>
              <w:t>營業項目</w:t>
            </w:r>
          </w:p>
          <w:p w14:paraId="45175460" w14:textId="77777777" w:rsidR="004071DC" w:rsidRPr="000376B1" w:rsidRDefault="004071DC" w:rsidP="0031022C">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sz w:val="20"/>
                <w:szCs w:val="16"/>
              </w:rPr>
              <w:t>(</w:t>
            </w:r>
            <w:r w:rsidRPr="000376B1">
              <w:rPr>
                <w:rFonts w:ascii="Times New Roman" w:eastAsia="標楷體" w:hAnsi="Times New Roman"/>
                <w:sz w:val="20"/>
                <w:szCs w:val="16"/>
                <w:lang w:eastAsia="zh-HK"/>
              </w:rPr>
              <w:t>請勾選，</w:t>
            </w:r>
            <w:r w:rsidRPr="000376B1">
              <w:rPr>
                <w:rFonts w:ascii="Times New Roman" w:eastAsia="標楷體" w:hAnsi="Times New Roman"/>
                <w:sz w:val="20"/>
                <w:szCs w:val="16"/>
              </w:rPr>
              <w:t>可複選</w:t>
            </w:r>
            <w:r w:rsidRPr="000376B1">
              <w:rPr>
                <w:rFonts w:ascii="Times New Roman" w:eastAsia="標楷體" w:hAnsi="Times New Roman"/>
                <w:sz w:val="20"/>
                <w:szCs w:val="16"/>
              </w:rPr>
              <w:t>)</w:t>
            </w:r>
          </w:p>
        </w:tc>
        <w:tc>
          <w:tcPr>
            <w:tcW w:w="4079" w:type="pct"/>
            <w:gridSpan w:val="13"/>
          </w:tcPr>
          <w:p w14:paraId="2B0CC1EA"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color w:val="000000" w:themeColor="text1"/>
                <w:szCs w:val="24"/>
              </w:rPr>
            </w:pPr>
            <w:r w:rsidRPr="000376B1">
              <w:rPr>
                <w:rFonts w:ascii="標楷體" w:eastAsia="標楷體" w:hAnsi="標楷體"/>
                <w:szCs w:val="24"/>
              </w:rPr>
              <w:t>□</w:t>
            </w:r>
            <w:r w:rsidRPr="000376B1">
              <w:rPr>
                <w:rFonts w:ascii="Times New Roman" w:eastAsia="標楷體" w:hAnsi="Times New Roman"/>
                <w:szCs w:val="24"/>
              </w:rPr>
              <w:t>C</w:t>
            </w:r>
            <w:r w:rsidRPr="000376B1">
              <w:rPr>
                <w:rFonts w:ascii="Times New Roman" w:eastAsia="標楷體" w:hAnsi="Times New Roman"/>
                <w:color w:val="000000" w:themeColor="text1"/>
                <w:szCs w:val="24"/>
              </w:rPr>
              <w:t>21</w:t>
            </w:r>
            <w:proofErr w:type="gramStart"/>
            <w:r w:rsidRPr="000376B1">
              <w:rPr>
                <w:rFonts w:ascii="Times New Roman" w:eastAsia="標楷體" w:hAnsi="Times New Roman"/>
                <w:color w:val="000000" w:themeColor="text1"/>
                <w:szCs w:val="24"/>
              </w:rPr>
              <w:t>中類</w:t>
            </w:r>
            <w:proofErr w:type="gramEnd"/>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橡膠製品製造業；</w:t>
            </w:r>
            <w:r w:rsidRPr="000376B1">
              <w:rPr>
                <w:rFonts w:ascii="標楷體" w:eastAsia="標楷體" w:hAnsi="標楷體"/>
                <w:szCs w:val="24"/>
              </w:rPr>
              <w:t>□</w:t>
            </w:r>
            <w:r w:rsidRPr="000376B1">
              <w:rPr>
                <w:rFonts w:ascii="Times New Roman" w:eastAsia="標楷體" w:hAnsi="Times New Roman"/>
                <w:szCs w:val="24"/>
              </w:rPr>
              <w:t>C</w:t>
            </w:r>
            <w:r w:rsidRPr="000376B1">
              <w:rPr>
                <w:rFonts w:ascii="Times New Roman" w:eastAsia="標楷體" w:hAnsi="Times New Roman"/>
                <w:color w:val="000000" w:themeColor="text1"/>
                <w:szCs w:val="24"/>
              </w:rPr>
              <w:t>22</w:t>
            </w:r>
            <w:proofErr w:type="gramStart"/>
            <w:r w:rsidRPr="000376B1">
              <w:rPr>
                <w:rFonts w:ascii="Times New Roman" w:eastAsia="標楷體" w:hAnsi="Times New Roman"/>
                <w:color w:val="000000" w:themeColor="text1"/>
                <w:szCs w:val="24"/>
              </w:rPr>
              <w:t>中類</w:t>
            </w:r>
            <w:proofErr w:type="gramEnd"/>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塑膠製品製造業；</w:t>
            </w:r>
            <w:r w:rsidRPr="000376B1">
              <w:rPr>
                <w:rFonts w:ascii="標楷體" w:eastAsia="標楷體" w:hAnsi="標楷體"/>
                <w:szCs w:val="24"/>
              </w:rPr>
              <w:t>□</w:t>
            </w:r>
            <w:r w:rsidRPr="000376B1">
              <w:rPr>
                <w:rFonts w:ascii="Times New Roman" w:eastAsia="標楷體" w:hAnsi="Times New Roman"/>
                <w:szCs w:val="24"/>
              </w:rPr>
              <w:t>C</w:t>
            </w:r>
            <w:r w:rsidRPr="000376B1">
              <w:rPr>
                <w:rFonts w:ascii="Times New Roman" w:eastAsia="標楷體" w:hAnsi="Times New Roman"/>
                <w:color w:val="000000" w:themeColor="text1"/>
                <w:szCs w:val="24"/>
              </w:rPr>
              <w:t>24</w:t>
            </w:r>
            <w:proofErr w:type="gramStart"/>
            <w:r w:rsidRPr="000376B1">
              <w:rPr>
                <w:rFonts w:ascii="Times New Roman" w:eastAsia="標楷體" w:hAnsi="Times New Roman"/>
                <w:color w:val="000000" w:themeColor="text1"/>
                <w:szCs w:val="24"/>
              </w:rPr>
              <w:t>中類</w:t>
            </w:r>
            <w:proofErr w:type="gramEnd"/>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基本金屬製造業；</w:t>
            </w:r>
            <w:r w:rsidRPr="000376B1">
              <w:rPr>
                <w:rFonts w:ascii="標楷體" w:eastAsia="標楷體" w:hAnsi="標楷體"/>
                <w:szCs w:val="24"/>
              </w:rPr>
              <w:t>□</w:t>
            </w:r>
            <w:r w:rsidRPr="000376B1">
              <w:rPr>
                <w:rFonts w:ascii="Times New Roman" w:eastAsia="標楷體" w:hAnsi="Times New Roman"/>
                <w:szCs w:val="24"/>
              </w:rPr>
              <w:t>C</w:t>
            </w:r>
            <w:r w:rsidRPr="000376B1">
              <w:rPr>
                <w:rFonts w:ascii="Times New Roman" w:eastAsia="標楷體" w:hAnsi="Times New Roman"/>
                <w:color w:val="000000" w:themeColor="text1"/>
                <w:szCs w:val="24"/>
              </w:rPr>
              <w:t>25</w:t>
            </w:r>
            <w:proofErr w:type="gramStart"/>
            <w:r w:rsidRPr="000376B1">
              <w:rPr>
                <w:rFonts w:ascii="Times New Roman" w:eastAsia="標楷體" w:hAnsi="Times New Roman"/>
                <w:color w:val="000000" w:themeColor="text1"/>
                <w:szCs w:val="24"/>
              </w:rPr>
              <w:t>中類</w:t>
            </w:r>
            <w:proofErr w:type="gramEnd"/>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金屬製品製造業；</w:t>
            </w:r>
            <w:r w:rsidRPr="000376B1">
              <w:rPr>
                <w:rFonts w:ascii="標楷體" w:eastAsia="標楷體" w:hAnsi="標楷體"/>
                <w:szCs w:val="24"/>
              </w:rPr>
              <w:t>□</w:t>
            </w:r>
            <w:r w:rsidRPr="000376B1">
              <w:rPr>
                <w:rFonts w:ascii="Times New Roman" w:eastAsia="標楷體" w:hAnsi="Times New Roman"/>
                <w:szCs w:val="24"/>
              </w:rPr>
              <w:t>C</w:t>
            </w:r>
            <w:r w:rsidRPr="000376B1">
              <w:rPr>
                <w:rFonts w:ascii="Times New Roman" w:eastAsia="標楷體" w:hAnsi="Times New Roman"/>
                <w:color w:val="000000" w:themeColor="text1"/>
                <w:szCs w:val="24"/>
              </w:rPr>
              <w:t>26</w:t>
            </w:r>
            <w:proofErr w:type="gramStart"/>
            <w:r w:rsidRPr="000376B1">
              <w:rPr>
                <w:rFonts w:ascii="Times New Roman" w:eastAsia="標楷體" w:hAnsi="Times New Roman"/>
                <w:color w:val="000000" w:themeColor="text1"/>
                <w:szCs w:val="24"/>
              </w:rPr>
              <w:t>中類</w:t>
            </w:r>
            <w:proofErr w:type="gramEnd"/>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電子零組件製造業；</w:t>
            </w:r>
            <w:r w:rsidRPr="000376B1">
              <w:rPr>
                <w:rFonts w:ascii="標楷體" w:eastAsia="標楷體" w:hAnsi="標楷體"/>
                <w:szCs w:val="24"/>
              </w:rPr>
              <w:t>□</w:t>
            </w:r>
            <w:r w:rsidRPr="000376B1">
              <w:rPr>
                <w:rFonts w:ascii="Times New Roman" w:eastAsia="標楷體" w:hAnsi="Times New Roman"/>
                <w:szCs w:val="24"/>
              </w:rPr>
              <w:t>C</w:t>
            </w:r>
            <w:r w:rsidRPr="000376B1">
              <w:rPr>
                <w:rFonts w:ascii="Times New Roman" w:eastAsia="標楷體" w:hAnsi="Times New Roman"/>
                <w:color w:val="000000" w:themeColor="text1"/>
                <w:szCs w:val="24"/>
              </w:rPr>
              <w:t>27</w:t>
            </w:r>
            <w:proofErr w:type="gramStart"/>
            <w:r w:rsidRPr="000376B1">
              <w:rPr>
                <w:rFonts w:ascii="Times New Roman" w:eastAsia="標楷體" w:hAnsi="Times New Roman"/>
                <w:color w:val="000000" w:themeColor="text1"/>
                <w:szCs w:val="24"/>
              </w:rPr>
              <w:t>中類</w:t>
            </w:r>
            <w:proofErr w:type="gramEnd"/>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電腦、電子產品及光學製品製造業；</w:t>
            </w:r>
            <w:r w:rsidRPr="000376B1">
              <w:rPr>
                <w:rFonts w:ascii="標楷體" w:eastAsia="標楷體" w:hAnsi="標楷體"/>
                <w:szCs w:val="24"/>
              </w:rPr>
              <w:t>□</w:t>
            </w:r>
            <w:r w:rsidRPr="000376B1">
              <w:rPr>
                <w:rFonts w:ascii="Times New Roman" w:eastAsia="標楷體" w:hAnsi="Times New Roman"/>
                <w:szCs w:val="24"/>
              </w:rPr>
              <w:t>C</w:t>
            </w:r>
            <w:r w:rsidRPr="000376B1">
              <w:rPr>
                <w:rFonts w:ascii="Times New Roman" w:eastAsia="標楷體" w:hAnsi="Times New Roman"/>
                <w:color w:val="000000" w:themeColor="text1"/>
                <w:szCs w:val="24"/>
              </w:rPr>
              <w:t>28</w:t>
            </w:r>
            <w:proofErr w:type="gramStart"/>
            <w:r w:rsidRPr="000376B1">
              <w:rPr>
                <w:rFonts w:ascii="Times New Roman" w:eastAsia="標楷體" w:hAnsi="Times New Roman"/>
                <w:color w:val="000000" w:themeColor="text1"/>
                <w:szCs w:val="24"/>
              </w:rPr>
              <w:t>中類</w:t>
            </w:r>
            <w:proofErr w:type="gramEnd"/>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電子設備及配備製造業</w:t>
            </w:r>
            <w:r w:rsidRPr="000376B1">
              <w:rPr>
                <w:rFonts w:ascii="Times New Roman" w:eastAsia="標楷體" w:hAnsi="Times New Roman" w:hint="eastAsia"/>
                <w:color w:val="000000" w:themeColor="text1"/>
                <w:szCs w:val="24"/>
              </w:rPr>
              <w:t>；</w:t>
            </w:r>
            <w:r w:rsidRPr="000376B1">
              <w:rPr>
                <w:rFonts w:ascii="標楷體" w:eastAsia="標楷體" w:hAnsi="標楷體"/>
                <w:szCs w:val="24"/>
              </w:rPr>
              <w:t>□</w:t>
            </w:r>
            <w:r w:rsidRPr="000376B1">
              <w:rPr>
                <w:rFonts w:ascii="Times New Roman" w:eastAsia="標楷體" w:hAnsi="Times New Roman"/>
                <w:szCs w:val="24"/>
              </w:rPr>
              <w:t>C</w:t>
            </w:r>
            <w:r w:rsidRPr="000376B1">
              <w:rPr>
                <w:rFonts w:ascii="Times New Roman" w:eastAsia="標楷體" w:hAnsi="Times New Roman"/>
                <w:color w:val="000000" w:themeColor="text1"/>
                <w:szCs w:val="24"/>
              </w:rPr>
              <w:t>29</w:t>
            </w:r>
            <w:proofErr w:type="gramStart"/>
            <w:r w:rsidRPr="000376B1">
              <w:rPr>
                <w:rFonts w:ascii="Times New Roman" w:eastAsia="標楷體" w:hAnsi="Times New Roman"/>
                <w:color w:val="000000" w:themeColor="text1"/>
                <w:szCs w:val="24"/>
              </w:rPr>
              <w:t>中類</w:t>
            </w:r>
            <w:proofErr w:type="gramEnd"/>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機械設備製造業</w:t>
            </w:r>
            <w:r w:rsidRPr="000376B1">
              <w:rPr>
                <w:rFonts w:ascii="Times New Roman" w:eastAsia="標楷體" w:hAnsi="Times New Roman" w:hint="eastAsia"/>
                <w:color w:val="000000" w:themeColor="text1"/>
                <w:szCs w:val="24"/>
              </w:rPr>
              <w:t>；</w:t>
            </w:r>
            <w:r w:rsidRPr="000376B1">
              <w:rPr>
                <w:rFonts w:ascii="標楷體" w:eastAsia="標楷體" w:hAnsi="標楷體"/>
                <w:szCs w:val="24"/>
              </w:rPr>
              <w:t>□</w:t>
            </w:r>
            <w:r w:rsidRPr="000376B1">
              <w:rPr>
                <w:rFonts w:ascii="Times New Roman" w:eastAsia="標楷體" w:hAnsi="Times New Roman"/>
                <w:szCs w:val="24"/>
              </w:rPr>
              <w:t>C</w:t>
            </w:r>
            <w:r w:rsidRPr="000376B1">
              <w:rPr>
                <w:rFonts w:ascii="Times New Roman" w:eastAsia="標楷體" w:hAnsi="Times New Roman"/>
                <w:color w:val="000000" w:themeColor="text1"/>
                <w:szCs w:val="24"/>
              </w:rPr>
              <w:t>31</w:t>
            </w:r>
            <w:proofErr w:type="gramStart"/>
            <w:r w:rsidRPr="000376B1">
              <w:rPr>
                <w:rFonts w:ascii="Times New Roman" w:eastAsia="標楷體" w:hAnsi="Times New Roman"/>
                <w:color w:val="000000" w:themeColor="text1"/>
                <w:szCs w:val="24"/>
              </w:rPr>
              <w:t>中類</w:t>
            </w:r>
            <w:proofErr w:type="gramEnd"/>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其他運輸工具及零件製造業</w:t>
            </w:r>
            <w:r w:rsidRPr="000376B1">
              <w:rPr>
                <w:rFonts w:ascii="Times New Roman" w:eastAsia="標楷體" w:hAnsi="Times New Roman" w:hint="eastAsia"/>
                <w:color w:val="000000" w:themeColor="text1"/>
                <w:szCs w:val="24"/>
              </w:rPr>
              <w:t>；</w:t>
            </w:r>
            <w:r w:rsidRPr="000376B1">
              <w:rPr>
                <w:rFonts w:ascii="標楷體" w:eastAsia="標楷體" w:hAnsi="標楷體"/>
                <w:szCs w:val="24"/>
              </w:rPr>
              <w:t>□</w:t>
            </w:r>
            <w:r w:rsidRPr="000376B1">
              <w:rPr>
                <w:rFonts w:ascii="Times New Roman" w:eastAsia="標楷體" w:hAnsi="Times New Roman"/>
                <w:szCs w:val="24"/>
              </w:rPr>
              <w:t>C</w:t>
            </w:r>
            <w:r w:rsidRPr="000376B1">
              <w:rPr>
                <w:rFonts w:ascii="Times New Roman" w:eastAsia="標楷體" w:hAnsi="Times New Roman"/>
                <w:color w:val="000000" w:themeColor="text1"/>
                <w:szCs w:val="24"/>
              </w:rPr>
              <w:t>33</w:t>
            </w:r>
            <w:proofErr w:type="gramStart"/>
            <w:r w:rsidRPr="000376B1">
              <w:rPr>
                <w:rFonts w:ascii="Times New Roman" w:eastAsia="標楷體" w:hAnsi="Times New Roman"/>
                <w:color w:val="000000" w:themeColor="text1"/>
                <w:szCs w:val="24"/>
              </w:rPr>
              <w:t>中類</w:t>
            </w:r>
            <w:proofErr w:type="gramEnd"/>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其他製造業</w:t>
            </w:r>
          </w:p>
        </w:tc>
      </w:tr>
      <w:tr w:rsidR="004071DC" w:rsidRPr="000376B1" w14:paraId="6BB4BB00" w14:textId="77777777" w:rsidTr="00BE76CF">
        <w:tc>
          <w:tcPr>
            <w:tcW w:w="921" w:type="pct"/>
            <w:shd w:val="clear" w:color="auto" w:fill="FFF1CC"/>
          </w:tcPr>
          <w:p w14:paraId="4D0E95CF" w14:textId="77777777" w:rsidR="004071DC" w:rsidRPr="000376B1" w:rsidRDefault="004071DC" w:rsidP="00BE76CF">
            <w:pPr>
              <w:overflowPunct w:val="0"/>
              <w:snapToGrid w:val="0"/>
              <w:spacing w:afterLines="15" w:after="36" w:line="300" w:lineRule="exact"/>
              <w:ind w:leftChars="20" w:left="48" w:rightChars="20" w:right="48"/>
              <w:jc w:val="center"/>
              <w:rPr>
                <w:rFonts w:eastAsia="標楷體"/>
                <w:b/>
                <w:bCs/>
                <w:szCs w:val="24"/>
                <w:lang w:eastAsia="zh-HK"/>
              </w:rPr>
            </w:pPr>
            <w:r w:rsidRPr="000376B1">
              <w:rPr>
                <w:rFonts w:eastAsia="標楷體"/>
                <w:b/>
                <w:bCs/>
                <w:szCs w:val="24"/>
                <w:lang w:eastAsia="zh-HK"/>
              </w:rPr>
              <w:t>公司官網</w:t>
            </w:r>
          </w:p>
        </w:tc>
        <w:tc>
          <w:tcPr>
            <w:tcW w:w="4079" w:type="pct"/>
            <w:gridSpan w:val="13"/>
          </w:tcPr>
          <w:p w14:paraId="4395FA6B" w14:textId="77777777" w:rsidR="004071DC" w:rsidRPr="000376B1" w:rsidRDefault="004071DC" w:rsidP="00BE76CF">
            <w:pPr>
              <w:overflowPunct w:val="0"/>
              <w:snapToGrid w:val="0"/>
              <w:spacing w:afterLines="15" w:after="36" w:line="300" w:lineRule="exact"/>
              <w:ind w:leftChars="20" w:left="48" w:rightChars="20" w:right="48"/>
              <w:jc w:val="both"/>
              <w:rPr>
                <w:rFonts w:eastAsia="標楷體"/>
                <w:color w:val="000000" w:themeColor="text1"/>
                <w:szCs w:val="24"/>
              </w:rPr>
            </w:pPr>
          </w:p>
        </w:tc>
      </w:tr>
      <w:tr w:rsidR="004071DC" w:rsidRPr="000376B1" w14:paraId="2CF503EE" w14:textId="77777777" w:rsidTr="00BE76CF">
        <w:tc>
          <w:tcPr>
            <w:tcW w:w="921" w:type="pct"/>
            <w:shd w:val="clear" w:color="auto" w:fill="FFF1CC"/>
          </w:tcPr>
          <w:p w14:paraId="0F76F0EE" w14:textId="77777777" w:rsidR="004071DC" w:rsidRPr="000376B1" w:rsidRDefault="004071DC" w:rsidP="00BE76CF">
            <w:pPr>
              <w:overflowPunct w:val="0"/>
              <w:snapToGrid w:val="0"/>
              <w:spacing w:afterLines="15" w:after="36" w:line="300" w:lineRule="exact"/>
              <w:ind w:leftChars="20" w:left="48" w:rightChars="20" w:right="48"/>
              <w:jc w:val="center"/>
              <w:rPr>
                <w:rFonts w:eastAsia="標楷體"/>
                <w:b/>
                <w:bCs/>
                <w:szCs w:val="24"/>
                <w:lang w:eastAsia="zh-HK"/>
              </w:rPr>
            </w:pPr>
            <w:r w:rsidRPr="000376B1">
              <w:rPr>
                <w:rFonts w:eastAsia="標楷體"/>
                <w:b/>
                <w:bCs/>
                <w:szCs w:val="24"/>
                <w:lang w:eastAsia="zh-HK"/>
              </w:rPr>
              <w:t>公司地址</w:t>
            </w:r>
          </w:p>
        </w:tc>
        <w:tc>
          <w:tcPr>
            <w:tcW w:w="4079" w:type="pct"/>
            <w:gridSpan w:val="13"/>
          </w:tcPr>
          <w:p w14:paraId="61058CBC" w14:textId="77777777" w:rsidR="004071DC" w:rsidRPr="000376B1" w:rsidRDefault="004071DC" w:rsidP="00BE76CF">
            <w:pPr>
              <w:overflowPunct w:val="0"/>
              <w:snapToGrid w:val="0"/>
              <w:spacing w:afterLines="15" w:after="36" w:line="300" w:lineRule="exact"/>
              <w:ind w:leftChars="20" w:left="48" w:rightChars="20" w:right="48"/>
              <w:jc w:val="both"/>
              <w:rPr>
                <w:rFonts w:eastAsia="標楷體"/>
                <w:color w:val="000000" w:themeColor="text1"/>
                <w:szCs w:val="24"/>
              </w:rPr>
            </w:pPr>
          </w:p>
        </w:tc>
      </w:tr>
      <w:tr w:rsidR="004071DC" w:rsidRPr="000376B1" w14:paraId="26786DB1" w14:textId="77777777" w:rsidTr="00BE76CF">
        <w:tc>
          <w:tcPr>
            <w:tcW w:w="921" w:type="pct"/>
            <w:shd w:val="clear" w:color="auto" w:fill="FFF1CC"/>
          </w:tcPr>
          <w:p w14:paraId="4EA4900F" w14:textId="77777777" w:rsidR="004071DC" w:rsidRPr="000376B1" w:rsidRDefault="004071DC" w:rsidP="00BE76CF">
            <w:pPr>
              <w:overflowPunct w:val="0"/>
              <w:snapToGrid w:val="0"/>
              <w:spacing w:afterLines="15" w:after="36" w:line="300" w:lineRule="exact"/>
              <w:ind w:leftChars="20" w:left="48" w:rightChars="20" w:right="48"/>
              <w:jc w:val="center"/>
              <w:rPr>
                <w:rFonts w:eastAsia="標楷體"/>
                <w:b/>
                <w:bCs/>
                <w:szCs w:val="24"/>
                <w:lang w:eastAsia="zh-HK"/>
              </w:rPr>
            </w:pPr>
            <w:r w:rsidRPr="000376B1">
              <w:rPr>
                <w:rFonts w:eastAsia="標楷體"/>
                <w:b/>
                <w:bCs/>
                <w:szCs w:val="24"/>
                <w:lang w:eastAsia="zh-HK"/>
              </w:rPr>
              <w:t>公司簡介</w:t>
            </w:r>
          </w:p>
          <w:p w14:paraId="1A377E0C"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 w:val="20"/>
                <w:szCs w:val="20"/>
                <w:lang w:eastAsia="zh-HK"/>
              </w:rPr>
            </w:pPr>
            <w:r w:rsidRPr="000376B1">
              <w:rPr>
                <w:rFonts w:ascii="Times New Roman" w:eastAsia="標楷體" w:hAnsi="Times New Roman"/>
                <w:sz w:val="20"/>
                <w:szCs w:val="20"/>
              </w:rPr>
              <w:t>(</w:t>
            </w:r>
            <w:r w:rsidRPr="000376B1">
              <w:rPr>
                <w:rFonts w:ascii="Times New Roman" w:eastAsia="標楷體" w:hAnsi="Times New Roman"/>
                <w:sz w:val="20"/>
                <w:szCs w:val="20"/>
              </w:rPr>
              <w:t>字數</w:t>
            </w:r>
            <w:r w:rsidRPr="000376B1">
              <w:rPr>
                <w:rFonts w:ascii="Times New Roman" w:eastAsia="標楷體" w:hAnsi="Times New Roman"/>
                <w:sz w:val="20"/>
                <w:szCs w:val="20"/>
              </w:rPr>
              <w:t>300</w:t>
            </w:r>
            <w:r w:rsidRPr="000376B1">
              <w:rPr>
                <w:rFonts w:ascii="Times New Roman" w:eastAsia="標楷體" w:hAnsi="Times New Roman"/>
                <w:sz w:val="20"/>
                <w:szCs w:val="20"/>
              </w:rPr>
              <w:t>字</w:t>
            </w:r>
            <w:proofErr w:type="gramStart"/>
            <w:r w:rsidRPr="000376B1">
              <w:rPr>
                <w:rFonts w:ascii="Times New Roman" w:eastAsia="標楷體" w:hAnsi="Times New Roman"/>
                <w:sz w:val="20"/>
                <w:szCs w:val="20"/>
              </w:rPr>
              <w:t>以內</w:t>
            </w:r>
            <w:r w:rsidRPr="000376B1">
              <w:rPr>
                <w:rFonts w:ascii="Times New Roman" w:eastAsia="標楷體" w:hAnsi="Times New Roman"/>
                <w:sz w:val="20"/>
                <w:szCs w:val="20"/>
              </w:rPr>
              <w:t>)</w:t>
            </w:r>
            <w:proofErr w:type="gramEnd"/>
          </w:p>
        </w:tc>
        <w:tc>
          <w:tcPr>
            <w:tcW w:w="4079" w:type="pct"/>
            <w:gridSpan w:val="13"/>
          </w:tcPr>
          <w:p w14:paraId="142E2E70"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 w:val="20"/>
                <w:szCs w:val="20"/>
              </w:rPr>
            </w:pPr>
            <w:r w:rsidRPr="000376B1">
              <w:rPr>
                <w:rFonts w:ascii="Times New Roman" w:eastAsia="標楷體" w:hAnsi="Times New Roman"/>
                <w:sz w:val="20"/>
                <w:szCs w:val="20"/>
              </w:rPr>
              <w:t>(</w:t>
            </w:r>
            <w:r w:rsidRPr="000376B1">
              <w:rPr>
                <w:rFonts w:ascii="Times New Roman" w:eastAsia="標楷體" w:hAnsi="Times New Roman"/>
                <w:sz w:val="20"/>
                <w:szCs w:val="20"/>
              </w:rPr>
              <w:t>可提供證明營運實力或品質之獲獎紀錄、專業認證、新創獎項</w:t>
            </w:r>
            <w:r w:rsidRPr="000376B1">
              <w:rPr>
                <w:rFonts w:ascii="Times New Roman" w:eastAsia="標楷體" w:hAnsi="Times New Roman"/>
                <w:sz w:val="20"/>
                <w:szCs w:val="20"/>
              </w:rPr>
              <w:t>…</w:t>
            </w:r>
            <w:r w:rsidRPr="000376B1">
              <w:rPr>
                <w:rFonts w:ascii="Times New Roman" w:eastAsia="標楷體" w:hAnsi="Times New Roman"/>
                <w:sz w:val="20"/>
                <w:szCs w:val="20"/>
              </w:rPr>
              <w:t>等核定證明文件。</w:t>
            </w:r>
            <w:r w:rsidRPr="000376B1">
              <w:rPr>
                <w:rFonts w:ascii="Times New Roman" w:eastAsia="標楷體" w:hAnsi="Times New Roman"/>
                <w:sz w:val="20"/>
                <w:szCs w:val="20"/>
              </w:rPr>
              <w:t>)</w:t>
            </w:r>
          </w:p>
          <w:p w14:paraId="5DEB49BB" w14:textId="6F470F98" w:rsidR="00280D47" w:rsidRPr="000376B1" w:rsidRDefault="00280D47" w:rsidP="00BE76CF">
            <w:pPr>
              <w:overflowPunct w:val="0"/>
              <w:snapToGrid w:val="0"/>
              <w:spacing w:afterLines="15" w:after="36" w:line="300" w:lineRule="exact"/>
              <w:ind w:leftChars="20" w:left="48" w:rightChars="20" w:right="48"/>
              <w:jc w:val="both"/>
              <w:rPr>
                <w:rFonts w:ascii="Times New Roman" w:eastAsia="標楷體" w:hAnsi="Times New Roman"/>
                <w:sz w:val="20"/>
                <w:szCs w:val="20"/>
              </w:rPr>
            </w:pPr>
          </w:p>
        </w:tc>
      </w:tr>
      <w:tr w:rsidR="004071DC" w:rsidRPr="000376B1" w14:paraId="50EFC22D" w14:textId="77777777" w:rsidTr="00BE76CF">
        <w:tc>
          <w:tcPr>
            <w:tcW w:w="921" w:type="pct"/>
            <w:shd w:val="clear" w:color="auto" w:fill="FFF1CC"/>
          </w:tcPr>
          <w:p w14:paraId="7514E235" w14:textId="77777777" w:rsidR="004071DC" w:rsidRPr="000376B1" w:rsidRDefault="004071DC" w:rsidP="00BE76CF">
            <w:pPr>
              <w:overflowPunct w:val="0"/>
              <w:snapToGrid w:val="0"/>
              <w:spacing w:afterLines="15" w:after="36" w:line="300" w:lineRule="exact"/>
              <w:ind w:leftChars="20" w:left="48" w:rightChars="20" w:right="48"/>
              <w:jc w:val="center"/>
              <w:rPr>
                <w:rFonts w:eastAsia="標楷體"/>
                <w:szCs w:val="24"/>
                <w:lang w:eastAsia="zh-HK"/>
              </w:rPr>
            </w:pPr>
            <w:r w:rsidRPr="000376B1">
              <w:rPr>
                <w:rFonts w:eastAsia="標楷體"/>
                <w:b/>
                <w:bCs/>
                <w:szCs w:val="24"/>
                <w:lang w:eastAsia="zh-HK"/>
              </w:rPr>
              <w:t>公司負責人</w:t>
            </w:r>
          </w:p>
        </w:tc>
        <w:tc>
          <w:tcPr>
            <w:tcW w:w="1253" w:type="pct"/>
            <w:gridSpan w:val="4"/>
          </w:tcPr>
          <w:p w14:paraId="3D371353" w14:textId="77777777" w:rsidR="004071DC" w:rsidRPr="000376B1" w:rsidRDefault="004071DC" w:rsidP="00BE76CF">
            <w:pPr>
              <w:overflowPunct w:val="0"/>
              <w:snapToGrid w:val="0"/>
              <w:spacing w:afterLines="15" w:after="36" w:line="300" w:lineRule="exact"/>
              <w:ind w:leftChars="20" w:left="48" w:rightChars="20" w:right="48"/>
              <w:jc w:val="both"/>
              <w:rPr>
                <w:rFonts w:eastAsia="標楷體"/>
                <w:szCs w:val="24"/>
              </w:rPr>
            </w:pPr>
            <w:r w:rsidRPr="000376B1">
              <w:rPr>
                <w:rFonts w:eastAsia="標楷體"/>
                <w:szCs w:val="24"/>
                <w:lang w:eastAsia="zh-HK"/>
              </w:rPr>
              <w:t>姓名</w:t>
            </w:r>
          </w:p>
        </w:tc>
        <w:tc>
          <w:tcPr>
            <w:tcW w:w="1413" w:type="pct"/>
            <w:gridSpan w:val="5"/>
          </w:tcPr>
          <w:p w14:paraId="04ED2B9A" w14:textId="77777777" w:rsidR="004071DC" w:rsidRPr="000376B1" w:rsidRDefault="004071DC" w:rsidP="00BE76CF">
            <w:pPr>
              <w:overflowPunct w:val="0"/>
              <w:snapToGrid w:val="0"/>
              <w:spacing w:afterLines="15" w:after="36" w:line="300" w:lineRule="exact"/>
              <w:ind w:leftChars="20" w:left="48" w:rightChars="20" w:right="48"/>
              <w:jc w:val="both"/>
              <w:rPr>
                <w:rFonts w:eastAsia="標楷體"/>
                <w:szCs w:val="24"/>
              </w:rPr>
            </w:pPr>
            <w:r w:rsidRPr="000376B1">
              <w:rPr>
                <w:rFonts w:eastAsia="標楷體"/>
                <w:szCs w:val="24"/>
                <w:lang w:eastAsia="zh-HK"/>
              </w:rPr>
              <w:t>職稱</w:t>
            </w:r>
          </w:p>
        </w:tc>
        <w:tc>
          <w:tcPr>
            <w:tcW w:w="1414" w:type="pct"/>
            <w:gridSpan w:val="4"/>
          </w:tcPr>
          <w:p w14:paraId="19AE5B42" w14:textId="77777777" w:rsidR="004071DC" w:rsidRPr="000376B1" w:rsidRDefault="004071DC" w:rsidP="00BE76CF">
            <w:pPr>
              <w:overflowPunct w:val="0"/>
              <w:snapToGrid w:val="0"/>
              <w:spacing w:afterLines="15" w:after="36" w:line="300" w:lineRule="exact"/>
              <w:ind w:leftChars="20" w:left="48" w:rightChars="20" w:right="48"/>
              <w:jc w:val="both"/>
              <w:rPr>
                <w:rFonts w:eastAsia="標楷體"/>
                <w:szCs w:val="24"/>
              </w:rPr>
            </w:pPr>
            <w:r w:rsidRPr="000376B1">
              <w:rPr>
                <w:rFonts w:eastAsia="標楷體"/>
                <w:szCs w:val="24"/>
                <w:lang w:eastAsia="zh-HK"/>
              </w:rPr>
              <w:t>性別</w:t>
            </w:r>
          </w:p>
        </w:tc>
      </w:tr>
      <w:tr w:rsidR="004071DC" w:rsidRPr="000376B1" w14:paraId="730550AF" w14:textId="77777777" w:rsidTr="00BE76CF">
        <w:tc>
          <w:tcPr>
            <w:tcW w:w="921" w:type="pct"/>
            <w:vMerge w:val="restart"/>
            <w:shd w:val="clear" w:color="auto" w:fill="FFF1CC"/>
          </w:tcPr>
          <w:p w14:paraId="18F911F7"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color w:val="000000" w:themeColor="text1"/>
                <w:szCs w:val="24"/>
              </w:rPr>
            </w:pPr>
            <w:r w:rsidRPr="000376B1">
              <w:rPr>
                <w:rFonts w:ascii="Times New Roman" w:eastAsia="標楷體" w:hAnsi="Times New Roman"/>
                <w:b/>
                <w:bCs/>
                <w:color w:val="000000" w:themeColor="text1"/>
                <w:szCs w:val="24"/>
              </w:rPr>
              <w:t>計畫主持人</w:t>
            </w:r>
          </w:p>
          <w:p w14:paraId="2632ED80" w14:textId="77777777" w:rsidR="004071DC" w:rsidRPr="000376B1" w:rsidRDefault="004071DC" w:rsidP="00BE76CF">
            <w:pPr>
              <w:spacing w:afterLines="15" w:after="36" w:line="296" w:lineRule="exact"/>
              <w:ind w:leftChars="20" w:left="248" w:rightChars="20" w:right="48" w:hangingChars="100" w:hanging="200"/>
              <w:jc w:val="both"/>
              <w:rPr>
                <w:rFonts w:ascii="Times New Roman" w:eastAsia="標楷體" w:hAnsi="Times New Roman"/>
                <w:b/>
                <w:bCs/>
                <w:sz w:val="20"/>
                <w:lang w:eastAsia="zh-HK"/>
              </w:rPr>
            </w:pPr>
            <w:r w:rsidRPr="000376B1">
              <w:rPr>
                <w:rFonts w:ascii="Times New Roman" w:eastAsia="標楷體" w:hAnsi="Times New Roman"/>
                <w:b/>
                <w:bCs/>
                <w:sz w:val="20"/>
                <w:lang w:eastAsia="zh-HK"/>
              </w:rPr>
              <w:t>1.</w:t>
            </w:r>
            <w:r w:rsidRPr="000376B1">
              <w:rPr>
                <w:rFonts w:ascii="Times New Roman" w:eastAsia="標楷體" w:hAnsi="Times New Roman"/>
                <w:b/>
                <w:bCs/>
                <w:sz w:val="20"/>
                <w:lang w:eastAsia="zh-HK"/>
              </w:rPr>
              <w:tab/>
            </w:r>
            <w:r w:rsidRPr="000376B1">
              <w:rPr>
                <w:rFonts w:ascii="Times New Roman" w:eastAsia="標楷體" w:hAnsi="Times New Roman"/>
                <w:b/>
                <w:bCs/>
                <w:sz w:val="20"/>
                <w:lang w:eastAsia="zh-HK"/>
              </w:rPr>
              <w:t>製造業者</w:t>
            </w:r>
            <w:r w:rsidRPr="000376B1">
              <w:rPr>
                <w:rFonts w:ascii="Times New Roman" w:eastAsia="標楷體" w:hAnsi="Times New Roman"/>
                <w:b/>
                <w:bCs/>
                <w:sz w:val="20"/>
                <w:lang w:eastAsia="zh-HK"/>
              </w:rPr>
              <w:t xml:space="preserve"> </w:t>
            </w:r>
          </w:p>
          <w:p w14:paraId="0ACE06E5" w14:textId="77777777" w:rsidR="004071DC" w:rsidRPr="000376B1" w:rsidRDefault="004071DC" w:rsidP="00BE76CF">
            <w:pPr>
              <w:spacing w:afterLines="15" w:after="36" w:line="296" w:lineRule="exact"/>
              <w:ind w:leftChars="20" w:left="248" w:rightChars="20" w:right="48" w:hangingChars="100" w:hanging="200"/>
              <w:jc w:val="both"/>
              <w:rPr>
                <w:rFonts w:ascii="Times New Roman" w:eastAsia="標楷體" w:hAnsi="Times New Roman"/>
                <w:b/>
                <w:bCs/>
                <w:szCs w:val="24"/>
                <w:lang w:eastAsia="zh-HK"/>
              </w:rPr>
            </w:pPr>
            <w:r w:rsidRPr="000376B1">
              <w:rPr>
                <w:rFonts w:ascii="Times New Roman" w:eastAsia="標楷體" w:hAnsi="Times New Roman"/>
                <w:b/>
                <w:bCs/>
                <w:sz w:val="20"/>
                <w:lang w:eastAsia="zh-HK"/>
              </w:rPr>
              <w:t>2.</w:t>
            </w:r>
            <w:r w:rsidRPr="000376B1">
              <w:rPr>
                <w:rFonts w:ascii="Times New Roman" w:eastAsia="標楷體" w:hAnsi="Times New Roman"/>
                <w:b/>
                <w:bCs/>
                <w:sz w:val="20"/>
                <w:lang w:eastAsia="zh-HK"/>
              </w:rPr>
              <w:tab/>
            </w:r>
            <w:r w:rsidRPr="000376B1">
              <w:rPr>
                <w:rFonts w:ascii="Times New Roman" w:eastAsia="標楷體" w:hAnsi="Times New Roman"/>
                <w:b/>
                <w:bCs/>
                <w:sz w:val="20"/>
                <w:lang w:eastAsia="zh-HK"/>
              </w:rPr>
              <w:t>公司內具營運決策權之高階主管</w:t>
            </w:r>
          </w:p>
        </w:tc>
        <w:tc>
          <w:tcPr>
            <w:tcW w:w="454" w:type="pct"/>
            <w:gridSpan w:val="2"/>
            <w:shd w:val="clear" w:color="auto" w:fill="FFF1CC"/>
          </w:tcPr>
          <w:p w14:paraId="1CEB25EF"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姓名</w:t>
            </w:r>
          </w:p>
        </w:tc>
        <w:tc>
          <w:tcPr>
            <w:tcW w:w="1151" w:type="pct"/>
            <w:gridSpan w:val="3"/>
          </w:tcPr>
          <w:p w14:paraId="041AF1C8"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87" w:type="pct"/>
            <w:gridSpan w:val="2"/>
            <w:shd w:val="clear" w:color="auto" w:fill="FFF1CC"/>
          </w:tcPr>
          <w:p w14:paraId="18BA42BA"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部門</w:t>
            </w:r>
          </w:p>
        </w:tc>
        <w:tc>
          <w:tcPr>
            <w:tcW w:w="920" w:type="pct"/>
            <w:gridSpan w:val="3"/>
          </w:tcPr>
          <w:p w14:paraId="3C9E8E78"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92" w:type="pct"/>
            <w:gridSpan w:val="2"/>
            <w:shd w:val="clear" w:color="auto" w:fill="FFF1CC"/>
          </w:tcPr>
          <w:p w14:paraId="29CC7493"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職稱</w:t>
            </w:r>
          </w:p>
        </w:tc>
        <w:tc>
          <w:tcPr>
            <w:tcW w:w="775" w:type="pct"/>
          </w:tcPr>
          <w:p w14:paraId="23A10338"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52FFA36C" w14:textId="77777777" w:rsidTr="00BE76CF">
        <w:tc>
          <w:tcPr>
            <w:tcW w:w="921" w:type="pct"/>
            <w:vMerge/>
            <w:shd w:val="clear" w:color="auto" w:fill="FFF1CC"/>
          </w:tcPr>
          <w:p w14:paraId="2DF54582"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p>
        </w:tc>
        <w:tc>
          <w:tcPr>
            <w:tcW w:w="454" w:type="pct"/>
            <w:gridSpan w:val="2"/>
            <w:shd w:val="clear" w:color="auto" w:fill="FFF1CC"/>
          </w:tcPr>
          <w:p w14:paraId="3578507D"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電話</w:t>
            </w:r>
          </w:p>
        </w:tc>
        <w:tc>
          <w:tcPr>
            <w:tcW w:w="1151" w:type="pct"/>
            <w:gridSpan w:val="3"/>
          </w:tcPr>
          <w:p w14:paraId="63B49117"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p>
        </w:tc>
        <w:tc>
          <w:tcPr>
            <w:tcW w:w="387" w:type="pct"/>
            <w:gridSpan w:val="2"/>
            <w:shd w:val="clear" w:color="auto" w:fill="FFF1CC"/>
          </w:tcPr>
          <w:p w14:paraId="212F1CB6"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分機</w:t>
            </w:r>
          </w:p>
        </w:tc>
        <w:tc>
          <w:tcPr>
            <w:tcW w:w="920" w:type="pct"/>
            <w:gridSpan w:val="3"/>
          </w:tcPr>
          <w:p w14:paraId="276D478A"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92" w:type="pct"/>
            <w:gridSpan w:val="2"/>
            <w:shd w:val="clear" w:color="auto" w:fill="FFF1CC"/>
          </w:tcPr>
          <w:p w14:paraId="265E2F4F"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手機</w:t>
            </w:r>
          </w:p>
        </w:tc>
        <w:tc>
          <w:tcPr>
            <w:tcW w:w="775" w:type="pct"/>
          </w:tcPr>
          <w:p w14:paraId="0649A9B1"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3B3B290A" w14:textId="77777777" w:rsidTr="00BE76CF">
        <w:tc>
          <w:tcPr>
            <w:tcW w:w="921" w:type="pct"/>
            <w:vMerge/>
            <w:shd w:val="clear" w:color="auto" w:fill="FFF1CC"/>
          </w:tcPr>
          <w:p w14:paraId="342D41F3"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p>
        </w:tc>
        <w:tc>
          <w:tcPr>
            <w:tcW w:w="454" w:type="pct"/>
            <w:gridSpan w:val="2"/>
            <w:shd w:val="clear" w:color="auto" w:fill="FFF1CC"/>
          </w:tcPr>
          <w:p w14:paraId="4747C757"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e-mail</w:t>
            </w:r>
          </w:p>
        </w:tc>
        <w:tc>
          <w:tcPr>
            <w:tcW w:w="3626" w:type="pct"/>
            <w:gridSpan w:val="11"/>
          </w:tcPr>
          <w:p w14:paraId="27B73A0F"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44589230" w14:textId="77777777" w:rsidTr="00BE76CF">
        <w:tc>
          <w:tcPr>
            <w:tcW w:w="921" w:type="pct"/>
            <w:vMerge w:val="restart"/>
            <w:shd w:val="clear" w:color="auto" w:fill="FFF1CC"/>
          </w:tcPr>
          <w:p w14:paraId="67A24B6F"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color w:val="000000" w:themeColor="text1"/>
                <w:szCs w:val="24"/>
              </w:rPr>
            </w:pPr>
            <w:r w:rsidRPr="000376B1">
              <w:rPr>
                <w:rFonts w:ascii="Times New Roman" w:eastAsia="標楷體" w:hAnsi="Times New Roman"/>
                <w:b/>
                <w:bCs/>
                <w:color w:val="000000" w:themeColor="text1"/>
                <w:szCs w:val="24"/>
              </w:rPr>
              <w:t>協同</w:t>
            </w:r>
          </w:p>
          <w:p w14:paraId="5834C341"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color w:val="000000" w:themeColor="text1"/>
                <w:szCs w:val="24"/>
              </w:rPr>
              <w:t>計畫主持人</w:t>
            </w:r>
          </w:p>
        </w:tc>
        <w:tc>
          <w:tcPr>
            <w:tcW w:w="454" w:type="pct"/>
            <w:gridSpan w:val="2"/>
            <w:shd w:val="clear" w:color="auto" w:fill="FFF1CC"/>
          </w:tcPr>
          <w:p w14:paraId="7B337DF6"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姓名</w:t>
            </w:r>
          </w:p>
        </w:tc>
        <w:tc>
          <w:tcPr>
            <w:tcW w:w="1151" w:type="pct"/>
            <w:gridSpan w:val="3"/>
          </w:tcPr>
          <w:p w14:paraId="01742F0C"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87" w:type="pct"/>
            <w:gridSpan w:val="2"/>
            <w:shd w:val="clear" w:color="auto" w:fill="FFF1CC"/>
          </w:tcPr>
          <w:p w14:paraId="613D8964"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部門</w:t>
            </w:r>
          </w:p>
        </w:tc>
        <w:tc>
          <w:tcPr>
            <w:tcW w:w="920" w:type="pct"/>
            <w:gridSpan w:val="3"/>
          </w:tcPr>
          <w:p w14:paraId="10CCBDB7"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92" w:type="pct"/>
            <w:gridSpan w:val="2"/>
            <w:shd w:val="clear" w:color="auto" w:fill="FFF1CC"/>
          </w:tcPr>
          <w:p w14:paraId="1996C224"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職稱</w:t>
            </w:r>
          </w:p>
        </w:tc>
        <w:tc>
          <w:tcPr>
            <w:tcW w:w="775" w:type="pct"/>
          </w:tcPr>
          <w:p w14:paraId="47A29C72"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0173A2C5" w14:textId="77777777" w:rsidTr="00BE76CF">
        <w:tc>
          <w:tcPr>
            <w:tcW w:w="921" w:type="pct"/>
            <w:vMerge/>
            <w:shd w:val="clear" w:color="auto" w:fill="FFF1CC"/>
          </w:tcPr>
          <w:p w14:paraId="14ED0DF0"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p>
        </w:tc>
        <w:tc>
          <w:tcPr>
            <w:tcW w:w="454" w:type="pct"/>
            <w:gridSpan w:val="2"/>
            <w:shd w:val="clear" w:color="auto" w:fill="FFF1CC"/>
          </w:tcPr>
          <w:p w14:paraId="653C6323"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電話</w:t>
            </w:r>
          </w:p>
        </w:tc>
        <w:tc>
          <w:tcPr>
            <w:tcW w:w="1151" w:type="pct"/>
            <w:gridSpan w:val="3"/>
          </w:tcPr>
          <w:p w14:paraId="58B42355"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p>
        </w:tc>
        <w:tc>
          <w:tcPr>
            <w:tcW w:w="387" w:type="pct"/>
            <w:gridSpan w:val="2"/>
            <w:shd w:val="clear" w:color="auto" w:fill="FFF1CC"/>
          </w:tcPr>
          <w:p w14:paraId="11BC6A1E"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分機</w:t>
            </w:r>
          </w:p>
        </w:tc>
        <w:tc>
          <w:tcPr>
            <w:tcW w:w="920" w:type="pct"/>
            <w:gridSpan w:val="3"/>
          </w:tcPr>
          <w:p w14:paraId="043FCC81"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92" w:type="pct"/>
            <w:gridSpan w:val="2"/>
            <w:shd w:val="clear" w:color="auto" w:fill="FFF1CC"/>
          </w:tcPr>
          <w:p w14:paraId="1E952EE8"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手機</w:t>
            </w:r>
          </w:p>
        </w:tc>
        <w:tc>
          <w:tcPr>
            <w:tcW w:w="775" w:type="pct"/>
          </w:tcPr>
          <w:p w14:paraId="5C353D0A"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5742E6BB" w14:textId="77777777" w:rsidTr="00BE76CF">
        <w:tc>
          <w:tcPr>
            <w:tcW w:w="921" w:type="pct"/>
            <w:vMerge/>
            <w:shd w:val="clear" w:color="auto" w:fill="FFF1CC"/>
          </w:tcPr>
          <w:p w14:paraId="4C3815E4"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p>
        </w:tc>
        <w:tc>
          <w:tcPr>
            <w:tcW w:w="454" w:type="pct"/>
            <w:gridSpan w:val="2"/>
            <w:shd w:val="clear" w:color="auto" w:fill="FFF1CC"/>
          </w:tcPr>
          <w:p w14:paraId="1EAC99C2"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e-mail</w:t>
            </w:r>
          </w:p>
        </w:tc>
        <w:tc>
          <w:tcPr>
            <w:tcW w:w="3626" w:type="pct"/>
            <w:gridSpan w:val="11"/>
          </w:tcPr>
          <w:p w14:paraId="5E9362D1"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02B57BBD" w14:textId="77777777" w:rsidTr="00BE76CF">
        <w:trPr>
          <w:trHeight w:val="106"/>
        </w:trPr>
        <w:tc>
          <w:tcPr>
            <w:tcW w:w="921" w:type="pct"/>
            <w:vMerge w:val="restart"/>
            <w:shd w:val="clear" w:color="auto" w:fill="FFF1CC"/>
          </w:tcPr>
          <w:p w14:paraId="3C9A88F9"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color w:val="000000" w:themeColor="text1"/>
                <w:szCs w:val="24"/>
              </w:rPr>
              <w:t>計畫聯絡人</w:t>
            </w:r>
          </w:p>
        </w:tc>
        <w:tc>
          <w:tcPr>
            <w:tcW w:w="454" w:type="pct"/>
            <w:gridSpan w:val="2"/>
            <w:shd w:val="clear" w:color="auto" w:fill="FFF1CC"/>
          </w:tcPr>
          <w:p w14:paraId="0F8587A9"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姓名</w:t>
            </w:r>
          </w:p>
        </w:tc>
        <w:tc>
          <w:tcPr>
            <w:tcW w:w="1151" w:type="pct"/>
            <w:gridSpan w:val="3"/>
          </w:tcPr>
          <w:p w14:paraId="10B211A6"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87" w:type="pct"/>
            <w:gridSpan w:val="2"/>
            <w:shd w:val="clear" w:color="auto" w:fill="FFF1CC"/>
          </w:tcPr>
          <w:p w14:paraId="1A5BCA13"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部門</w:t>
            </w:r>
          </w:p>
        </w:tc>
        <w:tc>
          <w:tcPr>
            <w:tcW w:w="920" w:type="pct"/>
            <w:gridSpan w:val="3"/>
          </w:tcPr>
          <w:p w14:paraId="4E63FA4B"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92" w:type="pct"/>
            <w:gridSpan w:val="2"/>
            <w:shd w:val="clear" w:color="auto" w:fill="FFF1CC"/>
          </w:tcPr>
          <w:p w14:paraId="6C85DC58"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職稱</w:t>
            </w:r>
          </w:p>
        </w:tc>
        <w:tc>
          <w:tcPr>
            <w:tcW w:w="775" w:type="pct"/>
          </w:tcPr>
          <w:p w14:paraId="666318A6"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7D1059FC" w14:textId="77777777" w:rsidTr="00BE76CF">
        <w:tc>
          <w:tcPr>
            <w:tcW w:w="921" w:type="pct"/>
            <w:vMerge/>
            <w:shd w:val="clear" w:color="auto" w:fill="FFF1CC"/>
          </w:tcPr>
          <w:p w14:paraId="0758B690"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p>
        </w:tc>
        <w:tc>
          <w:tcPr>
            <w:tcW w:w="454" w:type="pct"/>
            <w:gridSpan w:val="2"/>
            <w:shd w:val="clear" w:color="auto" w:fill="FFF1CC"/>
          </w:tcPr>
          <w:p w14:paraId="71606EEE"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電話</w:t>
            </w:r>
          </w:p>
        </w:tc>
        <w:tc>
          <w:tcPr>
            <w:tcW w:w="1151" w:type="pct"/>
            <w:gridSpan w:val="3"/>
          </w:tcPr>
          <w:p w14:paraId="1B8C8F46"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p>
        </w:tc>
        <w:tc>
          <w:tcPr>
            <w:tcW w:w="387" w:type="pct"/>
            <w:gridSpan w:val="2"/>
            <w:shd w:val="clear" w:color="auto" w:fill="FFF1CC"/>
          </w:tcPr>
          <w:p w14:paraId="7A612D7E"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分機</w:t>
            </w:r>
          </w:p>
        </w:tc>
        <w:tc>
          <w:tcPr>
            <w:tcW w:w="920" w:type="pct"/>
            <w:gridSpan w:val="3"/>
          </w:tcPr>
          <w:p w14:paraId="7D1B3C65"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92" w:type="pct"/>
            <w:gridSpan w:val="2"/>
            <w:shd w:val="clear" w:color="auto" w:fill="FFF1CC"/>
          </w:tcPr>
          <w:p w14:paraId="18E8F830"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手機</w:t>
            </w:r>
          </w:p>
        </w:tc>
        <w:tc>
          <w:tcPr>
            <w:tcW w:w="775" w:type="pct"/>
          </w:tcPr>
          <w:p w14:paraId="3C8608E7"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4A620C6E" w14:textId="77777777" w:rsidTr="00BE76CF">
        <w:tc>
          <w:tcPr>
            <w:tcW w:w="921" w:type="pct"/>
            <w:vMerge/>
            <w:shd w:val="clear" w:color="auto" w:fill="FFF1CC"/>
          </w:tcPr>
          <w:p w14:paraId="7759111A"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p>
        </w:tc>
        <w:tc>
          <w:tcPr>
            <w:tcW w:w="454" w:type="pct"/>
            <w:gridSpan w:val="2"/>
            <w:shd w:val="clear" w:color="auto" w:fill="FFF1CC"/>
          </w:tcPr>
          <w:p w14:paraId="2EF21CB0"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e-mail</w:t>
            </w:r>
          </w:p>
        </w:tc>
        <w:tc>
          <w:tcPr>
            <w:tcW w:w="3626" w:type="pct"/>
            <w:gridSpan w:val="11"/>
          </w:tcPr>
          <w:p w14:paraId="19436AB9"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4AECE638" w14:textId="77777777" w:rsidTr="00BE76CF">
        <w:tc>
          <w:tcPr>
            <w:tcW w:w="921" w:type="pct"/>
            <w:vMerge w:val="restart"/>
            <w:shd w:val="clear" w:color="auto" w:fill="FFF1CC"/>
          </w:tcPr>
          <w:p w14:paraId="2E83ADE8"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計畫專責財務會計</w:t>
            </w:r>
          </w:p>
        </w:tc>
        <w:tc>
          <w:tcPr>
            <w:tcW w:w="454" w:type="pct"/>
            <w:gridSpan w:val="2"/>
            <w:shd w:val="clear" w:color="auto" w:fill="FFF1CC"/>
          </w:tcPr>
          <w:p w14:paraId="0CB35DDF"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color w:val="000000" w:themeColor="text1"/>
                <w:szCs w:val="24"/>
              </w:rPr>
            </w:pPr>
            <w:r w:rsidRPr="000376B1">
              <w:rPr>
                <w:rFonts w:ascii="Times New Roman" w:eastAsia="標楷體" w:hAnsi="Times New Roman"/>
                <w:b/>
                <w:bCs/>
                <w:color w:val="000000" w:themeColor="text1"/>
                <w:szCs w:val="24"/>
              </w:rPr>
              <w:t>姓名</w:t>
            </w:r>
          </w:p>
        </w:tc>
        <w:tc>
          <w:tcPr>
            <w:tcW w:w="1151" w:type="pct"/>
            <w:gridSpan w:val="3"/>
          </w:tcPr>
          <w:p w14:paraId="5824FD84"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87" w:type="pct"/>
            <w:gridSpan w:val="2"/>
            <w:shd w:val="clear" w:color="auto" w:fill="FFF1CC"/>
          </w:tcPr>
          <w:p w14:paraId="1E1E9210"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部門</w:t>
            </w:r>
          </w:p>
        </w:tc>
        <w:tc>
          <w:tcPr>
            <w:tcW w:w="920" w:type="pct"/>
            <w:gridSpan w:val="3"/>
          </w:tcPr>
          <w:p w14:paraId="15D632E0"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92" w:type="pct"/>
            <w:gridSpan w:val="2"/>
            <w:shd w:val="clear" w:color="auto" w:fill="FFF1CC"/>
          </w:tcPr>
          <w:p w14:paraId="556A84A7"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職稱</w:t>
            </w:r>
          </w:p>
        </w:tc>
        <w:tc>
          <w:tcPr>
            <w:tcW w:w="775" w:type="pct"/>
          </w:tcPr>
          <w:p w14:paraId="726FED3B"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3ABF3A38" w14:textId="77777777" w:rsidTr="00BE76CF">
        <w:tc>
          <w:tcPr>
            <w:tcW w:w="921" w:type="pct"/>
            <w:vMerge/>
            <w:shd w:val="clear" w:color="auto" w:fill="FFF1CC"/>
          </w:tcPr>
          <w:p w14:paraId="7D48E0DC"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6FE7550D"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color w:val="000000" w:themeColor="text1"/>
                <w:szCs w:val="24"/>
              </w:rPr>
            </w:pPr>
            <w:r w:rsidRPr="000376B1">
              <w:rPr>
                <w:rFonts w:ascii="Times New Roman" w:eastAsia="標楷體" w:hAnsi="Times New Roman"/>
                <w:b/>
                <w:bCs/>
                <w:color w:val="000000" w:themeColor="text1"/>
                <w:szCs w:val="24"/>
              </w:rPr>
              <w:t>電話</w:t>
            </w:r>
          </w:p>
        </w:tc>
        <w:tc>
          <w:tcPr>
            <w:tcW w:w="1151" w:type="pct"/>
            <w:gridSpan w:val="3"/>
          </w:tcPr>
          <w:p w14:paraId="18B6BAC0"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p>
        </w:tc>
        <w:tc>
          <w:tcPr>
            <w:tcW w:w="387" w:type="pct"/>
            <w:gridSpan w:val="2"/>
            <w:shd w:val="clear" w:color="auto" w:fill="FFF1CC"/>
          </w:tcPr>
          <w:p w14:paraId="3527284D"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分機</w:t>
            </w:r>
          </w:p>
        </w:tc>
        <w:tc>
          <w:tcPr>
            <w:tcW w:w="920" w:type="pct"/>
            <w:gridSpan w:val="3"/>
          </w:tcPr>
          <w:p w14:paraId="3A41CF90"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92" w:type="pct"/>
            <w:gridSpan w:val="2"/>
            <w:shd w:val="clear" w:color="auto" w:fill="FFF1CC"/>
          </w:tcPr>
          <w:p w14:paraId="09C4ACFE"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color w:val="000000" w:themeColor="text1"/>
                <w:szCs w:val="24"/>
              </w:rPr>
              <w:t>手機</w:t>
            </w:r>
          </w:p>
        </w:tc>
        <w:tc>
          <w:tcPr>
            <w:tcW w:w="775" w:type="pct"/>
          </w:tcPr>
          <w:p w14:paraId="592D5268"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27080D76" w14:textId="77777777" w:rsidTr="00BE76CF">
        <w:tc>
          <w:tcPr>
            <w:tcW w:w="921" w:type="pct"/>
            <w:vMerge/>
            <w:shd w:val="clear" w:color="auto" w:fill="FFF1CC"/>
          </w:tcPr>
          <w:p w14:paraId="55295966"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454" w:type="pct"/>
            <w:gridSpan w:val="2"/>
            <w:shd w:val="clear" w:color="auto" w:fill="FFF1CC"/>
          </w:tcPr>
          <w:p w14:paraId="2E577CD7"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color w:val="000000" w:themeColor="text1"/>
                <w:szCs w:val="24"/>
              </w:rPr>
            </w:pPr>
            <w:r w:rsidRPr="000376B1">
              <w:rPr>
                <w:rFonts w:ascii="Times New Roman" w:eastAsia="標楷體" w:hAnsi="Times New Roman"/>
                <w:b/>
                <w:bCs/>
                <w:color w:val="000000" w:themeColor="text1"/>
                <w:szCs w:val="24"/>
              </w:rPr>
              <w:t>e-mail</w:t>
            </w:r>
          </w:p>
        </w:tc>
        <w:tc>
          <w:tcPr>
            <w:tcW w:w="3626" w:type="pct"/>
            <w:gridSpan w:val="11"/>
          </w:tcPr>
          <w:p w14:paraId="6D5D1553"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3F6312E8" w14:textId="77777777" w:rsidTr="00BE76CF">
        <w:tc>
          <w:tcPr>
            <w:tcW w:w="921" w:type="pct"/>
            <w:vMerge w:val="restart"/>
            <w:shd w:val="clear" w:color="auto" w:fill="FFF1CC"/>
          </w:tcPr>
          <w:p w14:paraId="7AF92887"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lang w:eastAsia="zh-HK"/>
              </w:rPr>
              <w:t>過去</w:t>
            </w:r>
            <w:r w:rsidRPr="000376B1">
              <w:rPr>
                <w:rFonts w:ascii="Times New Roman" w:eastAsia="標楷體" w:hAnsi="Times New Roman"/>
                <w:b/>
                <w:bCs/>
                <w:szCs w:val="24"/>
                <w:lang w:eastAsia="zh-HK"/>
              </w:rPr>
              <w:t>3</w:t>
            </w:r>
            <w:r w:rsidRPr="000376B1">
              <w:rPr>
                <w:rFonts w:ascii="Times New Roman" w:eastAsia="標楷體" w:hAnsi="Times New Roman"/>
                <w:b/>
                <w:bCs/>
                <w:szCs w:val="24"/>
                <w:lang w:eastAsia="zh-HK"/>
              </w:rPr>
              <w:t>年</w:t>
            </w:r>
          </w:p>
          <w:p w14:paraId="4394B9E1"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b/>
                <w:bCs/>
                <w:szCs w:val="24"/>
                <w:lang w:eastAsia="zh-HK"/>
              </w:rPr>
              <w:t>營運概況</w:t>
            </w:r>
          </w:p>
        </w:tc>
        <w:tc>
          <w:tcPr>
            <w:tcW w:w="902" w:type="pct"/>
            <w:gridSpan w:val="3"/>
            <w:tcBorders>
              <w:top w:val="single" w:sz="6" w:space="0" w:color="auto"/>
              <w:bottom w:val="single" w:sz="6" w:space="0" w:color="auto"/>
              <w:tl2br w:val="single" w:sz="6" w:space="0" w:color="auto"/>
            </w:tcBorders>
          </w:tcPr>
          <w:p w14:paraId="3BABC9E0" w14:textId="77777777" w:rsidR="004071DC" w:rsidRPr="000376B1" w:rsidRDefault="004071DC" w:rsidP="00BE76CF">
            <w:pPr>
              <w:overflowPunct w:val="0"/>
              <w:snapToGrid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年度</w:t>
            </w:r>
          </w:p>
          <w:p w14:paraId="486C67BF"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項目</w:t>
            </w:r>
          </w:p>
        </w:tc>
        <w:tc>
          <w:tcPr>
            <w:tcW w:w="1060" w:type="pct"/>
            <w:gridSpan w:val="3"/>
          </w:tcPr>
          <w:p w14:paraId="01D4EE45"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114</w:t>
            </w:r>
            <w:r w:rsidRPr="000376B1">
              <w:rPr>
                <w:rFonts w:ascii="Times New Roman" w:eastAsia="標楷體" w:hAnsi="Times New Roman"/>
                <w:szCs w:val="24"/>
              </w:rPr>
              <w:t>年</w:t>
            </w:r>
          </w:p>
        </w:tc>
        <w:tc>
          <w:tcPr>
            <w:tcW w:w="1061" w:type="pct"/>
            <w:gridSpan w:val="5"/>
          </w:tcPr>
          <w:p w14:paraId="60C58569"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113</w:t>
            </w:r>
            <w:r w:rsidRPr="000376B1">
              <w:rPr>
                <w:rFonts w:ascii="Times New Roman" w:eastAsia="標楷體" w:hAnsi="Times New Roman"/>
                <w:szCs w:val="24"/>
              </w:rPr>
              <w:t>年</w:t>
            </w:r>
          </w:p>
        </w:tc>
        <w:tc>
          <w:tcPr>
            <w:tcW w:w="1057" w:type="pct"/>
            <w:gridSpan w:val="2"/>
          </w:tcPr>
          <w:p w14:paraId="149BFDC4"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112</w:t>
            </w:r>
            <w:r w:rsidRPr="000376B1">
              <w:rPr>
                <w:rFonts w:ascii="Times New Roman" w:eastAsia="標楷體" w:hAnsi="Times New Roman"/>
                <w:szCs w:val="24"/>
              </w:rPr>
              <w:t>年</w:t>
            </w:r>
          </w:p>
        </w:tc>
      </w:tr>
      <w:tr w:rsidR="004071DC" w:rsidRPr="000376B1" w14:paraId="20FB54BC" w14:textId="77777777" w:rsidTr="00BE76CF">
        <w:tc>
          <w:tcPr>
            <w:tcW w:w="921" w:type="pct"/>
            <w:vMerge/>
            <w:shd w:val="clear" w:color="auto" w:fill="FFF1CC"/>
          </w:tcPr>
          <w:p w14:paraId="56D92BCA" w14:textId="77777777" w:rsidR="004071DC" w:rsidRPr="000376B1" w:rsidRDefault="004071DC" w:rsidP="00BE76CF">
            <w:pPr>
              <w:overflowPunct w:val="0"/>
              <w:snapToGrid w:val="0"/>
              <w:spacing w:afterLines="15" w:after="36" w:line="300" w:lineRule="exact"/>
              <w:ind w:leftChars="20" w:left="48" w:rightChars="20" w:right="48"/>
              <w:jc w:val="center"/>
              <w:rPr>
                <w:rFonts w:eastAsia="標楷體"/>
                <w:szCs w:val="24"/>
                <w:lang w:eastAsia="zh-HK"/>
              </w:rPr>
            </w:pPr>
          </w:p>
        </w:tc>
        <w:tc>
          <w:tcPr>
            <w:tcW w:w="902" w:type="pct"/>
            <w:gridSpan w:val="3"/>
            <w:tcBorders>
              <w:top w:val="single" w:sz="6" w:space="0" w:color="auto"/>
            </w:tcBorders>
          </w:tcPr>
          <w:p w14:paraId="6471D898"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實收資本額</w:t>
            </w:r>
          </w:p>
          <w:p w14:paraId="7E8F34DA"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新臺幣元</w:t>
            </w:r>
            <w:r w:rsidRPr="000376B1">
              <w:rPr>
                <w:rFonts w:ascii="Times New Roman" w:eastAsia="標楷體" w:hAnsi="Times New Roman"/>
                <w:szCs w:val="24"/>
              </w:rPr>
              <w:t>)</w:t>
            </w:r>
          </w:p>
        </w:tc>
        <w:tc>
          <w:tcPr>
            <w:tcW w:w="1060" w:type="pct"/>
            <w:gridSpan w:val="3"/>
          </w:tcPr>
          <w:p w14:paraId="56EB9624"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61" w:type="pct"/>
            <w:gridSpan w:val="5"/>
          </w:tcPr>
          <w:p w14:paraId="26EBC22A"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57" w:type="pct"/>
            <w:gridSpan w:val="2"/>
          </w:tcPr>
          <w:p w14:paraId="3D848BFE"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16D804B4" w14:textId="77777777" w:rsidTr="00BE76CF">
        <w:tc>
          <w:tcPr>
            <w:tcW w:w="921" w:type="pct"/>
            <w:vMerge/>
            <w:shd w:val="clear" w:color="auto" w:fill="FFF1CC"/>
          </w:tcPr>
          <w:p w14:paraId="64EE7262" w14:textId="77777777" w:rsidR="004071DC" w:rsidRPr="000376B1" w:rsidRDefault="004071DC" w:rsidP="00BE76CF">
            <w:pPr>
              <w:overflowPunct w:val="0"/>
              <w:snapToGrid w:val="0"/>
              <w:spacing w:afterLines="15" w:after="36" w:line="300" w:lineRule="exact"/>
              <w:ind w:leftChars="20" w:left="48" w:rightChars="20" w:right="48"/>
              <w:jc w:val="center"/>
              <w:rPr>
                <w:rFonts w:eastAsia="標楷體"/>
                <w:szCs w:val="24"/>
                <w:lang w:eastAsia="zh-HK"/>
              </w:rPr>
            </w:pPr>
          </w:p>
        </w:tc>
        <w:tc>
          <w:tcPr>
            <w:tcW w:w="902" w:type="pct"/>
            <w:gridSpan w:val="3"/>
          </w:tcPr>
          <w:p w14:paraId="2AA6FB62"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營業額</w:t>
            </w:r>
          </w:p>
          <w:p w14:paraId="6306BA03"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新臺幣元</w:t>
            </w:r>
            <w:r w:rsidRPr="000376B1">
              <w:rPr>
                <w:rFonts w:ascii="Times New Roman" w:eastAsia="標楷體" w:hAnsi="Times New Roman"/>
                <w:szCs w:val="24"/>
              </w:rPr>
              <w:t>)</w:t>
            </w:r>
          </w:p>
        </w:tc>
        <w:tc>
          <w:tcPr>
            <w:tcW w:w="1060" w:type="pct"/>
            <w:gridSpan w:val="3"/>
          </w:tcPr>
          <w:p w14:paraId="141AF603"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61" w:type="pct"/>
            <w:gridSpan w:val="5"/>
          </w:tcPr>
          <w:p w14:paraId="695C7A4C"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57" w:type="pct"/>
            <w:gridSpan w:val="2"/>
          </w:tcPr>
          <w:p w14:paraId="1BCCB211"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539D6915" w14:textId="77777777" w:rsidTr="00BE76CF">
        <w:tc>
          <w:tcPr>
            <w:tcW w:w="921" w:type="pct"/>
            <w:vMerge/>
            <w:shd w:val="clear" w:color="auto" w:fill="FFF1CC"/>
          </w:tcPr>
          <w:p w14:paraId="78392EA6" w14:textId="77777777" w:rsidR="004071DC" w:rsidRPr="000376B1" w:rsidRDefault="004071DC" w:rsidP="00BE76CF">
            <w:pPr>
              <w:overflowPunct w:val="0"/>
              <w:snapToGrid w:val="0"/>
              <w:spacing w:afterLines="15" w:after="36" w:line="300" w:lineRule="exact"/>
              <w:ind w:leftChars="20" w:left="48" w:rightChars="20" w:right="48"/>
              <w:jc w:val="center"/>
              <w:rPr>
                <w:rFonts w:eastAsia="標楷體"/>
                <w:szCs w:val="24"/>
                <w:lang w:eastAsia="zh-HK"/>
              </w:rPr>
            </w:pPr>
          </w:p>
        </w:tc>
        <w:tc>
          <w:tcPr>
            <w:tcW w:w="902" w:type="pct"/>
            <w:gridSpan w:val="3"/>
          </w:tcPr>
          <w:p w14:paraId="44BF9E86"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內外銷比例</w:t>
            </w:r>
          </w:p>
          <w:p w14:paraId="06315D37"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 w:val="23"/>
                <w:szCs w:val="23"/>
              </w:rPr>
            </w:pPr>
            <w:r w:rsidRPr="000376B1">
              <w:rPr>
                <w:rFonts w:ascii="Times New Roman" w:eastAsia="標楷體" w:hAnsi="Times New Roman"/>
                <w:szCs w:val="24"/>
              </w:rPr>
              <w:t>(%)</w:t>
            </w:r>
          </w:p>
        </w:tc>
        <w:tc>
          <w:tcPr>
            <w:tcW w:w="1060" w:type="pct"/>
            <w:gridSpan w:val="3"/>
          </w:tcPr>
          <w:p w14:paraId="2ED1B4FD"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61" w:type="pct"/>
            <w:gridSpan w:val="5"/>
          </w:tcPr>
          <w:p w14:paraId="3E19159E"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57" w:type="pct"/>
            <w:gridSpan w:val="2"/>
          </w:tcPr>
          <w:p w14:paraId="635F21B8"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5DB288E1" w14:textId="77777777" w:rsidTr="00BE76CF">
        <w:tc>
          <w:tcPr>
            <w:tcW w:w="921" w:type="pct"/>
            <w:vMerge/>
            <w:shd w:val="clear" w:color="auto" w:fill="FFF1CC"/>
          </w:tcPr>
          <w:p w14:paraId="58D53148" w14:textId="77777777" w:rsidR="004071DC" w:rsidRPr="000376B1" w:rsidRDefault="004071DC" w:rsidP="00BE76CF">
            <w:pPr>
              <w:overflowPunct w:val="0"/>
              <w:snapToGrid w:val="0"/>
              <w:spacing w:afterLines="15" w:after="36" w:line="300" w:lineRule="exact"/>
              <w:ind w:leftChars="20" w:left="48" w:rightChars="20" w:right="48"/>
              <w:jc w:val="center"/>
              <w:rPr>
                <w:rFonts w:eastAsia="標楷體"/>
                <w:szCs w:val="24"/>
                <w:lang w:eastAsia="zh-HK"/>
              </w:rPr>
            </w:pPr>
          </w:p>
        </w:tc>
        <w:tc>
          <w:tcPr>
            <w:tcW w:w="371" w:type="pct"/>
            <w:vMerge w:val="restart"/>
          </w:tcPr>
          <w:p w14:paraId="05D06B28"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人力</w:t>
            </w:r>
          </w:p>
          <w:p w14:paraId="27AB8266"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結構</w:t>
            </w:r>
          </w:p>
        </w:tc>
        <w:tc>
          <w:tcPr>
            <w:tcW w:w="531" w:type="pct"/>
            <w:gridSpan w:val="2"/>
            <w:vMerge w:val="restart"/>
          </w:tcPr>
          <w:p w14:paraId="79B6449D"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人力性別分佈</w:t>
            </w:r>
          </w:p>
        </w:tc>
        <w:tc>
          <w:tcPr>
            <w:tcW w:w="1060" w:type="pct"/>
            <w:gridSpan w:val="3"/>
          </w:tcPr>
          <w:p w14:paraId="607338C3"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男</w:t>
            </w:r>
            <w:r w:rsidRPr="000376B1">
              <w:rPr>
                <w:rFonts w:ascii="Times New Roman" w:eastAsia="標楷體" w:hAnsi="Times New Roman"/>
                <w:szCs w:val="24"/>
              </w:rPr>
              <w:t xml:space="preserve">         </w:t>
            </w:r>
            <w:r w:rsidRPr="000376B1">
              <w:rPr>
                <w:rFonts w:ascii="Times New Roman" w:eastAsia="標楷體" w:hAnsi="Times New Roman"/>
                <w:szCs w:val="24"/>
              </w:rPr>
              <w:t>人</w:t>
            </w:r>
          </w:p>
        </w:tc>
        <w:tc>
          <w:tcPr>
            <w:tcW w:w="1061" w:type="pct"/>
            <w:gridSpan w:val="5"/>
          </w:tcPr>
          <w:p w14:paraId="3F558940"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男</w:t>
            </w:r>
            <w:r w:rsidRPr="000376B1">
              <w:rPr>
                <w:rFonts w:ascii="Times New Roman" w:eastAsia="標楷體" w:hAnsi="Times New Roman"/>
                <w:szCs w:val="24"/>
              </w:rPr>
              <w:t xml:space="preserve">         </w:t>
            </w:r>
            <w:r w:rsidRPr="000376B1">
              <w:rPr>
                <w:rFonts w:ascii="Times New Roman" w:eastAsia="標楷體" w:hAnsi="Times New Roman"/>
                <w:szCs w:val="24"/>
              </w:rPr>
              <w:t>人</w:t>
            </w:r>
          </w:p>
        </w:tc>
        <w:tc>
          <w:tcPr>
            <w:tcW w:w="1057" w:type="pct"/>
            <w:gridSpan w:val="2"/>
          </w:tcPr>
          <w:p w14:paraId="4F7F321E"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男</w:t>
            </w:r>
            <w:r w:rsidRPr="000376B1">
              <w:rPr>
                <w:rFonts w:ascii="Times New Roman" w:eastAsia="標楷體" w:hAnsi="Times New Roman"/>
                <w:szCs w:val="24"/>
              </w:rPr>
              <w:t xml:space="preserve">         </w:t>
            </w:r>
            <w:r w:rsidRPr="000376B1">
              <w:rPr>
                <w:rFonts w:ascii="Times New Roman" w:eastAsia="標楷體" w:hAnsi="Times New Roman"/>
                <w:szCs w:val="24"/>
              </w:rPr>
              <w:t>人</w:t>
            </w:r>
          </w:p>
        </w:tc>
      </w:tr>
      <w:tr w:rsidR="004071DC" w:rsidRPr="000376B1" w14:paraId="4E729D9B" w14:textId="77777777" w:rsidTr="00BE76CF">
        <w:tc>
          <w:tcPr>
            <w:tcW w:w="921" w:type="pct"/>
            <w:vMerge/>
            <w:shd w:val="clear" w:color="auto" w:fill="FFF1CC"/>
          </w:tcPr>
          <w:p w14:paraId="253A13BB" w14:textId="77777777" w:rsidR="004071DC" w:rsidRPr="000376B1" w:rsidRDefault="004071DC" w:rsidP="00BE76CF">
            <w:pPr>
              <w:overflowPunct w:val="0"/>
              <w:snapToGrid w:val="0"/>
              <w:spacing w:afterLines="15" w:after="36" w:line="300" w:lineRule="exact"/>
              <w:ind w:leftChars="20" w:left="48" w:rightChars="20" w:right="48"/>
              <w:jc w:val="center"/>
              <w:rPr>
                <w:rFonts w:eastAsia="標楷體"/>
                <w:szCs w:val="24"/>
                <w:lang w:eastAsia="zh-HK"/>
              </w:rPr>
            </w:pPr>
          </w:p>
        </w:tc>
        <w:tc>
          <w:tcPr>
            <w:tcW w:w="371" w:type="pct"/>
            <w:vMerge/>
          </w:tcPr>
          <w:p w14:paraId="4013A74E"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531" w:type="pct"/>
            <w:gridSpan w:val="2"/>
            <w:vMerge/>
          </w:tcPr>
          <w:p w14:paraId="4D0621EB"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60" w:type="pct"/>
            <w:gridSpan w:val="3"/>
          </w:tcPr>
          <w:p w14:paraId="7F501241"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女</w:t>
            </w:r>
            <w:r w:rsidRPr="000376B1">
              <w:rPr>
                <w:rFonts w:ascii="Times New Roman" w:eastAsia="標楷體" w:hAnsi="Times New Roman"/>
                <w:szCs w:val="24"/>
              </w:rPr>
              <w:t xml:space="preserve">         </w:t>
            </w:r>
            <w:r w:rsidRPr="000376B1">
              <w:rPr>
                <w:rFonts w:ascii="Times New Roman" w:eastAsia="標楷體" w:hAnsi="Times New Roman"/>
                <w:szCs w:val="24"/>
              </w:rPr>
              <w:t>人</w:t>
            </w:r>
          </w:p>
        </w:tc>
        <w:tc>
          <w:tcPr>
            <w:tcW w:w="1061" w:type="pct"/>
            <w:gridSpan w:val="5"/>
          </w:tcPr>
          <w:p w14:paraId="3DD9384E"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女</w:t>
            </w:r>
            <w:r w:rsidRPr="000376B1">
              <w:rPr>
                <w:rFonts w:ascii="Times New Roman" w:eastAsia="標楷體" w:hAnsi="Times New Roman"/>
                <w:szCs w:val="24"/>
              </w:rPr>
              <w:t xml:space="preserve">         </w:t>
            </w:r>
            <w:r w:rsidRPr="000376B1">
              <w:rPr>
                <w:rFonts w:ascii="Times New Roman" w:eastAsia="標楷體" w:hAnsi="Times New Roman"/>
                <w:szCs w:val="24"/>
              </w:rPr>
              <w:t>人</w:t>
            </w:r>
          </w:p>
        </w:tc>
        <w:tc>
          <w:tcPr>
            <w:tcW w:w="1057" w:type="pct"/>
            <w:gridSpan w:val="2"/>
          </w:tcPr>
          <w:p w14:paraId="5151E95E"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女</w:t>
            </w:r>
            <w:r w:rsidRPr="000376B1">
              <w:rPr>
                <w:rFonts w:ascii="Times New Roman" w:eastAsia="標楷體" w:hAnsi="Times New Roman"/>
                <w:szCs w:val="24"/>
              </w:rPr>
              <w:t xml:space="preserve">         </w:t>
            </w:r>
            <w:r w:rsidRPr="000376B1">
              <w:rPr>
                <w:rFonts w:ascii="Times New Roman" w:eastAsia="標楷體" w:hAnsi="Times New Roman"/>
                <w:szCs w:val="24"/>
              </w:rPr>
              <w:t>人</w:t>
            </w:r>
          </w:p>
        </w:tc>
      </w:tr>
    </w:tbl>
    <w:p w14:paraId="1E1510B6" w14:textId="77777777" w:rsidR="004071DC" w:rsidRPr="000376B1" w:rsidRDefault="004071DC" w:rsidP="004071DC">
      <w:pPr>
        <w:pStyle w:val="08"/>
        <w:spacing w:after="36"/>
      </w:pPr>
    </w:p>
    <w:p w14:paraId="292EE1F2" w14:textId="77777777" w:rsidR="004071DC" w:rsidRPr="000376B1" w:rsidRDefault="004071DC" w:rsidP="004071DC">
      <w:pPr>
        <w:pStyle w:val="140"/>
      </w:pPr>
      <w:r w:rsidRPr="000376B1">
        <w:rPr>
          <w:rFonts w:hint="eastAsia"/>
        </w:rPr>
        <w:lastRenderedPageBreak/>
        <w:t>二、提案大專院校資料</w:t>
      </w:r>
    </w:p>
    <w:tbl>
      <w:tblPr>
        <w:tblStyle w:val="002"/>
        <w:tblW w:w="5000" w:type="pct"/>
        <w:tblLook w:val="0600" w:firstRow="0" w:lastRow="0" w:firstColumn="0" w:lastColumn="0" w:noHBand="1" w:noVBand="1"/>
      </w:tblPr>
      <w:tblGrid>
        <w:gridCol w:w="1370"/>
        <w:gridCol w:w="836"/>
        <w:gridCol w:w="1024"/>
        <w:gridCol w:w="801"/>
        <w:gridCol w:w="821"/>
        <w:gridCol w:w="744"/>
        <w:gridCol w:w="1042"/>
        <w:gridCol w:w="711"/>
        <w:gridCol w:w="15"/>
        <w:gridCol w:w="590"/>
        <w:gridCol w:w="1654"/>
      </w:tblGrid>
      <w:tr w:rsidR="004071DC" w:rsidRPr="000376B1" w14:paraId="60DB2751" w14:textId="77777777" w:rsidTr="00BE76CF">
        <w:tc>
          <w:tcPr>
            <w:tcW w:w="713" w:type="pct"/>
            <w:shd w:val="clear" w:color="auto" w:fill="FFF1CC"/>
          </w:tcPr>
          <w:p w14:paraId="069ED3DD" w14:textId="77777777" w:rsidR="004071DC" w:rsidRPr="000376B1" w:rsidRDefault="004071DC" w:rsidP="00BE76CF">
            <w:pPr>
              <w:pStyle w:val="08"/>
              <w:spacing w:after="36"/>
              <w:rPr>
                <w:b/>
              </w:rPr>
            </w:pPr>
            <w:r w:rsidRPr="000376B1">
              <w:rPr>
                <w:b/>
              </w:rPr>
              <w:t>學校名稱</w:t>
            </w:r>
          </w:p>
        </w:tc>
        <w:tc>
          <w:tcPr>
            <w:tcW w:w="1812" w:type="pct"/>
            <w:gridSpan w:val="4"/>
          </w:tcPr>
          <w:p w14:paraId="16327BB0" w14:textId="77777777" w:rsidR="004071DC" w:rsidRPr="000376B1" w:rsidRDefault="004071DC" w:rsidP="00BE76CF">
            <w:pPr>
              <w:pStyle w:val="08"/>
              <w:spacing w:after="36"/>
            </w:pPr>
          </w:p>
        </w:tc>
        <w:tc>
          <w:tcPr>
            <w:tcW w:w="1307" w:type="pct"/>
            <w:gridSpan w:val="4"/>
            <w:shd w:val="clear" w:color="auto" w:fill="FFF1CC"/>
          </w:tcPr>
          <w:p w14:paraId="29BFBD78" w14:textId="77777777" w:rsidR="004071DC" w:rsidRPr="000376B1" w:rsidRDefault="004071DC" w:rsidP="00BE76CF">
            <w:pPr>
              <w:pStyle w:val="08"/>
              <w:spacing w:after="36"/>
            </w:pPr>
            <w:r w:rsidRPr="000376B1">
              <w:rPr>
                <w:lang w:eastAsia="zh-HK"/>
              </w:rPr>
              <w:t>所屬所</w:t>
            </w:r>
            <w:r w:rsidRPr="000376B1">
              <w:rPr>
                <w:lang w:eastAsia="zh-HK"/>
              </w:rPr>
              <w:t>/</w:t>
            </w:r>
            <w:r w:rsidRPr="000376B1">
              <w:rPr>
                <w:lang w:eastAsia="zh-HK"/>
              </w:rPr>
              <w:t>院</w:t>
            </w:r>
            <w:r w:rsidRPr="000376B1">
              <w:rPr>
                <w:lang w:eastAsia="zh-HK"/>
              </w:rPr>
              <w:t>/</w:t>
            </w:r>
            <w:r w:rsidRPr="000376B1">
              <w:rPr>
                <w:lang w:eastAsia="zh-HK"/>
              </w:rPr>
              <w:t>系</w:t>
            </w:r>
          </w:p>
        </w:tc>
        <w:tc>
          <w:tcPr>
            <w:tcW w:w="1168" w:type="pct"/>
            <w:gridSpan w:val="2"/>
          </w:tcPr>
          <w:p w14:paraId="3BD476B7" w14:textId="77777777" w:rsidR="004071DC" w:rsidRPr="000376B1" w:rsidRDefault="004071DC" w:rsidP="00BE76CF">
            <w:pPr>
              <w:pStyle w:val="08"/>
              <w:spacing w:after="36"/>
            </w:pPr>
          </w:p>
        </w:tc>
      </w:tr>
      <w:tr w:rsidR="004071DC" w:rsidRPr="000376B1" w14:paraId="3A578950" w14:textId="77777777" w:rsidTr="00BE76CF">
        <w:tc>
          <w:tcPr>
            <w:tcW w:w="713" w:type="pct"/>
            <w:shd w:val="clear" w:color="auto" w:fill="FFF1CC"/>
          </w:tcPr>
          <w:p w14:paraId="52802A49" w14:textId="77777777" w:rsidR="004071DC" w:rsidRPr="000376B1" w:rsidRDefault="004071DC" w:rsidP="00BE76CF">
            <w:pPr>
              <w:pStyle w:val="08"/>
              <w:spacing w:after="36"/>
              <w:rPr>
                <w:b/>
              </w:rPr>
            </w:pPr>
            <w:r w:rsidRPr="000376B1">
              <w:rPr>
                <w:b/>
              </w:rPr>
              <w:t>學校網址</w:t>
            </w:r>
          </w:p>
        </w:tc>
        <w:tc>
          <w:tcPr>
            <w:tcW w:w="4287" w:type="pct"/>
            <w:gridSpan w:val="10"/>
          </w:tcPr>
          <w:p w14:paraId="19E326E3" w14:textId="77777777" w:rsidR="004071DC" w:rsidRPr="000376B1" w:rsidRDefault="004071DC" w:rsidP="00BE76CF">
            <w:pPr>
              <w:pStyle w:val="08"/>
              <w:spacing w:after="36"/>
            </w:pPr>
          </w:p>
        </w:tc>
      </w:tr>
      <w:tr w:rsidR="004071DC" w:rsidRPr="000376B1" w14:paraId="6E7D27C8" w14:textId="77777777" w:rsidTr="00BE76CF">
        <w:tc>
          <w:tcPr>
            <w:tcW w:w="713" w:type="pct"/>
            <w:vMerge w:val="restart"/>
            <w:shd w:val="clear" w:color="auto" w:fill="FFF1CC"/>
          </w:tcPr>
          <w:p w14:paraId="4B3B9A67" w14:textId="77777777" w:rsidR="004071DC" w:rsidRPr="000376B1" w:rsidRDefault="004071DC" w:rsidP="00BE76CF">
            <w:pPr>
              <w:pStyle w:val="08"/>
              <w:spacing w:after="36"/>
              <w:rPr>
                <w:b/>
              </w:rPr>
            </w:pPr>
            <w:r w:rsidRPr="000376B1">
              <w:rPr>
                <w:b/>
                <w:color w:val="000000" w:themeColor="text1"/>
              </w:rPr>
              <w:t>計畫主持人</w:t>
            </w:r>
          </w:p>
        </w:tc>
        <w:tc>
          <w:tcPr>
            <w:tcW w:w="435" w:type="pct"/>
            <w:shd w:val="clear" w:color="auto" w:fill="FFF1CC"/>
          </w:tcPr>
          <w:p w14:paraId="489F412D" w14:textId="77777777" w:rsidR="004071DC" w:rsidRPr="000376B1" w:rsidRDefault="004071DC" w:rsidP="00BE76CF">
            <w:pPr>
              <w:pStyle w:val="08"/>
              <w:spacing w:after="36"/>
            </w:pPr>
            <w:r w:rsidRPr="000376B1">
              <w:rPr>
                <w:color w:val="000000" w:themeColor="text1"/>
              </w:rPr>
              <w:t>姓名</w:t>
            </w:r>
          </w:p>
        </w:tc>
        <w:tc>
          <w:tcPr>
            <w:tcW w:w="950" w:type="pct"/>
            <w:gridSpan w:val="2"/>
          </w:tcPr>
          <w:p w14:paraId="20943A6F" w14:textId="77777777" w:rsidR="004071DC" w:rsidRPr="000376B1" w:rsidRDefault="004071DC" w:rsidP="00BE76CF">
            <w:pPr>
              <w:pStyle w:val="08"/>
              <w:spacing w:after="36"/>
            </w:pPr>
          </w:p>
        </w:tc>
        <w:tc>
          <w:tcPr>
            <w:tcW w:w="427" w:type="pct"/>
            <w:shd w:val="clear" w:color="auto" w:fill="FFF1CC"/>
          </w:tcPr>
          <w:p w14:paraId="71927B0E" w14:textId="77777777" w:rsidR="004071DC" w:rsidRPr="000376B1" w:rsidRDefault="004071DC" w:rsidP="00BE76CF">
            <w:pPr>
              <w:pStyle w:val="08"/>
              <w:spacing w:after="36"/>
              <w:rPr>
                <w:lang w:eastAsia="zh-HK"/>
              </w:rPr>
            </w:pPr>
            <w:r w:rsidRPr="000376B1">
              <w:rPr>
                <w:color w:val="000000" w:themeColor="text1"/>
              </w:rPr>
              <w:t>部門</w:t>
            </w:r>
          </w:p>
        </w:tc>
        <w:tc>
          <w:tcPr>
            <w:tcW w:w="929" w:type="pct"/>
            <w:gridSpan w:val="2"/>
          </w:tcPr>
          <w:p w14:paraId="1B87B3E9" w14:textId="77777777" w:rsidR="004071DC" w:rsidRPr="000376B1" w:rsidRDefault="004071DC" w:rsidP="00BE76CF">
            <w:pPr>
              <w:pStyle w:val="08"/>
              <w:spacing w:after="36"/>
            </w:pPr>
          </w:p>
        </w:tc>
        <w:tc>
          <w:tcPr>
            <w:tcW w:w="370" w:type="pct"/>
            <w:shd w:val="clear" w:color="auto" w:fill="FFF1CC"/>
          </w:tcPr>
          <w:p w14:paraId="400DB3CE" w14:textId="77777777" w:rsidR="004071DC" w:rsidRPr="000376B1" w:rsidRDefault="004071DC" w:rsidP="00BE76CF">
            <w:pPr>
              <w:pStyle w:val="08"/>
              <w:spacing w:after="36"/>
            </w:pPr>
            <w:r w:rsidRPr="000376B1">
              <w:rPr>
                <w:color w:val="000000" w:themeColor="text1"/>
              </w:rPr>
              <w:t>職稱</w:t>
            </w:r>
          </w:p>
        </w:tc>
        <w:tc>
          <w:tcPr>
            <w:tcW w:w="1176" w:type="pct"/>
            <w:gridSpan w:val="3"/>
          </w:tcPr>
          <w:p w14:paraId="68B7CE95" w14:textId="77777777" w:rsidR="004071DC" w:rsidRPr="000376B1" w:rsidRDefault="004071DC" w:rsidP="00BE76CF">
            <w:pPr>
              <w:pStyle w:val="08"/>
              <w:spacing w:after="36"/>
            </w:pPr>
          </w:p>
        </w:tc>
      </w:tr>
      <w:tr w:rsidR="004071DC" w:rsidRPr="000376B1" w14:paraId="4CB096C1" w14:textId="77777777" w:rsidTr="00BE76CF">
        <w:tc>
          <w:tcPr>
            <w:tcW w:w="713" w:type="pct"/>
            <w:vMerge/>
            <w:shd w:val="clear" w:color="auto" w:fill="FFF1CC"/>
          </w:tcPr>
          <w:p w14:paraId="526C14F2" w14:textId="77777777" w:rsidR="004071DC" w:rsidRPr="000376B1" w:rsidRDefault="004071DC" w:rsidP="00BE76CF">
            <w:pPr>
              <w:pStyle w:val="08"/>
              <w:spacing w:after="36"/>
              <w:rPr>
                <w:b/>
              </w:rPr>
            </w:pPr>
          </w:p>
        </w:tc>
        <w:tc>
          <w:tcPr>
            <w:tcW w:w="435" w:type="pct"/>
            <w:shd w:val="clear" w:color="auto" w:fill="FFF1CC"/>
          </w:tcPr>
          <w:p w14:paraId="176C7A55" w14:textId="77777777" w:rsidR="004071DC" w:rsidRPr="000376B1" w:rsidRDefault="004071DC" w:rsidP="00BE76CF">
            <w:pPr>
              <w:pStyle w:val="08"/>
              <w:spacing w:after="36"/>
            </w:pPr>
            <w:r w:rsidRPr="000376B1">
              <w:rPr>
                <w:color w:val="000000" w:themeColor="text1"/>
              </w:rPr>
              <w:t>電話</w:t>
            </w:r>
          </w:p>
        </w:tc>
        <w:tc>
          <w:tcPr>
            <w:tcW w:w="950" w:type="pct"/>
            <w:gridSpan w:val="2"/>
          </w:tcPr>
          <w:p w14:paraId="379DD05E" w14:textId="77777777" w:rsidR="004071DC" w:rsidRPr="000376B1" w:rsidRDefault="004071DC" w:rsidP="00BE76CF">
            <w:pPr>
              <w:pStyle w:val="08"/>
              <w:spacing w:after="36"/>
            </w:pPr>
          </w:p>
        </w:tc>
        <w:tc>
          <w:tcPr>
            <w:tcW w:w="427" w:type="pct"/>
            <w:shd w:val="clear" w:color="auto" w:fill="FFF1CC"/>
          </w:tcPr>
          <w:p w14:paraId="3C4F768C" w14:textId="77777777" w:rsidR="004071DC" w:rsidRPr="000376B1" w:rsidRDefault="004071DC" w:rsidP="00BE76CF">
            <w:pPr>
              <w:pStyle w:val="08"/>
              <w:spacing w:after="36"/>
            </w:pPr>
            <w:r w:rsidRPr="000376B1">
              <w:rPr>
                <w:color w:val="000000" w:themeColor="text1"/>
              </w:rPr>
              <w:t>分機</w:t>
            </w:r>
          </w:p>
        </w:tc>
        <w:tc>
          <w:tcPr>
            <w:tcW w:w="929" w:type="pct"/>
            <w:gridSpan w:val="2"/>
          </w:tcPr>
          <w:p w14:paraId="4F83AEE0" w14:textId="77777777" w:rsidR="004071DC" w:rsidRPr="000376B1" w:rsidRDefault="004071DC" w:rsidP="00BE76CF">
            <w:pPr>
              <w:pStyle w:val="08"/>
              <w:spacing w:after="36"/>
            </w:pPr>
          </w:p>
        </w:tc>
        <w:tc>
          <w:tcPr>
            <w:tcW w:w="370" w:type="pct"/>
            <w:shd w:val="clear" w:color="auto" w:fill="FFF1CC"/>
          </w:tcPr>
          <w:p w14:paraId="09D8B54C" w14:textId="77777777" w:rsidR="004071DC" w:rsidRPr="000376B1" w:rsidRDefault="004071DC" w:rsidP="00BE76CF">
            <w:pPr>
              <w:pStyle w:val="08"/>
              <w:spacing w:after="36"/>
            </w:pPr>
            <w:r w:rsidRPr="000376B1">
              <w:rPr>
                <w:color w:val="000000" w:themeColor="text1"/>
              </w:rPr>
              <w:t>手機</w:t>
            </w:r>
          </w:p>
        </w:tc>
        <w:tc>
          <w:tcPr>
            <w:tcW w:w="1176" w:type="pct"/>
            <w:gridSpan w:val="3"/>
          </w:tcPr>
          <w:p w14:paraId="59AFE9FE" w14:textId="77777777" w:rsidR="004071DC" w:rsidRPr="000376B1" w:rsidRDefault="004071DC" w:rsidP="00BE76CF">
            <w:pPr>
              <w:pStyle w:val="08"/>
              <w:spacing w:after="36"/>
            </w:pPr>
          </w:p>
        </w:tc>
      </w:tr>
      <w:tr w:rsidR="004071DC" w:rsidRPr="000376B1" w14:paraId="1AEDD88C" w14:textId="77777777" w:rsidTr="00BE76CF">
        <w:tc>
          <w:tcPr>
            <w:tcW w:w="713" w:type="pct"/>
            <w:vMerge w:val="restart"/>
            <w:shd w:val="clear" w:color="auto" w:fill="FFF1CC"/>
          </w:tcPr>
          <w:p w14:paraId="2D945004" w14:textId="77777777" w:rsidR="004071DC" w:rsidRPr="000376B1" w:rsidRDefault="004071DC" w:rsidP="00BE76CF">
            <w:pPr>
              <w:pStyle w:val="08"/>
              <w:spacing w:after="36"/>
              <w:rPr>
                <w:b/>
              </w:rPr>
            </w:pPr>
            <w:r w:rsidRPr="000376B1">
              <w:rPr>
                <w:b/>
              </w:rPr>
              <w:t>計畫聯絡人</w:t>
            </w:r>
          </w:p>
        </w:tc>
        <w:tc>
          <w:tcPr>
            <w:tcW w:w="435" w:type="pct"/>
            <w:shd w:val="clear" w:color="auto" w:fill="FFF1CC"/>
          </w:tcPr>
          <w:p w14:paraId="2DCE847E" w14:textId="77777777" w:rsidR="004071DC" w:rsidRPr="000376B1" w:rsidRDefault="004071DC" w:rsidP="00BE76CF">
            <w:pPr>
              <w:pStyle w:val="08"/>
              <w:spacing w:after="36"/>
              <w:rPr>
                <w:color w:val="000000" w:themeColor="text1"/>
              </w:rPr>
            </w:pPr>
            <w:r w:rsidRPr="000376B1">
              <w:rPr>
                <w:color w:val="000000" w:themeColor="text1"/>
              </w:rPr>
              <w:t>姓名</w:t>
            </w:r>
          </w:p>
        </w:tc>
        <w:tc>
          <w:tcPr>
            <w:tcW w:w="950" w:type="pct"/>
            <w:gridSpan w:val="2"/>
          </w:tcPr>
          <w:p w14:paraId="66BDA3D9" w14:textId="77777777" w:rsidR="004071DC" w:rsidRPr="000376B1" w:rsidRDefault="004071DC" w:rsidP="00BE76CF">
            <w:pPr>
              <w:pStyle w:val="08"/>
              <w:spacing w:after="36"/>
            </w:pPr>
          </w:p>
        </w:tc>
        <w:tc>
          <w:tcPr>
            <w:tcW w:w="427" w:type="pct"/>
            <w:shd w:val="clear" w:color="auto" w:fill="FFF1CC"/>
          </w:tcPr>
          <w:p w14:paraId="1443A004" w14:textId="77777777" w:rsidR="004071DC" w:rsidRPr="000376B1" w:rsidRDefault="004071DC" w:rsidP="00BE76CF">
            <w:pPr>
              <w:pStyle w:val="08"/>
              <w:spacing w:after="36"/>
              <w:rPr>
                <w:color w:val="000000" w:themeColor="text1"/>
              </w:rPr>
            </w:pPr>
            <w:r w:rsidRPr="000376B1">
              <w:rPr>
                <w:color w:val="000000" w:themeColor="text1"/>
              </w:rPr>
              <w:t>部門</w:t>
            </w:r>
          </w:p>
        </w:tc>
        <w:tc>
          <w:tcPr>
            <w:tcW w:w="929" w:type="pct"/>
            <w:gridSpan w:val="2"/>
          </w:tcPr>
          <w:p w14:paraId="015E6750" w14:textId="77777777" w:rsidR="004071DC" w:rsidRPr="000376B1" w:rsidRDefault="004071DC" w:rsidP="00BE76CF">
            <w:pPr>
              <w:pStyle w:val="08"/>
              <w:spacing w:after="36"/>
            </w:pPr>
          </w:p>
        </w:tc>
        <w:tc>
          <w:tcPr>
            <w:tcW w:w="370" w:type="pct"/>
            <w:shd w:val="clear" w:color="auto" w:fill="FFF1CC"/>
          </w:tcPr>
          <w:p w14:paraId="1DAE21D6" w14:textId="77777777" w:rsidR="004071DC" w:rsidRPr="000376B1" w:rsidRDefault="004071DC" w:rsidP="00BE76CF">
            <w:pPr>
              <w:pStyle w:val="08"/>
              <w:spacing w:after="36"/>
              <w:rPr>
                <w:color w:val="000000" w:themeColor="text1"/>
              </w:rPr>
            </w:pPr>
            <w:r w:rsidRPr="000376B1">
              <w:rPr>
                <w:color w:val="000000" w:themeColor="text1"/>
              </w:rPr>
              <w:t>職稱</w:t>
            </w:r>
          </w:p>
        </w:tc>
        <w:tc>
          <w:tcPr>
            <w:tcW w:w="1176" w:type="pct"/>
            <w:gridSpan w:val="3"/>
          </w:tcPr>
          <w:p w14:paraId="3C54C3F1" w14:textId="77777777" w:rsidR="004071DC" w:rsidRPr="000376B1" w:rsidRDefault="004071DC" w:rsidP="00BE76CF">
            <w:pPr>
              <w:pStyle w:val="08"/>
              <w:spacing w:after="36"/>
            </w:pPr>
          </w:p>
        </w:tc>
      </w:tr>
      <w:tr w:rsidR="004071DC" w:rsidRPr="000376B1" w14:paraId="2B384941" w14:textId="77777777" w:rsidTr="00BE76CF">
        <w:tc>
          <w:tcPr>
            <w:tcW w:w="713" w:type="pct"/>
            <w:vMerge/>
            <w:shd w:val="clear" w:color="auto" w:fill="FFF1CC"/>
          </w:tcPr>
          <w:p w14:paraId="31992284" w14:textId="77777777" w:rsidR="004071DC" w:rsidRPr="000376B1" w:rsidRDefault="004071DC" w:rsidP="00BE76CF">
            <w:pPr>
              <w:pStyle w:val="08"/>
              <w:spacing w:after="36"/>
              <w:rPr>
                <w:b/>
              </w:rPr>
            </w:pPr>
          </w:p>
        </w:tc>
        <w:tc>
          <w:tcPr>
            <w:tcW w:w="435" w:type="pct"/>
            <w:shd w:val="clear" w:color="auto" w:fill="FFF1CC"/>
          </w:tcPr>
          <w:p w14:paraId="5ACDE982" w14:textId="77777777" w:rsidR="004071DC" w:rsidRPr="000376B1" w:rsidRDefault="004071DC" w:rsidP="00BE76CF">
            <w:pPr>
              <w:pStyle w:val="08"/>
              <w:spacing w:after="36"/>
              <w:rPr>
                <w:color w:val="000000" w:themeColor="text1"/>
              </w:rPr>
            </w:pPr>
            <w:r w:rsidRPr="000376B1">
              <w:rPr>
                <w:color w:val="000000" w:themeColor="text1"/>
              </w:rPr>
              <w:t>電話</w:t>
            </w:r>
          </w:p>
        </w:tc>
        <w:tc>
          <w:tcPr>
            <w:tcW w:w="950" w:type="pct"/>
            <w:gridSpan w:val="2"/>
          </w:tcPr>
          <w:p w14:paraId="28840BFA" w14:textId="77777777" w:rsidR="004071DC" w:rsidRPr="000376B1" w:rsidRDefault="004071DC" w:rsidP="00BE76CF">
            <w:pPr>
              <w:pStyle w:val="08"/>
              <w:spacing w:after="36"/>
            </w:pPr>
          </w:p>
        </w:tc>
        <w:tc>
          <w:tcPr>
            <w:tcW w:w="427" w:type="pct"/>
            <w:shd w:val="clear" w:color="auto" w:fill="FFF1CC"/>
          </w:tcPr>
          <w:p w14:paraId="6CCC30F0" w14:textId="77777777" w:rsidR="004071DC" w:rsidRPr="000376B1" w:rsidRDefault="004071DC" w:rsidP="00BE76CF">
            <w:pPr>
              <w:pStyle w:val="08"/>
              <w:spacing w:after="36"/>
              <w:rPr>
                <w:color w:val="000000" w:themeColor="text1"/>
              </w:rPr>
            </w:pPr>
            <w:r w:rsidRPr="000376B1">
              <w:rPr>
                <w:color w:val="000000" w:themeColor="text1"/>
              </w:rPr>
              <w:t>分機</w:t>
            </w:r>
          </w:p>
        </w:tc>
        <w:tc>
          <w:tcPr>
            <w:tcW w:w="929" w:type="pct"/>
            <w:gridSpan w:val="2"/>
          </w:tcPr>
          <w:p w14:paraId="707E4D16" w14:textId="77777777" w:rsidR="004071DC" w:rsidRPr="000376B1" w:rsidRDefault="004071DC" w:rsidP="00BE76CF">
            <w:pPr>
              <w:pStyle w:val="08"/>
              <w:spacing w:after="36"/>
            </w:pPr>
          </w:p>
        </w:tc>
        <w:tc>
          <w:tcPr>
            <w:tcW w:w="370" w:type="pct"/>
            <w:shd w:val="clear" w:color="auto" w:fill="FFF1CC"/>
          </w:tcPr>
          <w:p w14:paraId="38604665" w14:textId="77777777" w:rsidR="004071DC" w:rsidRPr="000376B1" w:rsidRDefault="004071DC" w:rsidP="00BE76CF">
            <w:pPr>
              <w:pStyle w:val="08"/>
              <w:spacing w:after="36"/>
              <w:rPr>
                <w:color w:val="000000" w:themeColor="text1"/>
              </w:rPr>
            </w:pPr>
            <w:r w:rsidRPr="000376B1">
              <w:rPr>
                <w:color w:val="000000" w:themeColor="text1"/>
              </w:rPr>
              <w:t>手機</w:t>
            </w:r>
          </w:p>
        </w:tc>
        <w:tc>
          <w:tcPr>
            <w:tcW w:w="1176" w:type="pct"/>
            <w:gridSpan w:val="3"/>
          </w:tcPr>
          <w:p w14:paraId="60795ED7" w14:textId="77777777" w:rsidR="004071DC" w:rsidRPr="000376B1" w:rsidRDefault="004071DC" w:rsidP="00BE76CF">
            <w:pPr>
              <w:pStyle w:val="08"/>
              <w:spacing w:after="36"/>
            </w:pPr>
          </w:p>
        </w:tc>
      </w:tr>
      <w:tr w:rsidR="004071DC" w:rsidRPr="000376B1" w14:paraId="084DC22B" w14:textId="77777777" w:rsidTr="00BE76CF">
        <w:tc>
          <w:tcPr>
            <w:tcW w:w="713" w:type="pct"/>
            <w:shd w:val="clear" w:color="auto" w:fill="FFF1CC"/>
          </w:tcPr>
          <w:p w14:paraId="295F12B7" w14:textId="77777777" w:rsidR="004071DC" w:rsidRPr="000376B1" w:rsidRDefault="004071DC" w:rsidP="00BE76CF">
            <w:pPr>
              <w:pStyle w:val="08"/>
              <w:spacing w:after="36"/>
              <w:rPr>
                <w:b/>
              </w:rPr>
            </w:pPr>
            <w:r w:rsidRPr="000376B1">
              <w:rPr>
                <w:b/>
              </w:rPr>
              <w:t>聯絡地址</w:t>
            </w:r>
          </w:p>
        </w:tc>
        <w:tc>
          <w:tcPr>
            <w:tcW w:w="4287" w:type="pct"/>
            <w:gridSpan w:val="10"/>
          </w:tcPr>
          <w:p w14:paraId="3F5DB0A0" w14:textId="77777777" w:rsidR="004071DC" w:rsidRPr="000376B1" w:rsidRDefault="004071DC" w:rsidP="00BE76CF">
            <w:pPr>
              <w:pStyle w:val="08"/>
              <w:spacing w:after="36"/>
            </w:pPr>
          </w:p>
        </w:tc>
      </w:tr>
      <w:tr w:rsidR="004071DC" w:rsidRPr="000376B1" w14:paraId="0A388290" w14:textId="77777777" w:rsidTr="00BE76CF">
        <w:tc>
          <w:tcPr>
            <w:tcW w:w="713" w:type="pct"/>
            <w:shd w:val="clear" w:color="auto" w:fill="FFF1CC"/>
          </w:tcPr>
          <w:p w14:paraId="2A1EAF82" w14:textId="77777777" w:rsidR="004071DC" w:rsidRPr="000376B1" w:rsidRDefault="004071DC" w:rsidP="00BE76CF">
            <w:pPr>
              <w:pStyle w:val="08"/>
              <w:spacing w:after="36"/>
              <w:rPr>
                <w:b/>
              </w:rPr>
            </w:pPr>
            <w:r w:rsidRPr="000376B1">
              <w:rPr>
                <w:b/>
              </w:rPr>
              <w:t>聯絡電話</w:t>
            </w:r>
          </w:p>
        </w:tc>
        <w:tc>
          <w:tcPr>
            <w:tcW w:w="4287" w:type="pct"/>
            <w:gridSpan w:val="10"/>
          </w:tcPr>
          <w:p w14:paraId="763FD76E" w14:textId="77777777" w:rsidR="004071DC" w:rsidRPr="000376B1" w:rsidRDefault="004071DC" w:rsidP="00BE76CF">
            <w:pPr>
              <w:pStyle w:val="08"/>
              <w:spacing w:after="36"/>
            </w:pPr>
          </w:p>
        </w:tc>
      </w:tr>
      <w:tr w:rsidR="004071DC" w:rsidRPr="000376B1" w14:paraId="4404D7A9" w14:textId="77777777" w:rsidTr="00BE76CF">
        <w:tc>
          <w:tcPr>
            <w:tcW w:w="713" w:type="pct"/>
            <w:shd w:val="clear" w:color="auto" w:fill="FFF1CC"/>
          </w:tcPr>
          <w:p w14:paraId="34F57B7F" w14:textId="77777777" w:rsidR="004071DC" w:rsidRPr="000376B1" w:rsidRDefault="004071DC" w:rsidP="00BE76CF">
            <w:pPr>
              <w:pStyle w:val="08"/>
              <w:spacing w:after="36"/>
              <w:rPr>
                <w:b/>
                <w:lang w:eastAsia="zh-HK"/>
              </w:rPr>
            </w:pPr>
            <w:r w:rsidRPr="000376B1">
              <w:rPr>
                <w:b/>
                <w:lang w:eastAsia="zh-HK"/>
              </w:rPr>
              <w:t>學校簡介</w:t>
            </w:r>
          </w:p>
        </w:tc>
        <w:tc>
          <w:tcPr>
            <w:tcW w:w="4287" w:type="pct"/>
            <w:gridSpan w:val="10"/>
          </w:tcPr>
          <w:p w14:paraId="4A756EB1" w14:textId="77777777" w:rsidR="004071DC" w:rsidRPr="000376B1" w:rsidRDefault="004071DC" w:rsidP="005A52E6">
            <w:pPr>
              <w:pStyle w:val="08"/>
              <w:spacing w:after="36"/>
              <w:jc w:val="left"/>
              <w:rPr>
                <w:sz w:val="20"/>
              </w:rPr>
            </w:pPr>
            <w:r w:rsidRPr="000376B1">
              <w:rPr>
                <w:sz w:val="20"/>
              </w:rPr>
              <w:t>(</w:t>
            </w:r>
            <w:r w:rsidRPr="000376B1">
              <w:rPr>
                <w:sz w:val="20"/>
              </w:rPr>
              <w:t>填寫重點包含學校當前教育重心、現況、曾獲殊榮及認證等，限</w:t>
            </w:r>
            <w:r w:rsidRPr="000376B1">
              <w:rPr>
                <w:sz w:val="20"/>
              </w:rPr>
              <w:t>300</w:t>
            </w:r>
            <w:r w:rsidRPr="000376B1">
              <w:rPr>
                <w:sz w:val="20"/>
              </w:rPr>
              <w:t>字以內</w:t>
            </w:r>
            <w:r w:rsidRPr="000376B1">
              <w:rPr>
                <w:sz w:val="20"/>
              </w:rPr>
              <w:t>)</w:t>
            </w:r>
          </w:p>
          <w:p w14:paraId="488F7EEB" w14:textId="751F3D09" w:rsidR="00DB51DD" w:rsidRPr="000376B1" w:rsidRDefault="00DB51DD" w:rsidP="005A52E6">
            <w:pPr>
              <w:pStyle w:val="08"/>
              <w:spacing w:after="36"/>
              <w:jc w:val="left"/>
              <w:rPr>
                <w:color w:val="000000"/>
                <w:sz w:val="20"/>
                <w:szCs w:val="23"/>
              </w:rPr>
            </w:pPr>
          </w:p>
        </w:tc>
      </w:tr>
      <w:tr w:rsidR="004071DC" w:rsidRPr="000376B1" w14:paraId="5463C7FF" w14:textId="77777777" w:rsidTr="00BE76CF">
        <w:tc>
          <w:tcPr>
            <w:tcW w:w="713" w:type="pct"/>
            <w:shd w:val="clear" w:color="auto" w:fill="FFF1CC"/>
          </w:tcPr>
          <w:p w14:paraId="08D24384" w14:textId="77777777" w:rsidR="004071DC" w:rsidRPr="000376B1" w:rsidRDefault="004071DC" w:rsidP="00BE76CF">
            <w:pPr>
              <w:pStyle w:val="08"/>
              <w:spacing w:after="36"/>
              <w:rPr>
                <w:b/>
                <w:lang w:eastAsia="zh-HK"/>
              </w:rPr>
            </w:pPr>
            <w:r w:rsidRPr="000376B1">
              <w:rPr>
                <w:b/>
                <w:lang w:eastAsia="zh-HK"/>
              </w:rPr>
              <w:t>主要</w:t>
            </w:r>
          </w:p>
          <w:p w14:paraId="0574DF9F" w14:textId="77777777" w:rsidR="004071DC" w:rsidRPr="000376B1" w:rsidRDefault="004071DC" w:rsidP="00BE76CF">
            <w:pPr>
              <w:pStyle w:val="08"/>
              <w:spacing w:after="36"/>
              <w:rPr>
                <w:b/>
                <w:lang w:eastAsia="zh-HK"/>
              </w:rPr>
            </w:pPr>
            <w:r w:rsidRPr="000376B1">
              <w:rPr>
                <w:b/>
                <w:lang w:eastAsia="zh-HK"/>
              </w:rPr>
              <w:t>研究項目</w:t>
            </w:r>
          </w:p>
        </w:tc>
        <w:tc>
          <w:tcPr>
            <w:tcW w:w="4287" w:type="pct"/>
            <w:gridSpan w:val="10"/>
          </w:tcPr>
          <w:p w14:paraId="6FB380DE" w14:textId="77777777" w:rsidR="004071DC" w:rsidRPr="000376B1" w:rsidRDefault="004071DC" w:rsidP="00BE76CF">
            <w:pPr>
              <w:pStyle w:val="08"/>
              <w:spacing w:after="36"/>
              <w:rPr>
                <w:color w:val="000000" w:themeColor="text1"/>
              </w:rPr>
            </w:pPr>
          </w:p>
        </w:tc>
      </w:tr>
      <w:tr w:rsidR="004071DC" w:rsidRPr="000376B1" w14:paraId="3BEB6073" w14:textId="77777777" w:rsidTr="00BE76CF">
        <w:tc>
          <w:tcPr>
            <w:tcW w:w="713" w:type="pct"/>
            <w:vMerge w:val="restart"/>
            <w:shd w:val="clear" w:color="auto" w:fill="FFF1CC"/>
          </w:tcPr>
          <w:p w14:paraId="12FC6B83" w14:textId="77777777" w:rsidR="004071DC" w:rsidRPr="000376B1" w:rsidRDefault="004071DC" w:rsidP="00BE76CF">
            <w:pPr>
              <w:pStyle w:val="08"/>
              <w:spacing w:after="36"/>
              <w:rPr>
                <w:b/>
                <w:color w:val="000000" w:themeColor="text1"/>
              </w:rPr>
            </w:pPr>
            <w:r w:rsidRPr="000376B1">
              <w:rPr>
                <w:b/>
                <w:color w:val="000000" w:themeColor="text1"/>
              </w:rPr>
              <w:t>合作之大專校</w:t>
            </w:r>
            <w:proofErr w:type="gramStart"/>
            <w:r w:rsidRPr="000376B1">
              <w:rPr>
                <w:b/>
                <w:color w:val="000000" w:themeColor="text1"/>
              </w:rPr>
              <w:t>院跨域</w:t>
            </w:r>
            <w:proofErr w:type="gramEnd"/>
            <w:r w:rsidRPr="000376B1">
              <w:rPr>
                <w:b/>
                <w:color w:val="000000" w:themeColor="text1"/>
              </w:rPr>
              <w:t>研究團隊</w:t>
            </w:r>
          </w:p>
        </w:tc>
        <w:tc>
          <w:tcPr>
            <w:tcW w:w="968" w:type="pct"/>
            <w:gridSpan w:val="2"/>
            <w:shd w:val="clear" w:color="auto" w:fill="FFF1CC"/>
          </w:tcPr>
          <w:p w14:paraId="78B54D50" w14:textId="77777777" w:rsidR="004071DC" w:rsidRPr="000376B1" w:rsidRDefault="004071DC" w:rsidP="00BE76CF">
            <w:pPr>
              <w:pStyle w:val="08"/>
              <w:spacing w:after="36"/>
              <w:rPr>
                <w:lang w:eastAsia="zh-HK"/>
              </w:rPr>
            </w:pPr>
            <w:r w:rsidRPr="000376B1">
              <w:rPr>
                <w:lang w:eastAsia="zh-HK"/>
              </w:rPr>
              <w:t>學校名稱</w:t>
            </w:r>
          </w:p>
        </w:tc>
        <w:tc>
          <w:tcPr>
            <w:tcW w:w="3318" w:type="pct"/>
            <w:gridSpan w:val="8"/>
          </w:tcPr>
          <w:p w14:paraId="5E63F643" w14:textId="77777777" w:rsidR="004071DC" w:rsidRPr="000376B1" w:rsidRDefault="004071DC" w:rsidP="00BE76CF">
            <w:pPr>
              <w:pStyle w:val="08"/>
              <w:spacing w:after="36"/>
            </w:pPr>
          </w:p>
        </w:tc>
      </w:tr>
      <w:tr w:rsidR="004071DC" w:rsidRPr="000376B1" w14:paraId="5599B953" w14:textId="77777777" w:rsidTr="00BE76CF">
        <w:tc>
          <w:tcPr>
            <w:tcW w:w="713" w:type="pct"/>
            <w:vMerge/>
            <w:shd w:val="clear" w:color="auto" w:fill="FFF1CC"/>
          </w:tcPr>
          <w:p w14:paraId="4FDFFC22" w14:textId="77777777" w:rsidR="004071DC" w:rsidRPr="000376B1" w:rsidRDefault="004071DC" w:rsidP="00BE76CF">
            <w:pPr>
              <w:pStyle w:val="08"/>
              <w:spacing w:after="36"/>
              <w:rPr>
                <w:b/>
                <w:color w:val="000000" w:themeColor="text1"/>
              </w:rPr>
            </w:pPr>
          </w:p>
        </w:tc>
        <w:tc>
          <w:tcPr>
            <w:tcW w:w="968" w:type="pct"/>
            <w:gridSpan w:val="2"/>
            <w:shd w:val="clear" w:color="auto" w:fill="FFF1CC"/>
          </w:tcPr>
          <w:p w14:paraId="5ED894D1" w14:textId="77777777" w:rsidR="004071DC" w:rsidRPr="000376B1" w:rsidRDefault="004071DC" w:rsidP="00BE76CF">
            <w:pPr>
              <w:pStyle w:val="08"/>
              <w:spacing w:after="36"/>
              <w:rPr>
                <w:lang w:eastAsia="zh-HK"/>
              </w:rPr>
            </w:pPr>
            <w:r w:rsidRPr="000376B1">
              <w:rPr>
                <w:lang w:eastAsia="zh-HK"/>
              </w:rPr>
              <w:t>系所</w:t>
            </w:r>
          </w:p>
        </w:tc>
        <w:tc>
          <w:tcPr>
            <w:tcW w:w="3318" w:type="pct"/>
            <w:gridSpan w:val="8"/>
          </w:tcPr>
          <w:p w14:paraId="35D2086B" w14:textId="77777777" w:rsidR="004071DC" w:rsidRPr="000376B1" w:rsidRDefault="004071DC" w:rsidP="00BE76CF">
            <w:pPr>
              <w:pStyle w:val="08"/>
              <w:spacing w:after="36"/>
            </w:pPr>
          </w:p>
        </w:tc>
      </w:tr>
      <w:tr w:rsidR="004071DC" w:rsidRPr="000376B1" w14:paraId="236ED9AE" w14:textId="77777777" w:rsidTr="00BE76CF">
        <w:tc>
          <w:tcPr>
            <w:tcW w:w="713" w:type="pct"/>
            <w:vMerge/>
            <w:shd w:val="clear" w:color="auto" w:fill="FFF1CC"/>
          </w:tcPr>
          <w:p w14:paraId="056797CC" w14:textId="77777777" w:rsidR="004071DC" w:rsidRPr="000376B1" w:rsidRDefault="004071DC" w:rsidP="00BE76CF">
            <w:pPr>
              <w:pStyle w:val="08"/>
              <w:spacing w:after="36"/>
              <w:rPr>
                <w:b/>
                <w:color w:val="000000" w:themeColor="text1"/>
              </w:rPr>
            </w:pPr>
          </w:p>
        </w:tc>
        <w:tc>
          <w:tcPr>
            <w:tcW w:w="968" w:type="pct"/>
            <w:gridSpan w:val="2"/>
            <w:shd w:val="clear" w:color="auto" w:fill="FFF1CC"/>
          </w:tcPr>
          <w:p w14:paraId="72371D23" w14:textId="77777777" w:rsidR="004071DC" w:rsidRPr="000376B1" w:rsidRDefault="004071DC" w:rsidP="00BE76CF">
            <w:pPr>
              <w:pStyle w:val="08"/>
              <w:spacing w:after="36"/>
              <w:rPr>
                <w:lang w:eastAsia="zh-HK"/>
              </w:rPr>
            </w:pPr>
            <w:r w:rsidRPr="000376B1">
              <w:rPr>
                <w:lang w:eastAsia="zh-HK"/>
              </w:rPr>
              <w:t>本提案計畫辦理之工作</w:t>
            </w:r>
          </w:p>
        </w:tc>
        <w:tc>
          <w:tcPr>
            <w:tcW w:w="3318" w:type="pct"/>
            <w:gridSpan w:val="8"/>
          </w:tcPr>
          <w:p w14:paraId="4765B21D" w14:textId="77777777" w:rsidR="004071DC" w:rsidRPr="000376B1" w:rsidRDefault="004071DC" w:rsidP="00BE76CF">
            <w:pPr>
              <w:pStyle w:val="08"/>
              <w:spacing w:after="36"/>
            </w:pPr>
          </w:p>
        </w:tc>
      </w:tr>
      <w:tr w:rsidR="004071DC" w:rsidRPr="000376B1" w14:paraId="47B398BF" w14:textId="77777777" w:rsidTr="00BE76CF">
        <w:tc>
          <w:tcPr>
            <w:tcW w:w="713" w:type="pct"/>
            <w:vMerge/>
            <w:shd w:val="clear" w:color="auto" w:fill="FFF1CC"/>
          </w:tcPr>
          <w:p w14:paraId="6EA1A533" w14:textId="77777777" w:rsidR="004071DC" w:rsidRPr="000376B1" w:rsidRDefault="004071DC" w:rsidP="00BE76CF">
            <w:pPr>
              <w:pStyle w:val="08"/>
              <w:spacing w:after="36"/>
              <w:rPr>
                <w:b/>
                <w:lang w:eastAsia="zh-HK"/>
              </w:rPr>
            </w:pPr>
          </w:p>
        </w:tc>
        <w:tc>
          <w:tcPr>
            <w:tcW w:w="968" w:type="pct"/>
            <w:gridSpan w:val="2"/>
            <w:shd w:val="clear" w:color="auto" w:fill="FFF1CC"/>
          </w:tcPr>
          <w:p w14:paraId="4A4B902F" w14:textId="77777777" w:rsidR="004071DC" w:rsidRPr="000376B1" w:rsidRDefault="004071DC" w:rsidP="00BE76CF">
            <w:pPr>
              <w:pStyle w:val="08"/>
              <w:spacing w:after="36"/>
              <w:rPr>
                <w:lang w:eastAsia="zh-HK"/>
              </w:rPr>
            </w:pPr>
            <w:r w:rsidRPr="000376B1">
              <w:rPr>
                <w:lang w:eastAsia="zh-HK"/>
              </w:rPr>
              <w:t>聯絡人</w:t>
            </w:r>
          </w:p>
        </w:tc>
        <w:tc>
          <w:tcPr>
            <w:tcW w:w="843" w:type="pct"/>
            <w:gridSpan w:val="2"/>
          </w:tcPr>
          <w:p w14:paraId="4FE74240" w14:textId="77777777" w:rsidR="004071DC" w:rsidRPr="000376B1" w:rsidRDefault="004071DC" w:rsidP="00BE76CF">
            <w:pPr>
              <w:pStyle w:val="08"/>
              <w:spacing w:after="36"/>
            </w:pPr>
          </w:p>
        </w:tc>
        <w:tc>
          <w:tcPr>
            <w:tcW w:w="387" w:type="pct"/>
            <w:shd w:val="clear" w:color="auto" w:fill="FFF1CC"/>
          </w:tcPr>
          <w:p w14:paraId="75E56FA8" w14:textId="77777777" w:rsidR="004071DC" w:rsidRPr="000376B1" w:rsidRDefault="004071DC" w:rsidP="00BE76CF">
            <w:pPr>
              <w:pStyle w:val="08"/>
              <w:spacing w:after="36"/>
              <w:rPr>
                <w:lang w:eastAsia="zh-HK"/>
              </w:rPr>
            </w:pPr>
            <w:r w:rsidRPr="000376B1">
              <w:rPr>
                <w:lang w:eastAsia="zh-HK"/>
              </w:rPr>
              <w:t>部門</w:t>
            </w:r>
          </w:p>
        </w:tc>
        <w:tc>
          <w:tcPr>
            <w:tcW w:w="920" w:type="pct"/>
            <w:gridSpan w:val="3"/>
          </w:tcPr>
          <w:p w14:paraId="7DF97B23" w14:textId="77777777" w:rsidR="004071DC" w:rsidRPr="000376B1" w:rsidRDefault="004071DC" w:rsidP="00BE76CF">
            <w:pPr>
              <w:pStyle w:val="08"/>
              <w:spacing w:after="36"/>
            </w:pPr>
          </w:p>
        </w:tc>
        <w:tc>
          <w:tcPr>
            <w:tcW w:w="307" w:type="pct"/>
            <w:shd w:val="clear" w:color="auto" w:fill="FFF1CC"/>
          </w:tcPr>
          <w:p w14:paraId="66F5D856" w14:textId="77777777" w:rsidR="004071DC" w:rsidRPr="000376B1" w:rsidRDefault="004071DC" w:rsidP="00BE76CF">
            <w:pPr>
              <w:pStyle w:val="08"/>
              <w:spacing w:after="36"/>
              <w:rPr>
                <w:lang w:eastAsia="zh-HK"/>
              </w:rPr>
            </w:pPr>
            <w:r w:rsidRPr="000376B1">
              <w:rPr>
                <w:lang w:eastAsia="zh-HK"/>
              </w:rPr>
              <w:t>職稱</w:t>
            </w:r>
          </w:p>
        </w:tc>
        <w:tc>
          <w:tcPr>
            <w:tcW w:w="861" w:type="pct"/>
          </w:tcPr>
          <w:p w14:paraId="0079475E" w14:textId="77777777" w:rsidR="004071DC" w:rsidRPr="000376B1" w:rsidRDefault="004071DC" w:rsidP="00BE76CF">
            <w:pPr>
              <w:pStyle w:val="08"/>
              <w:spacing w:after="36"/>
            </w:pPr>
          </w:p>
        </w:tc>
      </w:tr>
      <w:tr w:rsidR="004071DC" w:rsidRPr="000376B1" w14:paraId="625E738F" w14:textId="77777777" w:rsidTr="00BE76CF">
        <w:tc>
          <w:tcPr>
            <w:tcW w:w="713" w:type="pct"/>
            <w:vMerge/>
            <w:shd w:val="clear" w:color="auto" w:fill="FFF1CC"/>
          </w:tcPr>
          <w:p w14:paraId="4FF7A8AF" w14:textId="77777777" w:rsidR="004071DC" w:rsidRPr="000376B1" w:rsidRDefault="004071DC" w:rsidP="00BE76CF">
            <w:pPr>
              <w:pStyle w:val="08"/>
              <w:spacing w:after="36"/>
              <w:rPr>
                <w:b/>
                <w:lang w:eastAsia="zh-HK"/>
              </w:rPr>
            </w:pPr>
          </w:p>
        </w:tc>
        <w:tc>
          <w:tcPr>
            <w:tcW w:w="968" w:type="pct"/>
            <w:gridSpan w:val="2"/>
            <w:shd w:val="clear" w:color="auto" w:fill="FFF1CC"/>
          </w:tcPr>
          <w:p w14:paraId="6B0F29F2" w14:textId="77777777" w:rsidR="004071DC" w:rsidRPr="000376B1" w:rsidRDefault="004071DC" w:rsidP="00BE76CF">
            <w:pPr>
              <w:pStyle w:val="08"/>
              <w:spacing w:after="36"/>
              <w:rPr>
                <w:lang w:eastAsia="zh-HK"/>
              </w:rPr>
            </w:pPr>
            <w:r w:rsidRPr="000376B1">
              <w:rPr>
                <w:lang w:eastAsia="zh-HK"/>
              </w:rPr>
              <w:t>電話</w:t>
            </w:r>
          </w:p>
        </w:tc>
        <w:tc>
          <w:tcPr>
            <w:tcW w:w="843" w:type="pct"/>
            <w:gridSpan w:val="2"/>
          </w:tcPr>
          <w:p w14:paraId="3FC92A17" w14:textId="77777777" w:rsidR="004071DC" w:rsidRPr="000376B1" w:rsidRDefault="004071DC" w:rsidP="00BE76CF">
            <w:pPr>
              <w:pStyle w:val="08"/>
              <w:spacing w:after="36"/>
              <w:jc w:val="both"/>
            </w:pPr>
            <w:r w:rsidRPr="000376B1">
              <w:rPr>
                <w:color w:val="000000" w:themeColor="text1"/>
              </w:rPr>
              <w:t>(</w:t>
            </w:r>
            <w:r w:rsidRPr="000376B1">
              <w:rPr>
                <w:color w:val="000000" w:themeColor="text1"/>
              </w:rPr>
              <w:t xml:space="preserve">　</w:t>
            </w:r>
            <w:r w:rsidRPr="000376B1">
              <w:rPr>
                <w:color w:val="000000" w:themeColor="text1"/>
              </w:rPr>
              <w:t>)</w:t>
            </w:r>
          </w:p>
        </w:tc>
        <w:tc>
          <w:tcPr>
            <w:tcW w:w="387" w:type="pct"/>
            <w:shd w:val="clear" w:color="auto" w:fill="FFF1CC"/>
          </w:tcPr>
          <w:p w14:paraId="236093E4" w14:textId="77777777" w:rsidR="004071DC" w:rsidRPr="000376B1" w:rsidRDefault="004071DC" w:rsidP="00BE76CF">
            <w:pPr>
              <w:pStyle w:val="08"/>
              <w:spacing w:after="36"/>
              <w:rPr>
                <w:lang w:eastAsia="zh-HK"/>
              </w:rPr>
            </w:pPr>
            <w:r w:rsidRPr="000376B1">
              <w:rPr>
                <w:lang w:eastAsia="zh-HK"/>
              </w:rPr>
              <w:t>分機</w:t>
            </w:r>
          </w:p>
        </w:tc>
        <w:tc>
          <w:tcPr>
            <w:tcW w:w="920" w:type="pct"/>
            <w:gridSpan w:val="3"/>
          </w:tcPr>
          <w:p w14:paraId="4B165C02" w14:textId="77777777" w:rsidR="004071DC" w:rsidRPr="000376B1" w:rsidRDefault="004071DC" w:rsidP="00BE76CF">
            <w:pPr>
              <w:pStyle w:val="08"/>
              <w:spacing w:after="36"/>
            </w:pPr>
          </w:p>
        </w:tc>
        <w:tc>
          <w:tcPr>
            <w:tcW w:w="307" w:type="pct"/>
            <w:shd w:val="clear" w:color="auto" w:fill="FFF1CC"/>
          </w:tcPr>
          <w:p w14:paraId="33D48BD3" w14:textId="77777777" w:rsidR="004071DC" w:rsidRPr="000376B1" w:rsidRDefault="004071DC" w:rsidP="00BE76CF">
            <w:pPr>
              <w:pStyle w:val="08"/>
              <w:spacing w:after="36"/>
              <w:rPr>
                <w:lang w:eastAsia="zh-HK"/>
              </w:rPr>
            </w:pPr>
            <w:r w:rsidRPr="000376B1">
              <w:rPr>
                <w:lang w:eastAsia="zh-HK"/>
              </w:rPr>
              <w:t>手機</w:t>
            </w:r>
          </w:p>
        </w:tc>
        <w:tc>
          <w:tcPr>
            <w:tcW w:w="861" w:type="pct"/>
          </w:tcPr>
          <w:p w14:paraId="7C04E1FC" w14:textId="77777777" w:rsidR="004071DC" w:rsidRPr="000376B1" w:rsidRDefault="004071DC" w:rsidP="00BE76CF">
            <w:pPr>
              <w:pStyle w:val="08"/>
              <w:spacing w:after="36"/>
            </w:pPr>
          </w:p>
        </w:tc>
      </w:tr>
      <w:tr w:rsidR="004071DC" w:rsidRPr="000376B1" w14:paraId="6200EAB5" w14:textId="77777777" w:rsidTr="00BE76CF">
        <w:tc>
          <w:tcPr>
            <w:tcW w:w="713" w:type="pct"/>
            <w:vMerge/>
            <w:shd w:val="clear" w:color="auto" w:fill="FFF1CC"/>
          </w:tcPr>
          <w:p w14:paraId="5C842E42" w14:textId="77777777" w:rsidR="004071DC" w:rsidRPr="000376B1" w:rsidRDefault="004071DC" w:rsidP="00BE76CF">
            <w:pPr>
              <w:pStyle w:val="08"/>
              <w:spacing w:after="36"/>
              <w:rPr>
                <w:b/>
                <w:lang w:eastAsia="zh-HK"/>
              </w:rPr>
            </w:pPr>
          </w:p>
        </w:tc>
        <w:tc>
          <w:tcPr>
            <w:tcW w:w="968" w:type="pct"/>
            <w:gridSpan w:val="2"/>
            <w:tcBorders>
              <w:bottom w:val="single" w:sz="6" w:space="0" w:color="auto"/>
            </w:tcBorders>
            <w:shd w:val="clear" w:color="auto" w:fill="FFF1CC"/>
          </w:tcPr>
          <w:p w14:paraId="55EF76BD" w14:textId="77777777" w:rsidR="004071DC" w:rsidRPr="000376B1" w:rsidRDefault="004071DC" w:rsidP="00BE76CF">
            <w:pPr>
              <w:pStyle w:val="08"/>
              <w:spacing w:after="36"/>
              <w:rPr>
                <w:lang w:eastAsia="zh-HK"/>
              </w:rPr>
            </w:pPr>
            <w:r w:rsidRPr="000376B1">
              <w:rPr>
                <w:lang w:eastAsia="zh-HK"/>
              </w:rPr>
              <w:t>e-mail</w:t>
            </w:r>
          </w:p>
        </w:tc>
        <w:tc>
          <w:tcPr>
            <w:tcW w:w="3318" w:type="pct"/>
            <w:gridSpan w:val="8"/>
          </w:tcPr>
          <w:p w14:paraId="5EAB058D" w14:textId="77777777" w:rsidR="004071DC" w:rsidRPr="000376B1" w:rsidRDefault="004071DC" w:rsidP="00BE76CF">
            <w:pPr>
              <w:pStyle w:val="08"/>
              <w:spacing w:after="36"/>
            </w:pPr>
          </w:p>
        </w:tc>
      </w:tr>
      <w:tr w:rsidR="004071DC" w:rsidRPr="000376B1" w14:paraId="4C2AF4FB" w14:textId="77777777" w:rsidTr="00BE76CF">
        <w:tc>
          <w:tcPr>
            <w:tcW w:w="713" w:type="pct"/>
            <w:vMerge w:val="restart"/>
            <w:shd w:val="clear" w:color="auto" w:fill="FFF1CC"/>
          </w:tcPr>
          <w:p w14:paraId="5838FE97" w14:textId="77777777" w:rsidR="004071DC" w:rsidRPr="000376B1" w:rsidRDefault="004071DC" w:rsidP="00BE76CF">
            <w:pPr>
              <w:pStyle w:val="08"/>
              <w:spacing w:after="36"/>
              <w:rPr>
                <w:b/>
              </w:rPr>
            </w:pPr>
            <w:r w:rsidRPr="000376B1">
              <w:rPr>
                <w:b/>
              </w:rPr>
              <w:t>過去</w:t>
            </w:r>
            <w:r w:rsidRPr="000376B1">
              <w:rPr>
                <w:b/>
              </w:rPr>
              <w:t>3</w:t>
            </w:r>
            <w:r w:rsidRPr="000376B1">
              <w:rPr>
                <w:b/>
              </w:rPr>
              <w:t>年</w:t>
            </w:r>
          </w:p>
          <w:p w14:paraId="1D8BC2B8" w14:textId="77777777" w:rsidR="004071DC" w:rsidRPr="000376B1" w:rsidRDefault="004071DC" w:rsidP="00BE76CF">
            <w:pPr>
              <w:pStyle w:val="08"/>
              <w:spacing w:after="36"/>
              <w:rPr>
                <w:b/>
                <w:lang w:eastAsia="zh-HK"/>
              </w:rPr>
            </w:pPr>
            <w:r w:rsidRPr="000376B1">
              <w:rPr>
                <w:b/>
              </w:rPr>
              <w:t>研究概況</w:t>
            </w:r>
          </w:p>
        </w:tc>
        <w:tc>
          <w:tcPr>
            <w:tcW w:w="968" w:type="pct"/>
            <w:gridSpan w:val="2"/>
            <w:tcBorders>
              <w:top w:val="single" w:sz="6" w:space="0" w:color="auto"/>
              <w:bottom w:val="single" w:sz="6" w:space="0" w:color="auto"/>
              <w:tl2br w:val="single" w:sz="6" w:space="0" w:color="auto"/>
            </w:tcBorders>
            <w:shd w:val="clear" w:color="auto" w:fill="FFF1CC"/>
          </w:tcPr>
          <w:p w14:paraId="15B9DAD9" w14:textId="77777777" w:rsidR="004071DC" w:rsidRPr="000376B1" w:rsidRDefault="004071DC" w:rsidP="00BE76CF">
            <w:pPr>
              <w:pStyle w:val="08"/>
              <w:spacing w:after="36"/>
              <w:jc w:val="right"/>
              <w:rPr>
                <w:lang w:eastAsia="zh-HK"/>
              </w:rPr>
            </w:pPr>
            <w:r w:rsidRPr="000376B1">
              <w:rPr>
                <w:lang w:eastAsia="zh-HK"/>
              </w:rPr>
              <w:t>參與計畫</w:t>
            </w:r>
          </w:p>
          <w:p w14:paraId="160D6DAF" w14:textId="77777777" w:rsidR="004071DC" w:rsidRPr="000376B1" w:rsidRDefault="004071DC" w:rsidP="00BE76CF">
            <w:pPr>
              <w:pStyle w:val="08"/>
              <w:spacing w:after="36"/>
              <w:jc w:val="left"/>
              <w:rPr>
                <w:lang w:eastAsia="zh-HK"/>
              </w:rPr>
            </w:pPr>
            <w:r w:rsidRPr="000376B1">
              <w:rPr>
                <w:lang w:eastAsia="zh-HK"/>
              </w:rPr>
              <w:t>年度</w:t>
            </w:r>
          </w:p>
        </w:tc>
        <w:tc>
          <w:tcPr>
            <w:tcW w:w="3318" w:type="pct"/>
            <w:gridSpan w:val="8"/>
            <w:shd w:val="clear" w:color="auto" w:fill="FFF1CC"/>
          </w:tcPr>
          <w:p w14:paraId="1C35848E" w14:textId="77777777" w:rsidR="004071DC" w:rsidRPr="000376B1" w:rsidRDefault="004071DC" w:rsidP="00BE76CF">
            <w:pPr>
              <w:pStyle w:val="08"/>
              <w:spacing w:after="36"/>
            </w:pPr>
            <w:r w:rsidRPr="000376B1">
              <w:t>計畫簡介</w:t>
            </w:r>
          </w:p>
        </w:tc>
      </w:tr>
      <w:tr w:rsidR="004071DC" w:rsidRPr="000376B1" w14:paraId="0B3360EA" w14:textId="77777777" w:rsidTr="00BE76CF">
        <w:tc>
          <w:tcPr>
            <w:tcW w:w="713" w:type="pct"/>
            <w:vMerge/>
            <w:shd w:val="clear" w:color="auto" w:fill="FFF1CC"/>
          </w:tcPr>
          <w:p w14:paraId="27052045" w14:textId="77777777" w:rsidR="004071DC" w:rsidRPr="000376B1" w:rsidRDefault="004071DC" w:rsidP="00BE76CF">
            <w:pPr>
              <w:pStyle w:val="08"/>
              <w:spacing w:after="36"/>
              <w:rPr>
                <w:b/>
              </w:rPr>
            </w:pPr>
          </w:p>
        </w:tc>
        <w:tc>
          <w:tcPr>
            <w:tcW w:w="968" w:type="pct"/>
            <w:gridSpan w:val="2"/>
            <w:tcBorders>
              <w:top w:val="single" w:sz="6" w:space="0" w:color="auto"/>
            </w:tcBorders>
            <w:shd w:val="clear" w:color="auto" w:fill="FFF1CC"/>
          </w:tcPr>
          <w:p w14:paraId="0AB3BDCD" w14:textId="77777777" w:rsidR="004071DC" w:rsidRPr="000376B1" w:rsidRDefault="004071DC" w:rsidP="00BE76CF">
            <w:pPr>
              <w:pStyle w:val="08"/>
              <w:spacing w:after="36"/>
              <w:rPr>
                <w:lang w:eastAsia="zh-HK"/>
              </w:rPr>
            </w:pPr>
            <w:r w:rsidRPr="000376B1">
              <w:rPr>
                <w:lang w:eastAsia="zh-HK"/>
              </w:rPr>
              <w:t>114</w:t>
            </w:r>
            <w:r w:rsidRPr="000376B1">
              <w:rPr>
                <w:lang w:eastAsia="zh-HK"/>
              </w:rPr>
              <w:t>年</w:t>
            </w:r>
          </w:p>
        </w:tc>
        <w:tc>
          <w:tcPr>
            <w:tcW w:w="3318" w:type="pct"/>
            <w:gridSpan w:val="8"/>
          </w:tcPr>
          <w:p w14:paraId="2C8526EF" w14:textId="77777777" w:rsidR="004071DC" w:rsidRPr="000376B1" w:rsidRDefault="004071DC" w:rsidP="00BE76CF">
            <w:pPr>
              <w:pStyle w:val="08"/>
              <w:spacing w:after="36"/>
            </w:pPr>
          </w:p>
        </w:tc>
      </w:tr>
      <w:tr w:rsidR="004071DC" w:rsidRPr="000376B1" w14:paraId="1FFB8798" w14:textId="77777777" w:rsidTr="00BE76CF">
        <w:tc>
          <w:tcPr>
            <w:tcW w:w="713" w:type="pct"/>
            <w:vMerge/>
            <w:shd w:val="clear" w:color="auto" w:fill="FFF1CC"/>
          </w:tcPr>
          <w:p w14:paraId="4D19AC6D" w14:textId="77777777" w:rsidR="004071DC" w:rsidRPr="000376B1" w:rsidRDefault="004071DC" w:rsidP="00BE76CF">
            <w:pPr>
              <w:pStyle w:val="08"/>
              <w:spacing w:after="36"/>
              <w:rPr>
                <w:b/>
              </w:rPr>
            </w:pPr>
          </w:p>
        </w:tc>
        <w:tc>
          <w:tcPr>
            <w:tcW w:w="968" w:type="pct"/>
            <w:gridSpan w:val="2"/>
            <w:shd w:val="clear" w:color="auto" w:fill="FFF1CC"/>
          </w:tcPr>
          <w:p w14:paraId="6CF8AD02" w14:textId="77777777" w:rsidR="004071DC" w:rsidRPr="000376B1" w:rsidRDefault="004071DC" w:rsidP="00BE76CF">
            <w:pPr>
              <w:pStyle w:val="08"/>
              <w:spacing w:after="36"/>
              <w:rPr>
                <w:lang w:eastAsia="zh-HK"/>
              </w:rPr>
            </w:pPr>
            <w:r w:rsidRPr="000376B1">
              <w:rPr>
                <w:lang w:eastAsia="zh-HK"/>
              </w:rPr>
              <w:t>113</w:t>
            </w:r>
            <w:r w:rsidRPr="000376B1">
              <w:rPr>
                <w:lang w:eastAsia="zh-HK"/>
              </w:rPr>
              <w:t>年</w:t>
            </w:r>
          </w:p>
        </w:tc>
        <w:tc>
          <w:tcPr>
            <w:tcW w:w="3318" w:type="pct"/>
            <w:gridSpan w:val="8"/>
          </w:tcPr>
          <w:p w14:paraId="1B1216A5" w14:textId="77777777" w:rsidR="004071DC" w:rsidRPr="000376B1" w:rsidRDefault="004071DC" w:rsidP="00BE76CF">
            <w:pPr>
              <w:pStyle w:val="08"/>
              <w:spacing w:after="36"/>
            </w:pPr>
          </w:p>
        </w:tc>
      </w:tr>
      <w:tr w:rsidR="004071DC" w:rsidRPr="000376B1" w14:paraId="4BEB60CC" w14:textId="77777777" w:rsidTr="00BE76CF">
        <w:tc>
          <w:tcPr>
            <w:tcW w:w="713" w:type="pct"/>
            <w:vMerge/>
            <w:shd w:val="clear" w:color="auto" w:fill="FFF1CC"/>
          </w:tcPr>
          <w:p w14:paraId="0F8D88EB" w14:textId="77777777" w:rsidR="004071DC" w:rsidRPr="000376B1" w:rsidRDefault="004071DC" w:rsidP="00BE76CF">
            <w:pPr>
              <w:pStyle w:val="08"/>
              <w:spacing w:after="36"/>
              <w:rPr>
                <w:b/>
              </w:rPr>
            </w:pPr>
          </w:p>
        </w:tc>
        <w:tc>
          <w:tcPr>
            <w:tcW w:w="968" w:type="pct"/>
            <w:gridSpan w:val="2"/>
            <w:shd w:val="clear" w:color="auto" w:fill="FFF1CC"/>
          </w:tcPr>
          <w:p w14:paraId="43CA69C6" w14:textId="77777777" w:rsidR="004071DC" w:rsidRPr="000376B1" w:rsidRDefault="004071DC" w:rsidP="00BE76CF">
            <w:pPr>
              <w:pStyle w:val="08"/>
              <w:spacing w:after="36"/>
              <w:rPr>
                <w:lang w:eastAsia="zh-HK"/>
              </w:rPr>
            </w:pPr>
            <w:r w:rsidRPr="000376B1">
              <w:rPr>
                <w:lang w:eastAsia="zh-HK"/>
              </w:rPr>
              <w:t>112</w:t>
            </w:r>
            <w:r w:rsidRPr="000376B1">
              <w:rPr>
                <w:lang w:eastAsia="zh-HK"/>
              </w:rPr>
              <w:t>年</w:t>
            </w:r>
          </w:p>
        </w:tc>
        <w:tc>
          <w:tcPr>
            <w:tcW w:w="3318" w:type="pct"/>
            <w:gridSpan w:val="8"/>
          </w:tcPr>
          <w:p w14:paraId="4748B8EE" w14:textId="77777777" w:rsidR="004071DC" w:rsidRPr="000376B1" w:rsidRDefault="004071DC" w:rsidP="00BE76CF">
            <w:pPr>
              <w:pStyle w:val="08"/>
              <w:spacing w:after="36"/>
            </w:pPr>
          </w:p>
        </w:tc>
      </w:tr>
    </w:tbl>
    <w:p w14:paraId="1FED3FE3" w14:textId="77777777" w:rsidR="004071DC" w:rsidRPr="000376B1" w:rsidRDefault="004071DC" w:rsidP="004071DC">
      <w:pPr>
        <w:pStyle w:val="00"/>
        <w:ind w:firstLine="560"/>
      </w:pPr>
    </w:p>
    <w:p w14:paraId="14DDF449" w14:textId="77777777" w:rsidR="005A52E6" w:rsidRPr="000376B1" w:rsidRDefault="005A52E6">
      <w:pPr>
        <w:widowControl/>
        <w:rPr>
          <w:rFonts w:ascii="Times New Roman" w:eastAsia="標楷體" w:hAnsi="Times New Roman"/>
          <w:b/>
          <w:sz w:val="30"/>
          <w:szCs w:val="28"/>
        </w:rPr>
      </w:pPr>
      <w:r w:rsidRPr="000376B1">
        <w:br w:type="page"/>
      </w:r>
    </w:p>
    <w:p w14:paraId="6BB8AFC5" w14:textId="0CB19CED" w:rsidR="004071DC" w:rsidRPr="000376B1" w:rsidRDefault="004071DC" w:rsidP="004071DC">
      <w:pPr>
        <w:pStyle w:val="140"/>
      </w:pPr>
      <w:r w:rsidRPr="000376B1">
        <w:rPr>
          <w:rFonts w:hint="eastAsia"/>
        </w:rPr>
        <w:lastRenderedPageBreak/>
        <w:t>三、</w:t>
      </w:r>
      <w:proofErr w:type="gramStart"/>
      <w:r w:rsidRPr="000376B1">
        <w:rPr>
          <w:rFonts w:hint="eastAsia"/>
        </w:rPr>
        <w:t>提案資服業者</w:t>
      </w:r>
      <w:proofErr w:type="gramEnd"/>
      <w:r w:rsidRPr="000376B1">
        <w:rPr>
          <w:rFonts w:hint="eastAsia"/>
        </w:rPr>
        <w:t>資料</w:t>
      </w:r>
    </w:p>
    <w:tbl>
      <w:tblPr>
        <w:tblStyle w:val="002"/>
        <w:tblW w:w="5000" w:type="pct"/>
        <w:tblLook w:val="0000" w:firstRow="0" w:lastRow="0" w:firstColumn="0" w:lastColumn="0" w:noHBand="0" w:noVBand="0"/>
      </w:tblPr>
      <w:tblGrid>
        <w:gridCol w:w="1764"/>
        <w:gridCol w:w="713"/>
        <w:gridCol w:w="21"/>
        <w:gridCol w:w="999"/>
        <w:gridCol w:w="880"/>
        <w:gridCol w:w="177"/>
        <w:gridCol w:w="734"/>
        <w:gridCol w:w="246"/>
        <w:gridCol w:w="1082"/>
        <w:gridCol w:w="375"/>
        <w:gridCol w:w="63"/>
        <w:gridCol w:w="519"/>
        <w:gridCol w:w="196"/>
        <w:gridCol w:w="1839"/>
      </w:tblGrid>
      <w:tr w:rsidR="004071DC" w:rsidRPr="000376B1" w14:paraId="48E70A1C" w14:textId="77777777" w:rsidTr="00BE76CF">
        <w:tc>
          <w:tcPr>
            <w:tcW w:w="918" w:type="pct"/>
            <w:shd w:val="clear" w:color="auto" w:fill="FFF1CC"/>
          </w:tcPr>
          <w:p w14:paraId="273BFD46"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lang w:eastAsia="zh-HK"/>
              </w:rPr>
              <w:t>公司</w:t>
            </w:r>
            <w:r w:rsidRPr="000376B1">
              <w:rPr>
                <w:rFonts w:ascii="Times New Roman" w:eastAsia="標楷體" w:hAnsi="Times New Roman"/>
                <w:b/>
                <w:bCs/>
                <w:szCs w:val="24"/>
              </w:rPr>
              <w:t>名稱</w:t>
            </w:r>
          </w:p>
        </w:tc>
        <w:tc>
          <w:tcPr>
            <w:tcW w:w="1452" w:type="pct"/>
            <w:gridSpan w:val="5"/>
          </w:tcPr>
          <w:p w14:paraId="43701EB3"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rPr>
            </w:pPr>
          </w:p>
        </w:tc>
        <w:tc>
          <w:tcPr>
            <w:tcW w:w="1073" w:type="pct"/>
            <w:gridSpan w:val="3"/>
            <w:shd w:val="clear" w:color="auto" w:fill="FFF1CC"/>
          </w:tcPr>
          <w:p w14:paraId="3F56A2AD"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szCs w:val="24"/>
                <w:lang w:eastAsia="zh-HK"/>
              </w:rPr>
              <w:t>核准設立日期</w:t>
            </w:r>
          </w:p>
        </w:tc>
        <w:tc>
          <w:tcPr>
            <w:tcW w:w="1557" w:type="pct"/>
            <w:gridSpan w:val="5"/>
          </w:tcPr>
          <w:p w14:paraId="79ABA508"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rPr>
            </w:pPr>
          </w:p>
        </w:tc>
      </w:tr>
      <w:tr w:rsidR="004071DC" w:rsidRPr="000376B1" w14:paraId="1E484265" w14:textId="77777777" w:rsidTr="00BE76CF">
        <w:tc>
          <w:tcPr>
            <w:tcW w:w="918" w:type="pct"/>
            <w:shd w:val="clear" w:color="auto" w:fill="FFF1CC"/>
          </w:tcPr>
          <w:p w14:paraId="627BA4B8"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統一編號</w:t>
            </w:r>
          </w:p>
        </w:tc>
        <w:tc>
          <w:tcPr>
            <w:tcW w:w="1452" w:type="pct"/>
            <w:gridSpan w:val="5"/>
          </w:tcPr>
          <w:p w14:paraId="3C6B0ACC"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rPr>
            </w:pPr>
          </w:p>
        </w:tc>
        <w:tc>
          <w:tcPr>
            <w:tcW w:w="1073" w:type="pct"/>
            <w:gridSpan w:val="3"/>
            <w:shd w:val="clear" w:color="auto" w:fill="FFF1CC"/>
          </w:tcPr>
          <w:p w14:paraId="718A19C9"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szCs w:val="24"/>
                <w:lang w:eastAsia="zh-HK"/>
              </w:rPr>
              <w:t>員工人數</w:t>
            </w:r>
          </w:p>
        </w:tc>
        <w:tc>
          <w:tcPr>
            <w:tcW w:w="1557" w:type="pct"/>
            <w:gridSpan w:val="5"/>
          </w:tcPr>
          <w:p w14:paraId="5A0C2084"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rPr>
            </w:pPr>
          </w:p>
        </w:tc>
      </w:tr>
      <w:tr w:rsidR="004071DC" w:rsidRPr="000376B1" w14:paraId="47B16D61" w14:textId="77777777" w:rsidTr="00BE76CF">
        <w:tc>
          <w:tcPr>
            <w:tcW w:w="918" w:type="pct"/>
            <w:shd w:val="clear" w:color="auto" w:fill="FFF1CC"/>
          </w:tcPr>
          <w:p w14:paraId="5527D962"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營業項目</w:t>
            </w:r>
          </w:p>
          <w:p w14:paraId="74CB6362"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 w:val="20"/>
                <w:szCs w:val="20"/>
              </w:rPr>
            </w:pPr>
            <w:r w:rsidRPr="000376B1">
              <w:rPr>
                <w:rFonts w:ascii="Times New Roman" w:eastAsia="標楷體" w:hAnsi="Times New Roman"/>
                <w:sz w:val="20"/>
                <w:szCs w:val="20"/>
              </w:rPr>
              <w:t>(</w:t>
            </w:r>
            <w:r w:rsidRPr="000376B1">
              <w:rPr>
                <w:rFonts w:ascii="Times New Roman" w:eastAsia="標楷體" w:hAnsi="Times New Roman"/>
                <w:sz w:val="20"/>
                <w:szCs w:val="20"/>
                <w:lang w:eastAsia="zh-HK"/>
              </w:rPr>
              <w:t>請勾選，</w:t>
            </w:r>
            <w:r w:rsidRPr="000376B1">
              <w:rPr>
                <w:rFonts w:ascii="Times New Roman" w:eastAsia="標楷體" w:hAnsi="Times New Roman"/>
                <w:sz w:val="20"/>
                <w:szCs w:val="20"/>
              </w:rPr>
              <w:t>可複選</w:t>
            </w:r>
            <w:r w:rsidRPr="000376B1">
              <w:rPr>
                <w:rFonts w:ascii="Times New Roman" w:eastAsia="標楷體" w:hAnsi="Times New Roman"/>
                <w:sz w:val="20"/>
                <w:szCs w:val="20"/>
              </w:rPr>
              <w:t>)</w:t>
            </w:r>
          </w:p>
        </w:tc>
        <w:tc>
          <w:tcPr>
            <w:tcW w:w="4082" w:type="pct"/>
            <w:gridSpan w:val="13"/>
          </w:tcPr>
          <w:p w14:paraId="39B09E30"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color w:val="000000" w:themeColor="text1"/>
                <w:szCs w:val="24"/>
              </w:rPr>
            </w:pPr>
            <w:r w:rsidRPr="000376B1">
              <w:rPr>
                <w:rFonts w:ascii="標楷體" w:eastAsia="標楷體" w:hAnsi="標楷體"/>
                <w:szCs w:val="24"/>
              </w:rPr>
              <w:t>□</w:t>
            </w:r>
            <w:r w:rsidRPr="000376B1">
              <w:rPr>
                <w:rFonts w:ascii="Times New Roman" w:eastAsia="標楷體" w:hAnsi="Times New Roman"/>
                <w:sz w:val="22"/>
              </w:rPr>
              <w:t xml:space="preserve"> J582</w:t>
            </w:r>
            <w:r w:rsidRPr="000376B1">
              <w:rPr>
                <w:rFonts w:ascii="Times New Roman" w:eastAsia="標楷體" w:hAnsi="Times New Roman"/>
                <w:sz w:val="22"/>
              </w:rPr>
              <w:t>軟體出版業；</w:t>
            </w:r>
            <w:r w:rsidRPr="000376B1">
              <w:rPr>
                <w:rFonts w:ascii="標楷體" w:eastAsia="標楷體" w:hAnsi="標楷體"/>
                <w:szCs w:val="24"/>
              </w:rPr>
              <w:t>□</w:t>
            </w:r>
            <w:r w:rsidRPr="000376B1">
              <w:rPr>
                <w:rFonts w:ascii="Times New Roman" w:eastAsia="標楷體" w:hAnsi="Times New Roman"/>
                <w:sz w:val="22"/>
              </w:rPr>
              <w:t xml:space="preserve"> J61</w:t>
            </w:r>
            <w:r w:rsidRPr="000376B1">
              <w:rPr>
                <w:rFonts w:ascii="Times New Roman" w:eastAsia="標楷體" w:hAnsi="Times New Roman"/>
                <w:sz w:val="22"/>
              </w:rPr>
              <w:t>電信業；</w:t>
            </w:r>
            <w:r w:rsidRPr="000376B1">
              <w:rPr>
                <w:rFonts w:ascii="標楷體" w:eastAsia="標楷體" w:hAnsi="標楷體"/>
                <w:szCs w:val="24"/>
              </w:rPr>
              <w:t>□</w:t>
            </w:r>
            <w:r w:rsidRPr="000376B1">
              <w:rPr>
                <w:rFonts w:ascii="Times New Roman" w:eastAsia="標楷體" w:hAnsi="Times New Roman"/>
                <w:sz w:val="22"/>
              </w:rPr>
              <w:t xml:space="preserve"> J62</w:t>
            </w:r>
            <w:r w:rsidRPr="000376B1">
              <w:rPr>
                <w:rFonts w:ascii="Times New Roman" w:eastAsia="標楷體" w:hAnsi="Times New Roman"/>
                <w:sz w:val="22"/>
              </w:rPr>
              <w:t>電腦程式設計、諮詢及相關服務業；</w:t>
            </w:r>
            <w:r w:rsidRPr="000376B1">
              <w:rPr>
                <w:rFonts w:ascii="標楷體" w:eastAsia="標楷體" w:hAnsi="標楷體"/>
                <w:szCs w:val="24"/>
              </w:rPr>
              <w:t>□</w:t>
            </w:r>
            <w:r w:rsidRPr="000376B1">
              <w:rPr>
                <w:rFonts w:ascii="Times New Roman" w:eastAsia="標楷體" w:hAnsi="Times New Roman"/>
                <w:szCs w:val="24"/>
              </w:rPr>
              <w:t xml:space="preserve"> J63</w:t>
            </w:r>
            <w:r w:rsidRPr="000376B1">
              <w:rPr>
                <w:rFonts w:ascii="Times New Roman" w:eastAsia="標楷體" w:hAnsi="Times New Roman"/>
                <w:szCs w:val="24"/>
              </w:rPr>
              <w:t>資訊服務業</w:t>
            </w:r>
          </w:p>
        </w:tc>
      </w:tr>
      <w:tr w:rsidR="004071DC" w:rsidRPr="000376B1" w14:paraId="63289F84" w14:textId="77777777" w:rsidTr="00BE76CF">
        <w:tc>
          <w:tcPr>
            <w:tcW w:w="918" w:type="pct"/>
            <w:shd w:val="clear" w:color="auto" w:fill="FFF1CC"/>
          </w:tcPr>
          <w:p w14:paraId="7CBE0930"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公司官網</w:t>
            </w:r>
          </w:p>
        </w:tc>
        <w:tc>
          <w:tcPr>
            <w:tcW w:w="4082" w:type="pct"/>
            <w:gridSpan w:val="13"/>
          </w:tcPr>
          <w:p w14:paraId="2173664F"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color w:val="000000" w:themeColor="text1"/>
                <w:szCs w:val="24"/>
              </w:rPr>
            </w:pPr>
          </w:p>
        </w:tc>
      </w:tr>
      <w:tr w:rsidR="004071DC" w:rsidRPr="000376B1" w14:paraId="4929105A" w14:textId="77777777" w:rsidTr="00BE76CF">
        <w:tc>
          <w:tcPr>
            <w:tcW w:w="918" w:type="pct"/>
            <w:shd w:val="clear" w:color="auto" w:fill="FFF1CC"/>
          </w:tcPr>
          <w:p w14:paraId="287C7B59"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公司通訊地址</w:t>
            </w:r>
          </w:p>
        </w:tc>
        <w:tc>
          <w:tcPr>
            <w:tcW w:w="4082" w:type="pct"/>
            <w:gridSpan w:val="13"/>
          </w:tcPr>
          <w:p w14:paraId="4A94CA7E"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color w:val="000000" w:themeColor="text1"/>
                <w:szCs w:val="24"/>
              </w:rPr>
            </w:pPr>
          </w:p>
        </w:tc>
      </w:tr>
      <w:tr w:rsidR="004071DC" w:rsidRPr="000376B1" w14:paraId="5FC103C6" w14:textId="77777777" w:rsidTr="00BE76CF">
        <w:tc>
          <w:tcPr>
            <w:tcW w:w="918" w:type="pct"/>
            <w:shd w:val="clear" w:color="auto" w:fill="FFF1CC"/>
          </w:tcPr>
          <w:p w14:paraId="47651899"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是否為新創</w:t>
            </w:r>
          </w:p>
        </w:tc>
        <w:tc>
          <w:tcPr>
            <w:tcW w:w="4082" w:type="pct"/>
            <w:gridSpan w:val="13"/>
          </w:tcPr>
          <w:p w14:paraId="0C6D7F80"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color w:val="000000" w:themeColor="text1"/>
                <w:szCs w:val="24"/>
              </w:rPr>
            </w:pPr>
            <w:r w:rsidRPr="000376B1">
              <w:rPr>
                <w:rFonts w:ascii="Times New Roman" w:eastAsia="標楷體" w:hAnsi="Times New Roman"/>
                <w:color w:val="000000"/>
                <w:szCs w:val="24"/>
              </w:rPr>
              <w:sym w:font="Wingdings 2" w:char="F0A3"/>
            </w:r>
            <w:r w:rsidRPr="000376B1">
              <w:rPr>
                <w:rFonts w:ascii="Times New Roman" w:eastAsia="標楷體" w:hAnsi="Times New Roman"/>
                <w:color w:val="000000"/>
                <w:szCs w:val="24"/>
                <w:lang w:eastAsia="zh-HK"/>
              </w:rPr>
              <w:t>是</w:t>
            </w:r>
            <w:r w:rsidRPr="000376B1">
              <w:rPr>
                <w:rFonts w:ascii="Times New Roman" w:eastAsia="標楷體" w:hAnsi="Times New Roman"/>
                <w:color w:val="000000"/>
                <w:szCs w:val="24"/>
              </w:rPr>
              <w:t xml:space="preserve">    </w:t>
            </w:r>
            <w:r w:rsidRPr="000376B1">
              <w:rPr>
                <w:rFonts w:ascii="Times New Roman" w:eastAsia="標楷體" w:hAnsi="Times New Roman"/>
                <w:color w:val="000000"/>
                <w:szCs w:val="24"/>
              </w:rPr>
              <w:sym w:font="Wingdings 2" w:char="F0A3"/>
            </w:r>
            <w:r w:rsidRPr="000376B1">
              <w:rPr>
                <w:rFonts w:ascii="Times New Roman" w:eastAsia="標楷體" w:hAnsi="Times New Roman"/>
                <w:color w:val="000000"/>
                <w:szCs w:val="24"/>
                <w:lang w:eastAsia="zh-HK"/>
              </w:rPr>
              <w:t>否</w:t>
            </w:r>
          </w:p>
        </w:tc>
      </w:tr>
      <w:tr w:rsidR="004071DC" w:rsidRPr="000376B1" w14:paraId="181C7EE6" w14:textId="77777777" w:rsidTr="00BE76CF">
        <w:tc>
          <w:tcPr>
            <w:tcW w:w="918" w:type="pct"/>
            <w:shd w:val="clear" w:color="auto" w:fill="FFF1CC"/>
          </w:tcPr>
          <w:p w14:paraId="0ABABE91"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公司簡介</w:t>
            </w:r>
          </w:p>
          <w:p w14:paraId="392D68EA"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 w:val="20"/>
                <w:szCs w:val="20"/>
              </w:rPr>
            </w:pPr>
            <w:r w:rsidRPr="000376B1">
              <w:rPr>
                <w:rFonts w:ascii="Times New Roman" w:eastAsia="標楷體" w:hAnsi="Times New Roman"/>
                <w:sz w:val="20"/>
                <w:szCs w:val="20"/>
              </w:rPr>
              <w:t>(</w:t>
            </w:r>
            <w:r w:rsidRPr="000376B1">
              <w:rPr>
                <w:rFonts w:ascii="Times New Roman" w:eastAsia="標楷體" w:hAnsi="Times New Roman"/>
                <w:sz w:val="20"/>
                <w:szCs w:val="20"/>
              </w:rPr>
              <w:t>字數</w:t>
            </w:r>
            <w:r w:rsidRPr="000376B1">
              <w:rPr>
                <w:rFonts w:ascii="Times New Roman" w:eastAsia="標楷體" w:hAnsi="Times New Roman"/>
                <w:sz w:val="20"/>
                <w:szCs w:val="20"/>
              </w:rPr>
              <w:t>300</w:t>
            </w:r>
            <w:r w:rsidRPr="000376B1">
              <w:rPr>
                <w:rFonts w:ascii="Times New Roman" w:eastAsia="標楷體" w:hAnsi="Times New Roman"/>
                <w:sz w:val="20"/>
                <w:szCs w:val="20"/>
              </w:rPr>
              <w:t>字</w:t>
            </w:r>
            <w:proofErr w:type="gramStart"/>
            <w:r w:rsidRPr="000376B1">
              <w:rPr>
                <w:rFonts w:ascii="Times New Roman" w:eastAsia="標楷體" w:hAnsi="Times New Roman"/>
                <w:sz w:val="20"/>
                <w:szCs w:val="20"/>
              </w:rPr>
              <w:t>以內</w:t>
            </w:r>
            <w:r w:rsidRPr="000376B1">
              <w:rPr>
                <w:rFonts w:ascii="Times New Roman" w:eastAsia="標楷體" w:hAnsi="Times New Roman"/>
                <w:sz w:val="20"/>
                <w:szCs w:val="20"/>
              </w:rPr>
              <w:t>)</w:t>
            </w:r>
            <w:proofErr w:type="gramEnd"/>
          </w:p>
        </w:tc>
        <w:tc>
          <w:tcPr>
            <w:tcW w:w="4082" w:type="pct"/>
            <w:gridSpan w:val="13"/>
          </w:tcPr>
          <w:p w14:paraId="0BFCFF0F"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 w:val="20"/>
                <w:szCs w:val="20"/>
              </w:rPr>
            </w:pPr>
            <w:r w:rsidRPr="000376B1">
              <w:rPr>
                <w:rFonts w:ascii="Times New Roman" w:eastAsia="標楷體" w:hAnsi="Times New Roman"/>
                <w:sz w:val="20"/>
                <w:szCs w:val="20"/>
              </w:rPr>
              <w:t>(</w:t>
            </w:r>
            <w:r w:rsidRPr="000376B1">
              <w:rPr>
                <w:rFonts w:ascii="Times New Roman" w:eastAsia="標楷體" w:hAnsi="Times New Roman"/>
                <w:sz w:val="20"/>
                <w:szCs w:val="20"/>
              </w:rPr>
              <w:t>填寫重點包含公司成立時間、營運目標、現況、曾獲殊榮及認證等，限</w:t>
            </w:r>
            <w:r w:rsidRPr="000376B1">
              <w:rPr>
                <w:rFonts w:ascii="Times New Roman" w:eastAsia="標楷體" w:hAnsi="Times New Roman"/>
                <w:sz w:val="20"/>
                <w:szCs w:val="20"/>
              </w:rPr>
              <w:t>300</w:t>
            </w:r>
            <w:r w:rsidRPr="000376B1">
              <w:rPr>
                <w:rFonts w:ascii="Times New Roman" w:eastAsia="標楷體" w:hAnsi="Times New Roman"/>
                <w:sz w:val="20"/>
                <w:szCs w:val="20"/>
              </w:rPr>
              <w:t>字以內</w:t>
            </w:r>
            <w:r w:rsidRPr="000376B1">
              <w:rPr>
                <w:rFonts w:ascii="Times New Roman" w:eastAsia="標楷體" w:hAnsi="Times New Roman"/>
                <w:sz w:val="20"/>
                <w:szCs w:val="20"/>
              </w:rPr>
              <w:t>)</w:t>
            </w:r>
          </w:p>
          <w:p w14:paraId="1E1EA13E" w14:textId="7A0E270C" w:rsidR="009D602F" w:rsidRPr="000376B1" w:rsidRDefault="009D602F" w:rsidP="00BE76CF">
            <w:pPr>
              <w:overflowPunct w:val="0"/>
              <w:snapToGrid w:val="0"/>
              <w:spacing w:afterLines="15" w:after="36" w:line="300" w:lineRule="exact"/>
              <w:ind w:leftChars="20" w:left="48" w:rightChars="20" w:right="48"/>
              <w:jc w:val="both"/>
              <w:rPr>
                <w:rFonts w:ascii="Times New Roman" w:eastAsia="標楷體" w:hAnsi="Times New Roman"/>
                <w:sz w:val="20"/>
                <w:szCs w:val="20"/>
              </w:rPr>
            </w:pPr>
          </w:p>
        </w:tc>
      </w:tr>
      <w:tr w:rsidR="004071DC" w:rsidRPr="000376B1" w14:paraId="68D36B23" w14:textId="77777777" w:rsidTr="00BE76CF">
        <w:tc>
          <w:tcPr>
            <w:tcW w:w="918" w:type="pct"/>
            <w:shd w:val="clear" w:color="auto" w:fill="FFF1CC"/>
          </w:tcPr>
          <w:p w14:paraId="183CF9F3"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公司負責人</w:t>
            </w:r>
          </w:p>
        </w:tc>
        <w:tc>
          <w:tcPr>
            <w:tcW w:w="1360" w:type="pct"/>
            <w:gridSpan w:val="4"/>
          </w:tcPr>
          <w:p w14:paraId="764DA22F"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szCs w:val="24"/>
                <w:lang w:eastAsia="zh-HK"/>
              </w:rPr>
              <w:t>姓名</w:t>
            </w:r>
          </w:p>
        </w:tc>
        <w:tc>
          <w:tcPr>
            <w:tcW w:w="1360" w:type="pct"/>
            <w:gridSpan w:val="5"/>
          </w:tcPr>
          <w:p w14:paraId="1B53ED26"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szCs w:val="24"/>
                <w:lang w:eastAsia="zh-HK"/>
              </w:rPr>
              <w:t>職稱</w:t>
            </w:r>
          </w:p>
        </w:tc>
        <w:tc>
          <w:tcPr>
            <w:tcW w:w="1362" w:type="pct"/>
            <w:gridSpan w:val="4"/>
          </w:tcPr>
          <w:p w14:paraId="7DBD78E2"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szCs w:val="24"/>
                <w:lang w:eastAsia="zh-HK"/>
              </w:rPr>
              <w:t>性別</w:t>
            </w:r>
          </w:p>
        </w:tc>
      </w:tr>
      <w:tr w:rsidR="004071DC" w:rsidRPr="000376B1" w14:paraId="42059573" w14:textId="77777777" w:rsidTr="00BE76CF">
        <w:tc>
          <w:tcPr>
            <w:tcW w:w="918" w:type="pct"/>
            <w:vMerge w:val="restart"/>
            <w:shd w:val="clear" w:color="auto" w:fill="FFF1CC"/>
          </w:tcPr>
          <w:p w14:paraId="11C2136E"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color w:val="000000" w:themeColor="text1"/>
                <w:szCs w:val="24"/>
              </w:rPr>
            </w:pPr>
            <w:r w:rsidRPr="000376B1">
              <w:rPr>
                <w:rFonts w:ascii="Times New Roman" w:eastAsia="標楷體" w:hAnsi="Times New Roman"/>
                <w:b/>
                <w:color w:val="000000" w:themeColor="text1"/>
                <w:szCs w:val="24"/>
              </w:rPr>
              <w:t>計畫主持人</w:t>
            </w:r>
          </w:p>
        </w:tc>
        <w:tc>
          <w:tcPr>
            <w:tcW w:w="382" w:type="pct"/>
            <w:gridSpan w:val="2"/>
            <w:shd w:val="clear" w:color="auto" w:fill="FFF1CC"/>
          </w:tcPr>
          <w:p w14:paraId="5D702426"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姓名</w:t>
            </w:r>
          </w:p>
        </w:tc>
        <w:tc>
          <w:tcPr>
            <w:tcW w:w="1070" w:type="pct"/>
            <w:gridSpan w:val="3"/>
          </w:tcPr>
          <w:p w14:paraId="3227A0B2"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82" w:type="pct"/>
            <w:shd w:val="clear" w:color="auto" w:fill="FFF1CC"/>
          </w:tcPr>
          <w:p w14:paraId="354C8CCE"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部門</w:t>
            </w:r>
          </w:p>
        </w:tc>
        <w:tc>
          <w:tcPr>
            <w:tcW w:w="919" w:type="pct"/>
            <w:gridSpan w:val="4"/>
          </w:tcPr>
          <w:p w14:paraId="54C280E5"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72" w:type="pct"/>
            <w:gridSpan w:val="2"/>
            <w:shd w:val="clear" w:color="auto" w:fill="FFF1CC"/>
          </w:tcPr>
          <w:p w14:paraId="44D7A4A9"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職稱</w:t>
            </w:r>
          </w:p>
        </w:tc>
        <w:tc>
          <w:tcPr>
            <w:tcW w:w="958" w:type="pct"/>
          </w:tcPr>
          <w:p w14:paraId="1FD4CE93"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10376B4D" w14:textId="77777777" w:rsidTr="00BE76CF">
        <w:tc>
          <w:tcPr>
            <w:tcW w:w="918" w:type="pct"/>
            <w:vMerge/>
            <w:shd w:val="clear" w:color="auto" w:fill="FFF1CC"/>
          </w:tcPr>
          <w:p w14:paraId="6B433185"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shd w:val="clear" w:color="auto" w:fill="FFF1CC"/>
          </w:tcPr>
          <w:p w14:paraId="0BCFA5DE"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電話</w:t>
            </w:r>
          </w:p>
        </w:tc>
        <w:tc>
          <w:tcPr>
            <w:tcW w:w="1070" w:type="pct"/>
            <w:gridSpan w:val="3"/>
          </w:tcPr>
          <w:p w14:paraId="381AF484"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p>
        </w:tc>
        <w:tc>
          <w:tcPr>
            <w:tcW w:w="382" w:type="pct"/>
            <w:shd w:val="clear" w:color="auto" w:fill="FFF1CC"/>
          </w:tcPr>
          <w:p w14:paraId="7D232EA3"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分機</w:t>
            </w:r>
          </w:p>
        </w:tc>
        <w:tc>
          <w:tcPr>
            <w:tcW w:w="919" w:type="pct"/>
            <w:gridSpan w:val="4"/>
          </w:tcPr>
          <w:p w14:paraId="49C11661"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72" w:type="pct"/>
            <w:gridSpan w:val="2"/>
            <w:shd w:val="clear" w:color="auto" w:fill="FFF1CC"/>
          </w:tcPr>
          <w:p w14:paraId="0F846820"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手機</w:t>
            </w:r>
          </w:p>
        </w:tc>
        <w:tc>
          <w:tcPr>
            <w:tcW w:w="958" w:type="pct"/>
          </w:tcPr>
          <w:p w14:paraId="659B41C7"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4FA351B8" w14:textId="77777777" w:rsidTr="00BE76CF">
        <w:tc>
          <w:tcPr>
            <w:tcW w:w="918" w:type="pct"/>
            <w:vMerge/>
            <w:shd w:val="clear" w:color="auto" w:fill="FFF1CC"/>
          </w:tcPr>
          <w:p w14:paraId="391C340D"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shd w:val="clear" w:color="auto" w:fill="FFF1CC"/>
          </w:tcPr>
          <w:p w14:paraId="0A05B0B7"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e-mail</w:t>
            </w:r>
          </w:p>
        </w:tc>
        <w:tc>
          <w:tcPr>
            <w:tcW w:w="3700" w:type="pct"/>
            <w:gridSpan w:val="11"/>
          </w:tcPr>
          <w:p w14:paraId="175915BA"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70008F0B" w14:textId="77777777" w:rsidTr="00BE76CF">
        <w:tc>
          <w:tcPr>
            <w:tcW w:w="918" w:type="pct"/>
            <w:vMerge w:val="restart"/>
            <w:shd w:val="clear" w:color="auto" w:fill="FFF1CC"/>
          </w:tcPr>
          <w:p w14:paraId="4782CED1"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b/>
                <w:color w:val="000000" w:themeColor="text1"/>
                <w:szCs w:val="24"/>
              </w:rPr>
              <w:t>計畫聯絡人</w:t>
            </w:r>
          </w:p>
        </w:tc>
        <w:tc>
          <w:tcPr>
            <w:tcW w:w="382" w:type="pct"/>
            <w:gridSpan w:val="2"/>
            <w:shd w:val="clear" w:color="auto" w:fill="FFF1CC"/>
          </w:tcPr>
          <w:p w14:paraId="00451301"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姓名</w:t>
            </w:r>
          </w:p>
        </w:tc>
        <w:tc>
          <w:tcPr>
            <w:tcW w:w="1070" w:type="pct"/>
            <w:gridSpan w:val="3"/>
          </w:tcPr>
          <w:p w14:paraId="74F6B021"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82" w:type="pct"/>
            <w:shd w:val="clear" w:color="auto" w:fill="FFF1CC"/>
          </w:tcPr>
          <w:p w14:paraId="36CFC69F"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部門</w:t>
            </w:r>
          </w:p>
        </w:tc>
        <w:tc>
          <w:tcPr>
            <w:tcW w:w="919" w:type="pct"/>
            <w:gridSpan w:val="4"/>
          </w:tcPr>
          <w:p w14:paraId="5C038186"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72" w:type="pct"/>
            <w:gridSpan w:val="2"/>
            <w:shd w:val="clear" w:color="auto" w:fill="FFF1CC"/>
          </w:tcPr>
          <w:p w14:paraId="0D8CE1A0"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職稱</w:t>
            </w:r>
          </w:p>
        </w:tc>
        <w:tc>
          <w:tcPr>
            <w:tcW w:w="958" w:type="pct"/>
          </w:tcPr>
          <w:p w14:paraId="70B878D6"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21CD343A" w14:textId="77777777" w:rsidTr="00BE76CF">
        <w:tc>
          <w:tcPr>
            <w:tcW w:w="918" w:type="pct"/>
            <w:vMerge/>
            <w:shd w:val="clear" w:color="auto" w:fill="FFF1CC"/>
          </w:tcPr>
          <w:p w14:paraId="607C8903"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shd w:val="clear" w:color="auto" w:fill="FFF1CC"/>
          </w:tcPr>
          <w:p w14:paraId="24A12736"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電話</w:t>
            </w:r>
          </w:p>
        </w:tc>
        <w:tc>
          <w:tcPr>
            <w:tcW w:w="1070" w:type="pct"/>
            <w:gridSpan w:val="3"/>
          </w:tcPr>
          <w:p w14:paraId="556A0467"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p>
        </w:tc>
        <w:tc>
          <w:tcPr>
            <w:tcW w:w="382" w:type="pct"/>
            <w:shd w:val="clear" w:color="auto" w:fill="FFF1CC"/>
          </w:tcPr>
          <w:p w14:paraId="5F37CFB0"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分機</w:t>
            </w:r>
          </w:p>
        </w:tc>
        <w:tc>
          <w:tcPr>
            <w:tcW w:w="919" w:type="pct"/>
            <w:gridSpan w:val="4"/>
          </w:tcPr>
          <w:p w14:paraId="7B277ED5"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72" w:type="pct"/>
            <w:gridSpan w:val="2"/>
            <w:shd w:val="clear" w:color="auto" w:fill="FFF1CC"/>
          </w:tcPr>
          <w:p w14:paraId="3539A0CC"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手機</w:t>
            </w:r>
          </w:p>
        </w:tc>
        <w:tc>
          <w:tcPr>
            <w:tcW w:w="958" w:type="pct"/>
          </w:tcPr>
          <w:p w14:paraId="7EDA8FD7"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59FE3095" w14:textId="77777777" w:rsidTr="00BE76CF">
        <w:tc>
          <w:tcPr>
            <w:tcW w:w="918" w:type="pct"/>
            <w:vMerge/>
            <w:shd w:val="clear" w:color="auto" w:fill="FFF1CC"/>
          </w:tcPr>
          <w:p w14:paraId="58595821"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shd w:val="clear" w:color="auto" w:fill="FFF1CC"/>
          </w:tcPr>
          <w:p w14:paraId="7696D9A1"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e-mail</w:t>
            </w:r>
          </w:p>
        </w:tc>
        <w:tc>
          <w:tcPr>
            <w:tcW w:w="3700" w:type="pct"/>
            <w:gridSpan w:val="11"/>
          </w:tcPr>
          <w:p w14:paraId="1427E80F"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3CB098CB" w14:textId="77777777" w:rsidTr="00BE76CF">
        <w:tc>
          <w:tcPr>
            <w:tcW w:w="918" w:type="pct"/>
            <w:vMerge w:val="restart"/>
            <w:shd w:val="clear" w:color="auto" w:fill="FFF1CC"/>
          </w:tcPr>
          <w:p w14:paraId="079AB99F"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szCs w:val="24"/>
                <w:lang w:eastAsia="zh-HK"/>
              </w:rPr>
            </w:pPr>
            <w:r w:rsidRPr="000376B1">
              <w:rPr>
                <w:rFonts w:ascii="Times New Roman" w:eastAsia="標楷體" w:hAnsi="Times New Roman"/>
                <w:b/>
                <w:szCs w:val="24"/>
                <w:lang w:eastAsia="zh-HK"/>
              </w:rPr>
              <w:t>計畫專責</w:t>
            </w:r>
          </w:p>
          <w:p w14:paraId="55CFB50B"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r w:rsidRPr="000376B1">
              <w:rPr>
                <w:rFonts w:ascii="Times New Roman" w:eastAsia="標楷體" w:hAnsi="Times New Roman"/>
                <w:b/>
                <w:szCs w:val="24"/>
                <w:lang w:eastAsia="zh-HK"/>
              </w:rPr>
              <w:t>財務會計</w:t>
            </w:r>
          </w:p>
        </w:tc>
        <w:tc>
          <w:tcPr>
            <w:tcW w:w="382" w:type="pct"/>
            <w:gridSpan w:val="2"/>
            <w:shd w:val="clear" w:color="auto" w:fill="FFF1CC"/>
          </w:tcPr>
          <w:p w14:paraId="1C614E40"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姓名</w:t>
            </w:r>
          </w:p>
        </w:tc>
        <w:tc>
          <w:tcPr>
            <w:tcW w:w="1070" w:type="pct"/>
            <w:gridSpan w:val="3"/>
          </w:tcPr>
          <w:p w14:paraId="5C03AC43"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82" w:type="pct"/>
            <w:shd w:val="clear" w:color="auto" w:fill="FFF1CC"/>
          </w:tcPr>
          <w:p w14:paraId="13F47D54"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部門</w:t>
            </w:r>
          </w:p>
        </w:tc>
        <w:tc>
          <w:tcPr>
            <w:tcW w:w="919" w:type="pct"/>
            <w:gridSpan w:val="4"/>
          </w:tcPr>
          <w:p w14:paraId="2578C414"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72" w:type="pct"/>
            <w:gridSpan w:val="2"/>
            <w:shd w:val="clear" w:color="auto" w:fill="FFF1CC"/>
          </w:tcPr>
          <w:p w14:paraId="2506EE76"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職稱</w:t>
            </w:r>
          </w:p>
        </w:tc>
        <w:tc>
          <w:tcPr>
            <w:tcW w:w="958" w:type="pct"/>
          </w:tcPr>
          <w:p w14:paraId="15F6EB61"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31F71866" w14:textId="77777777" w:rsidTr="00BE76CF">
        <w:tc>
          <w:tcPr>
            <w:tcW w:w="918" w:type="pct"/>
            <w:vMerge/>
            <w:shd w:val="clear" w:color="auto" w:fill="FFF1CC"/>
          </w:tcPr>
          <w:p w14:paraId="5DE27232"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shd w:val="clear" w:color="auto" w:fill="FFF1CC"/>
          </w:tcPr>
          <w:p w14:paraId="5343C8D2"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電話</w:t>
            </w:r>
          </w:p>
        </w:tc>
        <w:tc>
          <w:tcPr>
            <w:tcW w:w="1070" w:type="pct"/>
            <w:gridSpan w:val="3"/>
          </w:tcPr>
          <w:p w14:paraId="6A7C0644"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p>
        </w:tc>
        <w:tc>
          <w:tcPr>
            <w:tcW w:w="382" w:type="pct"/>
            <w:shd w:val="clear" w:color="auto" w:fill="FFF1CC"/>
          </w:tcPr>
          <w:p w14:paraId="330940B6"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分機</w:t>
            </w:r>
          </w:p>
        </w:tc>
        <w:tc>
          <w:tcPr>
            <w:tcW w:w="919" w:type="pct"/>
            <w:gridSpan w:val="4"/>
          </w:tcPr>
          <w:p w14:paraId="05045013"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372" w:type="pct"/>
            <w:gridSpan w:val="2"/>
            <w:shd w:val="clear" w:color="auto" w:fill="FFF1CC"/>
          </w:tcPr>
          <w:p w14:paraId="1180A719"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color w:val="000000" w:themeColor="text1"/>
                <w:szCs w:val="24"/>
              </w:rPr>
              <w:t>手機</w:t>
            </w:r>
          </w:p>
        </w:tc>
        <w:tc>
          <w:tcPr>
            <w:tcW w:w="958" w:type="pct"/>
          </w:tcPr>
          <w:p w14:paraId="0F97146B"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2B73338C" w14:textId="77777777" w:rsidTr="00BE76CF">
        <w:tc>
          <w:tcPr>
            <w:tcW w:w="918" w:type="pct"/>
            <w:vMerge/>
            <w:shd w:val="clear" w:color="auto" w:fill="FFF1CC"/>
          </w:tcPr>
          <w:p w14:paraId="6F6FDE7D"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382" w:type="pct"/>
            <w:gridSpan w:val="2"/>
            <w:shd w:val="clear" w:color="auto" w:fill="FFF1CC"/>
          </w:tcPr>
          <w:p w14:paraId="31B74EA8"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e-mail</w:t>
            </w:r>
          </w:p>
        </w:tc>
        <w:tc>
          <w:tcPr>
            <w:tcW w:w="3700" w:type="pct"/>
            <w:gridSpan w:val="11"/>
          </w:tcPr>
          <w:p w14:paraId="60515693"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45B82EC3" w14:textId="77777777" w:rsidTr="00BE76CF">
        <w:tc>
          <w:tcPr>
            <w:tcW w:w="918" w:type="pct"/>
            <w:shd w:val="clear" w:color="auto" w:fill="FFF1CC"/>
          </w:tcPr>
          <w:p w14:paraId="7D8D5C25"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本次提案之製造</w:t>
            </w:r>
            <w:r w:rsidRPr="000376B1">
              <w:rPr>
                <w:rFonts w:ascii="Times New Roman" w:eastAsia="標楷體" w:hAnsi="Times New Roman"/>
                <w:b/>
                <w:bCs/>
                <w:szCs w:val="24"/>
                <w:lang w:eastAsia="zh-HK"/>
              </w:rPr>
              <w:t>AI</w:t>
            </w:r>
            <w:r w:rsidRPr="000376B1">
              <w:rPr>
                <w:rFonts w:ascii="Times New Roman" w:eastAsia="標楷體" w:hAnsi="Times New Roman"/>
                <w:b/>
                <w:bCs/>
                <w:szCs w:val="24"/>
                <w:lang w:eastAsia="zh-HK"/>
              </w:rPr>
              <w:t>解決方案營運概況說明</w:t>
            </w:r>
          </w:p>
        </w:tc>
        <w:tc>
          <w:tcPr>
            <w:tcW w:w="4082" w:type="pct"/>
            <w:gridSpan w:val="13"/>
          </w:tcPr>
          <w:p w14:paraId="3314F2ED"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 w:val="20"/>
                <w:szCs w:val="20"/>
              </w:rPr>
            </w:pPr>
            <w:r w:rsidRPr="000376B1">
              <w:rPr>
                <w:rFonts w:ascii="Times New Roman" w:eastAsia="標楷體" w:hAnsi="Times New Roman"/>
                <w:sz w:val="20"/>
                <w:szCs w:val="20"/>
              </w:rPr>
              <w:t>說明現有服務區域、服務項目及客戶概況</w:t>
            </w:r>
            <w:r w:rsidRPr="000376B1">
              <w:rPr>
                <w:rFonts w:ascii="Times New Roman" w:eastAsia="標楷體" w:hAnsi="Times New Roman"/>
                <w:sz w:val="20"/>
                <w:szCs w:val="20"/>
              </w:rPr>
              <w:t>(</w:t>
            </w:r>
            <w:r w:rsidRPr="000376B1">
              <w:rPr>
                <w:rFonts w:ascii="Times New Roman" w:eastAsia="標楷體" w:hAnsi="Times New Roman"/>
                <w:sz w:val="20"/>
                <w:szCs w:val="20"/>
              </w:rPr>
              <w:t>如：行業別、區域分布及家數等。</w:t>
            </w:r>
            <w:r w:rsidRPr="000376B1">
              <w:rPr>
                <w:rFonts w:ascii="Times New Roman" w:eastAsia="標楷體" w:hAnsi="Times New Roman"/>
                <w:sz w:val="20"/>
                <w:szCs w:val="20"/>
              </w:rPr>
              <w:t>)</w:t>
            </w:r>
          </w:p>
        </w:tc>
      </w:tr>
      <w:tr w:rsidR="004071DC" w:rsidRPr="000376B1" w14:paraId="61A0DF28" w14:textId="77777777" w:rsidTr="00BE76CF">
        <w:tc>
          <w:tcPr>
            <w:tcW w:w="918" w:type="pct"/>
            <w:shd w:val="clear" w:color="auto" w:fill="FFF1CC"/>
          </w:tcPr>
          <w:p w14:paraId="45E6BF50"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lang w:eastAsia="zh-HK"/>
              </w:rPr>
              <w:t>過去</w:t>
            </w:r>
            <w:r w:rsidRPr="000376B1">
              <w:rPr>
                <w:rFonts w:ascii="Times New Roman" w:eastAsia="標楷體" w:hAnsi="Times New Roman"/>
                <w:b/>
                <w:bCs/>
                <w:szCs w:val="24"/>
                <w:lang w:eastAsia="zh-HK"/>
              </w:rPr>
              <w:t>AI</w:t>
            </w:r>
            <w:r w:rsidRPr="000376B1">
              <w:rPr>
                <w:rFonts w:ascii="Times New Roman" w:eastAsia="標楷體" w:hAnsi="Times New Roman"/>
                <w:b/>
                <w:bCs/>
                <w:szCs w:val="24"/>
                <w:lang w:eastAsia="zh-HK"/>
              </w:rPr>
              <w:t>解決</w:t>
            </w:r>
            <w:r w:rsidRPr="000376B1">
              <w:rPr>
                <w:rFonts w:ascii="Times New Roman" w:eastAsia="標楷體" w:hAnsi="Times New Roman"/>
                <w:b/>
                <w:bCs/>
                <w:szCs w:val="24"/>
                <w:lang w:eastAsia="zh-HK"/>
              </w:rPr>
              <w:br/>
            </w:r>
            <w:r w:rsidRPr="000376B1">
              <w:rPr>
                <w:rFonts w:ascii="Times New Roman" w:eastAsia="標楷體" w:hAnsi="Times New Roman"/>
                <w:b/>
                <w:bCs/>
                <w:szCs w:val="24"/>
                <w:lang w:eastAsia="zh-HK"/>
              </w:rPr>
              <w:t>方案銷售實績</w:t>
            </w:r>
          </w:p>
        </w:tc>
        <w:tc>
          <w:tcPr>
            <w:tcW w:w="4082" w:type="pct"/>
            <w:gridSpan w:val="13"/>
          </w:tcPr>
          <w:p w14:paraId="40463D0C"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 w:val="20"/>
                <w:szCs w:val="20"/>
              </w:rPr>
            </w:pPr>
            <w:r w:rsidRPr="000376B1">
              <w:rPr>
                <w:rFonts w:ascii="Times New Roman" w:eastAsia="標楷體" w:hAnsi="Times New Roman"/>
                <w:sz w:val="20"/>
                <w:szCs w:val="20"/>
              </w:rPr>
              <w:t>(</w:t>
            </w:r>
            <w:r w:rsidRPr="000376B1">
              <w:rPr>
                <w:rFonts w:ascii="Times New Roman" w:eastAsia="標楷體" w:hAnsi="Times New Roman"/>
                <w:sz w:val="20"/>
                <w:szCs w:val="20"/>
              </w:rPr>
              <w:t>說明過去</w:t>
            </w:r>
            <w:r w:rsidRPr="000376B1">
              <w:rPr>
                <w:rFonts w:ascii="Times New Roman" w:eastAsia="標楷體" w:hAnsi="Times New Roman"/>
                <w:sz w:val="20"/>
                <w:szCs w:val="20"/>
              </w:rPr>
              <w:t>2</w:t>
            </w:r>
            <w:r w:rsidRPr="000376B1">
              <w:rPr>
                <w:rFonts w:ascii="Times New Roman" w:eastAsia="標楷體" w:hAnsi="Times New Roman"/>
                <w:sz w:val="20"/>
                <w:szCs w:val="20"/>
              </w:rPr>
              <w:t>年內</w:t>
            </w:r>
            <w:r w:rsidRPr="000376B1">
              <w:rPr>
                <w:rFonts w:ascii="Times New Roman" w:eastAsia="標楷體" w:hAnsi="Times New Roman"/>
                <w:sz w:val="20"/>
                <w:szCs w:val="20"/>
              </w:rPr>
              <w:t>AI</w:t>
            </w:r>
            <w:r w:rsidRPr="000376B1">
              <w:rPr>
                <w:rFonts w:ascii="Times New Roman" w:eastAsia="標楷體" w:hAnsi="Times New Roman"/>
                <w:sz w:val="20"/>
                <w:szCs w:val="20"/>
              </w:rPr>
              <w:t>解決方案銷售實績</w:t>
            </w:r>
            <w:r w:rsidRPr="000376B1">
              <w:rPr>
                <w:rFonts w:ascii="Times New Roman" w:eastAsia="標楷體" w:hAnsi="Times New Roman"/>
                <w:sz w:val="20"/>
                <w:szCs w:val="20"/>
              </w:rPr>
              <w:t>)</w:t>
            </w:r>
          </w:p>
        </w:tc>
      </w:tr>
      <w:tr w:rsidR="004071DC" w:rsidRPr="000376B1" w14:paraId="41DE78F3" w14:textId="77777777" w:rsidTr="00BE76CF">
        <w:tc>
          <w:tcPr>
            <w:tcW w:w="918" w:type="pct"/>
            <w:vMerge w:val="restart"/>
            <w:shd w:val="clear" w:color="auto" w:fill="FFF1CC"/>
          </w:tcPr>
          <w:p w14:paraId="739DEDA6"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b/>
                <w:bCs/>
                <w:szCs w:val="24"/>
                <w:lang w:eastAsia="zh-HK"/>
              </w:rPr>
            </w:pPr>
            <w:r w:rsidRPr="000376B1">
              <w:rPr>
                <w:rFonts w:ascii="Times New Roman" w:eastAsia="標楷體" w:hAnsi="Times New Roman"/>
                <w:b/>
                <w:bCs/>
                <w:szCs w:val="24"/>
                <w:lang w:eastAsia="zh-HK"/>
              </w:rPr>
              <w:t>過去</w:t>
            </w:r>
            <w:r w:rsidRPr="000376B1">
              <w:rPr>
                <w:rFonts w:ascii="Times New Roman" w:eastAsia="標楷體" w:hAnsi="Times New Roman"/>
                <w:b/>
                <w:bCs/>
                <w:szCs w:val="24"/>
                <w:lang w:eastAsia="zh-HK"/>
              </w:rPr>
              <w:t>3</w:t>
            </w:r>
            <w:r w:rsidRPr="000376B1">
              <w:rPr>
                <w:rFonts w:ascii="Times New Roman" w:eastAsia="標楷體" w:hAnsi="Times New Roman"/>
                <w:b/>
                <w:bCs/>
                <w:szCs w:val="24"/>
                <w:lang w:eastAsia="zh-HK"/>
              </w:rPr>
              <w:t>年營運概況</w:t>
            </w:r>
          </w:p>
        </w:tc>
        <w:tc>
          <w:tcPr>
            <w:tcW w:w="902" w:type="pct"/>
            <w:gridSpan w:val="3"/>
            <w:tcBorders>
              <w:top w:val="single" w:sz="6" w:space="0" w:color="auto"/>
              <w:bottom w:val="single" w:sz="6" w:space="0" w:color="auto"/>
              <w:tl2br w:val="single" w:sz="6" w:space="0" w:color="auto"/>
            </w:tcBorders>
            <w:shd w:val="clear" w:color="auto" w:fill="FFF1CC"/>
          </w:tcPr>
          <w:p w14:paraId="0CB2FDA2" w14:textId="77777777" w:rsidR="004071DC" w:rsidRPr="000376B1" w:rsidRDefault="004071DC" w:rsidP="00BE76CF">
            <w:pPr>
              <w:overflowPunct w:val="0"/>
              <w:snapToGrid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年度</w:t>
            </w:r>
          </w:p>
          <w:p w14:paraId="49B8DAEF"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項目</w:t>
            </w:r>
          </w:p>
        </w:tc>
        <w:tc>
          <w:tcPr>
            <w:tcW w:w="1060" w:type="pct"/>
            <w:gridSpan w:val="4"/>
            <w:shd w:val="clear" w:color="auto" w:fill="FFF1CC"/>
          </w:tcPr>
          <w:p w14:paraId="53B3EDAC"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114</w:t>
            </w:r>
            <w:r w:rsidRPr="000376B1">
              <w:rPr>
                <w:rFonts w:ascii="Times New Roman" w:eastAsia="標楷體" w:hAnsi="Times New Roman"/>
                <w:szCs w:val="24"/>
              </w:rPr>
              <w:t>年</w:t>
            </w:r>
          </w:p>
        </w:tc>
        <w:tc>
          <w:tcPr>
            <w:tcW w:w="1061" w:type="pct"/>
            <w:gridSpan w:val="4"/>
            <w:shd w:val="clear" w:color="auto" w:fill="FFF1CC"/>
          </w:tcPr>
          <w:p w14:paraId="38B1BA13"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113</w:t>
            </w:r>
            <w:r w:rsidRPr="000376B1">
              <w:rPr>
                <w:rFonts w:ascii="Times New Roman" w:eastAsia="標楷體" w:hAnsi="Times New Roman"/>
                <w:szCs w:val="24"/>
              </w:rPr>
              <w:t>年</w:t>
            </w:r>
          </w:p>
        </w:tc>
        <w:tc>
          <w:tcPr>
            <w:tcW w:w="1059" w:type="pct"/>
            <w:gridSpan w:val="2"/>
            <w:shd w:val="clear" w:color="auto" w:fill="FFF1CC"/>
          </w:tcPr>
          <w:p w14:paraId="153C3589"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112</w:t>
            </w:r>
            <w:r w:rsidRPr="000376B1">
              <w:rPr>
                <w:rFonts w:ascii="Times New Roman" w:eastAsia="標楷體" w:hAnsi="Times New Roman"/>
                <w:szCs w:val="24"/>
              </w:rPr>
              <w:t>年</w:t>
            </w:r>
          </w:p>
        </w:tc>
      </w:tr>
      <w:tr w:rsidR="004071DC" w:rsidRPr="000376B1" w14:paraId="395616F5" w14:textId="77777777" w:rsidTr="00BE76CF">
        <w:tc>
          <w:tcPr>
            <w:tcW w:w="918" w:type="pct"/>
            <w:vMerge/>
            <w:shd w:val="clear" w:color="auto" w:fill="FFF1CC"/>
          </w:tcPr>
          <w:p w14:paraId="0ED2D441"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902" w:type="pct"/>
            <w:gridSpan w:val="3"/>
            <w:tcBorders>
              <w:top w:val="single" w:sz="6" w:space="0" w:color="auto"/>
            </w:tcBorders>
            <w:shd w:val="clear" w:color="auto" w:fill="FFF1CC"/>
          </w:tcPr>
          <w:p w14:paraId="49256A26"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實收資本額</w:t>
            </w:r>
          </w:p>
          <w:p w14:paraId="3B6617E9"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新臺幣元</w:t>
            </w:r>
            <w:r w:rsidRPr="000376B1">
              <w:rPr>
                <w:rFonts w:ascii="Times New Roman" w:eastAsia="標楷體" w:hAnsi="Times New Roman"/>
                <w:szCs w:val="24"/>
              </w:rPr>
              <w:t>)</w:t>
            </w:r>
          </w:p>
        </w:tc>
        <w:tc>
          <w:tcPr>
            <w:tcW w:w="1060" w:type="pct"/>
            <w:gridSpan w:val="4"/>
          </w:tcPr>
          <w:p w14:paraId="56B012E5"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61" w:type="pct"/>
            <w:gridSpan w:val="4"/>
          </w:tcPr>
          <w:p w14:paraId="3BD1BF72"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59" w:type="pct"/>
            <w:gridSpan w:val="2"/>
          </w:tcPr>
          <w:p w14:paraId="78AA5399"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34B07FAA" w14:textId="77777777" w:rsidTr="00BE76CF">
        <w:tc>
          <w:tcPr>
            <w:tcW w:w="918" w:type="pct"/>
            <w:vMerge/>
            <w:shd w:val="clear" w:color="auto" w:fill="FFF1CC"/>
          </w:tcPr>
          <w:p w14:paraId="36BB90F1"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902" w:type="pct"/>
            <w:gridSpan w:val="3"/>
            <w:shd w:val="clear" w:color="auto" w:fill="FFF1CC"/>
          </w:tcPr>
          <w:p w14:paraId="54B44285"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營業額</w:t>
            </w:r>
          </w:p>
          <w:p w14:paraId="2268C169"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新臺幣元</w:t>
            </w:r>
            <w:r w:rsidRPr="000376B1">
              <w:rPr>
                <w:rFonts w:ascii="Times New Roman" w:eastAsia="標楷體" w:hAnsi="Times New Roman"/>
                <w:szCs w:val="24"/>
              </w:rPr>
              <w:t>)</w:t>
            </w:r>
          </w:p>
        </w:tc>
        <w:tc>
          <w:tcPr>
            <w:tcW w:w="1060" w:type="pct"/>
            <w:gridSpan w:val="4"/>
          </w:tcPr>
          <w:p w14:paraId="27D08B80"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61" w:type="pct"/>
            <w:gridSpan w:val="4"/>
          </w:tcPr>
          <w:p w14:paraId="06846361"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59" w:type="pct"/>
            <w:gridSpan w:val="2"/>
          </w:tcPr>
          <w:p w14:paraId="1FE5245B"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08AE8555" w14:textId="77777777" w:rsidTr="00BE76CF">
        <w:tc>
          <w:tcPr>
            <w:tcW w:w="918" w:type="pct"/>
            <w:vMerge/>
            <w:shd w:val="clear" w:color="auto" w:fill="FFF1CC"/>
          </w:tcPr>
          <w:p w14:paraId="721E76F8"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902" w:type="pct"/>
            <w:gridSpan w:val="3"/>
            <w:shd w:val="clear" w:color="auto" w:fill="FFF1CC"/>
          </w:tcPr>
          <w:p w14:paraId="15C6FC9C"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內外銷比例</w:t>
            </w:r>
          </w:p>
          <w:p w14:paraId="0DD5B189"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 w:val="23"/>
                <w:szCs w:val="23"/>
              </w:rPr>
            </w:pPr>
            <w:r w:rsidRPr="000376B1">
              <w:rPr>
                <w:rFonts w:ascii="Times New Roman" w:eastAsia="標楷體" w:hAnsi="Times New Roman"/>
                <w:szCs w:val="24"/>
              </w:rPr>
              <w:t>(%)</w:t>
            </w:r>
          </w:p>
        </w:tc>
        <w:tc>
          <w:tcPr>
            <w:tcW w:w="1060" w:type="pct"/>
            <w:gridSpan w:val="4"/>
          </w:tcPr>
          <w:p w14:paraId="5A088579"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61" w:type="pct"/>
            <w:gridSpan w:val="4"/>
          </w:tcPr>
          <w:p w14:paraId="13F54F59"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59" w:type="pct"/>
            <w:gridSpan w:val="2"/>
          </w:tcPr>
          <w:p w14:paraId="44F1BB62"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r>
      <w:tr w:rsidR="004071DC" w:rsidRPr="000376B1" w14:paraId="061740B9" w14:textId="77777777" w:rsidTr="00BE76CF">
        <w:tc>
          <w:tcPr>
            <w:tcW w:w="918" w:type="pct"/>
            <w:vMerge/>
            <w:shd w:val="clear" w:color="auto" w:fill="FFF1CC"/>
          </w:tcPr>
          <w:p w14:paraId="2A3DC27B"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371" w:type="pct"/>
            <w:vMerge w:val="restart"/>
            <w:shd w:val="clear" w:color="auto" w:fill="FFF1CC"/>
          </w:tcPr>
          <w:p w14:paraId="1E5AAFCB"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人力</w:t>
            </w:r>
          </w:p>
          <w:p w14:paraId="1816C0B0"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結構</w:t>
            </w:r>
          </w:p>
        </w:tc>
        <w:tc>
          <w:tcPr>
            <w:tcW w:w="531" w:type="pct"/>
            <w:gridSpan w:val="2"/>
            <w:vMerge w:val="restart"/>
            <w:shd w:val="clear" w:color="auto" w:fill="FFF1CC"/>
          </w:tcPr>
          <w:p w14:paraId="3BEACD6B"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人力性別分佈</w:t>
            </w:r>
          </w:p>
        </w:tc>
        <w:tc>
          <w:tcPr>
            <w:tcW w:w="1060" w:type="pct"/>
            <w:gridSpan w:val="4"/>
          </w:tcPr>
          <w:p w14:paraId="39D76587"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男</w:t>
            </w:r>
            <w:r w:rsidRPr="000376B1">
              <w:rPr>
                <w:rFonts w:ascii="Times New Roman" w:eastAsia="標楷體" w:hAnsi="Times New Roman"/>
                <w:szCs w:val="24"/>
              </w:rPr>
              <w:t xml:space="preserve">         </w:t>
            </w:r>
            <w:r w:rsidRPr="000376B1">
              <w:rPr>
                <w:rFonts w:ascii="Times New Roman" w:eastAsia="標楷體" w:hAnsi="Times New Roman"/>
                <w:szCs w:val="24"/>
              </w:rPr>
              <w:t>人</w:t>
            </w:r>
          </w:p>
        </w:tc>
        <w:tc>
          <w:tcPr>
            <w:tcW w:w="1061" w:type="pct"/>
            <w:gridSpan w:val="4"/>
          </w:tcPr>
          <w:p w14:paraId="175EB5DA"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男</w:t>
            </w:r>
            <w:r w:rsidRPr="000376B1">
              <w:rPr>
                <w:rFonts w:ascii="Times New Roman" w:eastAsia="標楷體" w:hAnsi="Times New Roman"/>
                <w:szCs w:val="24"/>
              </w:rPr>
              <w:t xml:space="preserve">         </w:t>
            </w:r>
            <w:r w:rsidRPr="000376B1">
              <w:rPr>
                <w:rFonts w:ascii="Times New Roman" w:eastAsia="標楷體" w:hAnsi="Times New Roman"/>
                <w:szCs w:val="24"/>
              </w:rPr>
              <w:t>人</w:t>
            </w:r>
          </w:p>
        </w:tc>
        <w:tc>
          <w:tcPr>
            <w:tcW w:w="1059" w:type="pct"/>
            <w:gridSpan w:val="2"/>
          </w:tcPr>
          <w:p w14:paraId="27731C73"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男</w:t>
            </w:r>
            <w:r w:rsidRPr="000376B1">
              <w:rPr>
                <w:rFonts w:ascii="Times New Roman" w:eastAsia="標楷體" w:hAnsi="Times New Roman"/>
                <w:szCs w:val="24"/>
              </w:rPr>
              <w:t xml:space="preserve">         </w:t>
            </w:r>
            <w:r w:rsidRPr="000376B1">
              <w:rPr>
                <w:rFonts w:ascii="Times New Roman" w:eastAsia="標楷體" w:hAnsi="Times New Roman"/>
                <w:szCs w:val="24"/>
              </w:rPr>
              <w:t>人</w:t>
            </w:r>
          </w:p>
        </w:tc>
      </w:tr>
      <w:tr w:rsidR="004071DC" w:rsidRPr="000376B1" w14:paraId="0DA5800E" w14:textId="77777777" w:rsidTr="00BE76CF">
        <w:tc>
          <w:tcPr>
            <w:tcW w:w="918" w:type="pct"/>
            <w:vMerge/>
            <w:shd w:val="clear" w:color="auto" w:fill="FFF1CC"/>
          </w:tcPr>
          <w:p w14:paraId="451A9D9F"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lang w:eastAsia="zh-HK"/>
              </w:rPr>
            </w:pPr>
          </w:p>
        </w:tc>
        <w:tc>
          <w:tcPr>
            <w:tcW w:w="371" w:type="pct"/>
            <w:vMerge/>
            <w:shd w:val="clear" w:color="auto" w:fill="FFF1CC"/>
          </w:tcPr>
          <w:p w14:paraId="291DC13E"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531" w:type="pct"/>
            <w:gridSpan w:val="2"/>
            <w:vMerge/>
            <w:shd w:val="clear" w:color="auto" w:fill="FFF1CC"/>
          </w:tcPr>
          <w:p w14:paraId="758B3140" w14:textId="77777777" w:rsidR="004071DC" w:rsidRPr="000376B1" w:rsidRDefault="004071DC" w:rsidP="00BE76CF">
            <w:pPr>
              <w:overflowPunct w:val="0"/>
              <w:snapToGrid w:val="0"/>
              <w:spacing w:afterLines="15" w:after="36" w:line="300" w:lineRule="exact"/>
              <w:ind w:leftChars="20" w:left="48" w:rightChars="20" w:right="48"/>
              <w:jc w:val="both"/>
              <w:rPr>
                <w:rFonts w:ascii="Times New Roman" w:eastAsia="標楷體" w:hAnsi="Times New Roman"/>
                <w:szCs w:val="24"/>
              </w:rPr>
            </w:pPr>
          </w:p>
        </w:tc>
        <w:tc>
          <w:tcPr>
            <w:tcW w:w="1060" w:type="pct"/>
            <w:gridSpan w:val="4"/>
          </w:tcPr>
          <w:p w14:paraId="77ED5A42"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女</w:t>
            </w:r>
            <w:r w:rsidRPr="000376B1">
              <w:rPr>
                <w:rFonts w:ascii="Times New Roman" w:eastAsia="標楷體" w:hAnsi="Times New Roman"/>
                <w:szCs w:val="24"/>
              </w:rPr>
              <w:t xml:space="preserve">         </w:t>
            </w:r>
            <w:r w:rsidRPr="000376B1">
              <w:rPr>
                <w:rFonts w:ascii="Times New Roman" w:eastAsia="標楷體" w:hAnsi="Times New Roman"/>
                <w:szCs w:val="24"/>
              </w:rPr>
              <w:t>人</w:t>
            </w:r>
          </w:p>
        </w:tc>
        <w:tc>
          <w:tcPr>
            <w:tcW w:w="1061" w:type="pct"/>
            <w:gridSpan w:val="4"/>
          </w:tcPr>
          <w:p w14:paraId="67AC9979"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女</w:t>
            </w:r>
            <w:r w:rsidRPr="000376B1">
              <w:rPr>
                <w:rFonts w:ascii="Times New Roman" w:eastAsia="標楷體" w:hAnsi="Times New Roman"/>
                <w:szCs w:val="24"/>
              </w:rPr>
              <w:t xml:space="preserve">         </w:t>
            </w:r>
            <w:r w:rsidRPr="000376B1">
              <w:rPr>
                <w:rFonts w:ascii="Times New Roman" w:eastAsia="標楷體" w:hAnsi="Times New Roman"/>
                <w:szCs w:val="24"/>
              </w:rPr>
              <w:t>人</w:t>
            </w:r>
          </w:p>
        </w:tc>
        <w:tc>
          <w:tcPr>
            <w:tcW w:w="1059" w:type="pct"/>
            <w:gridSpan w:val="2"/>
          </w:tcPr>
          <w:p w14:paraId="6388AEC4" w14:textId="77777777" w:rsidR="004071DC" w:rsidRPr="000376B1" w:rsidRDefault="004071DC" w:rsidP="00BE76CF">
            <w:pPr>
              <w:overflowPunct w:val="0"/>
              <w:snapToGrid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女</w:t>
            </w:r>
            <w:r w:rsidRPr="000376B1">
              <w:rPr>
                <w:rFonts w:ascii="Times New Roman" w:eastAsia="標楷體" w:hAnsi="Times New Roman"/>
                <w:szCs w:val="24"/>
              </w:rPr>
              <w:t xml:space="preserve">         </w:t>
            </w:r>
            <w:r w:rsidRPr="000376B1">
              <w:rPr>
                <w:rFonts w:ascii="Times New Roman" w:eastAsia="標楷體" w:hAnsi="Times New Roman"/>
                <w:szCs w:val="24"/>
              </w:rPr>
              <w:t>人</w:t>
            </w:r>
          </w:p>
        </w:tc>
      </w:tr>
    </w:tbl>
    <w:p w14:paraId="212E4D50" w14:textId="77777777" w:rsidR="004071DC" w:rsidRPr="000376B1" w:rsidRDefault="004071DC" w:rsidP="004071DC">
      <w:pPr>
        <w:pStyle w:val="00"/>
        <w:ind w:firstLine="560"/>
      </w:pPr>
    </w:p>
    <w:p w14:paraId="0858C0B2" w14:textId="77777777" w:rsidR="004071DC" w:rsidRPr="000376B1" w:rsidRDefault="004071DC" w:rsidP="004071DC">
      <w:pPr>
        <w:widowControl/>
        <w:rPr>
          <w:rFonts w:ascii="Times New Roman" w:eastAsia="標楷體" w:hAnsi="Times New Roman"/>
          <w:kern w:val="0"/>
          <w:sz w:val="28"/>
          <w:szCs w:val="24"/>
        </w:rPr>
      </w:pPr>
      <w:r w:rsidRPr="000376B1">
        <w:br w:type="page"/>
      </w:r>
    </w:p>
    <w:p w14:paraId="4FE51CD8" w14:textId="77777777" w:rsidR="004071DC" w:rsidRPr="000376B1" w:rsidRDefault="004071DC" w:rsidP="004071DC">
      <w:pPr>
        <w:pStyle w:val="140"/>
      </w:pPr>
      <w:r w:rsidRPr="000376B1">
        <w:lastRenderedPageBreak/>
        <w:t>四、提案單位參與人力資料</w:t>
      </w:r>
    </w:p>
    <w:p w14:paraId="23905C71"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請具體說明提案業者執行團隊及其它參與單位於計畫中之職責與過往相關專案經驗及實績等。</w:t>
      </w:r>
      <w:r w:rsidRPr="000376B1">
        <w:rPr>
          <w:shd w:val="pct15" w:color="auto" w:fill="FFFFFF"/>
        </w:rPr>
        <w:t>)</w:t>
      </w:r>
    </w:p>
    <w:p w14:paraId="743729F3" w14:textId="77777777" w:rsidR="004071DC" w:rsidRPr="000376B1" w:rsidRDefault="004071DC" w:rsidP="004071DC">
      <w:pPr>
        <w:pStyle w:val="00"/>
        <w:ind w:firstLine="560"/>
      </w:pPr>
    </w:p>
    <w:p w14:paraId="03513363" w14:textId="77777777" w:rsidR="004071DC" w:rsidRPr="000376B1" w:rsidRDefault="004071DC" w:rsidP="004071DC">
      <w:pPr>
        <w:pStyle w:val="150"/>
      </w:pPr>
      <w:r w:rsidRPr="000376B1">
        <w:t>(</w:t>
      </w:r>
      <w:proofErr w:type="gramStart"/>
      <w:r w:rsidRPr="000376B1">
        <w:t>一</w:t>
      </w:r>
      <w:proofErr w:type="gramEnd"/>
      <w:r w:rsidRPr="000376B1">
        <w:t>)</w:t>
      </w:r>
      <w:r w:rsidRPr="000376B1">
        <w:t>製造業者</w:t>
      </w:r>
    </w:p>
    <w:p w14:paraId="5D2D03DA" w14:textId="77777777" w:rsidR="004071DC" w:rsidRPr="000376B1" w:rsidRDefault="004071DC" w:rsidP="004071DC">
      <w:pPr>
        <w:pStyle w:val="160"/>
      </w:pPr>
      <w:r w:rsidRPr="000376B1">
        <w:t>1.</w:t>
      </w:r>
      <w:r w:rsidRPr="000376B1">
        <w:tab/>
      </w:r>
      <w:r w:rsidRPr="000376B1">
        <w:t>計畫主持人資歷表</w:t>
      </w:r>
    </w:p>
    <w:tbl>
      <w:tblPr>
        <w:tblStyle w:val="002"/>
        <w:tblW w:w="5000" w:type="pct"/>
        <w:tblLook w:val="04A0" w:firstRow="1" w:lastRow="0" w:firstColumn="1" w:lastColumn="0" w:noHBand="0" w:noVBand="1"/>
      </w:tblPr>
      <w:tblGrid>
        <w:gridCol w:w="1026"/>
        <w:gridCol w:w="2490"/>
        <w:gridCol w:w="1172"/>
        <w:gridCol w:w="1124"/>
        <w:gridCol w:w="759"/>
        <w:gridCol w:w="1138"/>
        <w:gridCol w:w="1899"/>
      </w:tblGrid>
      <w:tr w:rsidR="004071DC" w:rsidRPr="000376B1" w14:paraId="488E26DF" w14:textId="77777777" w:rsidTr="0014796C">
        <w:trPr>
          <w:cnfStyle w:val="100000000000" w:firstRow="1" w:lastRow="0" w:firstColumn="0" w:lastColumn="0" w:oddVBand="0" w:evenVBand="0" w:oddHBand="0" w:evenHBand="0" w:firstRowFirstColumn="0" w:firstRowLastColumn="0" w:lastRowFirstColumn="0" w:lastRowLastColumn="0"/>
        </w:trPr>
        <w:tc>
          <w:tcPr>
            <w:tcW w:w="534" w:type="pct"/>
          </w:tcPr>
          <w:p w14:paraId="22F9A674"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姓名</w:t>
            </w:r>
          </w:p>
        </w:tc>
        <w:tc>
          <w:tcPr>
            <w:tcW w:w="1296" w:type="pct"/>
            <w:shd w:val="clear" w:color="auto" w:fill="auto"/>
          </w:tcPr>
          <w:p w14:paraId="5E737BF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10" w:type="pct"/>
          </w:tcPr>
          <w:p w14:paraId="0F67AC0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職稱</w:t>
            </w:r>
          </w:p>
        </w:tc>
        <w:tc>
          <w:tcPr>
            <w:tcW w:w="980" w:type="pct"/>
            <w:gridSpan w:val="2"/>
            <w:shd w:val="clear" w:color="auto" w:fill="auto"/>
          </w:tcPr>
          <w:p w14:paraId="173FD866" w14:textId="77777777" w:rsidR="004071DC" w:rsidRPr="000376B1" w:rsidRDefault="004071DC" w:rsidP="00BE76CF">
            <w:pPr>
              <w:overflowPunct w:val="0"/>
              <w:spacing w:afterLines="15" w:after="36" w:line="300" w:lineRule="exact"/>
              <w:ind w:leftChars="20" w:left="48" w:rightChars="20" w:right="48" w:firstLineChars="200" w:firstLine="480"/>
              <w:jc w:val="center"/>
              <w:rPr>
                <w:rFonts w:ascii="Times New Roman" w:eastAsia="標楷體" w:hAnsi="Times New Roman"/>
                <w:b w:val="0"/>
                <w:szCs w:val="24"/>
              </w:rPr>
            </w:pPr>
          </w:p>
        </w:tc>
        <w:tc>
          <w:tcPr>
            <w:tcW w:w="592" w:type="pct"/>
          </w:tcPr>
          <w:p w14:paraId="075D6F9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性別</w:t>
            </w:r>
          </w:p>
        </w:tc>
        <w:tc>
          <w:tcPr>
            <w:tcW w:w="988" w:type="pct"/>
            <w:shd w:val="clear" w:color="auto" w:fill="auto"/>
          </w:tcPr>
          <w:p w14:paraId="268E9F9E"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w:t>
            </w:r>
            <w:r w:rsidRPr="000376B1">
              <w:rPr>
                <w:rFonts w:ascii="Times New Roman" w:eastAsia="標楷體" w:hAnsi="Times New Roman"/>
                <w:b w:val="0"/>
                <w:szCs w:val="24"/>
              </w:rPr>
              <w:t>男</w:t>
            </w:r>
            <w:r w:rsidRPr="000376B1">
              <w:rPr>
                <w:rFonts w:ascii="Times New Roman" w:eastAsia="標楷體" w:hAnsi="Times New Roman"/>
                <w:b w:val="0"/>
                <w:szCs w:val="24"/>
              </w:rPr>
              <w:t>□</w:t>
            </w:r>
            <w:r w:rsidRPr="000376B1">
              <w:rPr>
                <w:rFonts w:ascii="Times New Roman" w:eastAsia="標楷體" w:hAnsi="Times New Roman"/>
                <w:b w:val="0"/>
                <w:szCs w:val="24"/>
              </w:rPr>
              <w:t>女</w:t>
            </w:r>
          </w:p>
        </w:tc>
      </w:tr>
      <w:tr w:rsidR="004071DC" w:rsidRPr="000376B1" w14:paraId="1D788F4E" w14:textId="77777777" w:rsidTr="0014796C">
        <w:tc>
          <w:tcPr>
            <w:tcW w:w="534" w:type="pct"/>
            <w:vMerge w:val="restart"/>
            <w:shd w:val="clear" w:color="auto" w:fill="FFF1CC"/>
          </w:tcPr>
          <w:p w14:paraId="107614E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經歷</w:t>
            </w:r>
          </w:p>
        </w:tc>
        <w:tc>
          <w:tcPr>
            <w:tcW w:w="1296" w:type="pct"/>
            <w:shd w:val="clear" w:color="auto" w:fill="FFF1CC"/>
          </w:tcPr>
          <w:p w14:paraId="1D0BA36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公司名稱</w:t>
            </w:r>
          </w:p>
        </w:tc>
        <w:tc>
          <w:tcPr>
            <w:tcW w:w="1195" w:type="pct"/>
            <w:gridSpan w:val="2"/>
            <w:shd w:val="clear" w:color="auto" w:fill="FFF1CC"/>
          </w:tcPr>
          <w:p w14:paraId="6287771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起訖時間</w:t>
            </w:r>
          </w:p>
        </w:tc>
        <w:tc>
          <w:tcPr>
            <w:tcW w:w="987" w:type="pct"/>
            <w:gridSpan w:val="2"/>
            <w:shd w:val="clear" w:color="auto" w:fill="FFF1CC"/>
          </w:tcPr>
          <w:p w14:paraId="01F05F5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部門</w:t>
            </w:r>
          </w:p>
        </w:tc>
        <w:tc>
          <w:tcPr>
            <w:tcW w:w="988" w:type="pct"/>
            <w:shd w:val="clear" w:color="auto" w:fill="FFF1CC"/>
          </w:tcPr>
          <w:p w14:paraId="7D861FA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職稱</w:t>
            </w:r>
          </w:p>
        </w:tc>
      </w:tr>
      <w:tr w:rsidR="004071DC" w:rsidRPr="000376B1" w14:paraId="5858AAB3" w14:textId="77777777" w:rsidTr="0014796C">
        <w:tc>
          <w:tcPr>
            <w:tcW w:w="534" w:type="pct"/>
            <w:vMerge/>
            <w:shd w:val="clear" w:color="auto" w:fill="FFF1CC"/>
          </w:tcPr>
          <w:p w14:paraId="351E5AB5"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688AB482"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2C3BC88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年</w:t>
            </w:r>
            <w:r w:rsidRPr="000376B1">
              <w:rPr>
                <w:rFonts w:ascii="Times New Roman" w:eastAsia="標楷體" w:hAnsi="Times New Roman"/>
                <w:szCs w:val="24"/>
              </w:rPr>
              <w:t>/</w:t>
            </w:r>
            <w:r w:rsidRPr="000376B1">
              <w:rPr>
                <w:rFonts w:ascii="Times New Roman" w:eastAsia="標楷體" w:hAnsi="Times New Roman"/>
                <w:szCs w:val="24"/>
              </w:rPr>
              <w:t>月</w:t>
            </w:r>
            <w:r w:rsidRPr="000376B1">
              <w:rPr>
                <w:rFonts w:ascii="Times New Roman" w:eastAsia="標楷體" w:hAnsi="Times New Roman"/>
                <w:szCs w:val="24"/>
              </w:rPr>
              <w:t>-</w:t>
            </w:r>
            <w:r w:rsidRPr="000376B1">
              <w:rPr>
                <w:rFonts w:ascii="Times New Roman" w:eastAsia="標楷體" w:hAnsi="Times New Roman"/>
                <w:szCs w:val="24"/>
              </w:rPr>
              <w:t>年</w:t>
            </w:r>
            <w:r w:rsidRPr="000376B1">
              <w:rPr>
                <w:rFonts w:ascii="Times New Roman" w:eastAsia="標楷體" w:hAnsi="Times New Roman"/>
                <w:szCs w:val="24"/>
              </w:rPr>
              <w:t>/</w:t>
            </w:r>
            <w:r w:rsidRPr="000376B1">
              <w:rPr>
                <w:rFonts w:ascii="Times New Roman" w:eastAsia="標楷體" w:hAnsi="Times New Roman"/>
                <w:szCs w:val="24"/>
              </w:rPr>
              <w:t>月</w:t>
            </w:r>
          </w:p>
        </w:tc>
        <w:tc>
          <w:tcPr>
            <w:tcW w:w="987" w:type="pct"/>
            <w:gridSpan w:val="2"/>
          </w:tcPr>
          <w:p w14:paraId="0C87B836"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8" w:type="pct"/>
          </w:tcPr>
          <w:p w14:paraId="4DB29DB3"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0376B1" w14:paraId="218353EA" w14:textId="77777777" w:rsidTr="0014796C">
        <w:tc>
          <w:tcPr>
            <w:tcW w:w="534" w:type="pct"/>
            <w:vMerge/>
            <w:shd w:val="clear" w:color="auto" w:fill="FFF1CC"/>
          </w:tcPr>
          <w:p w14:paraId="5C998A97"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09669C79"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408D8AB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年</w:t>
            </w:r>
            <w:r w:rsidRPr="000376B1">
              <w:rPr>
                <w:rFonts w:ascii="Times New Roman" w:eastAsia="標楷體" w:hAnsi="Times New Roman"/>
                <w:szCs w:val="24"/>
              </w:rPr>
              <w:t>/</w:t>
            </w:r>
            <w:r w:rsidRPr="000376B1">
              <w:rPr>
                <w:rFonts w:ascii="Times New Roman" w:eastAsia="標楷體" w:hAnsi="Times New Roman"/>
                <w:szCs w:val="24"/>
              </w:rPr>
              <w:t>月</w:t>
            </w:r>
            <w:r w:rsidRPr="000376B1">
              <w:rPr>
                <w:rFonts w:ascii="Times New Roman" w:eastAsia="標楷體" w:hAnsi="Times New Roman"/>
                <w:szCs w:val="24"/>
              </w:rPr>
              <w:t>-</w:t>
            </w:r>
            <w:r w:rsidRPr="000376B1">
              <w:rPr>
                <w:rFonts w:ascii="Times New Roman" w:eastAsia="標楷體" w:hAnsi="Times New Roman"/>
                <w:szCs w:val="24"/>
              </w:rPr>
              <w:t>年</w:t>
            </w:r>
            <w:r w:rsidRPr="000376B1">
              <w:rPr>
                <w:rFonts w:ascii="Times New Roman" w:eastAsia="標楷體" w:hAnsi="Times New Roman"/>
                <w:szCs w:val="24"/>
              </w:rPr>
              <w:t>/</w:t>
            </w:r>
            <w:r w:rsidRPr="000376B1">
              <w:rPr>
                <w:rFonts w:ascii="Times New Roman" w:eastAsia="標楷體" w:hAnsi="Times New Roman"/>
                <w:szCs w:val="24"/>
              </w:rPr>
              <w:t>月</w:t>
            </w:r>
          </w:p>
        </w:tc>
        <w:tc>
          <w:tcPr>
            <w:tcW w:w="987" w:type="pct"/>
            <w:gridSpan w:val="2"/>
          </w:tcPr>
          <w:p w14:paraId="110FC0F6"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8" w:type="pct"/>
          </w:tcPr>
          <w:p w14:paraId="246A6A78"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0376B1" w14:paraId="708C7AD3" w14:textId="77777777" w:rsidTr="0014796C">
        <w:tc>
          <w:tcPr>
            <w:tcW w:w="534" w:type="pct"/>
            <w:vMerge/>
            <w:shd w:val="clear" w:color="auto" w:fill="FFF1CC"/>
          </w:tcPr>
          <w:p w14:paraId="4636F513"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4564B52A"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4386EF3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年</w:t>
            </w:r>
            <w:r w:rsidRPr="000376B1">
              <w:rPr>
                <w:rFonts w:ascii="Times New Roman" w:eastAsia="標楷體" w:hAnsi="Times New Roman"/>
                <w:szCs w:val="24"/>
              </w:rPr>
              <w:t>/</w:t>
            </w:r>
            <w:r w:rsidRPr="000376B1">
              <w:rPr>
                <w:rFonts w:ascii="Times New Roman" w:eastAsia="標楷體" w:hAnsi="Times New Roman"/>
                <w:szCs w:val="24"/>
              </w:rPr>
              <w:t>月</w:t>
            </w:r>
            <w:r w:rsidRPr="000376B1">
              <w:rPr>
                <w:rFonts w:ascii="Times New Roman" w:eastAsia="標楷體" w:hAnsi="Times New Roman"/>
                <w:szCs w:val="24"/>
              </w:rPr>
              <w:t>-</w:t>
            </w:r>
            <w:r w:rsidRPr="000376B1">
              <w:rPr>
                <w:rFonts w:ascii="Times New Roman" w:eastAsia="標楷體" w:hAnsi="Times New Roman"/>
                <w:szCs w:val="24"/>
              </w:rPr>
              <w:t>年</w:t>
            </w:r>
            <w:r w:rsidRPr="000376B1">
              <w:rPr>
                <w:rFonts w:ascii="Times New Roman" w:eastAsia="標楷體" w:hAnsi="Times New Roman"/>
                <w:szCs w:val="24"/>
              </w:rPr>
              <w:t>/</w:t>
            </w:r>
            <w:r w:rsidRPr="000376B1">
              <w:rPr>
                <w:rFonts w:ascii="Times New Roman" w:eastAsia="標楷體" w:hAnsi="Times New Roman"/>
                <w:szCs w:val="24"/>
              </w:rPr>
              <w:t>月</w:t>
            </w:r>
          </w:p>
        </w:tc>
        <w:tc>
          <w:tcPr>
            <w:tcW w:w="987" w:type="pct"/>
            <w:gridSpan w:val="2"/>
          </w:tcPr>
          <w:p w14:paraId="2A94CEFA"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8" w:type="pct"/>
          </w:tcPr>
          <w:p w14:paraId="29D5222A"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0376B1" w14:paraId="63D1B01F" w14:textId="77777777" w:rsidTr="0014796C">
        <w:tc>
          <w:tcPr>
            <w:tcW w:w="534" w:type="pct"/>
            <w:vMerge w:val="restart"/>
            <w:shd w:val="clear" w:color="auto" w:fill="FFF1CC"/>
          </w:tcPr>
          <w:p w14:paraId="5850DB2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參與</w:t>
            </w:r>
            <w:r w:rsidRPr="000376B1">
              <w:rPr>
                <w:rFonts w:ascii="Times New Roman" w:eastAsia="標楷體" w:hAnsi="Times New Roman"/>
                <w:szCs w:val="24"/>
              </w:rPr>
              <w:br/>
            </w:r>
            <w:r w:rsidRPr="000376B1">
              <w:rPr>
                <w:rFonts w:ascii="Times New Roman" w:eastAsia="標楷體" w:hAnsi="Times New Roman"/>
                <w:szCs w:val="24"/>
              </w:rPr>
              <w:t>計畫</w:t>
            </w:r>
          </w:p>
        </w:tc>
        <w:tc>
          <w:tcPr>
            <w:tcW w:w="1296" w:type="pct"/>
            <w:shd w:val="clear" w:color="auto" w:fill="FFF1CC"/>
          </w:tcPr>
          <w:p w14:paraId="30F338D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計畫名稱</w:t>
            </w:r>
          </w:p>
        </w:tc>
        <w:tc>
          <w:tcPr>
            <w:tcW w:w="1195" w:type="pct"/>
            <w:gridSpan w:val="2"/>
            <w:shd w:val="clear" w:color="auto" w:fill="FFF1CC"/>
          </w:tcPr>
          <w:p w14:paraId="7DD7436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時間</w:t>
            </w:r>
          </w:p>
        </w:tc>
        <w:tc>
          <w:tcPr>
            <w:tcW w:w="987" w:type="pct"/>
            <w:gridSpan w:val="2"/>
            <w:shd w:val="clear" w:color="auto" w:fill="FFF1CC"/>
          </w:tcPr>
          <w:p w14:paraId="464196F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主導公司</w:t>
            </w:r>
          </w:p>
        </w:tc>
        <w:tc>
          <w:tcPr>
            <w:tcW w:w="988" w:type="pct"/>
            <w:shd w:val="clear" w:color="auto" w:fill="FFF1CC"/>
          </w:tcPr>
          <w:p w14:paraId="5D4965C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參與項目</w:t>
            </w:r>
          </w:p>
        </w:tc>
      </w:tr>
      <w:tr w:rsidR="004071DC" w:rsidRPr="000376B1" w14:paraId="2F8A9BED" w14:textId="77777777" w:rsidTr="0014796C">
        <w:tc>
          <w:tcPr>
            <w:tcW w:w="534" w:type="pct"/>
            <w:vMerge/>
            <w:shd w:val="clear" w:color="auto" w:fill="FFF1CC"/>
          </w:tcPr>
          <w:p w14:paraId="7E5E7DA2"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0A06B108"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3DC23914"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gridSpan w:val="2"/>
          </w:tcPr>
          <w:p w14:paraId="5F147E71"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8" w:type="pct"/>
          </w:tcPr>
          <w:p w14:paraId="3043AE83"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0376B1" w14:paraId="4F4959F4" w14:textId="77777777" w:rsidTr="0014796C">
        <w:tc>
          <w:tcPr>
            <w:tcW w:w="534" w:type="pct"/>
            <w:vMerge/>
            <w:shd w:val="clear" w:color="auto" w:fill="FFF1CC"/>
          </w:tcPr>
          <w:p w14:paraId="738C9FBF"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74D95B9E"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519CB8B4"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gridSpan w:val="2"/>
          </w:tcPr>
          <w:p w14:paraId="0466B86C"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8" w:type="pct"/>
          </w:tcPr>
          <w:p w14:paraId="73BDB157"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0376B1" w14:paraId="07DD7BDC" w14:textId="77777777" w:rsidTr="0014796C">
        <w:tc>
          <w:tcPr>
            <w:tcW w:w="534" w:type="pct"/>
            <w:vMerge/>
            <w:shd w:val="clear" w:color="auto" w:fill="FFF1CC"/>
          </w:tcPr>
          <w:p w14:paraId="4C0CCF84"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2281C7AF"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67D6380C"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gridSpan w:val="2"/>
          </w:tcPr>
          <w:p w14:paraId="20311C66"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8" w:type="pct"/>
          </w:tcPr>
          <w:p w14:paraId="171B2815"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bl>
    <w:p w14:paraId="56E54C4F" w14:textId="77777777" w:rsidR="004071DC" w:rsidRPr="000376B1" w:rsidRDefault="004071DC" w:rsidP="004071DC">
      <w:pPr>
        <w:pStyle w:val="00"/>
        <w:ind w:firstLine="560"/>
      </w:pPr>
    </w:p>
    <w:p w14:paraId="35AD650A" w14:textId="77777777" w:rsidR="004071DC" w:rsidRPr="000376B1" w:rsidRDefault="004071DC" w:rsidP="00B75044">
      <w:pPr>
        <w:pStyle w:val="160"/>
      </w:pPr>
      <w:r w:rsidRPr="000376B1">
        <w:t>2.</w:t>
      </w:r>
      <w:r w:rsidRPr="000376B1">
        <w:tab/>
      </w:r>
      <w:r w:rsidRPr="000376B1">
        <w:t>主要投入人力</w:t>
      </w:r>
    </w:p>
    <w:p w14:paraId="580A1184" w14:textId="77777777" w:rsidR="004071DC" w:rsidRPr="000376B1" w:rsidRDefault="004071DC" w:rsidP="00B75044">
      <w:pPr>
        <w:pStyle w:val="170"/>
      </w:pPr>
      <w:r w:rsidRPr="000376B1">
        <w:t>(1)</w:t>
      </w:r>
      <w:r w:rsidRPr="000376B1">
        <w:tab/>
      </w:r>
      <w:r w:rsidRPr="000376B1">
        <w:t>提案製造業者主要參與人員</w:t>
      </w:r>
    </w:p>
    <w:tbl>
      <w:tblPr>
        <w:tblStyle w:val="002"/>
        <w:tblW w:w="5000" w:type="pct"/>
        <w:tblLook w:val="04A0" w:firstRow="1" w:lastRow="0" w:firstColumn="1" w:lastColumn="0" w:noHBand="0" w:noVBand="1"/>
      </w:tblPr>
      <w:tblGrid>
        <w:gridCol w:w="577"/>
        <w:gridCol w:w="1526"/>
        <w:gridCol w:w="1118"/>
        <w:gridCol w:w="1322"/>
        <w:gridCol w:w="1468"/>
        <w:gridCol w:w="2498"/>
        <w:gridCol w:w="1099"/>
      </w:tblGrid>
      <w:tr w:rsidR="004071DC" w:rsidRPr="000376B1" w14:paraId="0AEB1E31" w14:textId="77777777" w:rsidTr="00BE76CF">
        <w:trPr>
          <w:cnfStyle w:val="100000000000" w:firstRow="1" w:lastRow="0" w:firstColumn="0" w:lastColumn="0" w:oddVBand="0" w:evenVBand="0" w:oddHBand="0" w:evenHBand="0" w:firstRowFirstColumn="0" w:firstRowLastColumn="0" w:lastRowFirstColumn="0" w:lastRowLastColumn="0"/>
        </w:trPr>
        <w:tc>
          <w:tcPr>
            <w:tcW w:w="300" w:type="pct"/>
          </w:tcPr>
          <w:p w14:paraId="154EC97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編號</w:t>
            </w:r>
          </w:p>
        </w:tc>
        <w:tc>
          <w:tcPr>
            <w:tcW w:w="794" w:type="pct"/>
          </w:tcPr>
          <w:p w14:paraId="0A93FC9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姓名</w:t>
            </w:r>
          </w:p>
        </w:tc>
        <w:tc>
          <w:tcPr>
            <w:tcW w:w="582" w:type="pct"/>
          </w:tcPr>
          <w:p w14:paraId="6A4E6B0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職稱</w:t>
            </w:r>
          </w:p>
        </w:tc>
        <w:tc>
          <w:tcPr>
            <w:tcW w:w="688" w:type="pct"/>
          </w:tcPr>
          <w:p w14:paraId="5D6C9F2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本業年資</w:t>
            </w:r>
          </w:p>
        </w:tc>
        <w:tc>
          <w:tcPr>
            <w:tcW w:w="764" w:type="pct"/>
          </w:tcPr>
          <w:p w14:paraId="2B23143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學歷</w:t>
            </w:r>
            <w:r w:rsidRPr="000376B1">
              <w:rPr>
                <w:rFonts w:ascii="Times New Roman" w:eastAsia="標楷體" w:hAnsi="Times New Roman"/>
                <w:b w:val="0"/>
                <w:szCs w:val="24"/>
              </w:rPr>
              <w:t>/</w:t>
            </w:r>
            <w:r w:rsidRPr="000376B1">
              <w:rPr>
                <w:rFonts w:ascii="Times New Roman" w:eastAsia="標楷體" w:hAnsi="Times New Roman"/>
                <w:b w:val="0"/>
                <w:szCs w:val="24"/>
              </w:rPr>
              <w:t>專長</w:t>
            </w:r>
          </w:p>
        </w:tc>
        <w:tc>
          <w:tcPr>
            <w:tcW w:w="1299" w:type="pct"/>
          </w:tcPr>
          <w:p w14:paraId="7BCBEC94"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計畫內負責工作項目</w:t>
            </w:r>
          </w:p>
        </w:tc>
        <w:tc>
          <w:tcPr>
            <w:tcW w:w="572" w:type="pct"/>
          </w:tcPr>
          <w:p w14:paraId="593FDF1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投入</w:t>
            </w:r>
          </w:p>
          <w:p w14:paraId="025ED3AC"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月數</w:t>
            </w:r>
          </w:p>
        </w:tc>
      </w:tr>
      <w:tr w:rsidR="004071DC" w:rsidRPr="000376B1" w14:paraId="1BB83F23" w14:textId="77777777" w:rsidTr="00BE76CF">
        <w:tc>
          <w:tcPr>
            <w:tcW w:w="300" w:type="pct"/>
          </w:tcPr>
          <w:p w14:paraId="78F1F3D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1</w:t>
            </w:r>
          </w:p>
        </w:tc>
        <w:tc>
          <w:tcPr>
            <w:tcW w:w="794" w:type="pct"/>
          </w:tcPr>
          <w:p w14:paraId="7523D50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7AB1954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09B80C1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74B3FB8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37C681CE"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 w:val="23"/>
                <w:szCs w:val="23"/>
              </w:rPr>
            </w:pPr>
            <w:r w:rsidRPr="000376B1">
              <w:rPr>
                <w:rFonts w:ascii="Times New Roman" w:eastAsia="標楷體" w:hAnsi="Times New Roman"/>
                <w:sz w:val="23"/>
                <w:szCs w:val="23"/>
              </w:rPr>
              <w:t>(1)</w:t>
            </w:r>
            <w:r w:rsidRPr="000376B1">
              <w:rPr>
                <w:rFonts w:ascii="Times New Roman" w:eastAsia="標楷體" w:hAnsi="Times New Roman"/>
                <w:sz w:val="23"/>
                <w:szCs w:val="23"/>
              </w:rPr>
              <w:t>計畫主持人</w:t>
            </w:r>
            <w:r w:rsidRPr="000376B1">
              <w:rPr>
                <w:rFonts w:ascii="Times New Roman" w:eastAsia="標楷體" w:hAnsi="Times New Roman"/>
                <w:sz w:val="23"/>
                <w:szCs w:val="23"/>
              </w:rPr>
              <w:t xml:space="preserve"> </w:t>
            </w:r>
          </w:p>
          <w:p w14:paraId="556E8231"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 w:val="23"/>
                <w:szCs w:val="23"/>
              </w:rPr>
              <w:t>(</w:t>
            </w:r>
            <w:proofErr w:type="gramStart"/>
            <w:r w:rsidRPr="000376B1">
              <w:rPr>
                <w:rFonts w:ascii="Times New Roman" w:eastAsia="標楷體" w:hAnsi="Times New Roman"/>
                <w:sz w:val="23"/>
                <w:szCs w:val="23"/>
              </w:rPr>
              <w:t>2)…</w:t>
            </w:r>
            <w:proofErr w:type="gramEnd"/>
            <w:r w:rsidRPr="000376B1">
              <w:rPr>
                <w:rFonts w:ascii="Times New Roman" w:eastAsia="標楷體" w:hAnsi="Times New Roman"/>
                <w:sz w:val="23"/>
                <w:szCs w:val="23"/>
              </w:rPr>
              <w:t xml:space="preserve">…… </w:t>
            </w:r>
          </w:p>
        </w:tc>
        <w:tc>
          <w:tcPr>
            <w:tcW w:w="572" w:type="pct"/>
          </w:tcPr>
          <w:p w14:paraId="0B85812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5379E5DD" w14:textId="77777777" w:rsidTr="00BE76CF">
        <w:tc>
          <w:tcPr>
            <w:tcW w:w="300" w:type="pct"/>
          </w:tcPr>
          <w:p w14:paraId="065ADB4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2</w:t>
            </w:r>
          </w:p>
        </w:tc>
        <w:tc>
          <w:tcPr>
            <w:tcW w:w="794" w:type="pct"/>
          </w:tcPr>
          <w:p w14:paraId="669A5FF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4B619E7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7B0A0DF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4BC7379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34AC7ACA"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 w:val="23"/>
                <w:szCs w:val="23"/>
              </w:rPr>
            </w:pPr>
            <w:r w:rsidRPr="000376B1">
              <w:rPr>
                <w:rFonts w:ascii="Times New Roman" w:eastAsia="標楷體" w:hAnsi="Times New Roman"/>
                <w:sz w:val="23"/>
                <w:szCs w:val="23"/>
              </w:rPr>
              <w:t>(1)</w:t>
            </w:r>
            <w:r w:rsidRPr="000376B1">
              <w:rPr>
                <w:rFonts w:ascii="Times New Roman" w:eastAsia="標楷體" w:hAnsi="Times New Roman"/>
                <w:sz w:val="23"/>
                <w:szCs w:val="23"/>
              </w:rPr>
              <w:t>協同計畫主持人</w:t>
            </w:r>
          </w:p>
          <w:p w14:paraId="57EF768A"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 w:val="23"/>
                <w:szCs w:val="23"/>
              </w:rPr>
              <w:t>(</w:t>
            </w:r>
            <w:proofErr w:type="gramStart"/>
            <w:r w:rsidRPr="000376B1">
              <w:rPr>
                <w:rFonts w:ascii="Times New Roman" w:eastAsia="標楷體" w:hAnsi="Times New Roman"/>
                <w:sz w:val="23"/>
                <w:szCs w:val="23"/>
              </w:rPr>
              <w:t>2)…</w:t>
            </w:r>
            <w:proofErr w:type="gramEnd"/>
            <w:r w:rsidRPr="000376B1">
              <w:rPr>
                <w:rFonts w:ascii="Times New Roman" w:eastAsia="標楷體" w:hAnsi="Times New Roman"/>
                <w:sz w:val="23"/>
                <w:szCs w:val="23"/>
              </w:rPr>
              <w:t>……</w:t>
            </w:r>
          </w:p>
        </w:tc>
        <w:tc>
          <w:tcPr>
            <w:tcW w:w="572" w:type="pct"/>
          </w:tcPr>
          <w:p w14:paraId="18A3803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347F291E" w14:textId="77777777" w:rsidTr="00BE76CF">
        <w:tc>
          <w:tcPr>
            <w:tcW w:w="300" w:type="pct"/>
          </w:tcPr>
          <w:p w14:paraId="0674381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3</w:t>
            </w:r>
          </w:p>
        </w:tc>
        <w:tc>
          <w:tcPr>
            <w:tcW w:w="794" w:type="pct"/>
          </w:tcPr>
          <w:p w14:paraId="3399686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1F48312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2F91B1C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035E03A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48BDCCEB"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 w:val="23"/>
                <w:szCs w:val="23"/>
              </w:rPr>
            </w:pPr>
            <w:r w:rsidRPr="000376B1">
              <w:rPr>
                <w:rFonts w:ascii="Times New Roman" w:eastAsia="標楷體" w:hAnsi="Times New Roman"/>
                <w:sz w:val="23"/>
                <w:szCs w:val="23"/>
              </w:rPr>
              <w:t>(1)</w:t>
            </w:r>
            <w:r w:rsidRPr="000376B1">
              <w:rPr>
                <w:rFonts w:ascii="Times New Roman" w:eastAsia="標楷體" w:hAnsi="Times New Roman"/>
                <w:sz w:val="23"/>
                <w:szCs w:val="23"/>
              </w:rPr>
              <w:t>計畫聯絡人</w:t>
            </w:r>
            <w:r w:rsidRPr="000376B1">
              <w:rPr>
                <w:rFonts w:ascii="Times New Roman" w:eastAsia="標楷體" w:hAnsi="Times New Roman"/>
                <w:sz w:val="23"/>
                <w:szCs w:val="23"/>
              </w:rPr>
              <w:t xml:space="preserve"> </w:t>
            </w:r>
          </w:p>
          <w:p w14:paraId="346B2B43"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 w:val="23"/>
                <w:szCs w:val="23"/>
              </w:rPr>
              <w:t>(</w:t>
            </w:r>
            <w:proofErr w:type="gramStart"/>
            <w:r w:rsidRPr="000376B1">
              <w:rPr>
                <w:rFonts w:ascii="Times New Roman" w:eastAsia="標楷體" w:hAnsi="Times New Roman"/>
                <w:sz w:val="23"/>
                <w:szCs w:val="23"/>
              </w:rPr>
              <w:t>2)…</w:t>
            </w:r>
            <w:proofErr w:type="gramEnd"/>
            <w:r w:rsidRPr="000376B1">
              <w:rPr>
                <w:rFonts w:ascii="Times New Roman" w:eastAsia="標楷體" w:hAnsi="Times New Roman"/>
                <w:sz w:val="23"/>
                <w:szCs w:val="23"/>
              </w:rPr>
              <w:t>……</w:t>
            </w:r>
          </w:p>
        </w:tc>
        <w:tc>
          <w:tcPr>
            <w:tcW w:w="572" w:type="pct"/>
          </w:tcPr>
          <w:p w14:paraId="0E6785A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598B3BE8" w14:textId="77777777" w:rsidTr="00BE76CF">
        <w:tc>
          <w:tcPr>
            <w:tcW w:w="300" w:type="pct"/>
          </w:tcPr>
          <w:p w14:paraId="0D59286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4</w:t>
            </w:r>
          </w:p>
        </w:tc>
        <w:tc>
          <w:tcPr>
            <w:tcW w:w="794" w:type="pct"/>
          </w:tcPr>
          <w:p w14:paraId="306F123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3019AC6E"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63F8CE8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5B16FCD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1BEE6CA5"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 w:val="23"/>
                <w:szCs w:val="23"/>
              </w:rPr>
            </w:pPr>
            <w:r w:rsidRPr="000376B1">
              <w:rPr>
                <w:rFonts w:ascii="Times New Roman" w:eastAsia="標楷體" w:hAnsi="Times New Roman"/>
                <w:sz w:val="23"/>
                <w:szCs w:val="23"/>
              </w:rPr>
              <w:t>(1)</w:t>
            </w:r>
            <w:r w:rsidRPr="000376B1">
              <w:rPr>
                <w:rFonts w:ascii="Times New Roman" w:eastAsia="標楷體" w:hAnsi="Times New Roman"/>
                <w:sz w:val="23"/>
                <w:szCs w:val="23"/>
              </w:rPr>
              <w:t>計畫專責財務會計</w:t>
            </w:r>
          </w:p>
          <w:p w14:paraId="24CAB3AF"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 w:val="23"/>
                <w:szCs w:val="23"/>
              </w:rPr>
              <w:t>(</w:t>
            </w:r>
            <w:proofErr w:type="gramStart"/>
            <w:r w:rsidRPr="000376B1">
              <w:rPr>
                <w:rFonts w:ascii="Times New Roman" w:eastAsia="標楷體" w:hAnsi="Times New Roman"/>
                <w:sz w:val="23"/>
                <w:szCs w:val="23"/>
              </w:rPr>
              <w:t>2)…</w:t>
            </w:r>
            <w:proofErr w:type="gramEnd"/>
            <w:r w:rsidRPr="000376B1">
              <w:rPr>
                <w:rFonts w:ascii="Times New Roman" w:eastAsia="標楷體" w:hAnsi="Times New Roman"/>
                <w:sz w:val="23"/>
                <w:szCs w:val="23"/>
              </w:rPr>
              <w:t>……</w:t>
            </w:r>
          </w:p>
        </w:tc>
        <w:tc>
          <w:tcPr>
            <w:tcW w:w="572" w:type="pct"/>
          </w:tcPr>
          <w:p w14:paraId="0F5C0DD4"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6195FAA3" w14:textId="77777777" w:rsidTr="00BE76CF">
        <w:tc>
          <w:tcPr>
            <w:tcW w:w="300" w:type="pct"/>
          </w:tcPr>
          <w:p w14:paraId="4D860E7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5</w:t>
            </w:r>
          </w:p>
        </w:tc>
        <w:tc>
          <w:tcPr>
            <w:tcW w:w="794" w:type="pct"/>
          </w:tcPr>
          <w:p w14:paraId="2AE5ED9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51D92F3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13F658DC"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6CBBA2A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755B9304"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5524030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2224DBB8" w14:textId="77777777" w:rsidTr="00BE76CF">
        <w:tc>
          <w:tcPr>
            <w:tcW w:w="300" w:type="pct"/>
          </w:tcPr>
          <w:p w14:paraId="51BD352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6</w:t>
            </w:r>
          </w:p>
        </w:tc>
        <w:tc>
          <w:tcPr>
            <w:tcW w:w="794" w:type="pct"/>
          </w:tcPr>
          <w:p w14:paraId="62ACEF4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1F63ABDE"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4DC524E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1F25E08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0B2270E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4351548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78B69120" w14:textId="77777777" w:rsidTr="00BE76CF">
        <w:tc>
          <w:tcPr>
            <w:tcW w:w="300" w:type="pct"/>
          </w:tcPr>
          <w:p w14:paraId="7B0DF46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7</w:t>
            </w:r>
          </w:p>
        </w:tc>
        <w:tc>
          <w:tcPr>
            <w:tcW w:w="794" w:type="pct"/>
          </w:tcPr>
          <w:p w14:paraId="616666C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30823CF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0F695A3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57B700A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22A1704C"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265DD4B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55E7B919" w14:textId="77777777" w:rsidTr="00BE76CF">
        <w:tc>
          <w:tcPr>
            <w:tcW w:w="300" w:type="pct"/>
          </w:tcPr>
          <w:p w14:paraId="0EEA634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8</w:t>
            </w:r>
          </w:p>
        </w:tc>
        <w:tc>
          <w:tcPr>
            <w:tcW w:w="794" w:type="pct"/>
          </w:tcPr>
          <w:p w14:paraId="50EE540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6219AEA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0E4F673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173845B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64D7139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2A172B6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377852A8" w14:textId="77777777" w:rsidTr="00BE76CF">
        <w:tc>
          <w:tcPr>
            <w:tcW w:w="300" w:type="pct"/>
          </w:tcPr>
          <w:p w14:paraId="35B4C8E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9</w:t>
            </w:r>
          </w:p>
        </w:tc>
        <w:tc>
          <w:tcPr>
            <w:tcW w:w="794" w:type="pct"/>
          </w:tcPr>
          <w:p w14:paraId="738C111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5F77C07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88" w:type="pct"/>
          </w:tcPr>
          <w:p w14:paraId="1020A3C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4" w:type="pct"/>
          </w:tcPr>
          <w:p w14:paraId="4F37C26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2929398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2D913A5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4F11D311" w14:textId="77777777" w:rsidTr="00BE76CF">
        <w:tc>
          <w:tcPr>
            <w:tcW w:w="4428" w:type="pct"/>
            <w:gridSpan w:val="6"/>
          </w:tcPr>
          <w:p w14:paraId="1E07C735" w14:textId="77777777" w:rsidR="004071DC" w:rsidRPr="000376B1" w:rsidRDefault="004071DC"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投入人力資源總計</w:t>
            </w:r>
          </w:p>
        </w:tc>
        <w:tc>
          <w:tcPr>
            <w:tcW w:w="572" w:type="pct"/>
          </w:tcPr>
          <w:p w14:paraId="2B71FD5E" w14:textId="77777777" w:rsidR="004071DC" w:rsidRPr="000376B1" w:rsidRDefault="004071DC"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人月</w:t>
            </w:r>
          </w:p>
        </w:tc>
      </w:tr>
    </w:tbl>
    <w:p w14:paraId="79DB1DCC" w14:textId="77777777" w:rsidR="004071DC" w:rsidRPr="000376B1" w:rsidRDefault="004071DC" w:rsidP="004071DC">
      <w:pPr>
        <w:pStyle w:val="00"/>
        <w:ind w:firstLine="560"/>
      </w:pPr>
    </w:p>
    <w:p w14:paraId="66130727" w14:textId="77777777" w:rsidR="004071DC" w:rsidRPr="000376B1" w:rsidRDefault="004071DC" w:rsidP="004071DC">
      <w:pPr>
        <w:pStyle w:val="11"/>
        <w:ind w:left="432" w:hangingChars="180" w:hanging="432"/>
      </w:pPr>
      <w:proofErr w:type="gramStart"/>
      <w:r w:rsidRPr="000376B1">
        <w:lastRenderedPageBreak/>
        <w:t>註</w:t>
      </w:r>
      <w:proofErr w:type="gramEnd"/>
      <w:r w:rsidRPr="000376B1">
        <w:t>：計畫人員</w:t>
      </w:r>
      <w:r w:rsidRPr="000376B1">
        <w:t>(</w:t>
      </w:r>
      <w:r w:rsidRPr="000376B1">
        <w:t>含計畫主持人</w:t>
      </w:r>
      <w:r w:rsidRPr="000376B1">
        <w:t>)</w:t>
      </w:r>
      <w:r w:rsidRPr="000376B1">
        <w:t>須為企業正式員工，即具有該單位勞工保險身分者。未具參加勞工保險投保資格者</w:t>
      </w:r>
      <w:r w:rsidRPr="000376B1">
        <w:t>(</w:t>
      </w:r>
      <w:r w:rsidRPr="000376B1">
        <w:t>已符合年資或退休</w:t>
      </w:r>
      <w:r w:rsidRPr="000376B1">
        <w:t>)</w:t>
      </w:r>
      <w:r w:rsidRPr="000376B1">
        <w:t>或單位人數為未滿</w:t>
      </w:r>
      <w:r w:rsidRPr="000376B1">
        <w:t xml:space="preserve"> 5 </w:t>
      </w:r>
      <w:r w:rsidRPr="000376B1">
        <w:t>人，須檢附證明文件</w:t>
      </w:r>
      <w:r w:rsidRPr="000376B1">
        <w:t>(</w:t>
      </w:r>
      <w:r w:rsidRPr="000376B1">
        <w:t>如勞保退休證明或就業保險投保證明</w:t>
      </w:r>
      <w:r w:rsidRPr="000376B1">
        <w:t>)</w:t>
      </w:r>
      <w:r w:rsidRPr="000376B1">
        <w:t>。</w:t>
      </w:r>
    </w:p>
    <w:p w14:paraId="030660AD" w14:textId="77777777" w:rsidR="004071DC" w:rsidRPr="000376B1" w:rsidRDefault="004071DC" w:rsidP="004071DC">
      <w:pPr>
        <w:pStyle w:val="11"/>
        <w:ind w:left="432" w:hangingChars="180" w:hanging="432"/>
      </w:pPr>
    </w:p>
    <w:p w14:paraId="26B789D7" w14:textId="77777777" w:rsidR="004071DC" w:rsidRPr="000376B1" w:rsidRDefault="004071DC" w:rsidP="004071DC">
      <w:pPr>
        <w:pStyle w:val="150"/>
      </w:pPr>
      <w:r w:rsidRPr="000376B1">
        <w:t>(</w:t>
      </w:r>
      <w:r w:rsidRPr="000376B1">
        <w:t>二</w:t>
      </w:r>
      <w:r w:rsidRPr="000376B1">
        <w:t>)</w:t>
      </w:r>
      <w:r w:rsidRPr="000376B1">
        <w:tab/>
      </w:r>
      <w:r w:rsidRPr="000376B1">
        <w:t>大專校院</w:t>
      </w:r>
    </w:p>
    <w:p w14:paraId="6A2FD166" w14:textId="77777777" w:rsidR="004071DC" w:rsidRPr="000376B1" w:rsidRDefault="004071DC" w:rsidP="004071DC">
      <w:pPr>
        <w:pStyle w:val="160"/>
      </w:pPr>
      <w:r w:rsidRPr="000376B1">
        <w:t>1.</w:t>
      </w:r>
      <w:r w:rsidRPr="000376B1">
        <w:tab/>
      </w:r>
      <w:r w:rsidRPr="000376B1">
        <w:t>主持人資歷表</w:t>
      </w:r>
    </w:p>
    <w:tbl>
      <w:tblPr>
        <w:tblStyle w:val="002"/>
        <w:tblW w:w="5000" w:type="pct"/>
        <w:tblLook w:val="04A0" w:firstRow="1" w:lastRow="0" w:firstColumn="1" w:lastColumn="0" w:noHBand="0" w:noVBand="1"/>
      </w:tblPr>
      <w:tblGrid>
        <w:gridCol w:w="1312"/>
        <w:gridCol w:w="2185"/>
        <w:gridCol w:w="1222"/>
        <w:gridCol w:w="815"/>
        <w:gridCol w:w="1213"/>
        <w:gridCol w:w="824"/>
        <w:gridCol w:w="2037"/>
      </w:tblGrid>
      <w:tr w:rsidR="004071DC" w:rsidRPr="000376B1" w14:paraId="758BF05D" w14:textId="77777777" w:rsidTr="00BE76CF">
        <w:trPr>
          <w:cnfStyle w:val="100000000000" w:firstRow="1" w:lastRow="0" w:firstColumn="0" w:lastColumn="0" w:oddVBand="0" w:evenVBand="0" w:oddHBand="0" w:evenHBand="0" w:firstRowFirstColumn="0" w:firstRowLastColumn="0" w:lastRowFirstColumn="0" w:lastRowLastColumn="0"/>
        </w:trPr>
        <w:tc>
          <w:tcPr>
            <w:tcW w:w="683" w:type="pct"/>
          </w:tcPr>
          <w:p w14:paraId="4781342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姓名</w:t>
            </w:r>
          </w:p>
        </w:tc>
        <w:tc>
          <w:tcPr>
            <w:tcW w:w="1137" w:type="pct"/>
            <w:shd w:val="clear" w:color="auto" w:fill="auto"/>
          </w:tcPr>
          <w:p w14:paraId="42BAD74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p>
        </w:tc>
        <w:tc>
          <w:tcPr>
            <w:tcW w:w="636" w:type="pct"/>
          </w:tcPr>
          <w:p w14:paraId="14E14BC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職稱</w:t>
            </w:r>
          </w:p>
        </w:tc>
        <w:tc>
          <w:tcPr>
            <w:tcW w:w="1055" w:type="pct"/>
            <w:gridSpan w:val="2"/>
            <w:shd w:val="clear" w:color="auto" w:fill="auto"/>
          </w:tcPr>
          <w:p w14:paraId="2224153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p>
        </w:tc>
        <w:tc>
          <w:tcPr>
            <w:tcW w:w="429" w:type="pct"/>
          </w:tcPr>
          <w:p w14:paraId="5D4E9A3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性別</w:t>
            </w:r>
          </w:p>
        </w:tc>
        <w:tc>
          <w:tcPr>
            <w:tcW w:w="1061" w:type="pct"/>
            <w:shd w:val="clear" w:color="auto" w:fill="auto"/>
          </w:tcPr>
          <w:p w14:paraId="2B8056B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w:t>
            </w:r>
            <w:r w:rsidRPr="000376B1">
              <w:rPr>
                <w:rFonts w:ascii="Times New Roman" w:eastAsia="標楷體" w:hAnsi="Times New Roman"/>
                <w:b w:val="0"/>
                <w:szCs w:val="24"/>
              </w:rPr>
              <w:t>男</w:t>
            </w:r>
            <w:r w:rsidRPr="000376B1">
              <w:rPr>
                <w:rFonts w:ascii="Times New Roman" w:eastAsia="標楷體" w:hAnsi="Times New Roman"/>
                <w:b w:val="0"/>
                <w:szCs w:val="24"/>
              </w:rPr>
              <w:t>□</w:t>
            </w:r>
            <w:r w:rsidRPr="000376B1">
              <w:rPr>
                <w:rFonts w:ascii="Times New Roman" w:eastAsia="標楷體" w:hAnsi="Times New Roman"/>
                <w:b w:val="0"/>
                <w:szCs w:val="24"/>
              </w:rPr>
              <w:t>女</w:t>
            </w:r>
          </w:p>
        </w:tc>
      </w:tr>
      <w:tr w:rsidR="004071DC" w:rsidRPr="000376B1" w14:paraId="6371F2FB" w14:textId="77777777" w:rsidTr="00BE76CF">
        <w:tc>
          <w:tcPr>
            <w:tcW w:w="683" w:type="pct"/>
            <w:vMerge w:val="restart"/>
            <w:shd w:val="clear" w:color="auto" w:fill="FFF1CC"/>
          </w:tcPr>
          <w:p w14:paraId="149114F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經歷</w:t>
            </w:r>
          </w:p>
        </w:tc>
        <w:tc>
          <w:tcPr>
            <w:tcW w:w="1137" w:type="pct"/>
            <w:shd w:val="clear" w:color="auto" w:fill="FFF1CC"/>
          </w:tcPr>
          <w:p w14:paraId="1CDE719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學校名稱</w:t>
            </w:r>
          </w:p>
        </w:tc>
        <w:tc>
          <w:tcPr>
            <w:tcW w:w="1060" w:type="pct"/>
            <w:gridSpan w:val="2"/>
            <w:shd w:val="clear" w:color="auto" w:fill="FFF1CC"/>
          </w:tcPr>
          <w:p w14:paraId="1CB8A59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起訖時間</w:t>
            </w:r>
            <w:r w:rsidRPr="000376B1">
              <w:rPr>
                <w:rFonts w:ascii="Times New Roman" w:eastAsia="標楷體" w:hAnsi="Times New Roman"/>
              </w:rPr>
              <w:t xml:space="preserve"> </w:t>
            </w:r>
          </w:p>
        </w:tc>
        <w:tc>
          <w:tcPr>
            <w:tcW w:w="1060" w:type="pct"/>
            <w:gridSpan w:val="2"/>
            <w:shd w:val="clear" w:color="auto" w:fill="FFF1CC"/>
          </w:tcPr>
          <w:p w14:paraId="72B575B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部門</w:t>
            </w:r>
          </w:p>
        </w:tc>
        <w:tc>
          <w:tcPr>
            <w:tcW w:w="1061" w:type="pct"/>
            <w:shd w:val="clear" w:color="auto" w:fill="FFF1CC"/>
          </w:tcPr>
          <w:p w14:paraId="36728C0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職稱</w:t>
            </w:r>
          </w:p>
        </w:tc>
      </w:tr>
      <w:tr w:rsidR="004071DC" w:rsidRPr="000376B1" w14:paraId="6483F86D" w14:textId="77777777" w:rsidTr="00BE76CF">
        <w:tc>
          <w:tcPr>
            <w:tcW w:w="683" w:type="pct"/>
            <w:vMerge/>
            <w:shd w:val="clear" w:color="auto" w:fill="FFF1CC"/>
          </w:tcPr>
          <w:p w14:paraId="2583614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137" w:type="pct"/>
          </w:tcPr>
          <w:p w14:paraId="3C36947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rPr>
            </w:pPr>
          </w:p>
        </w:tc>
        <w:tc>
          <w:tcPr>
            <w:tcW w:w="1060" w:type="pct"/>
            <w:gridSpan w:val="2"/>
          </w:tcPr>
          <w:p w14:paraId="14EA664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sz w:val="22"/>
              </w:rPr>
              <w:t>年</w:t>
            </w:r>
            <w:r w:rsidRPr="000376B1">
              <w:rPr>
                <w:rFonts w:ascii="Times New Roman" w:eastAsia="標楷體" w:hAnsi="Times New Roman"/>
                <w:sz w:val="22"/>
              </w:rPr>
              <w:t>/</w:t>
            </w:r>
            <w:r w:rsidRPr="000376B1">
              <w:rPr>
                <w:rFonts w:ascii="Times New Roman" w:eastAsia="標楷體" w:hAnsi="Times New Roman"/>
                <w:sz w:val="22"/>
              </w:rPr>
              <w:t>月</w:t>
            </w:r>
            <w:r w:rsidRPr="000376B1">
              <w:rPr>
                <w:rFonts w:ascii="Times New Roman" w:eastAsia="標楷體" w:hAnsi="Times New Roman"/>
                <w:sz w:val="22"/>
              </w:rPr>
              <w:t>-</w:t>
            </w:r>
            <w:r w:rsidRPr="000376B1">
              <w:rPr>
                <w:rFonts w:ascii="Times New Roman" w:eastAsia="標楷體" w:hAnsi="Times New Roman"/>
                <w:sz w:val="22"/>
              </w:rPr>
              <w:t>年</w:t>
            </w:r>
            <w:r w:rsidRPr="000376B1">
              <w:rPr>
                <w:rFonts w:ascii="Times New Roman" w:eastAsia="標楷體" w:hAnsi="Times New Roman"/>
                <w:sz w:val="22"/>
              </w:rPr>
              <w:t>/</w:t>
            </w:r>
            <w:r w:rsidRPr="000376B1">
              <w:rPr>
                <w:rFonts w:ascii="Times New Roman" w:eastAsia="標楷體" w:hAnsi="Times New Roman"/>
                <w:sz w:val="22"/>
              </w:rPr>
              <w:t>月</w:t>
            </w:r>
          </w:p>
        </w:tc>
        <w:tc>
          <w:tcPr>
            <w:tcW w:w="1060" w:type="pct"/>
            <w:gridSpan w:val="2"/>
          </w:tcPr>
          <w:p w14:paraId="7F61C15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061" w:type="pct"/>
          </w:tcPr>
          <w:p w14:paraId="644274B4"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5C891F7A" w14:textId="77777777" w:rsidTr="00BE76CF">
        <w:tc>
          <w:tcPr>
            <w:tcW w:w="683" w:type="pct"/>
            <w:vMerge/>
            <w:shd w:val="clear" w:color="auto" w:fill="FFF1CC"/>
          </w:tcPr>
          <w:p w14:paraId="35DE620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137" w:type="pct"/>
          </w:tcPr>
          <w:p w14:paraId="2F63D77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rPr>
            </w:pPr>
          </w:p>
        </w:tc>
        <w:tc>
          <w:tcPr>
            <w:tcW w:w="1060" w:type="pct"/>
            <w:gridSpan w:val="2"/>
          </w:tcPr>
          <w:p w14:paraId="244D2B0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sz w:val="22"/>
              </w:rPr>
              <w:t>年</w:t>
            </w:r>
            <w:r w:rsidRPr="000376B1">
              <w:rPr>
                <w:rFonts w:ascii="Times New Roman" w:eastAsia="標楷體" w:hAnsi="Times New Roman"/>
                <w:sz w:val="22"/>
              </w:rPr>
              <w:t>/</w:t>
            </w:r>
            <w:r w:rsidRPr="000376B1">
              <w:rPr>
                <w:rFonts w:ascii="Times New Roman" w:eastAsia="標楷體" w:hAnsi="Times New Roman"/>
                <w:sz w:val="22"/>
              </w:rPr>
              <w:t>月</w:t>
            </w:r>
            <w:r w:rsidRPr="000376B1">
              <w:rPr>
                <w:rFonts w:ascii="Times New Roman" w:eastAsia="標楷體" w:hAnsi="Times New Roman"/>
                <w:sz w:val="22"/>
              </w:rPr>
              <w:t>-</w:t>
            </w:r>
            <w:r w:rsidRPr="000376B1">
              <w:rPr>
                <w:rFonts w:ascii="Times New Roman" w:eastAsia="標楷體" w:hAnsi="Times New Roman"/>
                <w:sz w:val="22"/>
              </w:rPr>
              <w:t>年</w:t>
            </w:r>
            <w:r w:rsidRPr="000376B1">
              <w:rPr>
                <w:rFonts w:ascii="Times New Roman" w:eastAsia="標楷體" w:hAnsi="Times New Roman"/>
                <w:sz w:val="22"/>
              </w:rPr>
              <w:t>/</w:t>
            </w:r>
            <w:r w:rsidRPr="000376B1">
              <w:rPr>
                <w:rFonts w:ascii="Times New Roman" w:eastAsia="標楷體" w:hAnsi="Times New Roman"/>
                <w:sz w:val="22"/>
              </w:rPr>
              <w:t>月</w:t>
            </w:r>
          </w:p>
        </w:tc>
        <w:tc>
          <w:tcPr>
            <w:tcW w:w="1060" w:type="pct"/>
            <w:gridSpan w:val="2"/>
          </w:tcPr>
          <w:p w14:paraId="3F7758C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061" w:type="pct"/>
          </w:tcPr>
          <w:p w14:paraId="6095592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7691FA2A" w14:textId="77777777" w:rsidTr="00BE76CF">
        <w:tc>
          <w:tcPr>
            <w:tcW w:w="683" w:type="pct"/>
            <w:vMerge/>
            <w:shd w:val="clear" w:color="auto" w:fill="FFF1CC"/>
          </w:tcPr>
          <w:p w14:paraId="1389790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137" w:type="pct"/>
          </w:tcPr>
          <w:p w14:paraId="1BF4654C"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rPr>
            </w:pPr>
          </w:p>
        </w:tc>
        <w:tc>
          <w:tcPr>
            <w:tcW w:w="1060" w:type="pct"/>
            <w:gridSpan w:val="2"/>
          </w:tcPr>
          <w:p w14:paraId="09DEDC1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sz w:val="22"/>
              </w:rPr>
              <w:t>年</w:t>
            </w:r>
            <w:r w:rsidRPr="000376B1">
              <w:rPr>
                <w:rFonts w:ascii="Times New Roman" w:eastAsia="標楷體" w:hAnsi="Times New Roman"/>
                <w:sz w:val="22"/>
              </w:rPr>
              <w:t>/</w:t>
            </w:r>
            <w:r w:rsidRPr="000376B1">
              <w:rPr>
                <w:rFonts w:ascii="Times New Roman" w:eastAsia="標楷體" w:hAnsi="Times New Roman"/>
                <w:sz w:val="22"/>
              </w:rPr>
              <w:t>月</w:t>
            </w:r>
            <w:r w:rsidRPr="000376B1">
              <w:rPr>
                <w:rFonts w:ascii="Times New Roman" w:eastAsia="標楷體" w:hAnsi="Times New Roman"/>
                <w:sz w:val="22"/>
              </w:rPr>
              <w:t>-</w:t>
            </w:r>
            <w:r w:rsidRPr="000376B1">
              <w:rPr>
                <w:rFonts w:ascii="Times New Roman" w:eastAsia="標楷體" w:hAnsi="Times New Roman"/>
                <w:sz w:val="22"/>
              </w:rPr>
              <w:t>年</w:t>
            </w:r>
            <w:r w:rsidRPr="000376B1">
              <w:rPr>
                <w:rFonts w:ascii="Times New Roman" w:eastAsia="標楷體" w:hAnsi="Times New Roman"/>
                <w:sz w:val="22"/>
              </w:rPr>
              <w:t>/</w:t>
            </w:r>
            <w:r w:rsidRPr="000376B1">
              <w:rPr>
                <w:rFonts w:ascii="Times New Roman" w:eastAsia="標楷體" w:hAnsi="Times New Roman"/>
                <w:sz w:val="22"/>
              </w:rPr>
              <w:t>月</w:t>
            </w:r>
          </w:p>
        </w:tc>
        <w:tc>
          <w:tcPr>
            <w:tcW w:w="1060" w:type="pct"/>
            <w:gridSpan w:val="2"/>
          </w:tcPr>
          <w:p w14:paraId="45AE432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061" w:type="pct"/>
          </w:tcPr>
          <w:p w14:paraId="495254F4"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49A7E8F6" w14:textId="77777777" w:rsidTr="00BE76CF">
        <w:tc>
          <w:tcPr>
            <w:tcW w:w="683" w:type="pct"/>
            <w:vMerge w:val="restart"/>
            <w:shd w:val="clear" w:color="auto" w:fill="FFF1CC"/>
          </w:tcPr>
          <w:p w14:paraId="5937222E"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參與計畫</w:t>
            </w:r>
            <w:r w:rsidRPr="000376B1">
              <w:rPr>
                <w:rFonts w:ascii="Times New Roman" w:eastAsia="標楷體" w:hAnsi="Times New Roman"/>
              </w:rPr>
              <w:t xml:space="preserve"> </w:t>
            </w:r>
          </w:p>
        </w:tc>
        <w:tc>
          <w:tcPr>
            <w:tcW w:w="1137" w:type="pct"/>
            <w:shd w:val="clear" w:color="auto" w:fill="FFF1CC"/>
          </w:tcPr>
          <w:p w14:paraId="3327218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計畫名稱</w:t>
            </w:r>
          </w:p>
        </w:tc>
        <w:tc>
          <w:tcPr>
            <w:tcW w:w="1060" w:type="pct"/>
            <w:gridSpan w:val="2"/>
            <w:shd w:val="clear" w:color="auto" w:fill="FFF1CC"/>
          </w:tcPr>
          <w:p w14:paraId="7F3E9B5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時間</w:t>
            </w:r>
          </w:p>
        </w:tc>
        <w:tc>
          <w:tcPr>
            <w:tcW w:w="1060" w:type="pct"/>
            <w:gridSpan w:val="2"/>
            <w:shd w:val="clear" w:color="auto" w:fill="FFF1CC"/>
          </w:tcPr>
          <w:p w14:paraId="1FDB8F7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主導專案</w:t>
            </w:r>
          </w:p>
        </w:tc>
        <w:tc>
          <w:tcPr>
            <w:tcW w:w="1061" w:type="pct"/>
            <w:shd w:val="clear" w:color="auto" w:fill="FFF1CC"/>
          </w:tcPr>
          <w:p w14:paraId="451B76C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參與項目</w:t>
            </w:r>
          </w:p>
        </w:tc>
      </w:tr>
      <w:tr w:rsidR="004071DC" w:rsidRPr="000376B1" w14:paraId="7DD39953" w14:textId="77777777" w:rsidTr="00BE76CF">
        <w:tc>
          <w:tcPr>
            <w:tcW w:w="683" w:type="pct"/>
            <w:vMerge/>
            <w:shd w:val="clear" w:color="auto" w:fill="FFF1CC"/>
          </w:tcPr>
          <w:p w14:paraId="49A10234"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137" w:type="pct"/>
          </w:tcPr>
          <w:p w14:paraId="40DE60C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rPr>
            </w:pPr>
          </w:p>
        </w:tc>
        <w:tc>
          <w:tcPr>
            <w:tcW w:w="1060" w:type="pct"/>
            <w:gridSpan w:val="2"/>
          </w:tcPr>
          <w:p w14:paraId="2E329A1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1060" w:type="pct"/>
            <w:gridSpan w:val="2"/>
          </w:tcPr>
          <w:p w14:paraId="664F27BE"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061" w:type="pct"/>
          </w:tcPr>
          <w:p w14:paraId="05B4A2B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20D6E139" w14:textId="77777777" w:rsidTr="00BE76CF">
        <w:tc>
          <w:tcPr>
            <w:tcW w:w="683" w:type="pct"/>
            <w:vMerge/>
            <w:shd w:val="clear" w:color="auto" w:fill="FFF1CC"/>
          </w:tcPr>
          <w:p w14:paraId="39AE0A9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137" w:type="pct"/>
          </w:tcPr>
          <w:p w14:paraId="64D97CC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rPr>
            </w:pPr>
          </w:p>
        </w:tc>
        <w:tc>
          <w:tcPr>
            <w:tcW w:w="1060" w:type="pct"/>
            <w:gridSpan w:val="2"/>
          </w:tcPr>
          <w:p w14:paraId="0693C48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1060" w:type="pct"/>
            <w:gridSpan w:val="2"/>
          </w:tcPr>
          <w:p w14:paraId="6DE7C67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061" w:type="pct"/>
          </w:tcPr>
          <w:p w14:paraId="6FB57F0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2BE92357" w14:textId="77777777" w:rsidTr="00BE76CF">
        <w:tc>
          <w:tcPr>
            <w:tcW w:w="683" w:type="pct"/>
            <w:vMerge/>
            <w:shd w:val="clear" w:color="auto" w:fill="FFF1CC"/>
          </w:tcPr>
          <w:p w14:paraId="6E8B0BA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137" w:type="pct"/>
          </w:tcPr>
          <w:p w14:paraId="674B6F4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rPr>
            </w:pPr>
          </w:p>
        </w:tc>
        <w:tc>
          <w:tcPr>
            <w:tcW w:w="1060" w:type="pct"/>
            <w:gridSpan w:val="2"/>
          </w:tcPr>
          <w:p w14:paraId="53F977D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1060" w:type="pct"/>
            <w:gridSpan w:val="2"/>
          </w:tcPr>
          <w:p w14:paraId="247887D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061" w:type="pct"/>
          </w:tcPr>
          <w:p w14:paraId="3F01320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bl>
    <w:p w14:paraId="29FD908E" w14:textId="77777777" w:rsidR="004071DC" w:rsidRPr="000376B1" w:rsidRDefault="004071DC" w:rsidP="004071DC">
      <w:pPr>
        <w:pStyle w:val="00"/>
        <w:ind w:firstLine="560"/>
      </w:pPr>
    </w:p>
    <w:p w14:paraId="7F9F6A27" w14:textId="77777777" w:rsidR="004071DC" w:rsidRPr="000376B1" w:rsidRDefault="004071DC" w:rsidP="004071DC">
      <w:pPr>
        <w:pStyle w:val="160"/>
      </w:pPr>
      <w:r w:rsidRPr="000376B1">
        <w:t>2.</w:t>
      </w:r>
      <w:r w:rsidRPr="000376B1">
        <w:tab/>
      </w:r>
      <w:r w:rsidRPr="000376B1">
        <w:t>主要投入人力</w:t>
      </w:r>
    </w:p>
    <w:tbl>
      <w:tblPr>
        <w:tblStyle w:val="002"/>
        <w:tblW w:w="5000" w:type="pct"/>
        <w:tblLook w:val="04A0" w:firstRow="1" w:lastRow="0" w:firstColumn="1" w:lastColumn="0" w:noHBand="0" w:noVBand="1"/>
      </w:tblPr>
      <w:tblGrid>
        <w:gridCol w:w="1825"/>
        <w:gridCol w:w="1869"/>
        <w:gridCol w:w="1359"/>
        <w:gridCol w:w="1399"/>
        <w:gridCol w:w="1555"/>
        <w:gridCol w:w="1601"/>
      </w:tblGrid>
      <w:tr w:rsidR="004071DC" w:rsidRPr="000376B1" w14:paraId="09009B88" w14:textId="77777777" w:rsidTr="00BE76CF">
        <w:trPr>
          <w:cnfStyle w:val="100000000000" w:firstRow="1" w:lastRow="0" w:firstColumn="0" w:lastColumn="0" w:oddVBand="0" w:evenVBand="0" w:oddHBand="0" w:evenHBand="0" w:firstRowFirstColumn="0" w:firstRowLastColumn="0" w:lastRowFirstColumn="0" w:lastRowLastColumn="0"/>
        </w:trPr>
        <w:tc>
          <w:tcPr>
            <w:tcW w:w="950" w:type="pct"/>
          </w:tcPr>
          <w:p w14:paraId="21B860D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單位名稱</w:t>
            </w:r>
          </w:p>
        </w:tc>
        <w:tc>
          <w:tcPr>
            <w:tcW w:w="973" w:type="pct"/>
          </w:tcPr>
          <w:p w14:paraId="3966F52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類別</w:t>
            </w:r>
          </w:p>
        </w:tc>
        <w:tc>
          <w:tcPr>
            <w:tcW w:w="707" w:type="pct"/>
          </w:tcPr>
          <w:p w14:paraId="3DD716E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姓名</w:t>
            </w:r>
          </w:p>
        </w:tc>
        <w:tc>
          <w:tcPr>
            <w:tcW w:w="728" w:type="pct"/>
          </w:tcPr>
          <w:p w14:paraId="7F9792C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職稱</w:t>
            </w:r>
          </w:p>
        </w:tc>
        <w:tc>
          <w:tcPr>
            <w:tcW w:w="809" w:type="pct"/>
          </w:tcPr>
          <w:p w14:paraId="74E6F93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在本提案計畫</w:t>
            </w:r>
            <w:r w:rsidRPr="000376B1">
              <w:rPr>
                <w:rFonts w:ascii="Times New Roman" w:eastAsia="標楷體" w:hAnsi="Times New Roman"/>
                <w:b w:val="0"/>
                <w:szCs w:val="24"/>
              </w:rPr>
              <w:br/>
            </w:r>
            <w:r w:rsidRPr="000376B1">
              <w:rPr>
                <w:rFonts w:ascii="Times New Roman" w:eastAsia="標楷體" w:hAnsi="Times New Roman"/>
                <w:b w:val="0"/>
                <w:szCs w:val="24"/>
              </w:rPr>
              <w:t>辦理之工作</w:t>
            </w:r>
          </w:p>
        </w:tc>
        <w:tc>
          <w:tcPr>
            <w:tcW w:w="833" w:type="pct"/>
          </w:tcPr>
          <w:p w14:paraId="5BF2B46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專業能力及</w:t>
            </w:r>
            <w:r w:rsidRPr="000376B1">
              <w:rPr>
                <w:rFonts w:ascii="Times New Roman" w:eastAsia="標楷體" w:hAnsi="Times New Roman"/>
                <w:b w:val="0"/>
                <w:szCs w:val="24"/>
              </w:rPr>
              <w:br/>
            </w:r>
            <w:r w:rsidRPr="000376B1">
              <w:rPr>
                <w:rFonts w:ascii="Times New Roman" w:eastAsia="標楷體" w:hAnsi="Times New Roman"/>
                <w:b w:val="0"/>
                <w:szCs w:val="24"/>
              </w:rPr>
              <w:t>經歷</w:t>
            </w:r>
          </w:p>
        </w:tc>
      </w:tr>
      <w:tr w:rsidR="004071DC" w:rsidRPr="000376B1" w14:paraId="1DB9A0A9" w14:textId="77777777" w:rsidTr="00BE76CF">
        <w:tc>
          <w:tcPr>
            <w:tcW w:w="950" w:type="pct"/>
          </w:tcPr>
          <w:p w14:paraId="775B7364"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服務機構</w:t>
            </w:r>
            <w:r w:rsidRPr="000376B1">
              <w:rPr>
                <w:rFonts w:ascii="Times New Roman" w:eastAsia="標楷體" w:hAnsi="Times New Roman"/>
                <w:szCs w:val="24"/>
              </w:rPr>
              <w:t>/</w:t>
            </w:r>
            <w:r w:rsidRPr="000376B1">
              <w:rPr>
                <w:rFonts w:ascii="Times New Roman" w:eastAsia="標楷體" w:hAnsi="Times New Roman"/>
                <w:szCs w:val="24"/>
              </w:rPr>
              <w:t>系所</w:t>
            </w:r>
            <w:r w:rsidRPr="000376B1">
              <w:rPr>
                <w:rFonts w:ascii="Times New Roman" w:eastAsia="標楷體" w:hAnsi="Times New Roman"/>
                <w:szCs w:val="24"/>
              </w:rPr>
              <w:t>)</w:t>
            </w:r>
          </w:p>
        </w:tc>
        <w:tc>
          <w:tcPr>
            <w:tcW w:w="973" w:type="pct"/>
          </w:tcPr>
          <w:p w14:paraId="0A66AC0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主持人</w:t>
            </w:r>
          </w:p>
        </w:tc>
        <w:tc>
          <w:tcPr>
            <w:tcW w:w="707" w:type="pct"/>
          </w:tcPr>
          <w:p w14:paraId="1FE172C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26FC78DC"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3EB5577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4DE9CF1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2541B443" w14:textId="77777777" w:rsidTr="00BE76CF">
        <w:tc>
          <w:tcPr>
            <w:tcW w:w="950" w:type="pct"/>
          </w:tcPr>
          <w:p w14:paraId="755532EE"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73" w:type="pct"/>
          </w:tcPr>
          <w:p w14:paraId="608FD5DC"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共同主持人</w:t>
            </w:r>
          </w:p>
        </w:tc>
        <w:tc>
          <w:tcPr>
            <w:tcW w:w="707" w:type="pct"/>
          </w:tcPr>
          <w:p w14:paraId="090C4D7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3803867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7A4AA00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1BEB199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148A877C" w14:textId="77777777" w:rsidTr="00BE76CF">
        <w:tc>
          <w:tcPr>
            <w:tcW w:w="950" w:type="pct"/>
          </w:tcPr>
          <w:p w14:paraId="64AD323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73" w:type="pct"/>
          </w:tcPr>
          <w:p w14:paraId="636CA44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協同研究人員</w:t>
            </w:r>
          </w:p>
        </w:tc>
        <w:tc>
          <w:tcPr>
            <w:tcW w:w="707" w:type="pct"/>
          </w:tcPr>
          <w:p w14:paraId="59E6FD0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0D85C91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60803F2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3302FC0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3FB64285" w14:textId="77777777" w:rsidTr="00BE76CF">
        <w:tc>
          <w:tcPr>
            <w:tcW w:w="950" w:type="pct"/>
          </w:tcPr>
          <w:p w14:paraId="217C60B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73" w:type="pct"/>
          </w:tcPr>
          <w:p w14:paraId="3B96F69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博士級研究人員</w:t>
            </w:r>
          </w:p>
        </w:tc>
        <w:tc>
          <w:tcPr>
            <w:tcW w:w="707" w:type="pct"/>
          </w:tcPr>
          <w:p w14:paraId="297EDBD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02C4B0E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4EC37A0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3C2DAF9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534471F2" w14:textId="77777777" w:rsidTr="00BE76CF">
        <w:tc>
          <w:tcPr>
            <w:tcW w:w="950" w:type="pct"/>
          </w:tcPr>
          <w:p w14:paraId="4E22BC2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73" w:type="pct"/>
          </w:tcPr>
          <w:p w14:paraId="2599548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07" w:type="pct"/>
          </w:tcPr>
          <w:p w14:paraId="064D6F0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63A9362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6D8F9BD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395A2B8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7F33409C" w14:textId="77777777" w:rsidTr="00BE76CF">
        <w:tc>
          <w:tcPr>
            <w:tcW w:w="950" w:type="pct"/>
          </w:tcPr>
          <w:p w14:paraId="03D4289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73" w:type="pct"/>
          </w:tcPr>
          <w:p w14:paraId="7D25A38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07" w:type="pct"/>
          </w:tcPr>
          <w:p w14:paraId="27FF9C9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1426C37E"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2E26779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14C5B16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1393E5FE" w14:textId="77777777" w:rsidTr="00BE76CF">
        <w:tc>
          <w:tcPr>
            <w:tcW w:w="950" w:type="pct"/>
          </w:tcPr>
          <w:p w14:paraId="6C42A77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73" w:type="pct"/>
          </w:tcPr>
          <w:p w14:paraId="541F77B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07" w:type="pct"/>
          </w:tcPr>
          <w:p w14:paraId="5641831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2A4E3B9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16508824"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2A838BB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30A62D9B" w14:textId="77777777" w:rsidTr="00BE76CF">
        <w:tc>
          <w:tcPr>
            <w:tcW w:w="950" w:type="pct"/>
          </w:tcPr>
          <w:p w14:paraId="2BEAF414"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73" w:type="pct"/>
          </w:tcPr>
          <w:p w14:paraId="6FA25C9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07" w:type="pct"/>
          </w:tcPr>
          <w:p w14:paraId="42C6BE9C"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5D8B318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3FF7CD2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2085309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48E93F14" w14:textId="77777777" w:rsidTr="00BE76CF">
        <w:tc>
          <w:tcPr>
            <w:tcW w:w="950" w:type="pct"/>
          </w:tcPr>
          <w:p w14:paraId="72306CD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73" w:type="pct"/>
          </w:tcPr>
          <w:p w14:paraId="46CC9CFE"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07" w:type="pct"/>
          </w:tcPr>
          <w:p w14:paraId="32AFA64C"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28" w:type="pct"/>
          </w:tcPr>
          <w:p w14:paraId="178B8C4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9" w:type="pct"/>
          </w:tcPr>
          <w:p w14:paraId="5F912B0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33" w:type="pct"/>
          </w:tcPr>
          <w:p w14:paraId="5F2C7DF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bl>
    <w:p w14:paraId="3725ADA5" w14:textId="77777777" w:rsidR="004071DC" w:rsidRPr="000376B1" w:rsidRDefault="004071DC" w:rsidP="004071DC">
      <w:pPr>
        <w:pStyle w:val="11"/>
        <w:ind w:left="588" w:hangingChars="245" w:hanging="588"/>
      </w:pPr>
      <w:proofErr w:type="gramStart"/>
      <w:r w:rsidRPr="000376B1">
        <w:t>註</w:t>
      </w:r>
      <w:proofErr w:type="gramEnd"/>
      <w:r w:rsidRPr="000376B1">
        <w:t>：</w:t>
      </w:r>
      <w:r w:rsidRPr="000376B1">
        <w:t>1.</w:t>
      </w:r>
      <w:r w:rsidRPr="000376B1">
        <w:t>本表填寫大專校院人力應與本計畫書「計畫實施及組織架構」所撰寫與大專校院合作內容規劃一致。</w:t>
      </w:r>
    </w:p>
    <w:p w14:paraId="3B836271" w14:textId="77777777" w:rsidR="004071DC" w:rsidRPr="000376B1" w:rsidRDefault="004071DC" w:rsidP="004071DC">
      <w:pPr>
        <w:pStyle w:val="11"/>
        <w:ind w:leftChars="169" w:left="644" w:hangingChars="99" w:hanging="238"/>
      </w:pPr>
      <w:r w:rsidRPr="000376B1">
        <w:t>2.</w:t>
      </w:r>
      <w:r w:rsidRPr="000376B1">
        <w:tab/>
      </w:r>
      <w:r w:rsidRPr="000376B1">
        <w:t>本表列出之「主持人」、「共同主持人」、「協同研究人員」及「博士級研究人員」等類別，用於呈現本計畫針對大專校院合作研究團隊</w:t>
      </w:r>
      <w:proofErr w:type="gramStart"/>
      <w:r w:rsidRPr="000376B1">
        <w:t>之跨域研究</w:t>
      </w:r>
      <w:proofErr w:type="gramEnd"/>
      <w:r w:rsidRPr="000376B1">
        <w:t>人力組成。</w:t>
      </w:r>
    </w:p>
    <w:p w14:paraId="3A64582D" w14:textId="77777777" w:rsidR="004071DC" w:rsidRPr="000376B1" w:rsidRDefault="004071DC" w:rsidP="004071DC">
      <w:pPr>
        <w:pStyle w:val="11"/>
        <w:ind w:leftChars="169" w:left="644" w:hangingChars="99" w:hanging="238"/>
      </w:pPr>
      <w:r w:rsidRPr="000376B1">
        <w:t>3.</w:t>
      </w:r>
      <w:r w:rsidRPr="000376B1">
        <w:tab/>
      </w:r>
      <w:r w:rsidRPr="000376B1">
        <w:t>「主持人」、「共同主持人」須於「在本提案計畫辦理之工作」一欄補充「所負責的</w:t>
      </w:r>
      <w:r w:rsidRPr="000376B1">
        <w:t>AI</w:t>
      </w:r>
      <w:r w:rsidRPr="000376B1">
        <w:t>解決方案關鍵項目為何」。</w:t>
      </w:r>
    </w:p>
    <w:p w14:paraId="369788FF" w14:textId="77777777" w:rsidR="004071DC" w:rsidRPr="000376B1" w:rsidRDefault="004071DC" w:rsidP="004071DC">
      <w:pPr>
        <w:widowControl/>
        <w:rPr>
          <w:rFonts w:ascii="Times New Roman" w:eastAsia="標楷體" w:hAnsi="Times New Roman"/>
          <w:kern w:val="0"/>
          <w:sz w:val="28"/>
          <w:szCs w:val="24"/>
        </w:rPr>
      </w:pPr>
      <w:r w:rsidRPr="000376B1">
        <w:br w:type="page"/>
      </w:r>
    </w:p>
    <w:p w14:paraId="6E6F5F86" w14:textId="77777777" w:rsidR="004071DC" w:rsidRPr="000376B1" w:rsidRDefault="004071DC" w:rsidP="004071DC">
      <w:pPr>
        <w:pStyle w:val="150"/>
      </w:pPr>
      <w:r w:rsidRPr="000376B1">
        <w:lastRenderedPageBreak/>
        <w:t>(</w:t>
      </w:r>
      <w:r w:rsidRPr="000376B1">
        <w:t>三</w:t>
      </w:r>
      <w:r w:rsidRPr="000376B1">
        <w:t>)</w:t>
      </w:r>
      <w:proofErr w:type="gramStart"/>
      <w:r w:rsidRPr="000376B1">
        <w:t>資服業者</w:t>
      </w:r>
      <w:proofErr w:type="gramEnd"/>
    </w:p>
    <w:p w14:paraId="41B07D0F" w14:textId="77777777" w:rsidR="004071DC" w:rsidRPr="000376B1" w:rsidRDefault="004071DC" w:rsidP="004071DC">
      <w:pPr>
        <w:pStyle w:val="160"/>
      </w:pPr>
      <w:r w:rsidRPr="000376B1">
        <w:t>1.</w:t>
      </w:r>
      <w:r w:rsidRPr="000376B1">
        <w:tab/>
      </w:r>
      <w:r w:rsidRPr="000376B1">
        <w:t>計畫主持人資歷表</w:t>
      </w:r>
    </w:p>
    <w:tbl>
      <w:tblPr>
        <w:tblStyle w:val="002"/>
        <w:tblW w:w="5000" w:type="pct"/>
        <w:tblLook w:val="04A0" w:firstRow="1" w:lastRow="0" w:firstColumn="1" w:lastColumn="0" w:noHBand="0" w:noVBand="1"/>
      </w:tblPr>
      <w:tblGrid>
        <w:gridCol w:w="1028"/>
        <w:gridCol w:w="2490"/>
        <w:gridCol w:w="1172"/>
        <w:gridCol w:w="1124"/>
        <w:gridCol w:w="757"/>
        <w:gridCol w:w="1140"/>
        <w:gridCol w:w="1897"/>
      </w:tblGrid>
      <w:tr w:rsidR="004071DC" w:rsidRPr="000376B1" w14:paraId="62744EA0" w14:textId="77777777" w:rsidTr="00A960BB">
        <w:trPr>
          <w:cnfStyle w:val="100000000000" w:firstRow="1" w:lastRow="0" w:firstColumn="0" w:lastColumn="0" w:oddVBand="0" w:evenVBand="0" w:oddHBand="0" w:evenHBand="0" w:firstRowFirstColumn="0" w:firstRowLastColumn="0" w:lastRowFirstColumn="0" w:lastRowLastColumn="0"/>
        </w:trPr>
        <w:tc>
          <w:tcPr>
            <w:tcW w:w="535" w:type="pct"/>
          </w:tcPr>
          <w:p w14:paraId="2ABA792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姓名</w:t>
            </w:r>
          </w:p>
        </w:tc>
        <w:tc>
          <w:tcPr>
            <w:tcW w:w="1296" w:type="pct"/>
            <w:shd w:val="clear" w:color="auto" w:fill="auto"/>
          </w:tcPr>
          <w:p w14:paraId="4EC6725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p>
        </w:tc>
        <w:tc>
          <w:tcPr>
            <w:tcW w:w="610" w:type="pct"/>
          </w:tcPr>
          <w:p w14:paraId="2E1D045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職稱</w:t>
            </w:r>
          </w:p>
        </w:tc>
        <w:tc>
          <w:tcPr>
            <w:tcW w:w="979" w:type="pct"/>
            <w:gridSpan w:val="2"/>
            <w:shd w:val="clear" w:color="auto" w:fill="auto"/>
          </w:tcPr>
          <w:p w14:paraId="2A3B5E4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p>
        </w:tc>
        <w:tc>
          <w:tcPr>
            <w:tcW w:w="593" w:type="pct"/>
          </w:tcPr>
          <w:p w14:paraId="429DD01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性別</w:t>
            </w:r>
          </w:p>
        </w:tc>
        <w:tc>
          <w:tcPr>
            <w:tcW w:w="987" w:type="pct"/>
            <w:shd w:val="clear" w:color="auto" w:fill="auto"/>
          </w:tcPr>
          <w:p w14:paraId="3B4508E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w:t>
            </w:r>
            <w:r w:rsidRPr="000376B1">
              <w:rPr>
                <w:rFonts w:ascii="Times New Roman" w:eastAsia="標楷體" w:hAnsi="Times New Roman"/>
                <w:b w:val="0"/>
                <w:szCs w:val="24"/>
              </w:rPr>
              <w:t>男</w:t>
            </w:r>
            <w:r w:rsidRPr="000376B1">
              <w:rPr>
                <w:rFonts w:ascii="Times New Roman" w:eastAsia="標楷體" w:hAnsi="Times New Roman"/>
                <w:b w:val="0"/>
                <w:szCs w:val="24"/>
              </w:rPr>
              <w:t>□</w:t>
            </w:r>
            <w:r w:rsidRPr="000376B1">
              <w:rPr>
                <w:rFonts w:ascii="Times New Roman" w:eastAsia="標楷體" w:hAnsi="Times New Roman"/>
                <w:b w:val="0"/>
                <w:szCs w:val="24"/>
              </w:rPr>
              <w:t>女</w:t>
            </w:r>
          </w:p>
        </w:tc>
      </w:tr>
      <w:tr w:rsidR="004071DC" w:rsidRPr="000376B1" w14:paraId="1D1ACE7A" w14:textId="77777777" w:rsidTr="00BE76CF">
        <w:tc>
          <w:tcPr>
            <w:tcW w:w="535" w:type="pct"/>
            <w:vMerge w:val="restart"/>
            <w:shd w:val="clear" w:color="auto" w:fill="FFF1CC"/>
          </w:tcPr>
          <w:p w14:paraId="22F94ADC"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經歷</w:t>
            </w:r>
          </w:p>
        </w:tc>
        <w:tc>
          <w:tcPr>
            <w:tcW w:w="1296" w:type="pct"/>
            <w:shd w:val="clear" w:color="auto" w:fill="FFF1CC"/>
          </w:tcPr>
          <w:p w14:paraId="50B9A1A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公司名稱</w:t>
            </w:r>
          </w:p>
        </w:tc>
        <w:tc>
          <w:tcPr>
            <w:tcW w:w="1195" w:type="pct"/>
            <w:gridSpan w:val="2"/>
            <w:shd w:val="clear" w:color="auto" w:fill="FFF1CC"/>
          </w:tcPr>
          <w:p w14:paraId="7C7A70CE"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起訖時間</w:t>
            </w:r>
          </w:p>
        </w:tc>
        <w:tc>
          <w:tcPr>
            <w:tcW w:w="987" w:type="pct"/>
            <w:gridSpan w:val="2"/>
            <w:shd w:val="clear" w:color="auto" w:fill="FFF1CC"/>
          </w:tcPr>
          <w:p w14:paraId="00468E7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部門</w:t>
            </w:r>
          </w:p>
        </w:tc>
        <w:tc>
          <w:tcPr>
            <w:tcW w:w="987" w:type="pct"/>
            <w:shd w:val="clear" w:color="auto" w:fill="FFF1CC"/>
          </w:tcPr>
          <w:p w14:paraId="2DD3456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職稱</w:t>
            </w:r>
          </w:p>
        </w:tc>
      </w:tr>
      <w:tr w:rsidR="004071DC" w:rsidRPr="000376B1" w14:paraId="686FD64A" w14:textId="77777777" w:rsidTr="00BE76CF">
        <w:tc>
          <w:tcPr>
            <w:tcW w:w="535" w:type="pct"/>
            <w:vMerge/>
            <w:shd w:val="clear" w:color="auto" w:fill="FFF1CC"/>
          </w:tcPr>
          <w:p w14:paraId="286FCD74"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64299848"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2AC3E464"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年</w:t>
            </w:r>
            <w:r w:rsidRPr="000376B1">
              <w:rPr>
                <w:rFonts w:ascii="Times New Roman" w:eastAsia="標楷體" w:hAnsi="Times New Roman"/>
                <w:sz w:val="22"/>
              </w:rPr>
              <w:t>/</w:t>
            </w:r>
            <w:r w:rsidRPr="000376B1">
              <w:rPr>
                <w:rFonts w:ascii="Times New Roman" w:eastAsia="標楷體" w:hAnsi="Times New Roman"/>
                <w:sz w:val="22"/>
              </w:rPr>
              <w:t>月</w:t>
            </w:r>
            <w:r w:rsidRPr="000376B1">
              <w:rPr>
                <w:rFonts w:ascii="Times New Roman" w:eastAsia="標楷體" w:hAnsi="Times New Roman"/>
                <w:sz w:val="22"/>
              </w:rPr>
              <w:t>-</w:t>
            </w:r>
            <w:r w:rsidRPr="000376B1">
              <w:rPr>
                <w:rFonts w:ascii="Times New Roman" w:eastAsia="標楷體" w:hAnsi="Times New Roman"/>
                <w:sz w:val="22"/>
              </w:rPr>
              <w:t>年</w:t>
            </w:r>
            <w:r w:rsidRPr="000376B1">
              <w:rPr>
                <w:rFonts w:ascii="Times New Roman" w:eastAsia="標楷體" w:hAnsi="Times New Roman"/>
                <w:sz w:val="22"/>
              </w:rPr>
              <w:t>/</w:t>
            </w:r>
            <w:r w:rsidRPr="000376B1">
              <w:rPr>
                <w:rFonts w:ascii="Times New Roman" w:eastAsia="標楷體" w:hAnsi="Times New Roman"/>
                <w:sz w:val="22"/>
              </w:rPr>
              <w:t>月</w:t>
            </w:r>
          </w:p>
        </w:tc>
        <w:tc>
          <w:tcPr>
            <w:tcW w:w="987" w:type="pct"/>
            <w:gridSpan w:val="2"/>
          </w:tcPr>
          <w:p w14:paraId="381D88D3"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tcPr>
          <w:p w14:paraId="6016DED7"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0376B1" w14:paraId="44BE9D82" w14:textId="77777777" w:rsidTr="00BE76CF">
        <w:tc>
          <w:tcPr>
            <w:tcW w:w="535" w:type="pct"/>
            <w:vMerge/>
            <w:shd w:val="clear" w:color="auto" w:fill="FFF1CC"/>
          </w:tcPr>
          <w:p w14:paraId="257CBC36"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3D4D299A"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5441C57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年</w:t>
            </w:r>
            <w:r w:rsidRPr="000376B1">
              <w:rPr>
                <w:rFonts w:ascii="Times New Roman" w:eastAsia="標楷體" w:hAnsi="Times New Roman"/>
                <w:sz w:val="22"/>
              </w:rPr>
              <w:t>/</w:t>
            </w:r>
            <w:r w:rsidRPr="000376B1">
              <w:rPr>
                <w:rFonts w:ascii="Times New Roman" w:eastAsia="標楷體" w:hAnsi="Times New Roman"/>
                <w:sz w:val="22"/>
              </w:rPr>
              <w:t>月</w:t>
            </w:r>
            <w:r w:rsidRPr="000376B1">
              <w:rPr>
                <w:rFonts w:ascii="Times New Roman" w:eastAsia="標楷體" w:hAnsi="Times New Roman"/>
                <w:sz w:val="22"/>
              </w:rPr>
              <w:t>-</w:t>
            </w:r>
            <w:r w:rsidRPr="000376B1">
              <w:rPr>
                <w:rFonts w:ascii="Times New Roman" w:eastAsia="標楷體" w:hAnsi="Times New Roman"/>
                <w:sz w:val="22"/>
              </w:rPr>
              <w:t>年</w:t>
            </w:r>
            <w:r w:rsidRPr="000376B1">
              <w:rPr>
                <w:rFonts w:ascii="Times New Roman" w:eastAsia="標楷體" w:hAnsi="Times New Roman"/>
                <w:sz w:val="22"/>
              </w:rPr>
              <w:t>/</w:t>
            </w:r>
            <w:r w:rsidRPr="000376B1">
              <w:rPr>
                <w:rFonts w:ascii="Times New Roman" w:eastAsia="標楷體" w:hAnsi="Times New Roman"/>
                <w:sz w:val="22"/>
              </w:rPr>
              <w:t>月</w:t>
            </w:r>
          </w:p>
        </w:tc>
        <w:tc>
          <w:tcPr>
            <w:tcW w:w="987" w:type="pct"/>
            <w:gridSpan w:val="2"/>
          </w:tcPr>
          <w:p w14:paraId="7A4091B5"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tcPr>
          <w:p w14:paraId="1A22D128"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0376B1" w14:paraId="5A100C4C" w14:textId="77777777" w:rsidTr="00BE76CF">
        <w:tc>
          <w:tcPr>
            <w:tcW w:w="535" w:type="pct"/>
            <w:vMerge/>
            <w:shd w:val="clear" w:color="auto" w:fill="FFF1CC"/>
          </w:tcPr>
          <w:p w14:paraId="5FAD63FC"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19E199A2"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7ECFA29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年</w:t>
            </w:r>
            <w:r w:rsidRPr="000376B1">
              <w:rPr>
                <w:rFonts w:ascii="Times New Roman" w:eastAsia="標楷體" w:hAnsi="Times New Roman"/>
                <w:sz w:val="22"/>
              </w:rPr>
              <w:t>/</w:t>
            </w:r>
            <w:r w:rsidRPr="000376B1">
              <w:rPr>
                <w:rFonts w:ascii="Times New Roman" w:eastAsia="標楷體" w:hAnsi="Times New Roman"/>
                <w:sz w:val="22"/>
              </w:rPr>
              <w:t>月</w:t>
            </w:r>
            <w:r w:rsidRPr="000376B1">
              <w:rPr>
                <w:rFonts w:ascii="Times New Roman" w:eastAsia="標楷體" w:hAnsi="Times New Roman"/>
                <w:sz w:val="22"/>
              </w:rPr>
              <w:t>-</w:t>
            </w:r>
            <w:r w:rsidRPr="000376B1">
              <w:rPr>
                <w:rFonts w:ascii="Times New Roman" w:eastAsia="標楷體" w:hAnsi="Times New Roman"/>
                <w:sz w:val="22"/>
              </w:rPr>
              <w:t>年</w:t>
            </w:r>
            <w:r w:rsidRPr="000376B1">
              <w:rPr>
                <w:rFonts w:ascii="Times New Roman" w:eastAsia="標楷體" w:hAnsi="Times New Roman"/>
                <w:sz w:val="22"/>
              </w:rPr>
              <w:t>/</w:t>
            </w:r>
            <w:r w:rsidRPr="000376B1">
              <w:rPr>
                <w:rFonts w:ascii="Times New Roman" w:eastAsia="標楷體" w:hAnsi="Times New Roman"/>
                <w:sz w:val="22"/>
              </w:rPr>
              <w:t>月</w:t>
            </w:r>
          </w:p>
        </w:tc>
        <w:tc>
          <w:tcPr>
            <w:tcW w:w="987" w:type="pct"/>
            <w:gridSpan w:val="2"/>
          </w:tcPr>
          <w:p w14:paraId="7E9D19F2"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tcPr>
          <w:p w14:paraId="6BF967CD"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0376B1" w14:paraId="406026DB" w14:textId="77777777" w:rsidTr="00BE76CF">
        <w:tc>
          <w:tcPr>
            <w:tcW w:w="535" w:type="pct"/>
            <w:vMerge w:val="restart"/>
            <w:shd w:val="clear" w:color="auto" w:fill="FFF1CC"/>
          </w:tcPr>
          <w:p w14:paraId="34B49DF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參與</w:t>
            </w:r>
            <w:r w:rsidRPr="000376B1">
              <w:rPr>
                <w:rFonts w:ascii="Times New Roman" w:eastAsia="標楷體" w:hAnsi="Times New Roman"/>
                <w:szCs w:val="24"/>
              </w:rPr>
              <w:br/>
            </w:r>
            <w:r w:rsidRPr="000376B1">
              <w:rPr>
                <w:rFonts w:ascii="Times New Roman" w:eastAsia="標楷體" w:hAnsi="Times New Roman"/>
                <w:szCs w:val="24"/>
              </w:rPr>
              <w:t>計畫</w:t>
            </w:r>
          </w:p>
        </w:tc>
        <w:tc>
          <w:tcPr>
            <w:tcW w:w="1296" w:type="pct"/>
            <w:shd w:val="clear" w:color="auto" w:fill="FFF1CC"/>
          </w:tcPr>
          <w:p w14:paraId="101C1AB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計畫名稱</w:t>
            </w:r>
          </w:p>
        </w:tc>
        <w:tc>
          <w:tcPr>
            <w:tcW w:w="1195" w:type="pct"/>
            <w:gridSpan w:val="2"/>
            <w:shd w:val="clear" w:color="auto" w:fill="FFF1CC"/>
          </w:tcPr>
          <w:p w14:paraId="2138C09C"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時間</w:t>
            </w:r>
          </w:p>
        </w:tc>
        <w:tc>
          <w:tcPr>
            <w:tcW w:w="987" w:type="pct"/>
            <w:gridSpan w:val="2"/>
            <w:shd w:val="clear" w:color="auto" w:fill="FFF1CC"/>
          </w:tcPr>
          <w:p w14:paraId="1941DF04"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主導公司</w:t>
            </w:r>
          </w:p>
        </w:tc>
        <w:tc>
          <w:tcPr>
            <w:tcW w:w="987" w:type="pct"/>
            <w:shd w:val="clear" w:color="auto" w:fill="FFF1CC"/>
          </w:tcPr>
          <w:p w14:paraId="0F1554B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參與項目</w:t>
            </w:r>
          </w:p>
        </w:tc>
      </w:tr>
      <w:tr w:rsidR="004071DC" w:rsidRPr="000376B1" w14:paraId="034B28C1" w14:textId="77777777" w:rsidTr="00BE76CF">
        <w:tc>
          <w:tcPr>
            <w:tcW w:w="535" w:type="pct"/>
            <w:vMerge/>
            <w:shd w:val="clear" w:color="auto" w:fill="FFF1CC"/>
          </w:tcPr>
          <w:p w14:paraId="43BF7DBE"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2447C83A"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70D9299E"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gridSpan w:val="2"/>
          </w:tcPr>
          <w:p w14:paraId="561E765A"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tcPr>
          <w:p w14:paraId="69AF4085"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0376B1" w14:paraId="2DA255CB" w14:textId="77777777" w:rsidTr="00BE76CF">
        <w:tc>
          <w:tcPr>
            <w:tcW w:w="535" w:type="pct"/>
            <w:vMerge/>
            <w:shd w:val="clear" w:color="auto" w:fill="FFF1CC"/>
          </w:tcPr>
          <w:p w14:paraId="75671FF2"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10416AB9"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38A803AA"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gridSpan w:val="2"/>
          </w:tcPr>
          <w:p w14:paraId="20A15D09"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tcPr>
          <w:p w14:paraId="697AF8A9"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r w:rsidR="004071DC" w:rsidRPr="000376B1" w14:paraId="7048D721" w14:textId="77777777" w:rsidTr="00BE76CF">
        <w:tc>
          <w:tcPr>
            <w:tcW w:w="535" w:type="pct"/>
            <w:vMerge/>
            <w:shd w:val="clear" w:color="auto" w:fill="FFF1CC"/>
          </w:tcPr>
          <w:p w14:paraId="47C223E3"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296" w:type="pct"/>
          </w:tcPr>
          <w:p w14:paraId="7DE79ED1"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1195" w:type="pct"/>
            <w:gridSpan w:val="2"/>
          </w:tcPr>
          <w:p w14:paraId="39C4B296"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gridSpan w:val="2"/>
          </w:tcPr>
          <w:p w14:paraId="4A03E54E"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c>
          <w:tcPr>
            <w:tcW w:w="987" w:type="pct"/>
          </w:tcPr>
          <w:p w14:paraId="1280BFC0"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p>
        </w:tc>
      </w:tr>
    </w:tbl>
    <w:p w14:paraId="3571F78A" w14:textId="77777777" w:rsidR="004071DC" w:rsidRPr="000376B1" w:rsidRDefault="004071DC" w:rsidP="004071DC">
      <w:pPr>
        <w:pStyle w:val="00"/>
        <w:ind w:firstLine="560"/>
      </w:pPr>
    </w:p>
    <w:p w14:paraId="703227FF" w14:textId="77777777" w:rsidR="004071DC" w:rsidRPr="000376B1" w:rsidRDefault="004071DC" w:rsidP="004071DC">
      <w:pPr>
        <w:pStyle w:val="160"/>
      </w:pPr>
      <w:r w:rsidRPr="000376B1">
        <w:t>2.</w:t>
      </w:r>
      <w:r w:rsidRPr="000376B1">
        <w:tab/>
      </w:r>
      <w:proofErr w:type="gramStart"/>
      <w:r w:rsidRPr="000376B1">
        <w:t>資服業者</w:t>
      </w:r>
      <w:proofErr w:type="gramEnd"/>
      <w:r w:rsidRPr="000376B1">
        <w:t>主要參與人員</w:t>
      </w:r>
    </w:p>
    <w:tbl>
      <w:tblPr>
        <w:tblStyle w:val="002"/>
        <w:tblW w:w="5000" w:type="pct"/>
        <w:tblLook w:val="04A0" w:firstRow="1" w:lastRow="0" w:firstColumn="1" w:lastColumn="0" w:noHBand="0" w:noVBand="1"/>
      </w:tblPr>
      <w:tblGrid>
        <w:gridCol w:w="577"/>
        <w:gridCol w:w="1526"/>
        <w:gridCol w:w="1118"/>
        <w:gridCol w:w="880"/>
        <w:gridCol w:w="1910"/>
        <w:gridCol w:w="2498"/>
        <w:gridCol w:w="1099"/>
      </w:tblGrid>
      <w:tr w:rsidR="004071DC" w:rsidRPr="000376B1" w14:paraId="03E7AF09" w14:textId="77777777" w:rsidTr="00BE76CF">
        <w:trPr>
          <w:cnfStyle w:val="100000000000" w:firstRow="1" w:lastRow="0" w:firstColumn="0" w:lastColumn="0" w:oddVBand="0" w:evenVBand="0" w:oddHBand="0" w:evenHBand="0" w:firstRowFirstColumn="0" w:firstRowLastColumn="0" w:lastRowFirstColumn="0" w:lastRowLastColumn="0"/>
        </w:trPr>
        <w:tc>
          <w:tcPr>
            <w:tcW w:w="300" w:type="pct"/>
          </w:tcPr>
          <w:p w14:paraId="4F354AB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編號</w:t>
            </w:r>
          </w:p>
        </w:tc>
        <w:tc>
          <w:tcPr>
            <w:tcW w:w="794" w:type="pct"/>
          </w:tcPr>
          <w:p w14:paraId="4A7F0EE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姓名</w:t>
            </w:r>
          </w:p>
        </w:tc>
        <w:tc>
          <w:tcPr>
            <w:tcW w:w="582" w:type="pct"/>
          </w:tcPr>
          <w:p w14:paraId="076B093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職稱</w:t>
            </w:r>
          </w:p>
        </w:tc>
        <w:tc>
          <w:tcPr>
            <w:tcW w:w="458" w:type="pct"/>
          </w:tcPr>
          <w:p w14:paraId="304D21E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本業</w:t>
            </w:r>
            <w:r w:rsidRPr="000376B1">
              <w:rPr>
                <w:rFonts w:ascii="Times New Roman" w:eastAsia="標楷體" w:hAnsi="Times New Roman"/>
                <w:b w:val="0"/>
                <w:szCs w:val="24"/>
              </w:rPr>
              <w:br/>
            </w:r>
            <w:r w:rsidRPr="000376B1">
              <w:rPr>
                <w:rFonts w:ascii="Times New Roman" w:eastAsia="標楷體" w:hAnsi="Times New Roman"/>
                <w:b w:val="0"/>
                <w:szCs w:val="24"/>
              </w:rPr>
              <w:t>年資</w:t>
            </w:r>
          </w:p>
        </w:tc>
        <w:tc>
          <w:tcPr>
            <w:tcW w:w="994" w:type="pct"/>
          </w:tcPr>
          <w:p w14:paraId="1A1B5B9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學歷</w:t>
            </w:r>
            <w:r w:rsidRPr="000376B1">
              <w:rPr>
                <w:rFonts w:ascii="Times New Roman" w:eastAsia="標楷體" w:hAnsi="Times New Roman"/>
                <w:b w:val="0"/>
                <w:szCs w:val="24"/>
              </w:rPr>
              <w:t>/</w:t>
            </w:r>
            <w:r w:rsidRPr="000376B1">
              <w:rPr>
                <w:rFonts w:ascii="Times New Roman" w:eastAsia="標楷體" w:hAnsi="Times New Roman"/>
                <w:b w:val="0"/>
                <w:szCs w:val="24"/>
              </w:rPr>
              <w:t>專長</w:t>
            </w:r>
          </w:p>
        </w:tc>
        <w:tc>
          <w:tcPr>
            <w:tcW w:w="1299" w:type="pct"/>
          </w:tcPr>
          <w:p w14:paraId="269659B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計畫內負責工作項目</w:t>
            </w:r>
          </w:p>
        </w:tc>
        <w:tc>
          <w:tcPr>
            <w:tcW w:w="572" w:type="pct"/>
          </w:tcPr>
          <w:p w14:paraId="70FBDC5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投入</w:t>
            </w:r>
          </w:p>
          <w:p w14:paraId="0940541E"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月數</w:t>
            </w:r>
          </w:p>
        </w:tc>
      </w:tr>
      <w:tr w:rsidR="004071DC" w:rsidRPr="000376B1" w14:paraId="7874429B" w14:textId="77777777" w:rsidTr="00BE76CF">
        <w:tc>
          <w:tcPr>
            <w:tcW w:w="300" w:type="pct"/>
          </w:tcPr>
          <w:p w14:paraId="6A329F3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1</w:t>
            </w:r>
          </w:p>
        </w:tc>
        <w:tc>
          <w:tcPr>
            <w:tcW w:w="794" w:type="pct"/>
          </w:tcPr>
          <w:p w14:paraId="331314F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7E18179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7D4E60E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42E8AF2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7393286D"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 w:val="23"/>
                <w:szCs w:val="23"/>
              </w:rPr>
            </w:pPr>
            <w:r w:rsidRPr="000376B1">
              <w:rPr>
                <w:rFonts w:ascii="Times New Roman" w:eastAsia="標楷體" w:hAnsi="Times New Roman"/>
                <w:sz w:val="23"/>
                <w:szCs w:val="23"/>
              </w:rPr>
              <w:t>(1)</w:t>
            </w:r>
            <w:r w:rsidRPr="000376B1">
              <w:rPr>
                <w:rFonts w:ascii="Times New Roman" w:eastAsia="標楷體" w:hAnsi="Times New Roman"/>
                <w:sz w:val="23"/>
                <w:szCs w:val="23"/>
              </w:rPr>
              <w:t>計畫主持人</w:t>
            </w:r>
            <w:r w:rsidRPr="000376B1">
              <w:rPr>
                <w:rFonts w:ascii="Times New Roman" w:eastAsia="標楷體" w:hAnsi="Times New Roman"/>
                <w:sz w:val="23"/>
                <w:szCs w:val="23"/>
              </w:rPr>
              <w:t xml:space="preserve"> </w:t>
            </w:r>
          </w:p>
          <w:p w14:paraId="6F82DA93"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 w:val="23"/>
                <w:szCs w:val="23"/>
              </w:rPr>
              <w:t>(</w:t>
            </w:r>
            <w:proofErr w:type="gramStart"/>
            <w:r w:rsidRPr="000376B1">
              <w:rPr>
                <w:rFonts w:ascii="Times New Roman" w:eastAsia="標楷體" w:hAnsi="Times New Roman"/>
                <w:sz w:val="23"/>
                <w:szCs w:val="23"/>
              </w:rPr>
              <w:t>2)…</w:t>
            </w:r>
            <w:proofErr w:type="gramEnd"/>
            <w:r w:rsidRPr="000376B1">
              <w:rPr>
                <w:rFonts w:ascii="Times New Roman" w:eastAsia="標楷體" w:hAnsi="Times New Roman"/>
                <w:sz w:val="23"/>
                <w:szCs w:val="23"/>
              </w:rPr>
              <w:t xml:space="preserve">…… </w:t>
            </w:r>
          </w:p>
        </w:tc>
        <w:tc>
          <w:tcPr>
            <w:tcW w:w="572" w:type="pct"/>
          </w:tcPr>
          <w:p w14:paraId="0A0838B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3E188C79" w14:textId="77777777" w:rsidTr="00BE76CF">
        <w:tc>
          <w:tcPr>
            <w:tcW w:w="300" w:type="pct"/>
          </w:tcPr>
          <w:p w14:paraId="1F2C1FC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2</w:t>
            </w:r>
          </w:p>
        </w:tc>
        <w:tc>
          <w:tcPr>
            <w:tcW w:w="794" w:type="pct"/>
          </w:tcPr>
          <w:p w14:paraId="7ACB1B3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5CE0AAC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3203A5E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5101399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370AE3B8"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 w:val="23"/>
                <w:szCs w:val="23"/>
              </w:rPr>
            </w:pPr>
            <w:r w:rsidRPr="000376B1">
              <w:rPr>
                <w:rFonts w:ascii="Times New Roman" w:eastAsia="標楷體" w:hAnsi="Times New Roman"/>
                <w:sz w:val="23"/>
                <w:szCs w:val="23"/>
              </w:rPr>
              <w:t>(1)</w:t>
            </w:r>
            <w:r w:rsidRPr="000376B1">
              <w:rPr>
                <w:rFonts w:ascii="Times New Roman" w:eastAsia="標楷體" w:hAnsi="Times New Roman"/>
                <w:sz w:val="23"/>
                <w:szCs w:val="23"/>
              </w:rPr>
              <w:t>協同計畫主持人</w:t>
            </w:r>
          </w:p>
          <w:p w14:paraId="37CED479"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 w:val="23"/>
                <w:szCs w:val="23"/>
              </w:rPr>
              <w:t>(</w:t>
            </w:r>
            <w:proofErr w:type="gramStart"/>
            <w:r w:rsidRPr="000376B1">
              <w:rPr>
                <w:rFonts w:ascii="Times New Roman" w:eastAsia="標楷體" w:hAnsi="Times New Roman"/>
                <w:sz w:val="23"/>
                <w:szCs w:val="23"/>
              </w:rPr>
              <w:t>2)…</w:t>
            </w:r>
            <w:proofErr w:type="gramEnd"/>
            <w:r w:rsidRPr="000376B1">
              <w:rPr>
                <w:rFonts w:ascii="Times New Roman" w:eastAsia="標楷體" w:hAnsi="Times New Roman"/>
                <w:sz w:val="23"/>
                <w:szCs w:val="23"/>
              </w:rPr>
              <w:t>……</w:t>
            </w:r>
          </w:p>
        </w:tc>
        <w:tc>
          <w:tcPr>
            <w:tcW w:w="572" w:type="pct"/>
          </w:tcPr>
          <w:p w14:paraId="14B9FC8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63088D3D" w14:textId="77777777" w:rsidTr="00BE76CF">
        <w:tc>
          <w:tcPr>
            <w:tcW w:w="300" w:type="pct"/>
          </w:tcPr>
          <w:p w14:paraId="4ED1CCD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3</w:t>
            </w:r>
          </w:p>
        </w:tc>
        <w:tc>
          <w:tcPr>
            <w:tcW w:w="794" w:type="pct"/>
          </w:tcPr>
          <w:p w14:paraId="61ACD1A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3DF4340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5C7C14F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1F3DBC6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1E706487"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 w:val="23"/>
                <w:szCs w:val="23"/>
              </w:rPr>
            </w:pPr>
            <w:r w:rsidRPr="000376B1">
              <w:rPr>
                <w:rFonts w:ascii="Times New Roman" w:eastAsia="標楷體" w:hAnsi="Times New Roman"/>
                <w:sz w:val="23"/>
                <w:szCs w:val="23"/>
              </w:rPr>
              <w:t>(1)</w:t>
            </w:r>
            <w:r w:rsidRPr="000376B1">
              <w:rPr>
                <w:rFonts w:ascii="Times New Roman" w:eastAsia="標楷體" w:hAnsi="Times New Roman"/>
                <w:sz w:val="23"/>
                <w:szCs w:val="23"/>
              </w:rPr>
              <w:t>計畫聯絡人</w:t>
            </w:r>
            <w:r w:rsidRPr="000376B1">
              <w:rPr>
                <w:rFonts w:ascii="Times New Roman" w:eastAsia="標楷體" w:hAnsi="Times New Roman"/>
                <w:sz w:val="23"/>
                <w:szCs w:val="23"/>
              </w:rPr>
              <w:t xml:space="preserve"> </w:t>
            </w:r>
          </w:p>
          <w:p w14:paraId="58CD449E"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 w:val="23"/>
                <w:szCs w:val="23"/>
              </w:rPr>
              <w:t>(</w:t>
            </w:r>
            <w:proofErr w:type="gramStart"/>
            <w:r w:rsidRPr="000376B1">
              <w:rPr>
                <w:rFonts w:ascii="Times New Roman" w:eastAsia="標楷體" w:hAnsi="Times New Roman"/>
                <w:sz w:val="23"/>
                <w:szCs w:val="23"/>
              </w:rPr>
              <w:t>2)…</w:t>
            </w:r>
            <w:proofErr w:type="gramEnd"/>
            <w:r w:rsidRPr="000376B1">
              <w:rPr>
                <w:rFonts w:ascii="Times New Roman" w:eastAsia="標楷體" w:hAnsi="Times New Roman"/>
                <w:sz w:val="23"/>
                <w:szCs w:val="23"/>
              </w:rPr>
              <w:t>……</w:t>
            </w:r>
          </w:p>
        </w:tc>
        <w:tc>
          <w:tcPr>
            <w:tcW w:w="572" w:type="pct"/>
          </w:tcPr>
          <w:p w14:paraId="55CE365E"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346F6A45" w14:textId="77777777" w:rsidTr="00BE76CF">
        <w:tc>
          <w:tcPr>
            <w:tcW w:w="300" w:type="pct"/>
          </w:tcPr>
          <w:p w14:paraId="5A1F35E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4</w:t>
            </w:r>
          </w:p>
        </w:tc>
        <w:tc>
          <w:tcPr>
            <w:tcW w:w="794" w:type="pct"/>
          </w:tcPr>
          <w:p w14:paraId="7A62AE9C"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36D18784"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1F489BB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3F8A56E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3934C831"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 w:val="23"/>
                <w:szCs w:val="23"/>
              </w:rPr>
            </w:pPr>
            <w:r w:rsidRPr="000376B1">
              <w:rPr>
                <w:rFonts w:ascii="Times New Roman" w:eastAsia="標楷體" w:hAnsi="Times New Roman"/>
                <w:sz w:val="23"/>
                <w:szCs w:val="23"/>
              </w:rPr>
              <w:t>(1)</w:t>
            </w:r>
            <w:r w:rsidRPr="000376B1">
              <w:rPr>
                <w:rFonts w:ascii="Times New Roman" w:eastAsia="標楷體" w:hAnsi="Times New Roman"/>
                <w:sz w:val="23"/>
                <w:szCs w:val="23"/>
              </w:rPr>
              <w:t>計畫專責財務會計</w:t>
            </w:r>
          </w:p>
          <w:p w14:paraId="38F0C556"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 w:val="23"/>
                <w:szCs w:val="23"/>
              </w:rPr>
              <w:t>(</w:t>
            </w:r>
            <w:proofErr w:type="gramStart"/>
            <w:r w:rsidRPr="000376B1">
              <w:rPr>
                <w:rFonts w:ascii="Times New Roman" w:eastAsia="標楷體" w:hAnsi="Times New Roman"/>
                <w:sz w:val="23"/>
                <w:szCs w:val="23"/>
              </w:rPr>
              <w:t>2)…</w:t>
            </w:r>
            <w:proofErr w:type="gramEnd"/>
            <w:r w:rsidRPr="000376B1">
              <w:rPr>
                <w:rFonts w:ascii="Times New Roman" w:eastAsia="標楷體" w:hAnsi="Times New Roman"/>
                <w:sz w:val="23"/>
                <w:szCs w:val="23"/>
              </w:rPr>
              <w:t>……</w:t>
            </w:r>
          </w:p>
        </w:tc>
        <w:tc>
          <w:tcPr>
            <w:tcW w:w="572" w:type="pct"/>
          </w:tcPr>
          <w:p w14:paraId="07CF3D4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4C080270" w14:textId="77777777" w:rsidTr="00BE76CF">
        <w:tc>
          <w:tcPr>
            <w:tcW w:w="300" w:type="pct"/>
          </w:tcPr>
          <w:p w14:paraId="314CB4D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5</w:t>
            </w:r>
          </w:p>
        </w:tc>
        <w:tc>
          <w:tcPr>
            <w:tcW w:w="794" w:type="pct"/>
          </w:tcPr>
          <w:p w14:paraId="66C2FC9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61610E3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636A1F6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794395B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30D2C15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205084EC"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61C74C40" w14:textId="77777777" w:rsidTr="00BE76CF">
        <w:tc>
          <w:tcPr>
            <w:tcW w:w="300" w:type="pct"/>
          </w:tcPr>
          <w:p w14:paraId="6A525F1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6</w:t>
            </w:r>
          </w:p>
        </w:tc>
        <w:tc>
          <w:tcPr>
            <w:tcW w:w="794" w:type="pct"/>
          </w:tcPr>
          <w:p w14:paraId="7516345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6FE1EE2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497A293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6E8BA46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7E2EEE9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698300EC"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667B8012" w14:textId="77777777" w:rsidTr="00BE76CF">
        <w:tc>
          <w:tcPr>
            <w:tcW w:w="300" w:type="pct"/>
          </w:tcPr>
          <w:p w14:paraId="35C5306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7</w:t>
            </w:r>
          </w:p>
        </w:tc>
        <w:tc>
          <w:tcPr>
            <w:tcW w:w="794" w:type="pct"/>
          </w:tcPr>
          <w:p w14:paraId="68DDE01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22EBA17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449D048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56C47E4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4B2D103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1AD4883E"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13FE4C12" w14:textId="77777777" w:rsidTr="00BE76CF">
        <w:tc>
          <w:tcPr>
            <w:tcW w:w="300" w:type="pct"/>
          </w:tcPr>
          <w:p w14:paraId="2AED32A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8</w:t>
            </w:r>
          </w:p>
        </w:tc>
        <w:tc>
          <w:tcPr>
            <w:tcW w:w="794" w:type="pct"/>
          </w:tcPr>
          <w:p w14:paraId="68BD94D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4C03402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33C1591C"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1B84567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3EF533F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5FD89CA5"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06CCD80E" w14:textId="77777777" w:rsidTr="00BE76CF">
        <w:tc>
          <w:tcPr>
            <w:tcW w:w="300" w:type="pct"/>
          </w:tcPr>
          <w:p w14:paraId="1DB9181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9</w:t>
            </w:r>
          </w:p>
        </w:tc>
        <w:tc>
          <w:tcPr>
            <w:tcW w:w="794" w:type="pct"/>
          </w:tcPr>
          <w:p w14:paraId="60DF1EF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2" w:type="pct"/>
          </w:tcPr>
          <w:p w14:paraId="6AB41BC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458" w:type="pct"/>
          </w:tcPr>
          <w:p w14:paraId="1A99D17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94" w:type="pct"/>
          </w:tcPr>
          <w:p w14:paraId="1A06BDD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99" w:type="pct"/>
          </w:tcPr>
          <w:p w14:paraId="0FACDC1C"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72" w:type="pct"/>
          </w:tcPr>
          <w:p w14:paraId="7584E83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4071DC" w:rsidRPr="000376B1" w14:paraId="5340E554" w14:textId="77777777" w:rsidTr="00BE76CF">
        <w:tc>
          <w:tcPr>
            <w:tcW w:w="4428" w:type="pct"/>
            <w:gridSpan w:val="6"/>
          </w:tcPr>
          <w:p w14:paraId="7B89375F" w14:textId="77777777" w:rsidR="004071DC" w:rsidRPr="000376B1" w:rsidRDefault="004071DC"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投入人力資源總計</w:t>
            </w:r>
          </w:p>
        </w:tc>
        <w:tc>
          <w:tcPr>
            <w:tcW w:w="572" w:type="pct"/>
          </w:tcPr>
          <w:p w14:paraId="5A1E30BF" w14:textId="77777777" w:rsidR="004071DC" w:rsidRPr="000376B1" w:rsidRDefault="004071DC"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人月</w:t>
            </w:r>
          </w:p>
        </w:tc>
      </w:tr>
    </w:tbl>
    <w:p w14:paraId="7BAAAE77" w14:textId="77777777" w:rsidR="004071DC" w:rsidRPr="000376B1" w:rsidRDefault="004071DC" w:rsidP="004071DC">
      <w:pPr>
        <w:pStyle w:val="00"/>
        <w:ind w:firstLine="560"/>
      </w:pPr>
    </w:p>
    <w:p w14:paraId="420694E2" w14:textId="77777777" w:rsidR="00667510" w:rsidRPr="000376B1" w:rsidRDefault="00667510">
      <w:pPr>
        <w:widowControl/>
        <w:rPr>
          <w:rFonts w:ascii="Times New Roman" w:eastAsia="標楷體" w:hAnsi="Times New Roman"/>
          <w:b/>
          <w:bCs/>
          <w:kern w:val="52"/>
          <w:sz w:val="32"/>
          <w:szCs w:val="32"/>
        </w:rPr>
      </w:pPr>
      <w:r w:rsidRPr="000376B1">
        <w:br w:type="page"/>
      </w:r>
    </w:p>
    <w:p w14:paraId="11C02DBC" w14:textId="453FF77F" w:rsidR="004071DC" w:rsidRPr="000376B1" w:rsidRDefault="004071DC" w:rsidP="004071DC">
      <w:pPr>
        <w:pStyle w:val="130"/>
      </w:pPr>
      <w:r w:rsidRPr="000376B1">
        <w:lastRenderedPageBreak/>
        <w:t>貳、計畫緣起</w:t>
      </w:r>
    </w:p>
    <w:p w14:paraId="14A74A75" w14:textId="77777777" w:rsidR="004071DC" w:rsidRPr="000376B1" w:rsidRDefault="004071DC" w:rsidP="004071DC">
      <w:pPr>
        <w:pStyle w:val="140"/>
      </w:pPr>
      <w:r w:rsidRPr="000376B1">
        <w:t>一、計畫目標</w:t>
      </w:r>
    </w:p>
    <w:p w14:paraId="70E03714"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請依據本提案計畫內容及產出，定義其目標產業及範疇，並請說明本提案計畫在執行期間要達成的具體目標，並以條列式說明。</w:t>
      </w:r>
      <w:r w:rsidRPr="000376B1">
        <w:rPr>
          <w:shd w:val="pct15" w:color="auto" w:fill="FFFFFF"/>
        </w:rPr>
        <w:t>)</w:t>
      </w:r>
    </w:p>
    <w:p w14:paraId="64ADEC88" w14:textId="77777777" w:rsidR="004071DC" w:rsidRPr="000376B1" w:rsidRDefault="004071DC" w:rsidP="004071DC">
      <w:pPr>
        <w:pStyle w:val="00"/>
        <w:ind w:firstLine="560"/>
      </w:pPr>
    </w:p>
    <w:p w14:paraId="7F57F764" w14:textId="77777777" w:rsidR="004071DC" w:rsidRPr="000376B1" w:rsidRDefault="004071DC" w:rsidP="004071DC">
      <w:pPr>
        <w:pStyle w:val="140"/>
      </w:pPr>
      <w:r w:rsidRPr="000376B1">
        <w:t>二、產業現況分析</w:t>
      </w:r>
    </w:p>
    <w:p w14:paraId="6CBABD4C"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請依據本提案計畫目標產業衍生消費與商業活動進行以下之分析。</w:t>
      </w:r>
      <w:r w:rsidRPr="000376B1">
        <w:rPr>
          <w:shd w:val="pct15" w:color="auto" w:fill="FFFFFF"/>
        </w:rPr>
        <w:t>)</w:t>
      </w:r>
    </w:p>
    <w:p w14:paraId="52FD041F" w14:textId="77777777" w:rsidR="004071DC" w:rsidRPr="000376B1" w:rsidRDefault="004071DC" w:rsidP="004071DC">
      <w:pPr>
        <w:pStyle w:val="00"/>
        <w:ind w:firstLineChars="0" w:firstLine="0"/>
      </w:pPr>
      <w:r w:rsidRPr="000376B1">
        <w:t>(</w:t>
      </w:r>
      <w:proofErr w:type="gramStart"/>
      <w:r w:rsidRPr="000376B1">
        <w:t>一</w:t>
      </w:r>
      <w:proofErr w:type="gramEnd"/>
      <w:r w:rsidRPr="000376B1">
        <w:t>)</w:t>
      </w:r>
      <w:r w:rsidRPr="000376B1">
        <w:t>產業上下游組成</w:t>
      </w:r>
    </w:p>
    <w:p w14:paraId="4F93E84F" w14:textId="77777777" w:rsidR="004071DC" w:rsidRPr="000376B1" w:rsidRDefault="004071DC" w:rsidP="004071DC">
      <w:pPr>
        <w:pStyle w:val="00"/>
        <w:ind w:firstLineChars="0" w:firstLine="0"/>
      </w:pPr>
      <w:r w:rsidRPr="000376B1">
        <w:t>(</w:t>
      </w:r>
      <w:r w:rsidRPr="000376B1">
        <w:t>二</w:t>
      </w:r>
      <w:r w:rsidRPr="000376B1">
        <w:t>)</w:t>
      </w:r>
      <w:r w:rsidRPr="000376B1">
        <w:t>產業供銷或國內外市場現況</w:t>
      </w:r>
    </w:p>
    <w:p w14:paraId="784410BD" w14:textId="77777777" w:rsidR="004071DC" w:rsidRPr="000376B1" w:rsidRDefault="004071DC" w:rsidP="004071DC">
      <w:pPr>
        <w:pStyle w:val="00"/>
        <w:ind w:firstLineChars="0" w:firstLine="0"/>
      </w:pPr>
      <w:r w:rsidRPr="000376B1">
        <w:t>(</w:t>
      </w:r>
      <w:r w:rsidRPr="000376B1">
        <w:t>三</w:t>
      </w:r>
      <w:r w:rsidRPr="000376B1">
        <w:t>)</w:t>
      </w:r>
      <w:r w:rsidRPr="000376B1">
        <w:t>產業需求現況或問題</w:t>
      </w:r>
    </w:p>
    <w:p w14:paraId="66430E08" w14:textId="77777777" w:rsidR="004071DC" w:rsidRPr="000376B1" w:rsidRDefault="004071DC" w:rsidP="004071DC">
      <w:pPr>
        <w:pStyle w:val="00"/>
        <w:ind w:firstLineChars="0" w:firstLine="0"/>
      </w:pPr>
      <w:r w:rsidRPr="000376B1">
        <w:t>(</w:t>
      </w:r>
      <w:r w:rsidRPr="000376B1">
        <w:t>四</w:t>
      </w:r>
      <w:r w:rsidRPr="000376B1">
        <w:t>)</w:t>
      </w:r>
      <w:r w:rsidRPr="000376B1">
        <w:t>其他</w:t>
      </w:r>
    </w:p>
    <w:p w14:paraId="357E2DFC" w14:textId="77777777" w:rsidR="004071DC" w:rsidRPr="000376B1" w:rsidRDefault="004071DC" w:rsidP="004071DC">
      <w:pPr>
        <w:pStyle w:val="00"/>
        <w:ind w:firstLine="560"/>
      </w:pPr>
    </w:p>
    <w:p w14:paraId="44B6F7A9" w14:textId="77777777" w:rsidR="004071DC" w:rsidRPr="000376B1" w:rsidRDefault="004071DC" w:rsidP="004071DC">
      <w:pPr>
        <w:widowControl/>
        <w:rPr>
          <w:rFonts w:ascii="Times New Roman" w:eastAsia="標楷體" w:hAnsi="Times New Roman"/>
          <w:kern w:val="0"/>
          <w:sz w:val="28"/>
          <w:szCs w:val="24"/>
        </w:rPr>
      </w:pPr>
      <w:r w:rsidRPr="000376B1">
        <w:rPr>
          <w:rFonts w:ascii="Times New Roman" w:eastAsia="標楷體" w:hAnsi="Times New Roman"/>
        </w:rPr>
        <w:br w:type="page"/>
      </w:r>
    </w:p>
    <w:p w14:paraId="3A47E370" w14:textId="77777777" w:rsidR="004071DC" w:rsidRPr="000376B1" w:rsidRDefault="004071DC" w:rsidP="004071DC">
      <w:pPr>
        <w:pStyle w:val="130"/>
      </w:pPr>
      <w:r w:rsidRPr="000376B1">
        <w:lastRenderedPageBreak/>
        <w:t>參、遭遇問題與解決方法</w:t>
      </w:r>
    </w:p>
    <w:p w14:paraId="72ED1FBE" w14:textId="77777777" w:rsidR="004071DC" w:rsidRPr="000376B1" w:rsidRDefault="004071DC" w:rsidP="004071DC">
      <w:pPr>
        <w:pStyle w:val="140"/>
      </w:pPr>
      <w:r w:rsidRPr="000376B1">
        <w:t>一、本計畫於製造產業需求分析</w:t>
      </w:r>
    </w:p>
    <w:p w14:paraId="0DE7B6FC"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請說明現在與未來兩年，產業發展的成長動力、成長障礙與主要關鍵課題。</w:t>
      </w:r>
      <w:r w:rsidRPr="000376B1">
        <w:rPr>
          <w:shd w:val="pct15" w:color="auto" w:fill="FFFFFF"/>
        </w:rPr>
        <w:t>)</w:t>
      </w:r>
    </w:p>
    <w:p w14:paraId="0D6397E0" w14:textId="77777777" w:rsidR="004071DC" w:rsidRPr="000376B1" w:rsidRDefault="004071DC" w:rsidP="004071DC">
      <w:pPr>
        <w:pStyle w:val="00"/>
        <w:ind w:firstLine="560"/>
      </w:pPr>
    </w:p>
    <w:p w14:paraId="40C613F0" w14:textId="77777777" w:rsidR="004071DC" w:rsidRPr="000376B1" w:rsidRDefault="004071DC" w:rsidP="004071DC">
      <w:pPr>
        <w:pStyle w:val="140"/>
      </w:pPr>
      <w:r w:rsidRPr="000376B1">
        <w:t>二、產業痛點</w:t>
      </w:r>
    </w:p>
    <w:p w14:paraId="09F7B46F"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請說明本提案計畫所屬製造業遭遇的問題及所帶動業者之痛點，導入</w:t>
      </w:r>
      <w:r w:rsidRPr="000376B1">
        <w:rPr>
          <w:shd w:val="pct15" w:color="auto" w:fill="FFFFFF"/>
        </w:rPr>
        <w:t>AI</w:t>
      </w:r>
      <w:r w:rsidRPr="000376B1">
        <w:rPr>
          <w:shd w:val="pct15" w:color="auto" w:fill="FFFFFF"/>
        </w:rPr>
        <w:t>解決方案之必要性，並以分類方式進行說明。</w:t>
      </w:r>
      <w:r w:rsidRPr="000376B1">
        <w:rPr>
          <w:shd w:val="pct15" w:color="auto" w:fill="FFFFFF"/>
        </w:rPr>
        <w:t>)</w:t>
      </w:r>
    </w:p>
    <w:p w14:paraId="7ED1BC6B" w14:textId="77777777" w:rsidR="004071DC" w:rsidRPr="000376B1" w:rsidRDefault="004071DC" w:rsidP="004071DC">
      <w:pPr>
        <w:pStyle w:val="00"/>
        <w:ind w:firstLine="560"/>
      </w:pPr>
    </w:p>
    <w:p w14:paraId="4F365A9E" w14:textId="77777777" w:rsidR="004071DC" w:rsidRPr="000376B1" w:rsidRDefault="004071DC" w:rsidP="004071DC">
      <w:pPr>
        <w:pStyle w:val="140"/>
      </w:pPr>
      <w:r w:rsidRPr="000376B1">
        <w:t>三、組隊過程</w:t>
      </w:r>
    </w:p>
    <w:p w14:paraId="733F4214"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請說明組隊的時間、方式及預計分工</w:t>
      </w:r>
      <w:r w:rsidRPr="000376B1">
        <w:rPr>
          <w:shd w:val="pct15" w:color="auto" w:fill="FFFFFF"/>
        </w:rPr>
        <w:t>)</w:t>
      </w:r>
    </w:p>
    <w:p w14:paraId="5CD6DB92" w14:textId="77777777" w:rsidR="004071DC" w:rsidRPr="000376B1" w:rsidRDefault="004071DC" w:rsidP="004071DC">
      <w:pPr>
        <w:pStyle w:val="00"/>
        <w:ind w:firstLine="560"/>
      </w:pPr>
    </w:p>
    <w:p w14:paraId="39B255DE" w14:textId="77777777" w:rsidR="004071DC" w:rsidRPr="000376B1" w:rsidRDefault="004071DC" w:rsidP="004071DC">
      <w:pPr>
        <w:pStyle w:val="140"/>
      </w:pPr>
      <w:r w:rsidRPr="000376B1">
        <w:t>四、提案說明及預計目標</w:t>
      </w:r>
    </w:p>
    <w:p w14:paraId="0994F9B9"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請說明提案的內容、原因及預計達成的目標。</w:t>
      </w:r>
      <w:r w:rsidRPr="000376B1">
        <w:rPr>
          <w:shd w:val="pct15" w:color="auto" w:fill="FFFFFF"/>
        </w:rPr>
        <w:t>)</w:t>
      </w:r>
    </w:p>
    <w:p w14:paraId="333CDA0B" w14:textId="77777777" w:rsidR="004071DC" w:rsidRPr="000376B1" w:rsidRDefault="004071DC" w:rsidP="004071DC">
      <w:pPr>
        <w:pStyle w:val="00"/>
        <w:ind w:firstLine="560"/>
      </w:pPr>
    </w:p>
    <w:p w14:paraId="40859570" w14:textId="77777777" w:rsidR="004071DC" w:rsidRPr="000376B1" w:rsidRDefault="004071DC" w:rsidP="004071DC">
      <w:pPr>
        <w:pStyle w:val="140"/>
      </w:pPr>
      <w:r w:rsidRPr="000376B1">
        <w:t>五、本計畫共同提案單位長期合作規劃</w:t>
      </w:r>
    </w:p>
    <w:p w14:paraId="5FC2C16D"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請說明除當年度合作外長期的合作規劃，以能提出長期合作證明文件尤佳</w:t>
      </w:r>
      <w:r w:rsidRPr="000376B1">
        <w:rPr>
          <w:shd w:val="pct15" w:color="auto" w:fill="FFFFFF"/>
        </w:rPr>
        <w:t>)</w:t>
      </w:r>
    </w:p>
    <w:p w14:paraId="4D836756" w14:textId="77777777" w:rsidR="004071DC" w:rsidRPr="000376B1" w:rsidRDefault="004071DC" w:rsidP="004071DC">
      <w:pPr>
        <w:pStyle w:val="00"/>
        <w:ind w:firstLineChars="0" w:firstLine="0"/>
        <w:rPr>
          <w:shd w:val="pct15" w:color="auto" w:fill="FFFFFF"/>
        </w:rPr>
      </w:pPr>
    </w:p>
    <w:p w14:paraId="452027EE" w14:textId="77777777" w:rsidR="004071DC" w:rsidRPr="000376B1" w:rsidRDefault="004071DC" w:rsidP="004071DC">
      <w:pPr>
        <w:pStyle w:val="140"/>
      </w:pPr>
      <w:r w:rsidRPr="000376B1">
        <w:t>六、主要導入主題與解決方法</w:t>
      </w:r>
    </w:p>
    <w:p w14:paraId="7DA8BF8E"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請說明主要導入</w:t>
      </w:r>
      <w:r w:rsidRPr="000376B1">
        <w:rPr>
          <w:shd w:val="pct15" w:color="auto" w:fill="FFFFFF"/>
        </w:rPr>
        <w:t>AI</w:t>
      </w:r>
      <w:r w:rsidRPr="000376B1">
        <w:rPr>
          <w:shd w:val="pct15" w:color="auto" w:fill="FFFFFF"/>
        </w:rPr>
        <w:t>解決主題如</w:t>
      </w:r>
      <w:r w:rsidRPr="000376B1">
        <w:rPr>
          <w:shd w:val="pct15" w:color="auto" w:fill="FFFFFF"/>
        </w:rPr>
        <w:t xml:space="preserve">: </w:t>
      </w:r>
      <w:r w:rsidRPr="000376B1">
        <w:rPr>
          <w:shd w:val="pct15" w:color="auto" w:fill="FFFFFF"/>
        </w:rPr>
        <w:t>回收料再利用之智慧製造系統、製造倉儲物流之智慧機器人、數位雙生系統，並可協助解決製造業那些經營痛點，並以分類方式進行說明。</w:t>
      </w:r>
      <w:r w:rsidRPr="000376B1">
        <w:rPr>
          <w:shd w:val="pct15" w:color="auto" w:fill="FFFFFF"/>
        </w:rPr>
        <w:t>)</w:t>
      </w:r>
    </w:p>
    <w:p w14:paraId="4DC9B295" w14:textId="77777777" w:rsidR="004071DC" w:rsidRPr="000376B1" w:rsidRDefault="004071DC" w:rsidP="004071DC">
      <w:pPr>
        <w:pStyle w:val="00"/>
        <w:ind w:firstLine="560"/>
      </w:pPr>
    </w:p>
    <w:p w14:paraId="4DD4CBAE" w14:textId="77777777" w:rsidR="004071DC" w:rsidRPr="000376B1" w:rsidRDefault="004071DC" w:rsidP="004071DC">
      <w:pPr>
        <w:pStyle w:val="140"/>
      </w:pPr>
      <w:r w:rsidRPr="000376B1">
        <w:t>七、非紅供應鏈研發關鍵元件說明</w:t>
      </w:r>
    </w:p>
    <w:p w14:paraId="7796ABF9"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關鍵元件需要的軟、硬、韌體需不含紅色供應鏈，且鼓勵採用全本土供應鏈，若無法全部本土自主，應明確說明無法自主之部件及來。</w:t>
      </w:r>
      <w:r w:rsidRPr="000376B1">
        <w:rPr>
          <w:shd w:val="pct15" w:color="auto" w:fill="FFFFFF"/>
        </w:rPr>
        <w:t>)</w:t>
      </w:r>
    </w:p>
    <w:p w14:paraId="6A506086" w14:textId="77777777" w:rsidR="004071DC" w:rsidRPr="000376B1" w:rsidRDefault="004071DC" w:rsidP="004071DC">
      <w:pPr>
        <w:pStyle w:val="00"/>
        <w:ind w:firstLineChars="0" w:firstLine="0"/>
        <w:rPr>
          <w:shd w:val="pct15" w:color="auto" w:fill="FFFFFF"/>
        </w:rPr>
      </w:pPr>
    </w:p>
    <w:p w14:paraId="2893D244" w14:textId="77777777" w:rsidR="004071DC" w:rsidRPr="000376B1" w:rsidRDefault="004071DC" w:rsidP="004071DC">
      <w:pPr>
        <w:pStyle w:val="140"/>
      </w:pPr>
      <w:r w:rsidRPr="000376B1">
        <w:lastRenderedPageBreak/>
        <w:t>八、解決方案導入的場域</w:t>
      </w:r>
    </w:p>
    <w:p w14:paraId="49F64F86"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請就說明導入的場域，如物料運輸、工件搬運、自動化裝配、等智慧製造倉儲</w:t>
      </w:r>
      <w:proofErr w:type="gramStart"/>
      <w:r w:rsidRPr="000376B1">
        <w:rPr>
          <w:shd w:val="pct15" w:color="auto" w:fill="FFFFFF"/>
        </w:rPr>
        <w:t>物流場域</w:t>
      </w:r>
      <w:proofErr w:type="gramEnd"/>
      <w:r w:rsidRPr="000376B1">
        <w:rPr>
          <w:shd w:val="pct15" w:color="auto" w:fill="FFFFFF"/>
        </w:rPr>
        <w:t>等。</w:t>
      </w:r>
      <w:r w:rsidRPr="000376B1">
        <w:rPr>
          <w:shd w:val="pct15" w:color="auto" w:fill="FFFFFF"/>
        </w:rPr>
        <w:t>)</w:t>
      </w:r>
    </w:p>
    <w:p w14:paraId="095592D6" w14:textId="77777777" w:rsidR="004071DC" w:rsidRPr="000376B1" w:rsidRDefault="004071DC" w:rsidP="004071DC">
      <w:pPr>
        <w:pStyle w:val="00"/>
        <w:ind w:firstLine="560"/>
      </w:pPr>
    </w:p>
    <w:p w14:paraId="32EED656" w14:textId="77777777" w:rsidR="004071DC" w:rsidRPr="000376B1" w:rsidRDefault="004071DC" w:rsidP="004071DC">
      <w:pPr>
        <w:pStyle w:val="140"/>
      </w:pPr>
      <w:r w:rsidRPr="000376B1">
        <w:t>九、解決方案導入架構與程序</w:t>
      </w:r>
    </w:p>
    <w:p w14:paraId="0FA17CBC" w14:textId="77777777" w:rsidR="004071DC" w:rsidRPr="000376B1" w:rsidRDefault="004071DC" w:rsidP="004071DC">
      <w:pPr>
        <w:pStyle w:val="150"/>
      </w:pPr>
      <w:r w:rsidRPr="000376B1">
        <w:t>(</w:t>
      </w:r>
      <w:proofErr w:type="gramStart"/>
      <w:r w:rsidRPr="000376B1">
        <w:t>一</w:t>
      </w:r>
      <w:proofErr w:type="gramEnd"/>
      <w:r w:rsidRPr="000376B1">
        <w:t>)</w:t>
      </w:r>
      <w:r w:rsidRPr="000376B1">
        <w:t>計畫架構說明</w:t>
      </w:r>
    </w:p>
    <w:p w14:paraId="413AE375"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請就說明製造業導入之</w:t>
      </w:r>
      <w:r w:rsidRPr="000376B1">
        <w:rPr>
          <w:shd w:val="pct15" w:color="auto" w:fill="FFFFFF"/>
        </w:rPr>
        <w:t>AI</w:t>
      </w:r>
      <w:r w:rsidRPr="000376B1">
        <w:rPr>
          <w:shd w:val="pct15" w:color="auto" w:fill="FFFFFF"/>
        </w:rPr>
        <w:t>解決方案之系統架構與程序，以圖示</w:t>
      </w:r>
      <w:proofErr w:type="gramStart"/>
      <w:r w:rsidRPr="000376B1">
        <w:rPr>
          <w:shd w:val="pct15" w:color="auto" w:fill="FFFFFF"/>
        </w:rPr>
        <w:t>表達並佐以</w:t>
      </w:r>
      <w:proofErr w:type="gramEnd"/>
      <w:r w:rsidRPr="000376B1">
        <w:rPr>
          <w:shd w:val="pct15" w:color="auto" w:fill="FFFFFF"/>
        </w:rPr>
        <w:t>文字說明。</w:t>
      </w:r>
      <w:r w:rsidRPr="000376B1">
        <w:rPr>
          <w:shd w:val="pct15" w:color="auto" w:fill="FFFFFF"/>
        </w:rPr>
        <w:t>)</w:t>
      </w:r>
    </w:p>
    <w:p w14:paraId="0B34CAF6" w14:textId="77777777" w:rsidR="004071DC" w:rsidRPr="000376B1" w:rsidRDefault="004071DC" w:rsidP="004071DC">
      <w:pPr>
        <w:pStyle w:val="00"/>
        <w:ind w:firstLine="560"/>
      </w:pPr>
    </w:p>
    <w:p w14:paraId="035AEF7A" w14:textId="77777777" w:rsidR="004071DC" w:rsidRPr="000376B1" w:rsidRDefault="004071DC" w:rsidP="004071DC">
      <w:pPr>
        <w:pStyle w:val="150"/>
      </w:pPr>
      <w:r w:rsidRPr="000376B1">
        <w:t>(</w:t>
      </w:r>
      <w:r w:rsidRPr="000376B1">
        <w:t>二</w:t>
      </w:r>
      <w:r w:rsidRPr="000376B1">
        <w:t>)</w:t>
      </w:r>
      <w:r w:rsidRPr="000376B1">
        <w:t>解決方案基本資料</w:t>
      </w:r>
    </w:p>
    <w:tbl>
      <w:tblPr>
        <w:tblStyle w:val="002"/>
        <w:tblW w:w="5000" w:type="pct"/>
        <w:tblLook w:val="04A0" w:firstRow="1" w:lastRow="0" w:firstColumn="1" w:lastColumn="0" w:noHBand="0" w:noVBand="1"/>
      </w:tblPr>
      <w:tblGrid>
        <w:gridCol w:w="1567"/>
        <w:gridCol w:w="1660"/>
        <w:gridCol w:w="1858"/>
        <w:gridCol w:w="1466"/>
        <w:gridCol w:w="1466"/>
        <w:gridCol w:w="1591"/>
      </w:tblGrid>
      <w:tr w:rsidR="004071DC" w:rsidRPr="000376B1" w14:paraId="03955B97" w14:textId="77777777" w:rsidTr="00BE76CF">
        <w:trPr>
          <w:cnfStyle w:val="100000000000" w:firstRow="1" w:lastRow="0" w:firstColumn="0" w:lastColumn="0" w:oddVBand="0" w:evenVBand="0" w:oddHBand="0" w:evenHBand="0" w:firstRowFirstColumn="0" w:firstRowLastColumn="0" w:lastRowFirstColumn="0" w:lastRowLastColumn="0"/>
        </w:trPr>
        <w:tc>
          <w:tcPr>
            <w:tcW w:w="815" w:type="pct"/>
          </w:tcPr>
          <w:p w14:paraId="52A1BFF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AI</w:t>
            </w:r>
            <w:r w:rsidRPr="000376B1">
              <w:rPr>
                <w:rFonts w:ascii="Times New Roman" w:eastAsia="標楷體" w:hAnsi="Times New Roman"/>
                <w:b w:val="0"/>
                <w:szCs w:val="24"/>
              </w:rPr>
              <w:t>加值解決方案名稱</w:t>
            </w:r>
          </w:p>
        </w:tc>
        <w:tc>
          <w:tcPr>
            <w:tcW w:w="864" w:type="pct"/>
          </w:tcPr>
          <w:p w14:paraId="224E1364"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關鍵之技術</w:t>
            </w:r>
            <w:r w:rsidRPr="000376B1">
              <w:rPr>
                <w:rFonts w:ascii="Times New Roman" w:eastAsia="標楷體" w:hAnsi="Times New Roman"/>
                <w:b w:val="0"/>
                <w:szCs w:val="24"/>
              </w:rPr>
              <w:t>/</w:t>
            </w:r>
            <w:r w:rsidRPr="000376B1">
              <w:rPr>
                <w:rFonts w:ascii="Times New Roman" w:eastAsia="標楷體" w:hAnsi="Times New Roman"/>
                <w:b w:val="0"/>
                <w:szCs w:val="24"/>
              </w:rPr>
              <w:t>系統</w:t>
            </w:r>
            <w:r w:rsidRPr="000376B1">
              <w:rPr>
                <w:rFonts w:ascii="Times New Roman" w:eastAsia="標楷體" w:hAnsi="Times New Roman"/>
                <w:b w:val="0"/>
                <w:szCs w:val="24"/>
              </w:rPr>
              <w:t>/</w:t>
            </w:r>
            <w:r w:rsidRPr="000376B1">
              <w:rPr>
                <w:rFonts w:ascii="Times New Roman" w:eastAsia="標楷體" w:hAnsi="Times New Roman"/>
                <w:b w:val="0"/>
                <w:szCs w:val="24"/>
              </w:rPr>
              <w:t>平台名稱</w:t>
            </w:r>
          </w:p>
        </w:tc>
        <w:tc>
          <w:tcPr>
            <w:tcW w:w="967" w:type="pct"/>
          </w:tcPr>
          <w:p w14:paraId="284AA0B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取得該方案方式</w:t>
            </w:r>
          </w:p>
        </w:tc>
        <w:tc>
          <w:tcPr>
            <w:tcW w:w="763" w:type="pct"/>
          </w:tcPr>
          <w:p w14:paraId="52039D7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所需軟硬體設備</w:t>
            </w:r>
          </w:p>
        </w:tc>
        <w:tc>
          <w:tcPr>
            <w:tcW w:w="763" w:type="pct"/>
          </w:tcPr>
          <w:p w14:paraId="6FBBA42E"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解決痛點</w:t>
            </w:r>
            <w:r w:rsidRPr="000376B1">
              <w:rPr>
                <w:rFonts w:ascii="Times New Roman" w:eastAsia="標楷體" w:hAnsi="Times New Roman"/>
                <w:b w:val="0"/>
                <w:szCs w:val="24"/>
              </w:rPr>
              <w:br/>
            </w:r>
            <w:r w:rsidRPr="000376B1">
              <w:rPr>
                <w:rFonts w:ascii="Times New Roman" w:eastAsia="標楷體" w:hAnsi="Times New Roman"/>
                <w:b w:val="0"/>
                <w:szCs w:val="24"/>
              </w:rPr>
              <w:t>說明</w:t>
            </w:r>
          </w:p>
        </w:tc>
        <w:tc>
          <w:tcPr>
            <w:tcW w:w="828" w:type="pct"/>
          </w:tcPr>
          <w:p w14:paraId="0C967864"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目前市場使用成熟度</w:t>
            </w:r>
          </w:p>
        </w:tc>
      </w:tr>
      <w:tr w:rsidR="004071DC" w:rsidRPr="000376B1" w14:paraId="594A11F3" w14:textId="77777777" w:rsidTr="00BE76CF">
        <w:tc>
          <w:tcPr>
            <w:tcW w:w="815" w:type="pct"/>
          </w:tcPr>
          <w:p w14:paraId="13E7595E"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64" w:type="pct"/>
          </w:tcPr>
          <w:p w14:paraId="2D5C36C1"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roofErr w:type="spellStart"/>
            <w:r w:rsidRPr="000376B1">
              <w:rPr>
                <w:rFonts w:ascii="Times New Roman" w:eastAsia="標楷體" w:hAnsi="Times New Roman"/>
                <w:szCs w:val="24"/>
              </w:rPr>
              <w:t>xxxxx</w:t>
            </w:r>
            <w:proofErr w:type="spellEnd"/>
            <w:r w:rsidRPr="000376B1">
              <w:rPr>
                <w:rFonts w:ascii="Times New Roman" w:eastAsia="標楷體" w:hAnsi="Times New Roman"/>
                <w:szCs w:val="24"/>
              </w:rPr>
              <w:t>技術</w:t>
            </w:r>
          </w:p>
        </w:tc>
        <w:tc>
          <w:tcPr>
            <w:tcW w:w="967" w:type="pct"/>
          </w:tcPr>
          <w:p w14:paraId="45AD4827"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自行開發</w:t>
            </w:r>
          </w:p>
          <w:p w14:paraId="23B5E94B"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技術移轉</w:t>
            </w:r>
          </w:p>
          <w:p w14:paraId="14C3B605"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技術授權</w:t>
            </w:r>
          </w:p>
          <w:p w14:paraId="332A9424"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其他</w:t>
            </w:r>
          </w:p>
        </w:tc>
        <w:tc>
          <w:tcPr>
            <w:tcW w:w="763" w:type="pct"/>
          </w:tcPr>
          <w:p w14:paraId="0381F702"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3" w:type="pct"/>
          </w:tcPr>
          <w:p w14:paraId="2BEDB79B"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28" w:type="pct"/>
          </w:tcPr>
          <w:p w14:paraId="59A991C5" w14:textId="77777777" w:rsidR="004071DC" w:rsidRPr="000376B1" w:rsidRDefault="004071DC" w:rsidP="00A960BB">
            <w:pP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shd w:val="pct15" w:color="auto" w:fill="FFFFFF"/>
              </w:rPr>
              <w:t>(</w:t>
            </w:r>
            <w:r w:rsidRPr="000376B1">
              <w:rPr>
                <w:rFonts w:ascii="Times New Roman" w:eastAsia="標楷體" w:hAnsi="Times New Roman"/>
                <w:szCs w:val="24"/>
                <w:shd w:val="pct15" w:color="auto" w:fill="FFFFFF"/>
              </w:rPr>
              <w:t>請說明目前市場上使用此技術之情形。</w:t>
            </w:r>
            <w:r w:rsidRPr="000376B1">
              <w:rPr>
                <w:rFonts w:ascii="Times New Roman" w:eastAsia="標楷體" w:hAnsi="Times New Roman"/>
                <w:szCs w:val="24"/>
                <w:shd w:val="pct15" w:color="auto" w:fill="FFFFFF"/>
              </w:rPr>
              <w:t>)</w:t>
            </w:r>
          </w:p>
        </w:tc>
      </w:tr>
      <w:tr w:rsidR="004071DC" w:rsidRPr="000376B1" w14:paraId="070D80C0" w14:textId="77777777" w:rsidTr="00BE76CF">
        <w:tc>
          <w:tcPr>
            <w:tcW w:w="815" w:type="pct"/>
          </w:tcPr>
          <w:p w14:paraId="099F79E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64" w:type="pct"/>
          </w:tcPr>
          <w:p w14:paraId="4613AE70"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roofErr w:type="spellStart"/>
            <w:r w:rsidRPr="000376B1">
              <w:rPr>
                <w:rFonts w:ascii="Times New Roman" w:eastAsia="標楷體" w:hAnsi="Times New Roman"/>
                <w:szCs w:val="24"/>
              </w:rPr>
              <w:t>yyyyy</w:t>
            </w:r>
            <w:proofErr w:type="spellEnd"/>
            <w:r w:rsidRPr="000376B1">
              <w:rPr>
                <w:rFonts w:ascii="Times New Roman" w:eastAsia="標楷體" w:hAnsi="Times New Roman"/>
                <w:szCs w:val="24"/>
              </w:rPr>
              <w:t>系統</w:t>
            </w:r>
          </w:p>
        </w:tc>
        <w:tc>
          <w:tcPr>
            <w:tcW w:w="967" w:type="pct"/>
          </w:tcPr>
          <w:p w14:paraId="7C17E8A2"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自行開發</w:t>
            </w:r>
          </w:p>
          <w:p w14:paraId="3C4488E9"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技術移轉</w:t>
            </w:r>
          </w:p>
          <w:p w14:paraId="2C452870"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技術授權</w:t>
            </w:r>
          </w:p>
          <w:p w14:paraId="742D29B3"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其他</w:t>
            </w:r>
          </w:p>
        </w:tc>
        <w:tc>
          <w:tcPr>
            <w:tcW w:w="763" w:type="pct"/>
          </w:tcPr>
          <w:p w14:paraId="03A5B024"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3" w:type="pct"/>
          </w:tcPr>
          <w:p w14:paraId="06630F2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28" w:type="pct"/>
          </w:tcPr>
          <w:p w14:paraId="2148F5E1" w14:textId="77777777" w:rsidR="004071DC" w:rsidRPr="000376B1" w:rsidRDefault="004071DC" w:rsidP="00A960BB">
            <w:pP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shd w:val="pct15" w:color="auto" w:fill="FFFFFF"/>
              </w:rPr>
              <w:t>(</w:t>
            </w:r>
            <w:r w:rsidRPr="000376B1">
              <w:rPr>
                <w:rFonts w:ascii="Times New Roman" w:eastAsia="標楷體" w:hAnsi="Times New Roman"/>
                <w:szCs w:val="24"/>
                <w:shd w:val="pct15" w:color="auto" w:fill="FFFFFF"/>
              </w:rPr>
              <w:t>請說明目前市場上使用此系統之情形。</w:t>
            </w:r>
            <w:r w:rsidRPr="000376B1">
              <w:rPr>
                <w:rFonts w:ascii="Times New Roman" w:eastAsia="標楷體" w:hAnsi="Times New Roman"/>
                <w:szCs w:val="24"/>
                <w:shd w:val="pct15" w:color="auto" w:fill="FFFFFF"/>
              </w:rPr>
              <w:t>)</w:t>
            </w:r>
          </w:p>
        </w:tc>
      </w:tr>
      <w:tr w:rsidR="004071DC" w:rsidRPr="000376B1" w14:paraId="057A2615" w14:textId="77777777" w:rsidTr="00BE76CF">
        <w:tc>
          <w:tcPr>
            <w:tcW w:w="815" w:type="pct"/>
          </w:tcPr>
          <w:p w14:paraId="2C10E83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64" w:type="pct"/>
          </w:tcPr>
          <w:p w14:paraId="1FA9751A"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roofErr w:type="spellStart"/>
            <w:r w:rsidRPr="000376B1">
              <w:rPr>
                <w:rFonts w:ascii="Times New Roman" w:eastAsia="標楷體" w:hAnsi="Times New Roman"/>
                <w:szCs w:val="24"/>
              </w:rPr>
              <w:t>zzzzz</w:t>
            </w:r>
            <w:proofErr w:type="spellEnd"/>
            <w:r w:rsidRPr="000376B1">
              <w:rPr>
                <w:rFonts w:ascii="Times New Roman" w:eastAsia="標楷體" w:hAnsi="Times New Roman"/>
                <w:szCs w:val="24"/>
              </w:rPr>
              <w:t>平</w:t>
            </w:r>
            <w:proofErr w:type="gramStart"/>
            <w:r w:rsidRPr="000376B1">
              <w:rPr>
                <w:rFonts w:ascii="Times New Roman" w:eastAsia="標楷體" w:hAnsi="Times New Roman"/>
                <w:szCs w:val="24"/>
              </w:rPr>
              <w:t>臺</w:t>
            </w:r>
            <w:proofErr w:type="gramEnd"/>
          </w:p>
        </w:tc>
        <w:tc>
          <w:tcPr>
            <w:tcW w:w="967" w:type="pct"/>
          </w:tcPr>
          <w:p w14:paraId="42FE283C"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自行開發</w:t>
            </w:r>
          </w:p>
          <w:p w14:paraId="2B5A4BB5"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技術移轉</w:t>
            </w:r>
          </w:p>
          <w:p w14:paraId="4217244A"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技術授權</w:t>
            </w:r>
          </w:p>
          <w:p w14:paraId="0CD7F3F1" w14:textId="77777777" w:rsidR="004071DC" w:rsidRPr="000376B1" w:rsidRDefault="004071DC"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其他</w:t>
            </w:r>
          </w:p>
        </w:tc>
        <w:tc>
          <w:tcPr>
            <w:tcW w:w="763" w:type="pct"/>
          </w:tcPr>
          <w:p w14:paraId="53B61BD9"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63" w:type="pct"/>
          </w:tcPr>
          <w:p w14:paraId="0C572F9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28" w:type="pct"/>
          </w:tcPr>
          <w:p w14:paraId="07CAADCC" w14:textId="77777777" w:rsidR="004071DC" w:rsidRPr="000376B1" w:rsidRDefault="004071DC" w:rsidP="00A960BB">
            <w:pP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shd w:val="pct15" w:color="auto" w:fill="FFFFFF"/>
              </w:rPr>
              <w:t>(</w:t>
            </w:r>
            <w:r w:rsidRPr="000376B1">
              <w:rPr>
                <w:rFonts w:ascii="Times New Roman" w:eastAsia="標楷體" w:hAnsi="Times New Roman"/>
                <w:szCs w:val="24"/>
                <w:shd w:val="pct15" w:color="auto" w:fill="FFFFFF"/>
              </w:rPr>
              <w:t>請說明目前市場上使用此平</w:t>
            </w:r>
            <w:proofErr w:type="gramStart"/>
            <w:r w:rsidRPr="000376B1">
              <w:rPr>
                <w:rFonts w:ascii="Times New Roman" w:eastAsia="標楷體" w:hAnsi="Times New Roman"/>
                <w:szCs w:val="24"/>
                <w:shd w:val="pct15" w:color="auto" w:fill="FFFFFF"/>
              </w:rPr>
              <w:t>臺</w:t>
            </w:r>
            <w:proofErr w:type="gramEnd"/>
            <w:r w:rsidRPr="000376B1">
              <w:rPr>
                <w:rFonts w:ascii="Times New Roman" w:eastAsia="標楷體" w:hAnsi="Times New Roman"/>
                <w:szCs w:val="24"/>
                <w:shd w:val="pct15" w:color="auto" w:fill="FFFFFF"/>
              </w:rPr>
              <w:t>之情形。</w:t>
            </w:r>
            <w:r w:rsidRPr="000376B1">
              <w:rPr>
                <w:rFonts w:ascii="Times New Roman" w:eastAsia="標楷體" w:hAnsi="Times New Roman"/>
                <w:szCs w:val="24"/>
                <w:shd w:val="pct15" w:color="auto" w:fill="FFFFFF"/>
              </w:rPr>
              <w:t>)</w:t>
            </w:r>
          </w:p>
        </w:tc>
      </w:tr>
    </w:tbl>
    <w:p w14:paraId="3A13A53B" w14:textId="77777777" w:rsidR="004071DC" w:rsidRPr="000376B1" w:rsidRDefault="004071DC" w:rsidP="004071DC">
      <w:pPr>
        <w:pStyle w:val="11"/>
      </w:pPr>
      <w:r w:rsidRPr="000376B1">
        <w:t>(</w:t>
      </w:r>
      <w:r w:rsidRPr="000376B1">
        <w:t>上述解決方案名稱為示意範例，請填入計畫實際解決方案名稱。</w:t>
      </w:r>
      <w:r w:rsidRPr="000376B1">
        <w:t>)</w:t>
      </w:r>
    </w:p>
    <w:p w14:paraId="1EB6ABB7" w14:textId="77777777" w:rsidR="004071DC" w:rsidRPr="000376B1" w:rsidRDefault="004071DC" w:rsidP="004071DC">
      <w:pPr>
        <w:pStyle w:val="00"/>
        <w:ind w:firstLine="560"/>
      </w:pPr>
    </w:p>
    <w:p w14:paraId="60E658CE" w14:textId="77777777" w:rsidR="004071DC" w:rsidRPr="000376B1" w:rsidRDefault="004071DC" w:rsidP="004071DC">
      <w:pPr>
        <w:pStyle w:val="150"/>
      </w:pPr>
      <w:r w:rsidRPr="000376B1">
        <w:t>(</w:t>
      </w:r>
      <w:r w:rsidRPr="000376B1">
        <w:t>三</w:t>
      </w:r>
      <w:r w:rsidRPr="000376B1">
        <w:t>)</w:t>
      </w:r>
      <w:r w:rsidRPr="000376B1">
        <w:t>整體計畫架構</w:t>
      </w:r>
    </w:p>
    <w:p w14:paraId="7FE9C20E" w14:textId="77777777" w:rsidR="004071DC" w:rsidRPr="000376B1" w:rsidRDefault="004071DC" w:rsidP="004071DC">
      <w:pPr>
        <w:pStyle w:val="160"/>
      </w:pPr>
      <w:r w:rsidRPr="000376B1">
        <w:t>1.</w:t>
      </w:r>
      <w:r w:rsidRPr="000376B1">
        <w:tab/>
      </w:r>
      <w:r w:rsidRPr="000376B1">
        <w:t>規劃導入應用範疇</w:t>
      </w:r>
      <w:r w:rsidRPr="000376B1">
        <w:t>(</w:t>
      </w:r>
      <w:r w:rsidRPr="000376B1">
        <w:t>創新或改良技術</w:t>
      </w:r>
      <w:r w:rsidRPr="000376B1">
        <w:t>/</w:t>
      </w:r>
      <w:r w:rsidRPr="000376B1">
        <w:t>產品</w:t>
      </w:r>
      <w:r w:rsidRPr="000376B1">
        <w:t>/</w:t>
      </w:r>
      <w:r w:rsidRPr="000376B1">
        <w:t>服務</w:t>
      </w:r>
      <w:r w:rsidRPr="000376B1">
        <w:t>)</w:t>
      </w:r>
      <w:r w:rsidRPr="000376B1">
        <w:t>之應用情境說明</w:t>
      </w:r>
    </w:p>
    <w:p w14:paraId="45C69084"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如何將技術或服務導入場域之說明</w:t>
      </w:r>
      <w:r w:rsidRPr="000376B1">
        <w:rPr>
          <w:shd w:val="pct15" w:color="auto" w:fill="FFFFFF"/>
        </w:rPr>
        <w:t>(</w:t>
      </w:r>
      <w:r w:rsidRPr="000376B1">
        <w:rPr>
          <w:shd w:val="pct15" w:color="auto" w:fill="FFFFFF"/>
        </w:rPr>
        <w:t>各場域之導入作法須詳述</w:t>
      </w:r>
      <w:r w:rsidRPr="000376B1">
        <w:rPr>
          <w:shd w:val="pct15" w:color="auto" w:fill="FFFFFF"/>
        </w:rPr>
        <w:t>))</w:t>
      </w:r>
    </w:p>
    <w:p w14:paraId="6DA2F47D" w14:textId="77777777" w:rsidR="004071DC" w:rsidRPr="000376B1" w:rsidRDefault="004071DC" w:rsidP="004071DC">
      <w:pPr>
        <w:pStyle w:val="00"/>
        <w:ind w:firstLine="560"/>
      </w:pPr>
    </w:p>
    <w:p w14:paraId="1F8A45C4" w14:textId="77777777" w:rsidR="004071DC" w:rsidRPr="000376B1" w:rsidRDefault="004071DC" w:rsidP="004071DC">
      <w:pPr>
        <w:widowControl/>
        <w:rPr>
          <w:rFonts w:ascii="Times New Roman" w:eastAsia="標楷體" w:hAnsi="Times New Roman"/>
          <w:b/>
          <w:sz w:val="28"/>
          <w:szCs w:val="28"/>
        </w:rPr>
      </w:pPr>
      <w:r w:rsidRPr="000376B1">
        <w:br w:type="page"/>
      </w:r>
    </w:p>
    <w:p w14:paraId="16A3287A" w14:textId="77777777" w:rsidR="004071DC" w:rsidRPr="000376B1" w:rsidRDefault="004071DC" w:rsidP="004071DC">
      <w:pPr>
        <w:pStyle w:val="160"/>
      </w:pPr>
      <w:r w:rsidRPr="000376B1">
        <w:lastRenderedPageBreak/>
        <w:t>2.</w:t>
      </w:r>
      <w:r w:rsidRPr="000376B1">
        <w:tab/>
        <w:t>AI</w:t>
      </w:r>
      <w:r w:rsidRPr="000376B1">
        <w:t>核心技術功能及技術規格</w:t>
      </w:r>
    </w:p>
    <w:p w14:paraId="0C54939C"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請就本提案計畫建置或導入之所有解決方案，以圖示及文字說明其連結與應用。</w:t>
      </w:r>
      <w:r w:rsidRPr="000376B1">
        <w:rPr>
          <w:shd w:val="pct15" w:color="auto" w:fill="FFFFFF"/>
        </w:rPr>
        <w:t>)</w:t>
      </w:r>
    </w:p>
    <w:p w14:paraId="23AF7F7F" w14:textId="77777777" w:rsidR="004071DC" w:rsidRPr="000376B1" w:rsidRDefault="004071DC" w:rsidP="004071DC">
      <w:pPr>
        <w:pStyle w:val="00"/>
        <w:ind w:firstLine="560"/>
      </w:pPr>
    </w:p>
    <w:p w14:paraId="1EBAEAFA" w14:textId="77777777" w:rsidR="004071DC" w:rsidRPr="000376B1" w:rsidRDefault="004071DC" w:rsidP="004071DC">
      <w:pPr>
        <w:pStyle w:val="160"/>
      </w:pPr>
      <w:r w:rsidRPr="000376B1">
        <w:t>3.</w:t>
      </w:r>
      <w:r w:rsidRPr="000376B1">
        <w:tab/>
      </w:r>
      <w:r w:rsidRPr="000376B1">
        <w:t>計畫執行前後之差異性</w:t>
      </w:r>
    </w:p>
    <w:p w14:paraId="03D5495F"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預計應用領域及導入後之效益說明</w:t>
      </w:r>
      <w:r w:rsidRPr="000376B1">
        <w:rPr>
          <w:shd w:val="pct15" w:color="auto" w:fill="FFFFFF"/>
        </w:rPr>
        <w:t>)</w:t>
      </w:r>
    </w:p>
    <w:p w14:paraId="286C7F1B" w14:textId="77777777" w:rsidR="004071DC" w:rsidRPr="000376B1" w:rsidRDefault="004071DC" w:rsidP="004071DC">
      <w:pPr>
        <w:pStyle w:val="00"/>
        <w:ind w:firstLine="560"/>
      </w:pPr>
    </w:p>
    <w:p w14:paraId="6554EE1F" w14:textId="77777777" w:rsidR="004071DC" w:rsidRPr="000376B1" w:rsidRDefault="004071DC" w:rsidP="004071DC">
      <w:pPr>
        <w:pStyle w:val="150"/>
      </w:pPr>
      <w:r w:rsidRPr="000376B1">
        <w:t>十、資訊安全運作機制</w:t>
      </w:r>
    </w:p>
    <w:p w14:paraId="064007C3"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請說明</w:t>
      </w:r>
      <w:r w:rsidRPr="000376B1">
        <w:rPr>
          <w:shd w:val="pct15" w:color="auto" w:fill="FFFFFF"/>
        </w:rPr>
        <w:t>AI</w:t>
      </w:r>
      <w:r w:rsidRPr="000376B1">
        <w:rPr>
          <w:shd w:val="pct15" w:color="auto" w:fill="FFFFFF"/>
        </w:rPr>
        <w:t>解決方案之資訊安全運作機制</w:t>
      </w:r>
      <w:r w:rsidRPr="000376B1">
        <w:rPr>
          <w:shd w:val="pct15" w:color="auto" w:fill="FFFFFF"/>
        </w:rPr>
        <w:t>)</w:t>
      </w:r>
    </w:p>
    <w:p w14:paraId="617677EA" w14:textId="77777777" w:rsidR="004071DC" w:rsidRPr="000376B1" w:rsidRDefault="004071DC" w:rsidP="004071DC">
      <w:pPr>
        <w:pStyle w:val="00"/>
        <w:ind w:firstLine="560"/>
      </w:pPr>
    </w:p>
    <w:p w14:paraId="18E32F11" w14:textId="77777777" w:rsidR="004071DC" w:rsidRPr="000376B1" w:rsidRDefault="004071DC" w:rsidP="004071DC">
      <w:pPr>
        <w:pStyle w:val="140"/>
      </w:pPr>
      <w:r w:rsidRPr="000376B1">
        <w:t>十一、大專校</w:t>
      </w:r>
      <w:proofErr w:type="gramStart"/>
      <w:r w:rsidRPr="000376B1">
        <w:t>院跨域</w:t>
      </w:r>
      <w:proofErr w:type="gramEnd"/>
      <w:r w:rsidRPr="000376B1">
        <w:t>研究團隊共同參與說明</w:t>
      </w:r>
    </w:p>
    <w:p w14:paraId="5E915798" w14:textId="77777777" w:rsidR="004071DC" w:rsidRPr="000376B1" w:rsidRDefault="004071DC" w:rsidP="004071DC">
      <w:pPr>
        <w:pStyle w:val="150"/>
      </w:pPr>
      <w:r w:rsidRPr="000376B1">
        <w:t>(</w:t>
      </w:r>
      <w:proofErr w:type="gramStart"/>
      <w:r w:rsidRPr="000376B1">
        <w:t>一</w:t>
      </w:r>
      <w:proofErr w:type="gramEnd"/>
      <w:r w:rsidRPr="000376B1">
        <w:t>)</w:t>
      </w:r>
      <w:r w:rsidRPr="000376B1">
        <w:t>研究</w:t>
      </w:r>
      <w:proofErr w:type="gramStart"/>
      <w:r w:rsidRPr="000376B1">
        <w:t>團隊跨域整合</w:t>
      </w:r>
      <w:proofErr w:type="gramEnd"/>
      <w:r w:rsidRPr="000376B1">
        <w:t>作法</w:t>
      </w:r>
    </w:p>
    <w:p w14:paraId="08DA59CF"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含</w:t>
      </w:r>
      <w:proofErr w:type="gramStart"/>
      <w:r w:rsidRPr="000376B1">
        <w:rPr>
          <w:shd w:val="pct15" w:color="auto" w:fill="FFFFFF"/>
        </w:rPr>
        <w:t>學校跨域整合</w:t>
      </w:r>
      <w:proofErr w:type="gramEnd"/>
      <w:r w:rsidRPr="000376B1">
        <w:rPr>
          <w:shd w:val="pct15" w:color="auto" w:fill="FFFFFF"/>
        </w:rPr>
        <w:t>分工架構，以及所具備之研究實績、技術成果及資源整合能力或經歷</w:t>
      </w:r>
      <w:r w:rsidRPr="000376B1">
        <w:rPr>
          <w:shd w:val="pct15" w:color="auto" w:fill="FFFFFF"/>
        </w:rPr>
        <w:t>)</w:t>
      </w:r>
    </w:p>
    <w:p w14:paraId="3BB409C7" w14:textId="77777777" w:rsidR="004071DC" w:rsidRPr="000376B1" w:rsidRDefault="004071DC" w:rsidP="004071DC">
      <w:pPr>
        <w:pStyle w:val="00"/>
        <w:ind w:firstLineChars="0" w:firstLine="0"/>
        <w:rPr>
          <w:shd w:val="pct15" w:color="auto" w:fill="FFFFFF"/>
        </w:rPr>
      </w:pPr>
    </w:p>
    <w:p w14:paraId="04E7FE40" w14:textId="77777777" w:rsidR="004071DC" w:rsidRPr="000376B1" w:rsidRDefault="004071DC" w:rsidP="004071DC">
      <w:pPr>
        <w:pStyle w:val="150"/>
      </w:pPr>
      <w:r w:rsidRPr="000376B1">
        <w:t>(</w:t>
      </w:r>
      <w:r w:rsidRPr="000376B1">
        <w:t>二</w:t>
      </w:r>
      <w:r w:rsidRPr="000376B1">
        <w:t>)</w:t>
      </w:r>
      <w:r w:rsidRPr="000376B1">
        <w:t>大專校</w:t>
      </w:r>
      <w:proofErr w:type="gramStart"/>
      <w:r w:rsidRPr="000376B1">
        <w:t>院跨域</w:t>
      </w:r>
      <w:proofErr w:type="gramEnd"/>
      <w:r w:rsidRPr="000376B1">
        <w:t>研究能量支持，共同產出創新解決方案規劃</w:t>
      </w:r>
      <w:r w:rsidRPr="000376B1">
        <w:t xml:space="preserve"> </w:t>
      </w:r>
    </w:p>
    <w:p w14:paraId="53118064"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請說明如何</w:t>
      </w:r>
      <w:proofErr w:type="gramStart"/>
      <w:r w:rsidRPr="000376B1">
        <w:rPr>
          <w:shd w:val="pct15" w:color="auto" w:fill="FFFFFF"/>
        </w:rPr>
        <w:t>提供跨域學術</w:t>
      </w:r>
      <w:proofErr w:type="gramEnd"/>
      <w:r w:rsidRPr="000376B1">
        <w:rPr>
          <w:shd w:val="pct15" w:color="auto" w:fill="FFFFFF"/>
        </w:rPr>
        <w:t>及關鍵技術支援，從產業需求出發，結合業者既有技術，提出升級研發方案，並具實務應用性或技術發展潛力或具新穎性，並請填列下表</w:t>
      </w:r>
      <w:r w:rsidRPr="000376B1">
        <w:rPr>
          <w:shd w:val="pct15" w:color="auto" w:fill="FFFFFF"/>
        </w:rPr>
        <w:t>)</w:t>
      </w:r>
    </w:p>
    <w:p w14:paraId="61775D6F" w14:textId="77777777" w:rsidR="004071DC" w:rsidRPr="000376B1" w:rsidRDefault="004071DC" w:rsidP="004071DC">
      <w:pPr>
        <w:pStyle w:val="00"/>
        <w:ind w:firstLineChars="0" w:firstLine="0"/>
        <w:rPr>
          <w:shd w:val="pct15" w:color="auto" w:fill="FFFFFF"/>
        </w:rPr>
      </w:pPr>
    </w:p>
    <w:p w14:paraId="3B4854C0" w14:textId="77777777" w:rsidR="004071DC" w:rsidRPr="000376B1" w:rsidRDefault="004071DC" w:rsidP="004071DC">
      <w:pPr>
        <w:widowControl/>
        <w:rPr>
          <w:rFonts w:ascii="Times New Roman" w:eastAsia="標楷體" w:hAnsi="Times New Roman"/>
          <w:kern w:val="0"/>
          <w:sz w:val="28"/>
          <w:szCs w:val="24"/>
        </w:rPr>
      </w:pPr>
      <w:r w:rsidRPr="000376B1">
        <w:br w:type="page"/>
      </w:r>
    </w:p>
    <w:p w14:paraId="60E81307" w14:textId="77777777" w:rsidR="004071DC" w:rsidRPr="000376B1" w:rsidRDefault="004071DC" w:rsidP="004071DC">
      <w:pPr>
        <w:pStyle w:val="00"/>
        <w:ind w:firstLineChars="0" w:firstLine="0"/>
        <w:jc w:val="center"/>
        <w:rPr>
          <w:b/>
        </w:rPr>
      </w:pPr>
      <w:r w:rsidRPr="000376B1">
        <w:rPr>
          <w:b/>
        </w:rPr>
        <w:lastRenderedPageBreak/>
        <w:t>AI</w:t>
      </w:r>
      <w:r w:rsidRPr="000376B1">
        <w:rPr>
          <w:b/>
        </w:rPr>
        <w:t>技術導入協作分工與預期產出表</w:t>
      </w:r>
    </w:p>
    <w:tbl>
      <w:tblPr>
        <w:tblStyle w:val="002"/>
        <w:tblW w:w="5000" w:type="pct"/>
        <w:tblLook w:val="04A0" w:firstRow="1" w:lastRow="0" w:firstColumn="1" w:lastColumn="0" w:noHBand="0" w:noVBand="1"/>
      </w:tblPr>
      <w:tblGrid>
        <w:gridCol w:w="1411"/>
        <w:gridCol w:w="1410"/>
        <w:gridCol w:w="1409"/>
        <w:gridCol w:w="1410"/>
        <w:gridCol w:w="2310"/>
        <w:gridCol w:w="1658"/>
      </w:tblGrid>
      <w:tr w:rsidR="004071DC" w:rsidRPr="000376B1" w14:paraId="5E5D2D11" w14:textId="77777777" w:rsidTr="00BE76CF">
        <w:trPr>
          <w:cnfStyle w:val="100000000000" w:firstRow="1" w:lastRow="0" w:firstColumn="0" w:lastColumn="0" w:oddVBand="0" w:evenVBand="0" w:oddHBand="0" w:evenHBand="0" w:firstRowFirstColumn="0" w:firstRowLastColumn="0" w:lastRowFirstColumn="0" w:lastRowLastColumn="0"/>
        </w:trPr>
        <w:tc>
          <w:tcPr>
            <w:tcW w:w="734" w:type="pct"/>
          </w:tcPr>
          <w:p w14:paraId="422EE61C"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技術名稱</w:t>
            </w:r>
          </w:p>
        </w:tc>
        <w:tc>
          <w:tcPr>
            <w:tcW w:w="734" w:type="pct"/>
          </w:tcPr>
          <w:p w14:paraId="1C3E8F99"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工作項目</w:t>
            </w:r>
          </w:p>
        </w:tc>
        <w:tc>
          <w:tcPr>
            <w:tcW w:w="733" w:type="pct"/>
          </w:tcPr>
          <w:p w14:paraId="2717A8BD"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大專校院</w:t>
            </w:r>
            <w:r w:rsidRPr="000376B1">
              <w:rPr>
                <w:rFonts w:ascii="Times New Roman" w:eastAsia="標楷體" w:hAnsi="Times New Roman"/>
                <w:b w:val="0"/>
                <w:szCs w:val="24"/>
              </w:rPr>
              <w:br/>
            </w:r>
            <w:r w:rsidRPr="000376B1">
              <w:rPr>
                <w:rFonts w:ascii="Times New Roman" w:eastAsia="標楷體" w:hAnsi="Times New Roman"/>
                <w:b w:val="0"/>
                <w:szCs w:val="24"/>
              </w:rPr>
              <w:t>團隊分工</w:t>
            </w:r>
          </w:p>
        </w:tc>
        <w:tc>
          <w:tcPr>
            <w:tcW w:w="734" w:type="pct"/>
          </w:tcPr>
          <w:p w14:paraId="51B1316D"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center"/>
              <w:rPr>
                <w:rFonts w:ascii="Times New Roman" w:eastAsia="標楷體" w:hAnsi="Times New Roman"/>
                <w:b w:val="0"/>
                <w:szCs w:val="24"/>
              </w:rPr>
            </w:pPr>
            <w:proofErr w:type="gramStart"/>
            <w:r w:rsidRPr="000376B1">
              <w:rPr>
                <w:rFonts w:ascii="Times New Roman" w:eastAsia="標楷體" w:hAnsi="Times New Roman"/>
                <w:b w:val="0"/>
                <w:szCs w:val="24"/>
              </w:rPr>
              <w:t>資服業者</w:t>
            </w:r>
            <w:proofErr w:type="gramEnd"/>
            <w:r w:rsidRPr="000376B1">
              <w:rPr>
                <w:rFonts w:ascii="Times New Roman" w:eastAsia="標楷體" w:hAnsi="Times New Roman"/>
                <w:b w:val="0"/>
                <w:szCs w:val="24"/>
              </w:rPr>
              <w:br/>
            </w:r>
            <w:r w:rsidRPr="000376B1">
              <w:rPr>
                <w:rFonts w:ascii="Times New Roman" w:eastAsia="標楷體" w:hAnsi="Times New Roman"/>
                <w:b w:val="0"/>
                <w:szCs w:val="24"/>
              </w:rPr>
              <w:t>團隊分工</w:t>
            </w:r>
          </w:p>
        </w:tc>
        <w:tc>
          <w:tcPr>
            <w:tcW w:w="1202" w:type="pct"/>
          </w:tcPr>
          <w:p w14:paraId="15C2097A"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大專校院</w:t>
            </w:r>
          </w:p>
          <w:p w14:paraId="4FF24FDB"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查核內容</w:t>
            </w:r>
            <w:r w:rsidRPr="000376B1">
              <w:rPr>
                <w:rFonts w:ascii="Times New Roman" w:eastAsia="標楷體" w:hAnsi="Times New Roman"/>
                <w:bCs/>
                <w:sz w:val="28"/>
                <w:szCs w:val="28"/>
                <w:vertAlign w:val="superscript"/>
              </w:rPr>
              <w:t>【註</w:t>
            </w:r>
            <w:r w:rsidRPr="000376B1">
              <w:rPr>
                <w:rFonts w:ascii="Times New Roman" w:eastAsia="標楷體" w:hAnsi="Times New Roman"/>
                <w:bCs/>
                <w:sz w:val="28"/>
                <w:szCs w:val="28"/>
                <w:vertAlign w:val="superscript"/>
              </w:rPr>
              <w:footnoteReference w:id="11"/>
            </w:r>
            <w:r w:rsidRPr="000376B1">
              <w:rPr>
                <w:rFonts w:ascii="Times New Roman" w:eastAsia="標楷體" w:hAnsi="Times New Roman"/>
                <w:bCs/>
                <w:sz w:val="28"/>
                <w:szCs w:val="28"/>
                <w:vertAlign w:val="superscript"/>
              </w:rPr>
              <w:t>】</w:t>
            </w:r>
          </w:p>
        </w:tc>
        <w:tc>
          <w:tcPr>
            <w:tcW w:w="863" w:type="pct"/>
          </w:tcPr>
          <w:p w14:paraId="1DEE69CA"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查核資料</w:t>
            </w:r>
            <w:r w:rsidRPr="000376B1">
              <w:rPr>
                <w:rFonts w:ascii="Times New Roman" w:eastAsia="標楷體" w:hAnsi="Times New Roman"/>
                <w:bCs/>
                <w:sz w:val="28"/>
                <w:szCs w:val="28"/>
                <w:vertAlign w:val="superscript"/>
              </w:rPr>
              <w:t>【註</w:t>
            </w:r>
            <w:r w:rsidRPr="000376B1">
              <w:rPr>
                <w:rFonts w:ascii="Times New Roman" w:eastAsia="標楷體" w:hAnsi="Times New Roman"/>
                <w:bCs/>
                <w:sz w:val="28"/>
                <w:szCs w:val="28"/>
                <w:vertAlign w:val="superscript"/>
              </w:rPr>
              <w:footnoteReference w:id="12"/>
            </w:r>
            <w:r w:rsidRPr="000376B1">
              <w:rPr>
                <w:rFonts w:ascii="Times New Roman" w:eastAsia="標楷體" w:hAnsi="Times New Roman"/>
                <w:bCs/>
                <w:sz w:val="28"/>
                <w:szCs w:val="28"/>
                <w:vertAlign w:val="superscript"/>
              </w:rPr>
              <w:t>】</w:t>
            </w:r>
          </w:p>
        </w:tc>
      </w:tr>
      <w:tr w:rsidR="004071DC" w:rsidRPr="000376B1" w14:paraId="2CD1E433" w14:textId="77777777" w:rsidTr="00BE76CF">
        <w:tc>
          <w:tcPr>
            <w:tcW w:w="734" w:type="pct"/>
            <w:vMerge w:val="restart"/>
            <w:vAlign w:val="top"/>
          </w:tcPr>
          <w:p w14:paraId="3796D857"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範例</w:t>
            </w:r>
          </w:p>
          <w:p w14:paraId="30F6626A"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影像的產品瑕疵</w:t>
            </w:r>
            <w:r w:rsidRPr="000376B1">
              <w:rPr>
                <w:rFonts w:ascii="Times New Roman" w:eastAsia="標楷體" w:hAnsi="Times New Roman"/>
                <w:b/>
                <w:szCs w:val="24"/>
              </w:rPr>
              <w:t>AI</w:t>
            </w:r>
            <w:r w:rsidRPr="000376B1">
              <w:rPr>
                <w:rFonts w:ascii="Times New Roman" w:eastAsia="標楷體" w:hAnsi="Times New Roman"/>
                <w:b/>
                <w:szCs w:val="24"/>
              </w:rPr>
              <w:t>檢測系統開發</w:t>
            </w:r>
          </w:p>
        </w:tc>
        <w:tc>
          <w:tcPr>
            <w:tcW w:w="734" w:type="pct"/>
            <w:vAlign w:val="top"/>
          </w:tcPr>
          <w:p w14:paraId="772A4A0E"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範例</w:t>
            </w:r>
          </w:p>
          <w:p w14:paraId="2C67FB37"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b/>
                <w:szCs w:val="24"/>
              </w:rPr>
            </w:pPr>
            <w:r w:rsidRPr="000376B1">
              <w:rPr>
                <w:rFonts w:ascii="Times New Roman" w:eastAsia="標楷體" w:hAnsi="Times New Roman"/>
                <w:b/>
                <w:szCs w:val="24"/>
              </w:rPr>
              <w:t>1.</w:t>
            </w:r>
            <w:r w:rsidRPr="000376B1">
              <w:rPr>
                <w:rFonts w:ascii="Times New Roman" w:eastAsia="標楷體" w:hAnsi="Times New Roman"/>
                <w:b/>
                <w:szCs w:val="24"/>
              </w:rPr>
              <w:tab/>
            </w:r>
            <w:r w:rsidRPr="000376B1">
              <w:rPr>
                <w:rFonts w:ascii="Times New Roman" w:eastAsia="標楷體" w:hAnsi="Times New Roman"/>
                <w:b/>
                <w:szCs w:val="24"/>
              </w:rPr>
              <w:t>核心模型開發</w:t>
            </w:r>
          </w:p>
        </w:tc>
        <w:tc>
          <w:tcPr>
            <w:tcW w:w="733" w:type="pct"/>
            <w:vAlign w:val="top"/>
          </w:tcPr>
          <w:p w14:paraId="2C1D37D6"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b/>
                <w:szCs w:val="24"/>
              </w:rPr>
              <w:t>範例</w:t>
            </w:r>
          </w:p>
          <w:p w14:paraId="77F3D1D3"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268" w:rightChars="20" w:right="48" w:hangingChars="100" w:hanging="220"/>
              <w:jc w:val="both"/>
              <w:rPr>
                <w:rFonts w:ascii="Times New Roman" w:eastAsia="標楷體" w:hAnsi="Times New Roman"/>
                <w:sz w:val="22"/>
              </w:rPr>
            </w:pPr>
            <w:r w:rsidRPr="000376B1">
              <w:rPr>
                <w:rFonts w:ascii="Times New Roman" w:eastAsia="標楷體" w:hAnsi="Times New Roman"/>
                <w:sz w:val="22"/>
              </w:rPr>
              <w:t>1.</w:t>
            </w:r>
            <w:r w:rsidRPr="000376B1">
              <w:rPr>
                <w:rFonts w:ascii="Times New Roman" w:eastAsia="標楷體" w:hAnsi="Times New Roman"/>
                <w:sz w:val="22"/>
              </w:rPr>
              <w:tab/>
            </w:r>
            <w:r w:rsidRPr="000376B1">
              <w:rPr>
                <w:rFonts w:ascii="Times New Roman" w:eastAsia="標楷體" w:hAnsi="Times New Roman"/>
                <w:szCs w:val="24"/>
              </w:rPr>
              <w:t>負責</w:t>
            </w:r>
            <w:r w:rsidRPr="000376B1">
              <w:rPr>
                <w:rFonts w:ascii="Times New Roman" w:eastAsia="標楷體" w:hAnsi="Times New Roman"/>
                <w:b/>
                <w:bCs/>
                <w:szCs w:val="24"/>
              </w:rPr>
              <w:t>模型演算法架構設計</w:t>
            </w:r>
            <w:r w:rsidRPr="000376B1">
              <w:rPr>
                <w:rFonts w:ascii="Times New Roman" w:eastAsia="標楷體" w:hAnsi="Times New Roman"/>
                <w:szCs w:val="24"/>
              </w:rPr>
              <w:t>與理論創新</w:t>
            </w:r>
            <w:r w:rsidRPr="000376B1">
              <w:rPr>
                <w:rFonts w:ascii="Times New Roman" w:eastAsia="標楷體" w:hAnsi="Times New Roman"/>
                <w:sz w:val="22"/>
              </w:rPr>
              <w:t>。</w:t>
            </w:r>
          </w:p>
          <w:p w14:paraId="5FC5779F"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268" w:rightChars="20" w:right="48" w:hangingChars="100" w:hanging="220"/>
              <w:jc w:val="both"/>
              <w:rPr>
                <w:rFonts w:ascii="Times New Roman" w:eastAsia="標楷體" w:hAnsi="Times New Roman"/>
                <w:szCs w:val="24"/>
              </w:rPr>
            </w:pPr>
            <w:r w:rsidRPr="000376B1">
              <w:rPr>
                <w:rFonts w:ascii="Times New Roman" w:eastAsia="標楷體" w:hAnsi="Times New Roman"/>
                <w:sz w:val="22"/>
              </w:rPr>
              <w:t>2.</w:t>
            </w:r>
            <w:r w:rsidRPr="000376B1">
              <w:rPr>
                <w:rFonts w:ascii="Times New Roman" w:eastAsia="標楷體" w:hAnsi="Times New Roman"/>
                <w:sz w:val="22"/>
              </w:rPr>
              <w:tab/>
            </w:r>
            <w:r w:rsidRPr="000376B1">
              <w:rPr>
                <w:rFonts w:ascii="Times New Roman" w:eastAsia="標楷體" w:hAnsi="Times New Roman"/>
                <w:szCs w:val="24"/>
              </w:rPr>
              <w:t>負責實驗室環境下的</w:t>
            </w:r>
            <w:r w:rsidRPr="000376B1">
              <w:rPr>
                <w:rFonts w:ascii="Times New Roman" w:eastAsia="標楷體" w:hAnsi="Times New Roman"/>
                <w:b/>
                <w:bCs/>
                <w:szCs w:val="24"/>
              </w:rPr>
              <w:t>模型訓練與性能基準測試</w:t>
            </w:r>
            <w:r w:rsidRPr="000376B1">
              <w:rPr>
                <w:rFonts w:ascii="Times New Roman" w:eastAsia="標楷體" w:hAnsi="Times New Roman"/>
                <w:sz w:val="22"/>
              </w:rPr>
              <w:t>。</w:t>
            </w:r>
          </w:p>
        </w:tc>
        <w:tc>
          <w:tcPr>
            <w:tcW w:w="734" w:type="pct"/>
            <w:vAlign w:val="top"/>
          </w:tcPr>
          <w:p w14:paraId="358B0539"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 w:val="22"/>
              </w:rPr>
            </w:pPr>
            <w:r w:rsidRPr="000376B1">
              <w:rPr>
                <w:rFonts w:ascii="Times New Roman" w:eastAsia="標楷體" w:hAnsi="Times New Roman"/>
                <w:b/>
                <w:sz w:val="22"/>
              </w:rPr>
              <w:t>範例</w:t>
            </w:r>
          </w:p>
          <w:p w14:paraId="31543C37"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268" w:rightChars="20" w:right="48" w:hangingChars="100" w:hanging="220"/>
              <w:jc w:val="both"/>
              <w:rPr>
                <w:rFonts w:ascii="Times New Roman" w:eastAsia="標楷體" w:hAnsi="Times New Roman"/>
                <w:sz w:val="22"/>
              </w:rPr>
            </w:pPr>
            <w:r w:rsidRPr="000376B1">
              <w:rPr>
                <w:rFonts w:ascii="Times New Roman" w:eastAsia="標楷體" w:hAnsi="Times New Roman"/>
                <w:sz w:val="22"/>
              </w:rPr>
              <w:t>1.</w:t>
            </w:r>
            <w:r w:rsidRPr="000376B1">
              <w:rPr>
                <w:rFonts w:ascii="Times New Roman" w:eastAsia="標楷體" w:hAnsi="Times New Roman"/>
                <w:sz w:val="22"/>
              </w:rPr>
              <w:tab/>
            </w:r>
            <w:r w:rsidRPr="000376B1">
              <w:rPr>
                <w:rFonts w:ascii="Times New Roman" w:eastAsia="標楷體" w:hAnsi="Times New Roman"/>
                <w:szCs w:val="24"/>
              </w:rPr>
              <w:t>負責</w:t>
            </w:r>
            <w:r w:rsidRPr="000376B1">
              <w:rPr>
                <w:rFonts w:ascii="Times New Roman" w:eastAsia="標楷體" w:hAnsi="Times New Roman"/>
                <w:b/>
                <w:bCs/>
                <w:szCs w:val="24"/>
              </w:rPr>
              <w:t>應用場域原始數據</w:t>
            </w:r>
            <w:r w:rsidRPr="000376B1">
              <w:rPr>
                <w:rFonts w:ascii="Times New Roman" w:eastAsia="標楷體" w:hAnsi="Times New Roman"/>
                <w:szCs w:val="24"/>
              </w:rPr>
              <w:t>的採集、清洗與標</w:t>
            </w:r>
            <w:proofErr w:type="gramStart"/>
            <w:r w:rsidRPr="000376B1">
              <w:rPr>
                <w:rFonts w:ascii="Times New Roman" w:eastAsia="標楷體" w:hAnsi="Times New Roman"/>
                <w:szCs w:val="24"/>
              </w:rPr>
              <w:t>註</w:t>
            </w:r>
            <w:proofErr w:type="gramEnd"/>
            <w:r w:rsidRPr="000376B1">
              <w:rPr>
                <w:rFonts w:ascii="Times New Roman" w:eastAsia="標楷體" w:hAnsi="Times New Roman"/>
                <w:sz w:val="22"/>
              </w:rPr>
              <w:t>。</w:t>
            </w:r>
          </w:p>
          <w:p w14:paraId="0796E206"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268" w:rightChars="20" w:right="48" w:hangingChars="100" w:hanging="220"/>
              <w:jc w:val="both"/>
              <w:rPr>
                <w:rFonts w:ascii="Times New Roman" w:eastAsia="標楷體" w:hAnsi="Times New Roman"/>
                <w:szCs w:val="24"/>
              </w:rPr>
            </w:pPr>
            <w:r w:rsidRPr="000376B1">
              <w:rPr>
                <w:rFonts w:ascii="Times New Roman" w:eastAsia="標楷體" w:hAnsi="Times New Roman"/>
                <w:sz w:val="22"/>
              </w:rPr>
              <w:t>2.</w:t>
            </w:r>
            <w:r w:rsidRPr="000376B1">
              <w:rPr>
                <w:rFonts w:ascii="Times New Roman" w:eastAsia="標楷體" w:hAnsi="Times New Roman"/>
                <w:sz w:val="22"/>
              </w:rPr>
              <w:tab/>
            </w:r>
            <w:r w:rsidRPr="000376B1">
              <w:rPr>
                <w:rFonts w:ascii="Times New Roman" w:eastAsia="標楷體" w:hAnsi="Times New Roman"/>
                <w:szCs w:val="24"/>
              </w:rPr>
              <w:t>根據現場需求，提供模型</w:t>
            </w:r>
            <w:r w:rsidRPr="000376B1">
              <w:rPr>
                <w:rFonts w:ascii="Times New Roman" w:eastAsia="標楷體" w:hAnsi="Times New Roman"/>
                <w:b/>
                <w:bCs/>
                <w:szCs w:val="24"/>
              </w:rPr>
              <w:t>準確度與運算速度</w:t>
            </w:r>
            <w:r w:rsidRPr="000376B1">
              <w:rPr>
                <w:rFonts w:ascii="Times New Roman" w:eastAsia="標楷體" w:hAnsi="Times New Roman"/>
                <w:szCs w:val="24"/>
              </w:rPr>
              <w:t>的規格要求</w:t>
            </w:r>
            <w:r w:rsidRPr="000376B1">
              <w:rPr>
                <w:rFonts w:ascii="Times New Roman" w:eastAsia="標楷體" w:hAnsi="Times New Roman"/>
                <w:sz w:val="22"/>
              </w:rPr>
              <w:t>。</w:t>
            </w:r>
          </w:p>
        </w:tc>
        <w:tc>
          <w:tcPr>
            <w:tcW w:w="1202" w:type="pct"/>
            <w:vAlign w:val="top"/>
          </w:tcPr>
          <w:p w14:paraId="4269C411"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範例</w:t>
            </w:r>
          </w:p>
          <w:p w14:paraId="6E938961"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sz w:val="22"/>
              </w:rPr>
            </w:pPr>
            <w:r w:rsidRPr="000376B1">
              <w:rPr>
                <w:rFonts w:ascii="Times New Roman" w:eastAsia="標楷體" w:hAnsi="Times New Roman"/>
                <w:szCs w:val="24"/>
              </w:rPr>
              <w:t>1.</w:t>
            </w:r>
            <w:r w:rsidRPr="000376B1">
              <w:rPr>
                <w:rFonts w:ascii="Times New Roman" w:eastAsia="標楷體" w:hAnsi="Times New Roman"/>
                <w:szCs w:val="24"/>
              </w:rPr>
              <w:tab/>
            </w:r>
            <w:r w:rsidRPr="000376B1">
              <w:rPr>
                <w:rFonts w:ascii="Times New Roman" w:eastAsia="標楷體" w:hAnsi="Times New Roman"/>
                <w:b/>
                <w:bCs/>
                <w:szCs w:val="24"/>
              </w:rPr>
              <w:t>模型效能評估報告</w:t>
            </w:r>
            <w:r w:rsidRPr="000376B1">
              <w:rPr>
                <w:rFonts w:ascii="Times New Roman" w:eastAsia="標楷體" w:hAnsi="Times New Roman"/>
                <w:szCs w:val="24"/>
              </w:rPr>
              <w:t>：提交報告證明在測試集上的</w:t>
            </w:r>
            <w:r w:rsidRPr="000376B1">
              <w:rPr>
                <w:rFonts w:ascii="Times New Roman" w:eastAsia="標楷體" w:hAnsi="Times New Roman"/>
                <w:b/>
                <w:bCs/>
                <w:szCs w:val="24"/>
              </w:rPr>
              <w:t>準確度與延遲</w:t>
            </w:r>
            <w:r w:rsidRPr="000376B1">
              <w:rPr>
                <w:rFonts w:ascii="Times New Roman" w:eastAsia="標楷體" w:hAnsi="Times New Roman"/>
                <w:szCs w:val="24"/>
              </w:rPr>
              <w:t>已達成規格書之目標值</w:t>
            </w:r>
            <w:r w:rsidRPr="000376B1">
              <w:rPr>
                <w:rFonts w:ascii="Times New Roman" w:eastAsia="標楷體" w:hAnsi="Times New Roman"/>
                <w:szCs w:val="24"/>
              </w:rPr>
              <w:t>(KPI)</w:t>
            </w:r>
            <w:r w:rsidRPr="000376B1">
              <w:rPr>
                <w:rFonts w:ascii="Times New Roman" w:eastAsia="標楷體" w:hAnsi="Times New Roman"/>
                <w:sz w:val="22"/>
              </w:rPr>
              <w:t>。</w:t>
            </w:r>
          </w:p>
          <w:p w14:paraId="2D0A39D6"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sz w:val="22"/>
              </w:rPr>
            </w:pPr>
            <w:r w:rsidRPr="000376B1">
              <w:rPr>
                <w:rFonts w:ascii="Times New Roman" w:eastAsia="標楷體" w:hAnsi="Times New Roman"/>
                <w:szCs w:val="24"/>
              </w:rPr>
              <w:t>2.</w:t>
            </w:r>
            <w:r w:rsidRPr="000376B1">
              <w:rPr>
                <w:rFonts w:ascii="Times New Roman" w:eastAsia="標楷體" w:hAnsi="Times New Roman"/>
                <w:szCs w:val="24"/>
              </w:rPr>
              <w:tab/>
            </w:r>
            <w:r w:rsidRPr="000376B1">
              <w:rPr>
                <w:rFonts w:ascii="Times New Roman" w:eastAsia="標楷體" w:hAnsi="Times New Roman"/>
                <w:b/>
                <w:bCs/>
                <w:szCs w:val="24"/>
              </w:rPr>
              <w:t>技術移轉文件交付</w:t>
            </w:r>
            <w:r w:rsidRPr="000376B1">
              <w:rPr>
                <w:rFonts w:ascii="Times New Roman" w:eastAsia="標楷體" w:hAnsi="Times New Roman"/>
                <w:szCs w:val="24"/>
              </w:rPr>
              <w:t>：完成</w:t>
            </w:r>
            <w:r w:rsidRPr="000376B1">
              <w:rPr>
                <w:rFonts w:ascii="Times New Roman" w:eastAsia="標楷體" w:hAnsi="Times New Roman"/>
                <w:b/>
                <w:bCs/>
                <w:szCs w:val="24"/>
              </w:rPr>
              <w:t>模型</w:t>
            </w:r>
            <w:r w:rsidRPr="000376B1">
              <w:rPr>
                <w:rFonts w:ascii="Times New Roman" w:eastAsia="標楷體" w:hAnsi="Times New Roman"/>
                <w:b/>
                <w:bCs/>
                <w:szCs w:val="24"/>
              </w:rPr>
              <w:t>API</w:t>
            </w:r>
            <w:r w:rsidRPr="000376B1">
              <w:rPr>
                <w:rFonts w:ascii="Times New Roman" w:eastAsia="標楷體" w:hAnsi="Times New Roman"/>
                <w:b/>
                <w:bCs/>
                <w:szCs w:val="24"/>
              </w:rPr>
              <w:t>規格書</w:t>
            </w:r>
            <w:r w:rsidRPr="000376B1">
              <w:rPr>
                <w:rFonts w:ascii="Times New Roman" w:eastAsia="標楷體" w:hAnsi="Times New Roman"/>
                <w:b/>
                <w:bCs/>
                <w:szCs w:val="24"/>
              </w:rPr>
              <w:t>V1.0</w:t>
            </w:r>
            <w:r w:rsidRPr="000376B1">
              <w:rPr>
                <w:rFonts w:ascii="Times New Roman" w:eastAsia="標楷體" w:hAnsi="Times New Roman"/>
                <w:szCs w:val="24"/>
              </w:rPr>
              <w:t>交付給業者，並獲業者確認接收</w:t>
            </w:r>
          </w:p>
        </w:tc>
        <w:tc>
          <w:tcPr>
            <w:tcW w:w="863" w:type="pct"/>
            <w:vAlign w:val="top"/>
          </w:tcPr>
          <w:p w14:paraId="7C599A49"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範例</w:t>
            </w:r>
          </w:p>
          <w:p w14:paraId="1480D0AB"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b/>
                <w:bCs/>
                <w:szCs w:val="24"/>
              </w:rPr>
              <w:t>優化核心</w:t>
            </w:r>
            <w:r w:rsidRPr="000376B1">
              <w:rPr>
                <w:rFonts w:ascii="Times New Roman" w:eastAsia="標楷體" w:hAnsi="Times New Roman"/>
                <w:b/>
                <w:bCs/>
                <w:szCs w:val="24"/>
              </w:rPr>
              <w:t>AI</w:t>
            </w:r>
            <w:r w:rsidRPr="000376B1">
              <w:rPr>
                <w:rFonts w:ascii="Times New Roman" w:eastAsia="標楷體" w:hAnsi="Times New Roman"/>
                <w:b/>
                <w:bCs/>
                <w:szCs w:val="24"/>
              </w:rPr>
              <w:t>模型</w:t>
            </w:r>
            <w:r w:rsidRPr="000376B1">
              <w:rPr>
                <w:rFonts w:ascii="Times New Roman" w:eastAsia="標楷體" w:hAnsi="Times New Roman"/>
                <w:b/>
                <w:bCs/>
                <w:szCs w:val="24"/>
              </w:rPr>
              <w:t>V1.0</w:t>
            </w:r>
            <w:r w:rsidRPr="000376B1">
              <w:rPr>
                <w:rFonts w:ascii="Times New Roman" w:eastAsia="標楷體" w:hAnsi="Times New Roman"/>
                <w:szCs w:val="24"/>
              </w:rPr>
              <w:t>(</w:t>
            </w:r>
            <w:r w:rsidRPr="000376B1">
              <w:rPr>
                <w:rFonts w:ascii="Times New Roman" w:eastAsia="標楷體" w:hAnsi="Times New Roman"/>
                <w:szCs w:val="24"/>
              </w:rPr>
              <w:t>含演算法技術文件、模型檔案</w:t>
            </w:r>
            <w:r w:rsidRPr="000376B1">
              <w:rPr>
                <w:rFonts w:ascii="Times New Roman" w:eastAsia="標楷體" w:hAnsi="Times New Roman"/>
                <w:szCs w:val="24"/>
              </w:rPr>
              <w:t>)</w:t>
            </w:r>
          </w:p>
        </w:tc>
      </w:tr>
      <w:tr w:rsidR="004071DC" w:rsidRPr="000376B1" w14:paraId="52B5A760" w14:textId="77777777" w:rsidTr="00BE76CF">
        <w:tc>
          <w:tcPr>
            <w:tcW w:w="734" w:type="pct"/>
            <w:vMerge/>
            <w:vAlign w:val="top"/>
          </w:tcPr>
          <w:p w14:paraId="0B2C3539"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p>
        </w:tc>
        <w:tc>
          <w:tcPr>
            <w:tcW w:w="734" w:type="pct"/>
            <w:vAlign w:val="top"/>
          </w:tcPr>
          <w:p w14:paraId="3A028421"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範例</w:t>
            </w:r>
          </w:p>
          <w:p w14:paraId="0D93B737"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b/>
                <w:szCs w:val="24"/>
              </w:rPr>
            </w:pPr>
            <w:r w:rsidRPr="000376B1">
              <w:rPr>
                <w:rFonts w:ascii="Times New Roman" w:eastAsia="標楷體" w:hAnsi="Times New Roman"/>
                <w:b/>
                <w:szCs w:val="24"/>
              </w:rPr>
              <w:t>2.</w:t>
            </w:r>
            <w:r w:rsidRPr="000376B1">
              <w:rPr>
                <w:rFonts w:ascii="Times New Roman" w:eastAsia="標楷體" w:hAnsi="Times New Roman"/>
                <w:b/>
                <w:szCs w:val="24"/>
              </w:rPr>
              <w:tab/>
            </w:r>
            <w:r w:rsidRPr="000376B1">
              <w:rPr>
                <w:rFonts w:ascii="Times New Roman" w:eastAsia="標楷體" w:hAnsi="Times New Roman"/>
                <w:b/>
                <w:szCs w:val="24"/>
              </w:rPr>
              <w:t>系統整合與部署</w:t>
            </w:r>
          </w:p>
        </w:tc>
        <w:tc>
          <w:tcPr>
            <w:tcW w:w="733" w:type="pct"/>
            <w:vAlign w:val="top"/>
          </w:tcPr>
          <w:p w14:paraId="76E8688F"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b/>
                <w:szCs w:val="24"/>
              </w:rPr>
              <w:t>範例</w:t>
            </w:r>
          </w:p>
          <w:p w14:paraId="4D001CE6"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0376B1">
              <w:rPr>
                <w:rFonts w:ascii="Times New Roman" w:eastAsia="標楷體" w:hAnsi="Times New Roman"/>
                <w:szCs w:val="24"/>
              </w:rPr>
              <w:t>1.</w:t>
            </w:r>
            <w:r w:rsidRPr="000376B1">
              <w:rPr>
                <w:rFonts w:ascii="Times New Roman" w:eastAsia="標楷體" w:hAnsi="Times New Roman"/>
                <w:szCs w:val="24"/>
              </w:rPr>
              <w:tab/>
            </w:r>
            <w:r w:rsidRPr="000376B1">
              <w:rPr>
                <w:rFonts w:ascii="Times New Roman" w:eastAsia="標楷體" w:hAnsi="Times New Roman"/>
                <w:szCs w:val="24"/>
              </w:rPr>
              <w:t>提供</w:t>
            </w:r>
            <w:r w:rsidRPr="000376B1">
              <w:rPr>
                <w:rFonts w:ascii="Times New Roman" w:eastAsia="標楷體" w:hAnsi="Times New Roman"/>
                <w:b/>
                <w:szCs w:val="24"/>
              </w:rPr>
              <w:t>核心模型</w:t>
            </w:r>
            <w:r w:rsidRPr="000376B1">
              <w:rPr>
                <w:rFonts w:ascii="Times New Roman" w:eastAsia="標楷體" w:hAnsi="Times New Roman"/>
                <w:szCs w:val="24"/>
              </w:rPr>
              <w:t>與相應技術文件。</w:t>
            </w:r>
          </w:p>
          <w:p w14:paraId="18619393"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0376B1">
              <w:rPr>
                <w:rFonts w:ascii="Times New Roman" w:eastAsia="標楷體" w:hAnsi="Times New Roman"/>
                <w:szCs w:val="24"/>
              </w:rPr>
              <w:t>2.</w:t>
            </w:r>
            <w:r w:rsidRPr="000376B1">
              <w:rPr>
                <w:rFonts w:ascii="Times New Roman" w:eastAsia="標楷體" w:hAnsi="Times New Roman"/>
                <w:szCs w:val="24"/>
              </w:rPr>
              <w:tab/>
            </w:r>
            <w:proofErr w:type="gramStart"/>
            <w:r w:rsidRPr="000376B1">
              <w:rPr>
                <w:rFonts w:ascii="Times New Roman" w:eastAsia="標楷體" w:hAnsi="Times New Roman"/>
                <w:szCs w:val="24"/>
              </w:rPr>
              <w:t>協助資服業者</w:t>
            </w:r>
            <w:proofErr w:type="gramEnd"/>
            <w:r w:rsidRPr="000376B1">
              <w:rPr>
                <w:rFonts w:ascii="Times New Roman" w:eastAsia="標楷體" w:hAnsi="Times New Roman"/>
                <w:szCs w:val="24"/>
              </w:rPr>
              <w:t>解決模型在實際</w:t>
            </w:r>
            <w:r w:rsidRPr="000376B1">
              <w:rPr>
                <w:rFonts w:ascii="Times New Roman" w:eastAsia="標楷體" w:hAnsi="Times New Roman"/>
                <w:b/>
                <w:szCs w:val="24"/>
              </w:rPr>
              <w:t>硬體部署時的效能優化</w:t>
            </w:r>
            <w:r w:rsidRPr="000376B1">
              <w:rPr>
                <w:rFonts w:ascii="Times New Roman" w:eastAsia="標楷體" w:hAnsi="Times New Roman"/>
                <w:szCs w:val="24"/>
              </w:rPr>
              <w:t>。</w:t>
            </w:r>
          </w:p>
        </w:tc>
        <w:tc>
          <w:tcPr>
            <w:tcW w:w="734" w:type="pct"/>
            <w:vAlign w:val="top"/>
          </w:tcPr>
          <w:p w14:paraId="72673714"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範例</w:t>
            </w:r>
          </w:p>
          <w:p w14:paraId="7CB901CF"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0376B1">
              <w:rPr>
                <w:rFonts w:ascii="Times New Roman" w:eastAsia="標楷體" w:hAnsi="Times New Roman"/>
                <w:szCs w:val="24"/>
              </w:rPr>
              <w:t>1.</w:t>
            </w:r>
            <w:r w:rsidRPr="000376B1">
              <w:rPr>
                <w:rFonts w:ascii="Times New Roman" w:eastAsia="標楷體" w:hAnsi="Times New Roman"/>
                <w:szCs w:val="24"/>
              </w:rPr>
              <w:tab/>
            </w:r>
            <w:r w:rsidRPr="000376B1">
              <w:rPr>
                <w:rFonts w:ascii="Times New Roman" w:eastAsia="標楷體" w:hAnsi="Times New Roman"/>
                <w:szCs w:val="24"/>
              </w:rPr>
              <w:t>負責將校方模型</w:t>
            </w:r>
            <w:r w:rsidRPr="000376B1">
              <w:rPr>
                <w:rFonts w:ascii="Times New Roman" w:eastAsia="標楷體" w:hAnsi="Times New Roman"/>
                <w:b/>
                <w:szCs w:val="24"/>
              </w:rPr>
              <w:t>進行封裝與系統化</w:t>
            </w:r>
            <w:r w:rsidRPr="000376B1">
              <w:rPr>
                <w:rFonts w:ascii="Times New Roman" w:eastAsia="標楷體" w:hAnsi="Times New Roman"/>
                <w:szCs w:val="24"/>
              </w:rPr>
              <w:t>(</w:t>
            </w:r>
            <w:r w:rsidRPr="000376B1">
              <w:rPr>
                <w:rFonts w:ascii="Times New Roman" w:eastAsia="標楷體" w:hAnsi="Times New Roman"/>
                <w:szCs w:val="24"/>
              </w:rPr>
              <w:t>例如：</w:t>
            </w:r>
            <w:r w:rsidRPr="000376B1">
              <w:rPr>
                <w:rFonts w:ascii="Times New Roman" w:eastAsia="標楷體" w:hAnsi="Times New Roman"/>
                <w:szCs w:val="24"/>
              </w:rPr>
              <w:t>API</w:t>
            </w:r>
            <w:r w:rsidRPr="000376B1">
              <w:rPr>
                <w:rFonts w:ascii="Times New Roman" w:eastAsia="標楷體" w:hAnsi="Times New Roman"/>
                <w:szCs w:val="24"/>
              </w:rPr>
              <w:t>或微服務</w:t>
            </w:r>
            <w:r w:rsidRPr="000376B1">
              <w:rPr>
                <w:rFonts w:ascii="Times New Roman" w:eastAsia="標楷體" w:hAnsi="Times New Roman"/>
                <w:szCs w:val="24"/>
              </w:rPr>
              <w:t>)</w:t>
            </w:r>
            <w:r w:rsidRPr="000376B1">
              <w:rPr>
                <w:rFonts w:ascii="Times New Roman" w:eastAsia="標楷體" w:hAnsi="Times New Roman"/>
                <w:szCs w:val="24"/>
              </w:rPr>
              <w:t>。</w:t>
            </w:r>
          </w:p>
          <w:p w14:paraId="608752AA"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0376B1">
              <w:rPr>
                <w:rFonts w:ascii="Times New Roman" w:eastAsia="標楷體" w:hAnsi="Times New Roman"/>
                <w:szCs w:val="24"/>
              </w:rPr>
              <w:t>2.</w:t>
            </w:r>
            <w:r w:rsidRPr="000376B1">
              <w:rPr>
                <w:rFonts w:ascii="Times New Roman" w:eastAsia="標楷體" w:hAnsi="Times New Roman"/>
                <w:szCs w:val="24"/>
              </w:rPr>
              <w:tab/>
            </w:r>
            <w:r w:rsidRPr="000376B1">
              <w:rPr>
                <w:rFonts w:ascii="Times New Roman" w:eastAsia="標楷體" w:hAnsi="Times New Roman"/>
                <w:szCs w:val="24"/>
              </w:rPr>
              <w:t>負責</w:t>
            </w:r>
            <w:r w:rsidRPr="000376B1">
              <w:rPr>
                <w:rFonts w:ascii="Times New Roman" w:eastAsia="標楷體" w:hAnsi="Times New Roman"/>
                <w:b/>
                <w:szCs w:val="24"/>
              </w:rPr>
              <w:t>使用者介面</w:t>
            </w:r>
            <w:r w:rsidRPr="000376B1">
              <w:rPr>
                <w:rFonts w:ascii="Times New Roman" w:eastAsia="標楷體" w:hAnsi="Times New Roman"/>
                <w:b/>
                <w:szCs w:val="24"/>
              </w:rPr>
              <w:t>(UI)</w:t>
            </w:r>
            <w:r w:rsidRPr="000376B1">
              <w:rPr>
                <w:rFonts w:ascii="Times New Roman" w:eastAsia="標楷體" w:hAnsi="Times New Roman"/>
                <w:b/>
                <w:szCs w:val="24"/>
              </w:rPr>
              <w:t>與應用層程式開發</w:t>
            </w:r>
            <w:r w:rsidRPr="000376B1">
              <w:rPr>
                <w:rFonts w:ascii="Times New Roman" w:eastAsia="標楷體" w:hAnsi="Times New Roman"/>
                <w:szCs w:val="24"/>
              </w:rPr>
              <w:t>、現場設備佈署與系統串接。</w:t>
            </w:r>
          </w:p>
        </w:tc>
        <w:tc>
          <w:tcPr>
            <w:tcW w:w="1202" w:type="pct"/>
            <w:vAlign w:val="top"/>
          </w:tcPr>
          <w:p w14:paraId="427B3653"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範例</w:t>
            </w:r>
          </w:p>
          <w:p w14:paraId="0BDFDD94"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0376B1">
              <w:rPr>
                <w:rFonts w:ascii="Times New Roman" w:eastAsia="標楷體" w:hAnsi="Times New Roman"/>
                <w:szCs w:val="24"/>
              </w:rPr>
              <w:t>1.</w:t>
            </w:r>
            <w:r w:rsidRPr="000376B1">
              <w:rPr>
                <w:rFonts w:ascii="Times New Roman" w:eastAsia="標楷體" w:hAnsi="Times New Roman"/>
                <w:szCs w:val="24"/>
              </w:rPr>
              <w:tab/>
            </w:r>
            <w:r w:rsidRPr="000376B1">
              <w:rPr>
                <w:rFonts w:ascii="Times New Roman" w:eastAsia="標楷體" w:hAnsi="Times New Roman"/>
                <w:b/>
                <w:szCs w:val="24"/>
              </w:rPr>
              <w:t>使用者驗收測試報告</w:t>
            </w:r>
            <w:r w:rsidRPr="000376B1">
              <w:rPr>
                <w:rFonts w:ascii="Times New Roman" w:eastAsia="標楷體" w:hAnsi="Times New Roman"/>
                <w:szCs w:val="24"/>
              </w:rPr>
              <w:t>：證明模型在實際場域的檢測準確度維持在實驗室結果的</w:t>
            </w:r>
            <w:r w:rsidRPr="000376B1">
              <w:rPr>
                <w:rFonts w:ascii="Times New Roman" w:eastAsia="標楷體" w:hAnsi="Times New Roman"/>
                <w:szCs w:val="24"/>
              </w:rPr>
              <w:t>98%</w:t>
            </w:r>
            <w:r w:rsidRPr="000376B1">
              <w:rPr>
                <w:rFonts w:ascii="Times New Roman" w:eastAsia="標楷體" w:hAnsi="Times New Roman"/>
                <w:szCs w:val="24"/>
              </w:rPr>
              <w:t>以上。</w:t>
            </w:r>
          </w:p>
        </w:tc>
        <w:tc>
          <w:tcPr>
            <w:tcW w:w="863" w:type="pct"/>
            <w:vAlign w:val="top"/>
          </w:tcPr>
          <w:p w14:paraId="26443EEC"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範例</w:t>
            </w:r>
          </w:p>
          <w:p w14:paraId="232EBA81"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jc w:val="both"/>
              <w:rPr>
                <w:rFonts w:ascii="Times New Roman" w:eastAsia="標楷體" w:hAnsi="Times New Roman"/>
                <w:b/>
                <w:szCs w:val="24"/>
              </w:rPr>
            </w:pPr>
            <w:r w:rsidRPr="000376B1">
              <w:rPr>
                <w:rFonts w:ascii="Times New Roman" w:eastAsia="標楷體" w:hAnsi="Times New Roman"/>
                <w:b/>
                <w:szCs w:val="24"/>
              </w:rPr>
              <w:t>場域就緒的整合應用系統</w:t>
            </w:r>
            <w:r w:rsidRPr="000376B1">
              <w:rPr>
                <w:rFonts w:ascii="Times New Roman" w:eastAsia="標楷體" w:hAnsi="Times New Roman"/>
                <w:b/>
                <w:szCs w:val="24"/>
              </w:rPr>
              <w:t>V1.0</w:t>
            </w:r>
            <w:r w:rsidRPr="000376B1">
              <w:rPr>
                <w:rFonts w:ascii="Times New Roman" w:eastAsia="標楷體" w:hAnsi="Times New Roman"/>
                <w:szCs w:val="24"/>
              </w:rPr>
              <w:t>(</w:t>
            </w:r>
            <w:r w:rsidRPr="000376B1">
              <w:rPr>
                <w:rFonts w:ascii="Times New Roman" w:eastAsia="標楷體" w:hAnsi="Times New Roman"/>
                <w:szCs w:val="24"/>
              </w:rPr>
              <w:t>含介面、數據接口、部署文件</w:t>
            </w:r>
            <w:r w:rsidRPr="000376B1">
              <w:rPr>
                <w:rFonts w:ascii="Times New Roman" w:eastAsia="標楷體" w:hAnsi="Times New Roman"/>
                <w:szCs w:val="24"/>
              </w:rPr>
              <w:t>)</w:t>
            </w:r>
          </w:p>
        </w:tc>
      </w:tr>
      <w:tr w:rsidR="004071DC" w:rsidRPr="000376B1" w14:paraId="4C9E382A" w14:textId="77777777" w:rsidTr="00BE76CF">
        <w:tc>
          <w:tcPr>
            <w:tcW w:w="734" w:type="pct"/>
            <w:vMerge w:val="restart"/>
          </w:tcPr>
          <w:p w14:paraId="1DE2F6C7"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b/>
                <w:color w:val="FFFFFF" w:themeColor="background1"/>
                <w:szCs w:val="24"/>
              </w:rPr>
            </w:pPr>
          </w:p>
        </w:tc>
        <w:tc>
          <w:tcPr>
            <w:tcW w:w="734" w:type="pct"/>
          </w:tcPr>
          <w:p w14:paraId="2721EF29"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b/>
                <w:color w:val="FFFFFF" w:themeColor="background1"/>
                <w:szCs w:val="24"/>
              </w:rPr>
            </w:pPr>
          </w:p>
        </w:tc>
        <w:tc>
          <w:tcPr>
            <w:tcW w:w="733" w:type="pct"/>
          </w:tcPr>
          <w:p w14:paraId="5BE0BA94"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color w:val="FFFFFF" w:themeColor="background1"/>
                <w:szCs w:val="24"/>
              </w:rPr>
            </w:pPr>
          </w:p>
        </w:tc>
        <w:tc>
          <w:tcPr>
            <w:tcW w:w="734" w:type="pct"/>
          </w:tcPr>
          <w:p w14:paraId="5762B2EE"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color w:val="FFFFFF" w:themeColor="background1"/>
                <w:szCs w:val="24"/>
              </w:rPr>
            </w:pPr>
          </w:p>
        </w:tc>
        <w:tc>
          <w:tcPr>
            <w:tcW w:w="1202" w:type="pct"/>
          </w:tcPr>
          <w:p w14:paraId="00773546"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color w:val="FFFFFF" w:themeColor="background1"/>
                <w:szCs w:val="24"/>
              </w:rPr>
            </w:pPr>
          </w:p>
        </w:tc>
        <w:tc>
          <w:tcPr>
            <w:tcW w:w="863" w:type="pct"/>
          </w:tcPr>
          <w:p w14:paraId="7843659D"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b/>
                <w:color w:val="FFFFFF" w:themeColor="background1"/>
                <w:szCs w:val="24"/>
              </w:rPr>
            </w:pPr>
          </w:p>
        </w:tc>
      </w:tr>
      <w:tr w:rsidR="004071DC" w:rsidRPr="000376B1" w14:paraId="03000ACC" w14:textId="77777777" w:rsidTr="00BE76CF">
        <w:tc>
          <w:tcPr>
            <w:tcW w:w="734" w:type="pct"/>
            <w:vMerge/>
          </w:tcPr>
          <w:p w14:paraId="6CDD797F"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b/>
                <w:color w:val="000000"/>
                <w:szCs w:val="24"/>
              </w:rPr>
            </w:pPr>
          </w:p>
        </w:tc>
        <w:tc>
          <w:tcPr>
            <w:tcW w:w="734" w:type="pct"/>
          </w:tcPr>
          <w:p w14:paraId="078AFFF7"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b/>
                <w:color w:val="000000"/>
                <w:szCs w:val="24"/>
              </w:rPr>
            </w:pPr>
          </w:p>
        </w:tc>
        <w:tc>
          <w:tcPr>
            <w:tcW w:w="733" w:type="pct"/>
          </w:tcPr>
          <w:p w14:paraId="7A8A5FE6"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color w:val="000000"/>
                <w:szCs w:val="24"/>
              </w:rPr>
            </w:pPr>
          </w:p>
        </w:tc>
        <w:tc>
          <w:tcPr>
            <w:tcW w:w="734" w:type="pct"/>
          </w:tcPr>
          <w:p w14:paraId="298DEB19"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color w:val="000000"/>
                <w:szCs w:val="24"/>
              </w:rPr>
            </w:pPr>
          </w:p>
        </w:tc>
        <w:tc>
          <w:tcPr>
            <w:tcW w:w="1202" w:type="pct"/>
          </w:tcPr>
          <w:p w14:paraId="4480F154"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color w:val="000000"/>
                <w:szCs w:val="24"/>
              </w:rPr>
            </w:pPr>
          </w:p>
        </w:tc>
        <w:tc>
          <w:tcPr>
            <w:tcW w:w="863" w:type="pct"/>
          </w:tcPr>
          <w:p w14:paraId="21B6F5CA" w14:textId="77777777" w:rsidR="004071DC" w:rsidRPr="000376B1" w:rsidRDefault="004071DC" w:rsidP="00BE76CF">
            <w:pPr>
              <w:pBdr>
                <w:top w:val="nil"/>
                <w:left w:val="nil"/>
                <w:bottom w:val="nil"/>
                <w:right w:val="nil"/>
                <w:between w:val="nil"/>
              </w:pBdr>
              <w:overflowPunct w:val="0"/>
              <w:spacing w:afterLines="15" w:after="36" w:line="300" w:lineRule="exact"/>
              <w:ind w:leftChars="20" w:left="48" w:rightChars="20" w:right="48"/>
              <w:rPr>
                <w:rFonts w:ascii="Times New Roman" w:eastAsia="標楷體" w:hAnsi="Times New Roman"/>
                <w:b/>
                <w:color w:val="000000"/>
                <w:szCs w:val="24"/>
              </w:rPr>
            </w:pPr>
          </w:p>
        </w:tc>
      </w:tr>
    </w:tbl>
    <w:p w14:paraId="33AAE15E" w14:textId="77777777" w:rsidR="004071DC" w:rsidRPr="000376B1" w:rsidRDefault="004071DC" w:rsidP="004071DC">
      <w:pPr>
        <w:pStyle w:val="11"/>
      </w:pPr>
      <w:r w:rsidRPr="000376B1">
        <w:t>(</w:t>
      </w:r>
      <w:r w:rsidRPr="000376B1">
        <w:t>表格內容不敷使用請自行增加</w:t>
      </w:r>
      <w:r w:rsidRPr="000376B1">
        <w:t>)</w:t>
      </w:r>
    </w:p>
    <w:p w14:paraId="3D94A1E7" w14:textId="77777777" w:rsidR="004071DC" w:rsidRPr="000376B1" w:rsidRDefault="004071DC" w:rsidP="004071DC">
      <w:pPr>
        <w:pStyle w:val="00"/>
        <w:ind w:firstLine="560"/>
      </w:pPr>
    </w:p>
    <w:p w14:paraId="0A13E1BB" w14:textId="77777777" w:rsidR="004071DC" w:rsidRPr="000376B1" w:rsidRDefault="004071DC" w:rsidP="004071DC">
      <w:pPr>
        <w:pStyle w:val="150"/>
      </w:pPr>
      <w:r w:rsidRPr="000376B1">
        <w:t>(</w:t>
      </w:r>
      <w:r w:rsidRPr="000376B1">
        <w:t>三</w:t>
      </w:r>
      <w:r w:rsidRPr="000376B1">
        <w:t>)</w:t>
      </w:r>
      <w:r w:rsidRPr="000376B1">
        <w:t>學生</w:t>
      </w:r>
      <w:proofErr w:type="gramStart"/>
      <w:r w:rsidRPr="000376B1">
        <w:t>場域實作</w:t>
      </w:r>
      <w:proofErr w:type="gramEnd"/>
      <w:r w:rsidRPr="000376B1">
        <w:t>培育方案規劃</w:t>
      </w:r>
    </w:p>
    <w:p w14:paraId="37C768FF"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請說明如何促進學生參與計畫在地場域人才培育，提出學生參與實作方案，培養</w:t>
      </w:r>
      <w:proofErr w:type="gramStart"/>
      <w:r w:rsidRPr="000376B1">
        <w:rPr>
          <w:shd w:val="pct15" w:color="auto" w:fill="FFFFFF"/>
        </w:rPr>
        <w:t>跨域實</w:t>
      </w:r>
      <w:proofErr w:type="gramEnd"/>
      <w:r w:rsidRPr="000376B1">
        <w:rPr>
          <w:shd w:val="pct15" w:color="auto" w:fill="FFFFFF"/>
        </w:rPr>
        <w:t>作能力，及與開發創新解決方案的關聯，並填列下表</w:t>
      </w:r>
      <w:r w:rsidRPr="000376B1">
        <w:rPr>
          <w:shd w:val="pct15" w:color="auto" w:fill="FFFFFF"/>
        </w:rPr>
        <w:t>)</w:t>
      </w:r>
    </w:p>
    <w:p w14:paraId="7813E2F6" w14:textId="77777777" w:rsidR="004071DC" w:rsidRPr="000376B1" w:rsidRDefault="004071DC" w:rsidP="004071DC">
      <w:pPr>
        <w:pStyle w:val="00"/>
        <w:ind w:firstLine="560"/>
      </w:pPr>
    </w:p>
    <w:tbl>
      <w:tblPr>
        <w:tblStyle w:val="002"/>
        <w:tblW w:w="5000" w:type="pct"/>
        <w:tblLook w:val="01E0" w:firstRow="1" w:lastRow="1" w:firstColumn="1" w:lastColumn="1" w:noHBand="0" w:noVBand="0"/>
      </w:tblPr>
      <w:tblGrid>
        <w:gridCol w:w="1209"/>
        <w:gridCol w:w="1262"/>
        <w:gridCol w:w="2771"/>
        <w:gridCol w:w="1831"/>
        <w:gridCol w:w="2535"/>
      </w:tblGrid>
      <w:tr w:rsidR="004071DC" w:rsidRPr="000376B1" w14:paraId="6E2FE44D" w14:textId="77777777" w:rsidTr="00BE76CF">
        <w:trPr>
          <w:cnfStyle w:val="100000000000" w:firstRow="1" w:lastRow="0" w:firstColumn="0" w:lastColumn="0" w:oddVBand="0" w:evenVBand="0" w:oddHBand="0" w:evenHBand="0" w:firstRowFirstColumn="0" w:firstRowLastColumn="0" w:lastRowFirstColumn="0" w:lastRowLastColumn="0"/>
        </w:trPr>
        <w:tc>
          <w:tcPr>
            <w:tcW w:w="629" w:type="pct"/>
            <w:hideMark/>
          </w:tcPr>
          <w:p w14:paraId="2DF6FFE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lastRenderedPageBreak/>
              <w:t>項目</w:t>
            </w:r>
          </w:p>
        </w:tc>
        <w:tc>
          <w:tcPr>
            <w:tcW w:w="657" w:type="pct"/>
          </w:tcPr>
          <w:p w14:paraId="77C37F81" w14:textId="77777777" w:rsidR="004071DC" w:rsidRPr="000376B1" w:rsidDel="00C67A38"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辦理單位</w:t>
            </w:r>
          </w:p>
        </w:tc>
        <w:tc>
          <w:tcPr>
            <w:tcW w:w="1442" w:type="pct"/>
            <w:hideMark/>
          </w:tcPr>
          <w:p w14:paraId="21FF621D"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期程</w:t>
            </w:r>
            <w:r w:rsidRPr="000376B1">
              <w:rPr>
                <w:rFonts w:ascii="Times New Roman" w:eastAsia="標楷體" w:hAnsi="Times New Roman"/>
                <w:szCs w:val="24"/>
              </w:rPr>
              <w:t>/</w:t>
            </w:r>
            <w:r w:rsidRPr="000376B1">
              <w:rPr>
                <w:rFonts w:ascii="Times New Roman" w:eastAsia="標楷體" w:hAnsi="Times New Roman"/>
                <w:szCs w:val="24"/>
              </w:rPr>
              <w:t>時數</w:t>
            </w:r>
            <w:r w:rsidRPr="000376B1">
              <w:rPr>
                <w:rFonts w:ascii="Times New Roman" w:eastAsia="標楷體" w:hAnsi="Times New Roman"/>
                <w:szCs w:val="24"/>
              </w:rPr>
              <w:t>/</w:t>
            </w:r>
            <w:r w:rsidRPr="000376B1">
              <w:rPr>
                <w:rFonts w:ascii="Times New Roman" w:eastAsia="標楷體" w:hAnsi="Times New Roman"/>
                <w:szCs w:val="24"/>
              </w:rPr>
              <w:t>人數</w:t>
            </w:r>
          </w:p>
        </w:tc>
        <w:tc>
          <w:tcPr>
            <w:tcW w:w="953" w:type="pct"/>
            <w:hideMark/>
          </w:tcPr>
          <w:p w14:paraId="5D63BBE3"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辦理地點</w:t>
            </w:r>
          </w:p>
        </w:tc>
        <w:tc>
          <w:tcPr>
            <w:tcW w:w="1319" w:type="pct"/>
            <w:hideMark/>
          </w:tcPr>
          <w:p w14:paraId="562BECFF" w14:textId="77777777" w:rsidR="004071DC" w:rsidRPr="000376B1" w:rsidRDefault="004071DC" w:rsidP="00BE76CF">
            <w:pPr>
              <w:tabs>
                <w:tab w:val="left" w:pos="1027"/>
              </w:tabs>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規劃內容</w:t>
            </w:r>
          </w:p>
        </w:tc>
      </w:tr>
      <w:tr w:rsidR="004071DC" w:rsidRPr="000376B1" w14:paraId="226CD691" w14:textId="77777777" w:rsidTr="00BE76CF">
        <w:tc>
          <w:tcPr>
            <w:tcW w:w="629" w:type="pct"/>
            <w:hideMark/>
          </w:tcPr>
          <w:p w14:paraId="3E564CDE"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範例</w:t>
            </w:r>
          </w:p>
          <w:p w14:paraId="0FCFB3E6"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XXX</w:t>
            </w:r>
            <w:r w:rsidRPr="000376B1">
              <w:rPr>
                <w:rFonts w:ascii="Times New Roman" w:eastAsia="標楷體" w:hAnsi="Times New Roman"/>
                <w:szCs w:val="24"/>
              </w:rPr>
              <w:t>課程</w:t>
            </w:r>
          </w:p>
        </w:tc>
        <w:tc>
          <w:tcPr>
            <w:tcW w:w="657" w:type="pct"/>
          </w:tcPr>
          <w:p w14:paraId="2E352A7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XXXX</w:t>
            </w:r>
            <w:r w:rsidRPr="000376B1">
              <w:rPr>
                <w:rFonts w:ascii="Times New Roman" w:eastAsia="標楷體" w:hAnsi="Times New Roman"/>
                <w:szCs w:val="24"/>
              </w:rPr>
              <w:br/>
            </w:r>
            <w:r w:rsidRPr="000376B1">
              <w:rPr>
                <w:rFonts w:ascii="Times New Roman" w:eastAsia="標楷體" w:hAnsi="Times New Roman"/>
                <w:szCs w:val="24"/>
              </w:rPr>
              <w:t>學校</w:t>
            </w:r>
          </w:p>
        </w:tc>
        <w:tc>
          <w:tcPr>
            <w:tcW w:w="1442" w:type="pct"/>
            <w:hideMark/>
          </w:tcPr>
          <w:p w14:paraId="48AADBA4" w14:textId="77777777" w:rsidR="004071DC" w:rsidRPr="000376B1"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課程期程</w:t>
            </w:r>
          </w:p>
          <w:p w14:paraId="5DB8F632" w14:textId="77777777" w:rsidR="004071DC" w:rsidRPr="000376B1" w:rsidRDefault="004071DC" w:rsidP="001057D0">
            <w:pPr>
              <w:numPr>
                <w:ilvl w:val="0"/>
                <w:numId w:val="29"/>
              </w:numPr>
              <w:overflowPunct w:val="0"/>
              <w:spacing w:afterLines="15" w:after="36" w:line="300" w:lineRule="exact"/>
              <w:ind w:leftChars="20" w:left="190" w:rightChars="20" w:right="48" w:hanging="142"/>
              <w:jc w:val="both"/>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月</w:t>
            </w:r>
            <w:r w:rsidRPr="000376B1">
              <w:rPr>
                <w:rFonts w:ascii="Times New Roman" w:eastAsia="標楷體" w:hAnsi="Times New Roman"/>
                <w:szCs w:val="24"/>
              </w:rPr>
              <w:t>×</w:t>
            </w:r>
            <w:r w:rsidRPr="000376B1">
              <w:rPr>
                <w:rFonts w:ascii="Times New Roman" w:eastAsia="標楷體" w:hAnsi="Times New Roman"/>
                <w:szCs w:val="24"/>
              </w:rPr>
              <w:t>日</w:t>
            </w:r>
            <w:r w:rsidRPr="000376B1">
              <w:rPr>
                <w:rFonts w:ascii="Times New Roman" w:eastAsia="標楷體" w:hAnsi="Times New Roman"/>
                <w:szCs w:val="24"/>
              </w:rPr>
              <w:t>-×</w:t>
            </w:r>
            <w:r w:rsidRPr="000376B1">
              <w:rPr>
                <w:rFonts w:ascii="Times New Roman" w:eastAsia="標楷體" w:hAnsi="Times New Roman"/>
                <w:szCs w:val="24"/>
              </w:rPr>
              <w:t>月</w:t>
            </w:r>
            <w:r w:rsidRPr="000376B1">
              <w:rPr>
                <w:rFonts w:ascii="Times New Roman" w:eastAsia="標楷體" w:hAnsi="Times New Roman"/>
                <w:szCs w:val="24"/>
              </w:rPr>
              <w:t>×</w:t>
            </w:r>
            <w:r w:rsidRPr="000376B1">
              <w:rPr>
                <w:rFonts w:ascii="Times New Roman" w:eastAsia="標楷體" w:hAnsi="Times New Roman"/>
                <w:szCs w:val="24"/>
              </w:rPr>
              <w:t>日</w:t>
            </w:r>
            <w:r w:rsidRPr="000376B1">
              <w:rPr>
                <w:rFonts w:ascii="Times New Roman" w:eastAsia="標楷體" w:hAnsi="Times New Roman"/>
                <w:szCs w:val="24"/>
              </w:rPr>
              <w:t>)</w:t>
            </w:r>
          </w:p>
          <w:p w14:paraId="1BC9D148" w14:textId="77777777" w:rsidR="004071DC" w:rsidRPr="000376B1" w:rsidRDefault="004071DC" w:rsidP="001057D0">
            <w:pPr>
              <w:numPr>
                <w:ilvl w:val="0"/>
                <w:numId w:val="29"/>
              </w:numPr>
              <w:overflowPunct w:val="0"/>
              <w:spacing w:afterLines="15" w:after="36" w:line="300" w:lineRule="exact"/>
              <w:ind w:leftChars="20" w:left="190" w:rightChars="20" w:right="48" w:hanging="142"/>
              <w:jc w:val="both"/>
              <w:rPr>
                <w:rFonts w:ascii="Times New Roman" w:eastAsia="標楷體" w:hAnsi="Times New Roman"/>
                <w:szCs w:val="24"/>
              </w:rPr>
            </w:pPr>
            <w:r w:rsidRPr="000376B1">
              <w:rPr>
                <w:rFonts w:ascii="Times New Roman" w:eastAsia="標楷體" w:hAnsi="Times New Roman"/>
                <w:szCs w:val="24"/>
              </w:rPr>
              <w:t>總時數</w:t>
            </w:r>
          </w:p>
          <w:p w14:paraId="286E66F6" w14:textId="77777777" w:rsidR="004071DC" w:rsidRPr="000376B1" w:rsidRDefault="004071DC" w:rsidP="001057D0">
            <w:pPr>
              <w:numPr>
                <w:ilvl w:val="0"/>
                <w:numId w:val="29"/>
              </w:numPr>
              <w:overflowPunct w:val="0"/>
              <w:spacing w:afterLines="15" w:after="36" w:line="300" w:lineRule="exact"/>
              <w:ind w:leftChars="20" w:left="190" w:rightChars="20" w:right="48" w:hanging="142"/>
              <w:jc w:val="both"/>
              <w:rPr>
                <w:rFonts w:ascii="Times New Roman" w:eastAsia="標楷體" w:hAnsi="Times New Roman"/>
                <w:szCs w:val="24"/>
              </w:rPr>
            </w:pPr>
            <w:r w:rsidRPr="000376B1">
              <w:rPr>
                <w:rFonts w:ascii="Times New Roman" w:eastAsia="標楷體" w:hAnsi="Times New Roman"/>
                <w:szCs w:val="24"/>
              </w:rPr>
              <w:t>實作人數</w:t>
            </w:r>
          </w:p>
        </w:tc>
        <w:tc>
          <w:tcPr>
            <w:tcW w:w="953" w:type="pct"/>
            <w:hideMark/>
          </w:tcPr>
          <w:p w14:paraId="2E70C0DD" w14:textId="77777777" w:rsidR="004071DC" w:rsidRPr="000376B1"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XXX</w:t>
            </w:r>
            <w:r w:rsidRPr="000376B1">
              <w:rPr>
                <w:rFonts w:ascii="Times New Roman" w:eastAsia="標楷體" w:hAnsi="Times New Roman"/>
                <w:szCs w:val="24"/>
              </w:rPr>
              <w:t>教室或</w:t>
            </w:r>
            <w:r w:rsidRPr="000376B1">
              <w:rPr>
                <w:rFonts w:ascii="Times New Roman" w:eastAsia="標楷體" w:hAnsi="Times New Roman"/>
                <w:szCs w:val="24"/>
              </w:rPr>
              <w:t>XXX</w:t>
            </w:r>
            <w:r w:rsidRPr="000376B1">
              <w:rPr>
                <w:rFonts w:ascii="Times New Roman" w:eastAsia="標楷體" w:hAnsi="Times New Roman"/>
                <w:szCs w:val="24"/>
              </w:rPr>
              <w:t>會議室</w:t>
            </w:r>
          </w:p>
        </w:tc>
        <w:tc>
          <w:tcPr>
            <w:tcW w:w="1319" w:type="pct"/>
            <w:hideMark/>
          </w:tcPr>
          <w:p w14:paraId="36A39B6D" w14:textId="77777777" w:rsidR="004071DC" w:rsidRPr="000376B1"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1.</w:t>
            </w:r>
          </w:p>
          <w:p w14:paraId="3D8E86D4" w14:textId="77777777" w:rsidR="004071DC" w:rsidRPr="000376B1"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2.</w:t>
            </w:r>
          </w:p>
          <w:p w14:paraId="1FD751E1" w14:textId="77777777" w:rsidR="004071DC" w:rsidRPr="000376B1"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3.</w:t>
            </w:r>
          </w:p>
        </w:tc>
      </w:tr>
      <w:tr w:rsidR="004071DC" w:rsidRPr="000376B1" w14:paraId="5BDA8F7B" w14:textId="77777777" w:rsidTr="00BE76CF">
        <w:tc>
          <w:tcPr>
            <w:tcW w:w="629" w:type="pct"/>
            <w:hideMark/>
          </w:tcPr>
          <w:p w14:paraId="44704A7F"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範例</w:t>
            </w:r>
          </w:p>
          <w:p w14:paraId="22E6D177"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XXX</w:t>
            </w:r>
            <w:r w:rsidRPr="000376B1">
              <w:rPr>
                <w:rFonts w:ascii="Times New Roman" w:eastAsia="標楷體" w:hAnsi="Times New Roman"/>
                <w:szCs w:val="24"/>
              </w:rPr>
              <w:t>實作</w:t>
            </w:r>
          </w:p>
        </w:tc>
        <w:tc>
          <w:tcPr>
            <w:tcW w:w="657" w:type="pct"/>
          </w:tcPr>
          <w:p w14:paraId="0BFE8838" w14:textId="77777777" w:rsidR="004071DC" w:rsidRPr="000376B1" w:rsidRDefault="004071DC"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XXXXX</w:t>
            </w:r>
            <w:r w:rsidRPr="000376B1">
              <w:rPr>
                <w:rFonts w:ascii="Times New Roman" w:eastAsia="標楷體" w:hAnsi="Times New Roman"/>
                <w:szCs w:val="24"/>
              </w:rPr>
              <w:br/>
            </w:r>
            <w:r w:rsidRPr="000376B1">
              <w:rPr>
                <w:rFonts w:ascii="Times New Roman" w:eastAsia="標楷體" w:hAnsi="Times New Roman"/>
                <w:szCs w:val="24"/>
              </w:rPr>
              <w:t>廠商</w:t>
            </w:r>
          </w:p>
        </w:tc>
        <w:tc>
          <w:tcPr>
            <w:tcW w:w="1442" w:type="pct"/>
            <w:hideMark/>
          </w:tcPr>
          <w:p w14:paraId="3EBC727C" w14:textId="77777777" w:rsidR="004071DC" w:rsidRPr="000376B1"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實作期程</w:t>
            </w:r>
          </w:p>
          <w:p w14:paraId="5E80C3FB" w14:textId="77777777" w:rsidR="004071DC" w:rsidRPr="000376B1" w:rsidRDefault="004071DC" w:rsidP="001057D0">
            <w:pPr>
              <w:numPr>
                <w:ilvl w:val="0"/>
                <w:numId w:val="29"/>
              </w:numPr>
              <w:overflowPunct w:val="0"/>
              <w:spacing w:afterLines="15" w:after="36" w:line="300" w:lineRule="exact"/>
              <w:ind w:leftChars="20" w:left="190" w:rightChars="20" w:right="48" w:hanging="142"/>
              <w:jc w:val="both"/>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月</w:t>
            </w:r>
            <w:r w:rsidRPr="000376B1">
              <w:rPr>
                <w:rFonts w:ascii="Times New Roman" w:eastAsia="標楷體" w:hAnsi="Times New Roman"/>
                <w:szCs w:val="24"/>
              </w:rPr>
              <w:t>×</w:t>
            </w:r>
            <w:r w:rsidRPr="000376B1">
              <w:rPr>
                <w:rFonts w:ascii="Times New Roman" w:eastAsia="標楷體" w:hAnsi="Times New Roman"/>
                <w:szCs w:val="24"/>
              </w:rPr>
              <w:t>日</w:t>
            </w:r>
            <w:r w:rsidRPr="000376B1">
              <w:rPr>
                <w:rFonts w:ascii="Times New Roman" w:eastAsia="標楷體" w:hAnsi="Times New Roman"/>
                <w:szCs w:val="24"/>
              </w:rPr>
              <w:t>-×</w:t>
            </w:r>
            <w:r w:rsidRPr="000376B1">
              <w:rPr>
                <w:rFonts w:ascii="Times New Roman" w:eastAsia="標楷體" w:hAnsi="Times New Roman"/>
                <w:szCs w:val="24"/>
              </w:rPr>
              <w:t>月</w:t>
            </w:r>
            <w:r w:rsidRPr="000376B1">
              <w:rPr>
                <w:rFonts w:ascii="Times New Roman" w:eastAsia="標楷體" w:hAnsi="Times New Roman"/>
                <w:szCs w:val="24"/>
              </w:rPr>
              <w:t>×</w:t>
            </w:r>
            <w:r w:rsidRPr="000376B1">
              <w:rPr>
                <w:rFonts w:ascii="Times New Roman" w:eastAsia="標楷體" w:hAnsi="Times New Roman"/>
                <w:szCs w:val="24"/>
              </w:rPr>
              <w:t>日</w:t>
            </w:r>
            <w:r w:rsidRPr="000376B1">
              <w:rPr>
                <w:rFonts w:ascii="Times New Roman" w:eastAsia="標楷體" w:hAnsi="Times New Roman"/>
                <w:szCs w:val="24"/>
              </w:rPr>
              <w:t>)</w:t>
            </w:r>
          </w:p>
          <w:p w14:paraId="0CEB5239" w14:textId="77777777" w:rsidR="004071DC" w:rsidRPr="000376B1" w:rsidRDefault="004071DC" w:rsidP="001057D0">
            <w:pPr>
              <w:numPr>
                <w:ilvl w:val="0"/>
                <w:numId w:val="29"/>
              </w:numPr>
              <w:overflowPunct w:val="0"/>
              <w:spacing w:afterLines="15" w:after="36" w:line="300" w:lineRule="exact"/>
              <w:ind w:leftChars="20" w:left="190" w:rightChars="20" w:right="48" w:hanging="142"/>
              <w:jc w:val="both"/>
              <w:rPr>
                <w:rFonts w:ascii="Times New Roman" w:eastAsia="標楷體" w:hAnsi="Times New Roman"/>
                <w:szCs w:val="24"/>
              </w:rPr>
            </w:pPr>
            <w:r w:rsidRPr="000376B1">
              <w:rPr>
                <w:rFonts w:ascii="Times New Roman" w:eastAsia="標楷體" w:hAnsi="Times New Roman"/>
                <w:szCs w:val="24"/>
              </w:rPr>
              <w:t>總時數</w:t>
            </w:r>
          </w:p>
          <w:p w14:paraId="3ABE069C" w14:textId="77777777" w:rsidR="004071DC" w:rsidRPr="000376B1" w:rsidRDefault="004071DC" w:rsidP="001057D0">
            <w:pPr>
              <w:numPr>
                <w:ilvl w:val="0"/>
                <w:numId w:val="29"/>
              </w:numPr>
              <w:overflowPunct w:val="0"/>
              <w:spacing w:afterLines="15" w:after="36" w:line="300" w:lineRule="exact"/>
              <w:ind w:leftChars="20" w:left="190" w:rightChars="20" w:right="48" w:hanging="142"/>
              <w:jc w:val="both"/>
              <w:rPr>
                <w:rFonts w:ascii="Times New Roman" w:eastAsia="標楷體" w:hAnsi="Times New Roman"/>
                <w:szCs w:val="24"/>
              </w:rPr>
            </w:pPr>
            <w:r w:rsidRPr="000376B1">
              <w:rPr>
                <w:rFonts w:ascii="Times New Roman" w:eastAsia="標楷體" w:hAnsi="Times New Roman"/>
                <w:szCs w:val="24"/>
              </w:rPr>
              <w:t>實作人數</w:t>
            </w:r>
          </w:p>
        </w:tc>
        <w:tc>
          <w:tcPr>
            <w:tcW w:w="953" w:type="pct"/>
            <w:hideMark/>
          </w:tcPr>
          <w:p w14:paraId="27106777" w14:textId="77777777" w:rsidR="004071DC" w:rsidRPr="000376B1"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XXXX</w:t>
            </w:r>
            <w:r w:rsidRPr="000376B1">
              <w:rPr>
                <w:rFonts w:ascii="Times New Roman" w:eastAsia="標楷體" w:hAnsi="Times New Roman"/>
                <w:szCs w:val="24"/>
              </w:rPr>
              <w:t>場域或</w:t>
            </w:r>
            <w:r w:rsidRPr="000376B1">
              <w:rPr>
                <w:rFonts w:ascii="Times New Roman" w:eastAsia="標楷體" w:hAnsi="Times New Roman"/>
                <w:szCs w:val="24"/>
              </w:rPr>
              <w:t>XXX</w:t>
            </w:r>
            <w:r w:rsidRPr="000376B1">
              <w:rPr>
                <w:rFonts w:ascii="Times New Roman" w:eastAsia="標楷體" w:hAnsi="Times New Roman"/>
                <w:szCs w:val="24"/>
              </w:rPr>
              <w:t>門市</w:t>
            </w:r>
          </w:p>
        </w:tc>
        <w:tc>
          <w:tcPr>
            <w:tcW w:w="1319" w:type="pct"/>
            <w:hideMark/>
          </w:tcPr>
          <w:p w14:paraId="3B5DFD13" w14:textId="77777777" w:rsidR="004071DC" w:rsidRPr="000376B1"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1.</w:t>
            </w:r>
          </w:p>
          <w:p w14:paraId="1FC28843" w14:textId="77777777" w:rsidR="004071DC" w:rsidRPr="000376B1"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2.</w:t>
            </w:r>
          </w:p>
          <w:p w14:paraId="04F23B53" w14:textId="77777777" w:rsidR="004071DC" w:rsidRPr="000376B1" w:rsidRDefault="004071DC" w:rsidP="00BE76CF">
            <w:pP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3.</w:t>
            </w:r>
          </w:p>
        </w:tc>
      </w:tr>
    </w:tbl>
    <w:p w14:paraId="6ABF4197" w14:textId="77777777" w:rsidR="004071DC" w:rsidRPr="000376B1" w:rsidRDefault="004071DC" w:rsidP="004071DC">
      <w:pPr>
        <w:pStyle w:val="11"/>
      </w:pPr>
      <w:r w:rsidRPr="000376B1">
        <w:t>(</w:t>
      </w:r>
      <w:r w:rsidRPr="000376B1">
        <w:t>表格內容不敷使用請自行增加</w:t>
      </w:r>
      <w:r w:rsidRPr="000376B1">
        <w:t>)</w:t>
      </w:r>
    </w:p>
    <w:p w14:paraId="46442AE0" w14:textId="77777777" w:rsidR="004071DC" w:rsidRPr="000376B1" w:rsidRDefault="004071DC" w:rsidP="004071DC">
      <w:pPr>
        <w:pStyle w:val="00"/>
        <w:ind w:firstLine="560"/>
      </w:pPr>
    </w:p>
    <w:p w14:paraId="402DB83B" w14:textId="77777777" w:rsidR="004071DC" w:rsidRPr="000376B1" w:rsidRDefault="004071DC" w:rsidP="004071DC">
      <w:pPr>
        <w:pStyle w:val="150"/>
      </w:pPr>
      <w:r w:rsidRPr="000376B1">
        <w:t>(</w:t>
      </w:r>
      <w:r w:rsidRPr="000376B1">
        <w:t>四</w:t>
      </w:r>
      <w:r w:rsidRPr="000376B1">
        <w:t>)</w:t>
      </w:r>
      <w:r w:rsidRPr="000376B1">
        <w:t>學界研發成果擴散產業應用方案規劃</w:t>
      </w:r>
      <w:r w:rsidRPr="000376B1">
        <w:t xml:space="preserve"> </w:t>
      </w:r>
    </w:p>
    <w:p w14:paraId="350175A4"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提出未來研發成果擴散產業應用方案，包含智慧財產權管理，學界</w:t>
      </w:r>
      <w:proofErr w:type="gramStart"/>
      <w:r w:rsidRPr="000376B1">
        <w:rPr>
          <w:shd w:val="pct15" w:color="auto" w:fill="FFFFFF"/>
        </w:rPr>
        <w:t>長期跨域能量</w:t>
      </w:r>
      <w:proofErr w:type="gramEnd"/>
      <w:r w:rsidRPr="000376B1">
        <w:rPr>
          <w:shd w:val="pct15" w:color="auto" w:fill="FFFFFF"/>
        </w:rPr>
        <w:t>發展之整體規劃里程碑</w:t>
      </w:r>
      <w:r w:rsidRPr="000376B1">
        <w:rPr>
          <w:shd w:val="pct15" w:color="auto" w:fill="FFFFFF"/>
        </w:rPr>
        <w:t>(Milestone)</w:t>
      </w:r>
      <w:r w:rsidRPr="000376B1">
        <w:rPr>
          <w:shd w:val="pct15" w:color="auto" w:fill="FFFFFF"/>
        </w:rPr>
        <w:t>及預定最終目標</w:t>
      </w:r>
      <w:r w:rsidRPr="000376B1">
        <w:rPr>
          <w:shd w:val="pct15" w:color="auto" w:fill="FFFFFF"/>
        </w:rPr>
        <w:t>(Endpoint)</w:t>
      </w:r>
      <w:r w:rsidRPr="000376B1">
        <w:rPr>
          <w:shd w:val="pct15" w:color="auto" w:fill="FFFFFF"/>
        </w:rPr>
        <w:t>，例如未來投入衍生成立產業</w:t>
      </w:r>
      <w:r w:rsidRPr="000376B1">
        <w:rPr>
          <w:shd w:val="pct15" w:color="auto" w:fill="FFFFFF"/>
        </w:rPr>
        <w:t>AI</w:t>
      </w:r>
      <w:r w:rsidRPr="000376B1">
        <w:rPr>
          <w:shd w:val="pct15" w:color="auto" w:fill="FFFFFF"/>
        </w:rPr>
        <w:t>應用院級或校級中心，鏈結大南方場域等區域產業擴散應用，或後續申請國科會產學計畫之說明與規劃</w:t>
      </w:r>
      <w:r w:rsidRPr="000376B1">
        <w:rPr>
          <w:shd w:val="pct15" w:color="auto" w:fill="FFFFFF"/>
        </w:rPr>
        <w:t xml:space="preserve">) </w:t>
      </w:r>
    </w:p>
    <w:p w14:paraId="140AF5FD" w14:textId="77777777" w:rsidR="004071DC" w:rsidRPr="000376B1" w:rsidRDefault="004071DC" w:rsidP="004071DC">
      <w:pPr>
        <w:pStyle w:val="00"/>
        <w:ind w:firstLineChars="0" w:firstLine="0"/>
        <w:rPr>
          <w:shd w:val="pct15" w:color="auto" w:fill="FFFFFF"/>
        </w:rPr>
      </w:pPr>
    </w:p>
    <w:p w14:paraId="038BA37C" w14:textId="77777777" w:rsidR="004071DC" w:rsidRPr="000376B1" w:rsidRDefault="004071DC" w:rsidP="004071DC">
      <w:pPr>
        <w:pStyle w:val="150"/>
      </w:pPr>
      <w:r w:rsidRPr="000376B1">
        <w:t>(</w:t>
      </w:r>
      <w:r w:rsidRPr="000376B1">
        <w:t>五</w:t>
      </w:r>
      <w:r w:rsidRPr="000376B1">
        <w:t>)</w:t>
      </w:r>
      <w:r w:rsidRPr="000376B1">
        <w:t>協助產業技術升級及實作人才培育之預期成果</w:t>
      </w:r>
      <w:r w:rsidRPr="000376B1">
        <w:t xml:space="preserve"> </w:t>
      </w:r>
    </w:p>
    <w:p w14:paraId="1F0B84D8"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請說明學界投入本計畫之預期執行成效，包含但不限：修課時數、</w:t>
      </w:r>
      <w:proofErr w:type="gramStart"/>
      <w:r w:rsidRPr="000376B1">
        <w:rPr>
          <w:shd w:val="pct15" w:color="auto" w:fill="FFFFFF"/>
        </w:rPr>
        <w:t>場域實作</w:t>
      </w:r>
      <w:proofErr w:type="gramEnd"/>
      <w:r w:rsidRPr="000376B1">
        <w:rPr>
          <w:shd w:val="pct15" w:color="auto" w:fill="FFFFFF"/>
        </w:rPr>
        <w:t>、技術認證考照、後續就業銜接及留用機制或規劃。</w:t>
      </w:r>
      <w:r w:rsidRPr="000376B1">
        <w:rPr>
          <w:shd w:val="pct15" w:color="auto" w:fill="FFFFFF"/>
        </w:rPr>
        <w:t>)</w:t>
      </w:r>
    </w:p>
    <w:p w14:paraId="17F4202C" w14:textId="77777777" w:rsidR="004071DC" w:rsidRPr="000376B1" w:rsidRDefault="004071DC" w:rsidP="004071DC">
      <w:pPr>
        <w:pStyle w:val="00"/>
        <w:ind w:firstLine="560"/>
      </w:pPr>
    </w:p>
    <w:p w14:paraId="0B82F953" w14:textId="77777777" w:rsidR="004071DC" w:rsidRPr="000376B1" w:rsidRDefault="004071DC" w:rsidP="004071DC">
      <w:pPr>
        <w:pStyle w:val="140"/>
      </w:pPr>
      <w:r w:rsidRPr="000376B1">
        <w:t>十二、</w:t>
      </w:r>
      <w:proofErr w:type="gramStart"/>
      <w:r w:rsidRPr="000376B1">
        <w:t>資服業者</w:t>
      </w:r>
      <w:proofErr w:type="gramEnd"/>
      <w:r w:rsidRPr="000376B1">
        <w:t>共同參與說明</w:t>
      </w:r>
    </w:p>
    <w:p w14:paraId="3AA3A79D" w14:textId="77777777" w:rsidR="004071DC" w:rsidRPr="000376B1" w:rsidRDefault="004071DC" w:rsidP="004071DC">
      <w:pPr>
        <w:pStyle w:val="150"/>
      </w:pPr>
      <w:r w:rsidRPr="000376B1">
        <w:t>(</w:t>
      </w:r>
      <w:proofErr w:type="gramStart"/>
      <w:r w:rsidRPr="000376B1">
        <w:t>一</w:t>
      </w:r>
      <w:proofErr w:type="gramEnd"/>
      <w:r w:rsidRPr="000376B1">
        <w:t>)</w:t>
      </w:r>
      <w:r w:rsidRPr="000376B1">
        <w:t>解決方案額外擴散之規劃</w:t>
      </w:r>
    </w:p>
    <w:p w14:paraId="3362104C" w14:textId="77777777" w:rsidR="004071DC" w:rsidRPr="000376B1" w:rsidRDefault="004071DC" w:rsidP="004071DC">
      <w:pPr>
        <w:pStyle w:val="00"/>
        <w:ind w:firstLineChars="0" w:firstLine="0"/>
        <w:rPr>
          <w:shd w:val="pct15" w:color="auto" w:fill="FFFFFF"/>
        </w:rPr>
      </w:pPr>
      <w:r w:rsidRPr="000376B1">
        <w:rPr>
          <w:shd w:val="pct15" w:color="auto" w:fill="FFFFFF"/>
        </w:rPr>
        <w:t>(</w:t>
      </w:r>
      <w:r w:rsidRPr="000376B1">
        <w:rPr>
          <w:shd w:val="pct15" w:color="auto" w:fill="FFFFFF"/>
        </w:rPr>
        <w:t>請提出</w:t>
      </w:r>
      <w:r w:rsidRPr="000376B1">
        <w:rPr>
          <w:rFonts w:hint="eastAsia"/>
          <w:shd w:val="pct15" w:color="auto" w:fill="FFFFFF"/>
        </w:rPr>
        <w:t>)</w:t>
      </w:r>
    </w:p>
    <w:p w14:paraId="5417FA6A" w14:textId="77777777" w:rsidR="004071DC" w:rsidRPr="000376B1" w:rsidRDefault="004071DC" w:rsidP="004071DC">
      <w:pPr>
        <w:pStyle w:val="00"/>
        <w:ind w:left="280" w:hangingChars="100" w:hanging="280"/>
        <w:rPr>
          <w:shd w:val="pct15" w:color="auto" w:fill="FFFFFF"/>
        </w:rPr>
      </w:pPr>
      <w:r w:rsidRPr="000376B1">
        <w:rPr>
          <w:shd w:val="pct15" w:color="auto" w:fill="FFFFFF"/>
        </w:rPr>
        <w:t>1.</w:t>
      </w:r>
      <w:r w:rsidRPr="000376B1">
        <w:rPr>
          <w:shd w:val="pct15" w:color="auto" w:fill="FFFFFF"/>
        </w:rPr>
        <w:tab/>
      </w:r>
      <w:r w:rsidRPr="000376B1">
        <w:rPr>
          <w:shd w:val="pct15" w:color="auto" w:fill="FFFFFF"/>
        </w:rPr>
        <w:t>解決方案之商業模式，如訂閱制等機制，並說明如何推動擴散至其他額外場域</w:t>
      </w:r>
    </w:p>
    <w:p w14:paraId="36EEA74D" w14:textId="77777777" w:rsidR="004071DC" w:rsidRPr="000376B1" w:rsidRDefault="004071DC" w:rsidP="004071DC">
      <w:pPr>
        <w:pStyle w:val="00"/>
        <w:ind w:left="280" w:hangingChars="100" w:hanging="280"/>
        <w:rPr>
          <w:shd w:val="pct15" w:color="auto" w:fill="FFFFFF"/>
        </w:rPr>
      </w:pPr>
      <w:r w:rsidRPr="000376B1">
        <w:rPr>
          <w:shd w:val="pct15" w:color="auto" w:fill="FFFFFF"/>
        </w:rPr>
        <w:t>2.</w:t>
      </w:r>
      <w:r w:rsidRPr="000376B1">
        <w:rPr>
          <w:shd w:val="pct15" w:color="auto" w:fill="FFFFFF"/>
        </w:rPr>
        <w:tab/>
      </w:r>
      <w:r w:rsidRPr="000376B1">
        <w:rPr>
          <w:shd w:val="pct15" w:color="auto" w:fill="FFFFFF"/>
        </w:rPr>
        <w:t>提出屬性相同或有利於解方擴散的潛在製造業場域，</w:t>
      </w:r>
      <w:proofErr w:type="gramStart"/>
      <w:r w:rsidRPr="000376B1">
        <w:rPr>
          <w:shd w:val="pct15" w:color="auto" w:fill="FFFFFF"/>
        </w:rPr>
        <w:t>俾</w:t>
      </w:r>
      <w:proofErr w:type="gramEnd"/>
      <w:r w:rsidRPr="000376B1">
        <w:rPr>
          <w:shd w:val="pct15" w:color="auto" w:fill="FFFFFF"/>
        </w:rPr>
        <w:t>利審查時確認</w:t>
      </w:r>
      <w:r w:rsidRPr="000376B1">
        <w:rPr>
          <w:shd w:val="pct15" w:color="auto" w:fill="FFFFFF"/>
        </w:rPr>
        <w:t>AI</w:t>
      </w:r>
      <w:r w:rsidRPr="000376B1">
        <w:rPr>
          <w:shd w:val="pct15" w:color="auto" w:fill="FFFFFF"/>
        </w:rPr>
        <w:t>解方是否得以進行複製擴散</w:t>
      </w:r>
      <w:r w:rsidRPr="000376B1">
        <w:rPr>
          <w:shd w:val="pct15" w:color="auto" w:fill="FFFFFF"/>
        </w:rPr>
        <w:t>)</w:t>
      </w:r>
    </w:p>
    <w:p w14:paraId="7C94F2EF" w14:textId="77777777" w:rsidR="004071DC" w:rsidRPr="000376B1" w:rsidRDefault="004071DC" w:rsidP="004071DC">
      <w:pPr>
        <w:pStyle w:val="00"/>
        <w:ind w:firstLine="560"/>
      </w:pPr>
    </w:p>
    <w:p w14:paraId="5E747B46" w14:textId="525CE1D6" w:rsidR="00B91FC8" w:rsidRPr="000376B1" w:rsidRDefault="00B91FC8" w:rsidP="009A654A">
      <w:pPr>
        <w:pStyle w:val="00"/>
        <w:ind w:firstLine="560"/>
      </w:pPr>
    </w:p>
    <w:p w14:paraId="159CB5F5" w14:textId="77777777" w:rsidR="000330D0" w:rsidRPr="000376B1" w:rsidRDefault="000330D0" w:rsidP="000330D0">
      <w:pPr>
        <w:pStyle w:val="130"/>
      </w:pPr>
      <w:r w:rsidRPr="000376B1">
        <w:rPr>
          <w:rFonts w:hint="eastAsia"/>
        </w:rPr>
        <w:lastRenderedPageBreak/>
        <w:t>肆、計畫實施及組織架構</w:t>
      </w:r>
    </w:p>
    <w:p w14:paraId="37FD2689" w14:textId="0492054A" w:rsidR="000330D0" w:rsidRPr="000376B1" w:rsidRDefault="000330D0" w:rsidP="000330D0">
      <w:pPr>
        <w:pStyle w:val="140"/>
      </w:pPr>
      <w:r w:rsidRPr="000376B1">
        <w:rPr>
          <w:rFonts w:hint="eastAsia"/>
        </w:rPr>
        <w:t>一、計畫架構說明</w:t>
      </w:r>
    </w:p>
    <w:p w14:paraId="05BC27E5" w14:textId="46D322D6" w:rsidR="000330D0" w:rsidRPr="000376B1" w:rsidRDefault="000330D0" w:rsidP="000330D0">
      <w:pPr>
        <w:pStyle w:val="060"/>
        <w:ind w:leftChars="0" w:left="224"/>
      </w:pPr>
      <w:r w:rsidRPr="000376B1">
        <w:rPr>
          <w:rFonts w:hint="eastAsia"/>
        </w:rPr>
        <w:t>請展開計畫各執行分項，其比重依據該分項投入的工作經費占計畫總費用之百分比計算。</w:t>
      </w:r>
    </w:p>
    <w:p w14:paraId="1E5332AB" w14:textId="72A72A63" w:rsidR="000330D0" w:rsidRPr="000376B1" w:rsidRDefault="000330D0" w:rsidP="000330D0">
      <w:pPr>
        <w:pStyle w:val="060"/>
        <w:ind w:leftChars="0" w:left="224"/>
      </w:pPr>
      <w:r w:rsidRPr="000376B1">
        <w:rPr>
          <w:rFonts w:hint="eastAsia"/>
        </w:rPr>
        <w:t>工作項目之數量請依照實際執行情形自行增減與調整。</w:t>
      </w:r>
    </w:p>
    <w:p w14:paraId="78CB7F9E" w14:textId="1016DAA0" w:rsidR="000330D0" w:rsidRPr="000376B1" w:rsidRDefault="000330D0" w:rsidP="000330D0">
      <w:pPr>
        <w:pStyle w:val="060"/>
        <w:ind w:leftChars="0" w:left="224"/>
      </w:pPr>
      <w:r w:rsidRPr="000376B1">
        <w:rPr>
          <w:rFonts w:hint="eastAsia"/>
        </w:rPr>
        <w:t>應與本計畫書「預定工作進度表」之工作項目所列名稱一致。若有與大專校院、</w:t>
      </w:r>
      <w:proofErr w:type="gramStart"/>
      <w:r w:rsidRPr="000376B1">
        <w:rPr>
          <w:rFonts w:hint="eastAsia"/>
        </w:rPr>
        <w:t>資服業者</w:t>
      </w:r>
      <w:proofErr w:type="gramEnd"/>
      <w:r w:rsidRPr="000376B1">
        <w:rPr>
          <w:rFonts w:hint="eastAsia"/>
        </w:rPr>
        <w:t>合作、委託研究或驗證請一併列入計畫架構。</w:t>
      </w:r>
    </w:p>
    <w:p w14:paraId="31EBC4C3" w14:textId="7E7DBABB" w:rsidR="000330D0" w:rsidRPr="000376B1" w:rsidRDefault="000330D0" w:rsidP="000330D0">
      <w:pPr>
        <w:pStyle w:val="00"/>
        <w:ind w:firstLine="560"/>
      </w:pPr>
    </w:p>
    <w:p w14:paraId="38719ECE" w14:textId="198612AF" w:rsidR="00E94B03" w:rsidRPr="000376B1" w:rsidRDefault="00493D51" w:rsidP="00E94B03">
      <w:pPr>
        <w:pStyle w:val="100"/>
        <w:spacing w:before="120" w:after="120"/>
      </w:pPr>
      <w:r w:rsidRPr="000376B1">
        <w:rPr>
          <w:noProof/>
        </w:rPr>
        <mc:AlternateContent>
          <mc:Choice Requires="wpg">
            <w:drawing>
              <wp:inline distT="0" distB="0" distL="0" distR="0" wp14:anchorId="0EF595FB" wp14:editId="2E95E141">
                <wp:extent cx="6121243" cy="4958080"/>
                <wp:effectExtent l="0" t="0" r="0" b="0"/>
                <wp:docPr id="1621785408" name="群組 1621785408"/>
                <wp:cNvGraphicFramePr/>
                <a:graphic xmlns:a="http://schemas.openxmlformats.org/drawingml/2006/main">
                  <a:graphicData uri="http://schemas.microsoft.com/office/word/2010/wordprocessingGroup">
                    <wpg:wgp>
                      <wpg:cNvGrpSpPr/>
                      <wpg:grpSpPr>
                        <a:xfrm>
                          <a:off x="0" y="0"/>
                          <a:ext cx="6121243" cy="4958080"/>
                          <a:chOff x="0" y="0"/>
                          <a:chExt cx="6121243" cy="4958080"/>
                        </a:xfrm>
                      </wpg:grpSpPr>
                      <wpg:graphicFrame>
                        <wpg:cNvPr id="12" name="資料庫圖表 10"/>
                        <wpg:cNvFrPr/>
                        <wpg:xfrm>
                          <a:off x="114300" y="66675"/>
                          <a:ext cx="4575175" cy="4783455"/>
                        </wpg:xfrm>
                        <a:graphic>
                          <a:graphicData uri="http://schemas.openxmlformats.org/drawingml/2006/diagram">
                            <dgm:relIds xmlns:dgm="http://schemas.openxmlformats.org/drawingml/2006/diagram" xmlns:r="http://schemas.openxmlformats.org/officeDocument/2006/relationships" r:dm="rId25" r:lo="rId26" r:qs="rId27" r:cs="rId28"/>
                          </a:graphicData>
                        </a:graphic>
                      </wpg:graphicFrame>
                      <wps:wsp>
                        <wps:cNvPr id="13" name="文字方塊 11"/>
                        <wps:cNvSpPr txBox="1"/>
                        <wps:spPr>
                          <a:xfrm>
                            <a:off x="1457325" y="1362075"/>
                            <a:ext cx="944880" cy="237490"/>
                          </a:xfrm>
                          <a:prstGeom prst="rect">
                            <a:avLst/>
                          </a:prstGeom>
                          <a:noFill/>
                          <a:ln w="6350">
                            <a:noFill/>
                          </a:ln>
                        </wps:spPr>
                        <wps:txbx>
                          <w:txbxContent>
                            <w:p w14:paraId="7B4DE9AC" w14:textId="77777777" w:rsidR="00E94B03" w:rsidRPr="00C801F1" w:rsidRDefault="00E94B03" w:rsidP="00E94B03">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4" name="文字方塊 11"/>
                        <wps:cNvSpPr txBox="1"/>
                        <wps:spPr>
                          <a:xfrm>
                            <a:off x="1447800" y="2847975"/>
                            <a:ext cx="944880" cy="328930"/>
                          </a:xfrm>
                          <a:prstGeom prst="rect">
                            <a:avLst/>
                          </a:prstGeom>
                          <a:noFill/>
                          <a:ln w="6350">
                            <a:noFill/>
                          </a:ln>
                        </wps:spPr>
                        <wps:txbx>
                          <w:txbxContent>
                            <w:p w14:paraId="650E997A" w14:textId="77777777" w:rsidR="00E94B03" w:rsidRPr="00C801F1" w:rsidRDefault="00E94B03" w:rsidP="00E94B03">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16" name="文字方塊 11"/>
                        <wps:cNvSpPr txBox="1"/>
                        <wps:spPr>
                          <a:xfrm>
                            <a:off x="4467225" y="0"/>
                            <a:ext cx="1644493" cy="581980"/>
                          </a:xfrm>
                          <a:prstGeom prst="rect">
                            <a:avLst/>
                          </a:prstGeom>
                          <a:noFill/>
                          <a:ln w="6350">
                            <a:noFill/>
                          </a:ln>
                        </wps:spPr>
                        <wps:txbx>
                          <w:txbxContent>
                            <w:p w14:paraId="6980089D"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6FD77022"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文字方塊 11"/>
                        <wps:cNvSpPr txBox="1"/>
                        <wps:spPr>
                          <a:xfrm>
                            <a:off x="4467225" y="523875"/>
                            <a:ext cx="1644493" cy="581980"/>
                          </a:xfrm>
                          <a:prstGeom prst="rect">
                            <a:avLst/>
                          </a:prstGeom>
                          <a:noFill/>
                          <a:ln w="6350">
                            <a:noFill/>
                          </a:ln>
                        </wps:spPr>
                        <wps:txbx>
                          <w:txbxContent>
                            <w:p w14:paraId="0DEAE39C"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072A91F8"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文字方塊 11"/>
                        <wps:cNvSpPr txBox="1"/>
                        <wps:spPr>
                          <a:xfrm>
                            <a:off x="4467225" y="1066800"/>
                            <a:ext cx="1644493" cy="581980"/>
                          </a:xfrm>
                          <a:prstGeom prst="rect">
                            <a:avLst/>
                          </a:prstGeom>
                          <a:noFill/>
                          <a:ln w="6350">
                            <a:noFill/>
                          </a:ln>
                        </wps:spPr>
                        <wps:txbx>
                          <w:txbxContent>
                            <w:p w14:paraId="21587FC3"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5B2A25CB"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文字方塊 11"/>
                        <wps:cNvSpPr txBox="1"/>
                        <wps:spPr>
                          <a:xfrm>
                            <a:off x="4467225" y="1590675"/>
                            <a:ext cx="1644493" cy="581980"/>
                          </a:xfrm>
                          <a:prstGeom prst="rect">
                            <a:avLst/>
                          </a:prstGeom>
                          <a:noFill/>
                          <a:ln w="6350">
                            <a:noFill/>
                          </a:ln>
                        </wps:spPr>
                        <wps:txbx>
                          <w:txbxContent>
                            <w:p w14:paraId="341C77AC"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4327CD16"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文字方塊 11"/>
                        <wps:cNvSpPr txBox="1"/>
                        <wps:spPr>
                          <a:xfrm>
                            <a:off x="4448175" y="2143125"/>
                            <a:ext cx="1644493" cy="581980"/>
                          </a:xfrm>
                          <a:prstGeom prst="rect">
                            <a:avLst/>
                          </a:prstGeom>
                          <a:noFill/>
                          <a:ln w="6350">
                            <a:noFill/>
                          </a:ln>
                        </wps:spPr>
                        <wps:txbx>
                          <w:txbxContent>
                            <w:p w14:paraId="66B670D0"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0012D5B3"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文字方塊 11"/>
                        <wps:cNvSpPr txBox="1"/>
                        <wps:spPr>
                          <a:xfrm>
                            <a:off x="4476750" y="2695575"/>
                            <a:ext cx="1644493" cy="581980"/>
                          </a:xfrm>
                          <a:prstGeom prst="rect">
                            <a:avLst/>
                          </a:prstGeom>
                          <a:noFill/>
                          <a:ln w="6350">
                            <a:noFill/>
                          </a:ln>
                        </wps:spPr>
                        <wps:txbx>
                          <w:txbxContent>
                            <w:p w14:paraId="37D74C9F"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59A353CA"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文字方塊 11"/>
                        <wps:cNvSpPr txBox="1"/>
                        <wps:spPr>
                          <a:xfrm>
                            <a:off x="4476750" y="3257550"/>
                            <a:ext cx="1644493" cy="581980"/>
                          </a:xfrm>
                          <a:prstGeom prst="rect">
                            <a:avLst/>
                          </a:prstGeom>
                          <a:noFill/>
                          <a:ln w="6350">
                            <a:noFill/>
                          </a:ln>
                        </wps:spPr>
                        <wps:txbx>
                          <w:txbxContent>
                            <w:p w14:paraId="76F2C59B"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5A93BBD9"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文字方塊 11"/>
                        <wps:cNvSpPr txBox="1"/>
                        <wps:spPr>
                          <a:xfrm>
                            <a:off x="0" y="3752850"/>
                            <a:ext cx="807085" cy="328930"/>
                          </a:xfrm>
                          <a:prstGeom prst="rect">
                            <a:avLst/>
                          </a:prstGeom>
                          <a:noFill/>
                          <a:ln w="6350">
                            <a:noFill/>
                          </a:ln>
                        </wps:spPr>
                        <wps:txbx>
                          <w:txbxContent>
                            <w:p w14:paraId="45AE49EB" w14:textId="77777777" w:rsidR="00E94B03" w:rsidRPr="00FE7158" w:rsidRDefault="00E94B03" w:rsidP="00E94B03">
                              <w:pPr>
                                <w:snapToGrid w:val="0"/>
                                <w:rPr>
                                  <w:rFonts w:ascii="標楷體" w:eastAsia="標楷體" w:hAnsi="標楷體"/>
                                  <w:sz w:val="28"/>
                                  <w:szCs w:val="28"/>
                                </w:rPr>
                              </w:pPr>
                              <w:r w:rsidRPr="00FE7158">
                                <w:rPr>
                                  <w:rFonts w:ascii="標楷體" w:eastAsia="標楷體" w:hAnsi="標楷體" w:hint="eastAsia"/>
                                  <w:sz w:val="28"/>
                                  <w:szCs w:val="28"/>
                                </w:rPr>
                                <w:t>權重:</w:t>
                              </w:r>
                              <w:r>
                                <w:rPr>
                                  <w:rFonts w:ascii="標楷體" w:eastAsia="標楷體" w:hAnsi="標楷體" w:hint="eastAsia"/>
                                  <w:sz w:val="28"/>
                                  <w:szCs w:val="28"/>
                                </w:rPr>
                                <w:t>100</w:t>
                              </w:r>
                              <w:r w:rsidRPr="00FE7158">
                                <w:rPr>
                                  <w:rFonts w:ascii="標楷體" w:eastAsia="標楷體" w:hAnsi="標楷體" w:hint="eastAsia"/>
                                  <w:sz w:val="28"/>
                                  <w:szCs w:val="28"/>
                                </w:rPr>
                                <w:t>%</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15" name="文字方塊 11"/>
                        <wps:cNvSpPr txBox="1"/>
                        <wps:spPr>
                          <a:xfrm>
                            <a:off x="1447800" y="3752850"/>
                            <a:ext cx="944880" cy="328930"/>
                          </a:xfrm>
                          <a:prstGeom prst="rect">
                            <a:avLst/>
                          </a:prstGeom>
                          <a:noFill/>
                          <a:ln w="6350">
                            <a:noFill/>
                          </a:ln>
                        </wps:spPr>
                        <wps:txbx>
                          <w:txbxContent>
                            <w:p w14:paraId="5D96D202" w14:textId="77777777" w:rsidR="00E94B03" w:rsidRPr="00C801F1" w:rsidRDefault="00E94B03" w:rsidP="00E94B03">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s:wsp>
                        <wps:cNvPr id="59" name="文字方塊 11"/>
                        <wps:cNvSpPr txBox="1"/>
                        <wps:spPr>
                          <a:xfrm>
                            <a:off x="4476750" y="4343400"/>
                            <a:ext cx="1644493" cy="581980"/>
                          </a:xfrm>
                          <a:prstGeom prst="rect">
                            <a:avLst/>
                          </a:prstGeom>
                          <a:noFill/>
                          <a:ln w="6350">
                            <a:noFill/>
                          </a:ln>
                        </wps:spPr>
                        <wps:txbx>
                          <w:txbxContent>
                            <w:p w14:paraId="5F489E79"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7FF46517"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文字方塊 11"/>
                        <wps:cNvSpPr txBox="1"/>
                        <wps:spPr>
                          <a:xfrm>
                            <a:off x="4467225" y="3790950"/>
                            <a:ext cx="1644493" cy="581980"/>
                          </a:xfrm>
                          <a:prstGeom prst="rect">
                            <a:avLst/>
                          </a:prstGeom>
                          <a:noFill/>
                          <a:ln w="6350">
                            <a:noFill/>
                          </a:ln>
                        </wps:spPr>
                        <wps:txbx>
                          <w:txbxContent>
                            <w:p w14:paraId="6F655A52"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執行單位:aa  xx%</w:t>
                              </w:r>
                            </w:p>
                            <w:p w14:paraId="1E46E6B7"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文字方塊 11"/>
                        <wps:cNvSpPr txBox="1"/>
                        <wps:spPr>
                          <a:xfrm>
                            <a:off x="1447800" y="4629150"/>
                            <a:ext cx="944880" cy="328930"/>
                          </a:xfrm>
                          <a:prstGeom prst="rect">
                            <a:avLst/>
                          </a:prstGeom>
                          <a:noFill/>
                          <a:ln w="6350">
                            <a:noFill/>
                          </a:ln>
                        </wps:spPr>
                        <wps:txbx>
                          <w:txbxContent>
                            <w:p w14:paraId="2602543A" w14:textId="77777777" w:rsidR="00E94B03" w:rsidRPr="00C801F1" w:rsidRDefault="00E94B03" w:rsidP="00E94B03">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wpg:wgp>
                  </a:graphicData>
                </a:graphic>
              </wp:inline>
            </w:drawing>
          </mc:Choice>
          <mc:Fallback xmlns:oel="http://schemas.microsoft.com/office/2019/extlst">
            <w:pict>
              <v:group w14:anchorId="0EF595FB" id="群組 1621785408" o:spid="_x0000_s1092" style="width:482pt;height:390.4pt;mso-position-horizontal-relative:char;mso-position-vertical-relative:line" coordsize="61212,49580"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">
                <v:shape id="資料庫圖表 10" o:spid="_x0000_s1093" type="#_x0000_t75" style="position:absolute;left:7498;top:426;width:33040;height:48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">
                  <v:imagedata r:id="rId30" o:title=""/>
                  <o:lock v:ext="edit" aspectratio="f"/>
                </v:shape>
                <v:shape id="文字方塊 11" o:spid="_x0000_s1094" type="#_x0000_t202" style="position:absolute;left:14573;top:13620;width:9449;height:2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" filled="f" stroked="f" strokeweight=".5pt">
                  <v:textbox style="mso-fit-shape-to-text:t" inset="0,0,0,0">
                    <w:txbxContent>
                      <w:p w14:paraId="7B4DE9AC" w14:textId="77777777" w:rsidR="00E94B03" w:rsidRPr="00C801F1" w:rsidRDefault="00E94B03" w:rsidP="00E94B03">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v:textbox>
                </v:shape>
                <v:shape id="文字方塊 11" o:spid="_x0000_s1095" type="#_x0000_t202" style="position:absolute;left:14478;top:28479;width:9448;height:32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" filled="f" stroked="f" strokeweight=".5pt">
                  <v:textbox style="mso-fit-shape-to-text:t" inset="0,,0">
                    <w:txbxContent>
                      <w:p w14:paraId="650E997A" w14:textId="77777777" w:rsidR="00E94B03" w:rsidRPr="00C801F1" w:rsidRDefault="00E94B03" w:rsidP="00E94B03">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v:textbox>
                </v:shape>
                <v:shape id="文字方塊 11" o:spid="_x0000_s1096" type="#_x0000_t202" style="position:absolute;left:44672;width:16445;height:5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6980089D"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6FD77022"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97" type="#_x0000_t202" style="position:absolute;left:44672;top:5238;width:16445;height:5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0DEAE39C"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072A91F8"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98" type="#_x0000_t202" style="position:absolute;left:44672;top:10668;width:16445;height:5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21587FC3"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5B2A25CB"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099" type="#_x0000_t202" style="position:absolute;left:44672;top:15906;width:16445;height:5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341C77AC"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4327CD16"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100" type="#_x0000_t202" style="position:absolute;left:44481;top:21431;width:16445;height:5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66B670D0"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0012D5B3"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101" type="#_x0000_t202" style="position:absolute;left:44767;top:26955;width:16445;height:5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qVM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A9RqVMxQAAANsAAAAP&#10;AAAAAAAAAAAAAAAAAAcCAABkcnMvZG93bnJldi54bWxQSwUGAAAAAAMAAwC3AAAA+QIAAAAA&#10;" filled="f" stroked="f" strokeweight=".5pt">
                  <v:textbox>
                    <w:txbxContent>
                      <w:p w14:paraId="37D74C9F"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59A353CA"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102" type="#_x0000_t202" style="position:absolute;left:44767;top:32575;width:16445;height:5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14:paraId="76F2C59B"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5A93BBD9"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103" type="#_x0000_t202" style="position:absolute;top:37528;width:8070;height:3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" filled="f" stroked="f" strokeweight=".5pt">
                  <v:textbox style="mso-fit-shape-to-text:t" inset="0,,0">
                    <w:txbxContent>
                      <w:p w14:paraId="45AE49EB" w14:textId="77777777" w:rsidR="00E94B03" w:rsidRPr="00FE7158" w:rsidRDefault="00E94B03" w:rsidP="00E94B03">
                        <w:pPr>
                          <w:snapToGrid w:val="0"/>
                          <w:rPr>
                            <w:rFonts w:ascii="標楷體" w:eastAsia="標楷體" w:hAnsi="標楷體"/>
                            <w:sz w:val="28"/>
                            <w:szCs w:val="28"/>
                          </w:rPr>
                        </w:pPr>
                        <w:r w:rsidRPr="00FE7158">
                          <w:rPr>
                            <w:rFonts w:ascii="標楷體" w:eastAsia="標楷體" w:hAnsi="標楷體" w:hint="eastAsia"/>
                            <w:sz w:val="28"/>
                            <w:szCs w:val="28"/>
                          </w:rPr>
                          <w:t>權重:</w:t>
                        </w:r>
                        <w:r>
                          <w:rPr>
                            <w:rFonts w:ascii="標楷體" w:eastAsia="標楷體" w:hAnsi="標楷體" w:hint="eastAsia"/>
                            <w:sz w:val="28"/>
                            <w:szCs w:val="28"/>
                          </w:rPr>
                          <w:t>100</w:t>
                        </w:r>
                        <w:r w:rsidRPr="00FE7158">
                          <w:rPr>
                            <w:rFonts w:ascii="標楷體" w:eastAsia="標楷體" w:hAnsi="標楷體" w:hint="eastAsia"/>
                            <w:sz w:val="28"/>
                            <w:szCs w:val="28"/>
                          </w:rPr>
                          <w:t>%</w:t>
                        </w:r>
                      </w:p>
                    </w:txbxContent>
                  </v:textbox>
                </v:shape>
                <v:shape id="文字方塊 11" o:spid="_x0000_s1104" type="#_x0000_t202" style="position:absolute;left:14478;top:37528;width:9448;height:3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" filled="f" stroked="f" strokeweight=".5pt">
                  <v:textbox style="mso-fit-shape-to-text:t" inset="0,,0">
                    <w:txbxContent>
                      <w:p w14:paraId="5D96D202" w14:textId="77777777" w:rsidR="00E94B03" w:rsidRPr="00C801F1" w:rsidRDefault="00E94B03" w:rsidP="00E94B03">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v:textbox>
                </v:shape>
                <v:shape id="文字方塊 11" o:spid="_x0000_s1105" type="#_x0000_t202" style="position:absolute;left:44767;top:43434;width:16445;height:5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5F489E79"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7FF46517"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106" type="#_x0000_t202" style="position:absolute;left:44672;top:37909;width:16445;height:5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" filled="f" stroked="f" strokeweight=".5pt">
                  <v:textbox>
                    <w:txbxContent>
                      <w:p w14:paraId="6F655A52" w14:textId="77777777" w:rsidR="00E94B03"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w:t>
                        </w:r>
                        <w:r>
                          <w:rPr>
                            <w:rFonts w:ascii="標楷體" w:eastAsia="標楷體" w:hAnsi="標楷體" w:hint="eastAsia"/>
                            <w:sz w:val="28"/>
                            <w:szCs w:val="28"/>
                          </w:rPr>
                          <w:t>aa  xx%</w:t>
                        </w:r>
                      </w:p>
                      <w:p w14:paraId="1E46E6B7" w14:textId="77777777" w:rsidR="00E94B03" w:rsidRPr="00FE7158" w:rsidRDefault="00E94B03" w:rsidP="00E94B03">
                        <w:pPr>
                          <w:spacing w:line="360" w:lineRule="exact"/>
                          <w:rPr>
                            <w:rFonts w:ascii="標楷體" w:eastAsia="標楷體" w:hAnsi="標楷體"/>
                            <w:sz w:val="28"/>
                            <w:szCs w:val="28"/>
                          </w:rPr>
                        </w:pPr>
                        <w:r>
                          <w:rPr>
                            <w:rFonts w:ascii="標楷體" w:eastAsia="標楷體" w:hAnsi="標楷體" w:hint="eastAsia"/>
                            <w:sz w:val="28"/>
                            <w:szCs w:val="28"/>
                          </w:rPr>
                          <w:t>執行單位:bb  xx%</w:t>
                        </w:r>
                      </w:p>
                    </w:txbxContent>
                  </v:textbox>
                </v:shape>
                <v:shape id="文字方塊 11" o:spid="_x0000_s1107" type="#_x0000_t202" style="position:absolute;left:14478;top:46291;width:9448;height:3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" filled="f" stroked="f" strokeweight=".5pt">
                  <v:textbox style="mso-fit-shape-to-text:t" inset="0,,0">
                    <w:txbxContent>
                      <w:p w14:paraId="2602543A" w14:textId="77777777" w:rsidR="00E94B03" w:rsidRPr="00C801F1" w:rsidRDefault="00E94B03" w:rsidP="00E94B03">
                        <w:pPr>
                          <w:snapToGrid w:val="0"/>
                          <w:rPr>
                            <w:rFonts w:ascii="Times New Roman" w:eastAsia="標楷體" w:hAnsi="Times New Roman"/>
                            <w:sz w:val="28"/>
                            <w:szCs w:val="28"/>
                          </w:rPr>
                        </w:pPr>
                        <w:r w:rsidRPr="00C801F1">
                          <w:rPr>
                            <w:rFonts w:ascii="Times New Roman" w:eastAsia="標楷體" w:hAnsi="Times New Roman"/>
                            <w:sz w:val="28"/>
                            <w:szCs w:val="28"/>
                          </w:rPr>
                          <w:t>權重</w:t>
                        </w:r>
                        <w:r>
                          <w:rPr>
                            <w:rFonts w:eastAsia="標楷體" w:hint="eastAsia"/>
                            <w:sz w:val="28"/>
                            <w:szCs w:val="28"/>
                          </w:rPr>
                          <w:t>：</w:t>
                        </w:r>
                        <w:r w:rsidRPr="00C801F1">
                          <w:rPr>
                            <w:rFonts w:ascii="Times New Roman" w:eastAsia="標楷體" w:hAnsi="Times New Roman"/>
                            <w:sz w:val="28"/>
                            <w:szCs w:val="28"/>
                          </w:rPr>
                          <w:t>XX%</w:t>
                        </w:r>
                      </w:p>
                    </w:txbxContent>
                  </v:textbox>
                </v:shape>
                <w10:anchorlock/>
              </v:group>
            </w:pict>
          </mc:Fallback>
        </mc:AlternateContent>
      </w:r>
    </w:p>
    <w:p w14:paraId="4FD20E85" w14:textId="18DDBC9C" w:rsidR="00E94B03" w:rsidRPr="000376B1" w:rsidRDefault="00E94B03" w:rsidP="000330D0">
      <w:pPr>
        <w:pStyle w:val="00"/>
        <w:ind w:firstLine="560"/>
      </w:pPr>
    </w:p>
    <w:p w14:paraId="2BCD6778" w14:textId="77777777" w:rsidR="00E9274E" w:rsidRPr="000376B1" w:rsidRDefault="00E9274E">
      <w:pPr>
        <w:widowControl/>
        <w:rPr>
          <w:rFonts w:ascii="Times New Roman" w:eastAsia="標楷體" w:hAnsi="Times New Roman"/>
          <w:b/>
          <w:sz w:val="30"/>
          <w:szCs w:val="28"/>
        </w:rPr>
      </w:pPr>
      <w:r w:rsidRPr="000376B1">
        <w:br w:type="page"/>
      </w:r>
    </w:p>
    <w:p w14:paraId="3CE84A20" w14:textId="4632F427" w:rsidR="000330D0" w:rsidRPr="000376B1" w:rsidRDefault="000330D0" w:rsidP="00E94B03">
      <w:pPr>
        <w:pStyle w:val="140"/>
      </w:pPr>
      <w:r w:rsidRPr="000376B1">
        <w:rPr>
          <w:rFonts w:hint="eastAsia"/>
        </w:rPr>
        <w:lastRenderedPageBreak/>
        <w:t>二、計畫推動組織架構</w:t>
      </w:r>
    </w:p>
    <w:p w14:paraId="5050BC96" w14:textId="36708CEF" w:rsidR="000330D0" w:rsidRPr="000376B1" w:rsidRDefault="000330D0" w:rsidP="00493D51">
      <w:pPr>
        <w:pStyle w:val="00"/>
        <w:ind w:firstLineChars="0" w:firstLine="0"/>
        <w:rPr>
          <w:shd w:val="pct15" w:color="auto" w:fill="FFFFFF"/>
        </w:rPr>
      </w:pPr>
      <w:proofErr w:type="gramStart"/>
      <w:r w:rsidRPr="000376B1">
        <w:rPr>
          <w:rFonts w:hint="eastAsia"/>
          <w:shd w:val="pct15" w:color="auto" w:fill="FFFFFF"/>
        </w:rPr>
        <w:t>（</w:t>
      </w:r>
      <w:proofErr w:type="gramEnd"/>
      <w:r w:rsidRPr="000376B1">
        <w:rPr>
          <w:rFonts w:hint="eastAsia"/>
          <w:shd w:val="pct15" w:color="auto" w:fill="FFFFFF"/>
        </w:rPr>
        <w:t>請以組織圖說明計畫之推動組織架構。）</w:t>
      </w:r>
    </w:p>
    <w:p w14:paraId="316142C6" w14:textId="11930245" w:rsidR="00493D51" w:rsidRPr="000376B1" w:rsidRDefault="004071DC" w:rsidP="00493D51">
      <w:pPr>
        <w:pStyle w:val="100"/>
        <w:spacing w:before="120" w:after="120"/>
      </w:pPr>
      <w:r w:rsidRPr="000376B1">
        <w:rPr>
          <w:rFonts w:hint="eastAsia"/>
          <w:noProof/>
          <w:kern w:val="0"/>
          <w:sz w:val="28"/>
        </w:rPr>
        <w:drawing>
          <wp:inline distT="0" distB="0" distL="0" distR="0" wp14:anchorId="60DF1A87" wp14:editId="6A098C93">
            <wp:extent cx="5834380" cy="4416425"/>
            <wp:effectExtent l="0" t="0" r="71120" b="0"/>
            <wp:docPr id="1621785409" name="資料庫圖表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4FCACEBB" w14:textId="71317446" w:rsidR="001F71A6" w:rsidRPr="000376B1" w:rsidRDefault="001F71A6" w:rsidP="001F71A6">
      <w:pPr>
        <w:pStyle w:val="00"/>
        <w:ind w:firstLine="560"/>
      </w:pPr>
    </w:p>
    <w:p w14:paraId="2A15536D" w14:textId="77777777" w:rsidR="001F71A6" w:rsidRPr="000376B1" w:rsidRDefault="001F71A6">
      <w:pPr>
        <w:widowControl/>
        <w:rPr>
          <w:rFonts w:ascii="Times New Roman" w:eastAsia="標楷體" w:hAnsi="Times New Roman"/>
          <w:b/>
          <w:sz w:val="30"/>
          <w:szCs w:val="28"/>
        </w:rPr>
      </w:pPr>
      <w:r w:rsidRPr="000376B1">
        <w:br w:type="page"/>
      </w:r>
    </w:p>
    <w:p w14:paraId="460A404B" w14:textId="3443DA2A" w:rsidR="001F71A6" w:rsidRPr="000376B1" w:rsidRDefault="001F71A6" w:rsidP="001F71A6">
      <w:pPr>
        <w:pStyle w:val="140"/>
      </w:pPr>
      <w:r w:rsidRPr="000376B1">
        <w:lastRenderedPageBreak/>
        <w:t>三、計畫工作項目分工情形</w:t>
      </w:r>
    </w:p>
    <w:p w14:paraId="125162B4" w14:textId="3180410E" w:rsidR="001F71A6" w:rsidRPr="000376B1" w:rsidRDefault="001F71A6" w:rsidP="001F71A6">
      <w:pPr>
        <w:pStyle w:val="00"/>
        <w:ind w:firstLineChars="0" w:firstLine="0"/>
        <w:rPr>
          <w:shd w:val="pct15" w:color="auto" w:fill="FFFFFF"/>
        </w:rPr>
      </w:pPr>
      <w:r w:rsidRPr="000376B1">
        <w:rPr>
          <w:shd w:val="pct15" w:color="auto" w:fill="FFFFFF"/>
        </w:rPr>
        <w:t>(</w:t>
      </w:r>
      <w:r w:rsidRPr="000376B1">
        <w:rPr>
          <w:shd w:val="pct15" w:color="auto" w:fill="FFFFFF"/>
        </w:rPr>
        <w:t>請以計畫推動組織架構，說明計畫工作項目之分工安排。</w:t>
      </w:r>
      <w:r w:rsidRPr="000376B1">
        <w:rPr>
          <w:shd w:val="pct15" w:color="auto" w:fill="FFFFFF"/>
        </w:rPr>
        <w:t>)</w:t>
      </w:r>
    </w:p>
    <w:p w14:paraId="204C80B7" w14:textId="77777777" w:rsidR="001F71A6" w:rsidRPr="000376B1" w:rsidRDefault="001F71A6" w:rsidP="001F71A6">
      <w:pPr>
        <w:pStyle w:val="00"/>
        <w:ind w:firstLine="560"/>
      </w:pPr>
    </w:p>
    <w:tbl>
      <w:tblPr>
        <w:tblStyle w:val="002"/>
        <w:tblW w:w="5000" w:type="pct"/>
        <w:tblLook w:val="04A0" w:firstRow="1" w:lastRow="0" w:firstColumn="1" w:lastColumn="0" w:noHBand="0" w:noVBand="1"/>
      </w:tblPr>
      <w:tblGrid>
        <w:gridCol w:w="2402"/>
        <w:gridCol w:w="2402"/>
        <w:gridCol w:w="2402"/>
        <w:gridCol w:w="2402"/>
      </w:tblGrid>
      <w:tr w:rsidR="001F71A6" w:rsidRPr="000376B1" w14:paraId="2B7F1EBE" w14:textId="77777777" w:rsidTr="00BE76CF">
        <w:trPr>
          <w:cnfStyle w:val="100000000000" w:firstRow="1" w:lastRow="0" w:firstColumn="0" w:lastColumn="0" w:oddVBand="0" w:evenVBand="0" w:oddHBand="0" w:evenHBand="0" w:firstRowFirstColumn="0" w:firstRowLastColumn="0" w:lastRowFirstColumn="0" w:lastRowLastColumn="0"/>
        </w:trPr>
        <w:tc>
          <w:tcPr>
            <w:tcW w:w="1250" w:type="pct"/>
          </w:tcPr>
          <w:p w14:paraId="5744449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r w:rsidRPr="000376B1">
              <w:rPr>
                <w:rFonts w:ascii="Times New Roman" w:eastAsia="標楷體" w:hAnsi="Times New Roman"/>
                <w:kern w:val="0"/>
                <w:szCs w:val="24"/>
              </w:rPr>
              <w:t>工作項目</w:t>
            </w:r>
          </w:p>
        </w:tc>
        <w:tc>
          <w:tcPr>
            <w:tcW w:w="1250" w:type="pct"/>
          </w:tcPr>
          <w:p w14:paraId="7109483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r w:rsidRPr="000376B1">
              <w:rPr>
                <w:rFonts w:ascii="Times New Roman" w:eastAsia="標楷體" w:hAnsi="Times New Roman"/>
                <w:kern w:val="0"/>
                <w:szCs w:val="24"/>
              </w:rPr>
              <w:t>次工作項目</w:t>
            </w:r>
          </w:p>
        </w:tc>
        <w:tc>
          <w:tcPr>
            <w:tcW w:w="1250" w:type="pct"/>
          </w:tcPr>
          <w:p w14:paraId="0C23AE7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r w:rsidRPr="000376B1">
              <w:rPr>
                <w:rFonts w:ascii="Times New Roman" w:eastAsia="標楷體" w:hAnsi="Times New Roman"/>
                <w:kern w:val="0"/>
                <w:szCs w:val="24"/>
              </w:rPr>
              <w:t>參與單位</w:t>
            </w:r>
          </w:p>
        </w:tc>
        <w:tc>
          <w:tcPr>
            <w:tcW w:w="1250" w:type="pct"/>
          </w:tcPr>
          <w:p w14:paraId="4FE8A7E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r w:rsidRPr="000376B1">
              <w:rPr>
                <w:rFonts w:ascii="Times New Roman" w:eastAsia="標楷體" w:hAnsi="Times New Roman"/>
                <w:kern w:val="0"/>
                <w:szCs w:val="24"/>
              </w:rPr>
              <w:t>工作內容說明</w:t>
            </w:r>
          </w:p>
        </w:tc>
      </w:tr>
      <w:tr w:rsidR="001F71A6" w:rsidRPr="000376B1" w14:paraId="3BE868D6" w14:textId="77777777" w:rsidTr="00BE76CF">
        <w:tc>
          <w:tcPr>
            <w:tcW w:w="1250" w:type="pct"/>
          </w:tcPr>
          <w:p w14:paraId="46CB2B3A" w14:textId="77777777" w:rsidR="001F71A6" w:rsidRPr="000376B1"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r w:rsidRPr="000376B1">
              <w:rPr>
                <w:rFonts w:ascii="Times New Roman" w:eastAsia="標楷體" w:hAnsi="Times New Roman"/>
                <w:kern w:val="0"/>
                <w:szCs w:val="24"/>
              </w:rPr>
              <w:t>(</w:t>
            </w:r>
            <w:proofErr w:type="gramStart"/>
            <w:r w:rsidRPr="000376B1">
              <w:rPr>
                <w:rFonts w:ascii="Times New Roman" w:eastAsia="標楷體" w:hAnsi="Times New Roman"/>
                <w:kern w:val="0"/>
                <w:szCs w:val="24"/>
              </w:rPr>
              <w:t>一</w:t>
            </w:r>
            <w:proofErr w:type="gramEnd"/>
            <w:r w:rsidRPr="000376B1">
              <w:rPr>
                <w:rFonts w:ascii="Times New Roman" w:eastAsia="標楷體" w:hAnsi="Times New Roman"/>
                <w:kern w:val="0"/>
                <w:szCs w:val="24"/>
              </w:rPr>
              <w:t>)</w:t>
            </w:r>
            <w:r w:rsidRPr="000376B1">
              <w:rPr>
                <w:rFonts w:ascii="Times New Roman" w:eastAsia="標楷體" w:hAnsi="Times New Roman"/>
                <w:kern w:val="0"/>
                <w:szCs w:val="24"/>
              </w:rPr>
              <w:tab/>
            </w:r>
            <w:r w:rsidRPr="000376B1">
              <w:rPr>
                <w:rFonts w:ascii="Times New Roman" w:eastAsia="標楷體" w:hAnsi="Times New Roman"/>
                <w:bCs/>
                <w:szCs w:val="24"/>
              </w:rPr>
              <w:t>回收料再利用之智慧製造系統須達成指標</w:t>
            </w:r>
            <w:r w:rsidRPr="000376B1">
              <w:rPr>
                <w:rFonts w:ascii="Times New Roman" w:eastAsia="標楷體" w:hAnsi="Times New Roman"/>
                <w:bCs/>
                <w:szCs w:val="24"/>
              </w:rPr>
              <w:t>/</w:t>
            </w:r>
            <w:r w:rsidRPr="000376B1">
              <w:rPr>
                <w:rFonts w:ascii="Times New Roman" w:eastAsia="標楷體" w:hAnsi="Times New Roman"/>
                <w:bCs/>
                <w:szCs w:val="24"/>
              </w:rPr>
              <w:t>製造倉儲物流之智慧機器人須達成指標</w:t>
            </w:r>
            <w:r w:rsidRPr="000376B1">
              <w:rPr>
                <w:rFonts w:ascii="Times New Roman" w:eastAsia="標楷體" w:hAnsi="Times New Roman"/>
                <w:bCs/>
                <w:szCs w:val="24"/>
              </w:rPr>
              <w:t>/</w:t>
            </w:r>
            <w:r w:rsidRPr="000376B1">
              <w:rPr>
                <w:rFonts w:ascii="Times New Roman" w:eastAsia="標楷體" w:hAnsi="Times New Roman"/>
                <w:bCs/>
                <w:szCs w:val="24"/>
              </w:rPr>
              <w:t>數位雙生系統須達成指標</w:t>
            </w:r>
          </w:p>
        </w:tc>
        <w:tc>
          <w:tcPr>
            <w:tcW w:w="1250" w:type="pct"/>
          </w:tcPr>
          <w:p w14:paraId="7B461F7E"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kern w:val="0"/>
                <w:szCs w:val="24"/>
              </w:rPr>
            </w:pPr>
          </w:p>
        </w:tc>
        <w:tc>
          <w:tcPr>
            <w:tcW w:w="1250" w:type="pct"/>
          </w:tcPr>
          <w:p w14:paraId="4C33134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5E77FB1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376B1" w14:paraId="322CB238" w14:textId="77777777" w:rsidTr="00BE76CF">
        <w:tc>
          <w:tcPr>
            <w:tcW w:w="1250" w:type="pct"/>
            <w:vMerge w:val="restart"/>
          </w:tcPr>
          <w:p w14:paraId="5E0ABE85" w14:textId="77777777" w:rsidR="001F71A6" w:rsidRPr="000376B1"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r w:rsidRPr="000376B1">
              <w:rPr>
                <w:rFonts w:ascii="Times New Roman" w:eastAsia="標楷體" w:hAnsi="Times New Roman"/>
                <w:kern w:val="0"/>
                <w:szCs w:val="24"/>
              </w:rPr>
              <w:t>(</w:t>
            </w:r>
            <w:r w:rsidRPr="000376B1">
              <w:rPr>
                <w:rFonts w:ascii="Times New Roman" w:eastAsia="標楷體" w:hAnsi="Times New Roman"/>
                <w:kern w:val="0"/>
                <w:szCs w:val="24"/>
              </w:rPr>
              <w:t>二</w:t>
            </w:r>
            <w:r w:rsidRPr="000376B1">
              <w:rPr>
                <w:rFonts w:ascii="Times New Roman" w:eastAsia="標楷體" w:hAnsi="Times New Roman"/>
                <w:kern w:val="0"/>
                <w:szCs w:val="24"/>
              </w:rPr>
              <w:t>)</w:t>
            </w:r>
            <w:r w:rsidRPr="000376B1">
              <w:rPr>
                <w:rFonts w:ascii="Times New Roman" w:eastAsia="標楷體" w:hAnsi="Times New Roman"/>
              </w:rPr>
              <w:tab/>
            </w:r>
            <w:r w:rsidRPr="000376B1">
              <w:rPr>
                <w:rFonts w:ascii="Times New Roman" w:eastAsia="標楷體" w:hAnsi="Times New Roman"/>
                <w:kern w:val="0"/>
                <w:szCs w:val="24"/>
              </w:rPr>
              <w:t>共同須達成指標</w:t>
            </w:r>
          </w:p>
        </w:tc>
        <w:tc>
          <w:tcPr>
            <w:tcW w:w="1250" w:type="pct"/>
          </w:tcPr>
          <w:p w14:paraId="5D3BD9EB"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376B1">
              <w:rPr>
                <w:rFonts w:ascii="Times New Roman" w:eastAsia="標楷體" w:hAnsi="Times New Roman"/>
                <w:bCs/>
                <w:szCs w:val="24"/>
              </w:rPr>
              <w:t>1.</w:t>
            </w:r>
            <w:r w:rsidRPr="000376B1">
              <w:rPr>
                <w:rFonts w:ascii="Times New Roman" w:eastAsia="標楷體" w:hAnsi="Times New Roman"/>
                <w:bCs/>
                <w:szCs w:val="24"/>
              </w:rPr>
              <w:tab/>
            </w:r>
            <w:r w:rsidRPr="000376B1">
              <w:rPr>
                <w:rFonts w:ascii="Times New Roman" w:eastAsia="標楷體" w:hAnsi="Times New Roman"/>
                <w:bCs/>
                <w:szCs w:val="24"/>
              </w:rPr>
              <w:t>人力缺乏－單位人均產出提升率達</w:t>
            </w:r>
            <w:r w:rsidRPr="000376B1">
              <w:rPr>
                <w:rFonts w:ascii="Times New Roman" w:eastAsia="標楷體" w:hAnsi="Times New Roman"/>
                <w:bCs/>
                <w:szCs w:val="24"/>
              </w:rPr>
              <w:t>10%</w:t>
            </w:r>
            <w:r w:rsidRPr="000376B1">
              <w:rPr>
                <w:rFonts w:ascii="Times New Roman" w:eastAsia="標楷體" w:hAnsi="Times New Roman"/>
                <w:bCs/>
                <w:szCs w:val="24"/>
              </w:rPr>
              <w:t>以上</w:t>
            </w:r>
          </w:p>
        </w:tc>
        <w:tc>
          <w:tcPr>
            <w:tcW w:w="1250" w:type="pct"/>
          </w:tcPr>
          <w:p w14:paraId="5C23F1E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6A03E31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376B1" w14:paraId="69C083BA" w14:textId="77777777" w:rsidTr="00BE76CF">
        <w:tc>
          <w:tcPr>
            <w:tcW w:w="1250" w:type="pct"/>
            <w:vMerge/>
          </w:tcPr>
          <w:p w14:paraId="77BDCA49" w14:textId="77777777" w:rsidR="001F71A6" w:rsidRPr="000376B1"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p>
        </w:tc>
        <w:tc>
          <w:tcPr>
            <w:tcW w:w="1250" w:type="pct"/>
          </w:tcPr>
          <w:p w14:paraId="47063859"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376B1">
              <w:rPr>
                <w:rFonts w:ascii="Times New Roman" w:eastAsia="標楷體" w:hAnsi="Times New Roman"/>
                <w:bCs/>
                <w:szCs w:val="24"/>
              </w:rPr>
              <w:t>2.</w:t>
            </w:r>
            <w:r w:rsidRPr="000376B1">
              <w:rPr>
                <w:rFonts w:ascii="Times New Roman" w:eastAsia="標楷體" w:hAnsi="Times New Roman"/>
                <w:bCs/>
                <w:szCs w:val="24"/>
              </w:rPr>
              <w:tab/>
            </w:r>
            <w:r w:rsidRPr="000376B1">
              <w:rPr>
                <w:rFonts w:ascii="Times New Roman" w:eastAsia="標楷體" w:hAnsi="Times New Roman"/>
                <w:bCs/>
                <w:szCs w:val="24"/>
              </w:rPr>
              <w:t>技術</w:t>
            </w:r>
            <w:proofErr w:type="gramStart"/>
            <w:r w:rsidRPr="000376B1">
              <w:rPr>
                <w:rFonts w:ascii="Times New Roman" w:eastAsia="標楷體" w:hAnsi="Times New Roman"/>
                <w:bCs/>
                <w:szCs w:val="24"/>
              </w:rPr>
              <w:t>升級－良率</w:t>
            </w:r>
            <w:proofErr w:type="gramEnd"/>
            <w:r w:rsidRPr="000376B1">
              <w:rPr>
                <w:rFonts w:ascii="Times New Roman" w:eastAsia="標楷體" w:hAnsi="Times New Roman"/>
                <w:bCs/>
                <w:szCs w:val="24"/>
              </w:rPr>
              <w:t>提升達</w:t>
            </w:r>
            <w:r w:rsidRPr="000376B1">
              <w:rPr>
                <w:rFonts w:ascii="Times New Roman" w:eastAsia="標楷體" w:hAnsi="Times New Roman"/>
                <w:bCs/>
                <w:szCs w:val="24"/>
              </w:rPr>
              <w:t>5%</w:t>
            </w:r>
            <w:r w:rsidRPr="000376B1">
              <w:rPr>
                <w:rFonts w:ascii="Times New Roman" w:eastAsia="標楷體" w:hAnsi="Times New Roman"/>
                <w:bCs/>
                <w:szCs w:val="24"/>
              </w:rPr>
              <w:t>以上</w:t>
            </w:r>
          </w:p>
        </w:tc>
        <w:tc>
          <w:tcPr>
            <w:tcW w:w="1250" w:type="pct"/>
          </w:tcPr>
          <w:p w14:paraId="54AC827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79165B7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376B1" w14:paraId="6A194E19" w14:textId="77777777" w:rsidTr="00BE76CF">
        <w:tc>
          <w:tcPr>
            <w:tcW w:w="1250" w:type="pct"/>
            <w:vMerge/>
          </w:tcPr>
          <w:p w14:paraId="198A7520" w14:textId="77777777" w:rsidR="001F71A6" w:rsidRPr="000376B1"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p>
        </w:tc>
        <w:tc>
          <w:tcPr>
            <w:tcW w:w="1250" w:type="pct"/>
          </w:tcPr>
          <w:p w14:paraId="6FBC1E72"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376B1">
              <w:rPr>
                <w:rFonts w:ascii="Times New Roman" w:eastAsia="標楷體" w:hAnsi="Times New Roman"/>
                <w:bCs/>
                <w:szCs w:val="24"/>
              </w:rPr>
              <w:t>3.</w:t>
            </w:r>
            <w:r w:rsidRPr="000376B1">
              <w:rPr>
                <w:rFonts w:ascii="Times New Roman" w:eastAsia="標楷體" w:hAnsi="Times New Roman"/>
                <w:bCs/>
                <w:szCs w:val="24"/>
              </w:rPr>
              <w:tab/>
            </w:r>
            <w:r w:rsidRPr="000376B1">
              <w:rPr>
                <w:rFonts w:ascii="Times New Roman" w:eastAsia="標楷體" w:hAnsi="Times New Roman"/>
                <w:bCs/>
                <w:szCs w:val="24"/>
              </w:rPr>
              <w:t>系統整合－整合至少</w:t>
            </w:r>
            <w:r w:rsidRPr="000376B1">
              <w:rPr>
                <w:rFonts w:ascii="Times New Roman" w:eastAsia="標楷體" w:hAnsi="Times New Roman"/>
                <w:bCs/>
                <w:szCs w:val="24"/>
              </w:rPr>
              <w:t>2</w:t>
            </w:r>
            <w:r w:rsidRPr="000376B1">
              <w:rPr>
                <w:rFonts w:ascii="Times New Roman" w:eastAsia="標楷體" w:hAnsi="Times New Roman"/>
                <w:bCs/>
                <w:szCs w:val="24"/>
              </w:rPr>
              <w:t>套系統</w:t>
            </w:r>
          </w:p>
        </w:tc>
        <w:tc>
          <w:tcPr>
            <w:tcW w:w="1250" w:type="pct"/>
          </w:tcPr>
          <w:p w14:paraId="1EE8E2B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674F591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376B1" w14:paraId="0873110E" w14:textId="77777777" w:rsidTr="00BE76CF">
        <w:tc>
          <w:tcPr>
            <w:tcW w:w="1250" w:type="pct"/>
            <w:vMerge/>
          </w:tcPr>
          <w:p w14:paraId="67D5FC42" w14:textId="77777777" w:rsidR="001F71A6" w:rsidRPr="000376B1"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p>
        </w:tc>
        <w:tc>
          <w:tcPr>
            <w:tcW w:w="1250" w:type="pct"/>
          </w:tcPr>
          <w:p w14:paraId="173B4E64"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bCs/>
                <w:szCs w:val="24"/>
              </w:rPr>
            </w:pPr>
            <w:r w:rsidRPr="000376B1">
              <w:rPr>
                <w:rFonts w:ascii="Times New Roman" w:eastAsia="標楷體" w:hAnsi="Times New Roman"/>
                <w:bCs/>
                <w:szCs w:val="24"/>
              </w:rPr>
              <w:t>4.</w:t>
            </w:r>
            <w:r w:rsidRPr="000376B1">
              <w:rPr>
                <w:rFonts w:ascii="Times New Roman" w:eastAsia="標楷體" w:hAnsi="Times New Roman"/>
                <w:bCs/>
                <w:szCs w:val="24"/>
              </w:rPr>
              <w:tab/>
            </w:r>
            <w:r w:rsidRPr="000376B1">
              <w:rPr>
                <w:rFonts w:ascii="Times New Roman" w:eastAsia="標楷體" w:hAnsi="Times New Roman"/>
                <w:bCs/>
                <w:szCs w:val="24"/>
              </w:rPr>
              <w:t>自選</w:t>
            </w:r>
            <w:r w:rsidRPr="000376B1">
              <w:rPr>
                <w:rFonts w:ascii="Times New Roman" w:eastAsia="標楷體" w:hAnsi="Times New Roman"/>
                <w:bCs/>
                <w:szCs w:val="24"/>
              </w:rPr>
              <w:t>1</w:t>
            </w:r>
            <w:r w:rsidRPr="000376B1">
              <w:rPr>
                <w:rFonts w:ascii="Times New Roman" w:eastAsia="標楷體" w:hAnsi="Times New Roman"/>
                <w:bCs/>
                <w:szCs w:val="24"/>
              </w:rPr>
              <w:t>個關鍵指標</w:t>
            </w:r>
          </w:p>
        </w:tc>
        <w:tc>
          <w:tcPr>
            <w:tcW w:w="1250" w:type="pct"/>
          </w:tcPr>
          <w:p w14:paraId="593B00B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47970A4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376B1" w14:paraId="57684A88" w14:textId="77777777" w:rsidTr="00BE76CF">
        <w:tc>
          <w:tcPr>
            <w:tcW w:w="1250" w:type="pct"/>
            <w:vMerge/>
          </w:tcPr>
          <w:p w14:paraId="4161FAD6" w14:textId="77777777" w:rsidR="001F71A6" w:rsidRPr="000376B1"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p>
        </w:tc>
        <w:tc>
          <w:tcPr>
            <w:tcW w:w="1250" w:type="pct"/>
          </w:tcPr>
          <w:p w14:paraId="66E0B8C9"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376B1">
              <w:rPr>
                <w:rFonts w:ascii="Times New Roman" w:eastAsia="標楷體" w:hAnsi="Times New Roman"/>
                <w:kern w:val="0"/>
                <w:szCs w:val="24"/>
              </w:rPr>
              <w:t>5.</w:t>
            </w:r>
            <w:r w:rsidRPr="000376B1">
              <w:rPr>
                <w:rFonts w:ascii="Times New Roman" w:eastAsia="標楷體" w:hAnsi="Times New Roman"/>
              </w:rPr>
              <w:tab/>
            </w:r>
            <w:r w:rsidRPr="000376B1">
              <w:rPr>
                <w:rFonts w:ascii="Times New Roman" w:eastAsia="標楷體" w:hAnsi="Times New Roman"/>
                <w:kern w:val="0"/>
                <w:szCs w:val="24"/>
              </w:rPr>
              <w:t>衍生投增資額至少</w:t>
            </w:r>
            <w:r w:rsidRPr="000376B1">
              <w:rPr>
                <w:rFonts w:ascii="Times New Roman" w:eastAsia="標楷體" w:hAnsi="Times New Roman"/>
                <w:kern w:val="0"/>
                <w:szCs w:val="24"/>
              </w:rPr>
              <w:t>1,000</w:t>
            </w:r>
            <w:r w:rsidRPr="000376B1">
              <w:rPr>
                <w:rFonts w:ascii="Times New Roman" w:eastAsia="標楷體" w:hAnsi="Times New Roman"/>
                <w:kern w:val="0"/>
                <w:szCs w:val="24"/>
              </w:rPr>
              <w:t>萬元</w:t>
            </w:r>
          </w:p>
        </w:tc>
        <w:tc>
          <w:tcPr>
            <w:tcW w:w="1250" w:type="pct"/>
          </w:tcPr>
          <w:p w14:paraId="561DD71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51D0EED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376B1" w14:paraId="1DEB4413" w14:textId="77777777" w:rsidTr="00BE76CF">
        <w:tc>
          <w:tcPr>
            <w:tcW w:w="1250" w:type="pct"/>
            <w:vMerge w:val="restart"/>
          </w:tcPr>
          <w:p w14:paraId="570030BA" w14:textId="77777777" w:rsidR="001F71A6" w:rsidRPr="000376B1"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r w:rsidRPr="000376B1">
              <w:rPr>
                <w:rFonts w:ascii="Times New Roman" w:eastAsia="標楷體" w:hAnsi="Times New Roman"/>
                <w:kern w:val="0"/>
                <w:szCs w:val="24"/>
              </w:rPr>
              <w:t>(</w:t>
            </w:r>
            <w:r w:rsidRPr="000376B1">
              <w:rPr>
                <w:rFonts w:ascii="Times New Roman" w:eastAsia="標楷體" w:hAnsi="Times New Roman"/>
                <w:kern w:val="0"/>
                <w:szCs w:val="24"/>
              </w:rPr>
              <w:t>三</w:t>
            </w:r>
            <w:r w:rsidRPr="000376B1">
              <w:rPr>
                <w:rFonts w:ascii="Times New Roman" w:eastAsia="標楷體" w:hAnsi="Times New Roman"/>
                <w:kern w:val="0"/>
                <w:szCs w:val="24"/>
              </w:rPr>
              <w:t>)</w:t>
            </w:r>
            <w:r w:rsidRPr="000376B1">
              <w:rPr>
                <w:rFonts w:ascii="Times New Roman" w:eastAsia="標楷體" w:hAnsi="Times New Roman"/>
              </w:rPr>
              <w:tab/>
            </w:r>
            <w:r w:rsidRPr="000376B1">
              <w:rPr>
                <w:rFonts w:ascii="Times New Roman" w:eastAsia="標楷體" w:hAnsi="Times New Roman"/>
                <w:kern w:val="0"/>
                <w:szCs w:val="24"/>
              </w:rPr>
              <w:t>工作項目</w:t>
            </w:r>
            <w:r w:rsidRPr="000376B1">
              <w:rPr>
                <w:rFonts w:ascii="Times New Roman" w:eastAsia="標楷體" w:hAnsi="Times New Roman"/>
                <w:kern w:val="0"/>
                <w:szCs w:val="24"/>
              </w:rPr>
              <w:t>A</w:t>
            </w:r>
          </w:p>
        </w:tc>
        <w:tc>
          <w:tcPr>
            <w:tcW w:w="1250" w:type="pct"/>
          </w:tcPr>
          <w:p w14:paraId="3D5A29EF"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376B1">
              <w:rPr>
                <w:rFonts w:ascii="Times New Roman" w:eastAsia="標楷體" w:hAnsi="Times New Roman"/>
                <w:kern w:val="0"/>
                <w:szCs w:val="24"/>
              </w:rPr>
              <w:t>1.</w:t>
            </w:r>
            <w:r w:rsidRPr="000376B1">
              <w:rPr>
                <w:rFonts w:ascii="Times New Roman" w:eastAsia="標楷體" w:hAnsi="Times New Roman"/>
                <w:kern w:val="0"/>
                <w:szCs w:val="24"/>
              </w:rPr>
              <w:tab/>
            </w:r>
            <w:r w:rsidRPr="000376B1">
              <w:rPr>
                <w:rFonts w:ascii="Times New Roman" w:eastAsia="標楷體" w:hAnsi="Times New Roman"/>
                <w:kern w:val="0"/>
                <w:szCs w:val="24"/>
              </w:rPr>
              <w:t>次工作項目</w:t>
            </w:r>
            <w:r w:rsidRPr="000376B1">
              <w:rPr>
                <w:rFonts w:ascii="Times New Roman" w:eastAsia="標楷體" w:hAnsi="Times New Roman"/>
                <w:kern w:val="0"/>
                <w:szCs w:val="24"/>
              </w:rPr>
              <w:t>A1</w:t>
            </w:r>
          </w:p>
        </w:tc>
        <w:tc>
          <w:tcPr>
            <w:tcW w:w="1250" w:type="pct"/>
          </w:tcPr>
          <w:p w14:paraId="470791E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08757A8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376B1" w14:paraId="5DBAB01E" w14:textId="77777777" w:rsidTr="00BE76CF">
        <w:tc>
          <w:tcPr>
            <w:tcW w:w="1250" w:type="pct"/>
            <w:vMerge/>
          </w:tcPr>
          <w:p w14:paraId="659F4000" w14:textId="77777777" w:rsidR="001F71A6" w:rsidRPr="000376B1"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p>
        </w:tc>
        <w:tc>
          <w:tcPr>
            <w:tcW w:w="1250" w:type="pct"/>
          </w:tcPr>
          <w:p w14:paraId="29673B8F"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376B1">
              <w:rPr>
                <w:rFonts w:ascii="Times New Roman" w:eastAsia="標楷體" w:hAnsi="Times New Roman"/>
                <w:kern w:val="0"/>
                <w:szCs w:val="24"/>
              </w:rPr>
              <w:t>2.</w:t>
            </w:r>
            <w:r w:rsidRPr="000376B1">
              <w:rPr>
                <w:rFonts w:ascii="Times New Roman" w:eastAsia="標楷體" w:hAnsi="Times New Roman"/>
                <w:kern w:val="0"/>
                <w:szCs w:val="24"/>
              </w:rPr>
              <w:tab/>
            </w:r>
            <w:r w:rsidRPr="000376B1">
              <w:rPr>
                <w:rFonts w:ascii="Times New Roman" w:eastAsia="標楷體" w:hAnsi="Times New Roman"/>
                <w:kern w:val="0"/>
                <w:szCs w:val="24"/>
              </w:rPr>
              <w:t>次工作項目</w:t>
            </w:r>
            <w:r w:rsidRPr="000376B1">
              <w:rPr>
                <w:rFonts w:ascii="Times New Roman" w:eastAsia="標楷體" w:hAnsi="Times New Roman"/>
                <w:kern w:val="0"/>
                <w:szCs w:val="24"/>
              </w:rPr>
              <w:t>A2</w:t>
            </w:r>
          </w:p>
        </w:tc>
        <w:tc>
          <w:tcPr>
            <w:tcW w:w="1250" w:type="pct"/>
          </w:tcPr>
          <w:p w14:paraId="7864A49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480AB47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376B1" w14:paraId="1620A092" w14:textId="77777777" w:rsidTr="00BE76CF">
        <w:tc>
          <w:tcPr>
            <w:tcW w:w="1250" w:type="pct"/>
            <w:vMerge/>
          </w:tcPr>
          <w:p w14:paraId="5E035C24" w14:textId="77777777" w:rsidR="001F71A6" w:rsidRPr="000376B1"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p>
        </w:tc>
        <w:tc>
          <w:tcPr>
            <w:tcW w:w="1250" w:type="pct"/>
          </w:tcPr>
          <w:p w14:paraId="41F2CAD6"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376B1">
              <w:rPr>
                <w:rFonts w:ascii="Times New Roman" w:eastAsia="標楷體" w:hAnsi="Times New Roman"/>
                <w:kern w:val="0"/>
                <w:szCs w:val="24"/>
              </w:rPr>
              <w:t>3.</w:t>
            </w:r>
            <w:r w:rsidRPr="000376B1">
              <w:rPr>
                <w:rFonts w:ascii="Times New Roman" w:eastAsia="標楷體" w:hAnsi="Times New Roman"/>
                <w:kern w:val="0"/>
                <w:szCs w:val="24"/>
              </w:rPr>
              <w:tab/>
            </w:r>
            <w:proofErr w:type="gramStart"/>
            <w:r w:rsidRPr="000376B1">
              <w:rPr>
                <w:rFonts w:ascii="Times New Roman" w:eastAsia="標楷體" w:hAnsi="Times New Roman"/>
                <w:kern w:val="0"/>
                <w:szCs w:val="24"/>
              </w:rPr>
              <w:t>﹍﹍</w:t>
            </w:r>
            <w:proofErr w:type="gramEnd"/>
          </w:p>
        </w:tc>
        <w:tc>
          <w:tcPr>
            <w:tcW w:w="1250" w:type="pct"/>
          </w:tcPr>
          <w:p w14:paraId="1A5C53F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630D73C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376B1" w14:paraId="132ACFF7" w14:textId="77777777" w:rsidTr="00BE76CF">
        <w:tc>
          <w:tcPr>
            <w:tcW w:w="1250" w:type="pct"/>
            <w:vMerge w:val="restart"/>
          </w:tcPr>
          <w:p w14:paraId="7CBCC8BE" w14:textId="77777777" w:rsidR="001F71A6" w:rsidRPr="000376B1"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r w:rsidRPr="000376B1">
              <w:rPr>
                <w:rFonts w:ascii="Times New Roman" w:eastAsia="標楷體" w:hAnsi="Times New Roman"/>
                <w:kern w:val="0"/>
                <w:szCs w:val="24"/>
              </w:rPr>
              <w:t>(</w:t>
            </w:r>
            <w:r w:rsidRPr="000376B1">
              <w:rPr>
                <w:rFonts w:ascii="Times New Roman" w:eastAsia="標楷體" w:hAnsi="Times New Roman"/>
                <w:kern w:val="0"/>
                <w:szCs w:val="24"/>
              </w:rPr>
              <w:t>四</w:t>
            </w:r>
            <w:r w:rsidRPr="000376B1">
              <w:rPr>
                <w:rFonts w:ascii="Times New Roman" w:eastAsia="標楷體" w:hAnsi="Times New Roman"/>
                <w:kern w:val="0"/>
                <w:szCs w:val="24"/>
              </w:rPr>
              <w:t>)</w:t>
            </w:r>
            <w:r w:rsidRPr="000376B1">
              <w:rPr>
                <w:rFonts w:ascii="Times New Roman" w:eastAsia="標楷體" w:hAnsi="Times New Roman"/>
              </w:rPr>
              <w:tab/>
            </w:r>
            <w:r w:rsidRPr="000376B1">
              <w:rPr>
                <w:rFonts w:ascii="Times New Roman" w:eastAsia="標楷體" w:hAnsi="Times New Roman"/>
                <w:kern w:val="0"/>
                <w:szCs w:val="24"/>
              </w:rPr>
              <w:t>工作項目</w:t>
            </w:r>
            <w:r w:rsidRPr="000376B1">
              <w:rPr>
                <w:rFonts w:ascii="Times New Roman" w:eastAsia="標楷體" w:hAnsi="Times New Roman"/>
                <w:kern w:val="0"/>
                <w:szCs w:val="24"/>
              </w:rPr>
              <w:t>B</w:t>
            </w:r>
          </w:p>
        </w:tc>
        <w:tc>
          <w:tcPr>
            <w:tcW w:w="1250" w:type="pct"/>
          </w:tcPr>
          <w:p w14:paraId="716E1AB4"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376B1">
              <w:rPr>
                <w:rFonts w:ascii="Times New Roman" w:eastAsia="標楷體" w:hAnsi="Times New Roman"/>
                <w:kern w:val="0"/>
                <w:szCs w:val="24"/>
              </w:rPr>
              <w:t>1.</w:t>
            </w:r>
            <w:r w:rsidRPr="000376B1">
              <w:rPr>
                <w:rFonts w:ascii="Times New Roman" w:eastAsia="標楷體" w:hAnsi="Times New Roman"/>
                <w:kern w:val="0"/>
                <w:szCs w:val="24"/>
              </w:rPr>
              <w:tab/>
            </w:r>
            <w:r w:rsidRPr="000376B1">
              <w:rPr>
                <w:rFonts w:ascii="Times New Roman" w:eastAsia="標楷體" w:hAnsi="Times New Roman"/>
                <w:kern w:val="0"/>
                <w:szCs w:val="24"/>
              </w:rPr>
              <w:t>次工作項目</w:t>
            </w:r>
            <w:r w:rsidRPr="000376B1">
              <w:rPr>
                <w:rFonts w:ascii="Times New Roman" w:eastAsia="標楷體" w:hAnsi="Times New Roman"/>
                <w:kern w:val="0"/>
                <w:szCs w:val="24"/>
              </w:rPr>
              <w:t>B1</w:t>
            </w:r>
          </w:p>
        </w:tc>
        <w:tc>
          <w:tcPr>
            <w:tcW w:w="1250" w:type="pct"/>
          </w:tcPr>
          <w:p w14:paraId="28036AF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262C790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376B1" w14:paraId="77062183" w14:textId="77777777" w:rsidTr="00BE76CF">
        <w:tc>
          <w:tcPr>
            <w:tcW w:w="1250" w:type="pct"/>
            <w:vMerge/>
          </w:tcPr>
          <w:p w14:paraId="6C78FDD6" w14:textId="77777777" w:rsidR="001F71A6" w:rsidRPr="000376B1"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p>
        </w:tc>
        <w:tc>
          <w:tcPr>
            <w:tcW w:w="1250" w:type="pct"/>
          </w:tcPr>
          <w:p w14:paraId="78AEE30A"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376B1">
              <w:rPr>
                <w:rFonts w:ascii="Times New Roman" w:eastAsia="標楷體" w:hAnsi="Times New Roman"/>
                <w:kern w:val="0"/>
                <w:szCs w:val="24"/>
              </w:rPr>
              <w:t>2.</w:t>
            </w:r>
            <w:r w:rsidRPr="000376B1">
              <w:rPr>
                <w:rFonts w:ascii="Times New Roman" w:eastAsia="標楷體" w:hAnsi="Times New Roman"/>
                <w:kern w:val="0"/>
                <w:szCs w:val="24"/>
              </w:rPr>
              <w:tab/>
            </w:r>
            <w:r w:rsidRPr="000376B1">
              <w:rPr>
                <w:rFonts w:ascii="Times New Roman" w:eastAsia="標楷體" w:hAnsi="Times New Roman"/>
                <w:kern w:val="0"/>
                <w:szCs w:val="24"/>
              </w:rPr>
              <w:t>次工作項目</w:t>
            </w:r>
            <w:r w:rsidRPr="000376B1">
              <w:rPr>
                <w:rFonts w:ascii="Times New Roman" w:eastAsia="標楷體" w:hAnsi="Times New Roman"/>
                <w:kern w:val="0"/>
                <w:szCs w:val="24"/>
              </w:rPr>
              <w:t>B2</w:t>
            </w:r>
          </w:p>
        </w:tc>
        <w:tc>
          <w:tcPr>
            <w:tcW w:w="1250" w:type="pct"/>
          </w:tcPr>
          <w:p w14:paraId="6848F0D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514C4BD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376B1" w14:paraId="26937D79" w14:textId="77777777" w:rsidTr="00BE76CF">
        <w:tc>
          <w:tcPr>
            <w:tcW w:w="1250" w:type="pct"/>
            <w:vMerge/>
          </w:tcPr>
          <w:p w14:paraId="41409773" w14:textId="77777777" w:rsidR="001F71A6" w:rsidRPr="000376B1"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p>
        </w:tc>
        <w:tc>
          <w:tcPr>
            <w:tcW w:w="1250" w:type="pct"/>
          </w:tcPr>
          <w:p w14:paraId="65FEF02A"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376B1">
              <w:rPr>
                <w:rFonts w:ascii="Times New Roman" w:eastAsia="標楷體" w:hAnsi="Times New Roman"/>
                <w:kern w:val="0"/>
                <w:szCs w:val="24"/>
              </w:rPr>
              <w:t>3.</w:t>
            </w:r>
            <w:r w:rsidRPr="000376B1">
              <w:rPr>
                <w:rFonts w:ascii="Times New Roman" w:eastAsia="標楷體" w:hAnsi="Times New Roman"/>
                <w:kern w:val="0"/>
                <w:szCs w:val="24"/>
              </w:rPr>
              <w:tab/>
            </w:r>
            <w:proofErr w:type="gramStart"/>
            <w:r w:rsidRPr="000376B1">
              <w:rPr>
                <w:rFonts w:ascii="Times New Roman" w:eastAsia="標楷體" w:hAnsi="Times New Roman"/>
                <w:kern w:val="0"/>
                <w:szCs w:val="24"/>
              </w:rPr>
              <w:t>﹍﹍</w:t>
            </w:r>
            <w:proofErr w:type="gramEnd"/>
          </w:p>
        </w:tc>
        <w:tc>
          <w:tcPr>
            <w:tcW w:w="1250" w:type="pct"/>
          </w:tcPr>
          <w:p w14:paraId="00506FD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28DFA39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376B1" w14:paraId="613A0426" w14:textId="77777777" w:rsidTr="00BE76CF">
        <w:tc>
          <w:tcPr>
            <w:tcW w:w="1250" w:type="pct"/>
            <w:vMerge w:val="restart"/>
          </w:tcPr>
          <w:p w14:paraId="034153DE" w14:textId="77777777" w:rsidR="001F71A6" w:rsidRPr="000376B1"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kern w:val="0"/>
                <w:szCs w:val="24"/>
              </w:rPr>
            </w:pPr>
            <w:r w:rsidRPr="000376B1">
              <w:rPr>
                <w:rFonts w:ascii="Times New Roman" w:eastAsia="標楷體" w:hAnsi="Times New Roman"/>
                <w:kern w:val="0"/>
                <w:szCs w:val="24"/>
              </w:rPr>
              <w:t>(</w:t>
            </w:r>
            <w:r w:rsidRPr="000376B1">
              <w:rPr>
                <w:rFonts w:ascii="Times New Roman" w:eastAsia="標楷體" w:hAnsi="Times New Roman"/>
                <w:kern w:val="0"/>
                <w:szCs w:val="24"/>
              </w:rPr>
              <w:t>五</w:t>
            </w:r>
            <w:r w:rsidRPr="000376B1">
              <w:rPr>
                <w:rFonts w:ascii="Times New Roman" w:eastAsia="標楷體" w:hAnsi="Times New Roman"/>
                <w:kern w:val="0"/>
                <w:szCs w:val="24"/>
              </w:rPr>
              <w:t>)</w:t>
            </w:r>
            <w:r w:rsidRPr="000376B1">
              <w:rPr>
                <w:rFonts w:ascii="Times New Roman" w:eastAsia="標楷體" w:hAnsi="Times New Roman"/>
              </w:rPr>
              <w:tab/>
            </w:r>
            <w:r w:rsidRPr="000376B1">
              <w:rPr>
                <w:rFonts w:ascii="Times New Roman" w:eastAsia="標楷體" w:hAnsi="Times New Roman"/>
                <w:kern w:val="0"/>
                <w:szCs w:val="24"/>
              </w:rPr>
              <w:t>工作項目</w:t>
            </w:r>
            <w:r w:rsidRPr="000376B1">
              <w:rPr>
                <w:rFonts w:ascii="Times New Roman" w:eastAsia="標楷體" w:hAnsi="Times New Roman"/>
                <w:kern w:val="0"/>
                <w:szCs w:val="24"/>
              </w:rPr>
              <w:t>C</w:t>
            </w:r>
          </w:p>
        </w:tc>
        <w:tc>
          <w:tcPr>
            <w:tcW w:w="1250" w:type="pct"/>
          </w:tcPr>
          <w:p w14:paraId="7C3B1501"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376B1">
              <w:rPr>
                <w:rFonts w:ascii="Times New Roman" w:eastAsia="標楷體" w:hAnsi="Times New Roman"/>
                <w:kern w:val="0"/>
                <w:szCs w:val="24"/>
              </w:rPr>
              <w:t>1.</w:t>
            </w:r>
            <w:r w:rsidRPr="000376B1">
              <w:rPr>
                <w:rFonts w:ascii="Times New Roman" w:eastAsia="標楷體" w:hAnsi="Times New Roman"/>
                <w:kern w:val="0"/>
                <w:szCs w:val="24"/>
              </w:rPr>
              <w:tab/>
            </w:r>
            <w:r w:rsidRPr="000376B1">
              <w:rPr>
                <w:rFonts w:ascii="Times New Roman" w:eastAsia="標楷體" w:hAnsi="Times New Roman"/>
                <w:kern w:val="0"/>
                <w:szCs w:val="24"/>
              </w:rPr>
              <w:t>次工作項目</w:t>
            </w:r>
            <w:r w:rsidRPr="000376B1">
              <w:rPr>
                <w:rFonts w:ascii="Times New Roman" w:eastAsia="標楷體" w:hAnsi="Times New Roman"/>
                <w:kern w:val="0"/>
                <w:szCs w:val="24"/>
              </w:rPr>
              <w:t>C1</w:t>
            </w:r>
          </w:p>
        </w:tc>
        <w:tc>
          <w:tcPr>
            <w:tcW w:w="1250" w:type="pct"/>
          </w:tcPr>
          <w:p w14:paraId="01A1D1C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37F8DCC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376B1" w14:paraId="5AA24FCA" w14:textId="77777777" w:rsidTr="00BE76CF">
        <w:tc>
          <w:tcPr>
            <w:tcW w:w="1250" w:type="pct"/>
            <w:vMerge/>
          </w:tcPr>
          <w:p w14:paraId="09BE0CE9"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kern w:val="0"/>
                <w:szCs w:val="24"/>
              </w:rPr>
            </w:pPr>
          </w:p>
        </w:tc>
        <w:tc>
          <w:tcPr>
            <w:tcW w:w="1250" w:type="pct"/>
          </w:tcPr>
          <w:p w14:paraId="5B01F7B9"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376B1">
              <w:rPr>
                <w:rFonts w:ascii="Times New Roman" w:eastAsia="標楷體" w:hAnsi="Times New Roman"/>
                <w:kern w:val="0"/>
                <w:szCs w:val="24"/>
              </w:rPr>
              <w:t>2.</w:t>
            </w:r>
            <w:r w:rsidRPr="000376B1">
              <w:rPr>
                <w:rFonts w:ascii="Times New Roman" w:eastAsia="標楷體" w:hAnsi="Times New Roman"/>
                <w:kern w:val="0"/>
                <w:szCs w:val="24"/>
              </w:rPr>
              <w:tab/>
            </w:r>
            <w:r w:rsidRPr="000376B1">
              <w:rPr>
                <w:rFonts w:ascii="Times New Roman" w:eastAsia="標楷體" w:hAnsi="Times New Roman"/>
                <w:kern w:val="0"/>
                <w:szCs w:val="24"/>
              </w:rPr>
              <w:t>次工作項目</w:t>
            </w:r>
            <w:r w:rsidRPr="000376B1">
              <w:rPr>
                <w:rFonts w:ascii="Times New Roman" w:eastAsia="標楷體" w:hAnsi="Times New Roman"/>
                <w:kern w:val="0"/>
                <w:szCs w:val="24"/>
              </w:rPr>
              <w:t>C2</w:t>
            </w:r>
          </w:p>
        </w:tc>
        <w:tc>
          <w:tcPr>
            <w:tcW w:w="1250" w:type="pct"/>
          </w:tcPr>
          <w:p w14:paraId="75894D1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2F5E95B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r w:rsidR="001F71A6" w:rsidRPr="000376B1" w14:paraId="47E3C35F" w14:textId="77777777" w:rsidTr="00BE76CF">
        <w:tc>
          <w:tcPr>
            <w:tcW w:w="1250" w:type="pct"/>
            <w:vMerge/>
          </w:tcPr>
          <w:p w14:paraId="1FDBEF1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kern w:val="0"/>
                <w:szCs w:val="24"/>
              </w:rPr>
            </w:pPr>
          </w:p>
        </w:tc>
        <w:tc>
          <w:tcPr>
            <w:tcW w:w="1250" w:type="pct"/>
          </w:tcPr>
          <w:p w14:paraId="536F5496"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kern w:val="0"/>
                <w:szCs w:val="24"/>
              </w:rPr>
            </w:pPr>
            <w:r w:rsidRPr="000376B1">
              <w:rPr>
                <w:rFonts w:ascii="Times New Roman" w:eastAsia="標楷體" w:hAnsi="Times New Roman"/>
                <w:kern w:val="0"/>
                <w:szCs w:val="24"/>
              </w:rPr>
              <w:t>3.</w:t>
            </w:r>
            <w:r w:rsidRPr="000376B1">
              <w:rPr>
                <w:rFonts w:ascii="Times New Roman" w:eastAsia="標楷體" w:hAnsi="Times New Roman"/>
                <w:kern w:val="0"/>
                <w:szCs w:val="24"/>
              </w:rPr>
              <w:tab/>
            </w:r>
            <w:proofErr w:type="gramStart"/>
            <w:r w:rsidRPr="000376B1">
              <w:rPr>
                <w:rFonts w:ascii="Times New Roman" w:eastAsia="標楷體" w:hAnsi="Times New Roman"/>
                <w:kern w:val="0"/>
                <w:szCs w:val="24"/>
              </w:rPr>
              <w:t>﹍﹍</w:t>
            </w:r>
            <w:proofErr w:type="gramEnd"/>
          </w:p>
        </w:tc>
        <w:tc>
          <w:tcPr>
            <w:tcW w:w="1250" w:type="pct"/>
          </w:tcPr>
          <w:p w14:paraId="710CF08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c>
          <w:tcPr>
            <w:tcW w:w="1250" w:type="pct"/>
          </w:tcPr>
          <w:p w14:paraId="18747CC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kern w:val="0"/>
                <w:szCs w:val="24"/>
              </w:rPr>
            </w:pPr>
          </w:p>
        </w:tc>
      </w:tr>
    </w:tbl>
    <w:p w14:paraId="07CAEEA1" w14:textId="77777777" w:rsidR="001F71A6" w:rsidRPr="000376B1" w:rsidRDefault="001F71A6" w:rsidP="001F71A6">
      <w:pPr>
        <w:pStyle w:val="11"/>
        <w:ind w:left="490" w:hangingChars="204" w:hanging="490"/>
      </w:pPr>
      <w:proofErr w:type="gramStart"/>
      <w:r w:rsidRPr="000376B1">
        <w:t>註</w:t>
      </w:r>
      <w:proofErr w:type="gramEnd"/>
      <w:r w:rsidRPr="000376B1">
        <w:t>：有關工作項目訂定需對應到【計畫推動組織架構】之各參與單位，以助</w:t>
      </w:r>
      <w:proofErr w:type="gramStart"/>
      <w:r w:rsidRPr="000376B1">
        <w:t>釐</w:t>
      </w:r>
      <w:proofErr w:type="gramEnd"/>
      <w:r w:rsidRPr="000376B1">
        <w:t>清各單位投入及工作規劃；如單一次工作項目有多家參與單位，請於單位名稱後註明</w:t>
      </w:r>
      <w:r w:rsidRPr="000376B1">
        <w:t>(</w:t>
      </w:r>
      <w:r w:rsidRPr="000376B1">
        <w:t>主</w:t>
      </w:r>
      <w:r w:rsidRPr="000376B1">
        <w:t>)</w:t>
      </w:r>
      <w:r w:rsidRPr="000376B1">
        <w:t>與</w:t>
      </w:r>
      <w:r w:rsidRPr="000376B1">
        <w:t>(</w:t>
      </w:r>
      <w:r w:rsidRPr="000376B1">
        <w:t>輔</w:t>
      </w:r>
      <w:r w:rsidRPr="000376B1">
        <w:t>)</w:t>
      </w:r>
      <w:r w:rsidRPr="000376B1">
        <w:t>。</w:t>
      </w:r>
    </w:p>
    <w:p w14:paraId="0F31452C" w14:textId="77777777" w:rsidR="001F71A6" w:rsidRPr="000376B1" w:rsidRDefault="001F71A6" w:rsidP="001F71A6">
      <w:pPr>
        <w:pStyle w:val="00"/>
        <w:ind w:firstLine="560"/>
      </w:pPr>
    </w:p>
    <w:p w14:paraId="703762AD" w14:textId="77777777" w:rsidR="001F71A6" w:rsidRPr="000376B1" w:rsidRDefault="001F71A6" w:rsidP="001F71A6">
      <w:pPr>
        <w:widowControl/>
        <w:rPr>
          <w:rFonts w:ascii="Times New Roman" w:eastAsia="標楷體" w:hAnsi="Times New Roman"/>
          <w:b/>
          <w:bCs/>
          <w:kern w:val="52"/>
          <w:sz w:val="32"/>
          <w:szCs w:val="32"/>
        </w:rPr>
      </w:pPr>
      <w:r w:rsidRPr="000376B1">
        <w:br w:type="page"/>
      </w:r>
    </w:p>
    <w:p w14:paraId="17D181CF" w14:textId="77777777" w:rsidR="001F71A6" w:rsidRPr="000376B1" w:rsidRDefault="001F71A6" w:rsidP="001F71A6">
      <w:pPr>
        <w:pStyle w:val="130"/>
      </w:pPr>
      <w:r w:rsidRPr="000376B1">
        <w:lastRenderedPageBreak/>
        <w:t>伍、執行時程及進度</w:t>
      </w:r>
    </w:p>
    <w:p w14:paraId="5B6D9885" w14:textId="77777777" w:rsidR="001F71A6" w:rsidRPr="000376B1" w:rsidRDefault="001F71A6" w:rsidP="001F71A6">
      <w:pPr>
        <w:pStyle w:val="140"/>
      </w:pPr>
      <w:r w:rsidRPr="000376B1">
        <w:t>一、預定工作進度表</w:t>
      </w:r>
    </w:p>
    <w:p w14:paraId="16811A9C" w14:textId="77777777" w:rsidR="001F71A6" w:rsidRPr="000376B1" w:rsidRDefault="001F71A6" w:rsidP="001F71A6">
      <w:pPr>
        <w:pStyle w:val="00"/>
        <w:ind w:firstLineChars="0" w:firstLine="0"/>
        <w:rPr>
          <w:shd w:val="pct15" w:color="auto" w:fill="FFFFFF"/>
        </w:rPr>
      </w:pPr>
      <w:r w:rsidRPr="000376B1">
        <w:rPr>
          <w:shd w:val="pct15" w:color="auto" w:fill="FFFFFF"/>
        </w:rPr>
        <w:t>(</w:t>
      </w:r>
      <w:r w:rsidRPr="000376B1">
        <w:rPr>
          <w:shd w:val="pct15" w:color="auto" w:fill="FFFFFF"/>
        </w:rPr>
        <w:t>表內之進度標示僅為範例，請依照實際執行情形進行新增調整</w:t>
      </w:r>
      <w:r w:rsidRPr="000376B1">
        <w:rPr>
          <w:shd w:val="pct15" w:color="auto" w:fill="FFFFFF"/>
        </w:rPr>
        <w:t>)</w:t>
      </w:r>
    </w:p>
    <w:tbl>
      <w:tblPr>
        <w:tblStyle w:val="002"/>
        <w:tblW w:w="5000" w:type="pct"/>
        <w:tblLook w:val="04A0" w:firstRow="1" w:lastRow="0" w:firstColumn="1" w:lastColumn="0" w:noHBand="0" w:noVBand="1"/>
      </w:tblPr>
      <w:tblGrid>
        <w:gridCol w:w="2522"/>
        <w:gridCol w:w="590"/>
        <w:gridCol w:w="590"/>
        <w:gridCol w:w="592"/>
        <w:gridCol w:w="590"/>
        <w:gridCol w:w="592"/>
        <w:gridCol w:w="590"/>
        <w:gridCol w:w="590"/>
        <w:gridCol w:w="592"/>
        <w:gridCol w:w="590"/>
        <w:gridCol w:w="592"/>
        <w:gridCol w:w="590"/>
        <w:gridCol w:w="588"/>
      </w:tblGrid>
      <w:tr w:rsidR="001F71A6" w:rsidRPr="000376B1" w14:paraId="1C04141C" w14:textId="77777777" w:rsidTr="00BE76CF">
        <w:trPr>
          <w:cnfStyle w:val="100000000000" w:firstRow="1" w:lastRow="0" w:firstColumn="0" w:lastColumn="0" w:oddVBand="0" w:evenVBand="0" w:oddHBand="0" w:evenHBand="0" w:firstRowFirstColumn="0" w:firstRowLastColumn="0" w:lastRowFirstColumn="0" w:lastRowLastColumn="0"/>
        </w:trPr>
        <w:tc>
          <w:tcPr>
            <w:tcW w:w="1313" w:type="pct"/>
            <w:vMerge w:val="restart"/>
            <w:shd w:val="clear" w:color="auto" w:fill="auto"/>
          </w:tcPr>
          <w:p w14:paraId="71E6828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工作項目</w:t>
            </w:r>
          </w:p>
        </w:tc>
        <w:tc>
          <w:tcPr>
            <w:tcW w:w="3687" w:type="pct"/>
            <w:gridSpan w:val="12"/>
            <w:shd w:val="clear" w:color="auto" w:fill="auto"/>
          </w:tcPr>
          <w:p w14:paraId="332B37A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szCs w:val="24"/>
              </w:rPr>
            </w:pPr>
            <w:proofErr w:type="gramStart"/>
            <w:r w:rsidRPr="000376B1">
              <w:rPr>
                <w:rFonts w:ascii="Times New Roman" w:eastAsia="標楷體" w:hAnsi="Times New Roman"/>
                <w:b w:val="0"/>
                <w:szCs w:val="24"/>
              </w:rPr>
              <w:t>115</w:t>
            </w:r>
            <w:proofErr w:type="gramEnd"/>
            <w:r w:rsidRPr="000376B1">
              <w:rPr>
                <w:rFonts w:ascii="Times New Roman" w:eastAsia="標楷體" w:hAnsi="Times New Roman"/>
                <w:b w:val="0"/>
                <w:szCs w:val="24"/>
              </w:rPr>
              <w:t>年度</w:t>
            </w:r>
          </w:p>
        </w:tc>
      </w:tr>
      <w:tr w:rsidR="001F71A6" w:rsidRPr="000376B1" w14:paraId="021485E7" w14:textId="77777777" w:rsidTr="00BE76CF">
        <w:tc>
          <w:tcPr>
            <w:tcW w:w="1313" w:type="pct"/>
            <w:vMerge/>
          </w:tcPr>
          <w:p w14:paraId="63844059"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szCs w:val="24"/>
              </w:rPr>
            </w:pPr>
          </w:p>
        </w:tc>
        <w:tc>
          <w:tcPr>
            <w:tcW w:w="307" w:type="pct"/>
          </w:tcPr>
          <w:p w14:paraId="63A58FC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1</w:t>
            </w:r>
            <w:r w:rsidRPr="000376B1">
              <w:rPr>
                <w:rFonts w:ascii="Times New Roman" w:eastAsia="標楷體" w:hAnsi="Times New Roman"/>
                <w:szCs w:val="24"/>
              </w:rPr>
              <w:t>月</w:t>
            </w:r>
          </w:p>
        </w:tc>
        <w:tc>
          <w:tcPr>
            <w:tcW w:w="307" w:type="pct"/>
          </w:tcPr>
          <w:p w14:paraId="618A231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2</w:t>
            </w:r>
            <w:r w:rsidRPr="000376B1">
              <w:rPr>
                <w:rFonts w:ascii="Times New Roman" w:eastAsia="標楷體" w:hAnsi="Times New Roman"/>
                <w:szCs w:val="24"/>
              </w:rPr>
              <w:t>月</w:t>
            </w:r>
          </w:p>
        </w:tc>
        <w:tc>
          <w:tcPr>
            <w:tcW w:w="308" w:type="pct"/>
          </w:tcPr>
          <w:p w14:paraId="0B70A94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3</w:t>
            </w:r>
            <w:r w:rsidRPr="000376B1">
              <w:rPr>
                <w:rFonts w:ascii="Times New Roman" w:eastAsia="標楷體" w:hAnsi="Times New Roman"/>
                <w:szCs w:val="24"/>
              </w:rPr>
              <w:t>月</w:t>
            </w:r>
          </w:p>
        </w:tc>
        <w:tc>
          <w:tcPr>
            <w:tcW w:w="307" w:type="pct"/>
          </w:tcPr>
          <w:p w14:paraId="7C1B020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4</w:t>
            </w:r>
            <w:r w:rsidRPr="000376B1">
              <w:rPr>
                <w:rFonts w:ascii="Times New Roman" w:eastAsia="標楷體" w:hAnsi="Times New Roman"/>
                <w:szCs w:val="24"/>
              </w:rPr>
              <w:t>月</w:t>
            </w:r>
          </w:p>
        </w:tc>
        <w:tc>
          <w:tcPr>
            <w:tcW w:w="308" w:type="pct"/>
          </w:tcPr>
          <w:p w14:paraId="33299C5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5</w:t>
            </w:r>
            <w:r w:rsidRPr="000376B1">
              <w:rPr>
                <w:rFonts w:ascii="Times New Roman" w:eastAsia="標楷體" w:hAnsi="Times New Roman"/>
                <w:szCs w:val="24"/>
              </w:rPr>
              <w:t>月</w:t>
            </w:r>
          </w:p>
        </w:tc>
        <w:tc>
          <w:tcPr>
            <w:tcW w:w="307" w:type="pct"/>
          </w:tcPr>
          <w:p w14:paraId="5E5F685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6</w:t>
            </w:r>
            <w:r w:rsidRPr="000376B1">
              <w:rPr>
                <w:rFonts w:ascii="Times New Roman" w:eastAsia="標楷體" w:hAnsi="Times New Roman"/>
                <w:szCs w:val="24"/>
              </w:rPr>
              <w:t>月</w:t>
            </w:r>
          </w:p>
        </w:tc>
        <w:tc>
          <w:tcPr>
            <w:tcW w:w="307" w:type="pct"/>
          </w:tcPr>
          <w:p w14:paraId="0D325D9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7</w:t>
            </w:r>
            <w:r w:rsidRPr="000376B1">
              <w:rPr>
                <w:rFonts w:ascii="Times New Roman" w:eastAsia="標楷體" w:hAnsi="Times New Roman"/>
                <w:szCs w:val="24"/>
              </w:rPr>
              <w:t>月</w:t>
            </w:r>
          </w:p>
        </w:tc>
        <w:tc>
          <w:tcPr>
            <w:tcW w:w="308" w:type="pct"/>
          </w:tcPr>
          <w:p w14:paraId="603D6C7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8</w:t>
            </w:r>
            <w:r w:rsidRPr="000376B1">
              <w:rPr>
                <w:rFonts w:ascii="Times New Roman" w:eastAsia="標楷體" w:hAnsi="Times New Roman"/>
                <w:szCs w:val="24"/>
              </w:rPr>
              <w:t>月</w:t>
            </w:r>
          </w:p>
        </w:tc>
        <w:tc>
          <w:tcPr>
            <w:tcW w:w="307" w:type="pct"/>
          </w:tcPr>
          <w:p w14:paraId="2F768EF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9</w:t>
            </w:r>
            <w:r w:rsidRPr="000376B1">
              <w:rPr>
                <w:rFonts w:ascii="Times New Roman" w:eastAsia="標楷體" w:hAnsi="Times New Roman"/>
                <w:szCs w:val="24"/>
              </w:rPr>
              <w:t>月</w:t>
            </w:r>
          </w:p>
        </w:tc>
        <w:tc>
          <w:tcPr>
            <w:tcW w:w="308" w:type="pct"/>
          </w:tcPr>
          <w:p w14:paraId="72582226" w14:textId="77777777" w:rsidR="001F71A6" w:rsidRPr="000376B1" w:rsidRDefault="001F71A6" w:rsidP="00BE76CF">
            <w:pPr>
              <w:overflowPunct w:val="0"/>
              <w:spacing w:afterLines="15" w:after="36" w:line="300" w:lineRule="exact"/>
              <w:jc w:val="center"/>
              <w:rPr>
                <w:rFonts w:ascii="Times New Roman" w:eastAsia="標楷體" w:hAnsi="Times New Roman"/>
                <w:szCs w:val="24"/>
              </w:rPr>
            </w:pPr>
            <w:r w:rsidRPr="000376B1">
              <w:rPr>
                <w:rFonts w:ascii="Times New Roman" w:eastAsia="標楷體" w:hAnsi="Times New Roman"/>
                <w:szCs w:val="24"/>
              </w:rPr>
              <w:t>10</w:t>
            </w:r>
            <w:r w:rsidRPr="000376B1">
              <w:rPr>
                <w:rFonts w:ascii="Times New Roman" w:eastAsia="標楷體" w:hAnsi="Times New Roman"/>
                <w:szCs w:val="24"/>
              </w:rPr>
              <w:t>月</w:t>
            </w:r>
          </w:p>
        </w:tc>
        <w:tc>
          <w:tcPr>
            <w:tcW w:w="307" w:type="pct"/>
          </w:tcPr>
          <w:p w14:paraId="3A230C62" w14:textId="77777777" w:rsidR="001F71A6" w:rsidRPr="000376B1" w:rsidRDefault="001F71A6" w:rsidP="00BE76CF">
            <w:pPr>
              <w:overflowPunct w:val="0"/>
              <w:spacing w:afterLines="15" w:after="36" w:line="300" w:lineRule="exact"/>
              <w:jc w:val="center"/>
              <w:rPr>
                <w:rFonts w:ascii="Times New Roman" w:eastAsia="標楷體" w:hAnsi="Times New Roman"/>
                <w:szCs w:val="24"/>
              </w:rPr>
            </w:pPr>
            <w:r w:rsidRPr="000376B1">
              <w:rPr>
                <w:rFonts w:ascii="Times New Roman" w:eastAsia="標楷體" w:hAnsi="Times New Roman"/>
                <w:szCs w:val="24"/>
              </w:rPr>
              <w:t>11</w:t>
            </w:r>
            <w:r w:rsidRPr="000376B1">
              <w:rPr>
                <w:rFonts w:ascii="Times New Roman" w:eastAsia="標楷體" w:hAnsi="Times New Roman"/>
                <w:szCs w:val="24"/>
              </w:rPr>
              <w:t>月</w:t>
            </w:r>
          </w:p>
        </w:tc>
        <w:tc>
          <w:tcPr>
            <w:tcW w:w="308" w:type="pct"/>
          </w:tcPr>
          <w:p w14:paraId="6D9ED9C0" w14:textId="77777777" w:rsidR="001F71A6" w:rsidRPr="000376B1" w:rsidRDefault="001F71A6" w:rsidP="00BE76CF">
            <w:pPr>
              <w:overflowPunct w:val="0"/>
              <w:spacing w:afterLines="15" w:after="36" w:line="300" w:lineRule="exact"/>
              <w:jc w:val="center"/>
              <w:rPr>
                <w:rFonts w:ascii="Times New Roman" w:eastAsia="標楷體" w:hAnsi="Times New Roman"/>
                <w:szCs w:val="24"/>
              </w:rPr>
            </w:pPr>
            <w:r w:rsidRPr="000376B1">
              <w:rPr>
                <w:rFonts w:ascii="Times New Roman" w:eastAsia="標楷體" w:hAnsi="Times New Roman"/>
                <w:szCs w:val="24"/>
              </w:rPr>
              <w:t>12</w:t>
            </w:r>
            <w:r w:rsidRPr="000376B1">
              <w:rPr>
                <w:rFonts w:ascii="Times New Roman" w:eastAsia="標楷體" w:hAnsi="Times New Roman"/>
                <w:szCs w:val="24"/>
              </w:rPr>
              <w:t>月</w:t>
            </w:r>
          </w:p>
        </w:tc>
      </w:tr>
      <w:tr w:rsidR="001F71A6" w:rsidRPr="000376B1" w14:paraId="23A116A9" w14:textId="77777777" w:rsidTr="00BE76CF">
        <w:tc>
          <w:tcPr>
            <w:tcW w:w="1313" w:type="pct"/>
          </w:tcPr>
          <w:p w14:paraId="686198CD" w14:textId="77777777" w:rsidR="001F71A6" w:rsidRPr="000376B1"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szCs w:val="24"/>
              </w:rPr>
            </w:pPr>
            <w:r w:rsidRPr="000376B1">
              <w:rPr>
                <w:rFonts w:ascii="Times New Roman" w:eastAsia="標楷體" w:hAnsi="Times New Roman"/>
                <w:kern w:val="0"/>
                <w:szCs w:val="24"/>
              </w:rPr>
              <w:t>(</w:t>
            </w:r>
            <w:proofErr w:type="gramStart"/>
            <w:r w:rsidRPr="000376B1">
              <w:rPr>
                <w:rFonts w:ascii="Times New Roman" w:eastAsia="標楷體" w:hAnsi="Times New Roman"/>
                <w:kern w:val="0"/>
                <w:szCs w:val="24"/>
              </w:rPr>
              <w:t>一</w:t>
            </w:r>
            <w:proofErr w:type="gramEnd"/>
            <w:r w:rsidRPr="000376B1">
              <w:rPr>
                <w:rFonts w:ascii="Times New Roman" w:eastAsia="標楷體" w:hAnsi="Times New Roman"/>
                <w:kern w:val="0"/>
                <w:szCs w:val="24"/>
              </w:rPr>
              <w:t>)</w:t>
            </w:r>
            <w:r w:rsidRPr="000376B1">
              <w:rPr>
                <w:rFonts w:ascii="Times New Roman" w:eastAsia="標楷體" w:hAnsi="Times New Roman"/>
                <w:kern w:val="0"/>
                <w:szCs w:val="24"/>
              </w:rPr>
              <w:tab/>
            </w:r>
            <w:r w:rsidRPr="000376B1">
              <w:rPr>
                <w:rFonts w:ascii="Times New Roman" w:eastAsia="標楷體" w:hAnsi="Times New Roman"/>
                <w:bCs/>
                <w:szCs w:val="24"/>
              </w:rPr>
              <w:t>回收料再利用之智慧製造系統須達成指標</w:t>
            </w:r>
            <w:r w:rsidRPr="000376B1">
              <w:rPr>
                <w:rFonts w:ascii="Times New Roman" w:eastAsia="標楷體" w:hAnsi="Times New Roman"/>
                <w:bCs/>
                <w:szCs w:val="24"/>
              </w:rPr>
              <w:t>/</w:t>
            </w:r>
            <w:r w:rsidRPr="000376B1">
              <w:rPr>
                <w:rFonts w:ascii="Times New Roman" w:eastAsia="標楷體" w:hAnsi="Times New Roman"/>
                <w:bCs/>
                <w:szCs w:val="24"/>
              </w:rPr>
              <w:t>製造倉儲物流之智慧機器人須達成指標</w:t>
            </w:r>
            <w:r w:rsidRPr="000376B1">
              <w:rPr>
                <w:rFonts w:ascii="Times New Roman" w:eastAsia="標楷體" w:hAnsi="Times New Roman"/>
                <w:bCs/>
                <w:szCs w:val="24"/>
              </w:rPr>
              <w:t>/</w:t>
            </w:r>
            <w:r w:rsidRPr="000376B1">
              <w:rPr>
                <w:rFonts w:ascii="Times New Roman" w:eastAsia="標楷體" w:hAnsi="Times New Roman"/>
                <w:bCs/>
                <w:szCs w:val="24"/>
              </w:rPr>
              <w:t>數位雙生系統須達成指標</w:t>
            </w:r>
          </w:p>
        </w:tc>
        <w:tc>
          <w:tcPr>
            <w:tcW w:w="307" w:type="pct"/>
          </w:tcPr>
          <w:p w14:paraId="032FDEE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5E87C42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197DADE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0585EA5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7D7CAB0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32BA230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29DF9F2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02E8CD6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381C60B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33B6980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7EF3560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5839272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1F71A6" w:rsidRPr="000376B1" w14:paraId="228812B7" w14:textId="77777777" w:rsidTr="00BE76CF">
        <w:tc>
          <w:tcPr>
            <w:tcW w:w="1313" w:type="pct"/>
          </w:tcPr>
          <w:p w14:paraId="75EF0A0A" w14:textId="77777777" w:rsidR="001F71A6" w:rsidRPr="000376B1" w:rsidRDefault="001F71A6" w:rsidP="00BE76CF">
            <w:pPr>
              <w:overflowPunct w:val="0"/>
              <w:spacing w:afterLines="15" w:after="36" w:line="300" w:lineRule="exact"/>
              <w:ind w:leftChars="20" w:left="528" w:rightChars="20" w:right="48" w:hangingChars="200" w:hanging="480"/>
              <w:jc w:val="both"/>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二</w:t>
            </w:r>
            <w:r w:rsidRPr="000376B1">
              <w:rPr>
                <w:rFonts w:ascii="Times New Roman" w:eastAsia="標楷體" w:hAnsi="Times New Roman"/>
                <w:szCs w:val="24"/>
              </w:rPr>
              <w:t>)</w:t>
            </w:r>
            <w:r w:rsidRPr="000376B1">
              <w:rPr>
                <w:rFonts w:ascii="Times New Roman" w:eastAsia="標楷體" w:hAnsi="Times New Roman"/>
                <w:kern w:val="0"/>
                <w:szCs w:val="24"/>
              </w:rPr>
              <w:tab/>
            </w:r>
            <w:r w:rsidRPr="000376B1">
              <w:rPr>
                <w:rFonts w:ascii="Times New Roman" w:eastAsia="標楷體" w:hAnsi="Times New Roman"/>
                <w:kern w:val="0"/>
                <w:szCs w:val="24"/>
              </w:rPr>
              <w:t>共同須達成指標</w:t>
            </w:r>
          </w:p>
        </w:tc>
        <w:tc>
          <w:tcPr>
            <w:tcW w:w="307" w:type="pct"/>
          </w:tcPr>
          <w:p w14:paraId="6E6107C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1B738D7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3B0809E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3E7057F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76EBFE1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567FA44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79CD1AA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4C84EFC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22EFA79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5EFD473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35A0D58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762C74C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1F71A6" w:rsidRPr="000376B1" w14:paraId="7E13FCD5" w14:textId="77777777" w:rsidTr="00BE76CF">
        <w:tc>
          <w:tcPr>
            <w:tcW w:w="1313" w:type="pct"/>
          </w:tcPr>
          <w:p w14:paraId="5942C108"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0376B1">
              <w:rPr>
                <w:rFonts w:ascii="Times New Roman" w:eastAsia="標楷體" w:hAnsi="Times New Roman"/>
                <w:bCs/>
                <w:szCs w:val="24"/>
              </w:rPr>
              <w:t>1.</w:t>
            </w:r>
            <w:r w:rsidRPr="000376B1">
              <w:rPr>
                <w:rFonts w:ascii="Times New Roman" w:eastAsia="標楷體" w:hAnsi="Times New Roman"/>
                <w:bCs/>
                <w:szCs w:val="24"/>
              </w:rPr>
              <w:tab/>
            </w:r>
            <w:r w:rsidRPr="000376B1">
              <w:rPr>
                <w:rFonts w:ascii="Times New Roman" w:eastAsia="標楷體" w:hAnsi="Times New Roman"/>
                <w:bCs/>
                <w:szCs w:val="24"/>
              </w:rPr>
              <w:t>人力缺乏－單位人均產出提升率達</w:t>
            </w:r>
            <w:r w:rsidRPr="000376B1">
              <w:rPr>
                <w:rFonts w:ascii="Times New Roman" w:eastAsia="標楷體" w:hAnsi="Times New Roman"/>
                <w:bCs/>
                <w:szCs w:val="24"/>
              </w:rPr>
              <w:t>10%</w:t>
            </w:r>
            <w:r w:rsidRPr="000376B1">
              <w:rPr>
                <w:rFonts w:ascii="Times New Roman" w:eastAsia="標楷體" w:hAnsi="Times New Roman"/>
                <w:bCs/>
                <w:szCs w:val="24"/>
              </w:rPr>
              <w:t>以上</w:t>
            </w:r>
          </w:p>
        </w:tc>
        <w:tc>
          <w:tcPr>
            <w:tcW w:w="307" w:type="pct"/>
          </w:tcPr>
          <w:p w14:paraId="70F445D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6628458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320173E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7CC8A03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37B821E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2DF9310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4BDA7D0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17FC860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4DAEDC1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483E298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13CB413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7790838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1F71A6" w:rsidRPr="000376B1" w14:paraId="42E6BFEA" w14:textId="77777777" w:rsidTr="00BE76CF">
        <w:tc>
          <w:tcPr>
            <w:tcW w:w="1313" w:type="pct"/>
          </w:tcPr>
          <w:p w14:paraId="5FD76932"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0376B1">
              <w:rPr>
                <w:rFonts w:ascii="Times New Roman" w:eastAsia="標楷體" w:hAnsi="Times New Roman"/>
                <w:bCs/>
                <w:szCs w:val="24"/>
              </w:rPr>
              <w:t>2.</w:t>
            </w:r>
            <w:r w:rsidRPr="000376B1">
              <w:rPr>
                <w:rFonts w:ascii="Times New Roman" w:eastAsia="標楷體" w:hAnsi="Times New Roman"/>
                <w:bCs/>
                <w:szCs w:val="24"/>
              </w:rPr>
              <w:tab/>
            </w:r>
            <w:r w:rsidRPr="000376B1">
              <w:rPr>
                <w:rFonts w:ascii="Times New Roman" w:eastAsia="標楷體" w:hAnsi="Times New Roman"/>
                <w:bCs/>
                <w:szCs w:val="24"/>
              </w:rPr>
              <w:t>技術</w:t>
            </w:r>
            <w:proofErr w:type="gramStart"/>
            <w:r w:rsidRPr="000376B1">
              <w:rPr>
                <w:rFonts w:ascii="Times New Roman" w:eastAsia="標楷體" w:hAnsi="Times New Roman"/>
                <w:bCs/>
                <w:szCs w:val="24"/>
              </w:rPr>
              <w:t>升級－良率</w:t>
            </w:r>
            <w:proofErr w:type="gramEnd"/>
            <w:r w:rsidRPr="000376B1">
              <w:rPr>
                <w:rFonts w:ascii="Times New Roman" w:eastAsia="標楷體" w:hAnsi="Times New Roman"/>
                <w:bCs/>
                <w:szCs w:val="24"/>
              </w:rPr>
              <w:t>提升達</w:t>
            </w:r>
            <w:r w:rsidRPr="000376B1">
              <w:rPr>
                <w:rFonts w:ascii="Times New Roman" w:eastAsia="標楷體" w:hAnsi="Times New Roman"/>
                <w:bCs/>
                <w:szCs w:val="24"/>
              </w:rPr>
              <w:t>5%</w:t>
            </w:r>
            <w:r w:rsidRPr="000376B1">
              <w:rPr>
                <w:rFonts w:ascii="Times New Roman" w:eastAsia="標楷體" w:hAnsi="Times New Roman"/>
                <w:bCs/>
                <w:szCs w:val="24"/>
              </w:rPr>
              <w:t>以上</w:t>
            </w:r>
          </w:p>
        </w:tc>
        <w:tc>
          <w:tcPr>
            <w:tcW w:w="307" w:type="pct"/>
          </w:tcPr>
          <w:p w14:paraId="65EB79B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15A8E6B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0BA83C7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5024ABB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29DBBF4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6E45EB0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0B57068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24A304F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1D019AD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619D3B2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67F2872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5E38C4E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1F71A6" w:rsidRPr="000376B1" w14:paraId="5D9B5A18" w14:textId="77777777" w:rsidTr="00BE76CF">
        <w:tc>
          <w:tcPr>
            <w:tcW w:w="1313" w:type="pct"/>
          </w:tcPr>
          <w:p w14:paraId="295D405D"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0376B1">
              <w:rPr>
                <w:rFonts w:ascii="Times New Roman" w:eastAsia="標楷體" w:hAnsi="Times New Roman"/>
                <w:bCs/>
                <w:szCs w:val="24"/>
              </w:rPr>
              <w:t>3.</w:t>
            </w:r>
            <w:r w:rsidRPr="000376B1">
              <w:rPr>
                <w:rFonts w:ascii="Times New Roman" w:eastAsia="標楷體" w:hAnsi="Times New Roman"/>
                <w:bCs/>
                <w:szCs w:val="24"/>
              </w:rPr>
              <w:tab/>
            </w:r>
            <w:r w:rsidRPr="000376B1">
              <w:rPr>
                <w:rFonts w:ascii="Times New Roman" w:eastAsia="標楷體" w:hAnsi="Times New Roman"/>
                <w:bCs/>
                <w:szCs w:val="24"/>
              </w:rPr>
              <w:t>系統整合－整合至少</w:t>
            </w:r>
            <w:r w:rsidRPr="000376B1">
              <w:rPr>
                <w:rFonts w:ascii="Times New Roman" w:eastAsia="標楷體" w:hAnsi="Times New Roman"/>
                <w:bCs/>
                <w:szCs w:val="24"/>
              </w:rPr>
              <w:t>2</w:t>
            </w:r>
            <w:r w:rsidRPr="000376B1">
              <w:rPr>
                <w:rFonts w:ascii="Times New Roman" w:eastAsia="標楷體" w:hAnsi="Times New Roman"/>
                <w:bCs/>
                <w:szCs w:val="24"/>
              </w:rPr>
              <w:t>套系統</w:t>
            </w:r>
          </w:p>
        </w:tc>
        <w:tc>
          <w:tcPr>
            <w:tcW w:w="307" w:type="pct"/>
          </w:tcPr>
          <w:p w14:paraId="797AE6C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7AF46CE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0E03E46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465E9D6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36C8A18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49E890B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7A05189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308E589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5FE86D3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72B1EBA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2EAB6E3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01B0258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1F71A6" w:rsidRPr="000376B1" w14:paraId="203D47B6" w14:textId="77777777" w:rsidTr="00BE76CF">
        <w:tc>
          <w:tcPr>
            <w:tcW w:w="1313" w:type="pct"/>
          </w:tcPr>
          <w:p w14:paraId="2BDC2636"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0376B1">
              <w:rPr>
                <w:rFonts w:ascii="Times New Roman" w:eastAsia="標楷體" w:hAnsi="Times New Roman"/>
                <w:bCs/>
                <w:szCs w:val="24"/>
              </w:rPr>
              <w:t>4.</w:t>
            </w:r>
            <w:r w:rsidRPr="000376B1">
              <w:rPr>
                <w:rFonts w:ascii="Times New Roman" w:eastAsia="標楷體" w:hAnsi="Times New Roman"/>
                <w:bCs/>
                <w:szCs w:val="24"/>
              </w:rPr>
              <w:tab/>
            </w:r>
            <w:r w:rsidRPr="000376B1">
              <w:rPr>
                <w:rFonts w:ascii="Times New Roman" w:eastAsia="標楷體" w:hAnsi="Times New Roman"/>
                <w:bCs/>
                <w:szCs w:val="24"/>
              </w:rPr>
              <w:t>自選</w:t>
            </w:r>
            <w:r w:rsidRPr="000376B1">
              <w:rPr>
                <w:rFonts w:ascii="Times New Roman" w:eastAsia="標楷體" w:hAnsi="Times New Roman"/>
                <w:bCs/>
                <w:szCs w:val="24"/>
              </w:rPr>
              <w:t>1</w:t>
            </w:r>
            <w:r w:rsidRPr="000376B1">
              <w:rPr>
                <w:rFonts w:ascii="Times New Roman" w:eastAsia="標楷體" w:hAnsi="Times New Roman"/>
                <w:bCs/>
                <w:szCs w:val="24"/>
              </w:rPr>
              <w:t>個關鍵指標</w:t>
            </w:r>
          </w:p>
        </w:tc>
        <w:tc>
          <w:tcPr>
            <w:tcW w:w="307" w:type="pct"/>
          </w:tcPr>
          <w:p w14:paraId="37B2A7C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5BDB660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0AE68B4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497A60D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76E0D79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2ABC89E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1E029A0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64DB490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4B8E10A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242282F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5B07B19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513603D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1F71A6" w:rsidRPr="000376B1" w14:paraId="477D0B2D" w14:textId="77777777" w:rsidTr="00BE76CF">
        <w:tc>
          <w:tcPr>
            <w:tcW w:w="1313" w:type="pct"/>
          </w:tcPr>
          <w:p w14:paraId="69F4E256" w14:textId="77777777" w:rsidR="001F71A6" w:rsidRPr="000376B1" w:rsidRDefault="001F71A6" w:rsidP="00BE76CF">
            <w:pPr>
              <w:overflowPunct w:val="0"/>
              <w:spacing w:afterLines="15" w:after="36" w:line="300" w:lineRule="exact"/>
              <w:ind w:leftChars="20" w:left="288" w:rightChars="20" w:right="48" w:hangingChars="100" w:hanging="240"/>
              <w:jc w:val="both"/>
              <w:rPr>
                <w:rFonts w:ascii="Times New Roman" w:eastAsia="標楷體" w:hAnsi="Times New Roman"/>
                <w:szCs w:val="24"/>
              </w:rPr>
            </w:pPr>
            <w:r w:rsidRPr="000376B1">
              <w:rPr>
                <w:rFonts w:ascii="Times New Roman" w:eastAsia="標楷體" w:hAnsi="Times New Roman"/>
                <w:kern w:val="0"/>
                <w:szCs w:val="24"/>
              </w:rPr>
              <w:t>5.</w:t>
            </w:r>
            <w:r w:rsidRPr="000376B1">
              <w:rPr>
                <w:rFonts w:ascii="Times New Roman" w:eastAsia="標楷體" w:hAnsi="Times New Roman"/>
                <w:szCs w:val="24"/>
              </w:rPr>
              <w:tab/>
            </w:r>
            <w:r w:rsidRPr="000376B1">
              <w:rPr>
                <w:rFonts w:ascii="Times New Roman" w:eastAsia="標楷體" w:hAnsi="Times New Roman"/>
                <w:kern w:val="0"/>
                <w:szCs w:val="24"/>
              </w:rPr>
              <w:t>衍生投增資額至少</w:t>
            </w:r>
            <w:r w:rsidRPr="000376B1">
              <w:rPr>
                <w:rFonts w:ascii="Times New Roman" w:eastAsia="標楷體" w:hAnsi="Times New Roman"/>
                <w:kern w:val="0"/>
                <w:szCs w:val="24"/>
              </w:rPr>
              <w:t>1,000</w:t>
            </w:r>
            <w:r w:rsidRPr="000376B1">
              <w:rPr>
                <w:rFonts w:ascii="Times New Roman" w:eastAsia="標楷體" w:hAnsi="Times New Roman"/>
                <w:kern w:val="0"/>
                <w:szCs w:val="24"/>
              </w:rPr>
              <w:t>萬元</w:t>
            </w:r>
          </w:p>
        </w:tc>
        <w:tc>
          <w:tcPr>
            <w:tcW w:w="307" w:type="pct"/>
          </w:tcPr>
          <w:p w14:paraId="729BF98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64C156C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682C333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02B5B40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0FC82B5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0D3458D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2C40261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noProof/>
                <w:szCs w:val="24"/>
              </w:rPr>
              <mc:AlternateContent>
                <mc:Choice Requires="wps">
                  <w:drawing>
                    <wp:anchor distT="0" distB="0" distL="114300" distR="114300" simplePos="0" relativeHeight="251658266" behindDoc="0" locked="0" layoutInCell="1" allowOverlap="1" wp14:anchorId="00EBEEF2" wp14:editId="763A6B10">
                      <wp:simplePos x="0" y="0"/>
                      <wp:positionH relativeFrom="column">
                        <wp:posOffset>7620</wp:posOffset>
                      </wp:positionH>
                      <wp:positionV relativeFrom="paragraph">
                        <wp:posOffset>74930</wp:posOffset>
                      </wp:positionV>
                      <wp:extent cx="892175" cy="5080"/>
                      <wp:effectExtent l="19050" t="19050" r="22225" b="33020"/>
                      <wp:wrapNone/>
                      <wp:docPr id="1621785420"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DE2BD7B" id="直線接點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pt" to="70.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" strokecolor="black [3213]" strokeweight="3pt"/>
                  </w:pict>
                </mc:Fallback>
              </mc:AlternateContent>
            </w:r>
            <w:r w:rsidRPr="000376B1">
              <w:rPr>
                <w:rFonts w:ascii="Times New Roman" w:eastAsia="標楷體" w:hAnsi="Times New Roman"/>
                <w:noProof/>
                <w:szCs w:val="24"/>
              </w:rPr>
              <mc:AlternateContent>
                <mc:Choice Requires="wps">
                  <w:drawing>
                    <wp:anchor distT="0" distB="0" distL="114300" distR="114300" simplePos="0" relativeHeight="251658267" behindDoc="0" locked="0" layoutInCell="1" allowOverlap="1" wp14:anchorId="3A2A4B03" wp14:editId="038C7D66">
                      <wp:simplePos x="0" y="0"/>
                      <wp:positionH relativeFrom="column">
                        <wp:posOffset>-1151890</wp:posOffset>
                      </wp:positionH>
                      <wp:positionV relativeFrom="paragraph">
                        <wp:posOffset>445135</wp:posOffset>
                      </wp:positionV>
                      <wp:extent cx="892175" cy="5080"/>
                      <wp:effectExtent l="19050" t="19050" r="22225" b="33020"/>
                      <wp:wrapNone/>
                      <wp:docPr id="162178542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EF72871" id="直線接點 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7pt,35.05pt" to="-20.4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" strokecolor="black [3213]" strokeweight="3pt"/>
                  </w:pict>
                </mc:Fallback>
              </mc:AlternateContent>
            </w:r>
            <w:r w:rsidRPr="000376B1">
              <w:rPr>
                <w:rFonts w:ascii="Times New Roman" w:eastAsia="標楷體" w:hAnsi="Times New Roman"/>
                <w:noProof/>
                <w:szCs w:val="24"/>
              </w:rPr>
              <mc:AlternateContent>
                <mc:Choice Requires="wps">
                  <w:drawing>
                    <wp:anchor distT="0" distB="0" distL="114300" distR="114300" simplePos="0" relativeHeight="251658268" behindDoc="0" locked="0" layoutInCell="1" allowOverlap="1" wp14:anchorId="3FB35439" wp14:editId="5DB2E1F3">
                      <wp:simplePos x="0" y="0"/>
                      <wp:positionH relativeFrom="column">
                        <wp:posOffset>1166495</wp:posOffset>
                      </wp:positionH>
                      <wp:positionV relativeFrom="paragraph">
                        <wp:posOffset>815340</wp:posOffset>
                      </wp:positionV>
                      <wp:extent cx="892175" cy="5080"/>
                      <wp:effectExtent l="19050" t="19050" r="22225" b="33020"/>
                      <wp:wrapNone/>
                      <wp:docPr id="1621785422"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537195F" id="直線接點 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85pt,64.2pt" to="162.1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" strokecolor="black [3213]" strokeweight="3pt"/>
                  </w:pict>
                </mc:Fallback>
              </mc:AlternateContent>
            </w:r>
          </w:p>
        </w:tc>
        <w:tc>
          <w:tcPr>
            <w:tcW w:w="308" w:type="pct"/>
          </w:tcPr>
          <w:p w14:paraId="340203D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4C5B286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1</w:t>
            </w:r>
          </w:p>
        </w:tc>
        <w:tc>
          <w:tcPr>
            <w:tcW w:w="308" w:type="pct"/>
          </w:tcPr>
          <w:p w14:paraId="6028C4B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7" w:type="pct"/>
          </w:tcPr>
          <w:p w14:paraId="170F722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308" w:type="pct"/>
          </w:tcPr>
          <w:p w14:paraId="469B1B8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r>
      <w:tr w:rsidR="001F71A6" w:rsidRPr="000376B1" w14:paraId="3582BD5F" w14:textId="77777777" w:rsidTr="00BE76CF">
        <w:tc>
          <w:tcPr>
            <w:tcW w:w="1313" w:type="pct"/>
          </w:tcPr>
          <w:p w14:paraId="2322891A" w14:textId="77777777" w:rsidR="001F71A6" w:rsidRPr="000376B1" w:rsidRDefault="001F71A6" w:rsidP="00BE76CF">
            <w:pPr>
              <w:overflowPunct w:val="0"/>
              <w:spacing w:beforeLines="10" w:before="24" w:afterLines="10" w:after="24"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三</w:t>
            </w:r>
            <w:r w:rsidRPr="000376B1">
              <w:rPr>
                <w:rFonts w:ascii="Times New Roman" w:eastAsia="標楷體" w:hAnsi="Times New Roman"/>
                <w:szCs w:val="24"/>
              </w:rPr>
              <w:t>)</w:t>
            </w:r>
            <w:r w:rsidRPr="000376B1">
              <w:rPr>
                <w:rFonts w:ascii="Times New Roman" w:eastAsia="標楷體" w:hAnsi="Times New Roman"/>
                <w:szCs w:val="24"/>
              </w:rPr>
              <w:t>工作項目</w:t>
            </w:r>
          </w:p>
        </w:tc>
        <w:tc>
          <w:tcPr>
            <w:tcW w:w="307" w:type="pct"/>
          </w:tcPr>
          <w:p w14:paraId="7EF2766B"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36B5EE1E"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7C7CC97D"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5A4AC362"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013673ED"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2109FF1A"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178C3E2C"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7A39E606"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1A3A7A0B"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5068AB9F"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5A8CD25E"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676F57A8"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r>
      <w:tr w:rsidR="001F71A6" w:rsidRPr="000376B1" w14:paraId="32842A70" w14:textId="77777777" w:rsidTr="00BE76CF">
        <w:tc>
          <w:tcPr>
            <w:tcW w:w="1313" w:type="pct"/>
          </w:tcPr>
          <w:p w14:paraId="73A7AA38" w14:textId="77777777" w:rsidR="001F71A6" w:rsidRPr="000376B1" w:rsidRDefault="001F71A6" w:rsidP="00BE76CF">
            <w:pPr>
              <w:overflowPunct w:val="0"/>
              <w:spacing w:beforeLines="10" w:before="24" w:afterLines="10" w:after="24"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kern w:val="0"/>
                <w:szCs w:val="24"/>
              </w:rPr>
              <w:t>1.</w:t>
            </w:r>
            <w:r w:rsidRPr="000376B1">
              <w:rPr>
                <w:rFonts w:ascii="Times New Roman" w:eastAsia="標楷體" w:hAnsi="Times New Roman"/>
                <w:kern w:val="0"/>
                <w:szCs w:val="24"/>
              </w:rPr>
              <w:t>次工作項目</w:t>
            </w:r>
            <w:r w:rsidRPr="000376B1">
              <w:rPr>
                <w:rFonts w:ascii="Times New Roman" w:eastAsia="標楷體" w:hAnsi="Times New Roman"/>
                <w:kern w:val="0"/>
                <w:szCs w:val="24"/>
              </w:rPr>
              <w:t>A1</w:t>
            </w:r>
          </w:p>
        </w:tc>
        <w:tc>
          <w:tcPr>
            <w:tcW w:w="307" w:type="pct"/>
          </w:tcPr>
          <w:p w14:paraId="023A15D7"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noProof/>
                <w:szCs w:val="24"/>
              </w:rPr>
              <mc:AlternateContent>
                <mc:Choice Requires="wps">
                  <w:drawing>
                    <wp:anchor distT="0" distB="0" distL="114300" distR="114300" simplePos="0" relativeHeight="251658265" behindDoc="0" locked="0" layoutInCell="1" allowOverlap="1" wp14:anchorId="32931FEA" wp14:editId="513C186B">
                      <wp:simplePos x="0" y="0"/>
                      <wp:positionH relativeFrom="column">
                        <wp:posOffset>-3810</wp:posOffset>
                      </wp:positionH>
                      <wp:positionV relativeFrom="paragraph">
                        <wp:posOffset>113665</wp:posOffset>
                      </wp:positionV>
                      <wp:extent cx="892175" cy="5080"/>
                      <wp:effectExtent l="19050" t="19050" r="22225" b="33020"/>
                      <wp:wrapNone/>
                      <wp:docPr id="1621785423"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CCF7F1C" id="直線接點 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8.95pt" to="69.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" strokecolor="black [3213]" strokeweight="3pt"/>
                  </w:pict>
                </mc:Fallback>
              </mc:AlternateContent>
            </w:r>
          </w:p>
        </w:tc>
        <w:tc>
          <w:tcPr>
            <w:tcW w:w="307" w:type="pct"/>
          </w:tcPr>
          <w:p w14:paraId="09649760"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730FEF2D"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A1</w:t>
            </w:r>
          </w:p>
        </w:tc>
        <w:tc>
          <w:tcPr>
            <w:tcW w:w="307" w:type="pct"/>
          </w:tcPr>
          <w:p w14:paraId="4557961C"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4C269C25"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00410778"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59C839C5"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715D16BA"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1B3DD5D5"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2E411463"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11B7E2CC"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568474DD"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r>
      <w:tr w:rsidR="001F71A6" w:rsidRPr="000376B1" w14:paraId="7A59F6FB" w14:textId="77777777" w:rsidTr="00BE76CF">
        <w:tc>
          <w:tcPr>
            <w:tcW w:w="1313" w:type="pct"/>
          </w:tcPr>
          <w:p w14:paraId="135CD099" w14:textId="77777777" w:rsidR="001F71A6" w:rsidRPr="000376B1" w:rsidRDefault="001F71A6" w:rsidP="00BE76CF">
            <w:pPr>
              <w:overflowPunct w:val="0"/>
              <w:spacing w:beforeLines="10" w:before="24" w:afterLines="10" w:after="24"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kern w:val="0"/>
                <w:szCs w:val="24"/>
              </w:rPr>
              <w:t>2.</w:t>
            </w:r>
            <w:r w:rsidRPr="000376B1">
              <w:rPr>
                <w:rFonts w:ascii="Times New Roman" w:eastAsia="標楷體" w:hAnsi="Times New Roman"/>
                <w:kern w:val="0"/>
                <w:szCs w:val="24"/>
              </w:rPr>
              <w:t>次工作項目</w:t>
            </w:r>
            <w:r w:rsidRPr="000376B1">
              <w:rPr>
                <w:rFonts w:ascii="Times New Roman" w:eastAsia="標楷體" w:hAnsi="Times New Roman"/>
                <w:kern w:val="0"/>
                <w:szCs w:val="24"/>
              </w:rPr>
              <w:t>A2</w:t>
            </w:r>
          </w:p>
        </w:tc>
        <w:tc>
          <w:tcPr>
            <w:tcW w:w="307" w:type="pct"/>
          </w:tcPr>
          <w:p w14:paraId="6ABB431D"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2D0A9EF4"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0B80D44E"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noProof/>
                <w:szCs w:val="24"/>
              </w:rPr>
              <mc:AlternateContent>
                <mc:Choice Requires="wps">
                  <w:drawing>
                    <wp:anchor distT="0" distB="0" distL="114300" distR="114300" simplePos="0" relativeHeight="251658257" behindDoc="0" locked="0" layoutInCell="1" allowOverlap="1" wp14:anchorId="0981947F" wp14:editId="4B2A7486">
                      <wp:simplePos x="0" y="0"/>
                      <wp:positionH relativeFrom="column">
                        <wp:posOffset>55880</wp:posOffset>
                      </wp:positionH>
                      <wp:positionV relativeFrom="paragraph">
                        <wp:posOffset>19685</wp:posOffset>
                      </wp:positionV>
                      <wp:extent cx="892175" cy="5080"/>
                      <wp:effectExtent l="19050" t="19050" r="22225" b="33020"/>
                      <wp:wrapNone/>
                      <wp:docPr id="1621785424"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6D84973" id="直線接點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1.55pt" to="74.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" strokecolor="black [3213]" strokeweight="3pt"/>
                  </w:pict>
                </mc:Fallback>
              </mc:AlternateContent>
            </w:r>
            <w:r w:rsidRPr="000376B1">
              <w:rPr>
                <w:rFonts w:ascii="Times New Roman" w:eastAsia="標楷體" w:hAnsi="Times New Roman"/>
                <w:noProof/>
                <w:szCs w:val="24"/>
              </w:rPr>
              <mc:AlternateContent>
                <mc:Choice Requires="wps">
                  <w:drawing>
                    <wp:anchor distT="0" distB="0" distL="114300" distR="114300" simplePos="0" relativeHeight="251658258" behindDoc="0" locked="0" layoutInCell="1" allowOverlap="1" wp14:anchorId="36C50ED9" wp14:editId="40D77053">
                      <wp:simplePos x="0" y="0"/>
                      <wp:positionH relativeFrom="column">
                        <wp:posOffset>447675</wp:posOffset>
                      </wp:positionH>
                      <wp:positionV relativeFrom="paragraph">
                        <wp:posOffset>389890</wp:posOffset>
                      </wp:positionV>
                      <wp:extent cx="892175" cy="5080"/>
                      <wp:effectExtent l="19050" t="19050" r="22225" b="33020"/>
                      <wp:wrapNone/>
                      <wp:docPr id="1621785425"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1A0ECC3" id="直線接點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30.7pt" to="105.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" strokecolor="black [3213]" strokeweight="3pt"/>
                  </w:pict>
                </mc:Fallback>
              </mc:AlternateContent>
            </w:r>
          </w:p>
        </w:tc>
        <w:tc>
          <w:tcPr>
            <w:tcW w:w="307" w:type="pct"/>
          </w:tcPr>
          <w:p w14:paraId="685D69C2"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62AF24DF"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A2</w:t>
            </w:r>
          </w:p>
        </w:tc>
        <w:tc>
          <w:tcPr>
            <w:tcW w:w="307" w:type="pct"/>
          </w:tcPr>
          <w:p w14:paraId="74266057"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7F4AE7EE"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77B09F40"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4DDA5BF3"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4D06634D"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091C5BA4"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1FF44DD0"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r>
      <w:tr w:rsidR="001F71A6" w:rsidRPr="000376B1" w14:paraId="187CFF2F" w14:textId="77777777" w:rsidTr="00BE76CF">
        <w:tc>
          <w:tcPr>
            <w:tcW w:w="1313" w:type="pct"/>
          </w:tcPr>
          <w:p w14:paraId="6864F3E4" w14:textId="77777777" w:rsidR="001F71A6" w:rsidRPr="000376B1" w:rsidRDefault="001F71A6" w:rsidP="00BE76CF">
            <w:pPr>
              <w:overflowPunct w:val="0"/>
              <w:spacing w:beforeLines="10" w:before="24" w:afterLines="10" w:after="24"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kern w:val="0"/>
                <w:szCs w:val="24"/>
              </w:rPr>
              <w:t>3.</w:t>
            </w:r>
            <w:proofErr w:type="gramStart"/>
            <w:r w:rsidRPr="000376B1">
              <w:rPr>
                <w:rFonts w:ascii="Times New Roman" w:eastAsia="標楷體" w:hAnsi="Times New Roman"/>
                <w:color w:val="FF0000"/>
                <w:kern w:val="0"/>
                <w:szCs w:val="24"/>
              </w:rPr>
              <w:t>﹍﹍</w:t>
            </w:r>
            <w:proofErr w:type="gramEnd"/>
          </w:p>
        </w:tc>
        <w:tc>
          <w:tcPr>
            <w:tcW w:w="307" w:type="pct"/>
          </w:tcPr>
          <w:p w14:paraId="03ED63A6"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45148769"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3F9B9226"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4E428ED3"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6A6E1861"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1CAA3860"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A3</w:t>
            </w:r>
          </w:p>
        </w:tc>
        <w:tc>
          <w:tcPr>
            <w:tcW w:w="307" w:type="pct"/>
          </w:tcPr>
          <w:p w14:paraId="49418D5F"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72D94ED3"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15B1E246"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64426760"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6284C6CF"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1ACBD37C"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r>
      <w:tr w:rsidR="001F71A6" w:rsidRPr="000376B1" w14:paraId="10DC6CB2" w14:textId="77777777" w:rsidTr="00BE76CF">
        <w:tc>
          <w:tcPr>
            <w:tcW w:w="1313" w:type="pct"/>
          </w:tcPr>
          <w:p w14:paraId="0E567E53"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期中審查</w:t>
            </w:r>
          </w:p>
        </w:tc>
        <w:tc>
          <w:tcPr>
            <w:tcW w:w="307" w:type="pct"/>
          </w:tcPr>
          <w:p w14:paraId="2738FE3C"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507E1398"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0FC29938"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377CBB82"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47322C9D"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6AE65A53"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r w:rsidRPr="000376B1">
              <w:rPr>
                <w:rFonts w:ascii="Segoe UI Symbol" w:eastAsia="標楷體" w:hAnsi="Segoe UI Symbol" w:cs="Segoe UI Symbol"/>
                <w:szCs w:val="24"/>
              </w:rPr>
              <w:t>★</w:t>
            </w:r>
          </w:p>
        </w:tc>
        <w:tc>
          <w:tcPr>
            <w:tcW w:w="307" w:type="pct"/>
          </w:tcPr>
          <w:p w14:paraId="22241372"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5D0AC877"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01B96516"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4067A707"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637F8D90"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2F66ABE0"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r>
      <w:tr w:rsidR="001F71A6" w:rsidRPr="000376B1" w14:paraId="21C685D5" w14:textId="77777777" w:rsidTr="00BE76CF">
        <w:tc>
          <w:tcPr>
            <w:tcW w:w="1313" w:type="pct"/>
          </w:tcPr>
          <w:p w14:paraId="7342A49B" w14:textId="77777777" w:rsidR="001F71A6" w:rsidRPr="000376B1" w:rsidRDefault="001F71A6" w:rsidP="00BE76CF">
            <w:pPr>
              <w:overflowPunct w:val="0"/>
              <w:spacing w:beforeLines="10" w:before="24" w:afterLines="10" w:after="24"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四</w:t>
            </w:r>
            <w:r w:rsidRPr="000376B1">
              <w:rPr>
                <w:rFonts w:ascii="Times New Roman" w:eastAsia="標楷體" w:hAnsi="Times New Roman"/>
                <w:szCs w:val="24"/>
              </w:rPr>
              <w:t>)</w:t>
            </w:r>
            <w:r w:rsidRPr="000376B1">
              <w:rPr>
                <w:rFonts w:ascii="Times New Roman" w:eastAsia="標楷體" w:hAnsi="Times New Roman"/>
                <w:szCs w:val="24"/>
              </w:rPr>
              <w:t>工作項目</w:t>
            </w:r>
          </w:p>
        </w:tc>
        <w:tc>
          <w:tcPr>
            <w:tcW w:w="307" w:type="pct"/>
          </w:tcPr>
          <w:p w14:paraId="5EB1B422"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625876DC"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76D4AF15"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584DBEAD"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3998CB0A"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35B21075"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0B2E1978"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0293D695"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7C9BB844"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7CF8F400"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7" w:type="pct"/>
          </w:tcPr>
          <w:p w14:paraId="75B5991C"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c>
          <w:tcPr>
            <w:tcW w:w="308" w:type="pct"/>
          </w:tcPr>
          <w:p w14:paraId="52BFC3C7" w14:textId="77777777" w:rsidR="001F71A6" w:rsidRPr="000376B1" w:rsidRDefault="001F71A6" w:rsidP="00BE76CF">
            <w:pPr>
              <w:overflowPunct w:val="0"/>
              <w:spacing w:beforeLines="10" w:before="24" w:afterLines="10" w:after="24" w:line="300" w:lineRule="exact"/>
              <w:ind w:leftChars="20" w:left="48" w:rightChars="20" w:right="48"/>
              <w:jc w:val="center"/>
              <w:rPr>
                <w:rFonts w:ascii="Times New Roman" w:eastAsia="標楷體" w:hAnsi="Times New Roman"/>
                <w:szCs w:val="24"/>
              </w:rPr>
            </w:pPr>
          </w:p>
        </w:tc>
      </w:tr>
      <w:tr w:rsidR="001F71A6" w:rsidRPr="000376B1" w14:paraId="25F493D9" w14:textId="77777777" w:rsidTr="00BE76CF">
        <w:tc>
          <w:tcPr>
            <w:tcW w:w="1313" w:type="pct"/>
          </w:tcPr>
          <w:p w14:paraId="5808FC5E" w14:textId="77777777" w:rsidR="001F71A6" w:rsidRPr="000376B1" w:rsidRDefault="001F71A6" w:rsidP="00BE76CF">
            <w:pPr>
              <w:overflowPunct w:val="0"/>
              <w:spacing w:beforeLines="20" w:before="48" w:afterLines="20" w:after="48"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kern w:val="0"/>
                <w:szCs w:val="24"/>
              </w:rPr>
              <w:t>1.</w:t>
            </w:r>
            <w:r w:rsidRPr="000376B1">
              <w:rPr>
                <w:rFonts w:ascii="Times New Roman" w:eastAsia="標楷體" w:hAnsi="Times New Roman"/>
                <w:kern w:val="0"/>
                <w:szCs w:val="24"/>
              </w:rPr>
              <w:t>次工作項目</w:t>
            </w:r>
            <w:r w:rsidRPr="000376B1">
              <w:rPr>
                <w:rFonts w:ascii="Times New Roman" w:eastAsia="標楷體" w:hAnsi="Times New Roman"/>
                <w:kern w:val="0"/>
                <w:szCs w:val="24"/>
              </w:rPr>
              <w:t>B1</w:t>
            </w:r>
          </w:p>
        </w:tc>
        <w:tc>
          <w:tcPr>
            <w:tcW w:w="307" w:type="pct"/>
          </w:tcPr>
          <w:p w14:paraId="6BC680A1"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3941A291"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vAlign w:val="bottom"/>
          </w:tcPr>
          <w:p w14:paraId="260654BE"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5BEDBC1D"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B1</w:t>
            </w:r>
          </w:p>
        </w:tc>
        <w:tc>
          <w:tcPr>
            <w:tcW w:w="308" w:type="pct"/>
            <w:vAlign w:val="bottom"/>
          </w:tcPr>
          <w:p w14:paraId="4A567C20"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72E4BE6D"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4C6A3D87"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22C74D78"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52F3BDDF"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6BC80693"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73B12B30"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6ED2BEF4"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r>
      <w:tr w:rsidR="001F71A6" w:rsidRPr="000376B1" w14:paraId="61377F1F" w14:textId="77777777" w:rsidTr="00BE76CF">
        <w:tc>
          <w:tcPr>
            <w:tcW w:w="1313" w:type="pct"/>
          </w:tcPr>
          <w:p w14:paraId="32D8B364" w14:textId="77777777" w:rsidR="001F71A6" w:rsidRPr="000376B1" w:rsidRDefault="001F71A6" w:rsidP="00BE76CF">
            <w:pPr>
              <w:overflowPunct w:val="0"/>
              <w:spacing w:beforeLines="20" w:before="48" w:afterLines="20" w:after="48"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kern w:val="0"/>
                <w:szCs w:val="24"/>
              </w:rPr>
              <w:t>2.</w:t>
            </w:r>
            <w:r w:rsidRPr="000376B1">
              <w:rPr>
                <w:rFonts w:ascii="Times New Roman" w:eastAsia="標楷體" w:hAnsi="Times New Roman"/>
                <w:kern w:val="0"/>
                <w:szCs w:val="24"/>
              </w:rPr>
              <w:t>次工作項目</w:t>
            </w:r>
            <w:r w:rsidRPr="000376B1">
              <w:rPr>
                <w:rFonts w:ascii="Times New Roman" w:eastAsia="標楷體" w:hAnsi="Times New Roman"/>
                <w:kern w:val="0"/>
                <w:szCs w:val="24"/>
              </w:rPr>
              <w:t>B2</w:t>
            </w:r>
          </w:p>
        </w:tc>
        <w:tc>
          <w:tcPr>
            <w:tcW w:w="307" w:type="pct"/>
          </w:tcPr>
          <w:p w14:paraId="3E66C8B6"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082ECF9A"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vAlign w:val="bottom"/>
          </w:tcPr>
          <w:p w14:paraId="06DF067D"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35089E16"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26A58012"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noProof/>
                <w:szCs w:val="24"/>
              </w:rPr>
              <mc:AlternateContent>
                <mc:Choice Requires="wps">
                  <w:drawing>
                    <wp:anchor distT="0" distB="0" distL="114300" distR="114300" simplePos="0" relativeHeight="251658259" behindDoc="0" locked="0" layoutInCell="1" allowOverlap="1" wp14:anchorId="23FD03A9" wp14:editId="3C822643">
                      <wp:simplePos x="0" y="0"/>
                      <wp:positionH relativeFrom="column">
                        <wp:posOffset>-1016635</wp:posOffset>
                      </wp:positionH>
                      <wp:positionV relativeFrom="paragraph">
                        <wp:posOffset>-244475</wp:posOffset>
                      </wp:positionV>
                      <wp:extent cx="892175" cy="5080"/>
                      <wp:effectExtent l="19050" t="19050" r="22225" b="33020"/>
                      <wp:wrapNone/>
                      <wp:docPr id="1621785426"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5E341FA" id="直線接點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05pt,-19.25pt" to="-9.8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" strokecolor="black [3213]" strokeweight="3pt"/>
                  </w:pict>
                </mc:Fallback>
              </mc:AlternateContent>
            </w:r>
            <w:r w:rsidRPr="000376B1">
              <w:rPr>
                <w:rFonts w:ascii="Times New Roman" w:eastAsia="標楷體" w:hAnsi="Times New Roman"/>
                <w:noProof/>
                <w:szCs w:val="24"/>
              </w:rPr>
              <mc:AlternateContent>
                <mc:Choice Requires="wps">
                  <w:drawing>
                    <wp:anchor distT="0" distB="0" distL="114300" distR="114300" simplePos="0" relativeHeight="251658260" behindDoc="0" locked="0" layoutInCell="1" allowOverlap="1" wp14:anchorId="6802B732" wp14:editId="4B3AF7B8">
                      <wp:simplePos x="0" y="0"/>
                      <wp:positionH relativeFrom="column">
                        <wp:posOffset>-240665</wp:posOffset>
                      </wp:positionH>
                      <wp:positionV relativeFrom="paragraph">
                        <wp:posOffset>15875</wp:posOffset>
                      </wp:positionV>
                      <wp:extent cx="892175" cy="5080"/>
                      <wp:effectExtent l="19050" t="19050" r="22225" b="33020"/>
                      <wp:wrapNone/>
                      <wp:docPr id="1621785427"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E0E1E0B" id="直線接點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5pt,1.25pt" to="51.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" strokecolor="black [3213]" strokeweight="3pt"/>
                  </w:pict>
                </mc:Fallback>
              </mc:AlternateContent>
            </w:r>
          </w:p>
        </w:tc>
        <w:tc>
          <w:tcPr>
            <w:tcW w:w="307" w:type="pct"/>
            <w:vAlign w:val="bottom"/>
          </w:tcPr>
          <w:p w14:paraId="362EF05B"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B2</w:t>
            </w:r>
          </w:p>
        </w:tc>
        <w:tc>
          <w:tcPr>
            <w:tcW w:w="307" w:type="pct"/>
            <w:vAlign w:val="bottom"/>
          </w:tcPr>
          <w:p w14:paraId="41C7A747"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23692EEE"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153A15AA"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705DCCE2"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5989E7CC"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1A8E53F4"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r>
      <w:tr w:rsidR="001F71A6" w:rsidRPr="000376B1" w14:paraId="6D176532" w14:textId="77777777" w:rsidTr="00BE76CF">
        <w:tc>
          <w:tcPr>
            <w:tcW w:w="1313" w:type="pct"/>
          </w:tcPr>
          <w:p w14:paraId="2914AD0B" w14:textId="77777777" w:rsidR="001F71A6" w:rsidRPr="000376B1" w:rsidRDefault="001F71A6" w:rsidP="00BE76CF">
            <w:pPr>
              <w:overflowPunct w:val="0"/>
              <w:spacing w:beforeLines="20" w:before="48" w:afterLines="20" w:after="48"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kern w:val="0"/>
                <w:szCs w:val="24"/>
              </w:rPr>
              <w:t>3.</w:t>
            </w:r>
            <w:proofErr w:type="gramStart"/>
            <w:r w:rsidRPr="000376B1">
              <w:rPr>
                <w:rFonts w:ascii="Times New Roman" w:eastAsia="標楷體" w:hAnsi="Times New Roman"/>
                <w:kern w:val="0"/>
                <w:szCs w:val="24"/>
              </w:rPr>
              <w:t>﹍﹍</w:t>
            </w:r>
            <w:proofErr w:type="gramEnd"/>
          </w:p>
        </w:tc>
        <w:tc>
          <w:tcPr>
            <w:tcW w:w="307" w:type="pct"/>
          </w:tcPr>
          <w:p w14:paraId="193F3E3D"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2A436954"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vAlign w:val="bottom"/>
          </w:tcPr>
          <w:p w14:paraId="772C73B5"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7F5FEFCB"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1E7F477E"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13E67349"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0AE16814"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noProof/>
                <w:szCs w:val="24"/>
              </w:rPr>
              <mc:AlternateContent>
                <mc:Choice Requires="wps">
                  <w:drawing>
                    <wp:anchor distT="0" distB="0" distL="114300" distR="114300" simplePos="0" relativeHeight="251658261" behindDoc="0" locked="0" layoutInCell="1" allowOverlap="1" wp14:anchorId="303E1FAB" wp14:editId="5A51A415">
                      <wp:simplePos x="0" y="0"/>
                      <wp:positionH relativeFrom="column">
                        <wp:posOffset>-279400</wp:posOffset>
                      </wp:positionH>
                      <wp:positionV relativeFrom="paragraph">
                        <wp:posOffset>39370</wp:posOffset>
                      </wp:positionV>
                      <wp:extent cx="892175" cy="5080"/>
                      <wp:effectExtent l="19050" t="19050" r="22225" b="33020"/>
                      <wp:wrapNone/>
                      <wp:docPr id="1621785428"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389C676" id="直線接點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pt,3.1pt" to="48.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" strokecolor="black [3213]" strokeweight="3pt"/>
                  </w:pict>
                </mc:Fallback>
              </mc:AlternateContent>
            </w:r>
          </w:p>
        </w:tc>
        <w:tc>
          <w:tcPr>
            <w:tcW w:w="308" w:type="pct"/>
            <w:vAlign w:val="bottom"/>
          </w:tcPr>
          <w:p w14:paraId="04626F5B"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B3</w:t>
            </w:r>
          </w:p>
        </w:tc>
        <w:tc>
          <w:tcPr>
            <w:tcW w:w="307" w:type="pct"/>
            <w:vAlign w:val="bottom"/>
          </w:tcPr>
          <w:p w14:paraId="4F56B05A"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4BB852AC"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7948727D"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6B5D15BA"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r>
      <w:tr w:rsidR="001F71A6" w:rsidRPr="000376B1" w14:paraId="41C4C4CD" w14:textId="77777777" w:rsidTr="00BE76CF">
        <w:tc>
          <w:tcPr>
            <w:tcW w:w="1313" w:type="pct"/>
          </w:tcPr>
          <w:p w14:paraId="35922D45" w14:textId="77777777" w:rsidR="001F71A6" w:rsidRPr="000376B1" w:rsidRDefault="001F71A6" w:rsidP="00BE76CF">
            <w:pPr>
              <w:overflowPunct w:val="0"/>
              <w:spacing w:beforeLines="20" w:before="48" w:afterLines="20" w:after="48"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五</w:t>
            </w:r>
            <w:r w:rsidRPr="000376B1">
              <w:rPr>
                <w:rFonts w:ascii="Times New Roman" w:eastAsia="標楷體" w:hAnsi="Times New Roman"/>
                <w:szCs w:val="24"/>
              </w:rPr>
              <w:t>)</w:t>
            </w:r>
            <w:r w:rsidRPr="000376B1">
              <w:rPr>
                <w:rFonts w:ascii="Times New Roman" w:eastAsia="標楷體" w:hAnsi="Times New Roman"/>
                <w:szCs w:val="24"/>
              </w:rPr>
              <w:t>工作項目</w:t>
            </w:r>
          </w:p>
        </w:tc>
        <w:tc>
          <w:tcPr>
            <w:tcW w:w="307" w:type="pct"/>
          </w:tcPr>
          <w:p w14:paraId="43DF7E84"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70056E9C"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vAlign w:val="bottom"/>
          </w:tcPr>
          <w:p w14:paraId="1B713CA7"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62308E62"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7BD33CE2"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71D3B0E5"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613638B3"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782A2070"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032B5ABB"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31447D18"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2B7FCE4D"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611A1C83"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r>
      <w:tr w:rsidR="001F71A6" w:rsidRPr="000376B1" w14:paraId="7142AD37" w14:textId="77777777" w:rsidTr="00BE76CF">
        <w:tc>
          <w:tcPr>
            <w:tcW w:w="1313" w:type="pct"/>
          </w:tcPr>
          <w:p w14:paraId="34BEC5F0" w14:textId="77777777" w:rsidR="001F71A6" w:rsidRPr="000376B1" w:rsidRDefault="001F71A6" w:rsidP="00BE76CF">
            <w:pPr>
              <w:overflowPunct w:val="0"/>
              <w:spacing w:beforeLines="20" w:before="48" w:afterLines="20" w:after="48"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kern w:val="0"/>
                <w:szCs w:val="24"/>
              </w:rPr>
              <w:t>1.</w:t>
            </w:r>
            <w:r w:rsidRPr="000376B1">
              <w:rPr>
                <w:rFonts w:ascii="Times New Roman" w:eastAsia="標楷體" w:hAnsi="Times New Roman"/>
                <w:kern w:val="0"/>
                <w:szCs w:val="24"/>
              </w:rPr>
              <w:t>次工作項目</w:t>
            </w:r>
            <w:r w:rsidRPr="000376B1">
              <w:rPr>
                <w:rFonts w:ascii="Times New Roman" w:eastAsia="標楷體" w:hAnsi="Times New Roman"/>
                <w:kern w:val="0"/>
                <w:szCs w:val="24"/>
              </w:rPr>
              <w:t>C1</w:t>
            </w:r>
          </w:p>
        </w:tc>
        <w:tc>
          <w:tcPr>
            <w:tcW w:w="307" w:type="pct"/>
          </w:tcPr>
          <w:p w14:paraId="15BC5D62"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7657403B"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vAlign w:val="bottom"/>
          </w:tcPr>
          <w:p w14:paraId="0C480A27"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42BA313E"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7BFFDE67"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22040F2E"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10C711A2"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3FFC36FD"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49D65828"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noProof/>
                <w:szCs w:val="24"/>
              </w:rPr>
              <mc:AlternateContent>
                <mc:Choice Requires="wps">
                  <w:drawing>
                    <wp:anchor distT="0" distB="0" distL="114300" distR="114300" simplePos="0" relativeHeight="251658262" behindDoc="0" locked="0" layoutInCell="1" allowOverlap="1" wp14:anchorId="0910A5FB" wp14:editId="5EBC3452">
                      <wp:simplePos x="0" y="0"/>
                      <wp:positionH relativeFrom="column">
                        <wp:posOffset>-349250</wp:posOffset>
                      </wp:positionH>
                      <wp:positionV relativeFrom="paragraph">
                        <wp:posOffset>43180</wp:posOffset>
                      </wp:positionV>
                      <wp:extent cx="892175" cy="5080"/>
                      <wp:effectExtent l="19050" t="19050" r="22225" b="33020"/>
                      <wp:wrapNone/>
                      <wp:docPr id="1621785429"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958FE6E" id="直線接點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3.4pt" to="42.7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" strokecolor="black [3213]" strokeweight="3pt"/>
                  </w:pict>
                </mc:Fallback>
              </mc:AlternateContent>
            </w:r>
          </w:p>
        </w:tc>
        <w:tc>
          <w:tcPr>
            <w:tcW w:w="308" w:type="pct"/>
            <w:vAlign w:val="bottom"/>
          </w:tcPr>
          <w:p w14:paraId="3F00E4FA"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C1</w:t>
            </w:r>
          </w:p>
        </w:tc>
        <w:tc>
          <w:tcPr>
            <w:tcW w:w="307" w:type="pct"/>
            <w:vAlign w:val="bottom"/>
          </w:tcPr>
          <w:p w14:paraId="205D1A9F"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2ED30A66"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r>
      <w:tr w:rsidR="001F71A6" w:rsidRPr="000376B1" w14:paraId="7107BD8B" w14:textId="77777777" w:rsidTr="00BE76CF">
        <w:tc>
          <w:tcPr>
            <w:tcW w:w="1313" w:type="pct"/>
          </w:tcPr>
          <w:p w14:paraId="25FBFFBB" w14:textId="77777777" w:rsidR="001F71A6" w:rsidRPr="000376B1" w:rsidRDefault="001F71A6" w:rsidP="00BE76CF">
            <w:pPr>
              <w:overflowPunct w:val="0"/>
              <w:spacing w:beforeLines="20" w:before="48" w:afterLines="20" w:after="48"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kern w:val="0"/>
                <w:szCs w:val="24"/>
              </w:rPr>
              <w:t>2.</w:t>
            </w:r>
            <w:r w:rsidRPr="000376B1">
              <w:rPr>
                <w:rFonts w:ascii="Times New Roman" w:eastAsia="標楷體" w:hAnsi="Times New Roman"/>
                <w:kern w:val="0"/>
                <w:szCs w:val="24"/>
              </w:rPr>
              <w:t>次工作項目</w:t>
            </w:r>
            <w:r w:rsidRPr="000376B1">
              <w:rPr>
                <w:rFonts w:ascii="Times New Roman" w:eastAsia="標楷體" w:hAnsi="Times New Roman"/>
                <w:kern w:val="0"/>
                <w:szCs w:val="24"/>
              </w:rPr>
              <w:t>C2</w:t>
            </w:r>
          </w:p>
        </w:tc>
        <w:tc>
          <w:tcPr>
            <w:tcW w:w="307" w:type="pct"/>
          </w:tcPr>
          <w:p w14:paraId="4F8E8060"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28DFBBBE"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vAlign w:val="bottom"/>
          </w:tcPr>
          <w:p w14:paraId="2A322BD6"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61C872FA"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61EFD089"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4820114E"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1144A8A4"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1206641D"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1A3B596B"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71E23024"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0D5DBFDB"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noProof/>
                <w:szCs w:val="24"/>
              </w:rPr>
              <mc:AlternateContent>
                <mc:Choice Requires="wps">
                  <w:drawing>
                    <wp:anchor distT="0" distB="0" distL="114300" distR="114300" simplePos="0" relativeHeight="251658263" behindDoc="0" locked="0" layoutInCell="1" allowOverlap="1" wp14:anchorId="75301915" wp14:editId="513F3F07">
                      <wp:simplePos x="0" y="0"/>
                      <wp:positionH relativeFrom="column">
                        <wp:posOffset>-674370</wp:posOffset>
                      </wp:positionH>
                      <wp:positionV relativeFrom="paragraph">
                        <wp:posOffset>41275</wp:posOffset>
                      </wp:positionV>
                      <wp:extent cx="892175" cy="5080"/>
                      <wp:effectExtent l="19050" t="19050" r="22225" b="33020"/>
                      <wp:wrapNone/>
                      <wp:docPr id="1621785430"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7437B53" id="直線接點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1pt,3.25pt" to="17.1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" strokecolor="black [3213]" strokeweight="3pt"/>
                  </w:pict>
                </mc:Fallback>
              </mc:AlternateContent>
            </w:r>
            <w:r w:rsidRPr="000376B1">
              <w:rPr>
                <w:rFonts w:ascii="Times New Roman" w:eastAsia="標楷體" w:hAnsi="Times New Roman"/>
                <w:szCs w:val="24"/>
              </w:rPr>
              <w:t>C2</w:t>
            </w:r>
          </w:p>
        </w:tc>
        <w:tc>
          <w:tcPr>
            <w:tcW w:w="308" w:type="pct"/>
            <w:vAlign w:val="bottom"/>
          </w:tcPr>
          <w:p w14:paraId="6095E1E3"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r>
      <w:tr w:rsidR="001F71A6" w:rsidRPr="000376B1" w14:paraId="03F17FCB" w14:textId="77777777" w:rsidTr="00BE76CF">
        <w:tc>
          <w:tcPr>
            <w:tcW w:w="1313" w:type="pct"/>
          </w:tcPr>
          <w:p w14:paraId="50FF75E8" w14:textId="77777777" w:rsidR="001F71A6" w:rsidRPr="000376B1" w:rsidRDefault="001F71A6" w:rsidP="00BE76CF">
            <w:pPr>
              <w:overflowPunct w:val="0"/>
              <w:spacing w:beforeLines="20" w:before="48" w:afterLines="20" w:after="48"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kern w:val="0"/>
                <w:szCs w:val="24"/>
              </w:rPr>
              <w:t>3.</w:t>
            </w:r>
            <w:proofErr w:type="gramStart"/>
            <w:r w:rsidRPr="000376B1">
              <w:rPr>
                <w:rFonts w:ascii="Times New Roman" w:eastAsia="標楷體" w:hAnsi="Times New Roman"/>
                <w:kern w:val="0"/>
                <w:szCs w:val="24"/>
              </w:rPr>
              <w:t>﹍﹍</w:t>
            </w:r>
            <w:proofErr w:type="gramEnd"/>
          </w:p>
        </w:tc>
        <w:tc>
          <w:tcPr>
            <w:tcW w:w="307" w:type="pct"/>
          </w:tcPr>
          <w:p w14:paraId="735B1B39"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093040AA"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vAlign w:val="bottom"/>
          </w:tcPr>
          <w:p w14:paraId="1B2D5D0D"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36578467"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567F4499"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6B7791F9"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6527E8FA"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4721B1D6"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72B0319C"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8" w:type="pct"/>
            <w:vAlign w:val="bottom"/>
          </w:tcPr>
          <w:p w14:paraId="6C6C29D3"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p>
        </w:tc>
        <w:tc>
          <w:tcPr>
            <w:tcW w:w="307" w:type="pct"/>
            <w:vAlign w:val="bottom"/>
          </w:tcPr>
          <w:p w14:paraId="0C8D831C"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noProof/>
                <w:szCs w:val="24"/>
              </w:rPr>
              <mc:AlternateContent>
                <mc:Choice Requires="wps">
                  <w:drawing>
                    <wp:anchor distT="0" distB="0" distL="114300" distR="114300" simplePos="0" relativeHeight="251658264" behindDoc="0" locked="0" layoutInCell="1" allowOverlap="1" wp14:anchorId="0261C7E3" wp14:editId="7C3E08DB">
                      <wp:simplePos x="0" y="0"/>
                      <wp:positionH relativeFrom="column">
                        <wp:posOffset>-293370</wp:posOffset>
                      </wp:positionH>
                      <wp:positionV relativeFrom="paragraph">
                        <wp:posOffset>29210</wp:posOffset>
                      </wp:positionV>
                      <wp:extent cx="892175" cy="5080"/>
                      <wp:effectExtent l="19050" t="19050" r="22225" b="33020"/>
                      <wp:wrapNone/>
                      <wp:docPr id="162178543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89F5F14" id="直線接點 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pt,2.3pt" to="47.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" strokecolor="black [3213]" strokeweight="3pt"/>
                  </w:pict>
                </mc:Fallback>
              </mc:AlternateContent>
            </w:r>
          </w:p>
        </w:tc>
        <w:tc>
          <w:tcPr>
            <w:tcW w:w="308" w:type="pct"/>
            <w:vAlign w:val="bottom"/>
          </w:tcPr>
          <w:p w14:paraId="2BEB7B9A" w14:textId="77777777" w:rsidR="001F71A6" w:rsidRPr="000376B1" w:rsidRDefault="001F71A6" w:rsidP="00BE76CF">
            <w:pPr>
              <w:overflowPunct w:val="0"/>
              <w:spacing w:beforeLines="20" w:before="48" w:afterLines="20" w:after="48"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C3</w:t>
            </w:r>
          </w:p>
        </w:tc>
      </w:tr>
      <w:tr w:rsidR="001F71A6" w:rsidRPr="000376B1" w14:paraId="429B4DA4" w14:textId="77777777" w:rsidTr="00BE76CF">
        <w:tc>
          <w:tcPr>
            <w:tcW w:w="1313" w:type="pct"/>
          </w:tcPr>
          <w:p w14:paraId="62C02EBD"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期末審查</w:t>
            </w:r>
          </w:p>
        </w:tc>
        <w:tc>
          <w:tcPr>
            <w:tcW w:w="307" w:type="pct"/>
          </w:tcPr>
          <w:p w14:paraId="01CDF802"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55B0150E"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tcPr>
          <w:p w14:paraId="5F2499FF"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1A34A94D"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tcPr>
          <w:p w14:paraId="714FA465"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1762A417"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3E3DC153"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tcPr>
          <w:p w14:paraId="622E651E"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28EA132E"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tcPr>
          <w:p w14:paraId="36EE990A"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7" w:type="pct"/>
          </w:tcPr>
          <w:p w14:paraId="7A71D97D"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p>
        </w:tc>
        <w:tc>
          <w:tcPr>
            <w:tcW w:w="308" w:type="pct"/>
          </w:tcPr>
          <w:p w14:paraId="7CB18DD6" w14:textId="77777777" w:rsidR="001F71A6" w:rsidRPr="000376B1" w:rsidRDefault="001F71A6" w:rsidP="00BE76CF">
            <w:pPr>
              <w:overflowPunct w:val="0"/>
              <w:spacing w:beforeLines="20" w:before="48" w:afterLines="20" w:after="48" w:line="300" w:lineRule="exact"/>
              <w:ind w:leftChars="20" w:left="48" w:rightChars="20" w:right="48"/>
              <w:jc w:val="center"/>
              <w:rPr>
                <w:rFonts w:ascii="Times New Roman" w:eastAsia="標楷體" w:hAnsi="Times New Roman"/>
                <w:szCs w:val="24"/>
              </w:rPr>
            </w:pPr>
            <w:r w:rsidRPr="000376B1">
              <w:rPr>
                <w:rFonts w:ascii="Segoe UI Symbol" w:eastAsia="標楷體" w:hAnsi="Segoe UI Symbol" w:cs="Segoe UI Symbol"/>
                <w:szCs w:val="24"/>
              </w:rPr>
              <w:t>★</w:t>
            </w:r>
          </w:p>
        </w:tc>
      </w:tr>
    </w:tbl>
    <w:p w14:paraId="5AFE7301" w14:textId="77777777" w:rsidR="001F71A6" w:rsidRPr="000376B1" w:rsidRDefault="001F71A6" w:rsidP="001F71A6">
      <w:pPr>
        <w:widowControl/>
        <w:rPr>
          <w:rFonts w:ascii="Times New Roman" w:eastAsia="標楷體" w:hAnsi="Times New Roman"/>
          <w:b/>
          <w:sz w:val="30"/>
          <w:szCs w:val="28"/>
        </w:rPr>
      </w:pPr>
      <w:r w:rsidRPr="000376B1">
        <w:br w:type="page"/>
      </w:r>
    </w:p>
    <w:p w14:paraId="6E8ED2D0" w14:textId="77777777" w:rsidR="001F71A6" w:rsidRPr="000376B1" w:rsidRDefault="001F71A6" w:rsidP="001F71A6">
      <w:pPr>
        <w:pStyle w:val="140"/>
      </w:pPr>
      <w:r w:rsidRPr="000376B1">
        <w:lastRenderedPageBreak/>
        <w:t>二、預定查核點說明</w:t>
      </w:r>
    </w:p>
    <w:p w14:paraId="783A7384" w14:textId="77777777" w:rsidR="001F71A6" w:rsidRPr="000376B1" w:rsidRDefault="001F71A6" w:rsidP="00117AD9">
      <w:pPr>
        <w:pStyle w:val="00"/>
        <w:spacing w:afterLines="50" w:after="120"/>
        <w:ind w:firstLineChars="0" w:firstLine="0"/>
        <w:rPr>
          <w:shd w:val="pct15" w:color="auto" w:fill="FFFFFF"/>
        </w:rPr>
      </w:pPr>
      <w:r w:rsidRPr="000376B1">
        <w:rPr>
          <w:shd w:val="pct15" w:color="auto" w:fill="FFFFFF"/>
        </w:rPr>
        <w:t>請於提案計畫執行期間內分別列出各項查核點說明，並請加入期中審查</w:t>
      </w:r>
      <w:r w:rsidRPr="000376B1">
        <w:rPr>
          <w:shd w:val="pct15" w:color="auto" w:fill="FFFFFF"/>
        </w:rPr>
        <w:t>(115</w:t>
      </w:r>
      <w:r w:rsidRPr="000376B1">
        <w:rPr>
          <w:shd w:val="pct15" w:color="auto" w:fill="FFFFFF"/>
        </w:rPr>
        <w:t>年</w:t>
      </w:r>
      <w:r w:rsidRPr="000376B1">
        <w:rPr>
          <w:shd w:val="pct15" w:color="auto" w:fill="FFFFFF"/>
        </w:rPr>
        <w:t>6</w:t>
      </w:r>
      <w:r w:rsidRPr="000376B1">
        <w:rPr>
          <w:shd w:val="pct15" w:color="auto" w:fill="FFFFFF"/>
        </w:rPr>
        <w:t>月</w:t>
      </w:r>
      <w:r w:rsidRPr="000376B1">
        <w:rPr>
          <w:shd w:val="pct15" w:color="auto" w:fill="FFFFFF"/>
        </w:rPr>
        <w:t>)</w:t>
      </w:r>
      <w:r w:rsidRPr="000376B1">
        <w:rPr>
          <w:shd w:val="pct15" w:color="auto" w:fill="FFFFFF"/>
        </w:rPr>
        <w:t>及期末審查</w:t>
      </w:r>
      <w:r w:rsidRPr="000376B1">
        <w:rPr>
          <w:shd w:val="pct15" w:color="auto" w:fill="FFFFFF"/>
        </w:rPr>
        <w:t>(115</w:t>
      </w:r>
      <w:r w:rsidRPr="000376B1">
        <w:rPr>
          <w:shd w:val="pct15" w:color="auto" w:fill="FFFFFF"/>
        </w:rPr>
        <w:t>年</w:t>
      </w:r>
      <w:r w:rsidRPr="000376B1">
        <w:rPr>
          <w:shd w:val="pct15" w:color="auto" w:fill="FFFFFF"/>
        </w:rPr>
        <w:t>11</w:t>
      </w:r>
      <w:r w:rsidRPr="000376B1">
        <w:rPr>
          <w:shd w:val="pct15" w:color="auto" w:fill="FFFFFF"/>
        </w:rPr>
        <w:t>月</w:t>
      </w:r>
      <w:r w:rsidRPr="000376B1">
        <w:rPr>
          <w:shd w:val="pct15" w:color="auto" w:fill="FFFFFF"/>
        </w:rPr>
        <w:t>)</w:t>
      </w:r>
      <w:r w:rsidRPr="000376B1">
        <w:rPr>
          <w:shd w:val="pct15" w:color="auto" w:fill="FFFFFF"/>
        </w:rPr>
        <w:t>之查核點。</w:t>
      </w:r>
    </w:p>
    <w:tbl>
      <w:tblPr>
        <w:tblStyle w:val="002"/>
        <w:tblW w:w="5000" w:type="pct"/>
        <w:tblLook w:val="04A0" w:firstRow="1" w:lastRow="0" w:firstColumn="1" w:lastColumn="0" w:noHBand="0" w:noVBand="1"/>
      </w:tblPr>
      <w:tblGrid>
        <w:gridCol w:w="965"/>
        <w:gridCol w:w="1560"/>
        <w:gridCol w:w="3955"/>
        <w:gridCol w:w="2421"/>
        <w:gridCol w:w="707"/>
      </w:tblGrid>
      <w:tr w:rsidR="001F71A6" w:rsidRPr="000376B1" w14:paraId="4D0DE232" w14:textId="77777777" w:rsidTr="00117AD9">
        <w:trPr>
          <w:cnfStyle w:val="100000000000" w:firstRow="1" w:lastRow="0" w:firstColumn="0" w:lastColumn="0" w:oddVBand="0" w:evenVBand="0" w:oddHBand="0" w:evenHBand="0" w:firstRowFirstColumn="0" w:firstRowLastColumn="0" w:lastRowFirstColumn="0" w:lastRowLastColumn="0"/>
        </w:trPr>
        <w:tc>
          <w:tcPr>
            <w:tcW w:w="502" w:type="pct"/>
          </w:tcPr>
          <w:p w14:paraId="756E75D4"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b w:val="0"/>
                <w:color w:val="0D0D0D" w:themeColor="text1" w:themeTint="F2"/>
                <w:sz w:val="24"/>
                <w:szCs w:val="24"/>
              </w:rPr>
            </w:pPr>
            <w:r w:rsidRPr="000376B1">
              <w:rPr>
                <w:b w:val="0"/>
                <w:color w:val="0D0D0D" w:themeColor="text1" w:themeTint="F2"/>
                <w:sz w:val="24"/>
                <w:szCs w:val="24"/>
              </w:rPr>
              <w:t>查核點</w:t>
            </w:r>
          </w:p>
          <w:p w14:paraId="29AB2EFE"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b w:val="0"/>
                <w:color w:val="0D0D0D" w:themeColor="text1" w:themeTint="F2"/>
                <w:sz w:val="24"/>
                <w:szCs w:val="24"/>
              </w:rPr>
            </w:pPr>
            <w:r w:rsidRPr="000376B1">
              <w:rPr>
                <w:b w:val="0"/>
                <w:color w:val="0D0D0D" w:themeColor="text1" w:themeTint="F2"/>
                <w:sz w:val="24"/>
                <w:szCs w:val="24"/>
              </w:rPr>
              <w:t>編號</w:t>
            </w:r>
          </w:p>
        </w:tc>
        <w:tc>
          <w:tcPr>
            <w:tcW w:w="812" w:type="pct"/>
          </w:tcPr>
          <w:p w14:paraId="27368C2F"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b w:val="0"/>
                <w:color w:val="0D0D0D" w:themeColor="text1" w:themeTint="F2"/>
                <w:sz w:val="24"/>
                <w:szCs w:val="24"/>
              </w:rPr>
            </w:pPr>
            <w:r w:rsidRPr="000376B1">
              <w:rPr>
                <w:b w:val="0"/>
                <w:color w:val="0D0D0D" w:themeColor="text1" w:themeTint="F2"/>
                <w:sz w:val="24"/>
                <w:szCs w:val="24"/>
              </w:rPr>
              <w:t>預定完成時間</w:t>
            </w:r>
          </w:p>
        </w:tc>
        <w:tc>
          <w:tcPr>
            <w:tcW w:w="2058" w:type="pct"/>
          </w:tcPr>
          <w:p w14:paraId="72ACAC9B"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b w:val="0"/>
                <w:color w:val="0D0D0D" w:themeColor="text1" w:themeTint="F2"/>
                <w:sz w:val="24"/>
                <w:szCs w:val="24"/>
              </w:rPr>
            </w:pPr>
            <w:r w:rsidRPr="000376B1">
              <w:rPr>
                <w:b w:val="0"/>
                <w:color w:val="0D0D0D" w:themeColor="text1" w:themeTint="F2"/>
                <w:sz w:val="24"/>
                <w:szCs w:val="24"/>
              </w:rPr>
              <w:t>查核項目</w:t>
            </w:r>
            <w:r w:rsidRPr="000376B1">
              <w:rPr>
                <w:b w:val="0"/>
                <w:color w:val="0D0D0D" w:themeColor="text1" w:themeTint="F2"/>
                <w:sz w:val="24"/>
                <w:szCs w:val="24"/>
              </w:rPr>
              <w:t>(KPI)</w:t>
            </w:r>
          </w:p>
          <w:p w14:paraId="6566A5BA"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b w:val="0"/>
                <w:color w:val="0D0D0D" w:themeColor="text1" w:themeTint="F2"/>
                <w:sz w:val="24"/>
                <w:szCs w:val="24"/>
              </w:rPr>
            </w:pPr>
            <w:r w:rsidRPr="000376B1">
              <w:rPr>
                <w:b w:val="0"/>
                <w:color w:val="0D0D0D" w:themeColor="text1" w:themeTint="F2"/>
                <w:sz w:val="24"/>
                <w:szCs w:val="24"/>
              </w:rPr>
              <w:t>(</w:t>
            </w:r>
            <w:r w:rsidRPr="000376B1">
              <w:rPr>
                <w:b w:val="0"/>
                <w:color w:val="0D0D0D" w:themeColor="text1" w:themeTint="F2"/>
                <w:sz w:val="24"/>
                <w:szCs w:val="24"/>
              </w:rPr>
              <w:t>技術指標</w:t>
            </w:r>
            <w:r w:rsidRPr="000376B1">
              <w:rPr>
                <w:b w:val="0"/>
                <w:color w:val="0D0D0D" w:themeColor="text1" w:themeTint="F2"/>
                <w:sz w:val="24"/>
                <w:szCs w:val="24"/>
              </w:rPr>
              <w:t>/</w:t>
            </w:r>
            <w:r w:rsidRPr="000376B1">
              <w:rPr>
                <w:b w:val="0"/>
                <w:color w:val="0D0D0D" w:themeColor="text1" w:themeTint="F2"/>
                <w:sz w:val="24"/>
                <w:szCs w:val="24"/>
              </w:rPr>
              <w:t>產品規格</w:t>
            </w:r>
            <w:r w:rsidRPr="000376B1">
              <w:rPr>
                <w:b w:val="0"/>
                <w:color w:val="0D0D0D" w:themeColor="text1" w:themeTint="F2"/>
                <w:sz w:val="24"/>
                <w:szCs w:val="24"/>
              </w:rPr>
              <w:t>/</w:t>
            </w:r>
            <w:r w:rsidRPr="000376B1">
              <w:rPr>
                <w:b w:val="0"/>
                <w:color w:val="0D0D0D" w:themeColor="text1" w:themeTint="F2"/>
                <w:sz w:val="24"/>
                <w:szCs w:val="24"/>
              </w:rPr>
              <w:t>品質指標</w:t>
            </w:r>
            <w:r w:rsidRPr="000376B1">
              <w:rPr>
                <w:b w:val="0"/>
                <w:color w:val="0D0D0D" w:themeColor="text1" w:themeTint="F2"/>
                <w:sz w:val="24"/>
                <w:szCs w:val="24"/>
              </w:rPr>
              <w:t>)</w:t>
            </w:r>
          </w:p>
        </w:tc>
        <w:tc>
          <w:tcPr>
            <w:tcW w:w="1260" w:type="pct"/>
          </w:tcPr>
          <w:p w14:paraId="2DF0AE4F"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b w:val="0"/>
                <w:color w:val="0D0D0D" w:themeColor="text1" w:themeTint="F2"/>
                <w:sz w:val="24"/>
                <w:szCs w:val="24"/>
              </w:rPr>
            </w:pPr>
            <w:r w:rsidRPr="000376B1">
              <w:rPr>
                <w:b w:val="0"/>
                <w:color w:val="0D0D0D" w:themeColor="text1" w:themeTint="F2"/>
                <w:sz w:val="24"/>
                <w:szCs w:val="24"/>
              </w:rPr>
              <w:t>應備查核資料</w:t>
            </w:r>
            <w:r w:rsidRPr="000376B1">
              <w:rPr>
                <w:b w:val="0"/>
                <w:color w:val="0D0D0D" w:themeColor="text1" w:themeTint="F2"/>
                <w:sz w:val="24"/>
                <w:szCs w:val="24"/>
              </w:rPr>
              <w:t>(</w:t>
            </w:r>
            <w:proofErr w:type="gramStart"/>
            <w:r w:rsidRPr="000376B1">
              <w:rPr>
                <w:b w:val="0"/>
                <w:color w:val="0D0D0D" w:themeColor="text1" w:themeTint="F2"/>
                <w:sz w:val="24"/>
                <w:szCs w:val="24"/>
              </w:rPr>
              <w:t>註</w:t>
            </w:r>
            <w:proofErr w:type="gramEnd"/>
            <w:r w:rsidRPr="000376B1">
              <w:rPr>
                <w:b w:val="0"/>
                <w:color w:val="0D0D0D" w:themeColor="text1" w:themeTint="F2"/>
                <w:sz w:val="24"/>
                <w:szCs w:val="24"/>
              </w:rPr>
              <w:t>1)</w:t>
            </w:r>
          </w:p>
        </w:tc>
        <w:tc>
          <w:tcPr>
            <w:tcW w:w="368" w:type="pct"/>
          </w:tcPr>
          <w:p w14:paraId="055BC918"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b w:val="0"/>
                <w:color w:val="0D0D0D" w:themeColor="text1" w:themeTint="F2"/>
                <w:sz w:val="24"/>
                <w:szCs w:val="24"/>
              </w:rPr>
            </w:pPr>
            <w:r w:rsidRPr="000376B1">
              <w:rPr>
                <w:b w:val="0"/>
                <w:color w:val="0D0D0D" w:themeColor="text1" w:themeTint="F2"/>
                <w:sz w:val="24"/>
                <w:szCs w:val="24"/>
                <w:lang w:eastAsia="zh-HK"/>
              </w:rPr>
              <w:t>權重</w:t>
            </w:r>
          </w:p>
          <w:p w14:paraId="2D3E60A2"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b w:val="0"/>
                <w:color w:val="0D0D0D" w:themeColor="text1" w:themeTint="F2"/>
                <w:sz w:val="24"/>
                <w:szCs w:val="24"/>
              </w:rPr>
            </w:pPr>
            <w:r w:rsidRPr="000376B1">
              <w:rPr>
                <w:b w:val="0"/>
                <w:color w:val="0D0D0D" w:themeColor="text1" w:themeTint="F2"/>
                <w:sz w:val="24"/>
                <w:szCs w:val="24"/>
              </w:rPr>
              <w:t>%</w:t>
            </w:r>
          </w:p>
        </w:tc>
      </w:tr>
      <w:tr w:rsidR="001F71A6" w:rsidRPr="000376B1" w14:paraId="4CB86AAB" w14:textId="77777777" w:rsidTr="00117AD9">
        <w:tc>
          <w:tcPr>
            <w:tcW w:w="502" w:type="pct"/>
          </w:tcPr>
          <w:p w14:paraId="28AB6C9C"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r w:rsidRPr="000376B1">
              <w:rPr>
                <w:sz w:val="24"/>
                <w:szCs w:val="24"/>
              </w:rPr>
              <w:t>1</w:t>
            </w:r>
          </w:p>
        </w:tc>
        <w:tc>
          <w:tcPr>
            <w:tcW w:w="812" w:type="pct"/>
          </w:tcPr>
          <w:p w14:paraId="53726B59" w14:textId="561C3AA3" w:rsidR="001F71A6" w:rsidRPr="000376B1" w:rsidRDefault="00117AD9" w:rsidP="00BE76CF">
            <w:pPr>
              <w:pStyle w:val="af9"/>
              <w:overflowPunct w:val="0"/>
              <w:adjustRightInd/>
              <w:spacing w:afterLines="15" w:after="36" w:line="300" w:lineRule="exact"/>
              <w:ind w:leftChars="20" w:left="48" w:rightChars="20" w:right="48"/>
              <w:textAlignment w:val="auto"/>
              <w:rPr>
                <w:rFonts w:ascii="標楷體" w:hAnsi="標楷體"/>
                <w:sz w:val="24"/>
                <w:szCs w:val="24"/>
                <w:lang w:eastAsia="zh-HK"/>
              </w:rPr>
            </w:pP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日</w:t>
            </w:r>
          </w:p>
        </w:tc>
        <w:tc>
          <w:tcPr>
            <w:tcW w:w="2058" w:type="pct"/>
          </w:tcPr>
          <w:p w14:paraId="678D0487" w14:textId="77777777" w:rsidR="001F71A6" w:rsidRPr="000376B1" w:rsidRDefault="001F71A6" w:rsidP="00117AD9">
            <w:pPr>
              <w:pStyle w:val="af9"/>
              <w:overflowPunct w:val="0"/>
              <w:adjustRightInd/>
              <w:spacing w:afterLines="15" w:after="36" w:line="300" w:lineRule="exact"/>
              <w:ind w:leftChars="20" w:left="48" w:rightChars="20" w:right="48"/>
              <w:jc w:val="both"/>
              <w:textAlignment w:val="auto"/>
              <w:rPr>
                <w:color w:val="000000" w:themeColor="text1"/>
                <w:sz w:val="24"/>
                <w:szCs w:val="24"/>
              </w:rPr>
            </w:pPr>
            <w:r w:rsidRPr="000376B1">
              <w:rPr>
                <w:bCs/>
                <w:sz w:val="24"/>
                <w:szCs w:val="24"/>
              </w:rPr>
              <w:t>回收料再利用之智慧製造系統須達成指標</w:t>
            </w:r>
            <w:r w:rsidRPr="000376B1">
              <w:rPr>
                <w:bCs/>
                <w:sz w:val="24"/>
                <w:szCs w:val="24"/>
              </w:rPr>
              <w:t>/</w:t>
            </w:r>
            <w:r w:rsidRPr="000376B1">
              <w:rPr>
                <w:bCs/>
                <w:sz w:val="24"/>
                <w:szCs w:val="24"/>
              </w:rPr>
              <w:t>製造倉儲物流之智慧機器人須達成指標</w:t>
            </w:r>
            <w:r w:rsidRPr="000376B1">
              <w:rPr>
                <w:bCs/>
                <w:sz w:val="24"/>
                <w:szCs w:val="24"/>
              </w:rPr>
              <w:t>/</w:t>
            </w:r>
            <w:r w:rsidRPr="000376B1">
              <w:rPr>
                <w:bCs/>
                <w:sz w:val="24"/>
                <w:szCs w:val="24"/>
              </w:rPr>
              <w:t>數位雙生系統須達成指標</w:t>
            </w:r>
          </w:p>
        </w:tc>
        <w:tc>
          <w:tcPr>
            <w:tcW w:w="1260" w:type="pct"/>
          </w:tcPr>
          <w:p w14:paraId="27F3AF06"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p>
        </w:tc>
        <w:tc>
          <w:tcPr>
            <w:tcW w:w="368" w:type="pct"/>
          </w:tcPr>
          <w:p w14:paraId="4A8E35F2"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p>
        </w:tc>
      </w:tr>
      <w:tr w:rsidR="001F71A6" w:rsidRPr="000376B1" w14:paraId="6EF971A6" w14:textId="77777777" w:rsidTr="00117AD9">
        <w:tc>
          <w:tcPr>
            <w:tcW w:w="502" w:type="pct"/>
          </w:tcPr>
          <w:p w14:paraId="59E0EF39"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r w:rsidRPr="000376B1">
              <w:rPr>
                <w:sz w:val="24"/>
                <w:szCs w:val="24"/>
              </w:rPr>
              <w:t>2</w:t>
            </w:r>
          </w:p>
        </w:tc>
        <w:tc>
          <w:tcPr>
            <w:tcW w:w="812" w:type="pct"/>
          </w:tcPr>
          <w:p w14:paraId="25463407" w14:textId="459F3A7A" w:rsidR="001F71A6" w:rsidRPr="000376B1"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日</w:t>
            </w:r>
          </w:p>
        </w:tc>
        <w:tc>
          <w:tcPr>
            <w:tcW w:w="2058" w:type="pct"/>
          </w:tcPr>
          <w:p w14:paraId="1146AD9D" w14:textId="77777777" w:rsidR="001F71A6" w:rsidRPr="000376B1" w:rsidRDefault="001F71A6" w:rsidP="00BE76CF">
            <w:pPr>
              <w:pStyle w:val="af9"/>
              <w:overflowPunct w:val="0"/>
              <w:adjustRightInd/>
              <w:spacing w:afterLines="15" w:after="36" w:line="300" w:lineRule="exact"/>
              <w:ind w:leftChars="20" w:left="288" w:rightChars="20" w:right="48" w:hangingChars="100" w:hanging="240"/>
              <w:jc w:val="left"/>
              <w:textAlignment w:val="auto"/>
              <w:rPr>
                <w:sz w:val="24"/>
                <w:szCs w:val="24"/>
              </w:rPr>
            </w:pPr>
            <w:r w:rsidRPr="000376B1">
              <w:rPr>
                <w:bCs/>
                <w:sz w:val="24"/>
                <w:szCs w:val="24"/>
              </w:rPr>
              <w:t>1.</w:t>
            </w:r>
            <w:r w:rsidRPr="000376B1">
              <w:rPr>
                <w:bCs/>
                <w:sz w:val="24"/>
                <w:szCs w:val="24"/>
              </w:rPr>
              <w:tab/>
            </w:r>
            <w:r w:rsidRPr="000376B1">
              <w:rPr>
                <w:bCs/>
                <w:sz w:val="24"/>
                <w:szCs w:val="24"/>
              </w:rPr>
              <w:t>人力缺乏－單位人均產出提升率達</w:t>
            </w:r>
            <w:r w:rsidRPr="000376B1">
              <w:rPr>
                <w:bCs/>
                <w:sz w:val="24"/>
                <w:szCs w:val="24"/>
              </w:rPr>
              <w:t>10%</w:t>
            </w:r>
            <w:r w:rsidRPr="000376B1">
              <w:rPr>
                <w:bCs/>
                <w:sz w:val="24"/>
                <w:szCs w:val="24"/>
              </w:rPr>
              <w:t>以上</w:t>
            </w:r>
          </w:p>
        </w:tc>
        <w:tc>
          <w:tcPr>
            <w:tcW w:w="1260" w:type="pct"/>
          </w:tcPr>
          <w:p w14:paraId="5F7F14EF"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p>
        </w:tc>
        <w:tc>
          <w:tcPr>
            <w:tcW w:w="368" w:type="pct"/>
          </w:tcPr>
          <w:p w14:paraId="2952F7CE"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p>
        </w:tc>
      </w:tr>
      <w:tr w:rsidR="001F71A6" w:rsidRPr="000376B1" w14:paraId="33CF8749" w14:textId="77777777" w:rsidTr="00117AD9">
        <w:tc>
          <w:tcPr>
            <w:tcW w:w="502" w:type="pct"/>
          </w:tcPr>
          <w:p w14:paraId="7289E902"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r w:rsidRPr="000376B1">
              <w:rPr>
                <w:sz w:val="24"/>
                <w:szCs w:val="24"/>
              </w:rPr>
              <w:t>3</w:t>
            </w:r>
          </w:p>
        </w:tc>
        <w:tc>
          <w:tcPr>
            <w:tcW w:w="812" w:type="pct"/>
          </w:tcPr>
          <w:p w14:paraId="2FBCEDBC" w14:textId="54241B9A" w:rsidR="001F71A6" w:rsidRPr="000376B1"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日</w:t>
            </w:r>
          </w:p>
        </w:tc>
        <w:tc>
          <w:tcPr>
            <w:tcW w:w="2058" w:type="pct"/>
          </w:tcPr>
          <w:p w14:paraId="7DF91072" w14:textId="77777777" w:rsidR="001F71A6" w:rsidRPr="000376B1" w:rsidRDefault="001F71A6" w:rsidP="00BE76CF">
            <w:pPr>
              <w:pStyle w:val="af9"/>
              <w:overflowPunct w:val="0"/>
              <w:adjustRightInd/>
              <w:spacing w:afterLines="15" w:after="36" w:line="300" w:lineRule="exact"/>
              <w:ind w:leftChars="20" w:left="288" w:rightChars="20" w:right="48" w:hangingChars="100" w:hanging="240"/>
              <w:jc w:val="left"/>
              <w:textAlignment w:val="auto"/>
              <w:rPr>
                <w:sz w:val="24"/>
                <w:szCs w:val="24"/>
              </w:rPr>
            </w:pPr>
            <w:r w:rsidRPr="000376B1">
              <w:rPr>
                <w:bCs/>
                <w:sz w:val="24"/>
                <w:szCs w:val="24"/>
              </w:rPr>
              <w:t>2.</w:t>
            </w:r>
            <w:r w:rsidRPr="000376B1">
              <w:rPr>
                <w:bCs/>
                <w:sz w:val="24"/>
                <w:szCs w:val="24"/>
              </w:rPr>
              <w:tab/>
            </w:r>
            <w:r w:rsidRPr="000376B1">
              <w:rPr>
                <w:bCs/>
                <w:sz w:val="24"/>
                <w:szCs w:val="24"/>
              </w:rPr>
              <w:t>技術</w:t>
            </w:r>
            <w:proofErr w:type="gramStart"/>
            <w:r w:rsidRPr="000376B1">
              <w:rPr>
                <w:bCs/>
                <w:sz w:val="24"/>
                <w:szCs w:val="24"/>
              </w:rPr>
              <w:t>升級－良率</w:t>
            </w:r>
            <w:proofErr w:type="gramEnd"/>
            <w:r w:rsidRPr="000376B1">
              <w:rPr>
                <w:bCs/>
                <w:sz w:val="24"/>
                <w:szCs w:val="24"/>
              </w:rPr>
              <w:t>提升達</w:t>
            </w:r>
            <w:r w:rsidRPr="000376B1">
              <w:rPr>
                <w:bCs/>
                <w:sz w:val="24"/>
                <w:szCs w:val="24"/>
              </w:rPr>
              <w:t>5%</w:t>
            </w:r>
            <w:r w:rsidRPr="000376B1">
              <w:rPr>
                <w:bCs/>
                <w:sz w:val="24"/>
                <w:szCs w:val="24"/>
              </w:rPr>
              <w:t>以上</w:t>
            </w:r>
          </w:p>
        </w:tc>
        <w:tc>
          <w:tcPr>
            <w:tcW w:w="1260" w:type="pct"/>
          </w:tcPr>
          <w:p w14:paraId="56F8ECBC"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p>
        </w:tc>
        <w:tc>
          <w:tcPr>
            <w:tcW w:w="368" w:type="pct"/>
          </w:tcPr>
          <w:p w14:paraId="269EC3F0"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p>
        </w:tc>
      </w:tr>
      <w:tr w:rsidR="001F71A6" w:rsidRPr="000376B1" w14:paraId="38D71D6F" w14:textId="77777777" w:rsidTr="00117AD9">
        <w:tc>
          <w:tcPr>
            <w:tcW w:w="502" w:type="pct"/>
          </w:tcPr>
          <w:p w14:paraId="3B85BEBB"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r w:rsidRPr="000376B1">
              <w:rPr>
                <w:sz w:val="24"/>
                <w:szCs w:val="24"/>
              </w:rPr>
              <w:t>4</w:t>
            </w:r>
          </w:p>
        </w:tc>
        <w:tc>
          <w:tcPr>
            <w:tcW w:w="812" w:type="pct"/>
          </w:tcPr>
          <w:p w14:paraId="14F2E327" w14:textId="476C797F" w:rsidR="001F71A6" w:rsidRPr="000376B1"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日</w:t>
            </w:r>
          </w:p>
        </w:tc>
        <w:tc>
          <w:tcPr>
            <w:tcW w:w="2058" w:type="pct"/>
          </w:tcPr>
          <w:p w14:paraId="45011321" w14:textId="77777777" w:rsidR="001F71A6" w:rsidRPr="000376B1" w:rsidRDefault="001F71A6" w:rsidP="00BE76CF">
            <w:pPr>
              <w:pStyle w:val="af9"/>
              <w:overflowPunct w:val="0"/>
              <w:adjustRightInd/>
              <w:spacing w:afterLines="15" w:after="36" w:line="300" w:lineRule="exact"/>
              <w:ind w:leftChars="20" w:left="288" w:rightChars="20" w:right="48" w:hangingChars="100" w:hanging="240"/>
              <w:jc w:val="left"/>
              <w:textAlignment w:val="auto"/>
              <w:rPr>
                <w:sz w:val="24"/>
                <w:szCs w:val="24"/>
              </w:rPr>
            </w:pPr>
            <w:r w:rsidRPr="000376B1">
              <w:rPr>
                <w:bCs/>
                <w:sz w:val="24"/>
                <w:szCs w:val="24"/>
              </w:rPr>
              <w:t>3.</w:t>
            </w:r>
            <w:r w:rsidRPr="000376B1">
              <w:rPr>
                <w:bCs/>
                <w:sz w:val="24"/>
                <w:szCs w:val="24"/>
              </w:rPr>
              <w:tab/>
            </w:r>
            <w:r w:rsidRPr="000376B1">
              <w:rPr>
                <w:bCs/>
                <w:sz w:val="24"/>
                <w:szCs w:val="24"/>
              </w:rPr>
              <w:t>系統整合－整合至少</w:t>
            </w:r>
            <w:r w:rsidRPr="000376B1">
              <w:rPr>
                <w:bCs/>
                <w:sz w:val="24"/>
                <w:szCs w:val="24"/>
              </w:rPr>
              <w:t>2</w:t>
            </w:r>
            <w:r w:rsidRPr="000376B1">
              <w:rPr>
                <w:bCs/>
                <w:sz w:val="24"/>
                <w:szCs w:val="24"/>
              </w:rPr>
              <w:t>套系統</w:t>
            </w:r>
          </w:p>
        </w:tc>
        <w:tc>
          <w:tcPr>
            <w:tcW w:w="1260" w:type="pct"/>
          </w:tcPr>
          <w:p w14:paraId="5547A929"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p>
        </w:tc>
        <w:tc>
          <w:tcPr>
            <w:tcW w:w="368" w:type="pct"/>
          </w:tcPr>
          <w:p w14:paraId="3931715F"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p>
        </w:tc>
      </w:tr>
      <w:tr w:rsidR="001F71A6" w:rsidRPr="000376B1" w14:paraId="1FE94FD6" w14:textId="77777777" w:rsidTr="00117AD9">
        <w:tc>
          <w:tcPr>
            <w:tcW w:w="502" w:type="pct"/>
          </w:tcPr>
          <w:p w14:paraId="2F90EF96"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r w:rsidRPr="000376B1">
              <w:rPr>
                <w:sz w:val="24"/>
                <w:szCs w:val="24"/>
              </w:rPr>
              <w:t>5</w:t>
            </w:r>
          </w:p>
        </w:tc>
        <w:tc>
          <w:tcPr>
            <w:tcW w:w="812" w:type="pct"/>
          </w:tcPr>
          <w:p w14:paraId="6644132C" w14:textId="08F42F0D" w:rsidR="001F71A6" w:rsidRPr="000376B1"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日</w:t>
            </w:r>
          </w:p>
        </w:tc>
        <w:tc>
          <w:tcPr>
            <w:tcW w:w="2058" w:type="pct"/>
          </w:tcPr>
          <w:p w14:paraId="5CA07C57" w14:textId="77777777" w:rsidR="001F71A6" w:rsidRPr="000376B1" w:rsidRDefault="001F71A6" w:rsidP="00BE76CF">
            <w:pPr>
              <w:pStyle w:val="af9"/>
              <w:overflowPunct w:val="0"/>
              <w:adjustRightInd/>
              <w:spacing w:afterLines="15" w:after="36" w:line="300" w:lineRule="exact"/>
              <w:ind w:leftChars="20" w:left="288" w:rightChars="20" w:right="48" w:hangingChars="100" w:hanging="240"/>
              <w:jc w:val="left"/>
              <w:textAlignment w:val="auto"/>
              <w:rPr>
                <w:sz w:val="24"/>
                <w:szCs w:val="24"/>
              </w:rPr>
            </w:pPr>
            <w:r w:rsidRPr="000376B1">
              <w:rPr>
                <w:bCs/>
                <w:sz w:val="24"/>
                <w:szCs w:val="24"/>
              </w:rPr>
              <w:t>6.</w:t>
            </w:r>
            <w:r w:rsidRPr="000376B1">
              <w:rPr>
                <w:bCs/>
                <w:sz w:val="24"/>
                <w:szCs w:val="24"/>
              </w:rPr>
              <w:tab/>
            </w:r>
            <w:r w:rsidRPr="000376B1">
              <w:rPr>
                <w:bCs/>
                <w:sz w:val="24"/>
                <w:szCs w:val="24"/>
              </w:rPr>
              <w:t>自選</w:t>
            </w:r>
            <w:r w:rsidRPr="000376B1">
              <w:rPr>
                <w:bCs/>
                <w:sz w:val="24"/>
                <w:szCs w:val="24"/>
              </w:rPr>
              <w:t>1</w:t>
            </w:r>
            <w:r w:rsidRPr="000376B1">
              <w:rPr>
                <w:bCs/>
                <w:sz w:val="24"/>
                <w:szCs w:val="24"/>
              </w:rPr>
              <w:t>個關鍵指標</w:t>
            </w:r>
          </w:p>
        </w:tc>
        <w:tc>
          <w:tcPr>
            <w:tcW w:w="1260" w:type="pct"/>
          </w:tcPr>
          <w:p w14:paraId="13CEEB07"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p>
        </w:tc>
        <w:tc>
          <w:tcPr>
            <w:tcW w:w="368" w:type="pct"/>
          </w:tcPr>
          <w:p w14:paraId="041B21B8"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p>
        </w:tc>
      </w:tr>
      <w:tr w:rsidR="001F71A6" w:rsidRPr="000376B1" w14:paraId="3612CF4B" w14:textId="77777777" w:rsidTr="00117AD9">
        <w:tc>
          <w:tcPr>
            <w:tcW w:w="502" w:type="pct"/>
          </w:tcPr>
          <w:p w14:paraId="54A87CDD"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r w:rsidRPr="000376B1">
              <w:rPr>
                <w:sz w:val="24"/>
                <w:szCs w:val="24"/>
              </w:rPr>
              <w:t>6</w:t>
            </w:r>
          </w:p>
        </w:tc>
        <w:tc>
          <w:tcPr>
            <w:tcW w:w="812" w:type="pct"/>
          </w:tcPr>
          <w:p w14:paraId="5ECB05FF" w14:textId="2B45D263" w:rsidR="001F71A6" w:rsidRPr="000376B1"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日</w:t>
            </w:r>
          </w:p>
        </w:tc>
        <w:tc>
          <w:tcPr>
            <w:tcW w:w="2058" w:type="pct"/>
          </w:tcPr>
          <w:p w14:paraId="2DB1EE11" w14:textId="77777777" w:rsidR="001F71A6" w:rsidRPr="000376B1" w:rsidRDefault="001F71A6" w:rsidP="00BE76CF">
            <w:pPr>
              <w:pStyle w:val="af9"/>
              <w:overflowPunct w:val="0"/>
              <w:adjustRightInd/>
              <w:spacing w:afterLines="15" w:after="36" w:line="300" w:lineRule="exact"/>
              <w:ind w:leftChars="20" w:left="288" w:rightChars="20" w:right="48" w:hangingChars="100" w:hanging="240"/>
              <w:jc w:val="left"/>
              <w:textAlignment w:val="auto"/>
              <w:rPr>
                <w:color w:val="000000" w:themeColor="text1"/>
                <w:sz w:val="24"/>
                <w:szCs w:val="24"/>
              </w:rPr>
            </w:pPr>
            <w:r w:rsidRPr="000376B1">
              <w:rPr>
                <w:color w:val="000000" w:themeColor="text1"/>
                <w:sz w:val="24"/>
                <w:szCs w:val="24"/>
              </w:rPr>
              <w:t>7.</w:t>
            </w:r>
            <w:r w:rsidRPr="000376B1">
              <w:rPr>
                <w:color w:val="000000" w:themeColor="text1"/>
                <w:sz w:val="24"/>
                <w:szCs w:val="24"/>
              </w:rPr>
              <w:tab/>
            </w:r>
            <w:r w:rsidRPr="000376B1">
              <w:rPr>
                <w:color w:val="000000" w:themeColor="text1"/>
                <w:sz w:val="24"/>
                <w:szCs w:val="24"/>
              </w:rPr>
              <w:t>衍生投增資額至少</w:t>
            </w:r>
            <w:r w:rsidRPr="000376B1">
              <w:rPr>
                <w:color w:val="000000" w:themeColor="text1"/>
                <w:sz w:val="24"/>
                <w:szCs w:val="24"/>
              </w:rPr>
              <w:t>1,000</w:t>
            </w:r>
            <w:r w:rsidRPr="000376B1">
              <w:rPr>
                <w:color w:val="000000" w:themeColor="text1"/>
                <w:sz w:val="24"/>
                <w:szCs w:val="24"/>
              </w:rPr>
              <w:t>萬元</w:t>
            </w:r>
          </w:p>
          <w:p w14:paraId="1E06C145" w14:textId="77777777" w:rsidR="001F71A6" w:rsidRPr="000376B1" w:rsidRDefault="001F71A6" w:rsidP="00DE2EBD">
            <w:pPr>
              <w:pStyle w:val="af9"/>
              <w:overflowPunct w:val="0"/>
              <w:adjustRightInd/>
              <w:spacing w:afterLines="15" w:after="36" w:line="300" w:lineRule="exact"/>
              <w:ind w:leftChars="20" w:left="48" w:rightChars="20" w:right="48"/>
              <w:jc w:val="both"/>
              <w:textAlignment w:val="auto"/>
              <w:rPr>
                <w:color w:val="000000" w:themeColor="text1"/>
                <w:sz w:val="24"/>
                <w:szCs w:val="24"/>
              </w:rPr>
            </w:pPr>
            <w:r w:rsidRPr="000376B1">
              <w:rPr>
                <w:color w:val="A6A6A6" w:themeColor="background1" w:themeShade="A6"/>
                <w:sz w:val="24"/>
                <w:szCs w:val="24"/>
              </w:rPr>
              <w:t>(</w:t>
            </w:r>
            <w:r w:rsidRPr="000376B1">
              <w:rPr>
                <w:color w:val="A6A6A6" w:themeColor="background1" w:themeShade="A6"/>
                <w:sz w:val="24"/>
                <w:szCs w:val="24"/>
              </w:rPr>
              <w:t>含額外投入研發經費、自行增資或吸引外在投資，以及因本計畫衍生投資額等</w:t>
            </w:r>
            <w:r w:rsidRPr="000376B1">
              <w:rPr>
                <w:color w:val="A6A6A6" w:themeColor="background1" w:themeShade="A6"/>
                <w:sz w:val="24"/>
                <w:szCs w:val="24"/>
              </w:rPr>
              <w:t>)</w:t>
            </w:r>
            <w:r w:rsidRPr="000376B1">
              <w:rPr>
                <w:color w:val="7F7F7F" w:themeColor="text1" w:themeTint="80"/>
                <w:sz w:val="24"/>
                <w:szCs w:val="24"/>
              </w:rPr>
              <w:t xml:space="preserve"> (</w:t>
            </w:r>
            <w:proofErr w:type="gramStart"/>
            <w:r w:rsidRPr="000376B1">
              <w:rPr>
                <w:color w:val="7F7F7F" w:themeColor="text1" w:themeTint="80"/>
                <w:sz w:val="24"/>
                <w:szCs w:val="24"/>
              </w:rPr>
              <w:t>看完請刪除</w:t>
            </w:r>
            <w:proofErr w:type="gramEnd"/>
            <w:r w:rsidRPr="000376B1">
              <w:rPr>
                <w:color w:val="7F7F7F" w:themeColor="text1" w:themeTint="80"/>
                <w:sz w:val="24"/>
                <w:szCs w:val="24"/>
              </w:rPr>
              <w:t>)</w:t>
            </w:r>
          </w:p>
        </w:tc>
        <w:tc>
          <w:tcPr>
            <w:tcW w:w="1260" w:type="pct"/>
          </w:tcPr>
          <w:p w14:paraId="0431254C"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p>
        </w:tc>
        <w:tc>
          <w:tcPr>
            <w:tcW w:w="368" w:type="pct"/>
          </w:tcPr>
          <w:p w14:paraId="6C70950C"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p>
        </w:tc>
      </w:tr>
      <w:tr w:rsidR="001F71A6" w:rsidRPr="000376B1" w14:paraId="0C283FE4" w14:textId="77777777" w:rsidTr="00117AD9">
        <w:tc>
          <w:tcPr>
            <w:tcW w:w="502" w:type="pct"/>
          </w:tcPr>
          <w:p w14:paraId="0AA7334F"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r w:rsidRPr="000376B1">
              <w:rPr>
                <w:sz w:val="24"/>
                <w:szCs w:val="24"/>
              </w:rPr>
              <w:t>A1</w:t>
            </w:r>
          </w:p>
        </w:tc>
        <w:tc>
          <w:tcPr>
            <w:tcW w:w="812" w:type="pct"/>
          </w:tcPr>
          <w:p w14:paraId="4B6826FB" w14:textId="1B9A49AC" w:rsidR="001F71A6" w:rsidRPr="000376B1" w:rsidRDefault="00117AD9" w:rsidP="00BE76CF">
            <w:pPr>
              <w:pStyle w:val="af9"/>
              <w:overflowPunct w:val="0"/>
              <w:adjustRightInd/>
              <w:spacing w:afterLines="15" w:after="36" w:line="300" w:lineRule="exact"/>
              <w:ind w:leftChars="20" w:left="48" w:rightChars="20" w:right="48"/>
              <w:textAlignment w:val="auto"/>
              <w:rPr>
                <w:rFonts w:ascii="標楷體" w:hAnsi="標楷體"/>
                <w:sz w:val="24"/>
                <w:szCs w:val="24"/>
                <w:lang w:eastAsia="zh-HK"/>
              </w:rPr>
            </w:pPr>
            <w:r w:rsidRPr="000376B1">
              <w:rPr>
                <w:rFonts w:ascii="標楷體" w:hAnsi="標楷體"/>
                <w:color w:val="0D0D0D" w:themeColor="text1" w:themeTint="F2"/>
                <w:sz w:val="24"/>
                <w:szCs w:val="24"/>
                <w:lang w:eastAsia="zh-HK"/>
              </w:rPr>
              <w:t>○</w:t>
            </w:r>
            <w:r w:rsidR="001F71A6" w:rsidRPr="000376B1">
              <w:rPr>
                <w:rFonts w:ascii="標楷體" w:hAnsi="標楷體"/>
                <w:sz w:val="24"/>
                <w:szCs w:val="24"/>
                <w:lang w:eastAsia="zh-HK"/>
              </w:rPr>
              <w:t>年</w:t>
            </w:r>
            <w:r w:rsidRPr="000376B1">
              <w:rPr>
                <w:rFonts w:ascii="標楷體" w:hAnsi="標楷體"/>
                <w:color w:val="0D0D0D" w:themeColor="text1" w:themeTint="F2"/>
                <w:sz w:val="24"/>
                <w:szCs w:val="24"/>
                <w:lang w:eastAsia="zh-HK"/>
              </w:rPr>
              <w:t>○</w:t>
            </w:r>
            <w:r w:rsidR="001F71A6" w:rsidRPr="000376B1">
              <w:rPr>
                <w:rFonts w:ascii="標楷體" w:hAnsi="標楷體"/>
                <w:sz w:val="24"/>
                <w:szCs w:val="24"/>
                <w:lang w:eastAsia="zh-HK"/>
              </w:rPr>
              <w:t>月</w:t>
            </w:r>
            <w:r w:rsidRPr="000376B1">
              <w:rPr>
                <w:rFonts w:ascii="標楷體" w:hAnsi="標楷體"/>
                <w:color w:val="0D0D0D" w:themeColor="text1" w:themeTint="F2"/>
                <w:sz w:val="24"/>
                <w:szCs w:val="24"/>
                <w:lang w:eastAsia="zh-HK"/>
              </w:rPr>
              <w:t>○</w:t>
            </w:r>
            <w:r w:rsidR="001F71A6" w:rsidRPr="000376B1">
              <w:rPr>
                <w:rFonts w:ascii="標楷體" w:hAnsi="標楷體"/>
                <w:sz w:val="24"/>
                <w:szCs w:val="24"/>
                <w:lang w:eastAsia="zh-HK"/>
              </w:rPr>
              <w:t>日</w:t>
            </w:r>
          </w:p>
        </w:tc>
        <w:tc>
          <w:tcPr>
            <w:tcW w:w="2058" w:type="pct"/>
          </w:tcPr>
          <w:p w14:paraId="75AC3762"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p>
        </w:tc>
        <w:tc>
          <w:tcPr>
            <w:tcW w:w="1260" w:type="pct"/>
          </w:tcPr>
          <w:p w14:paraId="6AD5A063"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p>
        </w:tc>
        <w:tc>
          <w:tcPr>
            <w:tcW w:w="368" w:type="pct"/>
          </w:tcPr>
          <w:p w14:paraId="2076E47D"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sz w:val="24"/>
                <w:szCs w:val="24"/>
              </w:rPr>
            </w:pPr>
          </w:p>
        </w:tc>
      </w:tr>
      <w:tr w:rsidR="001F71A6" w:rsidRPr="000376B1" w14:paraId="7E174A6F" w14:textId="77777777" w:rsidTr="00117AD9">
        <w:tc>
          <w:tcPr>
            <w:tcW w:w="502" w:type="pct"/>
          </w:tcPr>
          <w:p w14:paraId="7F27D54E"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A2</w:t>
            </w:r>
          </w:p>
        </w:tc>
        <w:tc>
          <w:tcPr>
            <w:tcW w:w="812" w:type="pct"/>
          </w:tcPr>
          <w:p w14:paraId="362F1C7B" w14:textId="2E515B24" w:rsidR="001F71A6" w:rsidRPr="000376B1"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日</w:t>
            </w:r>
          </w:p>
        </w:tc>
        <w:tc>
          <w:tcPr>
            <w:tcW w:w="2058" w:type="pct"/>
          </w:tcPr>
          <w:p w14:paraId="486459FF"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4CDD7822"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67568ACA"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0376B1" w14:paraId="594FC10C" w14:textId="77777777" w:rsidTr="00117AD9">
        <w:tc>
          <w:tcPr>
            <w:tcW w:w="502" w:type="pct"/>
          </w:tcPr>
          <w:p w14:paraId="5E8F8978"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A3</w:t>
            </w:r>
          </w:p>
        </w:tc>
        <w:tc>
          <w:tcPr>
            <w:tcW w:w="812" w:type="pct"/>
          </w:tcPr>
          <w:p w14:paraId="4399B841" w14:textId="5BD273F1" w:rsidR="001F71A6" w:rsidRPr="000376B1"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日</w:t>
            </w:r>
          </w:p>
        </w:tc>
        <w:tc>
          <w:tcPr>
            <w:tcW w:w="2058" w:type="pct"/>
          </w:tcPr>
          <w:p w14:paraId="7B3E7285"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25BC6183"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46F5A88B"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0376B1" w14:paraId="2C070CBC" w14:textId="77777777" w:rsidTr="00117AD9">
        <w:tc>
          <w:tcPr>
            <w:tcW w:w="502" w:type="pct"/>
          </w:tcPr>
          <w:p w14:paraId="63ADE06B"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B1</w:t>
            </w:r>
          </w:p>
        </w:tc>
        <w:tc>
          <w:tcPr>
            <w:tcW w:w="812" w:type="pct"/>
          </w:tcPr>
          <w:p w14:paraId="20875AC4" w14:textId="58146471" w:rsidR="001F71A6" w:rsidRPr="000376B1"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日</w:t>
            </w:r>
          </w:p>
        </w:tc>
        <w:tc>
          <w:tcPr>
            <w:tcW w:w="2058" w:type="pct"/>
          </w:tcPr>
          <w:p w14:paraId="03B1C848"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565D12AD"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4BA24A3E"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0376B1" w14:paraId="75E30474" w14:textId="77777777" w:rsidTr="00117AD9">
        <w:tc>
          <w:tcPr>
            <w:tcW w:w="502" w:type="pct"/>
          </w:tcPr>
          <w:p w14:paraId="25804477"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B2</w:t>
            </w:r>
          </w:p>
        </w:tc>
        <w:tc>
          <w:tcPr>
            <w:tcW w:w="812" w:type="pct"/>
          </w:tcPr>
          <w:p w14:paraId="44CF5D9A" w14:textId="2E5A2950" w:rsidR="001F71A6" w:rsidRPr="000376B1"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日</w:t>
            </w:r>
          </w:p>
        </w:tc>
        <w:tc>
          <w:tcPr>
            <w:tcW w:w="2058" w:type="pct"/>
          </w:tcPr>
          <w:p w14:paraId="6246A4A6"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4B276DFD"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42B35C26"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0376B1" w14:paraId="7A699024" w14:textId="77777777" w:rsidTr="00117AD9">
        <w:tc>
          <w:tcPr>
            <w:tcW w:w="502" w:type="pct"/>
          </w:tcPr>
          <w:p w14:paraId="212ED080"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B3</w:t>
            </w:r>
          </w:p>
        </w:tc>
        <w:tc>
          <w:tcPr>
            <w:tcW w:w="812" w:type="pct"/>
          </w:tcPr>
          <w:p w14:paraId="1C0189CE" w14:textId="6317B0BC" w:rsidR="001F71A6" w:rsidRPr="000376B1"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日</w:t>
            </w:r>
          </w:p>
        </w:tc>
        <w:tc>
          <w:tcPr>
            <w:tcW w:w="2058" w:type="pct"/>
          </w:tcPr>
          <w:p w14:paraId="02106C5F"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4B1A2565"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451965F7"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0376B1" w14:paraId="6D272F1D" w14:textId="77777777" w:rsidTr="00117AD9">
        <w:tc>
          <w:tcPr>
            <w:tcW w:w="502" w:type="pct"/>
          </w:tcPr>
          <w:p w14:paraId="3ECBA5FF"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C1</w:t>
            </w:r>
          </w:p>
        </w:tc>
        <w:tc>
          <w:tcPr>
            <w:tcW w:w="812" w:type="pct"/>
          </w:tcPr>
          <w:p w14:paraId="25ABF74A" w14:textId="7B5B4048" w:rsidR="001F71A6" w:rsidRPr="000376B1"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日</w:t>
            </w:r>
          </w:p>
        </w:tc>
        <w:tc>
          <w:tcPr>
            <w:tcW w:w="2058" w:type="pct"/>
          </w:tcPr>
          <w:p w14:paraId="513A8894"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4D968688"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22B3F769"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0376B1" w14:paraId="6603F9B9" w14:textId="77777777" w:rsidTr="00117AD9">
        <w:tc>
          <w:tcPr>
            <w:tcW w:w="502" w:type="pct"/>
          </w:tcPr>
          <w:p w14:paraId="13475FAD"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C2</w:t>
            </w:r>
          </w:p>
        </w:tc>
        <w:tc>
          <w:tcPr>
            <w:tcW w:w="812" w:type="pct"/>
          </w:tcPr>
          <w:p w14:paraId="342E384E" w14:textId="33FA61B9" w:rsidR="001F71A6" w:rsidRPr="000376B1"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日</w:t>
            </w:r>
          </w:p>
        </w:tc>
        <w:tc>
          <w:tcPr>
            <w:tcW w:w="2058" w:type="pct"/>
          </w:tcPr>
          <w:p w14:paraId="6C32D49C"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7513616D"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038D7D13"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0376B1" w14:paraId="03B037A0" w14:textId="77777777" w:rsidTr="00117AD9">
        <w:tc>
          <w:tcPr>
            <w:tcW w:w="502" w:type="pct"/>
          </w:tcPr>
          <w:p w14:paraId="41901469"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rPr>
              <w:t>C3</w:t>
            </w:r>
          </w:p>
        </w:tc>
        <w:tc>
          <w:tcPr>
            <w:tcW w:w="812" w:type="pct"/>
          </w:tcPr>
          <w:p w14:paraId="4F6BD0B1" w14:textId="16339D8F" w:rsidR="001F71A6" w:rsidRPr="000376B1"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日</w:t>
            </w:r>
          </w:p>
        </w:tc>
        <w:tc>
          <w:tcPr>
            <w:tcW w:w="2058" w:type="pct"/>
          </w:tcPr>
          <w:p w14:paraId="7631FA41"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765A754A"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07528475"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0376B1" w14:paraId="073C0B4C" w14:textId="77777777" w:rsidTr="00117AD9">
        <w:tc>
          <w:tcPr>
            <w:tcW w:w="502" w:type="pct"/>
          </w:tcPr>
          <w:p w14:paraId="1A52B4AB"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812" w:type="pct"/>
          </w:tcPr>
          <w:p w14:paraId="71E9B8CB" w14:textId="723389E3" w:rsidR="001F71A6" w:rsidRPr="000376B1" w:rsidRDefault="00117AD9" w:rsidP="00BE76CF">
            <w:pPr>
              <w:pStyle w:val="af9"/>
              <w:overflowPunct w:val="0"/>
              <w:adjustRightInd/>
              <w:spacing w:afterLines="15" w:after="36" w:line="300" w:lineRule="exact"/>
              <w:ind w:leftChars="20" w:left="48" w:rightChars="20" w:right="48"/>
              <w:textAlignment w:val="auto"/>
              <w:rPr>
                <w:rFonts w:ascii="標楷體" w:hAnsi="標楷體"/>
                <w:color w:val="0D0D0D" w:themeColor="text1" w:themeTint="F2"/>
                <w:sz w:val="24"/>
                <w:szCs w:val="24"/>
                <w:lang w:eastAsia="zh-HK"/>
              </w:rPr>
            </w:pP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年</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月</w:t>
            </w:r>
            <w:r w:rsidRPr="000376B1">
              <w:rPr>
                <w:rFonts w:ascii="標楷體" w:hAnsi="標楷體"/>
                <w:color w:val="0D0D0D" w:themeColor="text1" w:themeTint="F2"/>
                <w:sz w:val="24"/>
                <w:szCs w:val="24"/>
                <w:lang w:eastAsia="zh-HK"/>
              </w:rPr>
              <w:t>○</w:t>
            </w:r>
            <w:r w:rsidR="001F71A6" w:rsidRPr="000376B1">
              <w:rPr>
                <w:rFonts w:ascii="標楷體" w:hAnsi="標楷體"/>
                <w:color w:val="0D0D0D" w:themeColor="text1" w:themeTint="F2"/>
                <w:sz w:val="24"/>
                <w:szCs w:val="24"/>
                <w:lang w:eastAsia="zh-HK"/>
              </w:rPr>
              <w:t>日</w:t>
            </w:r>
          </w:p>
        </w:tc>
        <w:tc>
          <w:tcPr>
            <w:tcW w:w="2058" w:type="pct"/>
          </w:tcPr>
          <w:p w14:paraId="2E633830"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1260" w:type="pct"/>
          </w:tcPr>
          <w:p w14:paraId="2F6F4768"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c>
          <w:tcPr>
            <w:tcW w:w="368" w:type="pct"/>
          </w:tcPr>
          <w:p w14:paraId="5B131C93"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p>
        </w:tc>
      </w:tr>
      <w:tr w:rsidR="001F71A6" w:rsidRPr="000376B1" w14:paraId="610BC88A" w14:textId="77777777" w:rsidTr="00BE76CF">
        <w:tc>
          <w:tcPr>
            <w:tcW w:w="4632" w:type="pct"/>
            <w:gridSpan w:val="4"/>
            <w:shd w:val="clear" w:color="auto" w:fill="FFF1CC"/>
          </w:tcPr>
          <w:p w14:paraId="258A188F"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0376B1">
              <w:rPr>
                <w:color w:val="0D0D0D" w:themeColor="text1" w:themeTint="F2"/>
                <w:sz w:val="24"/>
                <w:szCs w:val="24"/>
                <w:lang w:eastAsia="zh-HK"/>
              </w:rPr>
              <w:t>合計</w:t>
            </w:r>
          </w:p>
        </w:tc>
        <w:tc>
          <w:tcPr>
            <w:tcW w:w="368" w:type="pct"/>
            <w:shd w:val="clear" w:color="auto" w:fill="FFF1CC"/>
          </w:tcPr>
          <w:p w14:paraId="3DDCF766" w14:textId="77777777" w:rsidR="001F71A6" w:rsidRPr="000376B1" w:rsidRDefault="001F71A6" w:rsidP="00BE76CF">
            <w:pPr>
              <w:pStyle w:val="af9"/>
              <w:overflowPunct w:val="0"/>
              <w:adjustRightInd/>
              <w:spacing w:afterLines="15" w:after="36" w:line="300" w:lineRule="exact"/>
              <w:ind w:leftChars="20" w:left="48" w:rightChars="20" w:right="48"/>
              <w:textAlignment w:val="auto"/>
              <w:rPr>
                <w:color w:val="0D0D0D" w:themeColor="text1" w:themeTint="F2"/>
                <w:sz w:val="24"/>
                <w:szCs w:val="24"/>
              </w:rPr>
            </w:pPr>
            <w:r w:rsidRPr="000376B1">
              <w:rPr>
                <w:sz w:val="24"/>
                <w:szCs w:val="24"/>
              </w:rPr>
              <w:t>100%</w:t>
            </w:r>
          </w:p>
        </w:tc>
      </w:tr>
    </w:tbl>
    <w:p w14:paraId="1C1930B9" w14:textId="77777777" w:rsidR="001F71A6" w:rsidRPr="000376B1" w:rsidRDefault="001F71A6" w:rsidP="00117AD9">
      <w:pPr>
        <w:pStyle w:val="11"/>
        <w:spacing w:line="320" w:lineRule="exact"/>
      </w:pPr>
      <w:r w:rsidRPr="000376B1">
        <w:t>說明</w:t>
      </w:r>
      <w:r w:rsidRPr="000376B1">
        <w:t>1</w:t>
      </w:r>
      <w:r w:rsidRPr="000376B1">
        <w:t>：</w:t>
      </w:r>
    </w:p>
    <w:p w14:paraId="0D6EF3D7" w14:textId="77777777" w:rsidR="001F71A6" w:rsidRPr="000376B1" w:rsidRDefault="001F71A6" w:rsidP="00117AD9">
      <w:pPr>
        <w:pStyle w:val="11"/>
        <w:spacing w:line="320" w:lineRule="exact"/>
      </w:pPr>
      <w:proofErr w:type="gramStart"/>
      <w:r w:rsidRPr="000376B1">
        <w:t>註</w:t>
      </w:r>
      <w:proofErr w:type="gramEnd"/>
      <w:r w:rsidRPr="000376B1">
        <w:t>1</w:t>
      </w:r>
      <w:r w:rsidRPr="000376B1">
        <w:t>：以下為必備之查核之文件項目</w:t>
      </w:r>
      <w:r w:rsidRPr="000376B1">
        <w:t xml:space="preserve"> </w:t>
      </w:r>
    </w:p>
    <w:p w14:paraId="748D2F48" w14:textId="77777777" w:rsidR="001F71A6" w:rsidRPr="000376B1" w:rsidRDefault="001F71A6" w:rsidP="00117AD9">
      <w:pPr>
        <w:pStyle w:val="11"/>
        <w:spacing w:line="320" w:lineRule="exact"/>
        <w:ind w:leftChars="274" w:left="922" w:hangingChars="110" w:hanging="264"/>
      </w:pPr>
      <w:r w:rsidRPr="000376B1">
        <w:t>－關鍵績效指標</w:t>
      </w:r>
      <w:r w:rsidRPr="000376B1">
        <w:t>(KPI)</w:t>
      </w:r>
      <w:r w:rsidRPr="000376B1">
        <w:t>達成率之相關證明與帶動交易紀錄</w:t>
      </w:r>
      <w:r w:rsidRPr="000376B1">
        <w:t>(system log)</w:t>
      </w:r>
      <w:r w:rsidRPr="000376B1">
        <w:t>，必要欄位包括：文件名稱、編號、收送方、收送件時間、狀態，若為無法由電腦產生者，請提供其他證明文件。</w:t>
      </w:r>
      <w:r w:rsidRPr="000376B1">
        <w:t xml:space="preserve"> </w:t>
      </w:r>
    </w:p>
    <w:p w14:paraId="675BD57D" w14:textId="77777777" w:rsidR="001F71A6" w:rsidRPr="000376B1" w:rsidRDefault="001F71A6" w:rsidP="00117AD9">
      <w:pPr>
        <w:pStyle w:val="11"/>
        <w:spacing w:line="320" w:lineRule="exact"/>
        <w:ind w:leftChars="274" w:left="922" w:hangingChars="110" w:hanging="264"/>
      </w:pPr>
      <w:r w:rsidRPr="000376B1">
        <w:t>－作業流程前後改善與差異分析。</w:t>
      </w:r>
      <w:r w:rsidRPr="000376B1">
        <w:t xml:space="preserve"> </w:t>
      </w:r>
    </w:p>
    <w:p w14:paraId="491A11D3" w14:textId="77777777" w:rsidR="001F71A6" w:rsidRPr="000376B1" w:rsidRDefault="001F71A6" w:rsidP="00117AD9">
      <w:pPr>
        <w:pStyle w:val="11"/>
        <w:spacing w:line="320" w:lineRule="exact"/>
        <w:ind w:leftChars="274" w:left="922" w:hangingChars="110" w:hanging="264"/>
      </w:pPr>
      <w:r w:rsidRPr="000376B1">
        <w:t>－系統架構、系統文件與操作手冊。</w:t>
      </w:r>
      <w:r w:rsidRPr="000376B1">
        <w:t xml:space="preserve"> </w:t>
      </w:r>
    </w:p>
    <w:p w14:paraId="082A9755" w14:textId="77777777" w:rsidR="001F71A6" w:rsidRPr="000376B1" w:rsidRDefault="001F71A6" w:rsidP="00117AD9">
      <w:pPr>
        <w:pStyle w:val="11"/>
        <w:spacing w:line="320" w:lineRule="exact"/>
        <w:ind w:leftChars="274" w:left="922" w:hangingChars="110" w:hanging="264"/>
      </w:pPr>
      <w:r w:rsidRPr="000376B1">
        <w:t>－會議紀錄，如：導入流程確認、進度檢討、相關教育訓練及跨部門會議等</w:t>
      </w:r>
      <w:r w:rsidRPr="000376B1">
        <w:t>(</w:t>
      </w:r>
      <w:r w:rsidRPr="000376B1">
        <w:t>各種會議應備簽到表及議程等相關資料</w:t>
      </w:r>
      <w:r w:rsidRPr="000376B1">
        <w:t>)</w:t>
      </w:r>
      <w:r w:rsidRPr="000376B1">
        <w:t>。</w:t>
      </w:r>
      <w:r w:rsidRPr="000376B1">
        <w:t xml:space="preserve"> </w:t>
      </w:r>
    </w:p>
    <w:p w14:paraId="64FC5CE3" w14:textId="77777777" w:rsidR="001F71A6" w:rsidRPr="000376B1" w:rsidRDefault="001F71A6" w:rsidP="00117AD9">
      <w:pPr>
        <w:pStyle w:val="11"/>
        <w:spacing w:line="320" w:lineRule="exact"/>
        <w:ind w:leftChars="274" w:left="922" w:hangingChars="110" w:hanging="264"/>
      </w:pPr>
      <w:proofErr w:type="gramStart"/>
      <w:r w:rsidRPr="000376B1">
        <w:t>－委外</w:t>
      </w:r>
      <w:proofErr w:type="gramEnd"/>
      <w:r w:rsidRPr="000376B1">
        <w:t>契約書／合作意願書</w:t>
      </w:r>
      <w:r w:rsidRPr="000376B1">
        <w:t>(</w:t>
      </w:r>
      <w:r w:rsidRPr="000376B1">
        <w:t>有委外工作項目與合作單位者方須提供</w:t>
      </w:r>
      <w:r w:rsidRPr="000376B1">
        <w:t>)</w:t>
      </w:r>
      <w:r w:rsidRPr="000376B1">
        <w:t>。</w:t>
      </w:r>
      <w:r w:rsidRPr="000376B1">
        <w:t xml:space="preserve"> </w:t>
      </w:r>
    </w:p>
    <w:p w14:paraId="40845578" w14:textId="77777777" w:rsidR="001F71A6" w:rsidRPr="000376B1" w:rsidRDefault="001F71A6" w:rsidP="00117AD9">
      <w:pPr>
        <w:pStyle w:val="11"/>
        <w:spacing w:line="320" w:lineRule="exact"/>
        <w:ind w:leftChars="274" w:left="922" w:hangingChars="110" w:hanging="264"/>
      </w:pPr>
      <w:r w:rsidRPr="000376B1">
        <w:t>－使用者使用紀錄。</w:t>
      </w:r>
      <w:r w:rsidRPr="000376B1">
        <w:t xml:space="preserve"> </w:t>
      </w:r>
    </w:p>
    <w:p w14:paraId="2FCFB0BD" w14:textId="77777777" w:rsidR="001F71A6" w:rsidRPr="000376B1" w:rsidRDefault="001F71A6" w:rsidP="00117AD9">
      <w:pPr>
        <w:pStyle w:val="11"/>
        <w:spacing w:line="320" w:lineRule="exact"/>
        <w:ind w:leftChars="274" w:left="922" w:hangingChars="110" w:hanging="264"/>
      </w:pPr>
      <w:r w:rsidRPr="000376B1">
        <w:t>－推廣活動舉辦紀錄</w:t>
      </w:r>
      <w:r w:rsidRPr="000376B1">
        <w:t>(</w:t>
      </w:r>
      <w:r w:rsidRPr="000376B1">
        <w:t>活動資料、活動規劃案、報到表、文宣、媒體資料等</w:t>
      </w:r>
      <w:r w:rsidRPr="000376B1">
        <w:t>)</w:t>
      </w:r>
      <w:r w:rsidRPr="000376B1">
        <w:t>。</w:t>
      </w:r>
      <w:r w:rsidRPr="000376B1">
        <w:t xml:space="preserve"> </w:t>
      </w:r>
    </w:p>
    <w:p w14:paraId="4DBC1BD3" w14:textId="011C2448" w:rsidR="001F71A6" w:rsidRPr="000376B1" w:rsidRDefault="001F71A6" w:rsidP="006A6BB3">
      <w:pPr>
        <w:pStyle w:val="11"/>
        <w:spacing w:line="320" w:lineRule="exact"/>
        <w:ind w:left="912" w:hangingChars="380" w:hanging="912"/>
      </w:pPr>
      <w:r w:rsidRPr="000376B1">
        <w:lastRenderedPageBreak/>
        <w:t>說明</w:t>
      </w:r>
      <w:r w:rsidRPr="000376B1">
        <w:t>2</w:t>
      </w:r>
      <w:r w:rsidRPr="000376B1">
        <w:t>：</w:t>
      </w:r>
      <w:r w:rsidR="00FB2A8E" w:rsidRPr="000376B1">
        <w:tab/>
      </w:r>
      <w:r w:rsidRPr="000376B1">
        <w:t>大專校院</w:t>
      </w:r>
      <w:proofErr w:type="gramStart"/>
      <w:r w:rsidRPr="000376B1">
        <w:t>與資服業者</w:t>
      </w:r>
      <w:proofErr w:type="gramEnd"/>
      <w:r w:rsidRPr="000376B1">
        <w:t>應就計畫執行目標進度與成果訂定查核點，含期中審查及期末審查查核點。</w:t>
      </w:r>
    </w:p>
    <w:p w14:paraId="44844D56" w14:textId="5FE1F2D5" w:rsidR="001F71A6" w:rsidRPr="000376B1" w:rsidRDefault="001F71A6" w:rsidP="006A6BB3">
      <w:pPr>
        <w:pStyle w:val="11"/>
        <w:spacing w:line="320" w:lineRule="exact"/>
        <w:ind w:left="912" w:hangingChars="380" w:hanging="912"/>
      </w:pPr>
      <w:r w:rsidRPr="000376B1">
        <w:t>說明</w:t>
      </w:r>
      <w:r w:rsidRPr="000376B1">
        <w:t>3</w:t>
      </w:r>
      <w:r w:rsidRPr="000376B1">
        <w:t>：</w:t>
      </w:r>
      <w:r w:rsidR="00FB2A8E" w:rsidRPr="000376B1">
        <w:tab/>
      </w:r>
      <w:proofErr w:type="gramStart"/>
      <w:r w:rsidRPr="000376B1">
        <w:t>資服業者</w:t>
      </w:r>
      <w:proofErr w:type="gramEnd"/>
      <w:r w:rsidRPr="000376B1">
        <w:t>應就計畫執行目標進度與成果訂定查核點，含期中審查及期末審查查核點。</w:t>
      </w:r>
    </w:p>
    <w:p w14:paraId="2297B45C" w14:textId="77777777" w:rsidR="001F71A6" w:rsidRPr="000376B1" w:rsidRDefault="001F71A6" w:rsidP="001F71A6">
      <w:pPr>
        <w:pStyle w:val="00"/>
        <w:ind w:firstLine="560"/>
      </w:pPr>
    </w:p>
    <w:p w14:paraId="30EEF847" w14:textId="77777777" w:rsidR="001F71A6" w:rsidRPr="000376B1" w:rsidRDefault="001F71A6" w:rsidP="001F71A6">
      <w:pPr>
        <w:widowControl/>
        <w:rPr>
          <w:rFonts w:ascii="Times New Roman" w:eastAsia="標楷體" w:hAnsi="Times New Roman"/>
          <w:kern w:val="0"/>
          <w:sz w:val="28"/>
          <w:szCs w:val="24"/>
        </w:rPr>
      </w:pPr>
      <w:r w:rsidRPr="000376B1">
        <w:rPr>
          <w:rFonts w:ascii="Times New Roman" w:eastAsia="標楷體" w:hAnsi="Times New Roman"/>
        </w:rPr>
        <w:br w:type="page"/>
      </w:r>
    </w:p>
    <w:p w14:paraId="5AB780E0" w14:textId="77777777" w:rsidR="001F71A6" w:rsidRPr="000376B1" w:rsidRDefault="001F71A6" w:rsidP="001F71A6">
      <w:pPr>
        <w:pStyle w:val="130"/>
      </w:pPr>
      <w:r w:rsidRPr="000376B1">
        <w:lastRenderedPageBreak/>
        <w:t>陸、預期效益</w:t>
      </w:r>
    </w:p>
    <w:p w14:paraId="4CD7FD59" w14:textId="77777777" w:rsidR="001F71A6" w:rsidRPr="000376B1" w:rsidRDefault="001F71A6" w:rsidP="001F71A6">
      <w:pPr>
        <w:pStyle w:val="140"/>
      </w:pPr>
      <w:r w:rsidRPr="000376B1">
        <w:t>一、關鍵績效指標</w:t>
      </w:r>
      <w:r w:rsidRPr="000376B1">
        <w:t>(Key Performance Indicator</w:t>
      </w:r>
      <w:r w:rsidRPr="000376B1">
        <w:t>，</w:t>
      </w:r>
      <w:r w:rsidRPr="000376B1">
        <w:t>KPI)</w:t>
      </w:r>
    </w:p>
    <w:p w14:paraId="151F0F5C" w14:textId="77777777" w:rsidR="001F71A6" w:rsidRPr="000376B1" w:rsidRDefault="001F71A6" w:rsidP="001F71A6">
      <w:pPr>
        <w:pStyle w:val="00"/>
        <w:spacing w:afterLines="50" w:after="120"/>
        <w:ind w:firstLineChars="0" w:firstLine="0"/>
        <w:rPr>
          <w:shd w:val="pct15" w:color="auto" w:fill="FFFFFF"/>
        </w:rPr>
      </w:pPr>
      <w:r w:rsidRPr="000376B1">
        <w:rPr>
          <w:shd w:val="pct15" w:color="auto" w:fill="FFFFFF"/>
        </w:rPr>
        <w:t>(</w:t>
      </w:r>
      <w:r w:rsidRPr="000376B1">
        <w:rPr>
          <w:shd w:val="pct15" w:color="auto" w:fill="FFFFFF"/>
        </w:rPr>
        <w:t>請依據下表規劃計畫期間內可完成之成果績效，填具相關</w:t>
      </w:r>
      <w:r w:rsidRPr="000376B1">
        <w:rPr>
          <w:shd w:val="pct15" w:color="auto" w:fill="FFFFFF"/>
        </w:rPr>
        <w:t>KPI</w:t>
      </w:r>
      <w:r w:rsidRPr="000376B1">
        <w:rPr>
          <w:shd w:val="pct15" w:color="auto" w:fill="FFFFFF"/>
        </w:rPr>
        <w:t>，及詳述其定義、計算公式與驗證方式，可參考附件</w:t>
      </w:r>
      <w:r w:rsidRPr="000376B1">
        <w:rPr>
          <w:shd w:val="pct15" w:color="auto" w:fill="FFFFFF"/>
        </w:rPr>
        <w:t>7</w:t>
      </w:r>
      <w:r w:rsidRPr="000376B1">
        <w:rPr>
          <w:shd w:val="pct15" w:color="auto" w:fill="FFFFFF"/>
        </w:rPr>
        <w:t>定義。</w:t>
      </w:r>
      <w:r w:rsidRPr="000376B1">
        <w:rPr>
          <w:shd w:val="pct15" w:color="auto" w:fill="FFFFFF"/>
        </w:rPr>
        <w:t>)</w:t>
      </w:r>
    </w:p>
    <w:tbl>
      <w:tblPr>
        <w:tblStyle w:val="002"/>
        <w:tblW w:w="5000" w:type="pct"/>
        <w:tblLook w:val="04A0" w:firstRow="1" w:lastRow="0" w:firstColumn="1" w:lastColumn="0" w:noHBand="0" w:noVBand="1"/>
      </w:tblPr>
      <w:tblGrid>
        <w:gridCol w:w="754"/>
        <w:gridCol w:w="4299"/>
        <w:gridCol w:w="1678"/>
        <w:gridCol w:w="2877"/>
      </w:tblGrid>
      <w:tr w:rsidR="0052253F" w:rsidRPr="000376B1" w14:paraId="590A5A48" w14:textId="77777777" w:rsidTr="0052253F">
        <w:trPr>
          <w:cnfStyle w:val="100000000000" w:firstRow="1" w:lastRow="0" w:firstColumn="0" w:lastColumn="0" w:oddVBand="0" w:evenVBand="0" w:oddHBand="0" w:evenHBand="0" w:firstRowFirstColumn="0" w:firstRowLastColumn="0" w:lastRowFirstColumn="0" w:lastRowLastColumn="0"/>
          <w:tblHeader/>
        </w:trPr>
        <w:tc>
          <w:tcPr>
            <w:tcW w:w="2630" w:type="pct"/>
            <w:gridSpan w:val="2"/>
          </w:tcPr>
          <w:p w14:paraId="639CEF9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關鍵績效指標</w:t>
            </w:r>
          </w:p>
        </w:tc>
        <w:tc>
          <w:tcPr>
            <w:tcW w:w="873" w:type="pct"/>
          </w:tcPr>
          <w:p w14:paraId="16A09CB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結案目標值</w:t>
            </w:r>
          </w:p>
        </w:tc>
        <w:tc>
          <w:tcPr>
            <w:tcW w:w="1497" w:type="pct"/>
          </w:tcPr>
          <w:p w14:paraId="2AAA0EE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指標內涵釋義</w:t>
            </w:r>
          </w:p>
        </w:tc>
      </w:tr>
      <w:tr w:rsidR="0052253F" w:rsidRPr="000376B1" w14:paraId="3A36F0AA" w14:textId="77777777" w:rsidTr="0052253F">
        <w:tc>
          <w:tcPr>
            <w:tcW w:w="393" w:type="pct"/>
            <w:vMerge w:val="restart"/>
          </w:tcPr>
          <w:p w14:paraId="7D3655FE" w14:textId="6CAD75FB" w:rsidR="001F71A6" w:rsidRPr="000376B1" w:rsidRDefault="001F71A6" w:rsidP="0052253F">
            <w:pPr>
              <w:adjustRightInd w:val="0"/>
              <w:spacing w:afterLines="15" w:after="36" w:line="300" w:lineRule="exact"/>
              <w:ind w:leftChars="100" w:left="240" w:rightChars="100" w:right="240"/>
              <w:jc w:val="both"/>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必要指標</w:t>
            </w:r>
          </w:p>
        </w:tc>
        <w:tc>
          <w:tcPr>
            <w:tcW w:w="2237" w:type="pct"/>
          </w:tcPr>
          <w:p w14:paraId="288DE94F" w14:textId="77777777" w:rsidR="001F71A6" w:rsidRPr="000376B1" w:rsidRDefault="001F71A6" w:rsidP="001057D0">
            <w:pPr>
              <w:pStyle w:val="aff6"/>
              <w:numPr>
                <w:ilvl w:val="0"/>
                <w:numId w:val="94"/>
              </w:numPr>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回收料再利用之智慧製造系統須達成指標</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製造倉儲物流之智慧機器人須達成指標</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數位雙生系統須達成指標</w:t>
            </w:r>
          </w:p>
        </w:tc>
        <w:tc>
          <w:tcPr>
            <w:tcW w:w="873" w:type="pct"/>
          </w:tcPr>
          <w:p w14:paraId="673C553D"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109EE153"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r>
      <w:tr w:rsidR="0052253F" w:rsidRPr="000376B1" w14:paraId="230FD3C7" w14:textId="77777777" w:rsidTr="0052253F">
        <w:tc>
          <w:tcPr>
            <w:tcW w:w="393" w:type="pct"/>
            <w:vMerge/>
          </w:tcPr>
          <w:p w14:paraId="68BB767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7ABD4CE2" w14:textId="77777777" w:rsidR="001F71A6" w:rsidRPr="000376B1" w:rsidRDefault="001F71A6" w:rsidP="001057D0">
            <w:pPr>
              <w:pStyle w:val="aff6"/>
              <w:numPr>
                <w:ilvl w:val="0"/>
                <w:numId w:val="94"/>
              </w:numPr>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0376B1">
              <w:rPr>
                <w:rFonts w:ascii="Times New Roman" w:eastAsia="標楷體" w:hAnsi="Times New Roman"/>
                <w:bCs/>
                <w:szCs w:val="24"/>
              </w:rPr>
              <w:t>人力缺乏－單位人均產出提升率達</w:t>
            </w:r>
            <w:r w:rsidRPr="000376B1">
              <w:rPr>
                <w:rFonts w:ascii="Times New Roman" w:eastAsia="標楷體" w:hAnsi="Times New Roman"/>
                <w:bCs/>
                <w:szCs w:val="24"/>
              </w:rPr>
              <w:t>10%</w:t>
            </w:r>
            <w:r w:rsidRPr="000376B1">
              <w:rPr>
                <w:rFonts w:ascii="Times New Roman" w:eastAsia="標楷體" w:hAnsi="Times New Roman"/>
                <w:bCs/>
                <w:szCs w:val="24"/>
              </w:rPr>
              <w:t>以上</w:t>
            </w:r>
          </w:p>
        </w:tc>
        <w:tc>
          <w:tcPr>
            <w:tcW w:w="873" w:type="pct"/>
          </w:tcPr>
          <w:p w14:paraId="4B3B7223"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42968241"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r>
      <w:tr w:rsidR="0052253F" w:rsidRPr="000376B1" w14:paraId="060F075F" w14:textId="77777777" w:rsidTr="0052253F">
        <w:tc>
          <w:tcPr>
            <w:tcW w:w="393" w:type="pct"/>
            <w:vMerge/>
          </w:tcPr>
          <w:p w14:paraId="313C3CC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6EF5778F" w14:textId="77777777" w:rsidR="001F71A6" w:rsidRPr="000376B1" w:rsidRDefault="001F71A6" w:rsidP="001057D0">
            <w:pPr>
              <w:pStyle w:val="aff6"/>
              <w:numPr>
                <w:ilvl w:val="0"/>
                <w:numId w:val="94"/>
              </w:numPr>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0376B1">
              <w:rPr>
                <w:rFonts w:ascii="Times New Roman" w:eastAsia="標楷體" w:hAnsi="Times New Roman"/>
                <w:bCs/>
                <w:szCs w:val="24"/>
              </w:rPr>
              <w:t>技術</w:t>
            </w:r>
            <w:proofErr w:type="gramStart"/>
            <w:r w:rsidRPr="000376B1">
              <w:rPr>
                <w:rFonts w:ascii="Times New Roman" w:eastAsia="標楷體" w:hAnsi="Times New Roman"/>
                <w:bCs/>
                <w:szCs w:val="24"/>
              </w:rPr>
              <w:t>升級－良率</w:t>
            </w:r>
            <w:proofErr w:type="gramEnd"/>
            <w:r w:rsidRPr="000376B1">
              <w:rPr>
                <w:rFonts w:ascii="Times New Roman" w:eastAsia="標楷體" w:hAnsi="Times New Roman"/>
                <w:bCs/>
                <w:szCs w:val="24"/>
              </w:rPr>
              <w:t>提升達</w:t>
            </w:r>
            <w:r w:rsidRPr="000376B1">
              <w:rPr>
                <w:rFonts w:ascii="Times New Roman" w:eastAsia="標楷體" w:hAnsi="Times New Roman"/>
                <w:bCs/>
                <w:szCs w:val="24"/>
              </w:rPr>
              <w:t>5%</w:t>
            </w:r>
            <w:r w:rsidRPr="000376B1">
              <w:rPr>
                <w:rFonts w:ascii="Times New Roman" w:eastAsia="標楷體" w:hAnsi="Times New Roman"/>
                <w:bCs/>
                <w:szCs w:val="24"/>
              </w:rPr>
              <w:t>以上</w:t>
            </w:r>
          </w:p>
        </w:tc>
        <w:tc>
          <w:tcPr>
            <w:tcW w:w="873" w:type="pct"/>
          </w:tcPr>
          <w:p w14:paraId="59F8A926"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337E0EEA"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r>
      <w:tr w:rsidR="0052253F" w:rsidRPr="000376B1" w14:paraId="451DD6C2" w14:textId="77777777" w:rsidTr="0052253F">
        <w:tc>
          <w:tcPr>
            <w:tcW w:w="393" w:type="pct"/>
            <w:vMerge/>
          </w:tcPr>
          <w:p w14:paraId="099A6B4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041168BF" w14:textId="77777777" w:rsidR="001F71A6" w:rsidRPr="000376B1" w:rsidRDefault="001F71A6" w:rsidP="001057D0">
            <w:pPr>
              <w:pStyle w:val="aff6"/>
              <w:numPr>
                <w:ilvl w:val="0"/>
                <w:numId w:val="94"/>
              </w:numPr>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0376B1">
              <w:rPr>
                <w:rFonts w:ascii="Times New Roman" w:eastAsia="標楷體" w:hAnsi="Times New Roman"/>
                <w:bCs/>
                <w:szCs w:val="24"/>
              </w:rPr>
              <w:t>系統整合－整合至少</w:t>
            </w:r>
            <w:r w:rsidRPr="000376B1">
              <w:rPr>
                <w:rFonts w:ascii="Times New Roman" w:eastAsia="標楷體" w:hAnsi="Times New Roman"/>
                <w:bCs/>
                <w:szCs w:val="24"/>
              </w:rPr>
              <w:t>2</w:t>
            </w:r>
            <w:r w:rsidRPr="000376B1">
              <w:rPr>
                <w:rFonts w:ascii="Times New Roman" w:eastAsia="標楷體" w:hAnsi="Times New Roman"/>
                <w:bCs/>
                <w:szCs w:val="24"/>
              </w:rPr>
              <w:t>套系統</w:t>
            </w:r>
          </w:p>
        </w:tc>
        <w:tc>
          <w:tcPr>
            <w:tcW w:w="873" w:type="pct"/>
          </w:tcPr>
          <w:p w14:paraId="2AEC097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3C347FF6"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r>
      <w:tr w:rsidR="0052253F" w:rsidRPr="000376B1" w14:paraId="08E3DE61" w14:textId="77777777" w:rsidTr="0052253F">
        <w:tc>
          <w:tcPr>
            <w:tcW w:w="393" w:type="pct"/>
            <w:vMerge/>
          </w:tcPr>
          <w:p w14:paraId="24C4BAE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2A41FA85" w14:textId="77777777" w:rsidR="001F71A6" w:rsidRPr="000376B1" w:rsidRDefault="001F71A6" w:rsidP="001057D0">
            <w:pPr>
              <w:pStyle w:val="aff6"/>
              <w:numPr>
                <w:ilvl w:val="0"/>
                <w:numId w:val="94"/>
              </w:numPr>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0376B1">
              <w:rPr>
                <w:rFonts w:ascii="Times New Roman" w:eastAsia="標楷體" w:hAnsi="Times New Roman"/>
                <w:bCs/>
                <w:szCs w:val="24"/>
              </w:rPr>
              <w:t>自選</w:t>
            </w:r>
            <w:r w:rsidRPr="000376B1">
              <w:rPr>
                <w:rFonts w:ascii="Times New Roman" w:eastAsia="標楷體" w:hAnsi="Times New Roman"/>
                <w:bCs/>
                <w:szCs w:val="24"/>
              </w:rPr>
              <w:t>1</w:t>
            </w:r>
            <w:r w:rsidRPr="000376B1">
              <w:rPr>
                <w:rFonts w:ascii="Times New Roman" w:eastAsia="標楷體" w:hAnsi="Times New Roman"/>
                <w:bCs/>
                <w:szCs w:val="24"/>
              </w:rPr>
              <w:t>個關鍵指標</w:t>
            </w:r>
          </w:p>
        </w:tc>
        <w:tc>
          <w:tcPr>
            <w:tcW w:w="873" w:type="pct"/>
          </w:tcPr>
          <w:p w14:paraId="40347D4F"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38B813FF"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r>
      <w:tr w:rsidR="0052253F" w:rsidRPr="000376B1" w14:paraId="7D63DF6A" w14:textId="77777777" w:rsidTr="0052253F">
        <w:tc>
          <w:tcPr>
            <w:tcW w:w="393" w:type="pct"/>
            <w:vMerge/>
          </w:tcPr>
          <w:p w14:paraId="28D6E05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56685C4A" w14:textId="77777777" w:rsidR="001F71A6" w:rsidRPr="000376B1" w:rsidRDefault="001F71A6" w:rsidP="001057D0">
            <w:pPr>
              <w:pStyle w:val="aff6"/>
              <w:numPr>
                <w:ilvl w:val="0"/>
                <w:numId w:val="94"/>
              </w:numPr>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衍生投增資額至少</w:t>
            </w:r>
            <w:r w:rsidRPr="000376B1">
              <w:rPr>
                <w:rFonts w:ascii="Times New Roman" w:eastAsia="標楷體" w:hAnsi="Times New Roman"/>
                <w:color w:val="000000" w:themeColor="text1"/>
                <w:szCs w:val="24"/>
              </w:rPr>
              <w:t>1,000</w:t>
            </w:r>
            <w:r w:rsidRPr="000376B1">
              <w:rPr>
                <w:rFonts w:ascii="Times New Roman" w:eastAsia="標楷體" w:hAnsi="Times New Roman"/>
                <w:color w:val="000000" w:themeColor="text1"/>
                <w:szCs w:val="24"/>
              </w:rPr>
              <w:t>萬元</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含額外投入研發經費、自行增資或吸引外在投資，以及因本計畫衍生投資額等</w:t>
            </w:r>
            <w:r w:rsidRPr="000376B1">
              <w:rPr>
                <w:rFonts w:ascii="Times New Roman" w:eastAsia="標楷體" w:hAnsi="Times New Roman"/>
                <w:color w:val="000000" w:themeColor="text1"/>
                <w:szCs w:val="24"/>
              </w:rPr>
              <w:t>)</w:t>
            </w:r>
          </w:p>
        </w:tc>
        <w:tc>
          <w:tcPr>
            <w:tcW w:w="873" w:type="pct"/>
          </w:tcPr>
          <w:p w14:paraId="7CA96D0E"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0AC99AB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1.</w:t>
            </w:r>
            <w:r w:rsidRPr="000376B1">
              <w:rPr>
                <w:rFonts w:ascii="Times New Roman" w:eastAsia="標楷體" w:hAnsi="Times New Roman"/>
                <w:color w:val="000000" w:themeColor="text1"/>
                <w:szCs w:val="24"/>
              </w:rPr>
              <w:t>計算公式：</w:t>
            </w:r>
          </w:p>
          <w:p w14:paraId="73401B4A"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2.</w:t>
            </w:r>
            <w:r w:rsidRPr="000376B1">
              <w:rPr>
                <w:rFonts w:ascii="Times New Roman" w:eastAsia="標楷體" w:hAnsi="Times New Roman"/>
                <w:color w:val="000000" w:themeColor="text1"/>
                <w:szCs w:val="24"/>
              </w:rPr>
              <w:t>驗證方式：</w:t>
            </w:r>
          </w:p>
        </w:tc>
      </w:tr>
      <w:tr w:rsidR="0052253F" w:rsidRPr="000376B1" w14:paraId="34E053A4" w14:textId="77777777" w:rsidTr="0052253F">
        <w:tc>
          <w:tcPr>
            <w:tcW w:w="393" w:type="pct"/>
            <w:vMerge/>
          </w:tcPr>
          <w:p w14:paraId="7B7ED75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4C1761B2" w14:textId="77777777" w:rsidR="001F71A6" w:rsidRPr="000376B1" w:rsidRDefault="001F71A6" w:rsidP="001057D0">
            <w:pPr>
              <w:pStyle w:val="aff6"/>
              <w:numPr>
                <w:ilvl w:val="0"/>
                <w:numId w:val="94"/>
              </w:numPr>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促進產業效益至少</w:t>
            </w:r>
            <w:r w:rsidRPr="000376B1">
              <w:rPr>
                <w:rFonts w:ascii="Times New Roman" w:eastAsia="標楷體" w:hAnsi="Times New Roman"/>
                <w:color w:val="000000" w:themeColor="text1"/>
                <w:szCs w:val="24"/>
              </w:rPr>
              <w:t>2</w:t>
            </w:r>
            <w:r w:rsidRPr="000376B1">
              <w:rPr>
                <w:rFonts w:ascii="Times New Roman" w:eastAsia="標楷體" w:hAnsi="Times New Roman"/>
                <w:color w:val="000000" w:themeColor="text1"/>
                <w:szCs w:val="24"/>
              </w:rPr>
              <w:t>項指標</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不含論文發表</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如：</w:t>
            </w:r>
          </w:p>
          <w:p w14:paraId="380BBBB6" w14:textId="77777777" w:rsidR="001F71A6" w:rsidRPr="000376B1" w:rsidRDefault="001F71A6" w:rsidP="001057D0">
            <w:pPr>
              <w:pStyle w:val="aff6"/>
              <w:numPr>
                <w:ilvl w:val="0"/>
                <w:numId w:val="32"/>
              </w:numPr>
              <w:tabs>
                <w:tab w:val="left" w:pos="2450"/>
              </w:tabs>
              <w:overflowPunct w:val="0"/>
              <w:spacing w:afterLines="15" w:after="36" w:line="300" w:lineRule="exact"/>
              <w:ind w:leftChars="170" w:left="692" w:rightChars="20" w:right="48" w:hanging="284"/>
              <w:jc w:val="both"/>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促進創新技術</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產品</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服務開發</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項</w:t>
            </w:r>
            <w:r w:rsidRPr="000376B1">
              <w:rPr>
                <w:rFonts w:ascii="Times New Roman" w:eastAsia="標楷體" w:hAnsi="Times New Roman"/>
                <w:color w:val="000000" w:themeColor="text1"/>
                <w:szCs w:val="24"/>
              </w:rPr>
              <w:t>)</w:t>
            </w:r>
          </w:p>
          <w:p w14:paraId="352D0AFC" w14:textId="77777777" w:rsidR="001F71A6" w:rsidRPr="000376B1" w:rsidRDefault="001F71A6" w:rsidP="001057D0">
            <w:pPr>
              <w:pStyle w:val="aff6"/>
              <w:numPr>
                <w:ilvl w:val="0"/>
                <w:numId w:val="32"/>
              </w:numPr>
              <w:tabs>
                <w:tab w:val="left" w:pos="2450"/>
              </w:tabs>
              <w:overflowPunct w:val="0"/>
              <w:spacing w:afterLines="15" w:after="36" w:line="300" w:lineRule="exact"/>
              <w:ind w:leftChars="170" w:left="692" w:rightChars="20" w:right="48" w:hanging="284"/>
              <w:jc w:val="both"/>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改良現有技術</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產品</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服務</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項</w:t>
            </w:r>
            <w:r w:rsidRPr="000376B1">
              <w:rPr>
                <w:rFonts w:ascii="Times New Roman" w:eastAsia="標楷體" w:hAnsi="Times New Roman"/>
                <w:color w:val="000000" w:themeColor="text1"/>
                <w:szCs w:val="24"/>
              </w:rPr>
              <w:t>)</w:t>
            </w:r>
          </w:p>
        </w:tc>
        <w:tc>
          <w:tcPr>
            <w:tcW w:w="873" w:type="pct"/>
          </w:tcPr>
          <w:p w14:paraId="1C0B4588"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7777400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r>
      <w:tr w:rsidR="0052253F" w:rsidRPr="000376B1" w14:paraId="533C4F27" w14:textId="77777777" w:rsidTr="0052253F">
        <w:tc>
          <w:tcPr>
            <w:tcW w:w="393" w:type="pct"/>
            <w:vMerge/>
          </w:tcPr>
          <w:p w14:paraId="1CF5813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116BBFA7" w14:textId="77777777" w:rsidR="001F71A6" w:rsidRPr="000376B1" w:rsidRDefault="001F71A6" w:rsidP="001057D0">
            <w:pPr>
              <w:pStyle w:val="aff6"/>
              <w:numPr>
                <w:ilvl w:val="0"/>
                <w:numId w:val="94"/>
              </w:numPr>
              <w:tabs>
                <w:tab w:val="left" w:pos="397"/>
              </w:tabs>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大專院校</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學界協助產業技術加值</w:t>
            </w:r>
          </w:p>
        </w:tc>
        <w:tc>
          <w:tcPr>
            <w:tcW w:w="873" w:type="pct"/>
          </w:tcPr>
          <w:p w14:paraId="6DA42FE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4ECD85C8"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1.</w:t>
            </w:r>
            <w:r w:rsidRPr="000376B1">
              <w:rPr>
                <w:rFonts w:ascii="Times New Roman" w:eastAsia="標楷體" w:hAnsi="Times New Roman"/>
                <w:color w:val="000000" w:themeColor="text1"/>
                <w:szCs w:val="24"/>
              </w:rPr>
              <w:t>定義：</w:t>
            </w:r>
          </w:p>
          <w:p w14:paraId="3D92289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2.</w:t>
            </w:r>
            <w:r w:rsidRPr="000376B1">
              <w:rPr>
                <w:rFonts w:ascii="Times New Roman" w:eastAsia="標楷體" w:hAnsi="Times New Roman"/>
                <w:color w:val="000000" w:themeColor="text1"/>
                <w:szCs w:val="24"/>
              </w:rPr>
              <w:t>計算公式：</w:t>
            </w:r>
          </w:p>
          <w:p w14:paraId="2B2C0804"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3.</w:t>
            </w:r>
            <w:r w:rsidRPr="000376B1">
              <w:rPr>
                <w:rFonts w:ascii="Times New Roman" w:eastAsia="標楷體" w:hAnsi="Times New Roman"/>
                <w:color w:val="000000" w:themeColor="text1"/>
                <w:szCs w:val="24"/>
              </w:rPr>
              <w:t>驗證方式：</w:t>
            </w:r>
          </w:p>
        </w:tc>
      </w:tr>
      <w:tr w:rsidR="0052253F" w:rsidRPr="000376B1" w14:paraId="0F2D0B5C" w14:textId="77777777" w:rsidTr="0052253F">
        <w:tc>
          <w:tcPr>
            <w:tcW w:w="393" w:type="pct"/>
            <w:vMerge/>
          </w:tcPr>
          <w:p w14:paraId="4BB572D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0B04977A" w14:textId="77777777" w:rsidR="001F71A6" w:rsidRPr="000376B1" w:rsidRDefault="001F71A6" w:rsidP="001057D0">
            <w:pPr>
              <w:pStyle w:val="aff6"/>
              <w:numPr>
                <w:ilvl w:val="0"/>
                <w:numId w:val="94"/>
              </w:numPr>
              <w:tabs>
                <w:tab w:val="left" w:pos="397"/>
              </w:tabs>
              <w:overflowPunct w:val="0"/>
              <w:spacing w:afterLines="15" w:after="36" w:line="300" w:lineRule="exact"/>
              <w:ind w:leftChars="20" w:left="288" w:rightChars="20" w:right="48" w:hangingChars="100" w:hanging="240"/>
              <w:jc w:val="both"/>
              <w:rPr>
                <w:rFonts w:ascii="Times New Roman" w:eastAsia="標楷體" w:hAnsi="Times New Roman"/>
                <w:color w:val="000000" w:themeColor="text1"/>
                <w:szCs w:val="24"/>
              </w:rPr>
            </w:pPr>
            <w:r w:rsidRPr="000376B1">
              <w:rPr>
                <w:rFonts w:ascii="Times New Roman" w:eastAsia="標楷體" w:hAnsi="Times New Roman"/>
                <w:szCs w:val="24"/>
              </w:rPr>
              <w:t>學界參與計畫培育人才數</w:t>
            </w:r>
            <w:r w:rsidRPr="000376B1">
              <w:rPr>
                <w:rFonts w:ascii="Times New Roman" w:eastAsia="標楷體" w:hAnsi="Times New Roman"/>
                <w:szCs w:val="24"/>
              </w:rPr>
              <w:t>(</w:t>
            </w:r>
            <w:proofErr w:type="gramStart"/>
            <w:r w:rsidRPr="000376B1">
              <w:rPr>
                <w:rFonts w:ascii="Times New Roman" w:eastAsia="標楷體" w:hAnsi="Times New Roman"/>
                <w:szCs w:val="24"/>
              </w:rPr>
              <w:t>含至配合場域實作</w:t>
            </w:r>
            <w:proofErr w:type="gramEnd"/>
            <w:r w:rsidRPr="000376B1">
              <w:rPr>
                <w:rFonts w:ascii="Times New Roman" w:eastAsia="標楷體" w:hAnsi="Times New Roman"/>
                <w:szCs w:val="24"/>
              </w:rPr>
              <w:t>__</w:t>
            </w:r>
            <w:r w:rsidRPr="000376B1">
              <w:rPr>
                <w:rFonts w:ascii="Times New Roman" w:eastAsia="標楷體" w:hAnsi="Times New Roman"/>
                <w:szCs w:val="24"/>
              </w:rPr>
              <w:t>名、畢業後任職於相關產業</w:t>
            </w:r>
            <w:r w:rsidRPr="000376B1">
              <w:rPr>
                <w:rFonts w:ascii="Times New Roman" w:eastAsia="標楷體" w:hAnsi="Times New Roman"/>
                <w:szCs w:val="24"/>
              </w:rPr>
              <w:t>__</w:t>
            </w:r>
            <w:r w:rsidRPr="000376B1">
              <w:rPr>
                <w:rFonts w:ascii="Times New Roman" w:eastAsia="標楷體" w:hAnsi="Times New Roman"/>
                <w:szCs w:val="24"/>
              </w:rPr>
              <w:t>名</w:t>
            </w:r>
            <w:r w:rsidRPr="000376B1">
              <w:rPr>
                <w:rFonts w:ascii="Times New Roman" w:eastAsia="標楷體" w:hAnsi="Times New Roman"/>
                <w:szCs w:val="24"/>
              </w:rPr>
              <w:t>)</w:t>
            </w:r>
          </w:p>
        </w:tc>
        <w:tc>
          <w:tcPr>
            <w:tcW w:w="873" w:type="pct"/>
          </w:tcPr>
          <w:p w14:paraId="4A33DB3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426DBA2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1.</w:t>
            </w:r>
            <w:r w:rsidRPr="000376B1">
              <w:rPr>
                <w:rFonts w:ascii="Times New Roman" w:eastAsia="標楷體" w:hAnsi="Times New Roman"/>
                <w:color w:val="000000" w:themeColor="text1"/>
                <w:szCs w:val="24"/>
              </w:rPr>
              <w:t>定義：</w:t>
            </w:r>
          </w:p>
          <w:p w14:paraId="068B3699" w14:textId="77777777" w:rsidR="001F71A6" w:rsidRPr="000376B1" w:rsidRDefault="001F71A6" w:rsidP="00BE76CF">
            <w:pPr>
              <w:overflowPunct w:val="0"/>
              <w:spacing w:afterLines="15" w:after="36" w:line="300" w:lineRule="exact"/>
              <w:ind w:leftChars="120" w:left="648" w:rightChars="20" w:right="48" w:hangingChars="150" w:hanging="360"/>
              <w:jc w:val="both"/>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(1)</w:t>
            </w:r>
            <w:r w:rsidRPr="000376B1">
              <w:rPr>
                <w:rFonts w:ascii="Times New Roman" w:eastAsia="標楷體" w:hAnsi="Times New Roman"/>
                <w:color w:val="000000" w:themeColor="text1"/>
                <w:szCs w:val="24"/>
              </w:rPr>
              <w:tab/>
            </w:r>
            <w:r w:rsidRPr="000376B1">
              <w:rPr>
                <w:rFonts w:ascii="Times New Roman" w:eastAsia="標楷體" w:hAnsi="Times New Roman"/>
                <w:szCs w:val="24"/>
              </w:rPr>
              <w:t>參與本計畫各項研究工作項目之學生人數</w:t>
            </w:r>
            <w:r w:rsidRPr="000376B1">
              <w:rPr>
                <w:rFonts w:ascii="Times New Roman" w:eastAsia="標楷體" w:hAnsi="Times New Roman"/>
                <w:szCs w:val="24"/>
              </w:rPr>
              <w:t>(</w:t>
            </w:r>
            <w:proofErr w:type="gramStart"/>
            <w:r w:rsidRPr="000376B1">
              <w:rPr>
                <w:rFonts w:ascii="Times New Roman" w:eastAsia="標楷體" w:hAnsi="Times New Roman"/>
                <w:szCs w:val="24"/>
              </w:rPr>
              <w:t>含實作</w:t>
            </w:r>
            <w:proofErr w:type="gramEnd"/>
            <w:r w:rsidRPr="000376B1">
              <w:rPr>
                <w:rFonts w:ascii="Times New Roman" w:eastAsia="標楷體" w:hAnsi="Times New Roman"/>
                <w:szCs w:val="24"/>
              </w:rPr>
              <w:t>)</w:t>
            </w:r>
            <w:r w:rsidRPr="000376B1">
              <w:rPr>
                <w:rFonts w:ascii="Times New Roman" w:eastAsia="標楷體" w:hAnsi="Times New Roman"/>
                <w:szCs w:val="24"/>
              </w:rPr>
              <w:t>。</w:t>
            </w:r>
          </w:p>
          <w:p w14:paraId="25BA498D" w14:textId="77777777" w:rsidR="001F71A6" w:rsidRPr="000376B1" w:rsidRDefault="001F71A6" w:rsidP="00BE76CF">
            <w:pPr>
              <w:overflowPunct w:val="0"/>
              <w:spacing w:afterLines="15" w:after="36" w:line="300" w:lineRule="exact"/>
              <w:ind w:leftChars="120" w:left="648" w:rightChars="20" w:right="48" w:hangingChars="150" w:hanging="360"/>
              <w:jc w:val="both"/>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(2)</w:t>
            </w:r>
            <w:r w:rsidRPr="000376B1">
              <w:rPr>
                <w:rFonts w:ascii="Times New Roman" w:eastAsia="標楷體" w:hAnsi="Times New Roman"/>
                <w:color w:val="000000" w:themeColor="text1"/>
                <w:szCs w:val="24"/>
              </w:rPr>
              <w:tab/>
            </w:r>
            <w:r w:rsidRPr="000376B1">
              <w:rPr>
                <w:rFonts w:ascii="Times New Roman" w:eastAsia="標楷體" w:hAnsi="Times New Roman"/>
                <w:szCs w:val="24"/>
              </w:rPr>
              <w:t>「畢業任職於相關產業人數」係指前項參與計畫之學生，後續就業銜接及留用機制或規劃。</w:t>
            </w:r>
          </w:p>
          <w:p w14:paraId="76A46203"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2.</w:t>
            </w:r>
            <w:r w:rsidRPr="000376B1">
              <w:rPr>
                <w:rFonts w:ascii="Times New Roman" w:eastAsia="標楷體" w:hAnsi="Times New Roman"/>
                <w:color w:val="000000" w:themeColor="text1"/>
                <w:szCs w:val="24"/>
              </w:rPr>
              <w:t>計算公式：</w:t>
            </w:r>
          </w:p>
          <w:p w14:paraId="1B510B59"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3.</w:t>
            </w:r>
            <w:r w:rsidRPr="000376B1">
              <w:rPr>
                <w:rFonts w:ascii="Times New Roman" w:eastAsia="標楷體" w:hAnsi="Times New Roman"/>
                <w:color w:val="000000" w:themeColor="text1"/>
                <w:szCs w:val="24"/>
              </w:rPr>
              <w:t>驗證方式：</w:t>
            </w:r>
          </w:p>
        </w:tc>
      </w:tr>
      <w:tr w:rsidR="0052253F" w:rsidRPr="000376B1" w14:paraId="04EEBEC7" w14:textId="77777777" w:rsidTr="0052253F">
        <w:tc>
          <w:tcPr>
            <w:tcW w:w="393" w:type="pct"/>
            <w:vMerge/>
          </w:tcPr>
          <w:p w14:paraId="4E197A7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2237" w:type="pct"/>
          </w:tcPr>
          <w:p w14:paraId="427C5AAF" w14:textId="2492DA03" w:rsidR="001F71A6" w:rsidRPr="000376B1" w:rsidRDefault="001F71A6" w:rsidP="001057D0">
            <w:pPr>
              <w:pStyle w:val="aff6"/>
              <w:numPr>
                <w:ilvl w:val="0"/>
                <w:numId w:val="94"/>
              </w:numPr>
              <w:tabs>
                <w:tab w:val="left" w:pos="397"/>
              </w:tabs>
              <w:overflowPunct w:val="0"/>
              <w:spacing w:afterLines="15" w:after="36" w:line="300" w:lineRule="exact"/>
              <w:ind w:leftChars="20" w:left="408" w:rightChars="20" w:right="48" w:hangingChars="150" w:hanging="360"/>
              <w:jc w:val="both"/>
              <w:rPr>
                <w:rFonts w:ascii="Times New Roman" w:eastAsia="標楷體" w:hAnsi="Times New Roman"/>
                <w:color w:val="000000" w:themeColor="text1"/>
                <w:szCs w:val="24"/>
              </w:rPr>
            </w:pPr>
            <w:proofErr w:type="gramStart"/>
            <w:r w:rsidRPr="000376B1">
              <w:rPr>
                <w:rFonts w:ascii="Times New Roman" w:eastAsia="標楷體" w:hAnsi="Times New Roman"/>
                <w:color w:val="000000" w:themeColor="text1"/>
                <w:szCs w:val="24"/>
              </w:rPr>
              <w:t>資服業者</w:t>
            </w:r>
            <w:proofErr w:type="gramEnd"/>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達成</w:t>
            </w:r>
            <w:r w:rsidRPr="000376B1">
              <w:rPr>
                <w:rFonts w:ascii="Times New Roman" w:eastAsia="標楷體" w:hAnsi="Times New Roman"/>
                <w:color w:val="000000" w:themeColor="text1"/>
                <w:szCs w:val="24"/>
              </w:rPr>
              <w:t>AI</w:t>
            </w:r>
            <w:r w:rsidRPr="000376B1">
              <w:rPr>
                <w:rFonts w:ascii="Times New Roman" w:eastAsia="標楷體" w:hAnsi="Times New Roman"/>
                <w:color w:val="000000" w:themeColor="text1"/>
                <w:szCs w:val="24"/>
              </w:rPr>
              <w:t>解決方案擴散導入至</w:t>
            </w:r>
            <w:r w:rsidR="00724EBC" w:rsidRPr="000376B1">
              <w:rPr>
                <w:rFonts w:ascii="Times New Roman" w:eastAsia="標楷體" w:hAnsi="Times New Roman" w:hint="eastAsia"/>
                <w:color w:val="000000" w:themeColor="text1"/>
                <w:szCs w:val="24"/>
              </w:rPr>
              <w:t>驗證場域</w:t>
            </w:r>
            <w:r w:rsidRPr="000376B1">
              <w:rPr>
                <w:rFonts w:ascii="Times New Roman" w:eastAsia="標楷體" w:hAnsi="Times New Roman"/>
                <w:color w:val="000000" w:themeColor="text1"/>
                <w:szCs w:val="24"/>
              </w:rPr>
              <w:t>1</w:t>
            </w:r>
            <w:r w:rsidRPr="000376B1">
              <w:rPr>
                <w:rFonts w:ascii="Times New Roman" w:eastAsia="標楷體" w:hAnsi="Times New Roman"/>
                <w:color w:val="000000" w:themeColor="text1"/>
                <w:szCs w:val="24"/>
              </w:rPr>
              <w:t>案</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含</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以上合作場域，並建立其服務層級協議</w:t>
            </w:r>
            <w:r w:rsidRPr="000376B1">
              <w:rPr>
                <w:rFonts w:ascii="Times New Roman" w:eastAsia="標楷體" w:hAnsi="Times New Roman"/>
                <w:color w:val="000000" w:themeColor="text1"/>
                <w:szCs w:val="24"/>
              </w:rPr>
              <w:t>(SLA)</w:t>
            </w:r>
          </w:p>
        </w:tc>
        <w:tc>
          <w:tcPr>
            <w:tcW w:w="873" w:type="pct"/>
          </w:tcPr>
          <w:p w14:paraId="37AFC68A"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p>
        </w:tc>
        <w:tc>
          <w:tcPr>
            <w:tcW w:w="1497" w:type="pct"/>
          </w:tcPr>
          <w:p w14:paraId="6D60633D"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1.</w:t>
            </w:r>
            <w:r w:rsidRPr="000376B1">
              <w:rPr>
                <w:rFonts w:ascii="Times New Roman" w:eastAsia="標楷體" w:hAnsi="Times New Roman"/>
                <w:color w:val="000000" w:themeColor="text1"/>
                <w:szCs w:val="24"/>
              </w:rPr>
              <w:t>定義：</w:t>
            </w:r>
          </w:p>
          <w:p w14:paraId="25CC0376"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2.</w:t>
            </w:r>
            <w:r w:rsidRPr="000376B1">
              <w:rPr>
                <w:rFonts w:ascii="Times New Roman" w:eastAsia="標楷體" w:hAnsi="Times New Roman"/>
                <w:color w:val="000000" w:themeColor="text1"/>
                <w:szCs w:val="24"/>
              </w:rPr>
              <w:t>計算公式：</w:t>
            </w:r>
          </w:p>
          <w:p w14:paraId="1EAD99B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3.</w:t>
            </w:r>
            <w:r w:rsidRPr="000376B1">
              <w:rPr>
                <w:rFonts w:ascii="Times New Roman" w:eastAsia="標楷體" w:hAnsi="Times New Roman"/>
                <w:color w:val="000000" w:themeColor="text1"/>
                <w:szCs w:val="24"/>
              </w:rPr>
              <w:t>驗證方式：</w:t>
            </w:r>
          </w:p>
        </w:tc>
      </w:tr>
    </w:tbl>
    <w:p w14:paraId="56197BBC" w14:textId="77777777" w:rsidR="001F71A6" w:rsidRPr="000376B1" w:rsidRDefault="001F71A6" w:rsidP="001F71A6">
      <w:pPr>
        <w:pStyle w:val="11"/>
      </w:pPr>
      <w:r w:rsidRPr="000376B1">
        <w:t>※</w:t>
      </w:r>
      <w:r w:rsidRPr="000376B1">
        <w:t>關鍵績效指標補充說明：</w:t>
      </w:r>
    </w:p>
    <w:p w14:paraId="2AACB1EA" w14:textId="77777777" w:rsidR="001F71A6" w:rsidRPr="000376B1" w:rsidRDefault="001F71A6" w:rsidP="0052253F">
      <w:pPr>
        <w:pStyle w:val="061"/>
        <w:rPr>
          <w:shd w:val="pct15" w:color="auto" w:fill="FFFFFF"/>
        </w:rPr>
      </w:pPr>
      <w:r w:rsidRPr="000376B1">
        <w:rPr>
          <w:shd w:val="pct15" w:color="auto" w:fill="FFFFFF"/>
        </w:rPr>
        <w:t>(</w:t>
      </w:r>
      <w:r w:rsidRPr="000376B1">
        <w:rPr>
          <w:shd w:val="pct15" w:color="auto" w:fill="FFFFFF"/>
        </w:rPr>
        <w:t>上述關鍵績效指標如有需再補充說明部份，請詳述於此。</w:t>
      </w:r>
      <w:r w:rsidRPr="000376B1">
        <w:rPr>
          <w:shd w:val="pct15" w:color="auto" w:fill="FFFFFF"/>
        </w:rPr>
        <w:t>)</w:t>
      </w:r>
    </w:p>
    <w:p w14:paraId="2772D30F" w14:textId="77777777" w:rsidR="001F71A6" w:rsidRPr="000376B1" w:rsidRDefault="001F71A6" w:rsidP="001F71A6">
      <w:pPr>
        <w:pStyle w:val="140"/>
      </w:pPr>
      <w:r w:rsidRPr="000376B1">
        <w:lastRenderedPageBreak/>
        <w:t>二、本計畫對製造業發展的其他量化、質化效益及擴散效應</w:t>
      </w:r>
    </w:p>
    <w:p w14:paraId="7B17A490" w14:textId="7AAEF775" w:rsidR="001F71A6" w:rsidRPr="000376B1" w:rsidRDefault="001F71A6" w:rsidP="001F71A6">
      <w:pPr>
        <w:pStyle w:val="00"/>
        <w:ind w:firstLineChars="0" w:firstLine="0"/>
        <w:rPr>
          <w:shd w:val="pct15" w:color="auto" w:fill="FFFFFF"/>
        </w:rPr>
      </w:pPr>
      <w:r w:rsidRPr="000376B1">
        <w:rPr>
          <w:shd w:val="pct15" w:color="auto" w:fill="FFFFFF"/>
        </w:rPr>
        <w:t>(</w:t>
      </w:r>
      <w:proofErr w:type="gramStart"/>
      <w:r w:rsidRPr="000376B1">
        <w:rPr>
          <w:shd w:val="pct15" w:color="auto" w:fill="FFFFFF"/>
        </w:rPr>
        <w:t>請敘明</w:t>
      </w:r>
      <w:proofErr w:type="gramEnd"/>
      <w:r w:rsidRPr="000376B1">
        <w:rPr>
          <w:shd w:val="pct15" w:color="auto" w:fill="FFFFFF"/>
        </w:rPr>
        <w:t>計畫期間內可達成之質化、或其他可量化效益，及對製造業發展所產生之助益及擴散效益</w:t>
      </w:r>
      <w:r w:rsidRPr="000376B1">
        <w:rPr>
          <w:shd w:val="pct15" w:color="auto" w:fill="FFFFFF"/>
        </w:rPr>
        <w:t>)</w:t>
      </w:r>
    </w:p>
    <w:p w14:paraId="25584A01" w14:textId="77777777" w:rsidR="0052253F" w:rsidRPr="000376B1" w:rsidRDefault="0052253F" w:rsidP="0052253F">
      <w:pPr>
        <w:pStyle w:val="00"/>
        <w:ind w:firstLine="560"/>
      </w:pPr>
    </w:p>
    <w:p w14:paraId="55111867" w14:textId="77777777" w:rsidR="001F71A6" w:rsidRPr="000376B1" w:rsidRDefault="001F71A6" w:rsidP="001F71A6">
      <w:pPr>
        <w:pStyle w:val="150"/>
      </w:pPr>
      <w:r w:rsidRPr="000376B1">
        <w:t>(</w:t>
      </w:r>
      <w:proofErr w:type="gramStart"/>
      <w:r w:rsidRPr="000376B1">
        <w:t>一</w:t>
      </w:r>
      <w:proofErr w:type="gramEnd"/>
      <w:r w:rsidRPr="000376B1">
        <w:t>)</w:t>
      </w:r>
      <w:r w:rsidRPr="000376B1">
        <w:t>其他量化效益</w:t>
      </w:r>
    </w:p>
    <w:tbl>
      <w:tblPr>
        <w:tblStyle w:val="002"/>
        <w:tblW w:w="5000" w:type="pct"/>
        <w:tblLook w:val="04A0" w:firstRow="1" w:lastRow="0" w:firstColumn="1" w:lastColumn="0" w:noHBand="0" w:noVBand="1"/>
      </w:tblPr>
      <w:tblGrid>
        <w:gridCol w:w="1123"/>
        <w:gridCol w:w="3609"/>
        <w:gridCol w:w="778"/>
        <w:gridCol w:w="2050"/>
        <w:gridCol w:w="2048"/>
      </w:tblGrid>
      <w:tr w:rsidR="001F71A6" w:rsidRPr="000376B1" w14:paraId="37D845D2" w14:textId="77777777" w:rsidTr="0052253F">
        <w:trPr>
          <w:cnfStyle w:val="100000000000" w:firstRow="1" w:lastRow="0" w:firstColumn="0" w:lastColumn="0" w:oddVBand="0" w:evenVBand="0" w:oddHBand="0" w:evenHBand="0" w:firstRowFirstColumn="0" w:firstRowLastColumn="0" w:lastRowFirstColumn="0" w:lastRowLastColumn="0"/>
        </w:trPr>
        <w:tc>
          <w:tcPr>
            <w:tcW w:w="584" w:type="pct"/>
          </w:tcPr>
          <w:p w14:paraId="0BE21D6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szCs w:val="24"/>
              </w:rPr>
            </w:pPr>
            <w:r w:rsidRPr="000376B1">
              <w:rPr>
                <w:rFonts w:ascii="Times New Roman" w:eastAsia="標楷體" w:hAnsi="Times New Roman"/>
                <w:b w:val="0"/>
                <w:bCs/>
                <w:szCs w:val="24"/>
              </w:rPr>
              <w:t>其他量化效益</w:t>
            </w:r>
          </w:p>
        </w:tc>
        <w:tc>
          <w:tcPr>
            <w:tcW w:w="2283" w:type="pct"/>
            <w:gridSpan w:val="2"/>
          </w:tcPr>
          <w:p w14:paraId="7C8FE20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szCs w:val="24"/>
              </w:rPr>
            </w:pPr>
            <w:r w:rsidRPr="000376B1">
              <w:rPr>
                <w:rFonts w:ascii="Times New Roman" w:eastAsia="標楷體" w:hAnsi="Times New Roman"/>
                <w:b w:val="0"/>
                <w:bCs/>
                <w:szCs w:val="24"/>
              </w:rPr>
              <w:t>績效指標</w:t>
            </w:r>
          </w:p>
        </w:tc>
        <w:tc>
          <w:tcPr>
            <w:tcW w:w="1067" w:type="pct"/>
          </w:tcPr>
          <w:p w14:paraId="36DECA9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szCs w:val="24"/>
              </w:rPr>
            </w:pPr>
            <w:r w:rsidRPr="000376B1">
              <w:rPr>
                <w:rFonts w:ascii="Times New Roman" w:eastAsia="標楷體" w:hAnsi="Times New Roman"/>
                <w:b w:val="0"/>
                <w:bCs/>
                <w:szCs w:val="24"/>
              </w:rPr>
              <w:t>計畫期間</w:t>
            </w:r>
          </w:p>
          <w:p w14:paraId="1C0E9E3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szCs w:val="24"/>
              </w:rPr>
            </w:pPr>
            <w:r w:rsidRPr="000376B1">
              <w:rPr>
                <w:rFonts w:ascii="Times New Roman" w:eastAsia="標楷體" w:hAnsi="Times New Roman"/>
                <w:b w:val="0"/>
                <w:bCs/>
                <w:szCs w:val="24"/>
              </w:rPr>
              <w:t>預計達成值</w:t>
            </w:r>
          </w:p>
        </w:tc>
        <w:tc>
          <w:tcPr>
            <w:tcW w:w="1066" w:type="pct"/>
          </w:tcPr>
          <w:p w14:paraId="77D8163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szCs w:val="24"/>
              </w:rPr>
            </w:pPr>
            <w:r w:rsidRPr="000376B1">
              <w:rPr>
                <w:rFonts w:ascii="Times New Roman" w:eastAsia="標楷體" w:hAnsi="Times New Roman"/>
                <w:b w:val="0"/>
                <w:bCs/>
                <w:szCs w:val="24"/>
              </w:rPr>
              <w:t>結案驗收內容</w:t>
            </w:r>
          </w:p>
        </w:tc>
      </w:tr>
      <w:tr w:rsidR="001F71A6" w:rsidRPr="000376B1" w14:paraId="0DD611FE" w14:textId="77777777" w:rsidTr="0052253F">
        <w:tc>
          <w:tcPr>
            <w:tcW w:w="584" w:type="pct"/>
            <w:vMerge w:val="restart"/>
          </w:tcPr>
          <w:p w14:paraId="7EFB520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預期經濟效益</w:t>
            </w:r>
          </w:p>
        </w:tc>
        <w:tc>
          <w:tcPr>
            <w:tcW w:w="1878" w:type="pct"/>
          </w:tcPr>
          <w:p w14:paraId="0A875826"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計畫衍生投資額</w:t>
            </w:r>
            <w:r w:rsidRPr="000376B1">
              <w:rPr>
                <w:rFonts w:ascii="Times New Roman" w:eastAsia="標楷體" w:hAnsi="Times New Roman"/>
                <w:szCs w:val="24"/>
              </w:rPr>
              <w:t>(</w:t>
            </w:r>
            <w:r w:rsidRPr="000376B1">
              <w:rPr>
                <w:rFonts w:ascii="Times New Roman" w:eastAsia="標楷體" w:hAnsi="Times New Roman"/>
                <w:szCs w:val="24"/>
              </w:rPr>
              <w:t>千元</w:t>
            </w:r>
            <w:r w:rsidRPr="000376B1">
              <w:rPr>
                <w:rFonts w:ascii="Times New Roman" w:eastAsia="標楷體" w:hAnsi="Times New Roman"/>
                <w:szCs w:val="24"/>
              </w:rPr>
              <w:t>)</w:t>
            </w:r>
          </w:p>
        </w:tc>
        <w:tc>
          <w:tcPr>
            <w:tcW w:w="405" w:type="pct"/>
          </w:tcPr>
          <w:p w14:paraId="054D6FD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067" w:type="pct"/>
          </w:tcPr>
          <w:p w14:paraId="06C944C2"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p>
        </w:tc>
        <w:tc>
          <w:tcPr>
            <w:tcW w:w="1066" w:type="pct"/>
          </w:tcPr>
          <w:p w14:paraId="725F8749"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1.</w:t>
            </w:r>
            <w:r w:rsidRPr="000376B1">
              <w:rPr>
                <w:rFonts w:ascii="Times New Roman" w:eastAsia="標楷體" w:hAnsi="Times New Roman"/>
                <w:color w:val="000000" w:themeColor="text1"/>
                <w:szCs w:val="24"/>
              </w:rPr>
              <w:t>計算公式：</w:t>
            </w:r>
          </w:p>
          <w:p w14:paraId="55D6004B"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color w:val="000000" w:themeColor="text1"/>
                <w:szCs w:val="24"/>
              </w:rPr>
              <w:t>2.</w:t>
            </w:r>
            <w:r w:rsidRPr="000376B1">
              <w:rPr>
                <w:rFonts w:ascii="Times New Roman" w:eastAsia="標楷體" w:hAnsi="Times New Roman"/>
                <w:color w:val="000000" w:themeColor="text1"/>
                <w:szCs w:val="24"/>
              </w:rPr>
              <w:t>驗證方式：</w:t>
            </w:r>
          </w:p>
        </w:tc>
      </w:tr>
      <w:tr w:rsidR="001F71A6" w:rsidRPr="000376B1" w14:paraId="2E75ED84" w14:textId="77777777" w:rsidTr="0052253F">
        <w:tc>
          <w:tcPr>
            <w:tcW w:w="584" w:type="pct"/>
            <w:vMerge/>
          </w:tcPr>
          <w:p w14:paraId="687D017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
        </w:tc>
        <w:tc>
          <w:tcPr>
            <w:tcW w:w="1878" w:type="pct"/>
          </w:tcPr>
          <w:p w14:paraId="1EADCA96"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增加產值</w:t>
            </w:r>
            <w:r w:rsidRPr="000376B1">
              <w:rPr>
                <w:rFonts w:ascii="Times New Roman" w:eastAsia="標楷體" w:hAnsi="Times New Roman"/>
                <w:szCs w:val="24"/>
              </w:rPr>
              <w:t>(</w:t>
            </w:r>
            <w:r w:rsidRPr="000376B1">
              <w:rPr>
                <w:rFonts w:ascii="Times New Roman" w:eastAsia="標楷體" w:hAnsi="Times New Roman"/>
                <w:szCs w:val="24"/>
              </w:rPr>
              <w:t>千元</w:t>
            </w:r>
            <w:r w:rsidRPr="000376B1">
              <w:rPr>
                <w:rFonts w:ascii="Times New Roman" w:eastAsia="標楷體" w:hAnsi="Times New Roman"/>
                <w:szCs w:val="24"/>
              </w:rPr>
              <w:t>)</w:t>
            </w:r>
          </w:p>
        </w:tc>
        <w:tc>
          <w:tcPr>
            <w:tcW w:w="405" w:type="pct"/>
          </w:tcPr>
          <w:p w14:paraId="0C41913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067" w:type="pct"/>
          </w:tcPr>
          <w:p w14:paraId="4A6DCC91"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p>
        </w:tc>
        <w:tc>
          <w:tcPr>
            <w:tcW w:w="1066" w:type="pct"/>
          </w:tcPr>
          <w:p w14:paraId="714DB6B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1.</w:t>
            </w:r>
            <w:r w:rsidRPr="000376B1">
              <w:rPr>
                <w:rFonts w:ascii="Times New Roman" w:eastAsia="標楷體" w:hAnsi="Times New Roman"/>
                <w:color w:val="000000" w:themeColor="text1"/>
                <w:szCs w:val="24"/>
              </w:rPr>
              <w:t>計算公式：</w:t>
            </w:r>
          </w:p>
          <w:p w14:paraId="4D681EE4"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color w:val="000000" w:themeColor="text1"/>
                <w:szCs w:val="24"/>
              </w:rPr>
              <w:t>2.</w:t>
            </w:r>
            <w:r w:rsidRPr="000376B1">
              <w:rPr>
                <w:rFonts w:ascii="Times New Roman" w:eastAsia="標楷體" w:hAnsi="Times New Roman"/>
                <w:color w:val="000000" w:themeColor="text1"/>
                <w:szCs w:val="24"/>
              </w:rPr>
              <w:t>驗證方式：</w:t>
            </w:r>
          </w:p>
        </w:tc>
      </w:tr>
      <w:tr w:rsidR="001F71A6" w:rsidRPr="000376B1" w14:paraId="707BB4E1" w14:textId="77777777" w:rsidTr="0052253F">
        <w:tc>
          <w:tcPr>
            <w:tcW w:w="584" w:type="pct"/>
            <w:vMerge w:val="restart"/>
          </w:tcPr>
          <w:p w14:paraId="7D25AEE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其他衍</w:t>
            </w:r>
            <w:proofErr w:type="gramEnd"/>
            <w:r w:rsidRPr="000376B1">
              <w:rPr>
                <w:rFonts w:ascii="Times New Roman" w:eastAsia="標楷體" w:hAnsi="Times New Roman"/>
                <w:bCs/>
                <w:szCs w:val="24"/>
              </w:rPr>
              <w:t>伸效益</w:t>
            </w:r>
          </w:p>
        </w:tc>
        <w:tc>
          <w:tcPr>
            <w:tcW w:w="1878" w:type="pct"/>
          </w:tcPr>
          <w:p w14:paraId="29B2C3FC"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計畫產出項目數</w:t>
            </w:r>
            <w:r w:rsidRPr="000376B1">
              <w:rPr>
                <w:rFonts w:ascii="Times New Roman" w:eastAsia="標楷體" w:hAnsi="Times New Roman"/>
                <w:szCs w:val="24"/>
              </w:rPr>
              <w:t>(</w:t>
            </w:r>
            <w:r w:rsidRPr="000376B1">
              <w:rPr>
                <w:rFonts w:ascii="Times New Roman" w:eastAsia="標楷體" w:hAnsi="Times New Roman"/>
                <w:szCs w:val="24"/>
              </w:rPr>
              <w:t>如：技術</w:t>
            </w:r>
            <w:r w:rsidRPr="000376B1">
              <w:rPr>
                <w:rFonts w:ascii="Times New Roman" w:eastAsia="標楷體" w:hAnsi="Times New Roman"/>
                <w:szCs w:val="24"/>
              </w:rPr>
              <w:t>/</w:t>
            </w:r>
            <w:r w:rsidRPr="000376B1">
              <w:rPr>
                <w:rFonts w:ascii="Times New Roman" w:eastAsia="標楷體" w:hAnsi="Times New Roman"/>
                <w:szCs w:val="24"/>
              </w:rPr>
              <w:t>產品</w:t>
            </w:r>
            <w:r w:rsidRPr="000376B1">
              <w:rPr>
                <w:rFonts w:ascii="Times New Roman" w:eastAsia="標楷體" w:hAnsi="Times New Roman"/>
                <w:szCs w:val="24"/>
              </w:rPr>
              <w:t>/</w:t>
            </w:r>
            <w:r w:rsidRPr="000376B1">
              <w:rPr>
                <w:rFonts w:ascii="Times New Roman" w:eastAsia="標楷體" w:hAnsi="Times New Roman"/>
                <w:szCs w:val="24"/>
              </w:rPr>
              <w:t>服務</w:t>
            </w:r>
            <w:r w:rsidRPr="000376B1">
              <w:rPr>
                <w:rFonts w:ascii="Times New Roman" w:eastAsia="標楷體" w:hAnsi="Times New Roman"/>
                <w:szCs w:val="24"/>
              </w:rPr>
              <w:t>/</w:t>
            </w:r>
            <w:r w:rsidRPr="000376B1">
              <w:rPr>
                <w:rFonts w:ascii="Times New Roman" w:eastAsia="標楷體" w:hAnsi="Times New Roman"/>
                <w:szCs w:val="24"/>
              </w:rPr>
              <w:t>商業模式等項目數</w:t>
            </w:r>
            <w:r w:rsidRPr="000376B1">
              <w:rPr>
                <w:rFonts w:ascii="Times New Roman" w:eastAsia="標楷體" w:hAnsi="Times New Roman"/>
                <w:szCs w:val="24"/>
              </w:rPr>
              <w:t>)</w:t>
            </w:r>
          </w:p>
        </w:tc>
        <w:tc>
          <w:tcPr>
            <w:tcW w:w="405" w:type="pct"/>
          </w:tcPr>
          <w:p w14:paraId="4A1550B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067" w:type="pct"/>
          </w:tcPr>
          <w:p w14:paraId="2EC68932"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p>
        </w:tc>
        <w:tc>
          <w:tcPr>
            <w:tcW w:w="1066" w:type="pct"/>
          </w:tcPr>
          <w:p w14:paraId="118A21A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1.</w:t>
            </w:r>
            <w:r w:rsidRPr="000376B1">
              <w:rPr>
                <w:rFonts w:ascii="Times New Roman" w:eastAsia="標楷體" w:hAnsi="Times New Roman"/>
                <w:color w:val="000000" w:themeColor="text1"/>
                <w:szCs w:val="24"/>
              </w:rPr>
              <w:t>計算公式：</w:t>
            </w:r>
          </w:p>
          <w:p w14:paraId="7B39B903"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color w:val="000000" w:themeColor="text1"/>
                <w:szCs w:val="24"/>
              </w:rPr>
              <w:t>2.</w:t>
            </w:r>
            <w:r w:rsidRPr="000376B1">
              <w:rPr>
                <w:rFonts w:ascii="Times New Roman" w:eastAsia="標楷體" w:hAnsi="Times New Roman"/>
                <w:color w:val="000000" w:themeColor="text1"/>
                <w:szCs w:val="24"/>
              </w:rPr>
              <w:t>驗證方式：</w:t>
            </w:r>
          </w:p>
        </w:tc>
      </w:tr>
      <w:tr w:rsidR="001F71A6" w:rsidRPr="000376B1" w14:paraId="598F0897" w14:textId="77777777" w:rsidTr="0052253F">
        <w:tc>
          <w:tcPr>
            <w:tcW w:w="584" w:type="pct"/>
            <w:vMerge/>
          </w:tcPr>
          <w:p w14:paraId="54D7014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
        </w:tc>
        <w:tc>
          <w:tcPr>
            <w:tcW w:w="1878" w:type="pct"/>
          </w:tcPr>
          <w:p w14:paraId="57586C56"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導入</w:t>
            </w:r>
            <w:r w:rsidRPr="000376B1">
              <w:rPr>
                <w:rFonts w:ascii="Times New Roman" w:eastAsia="標楷體" w:hAnsi="Times New Roman"/>
                <w:szCs w:val="24"/>
              </w:rPr>
              <w:t>/</w:t>
            </w:r>
            <w:r w:rsidRPr="000376B1">
              <w:rPr>
                <w:rFonts w:ascii="Times New Roman" w:eastAsia="標楷體" w:hAnsi="Times New Roman"/>
                <w:szCs w:val="24"/>
              </w:rPr>
              <w:t>擴散</w:t>
            </w:r>
            <w:r w:rsidRPr="000376B1">
              <w:rPr>
                <w:rFonts w:ascii="Times New Roman" w:eastAsia="標楷體" w:hAnsi="Times New Roman"/>
                <w:szCs w:val="24"/>
              </w:rPr>
              <w:t>AI</w:t>
            </w:r>
            <w:r w:rsidRPr="000376B1">
              <w:rPr>
                <w:rFonts w:ascii="Times New Roman" w:eastAsia="標楷體" w:hAnsi="Times New Roman"/>
                <w:szCs w:val="24"/>
              </w:rPr>
              <w:t>技術應用之驗證場域</w:t>
            </w:r>
            <w:r w:rsidRPr="000376B1">
              <w:rPr>
                <w:rFonts w:ascii="Times New Roman" w:eastAsia="標楷體" w:hAnsi="Times New Roman"/>
                <w:szCs w:val="24"/>
              </w:rPr>
              <w:t>(</w:t>
            </w:r>
            <w:r w:rsidRPr="000376B1">
              <w:rPr>
                <w:rFonts w:ascii="Times New Roman" w:eastAsia="標楷體" w:hAnsi="Times New Roman"/>
                <w:szCs w:val="24"/>
              </w:rPr>
              <w:t>限嘉義、</w:t>
            </w:r>
            <w:proofErr w:type="gramStart"/>
            <w:r w:rsidRPr="000376B1">
              <w:rPr>
                <w:rFonts w:ascii="Times New Roman" w:eastAsia="標楷體" w:hAnsi="Times New Roman"/>
                <w:szCs w:val="24"/>
              </w:rPr>
              <w:t>臺</w:t>
            </w:r>
            <w:proofErr w:type="gramEnd"/>
            <w:r w:rsidRPr="000376B1">
              <w:rPr>
                <w:rFonts w:ascii="Times New Roman" w:eastAsia="標楷體" w:hAnsi="Times New Roman"/>
                <w:szCs w:val="24"/>
              </w:rPr>
              <w:t>南、高雄、屏東地區</w:t>
            </w:r>
            <w:r w:rsidRPr="000376B1">
              <w:rPr>
                <w:rFonts w:ascii="Times New Roman" w:eastAsia="標楷體" w:hAnsi="Times New Roman"/>
                <w:szCs w:val="24"/>
              </w:rPr>
              <w:t>)</w:t>
            </w:r>
            <w:r w:rsidRPr="000376B1">
              <w:rPr>
                <w:rFonts w:ascii="Times New Roman" w:eastAsia="標楷體" w:hAnsi="Times New Roman"/>
                <w:szCs w:val="24"/>
              </w:rPr>
              <w:t>總數</w:t>
            </w:r>
            <w:r w:rsidRPr="000376B1">
              <w:rPr>
                <w:rFonts w:ascii="Times New Roman" w:eastAsia="標楷體" w:hAnsi="Times New Roman"/>
                <w:szCs w:val="24"/>
              </w:rPr>
              <w:t>(</w:t>
            </w:r>
            <w:r w:rsidRPr="000376B1">
              <w:rPr>
                <w:rFonts w:ascii="Times New Roman" w:eastAsia="標楷體" w:hAnsi="Times New Roman"/>
                <w:szCs w:val="24"/>
              </w:rPr>
              <w:t>家</w:t>
            </w:r>
            <w:r w:rsidRPr="000376B1">
              <w:rPr>
                <w:rFonts w:ascii="Times New Roman" w:eastAsia="標楷體" w:hAnsi="Times New Roman"/>
                <w:szCs w:val="24"/>
              </w:rPr>
              <w:t>)</w:t>
            </w:r>
          </w:p>
        </w:tc>
        <w:tc>
          <w:tcPr>
            <w:tcW w:w="405" w:type="pct"/>
          </w:tcPr>
          <w:p w14:paraId="764108E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067" w:type="pct"/>
          </w:tcPr>
          <w:p w14:paraId="37FEF104"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p>
        </w:tc>
        <w:tc>
          <w:tcPr>
            <w:tcW w:w="1066" w:type="pct"/>
          </w:tcPr>
          <w:p w14:paraId="4A70E65E"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1.</w:t>
            </w:r>
            <w:r w:rsidRPr="000376B1">
              <w:rPr>
                <w:rFonts w:ascii="Times New Roman" w:eastAsia="標楷體" w:hAnsi="Times New Roman"/>
                <w:color w:val="000000" w:themeColor="text1"/>
                <w:szCs w:val="24"/>
              </w:rPr>
              <w:t>計算公式：</w:t>
            </w:r>
          </w:p>
          <w:p w14:paraId="68427BAA"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color w:val="000000" w:themeColor="text1"/>
                <w:szCs w:val="24"/>
              </w:rPr>
              <w:t>2.</w:t>
            </w:r>
            <w:r w:rsidRPr="000376B1">
              <w:rPr>
                <w:rFonts w:ascii="Times New Roman" w:eastAsia="標楷體" w:hAnsi="Times New Roman"/>
                <w:color w:val="000000" w:themeColor="text1"/>
                <w:szCs w:val="24"/>
              </w:rPr>
              <w:t>驗證方式：</w:t>
            </w:r>
          </w:p>
        </w:tc>
      </w:tr>
      <w:tr w:rsidR="001F71A6" w:rsidRPr="000376B1" w14:paraId="16DEA4CF" w14:textId="77777777" w:rsidTr="0052253F">
        <w:tc>
          <w:tcPr>
            <w:tcW w:w="584" w:type="pct"/>
            <w:vMerge/>
          </w:tcPr>
          <w:p w14:paraId="5F496EE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
        </w:tc>
        <w:tc>
          <w:tcPr>
            <w:tcW w:w="1878" w:type="pct"/>
          </w:tcPr>
          <w:p w14:paraId="1F30A34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提升導入</w:t>
            </w:r>
            <w:r w:rsidRPr="000376B1">
              <w:rPr>
                <w:rFonts w:ascii="Times New Roman" w:eastAsia="標楷體" w:hAnsi="Times New Roman"/>
                <w:szCs w:val="24"/>
              </w:rPr>
              <w:t>AI</w:t>
            </w:r>
            <w:r w:rsidRPr="000376B1">
              <w:rPr>
                <w:rFonts w:ascii="Times New Roman" w:eastAsia="標楷體" w:hAnsi="Times New Roman"/>
                <w:szCs w:val="24"/>
              </w:rPr>
              <w:t>技術應用的產業</w:t>
            </w:r>
            <w:r w:rsidRPr="000376B1">
              <w:rPr>
                <w:rFonts w:ascii="Times New Roman" w:eastAsia="標楷體" w:hAnsi="Times New Roman"/>
                <w:szCs w:val="24"/>
              </w:rPr>
              <w:t>/</w:t>
            </w:r>
            <w:r w:rsidRPr="000376B1">
              <w:rPr>
                <w:rFonts w:ascii="Times New Roman" w:eastAsia="標楷體" w:hAnsi="Times New Roman"/>
                <w:szCs w:val="24"/>
              </w:rPr>
              <w:t>組織或場域之營收</w:t>
            </w:r>
            <w:r w:rsidRPr="000376B1">
              <w:rPr>
                <w:rFonts w:ascii="Times New Roman" w:eastAsia="標楷體" w:hAnsi="Times New Roman"/>
                <w:szCs w:val="24"/>
              </w:rPr>
              <w:t>(</w:t>
            </w:r>
            <w:r w:rsidRPr="000376B1">
              <w:rPr>
                <w:rFonts w:ascii="Times New Roman" w:eastAsia="標楷體" w:hAnsi="Times New Roman"/>
                <w:szCs w:val="24"/>
              </w:rPr>
              <w:t>千元</w:t>
            </w:r>
            <w:r w:rsidRPr="000376B1">
              <w:rPr>
                <w:rFonts w:ascii="Times New Roman" w:eastAsia="標楷體" w:hAnsi="Times New Roman"/>
                <w:szCs w:val="24"/>
              </w:rPr>
              <w:t>) (</w:t>
            </w:r>
            <w:r w:rsidRPr="000376B1">
              <w:rPr>
                <w:rFonts w:ascii="Times New Roman" w:eastAsia="標楷體" w:hAnsi="Times New Roman"/>
                <w:szCs w:val="24"/>
              </w:rPr>
              <w:t>若無填</w:t>
            </w:r>
            <w:r w:rsidRPr="000376B1">
              <w:rPr>
                <w:rFonts w:ascii="Times New Roman" w:eastAsia="標楷體" w:hAnsi="Times New Roman"/>
                <w:szCs w:val="24"/>
              </w:rPr>
              <w:t>0)</w:t>
            </w:r>
          </w:p>
        </w:tc>
        <w:tc>
          <w:tcPr>
            <w:tcW w:w="405" w:type="pct"/>
          </w:tcPr>
          <w:p w14:paraId="27F3E0D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067" w:type="pct"/>
          </w:tcPr>
          <w:p w14:paraId="52044A20"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p>
        </w:tc>
        <w:tc>
          <w:tcPr>
            <w:tcW w:w="1066" w:type="pct"/>
          </w:tcPr>
          <w:p w14:paraId="099CA12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1.</w:t>
            </w:r>
            <w:r w:rsidRPr="000376B1">
              <w:rPr>
                <w:rFonts w:ascii="Times New Roman" w:eastAsia="標楷體" w:hAnsi="Times New Roman"/>
                <w:color w:val="000000" w:themeColor="text1"/>
                <w:szCs w:val="24"/>
              </w:rPr>
              <w:t>計算公式：</w:t>
            </w:r>
          </w:p>
          <w:p w14:paraId="58DFA58B"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color w:val="000000" w:themeColor="text1"/>
                <w:szCs w:val="24"/>
              </w:rPr>
              <w:t>2.</w:t>
            </w:r>
            <w:r w:rsidRPr="000376B1">
              <w:rPr>
                <w:rFonts w:ascii="Times New Roman" w:eastAsia="標楷體" w:hAnsi="Times New Roman"/>
                <w:color w:val="000000" w:themeColor="text1"/>
                <w:szCs w:val="24"/>
              </w:rPr>
              <w:t>驗證方式：</w:t>
            </w:r>
          </w:p>
        </w:tc>
      </w:tr>
      <w:tr w:rsidR="001F71A6" w:rsidRPr="000376B1" w14:paraId="54D093CC" w14:textId="77777777" w:rsidTr="0052253F">
        <w:tc>
          <w:tcPr>
            <w:tcW w:w="584" w:type="pct"/>
            <w:vMerge/>
          </w:tcPr>
          <w:p w14:paraId="76654E7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
        </w:tc>
        <w:tc>
          <w:tcPr>
            <w:tcW w:w="1878" w:type="pct"/>
          </w:tcPr>
          <w:p w14:paraId="2780576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降低導入</w:t>
            </w:r>
            <w:r w:rsidRPr="000376B1">
              <w:rPr>
                <w:rFonts w:ascii="Times New Roman" w:eastAsia="標楷體" w:hAnsi="Times New Roman"/>
                <w:szCs w:val="24"/>
              </w:rPr>
              <w:t>AI</w:t>
            </w:r>
            <w:r w:rsidRPr="000376B1">
              <w:rPr>
                <w:rFonts w:ascii="Times New Roman" w:eastAsia="標楷體" w:hAnsi="Times New Roman"/>
                <w:szCs w:val="24"/>
              </w:rPr>
              <w:t>技術應用的產業</w:t>
            </w:r>
            <w:r w:rsidRPr="000376B1">
              <w:rPr>
                <w:rFonts w:ascii="Times New Roman" w:eastAsia="標楷體" w:hAnsi="Times New Roman"/>
                <w:szCs w:val="24"/>
              </w:rPr>
              <w:t>/</w:t>
            </w:r>
            <w:r w:rsidRPr="000376B1">
              <w:rPr>
                <w:rFonts w:ascii="Times New Roman" w:eastAsia="標楷體" w:hAnsi="Times New Roman"/>
                <w:szCs w:val="24"/>
              </w:rPr>
              <w:t>組織或場域之成本</w:t>
            </w:r>
            <w:r w:rsidRPr="000376B1">
              <w:rPr>
                <w:rFonts w:ascii="Times New Roman" w:eastAsia="標楷體" w:hAnsi="Times New Roman"/>
                <w:szCs w:val="24"/>
              </w:rPr>
              <w:t>(</w:t>
            </w:r>
            <w:r w:rsidRPr="000376B1">
              <w:rPr>
                <w:rFonts w:ascii="Times New Roman" w:eastAsia="標楷體" w:hAnsi="Times New Roman"/>
                <w:szCs w:val="24"/>
              </w:rPr>
              <w:t>千元</w:t>
            </w:r>
            <w:r w:rsidRPr="000376B1">
              <w:rPr>
                <w:rFonts w:ascii="Times New Roman" w:eastAsia="標楷體" w:hAnsi="Times New Roman"/>
                <w:szCs w:val="24"/>
              </w:rPr>
              <w:t>) (</w:t>
            </w:r>
            <w:r w:rsidRPr="000376B1">
              <w:rPr>
                <w:rFonts w:ascii="Times New Roman" w:eastAsia="標楷體" w:hAnsi="Times New Roman"/>
                <w:szCs w:val="24"/>
              </w:rPr>
              <w:t>若無填</w:t>
            </w:r>
            <w:r w:rsidRPr="000376B1">
              <w:rPr>
                <w:rFonts w:ascii="Times New Roman" w:eastAsia="標楷體" w:hAnsi="Times New Roman"/>
                <w:szCs w:val="24"/>
              </w:rPr>
              <w:t>0)</w:t>
            </w:r>
          </w:p>
        </w:tc>
        <w:tc>
          <w:tcPr>
            <w:tcW w:w="405" w:type="pct"/>
          </w:tcPr>
          <w:p w14:paraId="01A6673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067" w:type="pct"/>
          </w:tcPr>
          <w:p w14:paraId="67D32796"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p>
        </w:tc>
        <w:tc>
          <w:tcPr>
            <w:tcW w:w="1066" w:type="pct"/>
          </w:tcPr>
          <w:p w14:paraId="2AA28793"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1.</w:t>
            </w:r>
            <w:r w:rsidRPr="000376B1">
              <w:rPr>
                <w:rFonts w:ascii="Times New Roman" w:eastAsia="標楷體" w:hAnsi="Times New Roman"/>
                <w:color w:val="000000" w:themeColor="text1"/>
                <w:szCs w:val="24"/>
              </w:rPr>
              <w:t>計算公式：</w:t>
            </w:r>
          </w:p>
          <w:p w14:paraId="3837EECA"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color w:val="000000" w:themeColor="text1"/>
                <w:szCs w:val="24"/>
              </w:rPr>
              <w:t>2.</w:t>
            </w:r>
            <w:r w:rsidRPr="000376B1">
              <w:rPr>
                <w:rFonts w:ascii="Times New Roman" w:eastAsia="標楷體" w:hAnsi="Times New Roman"/>
                <w:color w:val="000000" w:themeColor="text1"/>
                <w:szCs w:val="24"/>
              </w:rPr>
              <w:t>驗證方式：</w:t>
            </w:r>
          </w:p>
        </w:tc>
      </w:tr>
      <w:tr w:rsidR="001F71A6" w:rsidRPr="000376B1" w14:paraId="586F2C8B" w14:textId="77777777" w:rsidTr="0052253F">
        <w:tc>
          <w:tcPr>
            <w:tcW w:w="584" w:type="pct"/>
          </w:tcPr>
          <w:p w14:paraId="60C2DFD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社會效益</w:t>
            </w:r>
          </w:p>
        </w:tc>
        <w:tc>
          <w:tcPr>
            <w:tcW w:w="1878" w:type="pct"/>
          </w:tcPr>
          <w:p w14:paraId="2F11EFB5"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增加就業</w:t>
            </w:r>
            <w:r w:rsidRPr="000376B1">
              <w:rPr>
                <w:rFonts w:ascii="Times New Roman" w:eastAsia="標楷體" w:hAnsi="Times New Roman"/>
                <w:szCs w:val="24"/>
              </w:rPr>
              <w:t>(</w:t>
            </w:r>
            <w:r w:rsidRPr="000376B1">
              <w:rPr>
                <w:rFonts w:ascii="Times New Roman" w:eastAsia="標楷體" w:hAnsi="Times New Roman"/>
                <w:szCs w:val="24"/>
              </w:rPr>
              <w:t>人數</w:t>
            </w:r>
            <w:r w:rsidRPr="000376B1">
              <w:rPr>
                <w:rFonts w:ascii="Times New Roman" w:eastAsia="標楷體" w:hAnsi="Times New Roman"/>
                <w:szCs w:val="24"/>
              </w:rPr>
              <w:t>)</w:t>
            </w:r>
          </w:p>
        </w:tc>
        <w:tc>
          <w:tcPr>
            <w:tcW w:w="405" w:type="pct"/>
          </w:tcPr>
          <w:p w14:paraId="5E25B9D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proofErr w:type="gramStart"/>
            <w:r w:rsidRPr="000376B1">
              <w:rPr>
                <w:rFonts w:ascii="Times New Roman" w:eastAsia="標楷體" w:hAnsi="Times New Roman"/>
                <w:bCs/>
                <w:szCs w:val="24"/>
              </w:rPr>
              <w:t>必填</w:t>
            </w:r>
            <w:proofErr w:type="gramEnd"/>
            <w:r w:rsidRPr="000376B1">
              <w:rPr>
                <w:rFonts w:ascii="Times New Roman" w:eastAsia="標楷體" w:hAnsi="Times New Roman"/>
                <w:bCs/>
                <w:szCs w:val="24"/>
              </w:rPr>
              <w:t>*</w:t>
            </w:r>
          </w:p>
        </w:tc>
        <w:tc>
          <w:tcPr>
            <w:tcW w:w="1067" w:type="pct"/>
          </w:tcPr>
          <w:p w14:paraId="68581538"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p>
        </w:tc>
        <w:tc>
          <w:tcPr>
            <w:tcW w:w="1066" w:type="pct"/>
          </w:tcPr>
          <w:p w14:paraId="1632FF8E"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1.</w:t>
            </w:r>
            <w:r w:rsidRPr="000376B1">
              <w:rPr>
                <w:rFonts w:ascii="Times New Roman" w:eastAsia="標楷體" w:hAnsi="Times New Roman"/>
                <w:color w:val="000000" w:themeColor="text1"/>
                <w:szCs w:val="24"/>
              </w:rPr>
              <w:t>計算公式：</w:t>
            </w:r>
          </w:p>
          <w:p w14:paraId="3D82A7E1"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bCs/>
                <w:szCs w:val="24"/>
              </w:rPr>
            </w:pPr>
            <w:r w:rsidRPr="000376B1">
              <w:rPr>
                <w:rFonts w:ascii="Times New Roman" w:eastAsia="標楷體" w:hAnsi="Times New Roman"/>
                <w:color w:val="000000" w:themeColor="text1"/>
                <w:szCs w:val="24"/>
              </w:rPr>
              <w:t>2.</w:t>
            </w:r>
            <w:r w:rsidRPr="000376B1">
              <w:rPr>
                <w:rFonts w:ascii="Times New Roman" w:eastAsia="標楷體" w:hAnsi="Times New Roman"/>
                <w:color w:val="000000" w:themeColor="text1"/>
                <w:szCs w:val="24"/>
              </w:rPr>
              <w:t>驗證方式：</w:t>
            </w:r>
          </w:p>
        </w:tc>
      </w:tr>
    </w:tbl>
    <w:p w14:paraId="3C0CA71D" w14:textId="77777777" w:rsidR="001F71A6" w:rsidRPr="000376B1" w:rsidRDefault="001F71A6" w:rsidP="001F71A6">
      <w:pPr>
        <w:pStyle w:val="00"/>
        <w:ind w:firstLine="560"/>
      </w:pPr>
    </w:p>
    <w:p w14:paraId="4C73DC79" w14:textId="77777777" w:rsidR="001F71A6" w:rsidRPr="000376B1" w:rsidRDefault="001F71A6" w:rsidP="001F71A6">
      <w:pPr>
        <w:pStyle w:val="150"/>
      </w:pPr>
      <w:r w:rsidRPr="000376B1">
        <w:t>(</w:t>
      </w:r>
      <w:r w:rsidRPr="000376B1">
        <w:t>二</w:t>
      </w:r>
      <w:r w:rsidRPr="000376B1">
        <w:t>)</w:t>
      </w:r>
      <w:r w:rsidRPr="000376B1">
        <w:t>質化效益</w:t>
      </w:r>
    </w:p>
    <w:p w14:paraId="13DDFF1A" w14:textId="406FD9B4" w:rsidR="001F71A6" w:rsidRPr="000376B1" w:rsidRDefault="001F71A6" w:rsidP="000351B1">
      <w:pPr>
        <w:pStyle w:val="160"/>
      </w:pPr>
      <w:r w:rsidRPr="000376B1">
        <w:t>1.</w:t>
      </w:r>
      <w:r w:rsidRPr="000376B1">
        <w:tab/>
      </w:r>
      <w:r w:rsidRPr="000376B1">
        <w:t>對產業或組織本身之影響</w:t>
      </w:r>
    </w:p>
    <w:p w14:paraId="1DFFA695" w14:textId="77777777" w:rsidR="000351B1" w:rsidRPr="000376B1" w:rsidRDefault="000351B1" w:rsidP="000351B1">
      <w:pPr>
        <w:pStyle w:val="00"/>
        <w:ind w:firstLine="560"/>
      </w:pPr>
    </w:p>
    <w:p w14:paraId="46904690" w14:textId="454A1B58" w:rsidR="001F71A6" w:rsidRPr="000376B1" w:rsidRDefault="001F71A6" w:rsidP="000351B1">
      <w:pPr>
        <w:pStyle w:val="160"/>
      </w:pPr>
      <w:r w:rsidRPr="000376B1">
        <w:t>2.</w:t>
      </w:r>
      <w:r w:rsidRPr="000376B1">
        <w:tab/>
      </w:r>
      <w:r w:rsidRPr="000376B1">
        <w:t>對國內產業發展之影響或貢獻</w:t>
      </w:r>
    </w:p>
    <w:p w14:paraId="4707E9D1" w14:textId="77777777" w:rsidR="000351B1" w:rsidRPr="000376B1" w:rsidRDefault="000351B1" w:rsidP="000351B1">
      <w:pPr>
        <w:pStyle w:val="00"/>
        <w:ind w:firstLine="560"/>
      </w:pPr>
    </w:p>
    <w:p w14:paraId="27EFCC0B" w14:textId="6B94485F" w:rsidR="001F71A6" w:rsidRPr="000376B1" w:rsidRDefault="001F71A6" w:rsidP="000351B1">
      <w:pPr>
        <w:pStyle w:val="160"/>
      </w:pPr>
      <w:r w:rsidRPr="000376B1">
        <w:t>3.</w:t>
      </w:r>
      <w:r w:rsidRPr="000376B1">
        <w:tab/>
      </w:r>
      <w:r w:rsidRPr="000376B1">
        <w:t>對社會、國家政策、科技發展等之影響或貢獻</w:t>
      </w:r>
    </w:p>
    <w:p w14:paraId="32A95EA5" w14:textId="77777777" w:rsidR="0052253F" w:rsidRPr="000376B1" w:rsidRDefault="0052253F" w:rsidP="0052253F">
      <w:pPr>
        <w:pStyle w:val="00"/>
        <w:ind w:firstLine="560"/>
      </w:pPr>
    </w:p>
    <w:p w14:paraId="357391A5" w14:textId="77777777" w:rsidR="001F71A6" w:rsidRPr="000376B1" w:rsidRDefault="001F71A6" w:rsidP="001F71A6">
      <w:pPr>
        <w:pStyle w:val="150"/>
      </w:pPr>
      <w:r w:rsidRPr="000376B1">
        <w:t>(</w:t>
      </w:r>
      <w:r w:rsidRPr="000376B1">
        <w:t>三</w:t>
      </w:r>
      <w:r w:rsidRPr="000376B1">
        <w:t>)</w:t>
      </w:r>
      <w:r w:rsidRPr="000376B1">
        <w:t>擴散效應</w:t>
      </w:r>
    </w:p>
    <w:p w14:paraId="2DA74401" w14:textId="048AB24C" w:rsidR="001F71A6" w:rsidRPr="000376B1" w:rsidRDefault="001F71A6" w:rsidP="000351B1">
      <w:pPr>
        <w:pStyle w:val="160"/>
      </w:pPr>
      <w:r w:rsidRPr="000376B1">
        <w:t>1.</w:t>
      </w:r>
      <w:r w:rsidRPr="000376B1">
        <w:tab/>
      </w:r>
      <w:r w:rsidRPr="000376B1">
        <w:t>對其他產業或跨領域應用之影響與帶動效益</w:t>
      </w:r>
    </w:p>
    <w:p w14:paraId="57E6B505" w14:textId="77777777" w:rsidR="000351B1" w:rsidRPr="000376B1" w:rsidRDefault="000351B1" w:rsidP="000351B1">
      <w:pPr>
        <w:pStyle w:val="00"/>
        <w:ind w:firstLine="560"/>
      </w:pPr>
    </w:p>
    <w:p w14:paraId="04E8A4C5" w14:textId="36EEC8AF" w:rsidR="001F71A6" w:rsidRPr="000376B1" w:rsidRDefault="001F71A6" w:rsidP="000351B1">
      <w:pPr>
        <w:pStyle w:val="160"/>
      </w:pPr>
      <w:r w:rsidRPr="000376B1">
        <w:t>2.</w:t>
      </w:r>
      <w:r w:rsidRPr="000376B1">
        <w:tab/>
      </w:r>
      <w:r w:rsidRPr="000376B1">
        <w:t>對相關合作夥伴、供應鏈或產業鏈之影響與帶動效益</w:t>
      </w:r>
    </w:p>
    <w:p w14:paraId="0195BF3D" w14:textId="77777777" w:rsidR="000351B1" w:rsidRPr="000376B1" w:rsidRDefault="000351B1" w:rsidP="000351B1">
      <w:pPr>
        <w:pStyle w:val="00"/>
        <w:ind w:firstLine="560"/>
      </w:pPr>
    </w:p>
    <w:p w14:paraId="6C05DB34" w14:textId="396E488D" w:rsidR="001F71A6" w:rsidRPr="000376B1" w:rsidRDefault="001F71A6" w:rsidP="000351B1">
      <w:pPr>
        <w:pStyle w:val="160"/>
      </w:pPr>
      <w:r w:rsidRPr="000376B1">
        <w:t>3.</w:t>
      </w:r>
      <w:r w:rsidRPr="000376B1">
        <w:tab/>
      </w:r>
      <w:r w:rsidRPr="000376B1">
        <w:t>對其他場域或未來推廣應用之可能性與發展方向</w:t>
      </w:r>
    </w:p>
    <w:p w14:paraId="56E21C18" w14:textId="77777777" w:rsidR="000351B1" w:rsidRPr="000376B1" w:rsidRDefault="000351B1" w:rsidP="000351B1">
      <w:pPr>
        <w:pStyle w:val="00"/>
        <w:ind w:firstLine="560"/>
      </w:pPr>
    </w:p>
    <w:p w14:paraId="07D6C9E8" w14:textId="77777777" w:rsidR="000351B1" w:rsidRPr="000376B1" w:rsidRDefault="000351B1">
      <w:pPr>
        <w:widowControl/>
        <w:rPr>
          <w:rFonts w:ascii="Times New Roman" w:eastAsia="標楷體" w:hAnsi="Times New Roman"/>
          <w:b/>
          <w:bCs/>
          <w:kern w:val="52"/>
          <w:sz w:val="32"/>
          <w:szCs w:val="32"/>
        </w:rPr>
      </w:pPr>
      <w:r w:rsidRPr="000376B1">
        <w:br w:type="page"/>
      </w:r>
    </w:p>
    <w:p w14:paraId="6DE5EB02" w14:textId="5657F820" w:rsidR="001F71A6" w:rsidRPr="000376B1" w:rsidRDefault="001F71A6" w:rsidP="001F71A6">
      <w:pPr>
        <w:pStyle w:val="130"/>
      </w:pPr>
      <w:proofErr w:type="gramStart"/>
      <w:r w:rsidRPr="000376B1">
        <w:lastRenderedPageBreak/>
        <w:t>柒</w:t>
      </w:r>
      <w:proofErr w:type="gramEnd"/>
      <w:r w:rsidRPr="000376B1">
        <w:t>、經費需求</w:t>
      </w:r>
      <w:r w:rsidRPr="000376B1">
        <w:t>(</w:t>
      </w:r>
      <w:r w:rsidRPr="000376B1">
        <w:t>經費表依單位呈現</w:t>
      </w:r>
      <w:r w:rsidRPr="000376B1">
        <w:t>)</w:t>
      </w:r>
    </w:p>
    <w:p w14:paraId="28758C50" w14:textId="77777777" w:rsidR="001F71A6" w:rsidRPr="000376B1" w:rsidRDefault="001F71A6" w:rsidP="001F71A6">
      <w:pPr>
        <w:pStyle w:val="150"/>
      </w:pPr>
      <w:r w:rsidRPr="000376B1">
        <w:t>一、製造業經費預算表</w:t>
      </w:r>
    </w:p>
    <w:p w14:paraId="409491C9" w14:textId="77777777" w:rsidR="001F71A6" w:rsidRPr="000376B1" w:rsidRDefault="001F71A6" w:rsidP="001F71A6">
      <w:pPr>
        <w:pStyle w:val="150"/>
      </w:pPr>
      <w:r w:rsidRPr="000376B1">
        <w:rPr>
          <w:rFonts w:hint="eastAsia"/>
        </w:rPr>
        <w:t>(</w:t>
      </w:r>
      <w:proofErr w:type="gramStart"/>
      <w:r w:rsidRPr="000376B1">
        <w:t>一</w:t>
      </w:r>
      <w:proofErr w:type="gramEnd"/>
      <w:r w:rsidRPr="000376B1">
        <w:rPr>
          <w:rFonts w:hint="eastAsia"/>
        </w:rPr>
        <w:t>)</w:t>
      </w:r>
      <w:r w:rsidRPr="000376B1">
        <w:tab/>
      </w:r>
      <w:r w:rsidRPr="000376B1">
        <w:t>經費總預算表</w:t>
      </w:r>
    </w:p>
    <w:p w14:paraId="1EA992C1" w14:textId="77777777" w:rsidR="001F71A6" w:rsidRPr="000376B1" w:rsidRDefault="001F71A6" w:rsidP="001F71A6">
      <w:pPr>
        <w:pStyle w:val="08"/>
        <w:spacing w:after="36"/>
        <w:ind w:rightChars="0" w:right="0"/>
        <w:jc w:val="right"/>
      </w:pPr>
      <w:r w:rsidRPr="000376B1">
        <w:t>單位：千元</w:t>
      </w:r>
    </w:p>
    <w:tbl>
      <w:tblPr>
        <w:tblStyle w:val="002"/>
        <w:tblW w:w="5000" w:type="pct"/>
        <w:tblLook w:val="04A0" w:firstRow="1" w:lastRow="0" w:firstColumn="1" w:lastColumn="0" w:noHBand="0" w:noVBand="1"/>
      </w:tblPr>
      <w:tblGrid>
        <w:gridCol w:w="2397"/>
        <w:gridCol w:w="1159"/>
        <w:gridCol w:w="1159"/>
        <w:gridCol w:w="1159"/>
        <w:gridCol w:w="3734"/>
      </w:tblGrid>
      <w:tr w:rsidR="001F71A6" w:rsidRPr="000376B1" w14:paraId="63A0CD56" w14:textId="77777777" w:rsidTr="00BE76CF">
        <w:trPr>
          <w:cnfStyle w:val="100000000000" w:firstRow="1" w:lastRow="0" w:firstColumn="0" w:lastColumn="0" w:oddVBand="0" w:evenVBand="0" w:oddHBand="0" w:evenHBand="0" w:firstRowFirstColumn="0" w:firstRowLastColumn="0" w:lastRowFirstColumn="0" w:lastRowLastColumn="0"/>
          <w:trHeight w:val="20"/>
        </w:trPr>
        <w:tc>
          <w:tcPr>
            <w:tcW w:w="1248" w:type="pct"/>
            <w:tcBorders>
              <w:top w:val="single" w:sz="12" w:space="0" w:color="auto"/>
              <w:bottom w:val="single" w:sz="6" w:space="0" w:color="auto"/>
              <w:tl2br w:val="single" w:sz="6" w:space="0" w:color="auto"/>
            </w:tcBorders>
          </w:tcPr>
          <w:p w14:paraId="6A6FBB92"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經費來源</w:t>
            </w:r>
          </w:p>
          <w:p w14:paraId="5B7BB87D"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經費項目</w:t>
            </w:r>
          </w:p>
        </w:tc>
        <w:tc>
          <w:tcPr>
            <w:tcW w:w="603" w:type="pct"/>
          </w:tcPr>
          <w:p w14:paraId="3461753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補助款</w:t>
            </w:r>
          </w:p>
        </w:tc>
        <w:tc>
          <w:tcPr>
            <w:tcW w:w="603" w:type="pct"/>
          </w:tcPr>
          <w:p w14:paraId="19D9B43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自籌款</w:t>
            </w:r>
          </w:p>
        </w:tc>
        <w:tc>
          <w:tcPr>
            <w:tcW w:w="603" w:type="pct"/>
          </w:tcPr>
          <w:p w14:paraId="4FE36C8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總經費</w:t>
            </w:r>
          </w:p>
        </w:tc>
        <w:tc>
          <w:tcPr>
            <w:tcW w:w="1942" w:type="pct"/>
          </w:tcPr>
          <w:p w14:paraId="62C7935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經費項目之</w:t>
            </w:r>
          </w:p>
          <w:p w14:paraId="1D6C6D1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計算公式及說明</w:t>
            </w:r>
          </w:p>
        </w:tc>
      </w:tr>
      <w:tr w:rsidR="001F71A6" w:rsidRPr="000376B1" w14:paraId="2B227D82" w14:textId="77777777" w:rsidTr="00BE76CF">
        <w:trPr>
          <w:trHeight w:val="20"/>
        </w:trPr>
        <w:tc>
          <w:tcPr>
            <w:tcW w:w="5000" w:type="pct"/>
            <w:gridSpan w:val="5"/>
            <w:shd w:val="clear" w:color="auto" w:fill="FFF1CC"/>
          </w:tcPr>
          <w:p w14:paraId="2AF243DF" w14:textId="77777777" w:rsidR="001F71A6" w:rsidRPr="000376B1" w:rsidRDefault="001F71A6" w:rsidP="001057D0">
            <w:pPr>
              <w:pStyle w:val="aff6"/>
              <w:numPr>
                <w:ilvl w:val="0"/>
                <w:numId w:val="33"/>
              </w:numPr>
              <w:overflowPunct w:val="0"/>
              <w:spacing w:afterLines="15" w:after="36" w:line="300" w:lineRule="exact"/>
              <w:ind w:leftChars="20" w:left="332" w:rightChars="20" w:right="48" w:hanging="284"/>
              <w:rPr>
                <w:rFonts w:ascii="Times New Roman" w:eastAsia="標楷體" w:hAnsi="Times New Roman"/>
                <w:bCs/>
                <w:color w:val="000000" w:themeColor="text1"/>
                <w:szCs w:val="24"/>
              </w:rPr>
            </w:pPr>
            <w:r w:rsidRPr="000376B1">
              <w:rPr>
                <w:rFonts w:ascii="Times New Roman" w:eastAsia="標楷體" w:hAnsi="Times New Roman"/>
                <w:b/>
                <w:color w:val="000000" w:themeColor="text1"/>
                <w:szCs w:val="24"/>
              </w:rPr>
              <w:t>人事費</w:t>
            </w:r>
          </w:p>
        </w:tc>
      </w:tr>
      <w:tr w:rsidR="001F71A6" w:rsidRPr="000376B1" w14:paraId="794361FA" w14:textId="77777777" w:rsidTr="00BE76CF">
        <w:trPr>
          <w:trHeight w:val="20"/>
        </w:trPr>
        <w:tc>
          <w:tcPr>
            <w:tcW w:w="1248" w:type="pct"/>
          </w:tcPr>
          <w:p w14:paraId="6535A03E"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薪資</w:t>
            </w:r>
          </w:p>
        </w:tc>
        <w:tc>
          <w:tcPr>
            <w:tcW w:w="603" w:type="pct"/>
          </w:tcPr>
          <w:p w14:paraId="55515751"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C8FB4B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015893C"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753E7CB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roofErr w:type="gramStart"/>
            <w:r w:rsidRPr="000376B1">
              <w:rPr>
                <w:rFonts w:ascii="Times New Roman" w:eastAsia="標楷體" w:hAnsi="Times New Roman"/>
                <w:bCs/>
                <w:color w:val="000000" w:themeColor="text1"/>
                <w:szCs w:val="24"/>
              </w:rPr>
              <w:t>詳</w:t>
            </w:r>
            <w:proofErr w:type="gramEnd"/>
            <w:r w:rsidRPr="000376B1">
              <w:rPr>
                <w:rFonts w:ascii="Times New Roman" w:eastAsia="標楷體" w:hAnsi="Times New Roman"/>
                <w:bCs/>
                <w:color w:val="000000" w:themeColor="text1"/>
                <w:szCs w:val="24"/>
              </w:rPr>
              <w:t>後續表格說明</w:t>
            </w:r>
          </w:p>
        </w:tc>
      </w:tr>
      <w:tr w:rsidR="001F71A6" w:rsidRPr="000376B1" w14:paraId="557469E7" w14:textId="77777777" w:rsidTr="00BE76CF">
        <w:trPr>
          <w:trHeight w:val="20"/>
        </w:trPr>
        <w:tc>
          <w:tcPr>
            <w:tcW w:w="1248" w:type="pct"/>
          </w:tcPr>
          <w:p w14:paraId="2912AA6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0376B1">
              <w:rPr>
                <w:rFonts w:ascii="Times New Roman" w:eastAsia="標楷體" w:hAnsi="Times New Roman"/>
                <w:bCs/>
                <w:color w:val="000000" w:themeColor="text1"/>
                <w:szCs w:val="24"/>
              </w:rPr>
              <w:t>小計</w:t>
            </w:r>
          </w:p>
        </w:tc>
        <w:tc>
          <w:tcPr>
            <w:tcW w:w="603" w:type="pct"/>
          </w:tcPr>
          <w:p w14:paraId="4C212C7B"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FB44174"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313FBFA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vMerge w:val="restart"/>
          </w:tcPr>
          <w:p w14:paraId="75A85291"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0376B1" w14:paraId="3EE07DED" w14:textId="77777777" w:rsidTr="00BE76CF">
        <w:trPr>
          <w:trHeight w:val="20"/>
        </w:trPr>
        <w:tc>
          <w:tcPr>
            <w:tcW w:w="1248" w:type="pct"/>
          </w:tcPr>
          <w:p w14:paraId="6E0FAC0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0376B1">
              <w:rPr>
                <w:rFonts w:ascii="Times New Roman" w:eastAsia="標楷體" w:hAnsi="Times New Roman"/>
                <w:color w:val="000000" w:themeColor="text1"/>
                <w:szCs w:val="24"/>
              </w:rPr>
              <w:t>占總經費比例</w:t>
            </w:r>
            <w:r w:rsidRPr="000376B1">
              <w:rPr>
                <w:rFonts w:ascii="Times New Roman" w:eastAsia="標楷體" w:hAnsi="Times New Roman"/>
                <w:color w:val="000000" w:themeColor="text1"/>
                <w:szCs w:val="24"/>
              </w:rPr>
              <w:t>%</w:t>
            </w:r>
          </w:p>
        </w:tc>
        <w:tc>
          <w:tcPr>
            <w:tcW w:w="603" w:type="pct"/>
          </w:tcPr>
          <w:p w14:paraId="6A47F5C4"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w:t>
            </w:r>
          </w:p>
        </w:tc>
        <w:tc>
          <w:tcPr>
            <w:tcW w:w="603" w:type="pct"/>
          </w:tcPr>
          <w:p w14:paraId="65AC3D0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w:t>
            </w:r>
          </w:p>
        </w:tc>
        <w:tc>
          <w:tcPr>
            <w:tcW w:w="603" w:type="pct"/>
          </w:tcPr>
          <w:p w14:paraId="1BAE847F"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w:t>
            </w:r>
          </w:p>
        </w:tc>
        <w:tc>
          <w:tcPr>
            <w:tcW w:w="1942" w:type="pct"/>
            <w:vMerge/>
          </w:tcPr>
          <w:p w14:paraId="111DCA24"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0376B1" w14:paraId="06E23973" w14:textId="77777777" w:rsidTr="00BE76CF">
        <w:trPr>
          <w:trHeight w:val="20"/>
        </w:trPr>
        <w:tc>
          <w:tcPr>
            <w:tcW w:w="5000" w:type="pct"/>
            <w:gridSpan w:val="5"/>
            <w:shd w:val="clear" w:color="auto" w:fill="FFF1CC"/>
          </w:tcPr>
          <w:p w14:paraId="454BC570" w14:textId="77777777" w:rsidR="001F71A6" w:rsidRPr="000376B1" w:rsidRDefault="001F71A6" w:rsidP="001057D0">
            <w:pPr>
              <w:pStyle w:val="aff6"/>
              <w:numPr>
                <w:ilvl w:val="0"/>
                <w:numId w:val="33"/>
              </w:numPr>
              <w:overflowPunct w:val="0"/>
              <w:spacing w:afterLines="15" w:after="36" w:line="300" w:lineRule="exact"/>
              <w:ind w:leftChars="20" w:left="332" w:rightChars="20" w:right="48" w:hanging="284"/>
              <w:rPr>
                <w:rFonts w:ascii="Times New Roman" w:eastAsia="標楷體" w:hAnsi="Times New Roman"/>
                <w:b/>
                <w:bCs/>
                <w:color w:val="000000" w:themeColor="text1"/>
                <w:szCs w:val="24"/>
              </w:rPr>
            </w:pPr>
            <w:r w:rsidRPr="000376B1">
              <w:rPr>
                <w:rFonts w:ascii="Times New Roman" w:eastAsia="標楷體" w:hAnsi="Times New Roman"/>
                <w:b/>
                <w:color w:val="000000" w:themeColor="text1"/>
                <w:szCs w:val="24"/>
              </w:rPr>
              <w:t>旅運費</w:t>
            </w:r>
          </w:p>
        </w:tc>
      </w:tr>
      <w:tr w:rsidR="001F71A6" w:rsidRPr="000376B1" w14:paraId="765223A2" w14:textId="77777777" w:rsidTr="00BE76CF">
        <w:trPr>
          <w:trHeight w:val="20"/>
        </w:trPr>
        <w:tc>
          <w:tcPr>
            <w:tcW w:w="1248" w:type="pct"/>
          </w:tcPr>
          <w:p w14:paraId="2FC2A98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國內旅運費</w:t>
            </w:r>
          </w:p>
        </w:tc>
        <w:tc>
          <w:tcPr>
            <w:tcW w:w="603" w:type="pct"/>
          </w:tcPr>
          <w:p w14:paraId="59ED5A3B"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01AB7542"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9BE2711"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7EED7298"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r w:rsidRPr="000376B1">
              <w:rPr>
                <w:rFonts w:ascii="Times New Roman" w:eastAsia="標楷體" w:hAnsi="Times New Roman"/>
                <w:bCs/>
                <w:color w:val="000000" w:themeColor="text1"/>
                <w:szCs w:val="24"/>
              </w:rPr>
              <w:t xml:space="preserve">　元</w:t>
            </w:r>
            <w:r w:rsidRPr="000376B1">
              <w:rPr>
                <w:rFonts w:ascii="Times New Roman" w:eastAsia="標楷體" w:hAnsi="Times New Roman"/>
                <w:bCs/>
                <w:color w:val="000000" w:themeColor="text1"/>
                <w:szCs w:val="24"/>
              </w:rPr>
              <w:t>/</w:t>
            </w:r>
            <w:proofErr w:type="gramStart"/>
            <w:r w:rsidRPr="000376B1">
              <w:rPr>
                <w:rFonts w:ascii="Times New Roman" w:eastAsia="標楷體" w:hAnsi="Times New Roman"/>
                <w:bCs/>
                <w:color w:val="000000" w:themeColor="text1"/>
                <w:szCs w:val="24"/>
              </w:rPr>
              <w:t xml:space="preserve">人次　</w:t>
            </w:r>
            <w:proofErr w:type="gramEnd"/>
            <w:r w:rsidRPr="000376B1">
              <w:rPr>
                <w:rFonts w:ascii="Times New Roman" w:eastAsia="標楷體" w:hAnsi="Times New Roman"/>
                <w:bCs/>
                <w:color w:val="000000" w:themeColor="text1"/>
                <w:szCs w:val="24"/>
              </w:rPr>
              <w:t>人次</w:t>
            </w:r>
          </w:p>
        </w:tc>
      </w:tr>
      <w:tr w:rsidR="001F71A6" w:rsidRPr="000376B1" w14:paraId="173A99A7" w14:textId="77777777" w:rsidTr="00BE76CF">
        <w:trPr>
          <w:trHeight w:val="20"/>
        </w:trPr>
        <w:tc>
          <w:tcPr>
            <w:tcW w:w="1248" w:type="pct"/>
          </w:tcPr>
          <w:p w14:paraId="482DE5C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短程車資</w:t>
            </w:r>
          </w:p>
        </w:tc>
        <w:tc>
          <w:tcPr>
            <w:tcW w:w="603" w:type="pct"/>
          </w:tcPr>
          <w:p w14:paraId="23D4DAB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37D8372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7CC90A11"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479416C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r w:rsidRPr="000376B1">
              <w:rPr>
                <w:rFonts w:ascii="Times New Roman" w:eastAsia="標楷體" w:hAnsi="Times New Roman"/>
                <w:bCs/>
                <w:color w:val="000000" w:themeColor="text1"/>
                <w:szCs w:val="24"/>
              </w:rPr>
              <w:t xml:space="preserve">　元</w:t>
            </w:r>
            <w:r w:rsidRPr="000376B1">
              <w:rPr>
                <w:rFonts w:ascii="Times New Roman" w:eastAsia="標楷體" w:hAnsi="Times New Roman"/>
                <w:bCs/>
                <w:color w:val="000000" w:themeColor="text1"/>
                <w:szCs w:val="24"/>
              </w:rPr>
              <w:t>/</w:t>
            </w:r>
            <w:proofErr w:type="gramStart"/>
            <w:r w:rsidRPr="000376B1">
              <w:rPr>
                <w:rFonts w:ascii="Times New Roman" w:eastAsia="標楷體" w:hAnsi="Times New Roman"/>
                <w:bCs/>
                <w:color w:val="000000" w:themeColor="text1"/>
                <w:szCs w:val="24"/>
              </w:rPr>
              <w:t xml:space="preserve">人次　</w:t>
            </w:r>
            <w:proofErr w:type="gramEnd"/>
            <w:r w:rsidRPr="000376B1">
              <w:rPr>
                <w:rFonts w:ascii="Times New Roman" w:eastAsia="標楷體" w:hAnsi="Times New Roman"/>
                <w:bCs/>
                <w:color w:val="000000" w:themeColor="text1"/>
                <w:szCs w:val="24"/>
              </w:rPr>
              <w:t>人次</w:t>
            </w:r>
          </w:p>
        </w:tc>
      </w:tr>
      <w:tr w:rsidR="001F71A6" w:rsidRPr="000376B1" w14:paraId="509E2396" w14:textId="77777777" w:rsidTr="00BE76CF">
        <w:trPr>
          <w:trHeight w:val="20"/>
        </w:trPr>
        <w:tc>
          <w:tcPr>
            <w:tcW w:w="1248" w:type="pct"/>
          </w:tcPr>
          <w:p w14:paraId="3E25487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0376B1">
              <w:rPr>
                <w:rFonts w:ascii="Times New Roman" w:eastAsia="標楷體" w:hAnsi="Times New Roman"/>
                <w:bCs/>
                <w:color w:val="000000" w:themeColor="text1"/>
                <w:szCs w:val="24"/>
              </w:rPr>
              <w:t>小計</w:t>
            </w:r>
          </w:p>
        </w:tc>
        <w:tc>
          <w:tcPr>
            <w:tcW w:w="603" w:type="pct"/>
          </w:tcPr>
          <w:p w14:paraId="375A3BA0"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1BAE31A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04B3CD4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vMerge w:val="restart"/>
          </w:tcPr>
          <w:p w14:paraId="00D6EF1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0376B1" w14:paraId="5D9FE4EB" w14:textId="77777777" w:rsidTr="00BE76CF">
        <w:trPr>
          <w:trHeight w:val="20"/>
        </w:trPr>
        <w:tc>
          <w:tcPr>
            <w:tcW w:w="1248" w:type="pct"/>
          </w:tcPr>
          <w:p w14:paraId="5DC8051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0376B1">
              <w:rPr>
                <w:rFonts w:ascii="Times New Roman" w:eastAsia="標楷體" w:hAnsi="Times New Roman"/>
                <w:color w:val="000000" w:themeColor="text1"/>
                <w:szCs w:val="24"/>
              </w:rPr>
              <w:t>占總經費比例</w:t>
            </w:r>
            <w:r w:rsidRPr="000376B1">
              <w:rPr>
                <w:rFonts w:ascii="Times New Roman" w:eastAsia="標楷體" w:hAnsi="Times New Roman"/>
                <w:color w:val="000000" w:themeColor="text1"/>
                <w:szCs w:val="24"/>
              </w:rPr>
              <w:t>%</w:t>
            </w:r>
          </w:p>
        </w:tc>
        <w:tc>
          <w:tcPr>
            <w:tcW w:w="603" w:type="pct"/>
          </w:tcPr>
          <w:p w14:paraId="5D7903BF"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w:t>
            </w:r>
          </w:p>
        </w:tc>
        <w:tc>
          <w:tcPr>
            <w:tcW w:w="603" w:type="pct"/>
          </w:tcPr>
          <w:p w14:paraId="0691AAE7"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w:t>
            </w:r>
          </w:p>
        </w:tc>
        <w:tc>
          <w:tcPr>
            <w:tcW w:w="603" w:type="pct"/>
          </w:tcPr>
          <w:p w14:paraId="1D5624B4"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w:t>
            </w:r>
          </w:p>
        </w:tc>
        <w:tc>
          <w:tcPr>
            <w:tcW w:w="1942" w:type="pct"/>
            <w:vMerge/>
          </w:tcPr>
          <w:p w14:paraId="0CCADD7E"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0376B1" w14:paraId="47AA1D65" w14:textId="77777777" w:rsidTr="00BE76CF">
        <w:trPr>
          <w:trHeight w:val="20"/>
        </w:trPr>
        <w:tc>
          <w:tcPr>
            <w:tcW w:w="5000" w:type="pct"/>
            <w:gridSpan w:val="5"/>
            <w:shd w:val="clear" w:color="auto" w:fill="FFF1CC"/>
          </w:tcPr>
          <w:p w14:paraId="5A1DE369" w14:textId="77777777" w:rsidR="001F71A6" w:rsidRPr="000376B1" w:rsidRDefault="001F71A6" w:rsidP="001057D0">
            <w:pPr>
              <w:pStyle w:val="aff6"/>
              <w:numPr>
                <w:ilvl w:val="0"/>
                <w:numId w:val="33"/>
              </w:numPr>
              <w:overflowPunct w:val="0"/>
              <w:spacing w:afterLines="15" w:after="36" w:line="300" w:lineRule="exact"/>
              <w:ind w:leftChars="20" w:left="332" w:rightChars="20" w:right="48" w:hanging="284"/>
              <w:rPr>
                <w:rFonts w:ascii="Times New Roman" w:eastAsia="標楷體" w:hAnsi="Times New Roman"/>
                <w:b/>
                <w:bCs/>
                <w:color w:val="000000" w:themeColor="text1"/>
                <w:szCs w:val="24"/>
              </w:rPr>
            </w:pPr>
            <w:r w:rsidRPr="000376B1">
              <w:rPr>
                <w:rFonts w:ascii="Times New Roman" w:eastAsia="標楷體" w:hAnsi="Times New Roman"/>
                <w:b/>
                <w:color w:val="000000" w:themeColor="text1"/>
                <w:szCs w:val="24"/>
              </w:rPr>
              <w:t>業務費</w:t>
            </w:r>
          </w:p>
        </w:tc>
      </w:tr>
      <w:tr w:rsidR="001F71A6" w:rsidRPr="000376B1" w14:paraId="2FAD2E80" w14:textId="77777777" w:rsidTr="00BE76CF">
        <w:trPr>
          <w:trHeight w:val="20"/>
        </w:trPr>
        <w:tc>
          <w:tcPr>
            <w:tcW w:w="1248" w:type="pct"/>
          </w:tcPr>
          <w:p w14:paraId="643674E5"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委託研究或驗證費</w:t>
            </w:r>
          </w:p>
        </w:tc>
        <w:tc>
          <w:tcPr>
            <w:tcW w:w="603" w:type="pct"/>
          </w:tcPr>
          <w:p w14:paraId="182F60CB"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6CA0F8E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767A8A3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561646F6"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roofErr w:type="gramStart"/>
            <w:r w:rsidRPr="000376B1">
              <w:rPr>
                <w:rFonts w:ascii="Times New Roman" w:eastAsia="標楷體" w:hAnsi="Times New Roman"/>
                <w:bCs/>
                <w:color w:val="000000" w:themeColor="text1"/>
                <w:szCs w:val="24"/>
              </w:rPr>
              <w:t>詳</w:t>
            </w:r>
            <w:proofErr w:type="gramEnd"/>
            <w:r w:rsidRPr="000376B1">
              <w:rPr>
                <w:rFonts w:ascii="Times New Roman" w:eastAsia="標楷體" w:hAnsi="Times New Roman"/>
                <w:bCs/>
                <w:color w:val="000000" w:themeColor="text1"/>
                <w:szCs w:val="24"/>
              </w:rPr>
              <w:t>後續表格說明</w:t>
            </w:r>
          </w:p>
        </w:tc>
      </w:tr>
      <w:tr w:rsidR="001F71A6" w:rsidRPr="000376B1" w14:paraId="308CCD93" w14:textId="77777777" w:rsidTr="00BE76CF">
        <w:trPr>
          <w:trHeight w:val="20"/>
        </w:trPr>
        <w:tc>
          <w:tcPr>
            <w:tcW w:w="1248" w:type="pct"/>
          </w:tcPr>
          <w:p w14:paraId="21DDA3E4"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設備使用費</w:t>
            </w:r>
          </w:p>
        </w:tc>
        <w:tc>
          <w:tcPr>
            <w:tcW w:w="603" w:type="pct"/>
          </w:tcPr>
          <w:p w14:paraId="4EE52EEE"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494636C7"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5B053B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7888BB7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roofErr w:type="gramStart"/>
            <w:r w:rsidRPr="000376B1">
              <w:rPr>
                <w:rFonts w:ascii="Times New Roman" w:eastAsia="標楷體" w:hAnsi="Times New Roman"/>
                <w:bCs/>
                <w:color w:val="000000" w:themeColor="text1"/>
                <w:szCs w:val="24"/>
              </w:rPr>
              <w:t>詳</w:t>
            </w:r>
            <w:proofErr w:type="gramEnd"/>
            <w:r w:rsidRPr="000376B1">
              <w:rPr>
                <w:rFonts w:ascii="Times New Roman" w:eastAsia="標楷體" w:hAnsi="Times New Roman"/>
                <w:bCs/>
                <w:color w:val="000000" w:themeColor="text1"/>
                <w:szCs w:val="24"/>
              </w:rPr>
              <w:t>後續表格說明</w:t>
            </w:r>
          </w:p>
        </w:tc>
      </w:tr>
      <w:tr w:rsidR="001F71A6" w:rsidRPr="000376B1" w14:paraId="3B213CD6" w14:textId="77777777" w:rsidTr="00BE76CF">
        <w:trPr>
          <w:trHeight w:val="20"/>
        </w:trPr>
        <w:tc>
          <w:tcPr>
            <w:tcW w:w="1248" w:type="pct"/>
          </w:tcPr>
          <w:p w14:paraId="24B7584C"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r w:rsidRPr="000376B1">
              <w:rPr>
                <w:rFonts w:ascii="Times New Roman" w:eastAsia="標楷體" w:hAnsi="Times New Roman"/>
                <w:color w:val="000000" w:themeColor="text1"/>
                <w:szCs w:val="24"/>
              </w:rPr>
              <w:t>設備維護費</w:t>
            </w:r>
          </w:p>
        </w:tc>
        <w:tc>
          <w:tcPr>
            <w:tcW w:w="603" w:type="pct"/>
            <w:tcBorders>
              <w:bottom w:val="single" w:sz="6" w:space="0" w:color="auto"/>
            </w:tcBorders>
          </w:tcPr>
          <w:p w14:paraId="28C3118F"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5E856C65"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3F9C498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69BE0DB8"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roofErr w:type="gramStart"/>
            <w:r w:rsidRPr="000376B1">
              <w:rPr>
                <w:rFonts w:ascii="Times New Roman" w:eastAsia="標楷體" w:hAnsi="Times New Roman"/>
                <w:bCs/>
                <w:color w:val="000000" w:themeColor="text1"/>
                <w:szCs w:val="24"/>
              </w:rPr>
              <w:t>詳</w:t>
            </w:r>
            <w:proofErr w:type="gramEnd"/>
            <w:r w:rsidRPr="000376B1">
              <w:rPr>
                <w:rFonts w:ascii="Times New Roman" w:eastAsia="標楷體" w:hAnsi="Times New Roman"/>
                <w:bCs/>
                <w:color w:val="000000" w:themeColor="text1"/>
                <w:szCs w:val="24"/>
              </w:rPr>
              <w:t>後續表格說明</w:t>
            </w:r>
          </w:p>
        </w:tc>
      </w:tr>
      <w:tr w:rsidR="001F71A6" w:rsidRPr="000376B1" w14:paraId="78A4D60F" w14:textId="77777777" w:rsidTr="00BE76CF">
        <w:trPr>
          <w:trHeight w:val="20"/>
        </w:trPr>
        <w:tc>
          <w:tcPr>
            <w:tcW w:w="1248" w:type="pct"/>
          </w:tcPr>
          <w:p w14:paraId="0527B44A"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諮詢顧問費</w:t>
            </w:r>
          </w:p>
        </w:tc>
        <w:tc>
          <w:tcPr>
            <w:tcW w:w="603" w:type="pct"/>
            <w:tcBorders>
              <w:top w:val="single" w:sz="6" w:space="0" w:color="auto"/>
              <w:bottom w:val="single" w:sz="6" w:space="0" w:color="auto"/>
              <w:tr2bl w:val="single" w:sz="6" w:space="0" w:color="auto"/>
            </w:tcBorders>
          </w:tcPr>
          <w:p w14:paraId="5F3C267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19D7EA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32117097"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62191E1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r w:rsidRPr="000376B1">
              <w:rPr>
                <w:rFonts w:ascii="Times New Roman" w:eastAsia="標楷體" w:hAnsi="Times New Roman"/>
                <w:bCs/>
                <w:color w:val="000000" w:themeColor="text1"/>
                <w:szCs w:val="24"/>
              </w:rPr>
              <w:t>元</w:t>
            </w:r>
            <w:r w:rsidRPr="000376B1">
              <w:rPr>
                <w:rFonts w:ascii="Times New Roman" w:eastAsia="標楷體" w:hAnsi="Times New Roman"/>
                <w:bCs/>
                <w:color w:val="000000" w:themeColor="text1"/>
                <w:szCs w:val="24"/>
              </w:rPr>
              <w:t>/</w:t>
            </w:r>
            <w:r w:rsidRPr="000376B1">
              <w:rPr>
                <w:rFonts w:ascii="Times New Roman" w:eastAsia="標楷體" w:hAnsi="Times New Roman"/>
                <w:bCs/>
                <w:color w:val="000000" w:themeColor="text1"/>
                <w:szCs w:val="24"/>
              </w:rPr>
              <w:t>人月</w:t>
            </w:r>
            <w:r w:rsidRPr="000376B1">
              <w:rPr>
                <w:rFonts w:ascii="Times New Roman" w:eastAsia="標楷體" w:hAnsi="Times New Roman"/>
                <w:bCs/>
                <w:color w:val="000000" w:themeColor="text1"/>
                <w:szCs w:val="24"/>
              </w:rPr>
              <w:sym w:font="Symbol" w:char="F0B4"/>
            </w:r>
            <w:r w:rsidRPr="000376B1">
              <w:rPr>
                <w:rFonts w:ascii="Times New Roman" w:eastAsia="標楷體" w:hAnsi="Times New Roman"/>
                <w:bCs/>
                <w:color w:val="000000" w:themeColor="text1"/>
                <w:szCs w:val="24"/>
              </w:rPr>
              <w:t xml:space="preserve">　人月</w:t>
            </w:r>
          </w:p>
        </w:tc>
      </w:tr>
      <w:tr w:rsidR="001F71A6" w:rsidRPr="000376B1" w14:paraId="4984F84B" w14:textId="77777777" w:rsidTr="00BE76CF">
        <w:trPr>
          <w:trHeight w:val="20"/>
        </w:trPr>
        <w:tc>
          <w:tcPr>
            <w:tcW w:w="1248" w:type="pct"/>
          </w:tcPr>
          <w:p w14:paraId="66B4FF0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講師費</w:t>
            </w:r>
          </w:p>
        </w:tc>
        <w:tc>
          <w:tcPr>
            <w:tcW w:w="603" w:type="pct"/>
            <w:tcBorders>
              <w:top w:val="single" w:sz="6" w:space="0" w:color="auto"/>
              <w:bottom w:val="single" w:sz="6" w:space="0" w:color="auto"/>
              <w:tr2bl w:val="single" w:sz="6" w:space="0" w:color="auto"/>
            </w:tcBorders>
          </w:tcPr>
          <w:p w14:paraId="48A77F16"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5CC351E5"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4C29B567"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772109E1"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r w:rsidRPr="000376B1">
              <w:rPr>
                <w:rFonts w:ascii="Times New Roman" w:eastAsia="標楷體" w:hAnsi="Times New Roman"/>
                <w:bCs/>
                <w:color w:val="000000" w:themeColor="text1"/>
                <w:szCs w:val="24"/>
              </w:rPr>
              <w:t>元</w:t>
            </w:r>
            <w:r w:rsidRPr="000376B1">
              <w:rPr>
                <w:rFonts w:ascii="Times New Roman" w:eastAsia="標楷體" w:hAnsi="Times New Roman"/>
                <w:bCs/>
                <w:color w:val="000000" w:themeColor="text1"/>
                <w:szCs w:val="24"/>
              </w:rPr>
              <w:t>/</w:t>
            </w:r>
            <w:r w:rsidRPr="000376B1">
              <w:rPr>
                <w:rFonts w:ascii="Times New Roman" w:eastAsia="標楷體" w:hAnsi="Times New Roman"/>
                <w:bCs/>
                <w:color w:val="000000" w:themeColor="text1"/>
                <w:szCs w:val="24"/>
              </w:rPr>
              <w:t>場</w:t>
            </w:r>
            <w:r w:rsidRPr="000376B1">
              <w:rPr>
                <w:rFonts w:ascii="Times New Roman" w:eastAsia="標楷體" w:hAnsi="Times New Roman"/>
                <w:bCs/>
                <w:color w:val="000000" w:themeColor="text1"/>
                <w:szCs w:val="24"/>
              </w:rPr>
              <w:sym w:font="Symbol" w:char="F0B4"/>
            </w:r>
            <w:r w:rsidRPr="000376B1">
              <w:rPr>
                <w:rFonts w:ascii="Times New Roman" w:eastAsia="標楷體" w:hAnsi="Times New Roman"/>
                <w:bCs/>
                <w:color w:val="000000" w:themeColor="text1"/>
                <w:szCs w:val="24"/>
              </w:rPr>
              <w:t xml:space="preserve">　場</w:t>
            </w:r>
          </w:p>
        </w:tc>
      </w:tr>
      <w:tr w:rsidR="001F71A6" w:rsidRPr="000376B1" w14:paraId="442EAF00" w14:textId="77777777" w:rsidTr="00BE76CF">
        <w:trPr>
          <w:trHeight w:val="20"/>
        </w:trPr>
        <w:tc>
          <w:tcPr>
            <w:tcW w:w="1248" w:type="pct"/>
          </w:tcPr>
          <w:p w14:paraId="0D36435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會議舉辦費</w:t>
            </w:r>
          </w:p>
        </w:tc>
        <w:tc>
          <w:tcPr>
            <w:tcW w:w="603" w:type="pct"/>
            <w:tcBorders>
              <w:top w:val="single" w:sz="6" w:space="0" w:color="auto"/>
              <w:bottom w:val="single" w:sz="6" w:space="0" w:color="auto"/>
              <w:tr2bl w:val="single" w:sz="6" w:space="0" w:color="auto"/>
            </w:tcBorders>
          </w:tcPr>
          <w:p w14:paraId="75C14DBE"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13D071A1"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3EA3EDD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31E89F29"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r w:rsidRPr="000376B1">
              <w:rPr>
                <w:rFonts w:ascii="Times New Roman" w:eastAsia="標楷體" w:hAnsi="Times New Roman"/>
                <w:bCs/>
                <w:color w:val="000000" w:themeColor="text1"/>
                <w:szCs w:val="24"/>
              </w:rPr>
              <w:t>元</w:t>
            </w:r>
            <w:r w:rsidRPr="000376B1">
              <w:rPr>
                <w:rFonts w:ascii="Times New Roman" w:eastAsia="標楷體" w:hAnsi="Times New Roman"/>
                <w:bCs/>
                <w:color w:val="000000" w:themeColor="text1"/>
                <w:szCs w:val="24"/>
              </w:rPr>
              <w:t>/</w:t>
            </w:r>
            <w:r w:rsidRPr="000376B1">
              <w:rPr>
                <w:rFonts w:ascii="Times New Roman" w:eastAsia="標楷體" w:hAnsi="Times New Roman"/>
                <w:bCs/>
                <w:color w:val="000000" w:themeColor="text1"/>
                <w:szCs w:val="24"/>
              </w:rPr>
              <w:t>場</w:t>
            </w:r>
            <w:r w:rsidRPr="000376B1">
              <w:rPr>
                <w:rFonts w:ascii="Times New Roman" w:eastAsia="標楷體" w:hAnsi="Times New Roman"/>
                <w:bCs/>
                <w:color w:val="000000" w:themeColor="text1"/>
                <w:szCs w:val="24"/>
              </w:rPr>
              <w:sym w:font="Symbol" w:char="F0B4"/>
            </w:r>
            <w:r w:rsidRPr="000376B1">
              <w:rPr>
                <w:rFonts w:ascii="Times New Roman" w:eastAsia="標楷體" w:hAnsi="Times New Roman"/>
                <w:bCs/>
                <w:color w:val="000000" w:themeColor="text1"/>
                <w:szCs w:val="24"/>
              </w:rPr>
              <w:t xml:space="preserve">　場</w:t>
            </w:r>
          </w:p>
        </w:tc>
      </w:tr>
      <w:tr w:rsidR="001F71A6" w:rsidRPr="000376B1" w14:paraId="1637ECDD" w14:textId="77777777" w:rsidTr="00BE76CF">
        <w:trPr>
          <w:trHeight w:val="20"/>
        </w:trPr>
        <w:tc>
          <w:tcPr>
            <w:tcW w:w="1248" w:type="pct"/>
          </w:tcPr>
          <w:p w14:paraId="4DFC7B4D"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行銷推廣費</w:t>
            </w:r>
          </w:p>
        </w:tc>
        <w:tc>
          <w:tcPr>
            <w:tcW w:w="603" w:type="pct"/>
            <w:tcBorders>
              <w:top w:val="single" w:sz="6" w:space="0" w:color="auto"/>
              <w:bottom w:val="single" w:sz="6" w:space="0" w:color="auto"/>
              <w:tr2bl w:val="single" w:sz="6" w:space="0" w:color="auto"/>
            </w:tcBorders>
          </w:tcPr>
          <w:p w14:paraId="6A130CD1"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77DF9194"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56E0CAEF"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08D60985"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r w:rsidRPr="000376B1">
              <w:rPr>
                <w:rFonts w:ascii="Times New Roman" w:eastAsia="標楷體" w:hAnsi="Times New Roman"/>
                <w:bCs/>
                <w:color w:val="000000" w:themeColor="text1"/>
                <w:szCs w:val="24"/>
              </w:rPr>
              <w:t>元</w:t>
            </w:r>
            <w:r w:rsidRPr="000376B1">
              <w:rPr>
                <w:rFonts w:ascii="Times New Roman" w:eastAsia="標楷體" w:hAnsi="Times New Roman"/>
                <w:bCs/>
                <w:color w:val="000000" w:themeColor="text1"/>
                <w:szCs w:val="24"/>
              </w:rPr>
              <w:t>/</w:t>
            </w:r>
            <w:r w:rsidRPr="000376B1">
              <w:rPr>
                <w:rFonts w:ascii="Times New Roman" w:eastAsia="標楷體" w:hAnsi="Times New Roman"/>
                <w:bCs/>
                <w:color w:val="000000" w:themeColor="text1"/>
                <w:szCs w:val="24"/>
              </w:rPr>
              <w:t>場</w:t>
            </w:r>
            <w:r w:rsidRPr="000376B1">
              <w:rPr>
                <w:rFonts w:ascii="Times New Roman" w:eastAsia="標楷體" w:hAnsi="Times New Roman"/>
                <w:bCs/>
                <w:color w:val="000000" w:themeColor="text1"/>
                <w:szCs w:val="24"/>
              </w:rPr>
              <w:sym w:font="Symbol" w:char="F0B4"/>
            </w:r>
            <w:r w:rsidRPr="000376B1">
              <w:rPr>
                <w:rFonts w:ascii="Times New Roman" w:eastAsia="標楷體" w:hAnsi="Times New Roman"/>
                <w:bCs/>
                <w:color w:val="000000" w:themeColor="text1"/>
                <w:szCs w:val="24"/>
              </w:rPr>
              <w:t xml:space="preserve">　場</w:t>
            </w:r>
          </w:p>
        </w:tc>
      </w:tr>
      <w:tr w:rsidR="001F71A6" w:rsidRPr="000376B1" w14:paraId="666DEEFC" w14:textId="77777777" w:rsidTr="00BE76CF">
        <w:trPr>
          <w:trHeight w:val="20"/>
        </w:trPr>
        <w:tc>
          <w:tcPr>
            <w:tcW w:w="1248" w:type="pct"/>
          </w:tcPr>
          <w:p w14:paraId="7A86A0F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雜項費用</w:t>
            </w:r>
          </w:p>
        </w:tc>
        <w:tc>
          <w:tcPr>
            <w:tcW w:w="603" w:type="pct"/>
            <w:tcBorders>
              <w:top w:val="single" w:sz="6" w:space="0" w:color="auto"/>
              <w:bottom w:val="single" w:sz="6" w:space="0" w:color="auto"/>
              <w:tr2bl w:val="single" w:sz="6" w:space="0" w:color="auto"/>
            </w:tcBorders>
          </w:tcPr>
          <w:p w14:paraId="19D9226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3A09B624"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19D4C0F"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2A7BB225"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0376B1" w14:paraId="317583B5" w14:textId="77777777" w:rsidTr="00BE76CF">
        <w:trPr>
          <w:trHeight w:val="20"/>
        </w:trPr>
        <w:tc>
          <w:tcPr>
            <w:tcW w:w="1248" w:type="pct"/>
          </w:tcPr>
          <w:p w14:paraId="2276269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0376B1">
              <w:rPr>
                <w:rFonts w:ascii="Times New Roman" w:eastAsia="標楷體" w:hAnsi="Times New Roman"/>
                <w:bCs/>
                <w:color w:val="000000" w:themeColor="text1"/>
                <w:szCs w:val="24"/>
              </w:rPr>
              <w:t>小計</w:t>
            </w:r>
          </w:p>
        </w:tc>
        <w:tc>
          <w:tcPr>
            <w:tcW w:w="603" w:type="pct"/>
            <w:tcBorders>
              <w:top w:val="single" w:sz="6" w:space="0" w:color="auto"/>
            </w:tcBorders>
          </w:tcPr>
          <w:p w14:paraId="29B26D8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3D20C09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C8A2872"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4B3E55FC"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0376B1" w14:paraId="272D1AE2" w14:textId="77777777" w:rsidTr="00BE76CF">
        <w:trPr>
          <w:trHeight w:val="20"/>
        </w:trPr>
        <w:tc>
          <w:tcPr>
            <w:tcW w:w="1248" w:type="pct"/>
          </w:tcPr>
          <w:p w14:paraId="044A847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proofErr w:type="gramStart"/>
            <w:r w:rsidRPr="000376B1">
              <w:rPr>
                <w:rFonts w:ascii="Times New Roman" w:eastAsia="標楷體" w:hAnsi="Times New Roman"/>
                <w:color w:val="000000" w:themeColor="text1"/>
                <w:szCs w:val="24"/>
              </w:rPr>
              <w:t>佔</w:t>
            </w:r>
            <w:proofErr w:type="gramEnd"/>
            <w:r w:rsidRPr="000376B1">
              <w:rPr>
                <w:rFonts w:ascii="Times New Roman" w:eastAsia="標楷體" w:hAnsi="Times New Roman"/>
                <w:color w:val="000000" w:themeColor="text1"/>
                <w:szCs w:val="24"/>
              </w:rPr>
              <w:t>總經費比例</w:t>
            </w:r>
            <w:r w:rsidRPr="000376B1">
              <w:rPr>
                <w:rFonts w:ascii="Times New Roman" w:eastAsia="標楷體" w:hAnsi="Times New Roman"/>
                <w:color w:val="000000" w:themeColor="text1"/>
                <w:szCs w:val="24"/>
              </w:rPr>
              <w:t>%</w:t>
            </w:r>
          </w:p>
        </w:tc>
        <w:tc>
          <w:tcPr>
            <w:tcW w:w="603" w:type="pct"/>
          </w:tcPr>
          <w:p w14:paraId="39C83DD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w:t>
            </w:r>
          </w:p>
        </w:tc>
        <w:tc>
          <w:tcPr>
            <w:tcW w:w="603" w:type="pct"/>
          </w:tcPr>
          <w:p w14:paraId="51F949EE"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w:t>
            </w:r>
          </w:p>
        </w:tc>
        <w:tc>
          <w:tcPr>
            <w:tcW w:w="603" w:type="pct"/>
          </w:tcPr>
          <w:p w14:paraId="63960DB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w:t>
            </w:r>
          </w:p>
        </w:tc>
        <w:tc>
          <w:tcPr>
            <w:tcW w:w="1942" w:type="pct"/>
          </w:tcPr>
          <w:p w14:paraId="0E993905"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0376B1" w14:paraId="536D8BEC" w14:textId="77777777" w:rsidTr="00BE76CF">
        <w:trPr>
          <w:trHeight w:val="20"/>
        </w:trPr>
        <w:tc>
          <w:tcPr>
            <w:tcW w:w="1248" w:type="pct"/>
          </w:tcPr>
          <w:p w14:paraId="086D0E1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0376B1">
              <w:rPr>
                <w:rFonts w:ascii="Times New Roman" w:eastAsia="標楷體" w:hAnsi="Times New Roman"/>
                <w:bCs/>
                <w:color w:val="000000" w:themeColor="text1"/>
                <w:szCs w:val="24"/>
              </w:rPr>
              <w:t>合計</w:t>
            </w:r>
          </w:p>
        </w:tc>
        <w:tc>
          <w:tcPr>
            <w:tcW w:w="603" w:type="pct"/>
          </w:tcPr>
          <w:p w14:paraId="5AC18455"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4CFE88C5"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5BD1C9E0"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vMerge w:val="restart"/>
          </w:tcPr>
          <w:p w14:paraId="1A3A8E3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0376B1" w14:paraId="3C5A8C3C" w14:textId="77777777" w:rsidTr="00BE76CF">
        <w:trPr>
          <w:trHeight w:val="20"/>
        </w:trPr>
        <w:tc>
          <w:tcPr>
            <w:tcW w:w="1248" w:type="pct"/>
          </w:tcPr>
          <w:p w14:paraId="2C9DB75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proofErr w:type="gramStart"/>
            <w:r w:rsidRPr="000376B1">
              <w:rPr>
                <w:rFonts w:ascii="Times New Roman" w:eastAsia="標楷體" w:hAnsi="Times New Roman"/>
                <w:color w:val="000000" w:themeColor="text1"/>
                <w:szCs w:val="24"/>
              </w:rPr>
              <w:t>佔</w:t>
            </w:r>
            <w:proofErr w:type="gramEnd"/>
            <w:r w:rsidRPr="000376B1">
              <w:rPr>
                <w:rFonts w:ascii="Times New Roman" w:eastAsia="標楷體" w:hAnsi="Times New Roman"/>
                <w:color w:val="000000" w:themeColor="text1"/>
                <w:szCs w:val="24"/>
              </w:rPr>
              <w:t>總經費比例</w:t>
            </w:r>
            <w:r w:rsidRPr="000376B1">
              <w:rPr>
                <w:rFonts w:ascii="Times New Roman" w:eastAsia="標楷體" w:hAnsi="Times New Roman"/>
                <w:color w:val="000000" w:themeColor="text1"/>
                <w:szCs w:val="24"/>
              </w:rPr>
              <w:t>%</w:t>
            </w:r>
          </w:p>
        </w:tc>
        <w:tc>
          <w:tcPr>
            <w:tcW w:w="603" w:type="pct"/>
          </w:tcPr>
          <w:p w14:paraId="398EB5C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w:t>
            </w:r>
          </w:p>
        </w:tc>
        <w:tc>
          <w:tcPr>
            <w:tcW w:w="603" w:type="pct"/>
          </w:tcPr>
          <w:p w14:paraId="32E09033"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w:t>
            </w:r>
          </w:p>
        </w:tc>
        <w:tc>
          <w:tcPr>
            <w:tcW w:w="603" w:type="pct"/>
          </w:tcPr>
          <w:p w14:paraId="6C08C67F"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w:t>
            </w:r>
          </w:p>
        </w:tc>
        <w:tc>
          <w:tcPr>
            <w:tcW w:w="1942" w:type="pct"/>
            <w:vMerge/>
          </w:tcPr>
          <w:p w14:paraId="27B3EB6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bl>
    <w:p w14:paraId="78C2AE03" w14:textId="77777777" w:rsidR="001F71A6" w:rsidRPr="000376B1" w:rsidRDefault="001F71A6" w:rsidP="001F71A6">
      <w:pPr>
        <w:pStyle w:val="00"/>
        <w:ind w:firstLine="560"/>
      </w:pPr>
    </w:p>
    <w:p w14:paraId="7DA04852" w14:textId="77777777" w:rsidR="00E776DC" w:rsidRPr="000376B1" w:rsidRDefault="00E776DC">
      <w:pPr>
        <w:widowControl/>
        <w:rPr>
          <w:rFonts w:ascii="Times New Roman" w:eastAsia="標楷體" w:hAnsi="Times New Roman"/>
          <w:b/>
          <w:sz w:val="28"/>
          <w:szCs w:val="30"/>
        </w:rPr>
      </w:pPr>
      <w:r w:rsidRPr="000376B1">
        <w:br w:type="page"/>
      </w:r>
    </w:p>
    <w:p w14:paraId="5F9AAF96" w14:textId="2B768A31" w:rsidR="001F71A6" w:rsidRPr="000376B1" w:rsidRDefault="001F71A6" w:rsidP="001F71A6">
      <w:pPr>
        <w:pStyle w:val="150"/>
      </w:pPr>
      <w:r w:rsidRPr="000376B1">
        <w:lastRenderedPageBreak/>
        <w:t>(</w:t>
      </w:r>
      <w:r w:rsidRPr="000376B1">
        <w:t>二</w:t>
      </w:r>
      <w:r w:rsidRPr="000376B1">
        <w:t>)</w:t>
      </w:r>
      <w:r w:rsidRPr="000376B1">
        <w:t>計畫經費項目說明</w:t>
      </w:r>
    </w:p>
    <w:p w14:paraId="4C4EE921" w14:textId="77777777" w:rsidR="001F71A6" w:rsidRPr="000376B1" w:rsidRDefault="001F71A6" w:rsidP="001F71A6">
      <w:pPr>
        <w:pStyle w:val="160"/>
      </w:pPr>
      <w:r w:rsidRPr="000376B1">
        <w:t>1.</w:t>
      </w:r>
      <w:r w:rsidRPr="000376B1">
        <w:tab/>
      </w:r>
      <w:r w:rsidRPr="000376B1">
        <w:t>人事費及投入人力</w:t>
      </w:r>
    </w:p>
    <w:tbl>
      <w:tblPr>
        <w:tblStyle w:val="002"/>
        <w:tblW w:w="5000" w:type="pct"/>
        <w:tblLook w:val="04A0" w:firstRow="1" w:lastRow="0" w:firstColumn="1" w:lastColumn="0" w:noHBand="0" w:noVBand="1"/>
      </w:tblPr>
      <w:tblGrid>
        <w:gridCol w:w="1510"/>
        <w:gridCol w:w="1922"/>
        <w:gridCol w:w="1785"/>
        <w:gridCol w:w="2608"/>
        <w:gridCol w:w="1783"/>
      </w:tblGrid>
      <w:tr w:rsidR="00143903" w:rsidRPr="000376B1" w14:paraId="6FC6AB06" w14:textId="77777777" w:rsidTr="004F298C">
        <w:trPr>
          <w:cnfStyle w:val="100000000000" w:firstRow="1" w:lastRow="0" w:firstColumn="0" w:lastColumn="0" w:oddVBand="0" w:evenVBand="0" w:oddHBand="0" w:evenHBand="0" w:firstRowFirstColumn="0" w:firstRowLastColumn="0" w:lastRowFirstColumn="0" w:lastRowLastColumn="0"/>
        </w:trPr>
        <w:tc>
          <w:tcPr>
            <w:tcW w:w="786" w:type="pct"/>
            <w:noWrap/>
            <w:hideMark/>
          </w:tcPr>
          <w:p w14:paraId="2BAB343F"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職務別</w:t>
            </w:r>
          </w:p>
        </w:tc>
        <w:tc>
          <w:tcPr>
            <w:tcW w:w="1000" w:type="pct"/>
            <w:hideMark/>
          </w:tcPr>
          <w:p w14:paraId="62001AB8"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平均月薪</w:t>
            </w:r>
            <w:r w:rsidRPr="000376B1">
              <w:rPr>
                <w:rFonts w:ascii="Times New Roman" w:eastAsia="標楷體" w:hAnsi="Times New Roman"/>
                <w:szCs w:val="24"/>
              </w:rPr>
              <w:t>(A)</w:t>
            </w:r>
          </w:p>
        </w:tc>
        <w:tc>
          <w:tcPr>
            <w:tcW w:w="929" w:type="pct"/>
            <w:noWrap/>
            <w:hideMark/>
          </w:tcPr>
          <w:p w14:paraId="390DE9C6"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人月數</w:t>
            </w:r>
            <w:r w:rsidRPr="000376B1">
              <w:rPr>
                <w:rFonts w:ascii="Times New Roman" w:eastAsia="標楷體" w:hAnsi="Times New Roman"/>
                <w:szCs w:val="24"/>
              </w:rPr>
              <w:t>(B)</w:t>
            </w:r>
          </w:p>
        </w:tc>
        <w:tc>
          <w:tcPr>
            <w:tcW w:w="1357" w:type="pct"/>
            <w:noWrap/>
            <w:hideMark/>
          </w:tcPr>
          <w:p w14:paraId="65CE1E1B"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人事費概算</w:t>
            </w:r>
            <w:r w:rsidRPr="000376B1">
              <w:rPr>
                <w:rFonts w:ascii="Times New Roman" w:eastAsia="標楷體" w:hAnsi="Times New Roman"/>
                <w:szCs w:val="24"/>
              </w:rPr>
              <w:t>(A×B)</w:t>
            </w:r>
          </w:p>
        </w:tc>
        <w:tc>
          <w:tcPr>
            <w:tcW w:w="928" w:type="pct"/>
          </w:tcPr>
          <w:p w14:paraId="2F65CF18"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備註</w:t>
            </w:r>
          </w:p>
        </w:tc>
      </w:tr>
      <w:tr w:rsidR="00143903" w:rsidRPr="000376B1" w14:paraId="03CC4F40" w14:textId="77777777" w:rsidTr="004F298C">
        <w:tc>
          <w:tcPr>
            <w:tcW w:w="5000" w:type="pct"/>
            <w:gridSpan w:val="5"/>
            <w:noWrap/>
            <w:hideMark/>
          </w:tcPr>
          <w:p w14:paraId="339C072E" w14:textId="77777777" w:rsidR="00143903" w:rsidRPr="000376B1" w:rsidRDefault="00143903" w:rsidP="004F298C">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一、計畫人員薪資</w:t>
            </w:r>
          </w:p>
        </w:tc>
      </w:tr>
      <w:tr w:rsidR="00143903" w:rsidRPr="000376B1" w14:paraId="24AA9EF8" w14:textId="77777777" w:rsidTr="004F298C">
        <w:tc>
          <w:tcPr>
            <w:tcW w:w="786" w:type="pct"/>
            <w:noWrap/>
            <w:hideMark/>
          </w:tcPr>
          <w:p w14:paraId="5008EE11" w14:textId="77777777" w:rsidR="00143903" w:rsidRPr="000376B1" w:rsidRDefault="00143903" w:rsidP="004F298C">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1.</w:t>
            </w:r>
            <w:r w:rsidRPr="000376B1">
              <w:rPr>
                <w:rFonts w:ascii="Times New Roman" w:eastAsia="標楷體" w:hAnsi="Times New Roman"/>
                <w:szCs w:val="24"/>
              </w:rPr>
              <w:t>經理</w:t>
            </w:r>
          </w:p>
        </w:tc>
        <w:tc>
          <w:tcPr>
            <w:tcW w:w="1000" w:type="pct"/>
            <w:noWrap/>
            <w:hideMark/>
          </w:tcPr>
          <w:p w14:paraId="01A1D546"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387FA2C4"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139405DC" w14:textId="77777777" w:rsidR="00143903" w:rsidRPr="000376B1" w:rsidRDefault="00143903" w:rsidP="004F298C">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30B180E5" w14:textId="77777777" w:rsidR="00143903" w:rsidRPr="000376B1" w:rsidRDefault="00143903" w:rsidP="004F298C">
            <w:pPr>
              <w:overflowPunct w:val="0"/>
              <w:spacing w:afterLines="15" w:after="36" w:line="300" w:lineRule="exact"/>
              <w:ind w:leftChars="20" w:left="48" w:rightChars="20" w:right="48"/>
              <w:rPr>
                <w:rFonts w:ascii="Times New Roman" w:eastAsia="標楷體" w:hAnsi="Times New Roman"/>
                <w:szCs w:val="24"/>
              </w:rPr>
            </w:pPr>
          </w:p>
        </w:tc>
      </w:tr>
      <w:tr w:rsidR="00143903" w:rsidRPr="000376B1" w14:paraId="3E8F6329" w14:textId="77777777" w:rsidTr="004F298C">
        <w:tc>
          <w:tcPr>
            <w:tcW w:w="786" w:type="pct"/>
            <w:noWrap/>
            <w:hideMark/>
          </w:tcPr>
          <w:p w14:paraId="40A15866" w14:textId="77777777" w:rsidR="00143903" w:rsidRPr="000376B1" w:rsidRDefault="00143903" w:rsidP="004F298C">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課長</w:t>
            </w:r>
          </w:p>
        </w:tc>
        <w:tc>
          <w:tcPr>
            <w:tcW w:w="1000" w:type="pct"/>
            <w:noWrap/>
            <w:hideMark/>
          </w:tcPr>
          <w:p w14:paraId="08C925C3"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27BA621D"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3452B5D2" w14:textId="77777777" w:rsidR="00143903" w:rsidRPr="000376B1" w:rsidRDefault="00143903" w:rsidP="004F298C">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64161779" w14:textId="77777777" w:rsidR="00143903" w:rsidRPr="000376B1" w:rsidRDefault="00143903" w:rsidP="004F298C">
            <w:pPr>
              <w:overflowPunct w:val="0"/>
              <w:spacing w:afterLines="15" w:after="36" w:line="300" w:lineRule="exact"/>
              <w:ind w:leftChars="20" w:left="48" w:rightChars="20" w:right="48"/>
              <w:rPr>
                <w:rFonts w:ascii="Times New Roman" w:eastAsia="標楷體" w:hAnsi="Times New Roman"/>
                <w:szCs w:val="24"/>
              </w:rPr>
            </w:pPr>
          </w:p>
        </w:tc>
      </w:tr>
      <w:tr w:rsidR="00143903" w:rsidRPr="000376B1" w14:paraId="3AB41BA7" w14:textId="77777777" w:rsidTr="004F298C">
        <w:tc>
          <w:tcPr>
            <w:tcW w:w="786" w:type="pct"/>
            <w:noWrap/>
            <w:hideMark/>
          </w:tcPr>
          <w:p w14:paraId="1DDBEC72" w14:textId="77777777" w:rsidR="00143903" w:rsidRPr="000376B1" w:rsidRDefault="00143903" w:rsidP="004F298C">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2.</w:t>
            </w:r>
            <w:r w:rsidRPr="000376B1">
              <w:rPr>
                <w:rFonts w:ascii="Times New Roman" w:eastAsia="標楷體" w:hAnsi="Times New Roman"/>
                <w:szCs w:val="24"/>
              </w:rPr>
              <w:t>經理</w:t>
            </w:r>
          </w:p>
        </w:tc>
        <w:tc>
          <w:tcPr>
            <w:tcW w:w="1000" w:type="pct"/>
            <w:noWrap/>
            <w:hideMark/>
          </w:tcPr>
          <w:p w14:paraId="190A8F02"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451CFF0A"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04710F22" w14:textId="77777777" w:rsidR="00143903" w:rsidRPr="000376B1" w:rsidRDefault="00143903" w:rsidP="004F298C">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005E3F6E" w14:textId="77777777" w:rsidR="00143903" w:rsidRPr="000376B1" w:rsidRDefault="00143903" w:rsidP="004F298C">
            <w:pPr>
              <w:overflowPunct w:val="0"/>
              <w:spacing w:afterLines="15" w:after="36" w:line="300" w:lineRule="exact"/>
              <w:ind w:leftChars="20" w:left="48" w:rightChars="20" w:right="48"/>
              <w:rPr>
                <w:rFonts w:ascii="Times New Roman" w:eastAsia="標楷體" w:hAnsi="Times New Roman"/>
                <w:szCs w:val="24"/>
              </w:rPr>
            </w:pPr>
          </w:p>
        </w:tc>
      </w:tr>
      <w:tr w:rsidR="00143903" w:rsidRPr="000376B1" w14:paraId="262DAF1B" w14:textId="77777777" w:rsidTr="004F298C">
        <w:tc>
          <w:tcPr>
            <w:tcW w:w="786" w:type="pct"/>
            <w:noWrap/>
            <w:hideMark/>
          </w:tcPr>
          <w:p w14:paraId="2A95B475" w14:textId="77777777" w:rsidR="00143903" w:rsidRPr="000376B1" w:rsidRDefault="00143903" w:rsidP="004F298C">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課長</w:t>
            </w:r>
          </w:p>
        </w:tc>
        <w:tc>
          <w:tcPr>
            <w:tcW w:w="1000" w:type="pct"/>
            <w:noWrap/>
            <w:hideMark/>
          </w:tcPr>
          <w:p w14:paraId="4C38A5C0"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343B87E6"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6AD95187" w14:textId="77777777" w:rsidR="00143903" w:rsidRPr="000376B1" w:rsidRDefault="00143903" w:rsidP="004F298C">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2E19931E" w14:textId="77777777" w:rsidR="00143903" w:rsidRPr="000376B1" w:rsidRDefault="00143903" w:rsidP="004F298C">
            <w:pPr>
              <w:overflowPunct w:val="0"/>
              <w:spacing w:afterLines="15" w:after="36" w:line="300" w:lineRule="exact"/>
              <w:ind w:leftChars="20" w:left="48" w:rightChars="20" w:right="48"/>
              <w:rPr>
                <w:rFonts w:ascii="Times New Roman" w:eastAsia="標楷體" w:hAnsi="Times New Roman"/>
                <w:szCs w:val="24"/>
              </w:rPr>
            </w:pPr>
          </w:p>
        </w:tc>
      </w:tr>
      <w:tr w:rsidR="00143903" w:rsidRPr="000376B1" w14:paraId="0F46AF6B" w14:textId="77777777" w:rsidTr="004F298C">
        <w:tc>
          <w:tcPr>
            <w:tcW w:w="786" w:type="pct"/>
            <w:noWrap/>
            <w:hideMark/>
          </w:tcPr>
          <w:p w14:paraId="41A3640B" w14:textId="77777777" w:rsidR="00143903" w:rsidRPr="000376B1" w:rsidRDefault="00143903" w:rsidP="004F298C">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工程師</w:t>
            </w:r>
          </w:p>
        </w:tc>
        <w:tc>
          <w:tcPr>
            <w:tcW w:w="1000" w:type="pct"/>
            <w:noWrap/>
            <w:hideMark/>
          </w:tcPr>
          <w:p w14:paraId="3441CD8B"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5B771547"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02781F16" w14:textId="77777777" w:rsidR="00143903" w:rsidRPr="000376B1" w:rsidRDefault="00143903" w:rsidP="004F298C">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554D3DBF" w14:textId="77777777" w:rsidR="00143903" w:rsidRPr="000376B1" w:rsidRDefault="00143903" w:rsidP="004F298C">
            <w:pPr>
              <w:overflowPunct w:val="0"/>
              <w:spacing w:afterLines="15" w:after="36" w:line="300" w:lineRule="exact"/>
              <w:ind w:leftChars="20" w:left="48" w:rightChars="20" w:right="48"/>
              <w:rPr>
                <w:rFonts w:ascii="Times New Roman" w:eastAsia="標楷體" w:hAnsi="Times New Roman"/>
                <w:szCs w:val="24"/>
              </w:rPr>
            </w:pPr>
          </w:p>
        </w:tc>
      </w:tr>
      <w:tr w:rsidR="00143903" w:rsidRPr="000376B1" w14:paraId="1781E263" w14:textId="77777777" w:rsidTr="004F298C">
        <w:tc>
          <w:tcPr>
            <w:tcW w:w="1786" w:type="pct"/>
            <w:gridSpan w:val="2"/>
            <w:noWrap/>
            <w:hideMark/>
          </w:tcPr>
          <w:p w14:paraId="25C45CFC"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小計</w:t>
            </w:r>
          </w:p>
        </w:tc>
        <w:tc>
          <w:tcPr>
            <w:tcW w:w="929" w:type="pct"/>
            <w:noWrap/>
          </w:tcPr>
          <w:p w14:paraId="79300377" w14:textId="77777777" w:rsidR="00143903" w:rsidRPr="000376B1" w:rsidRDefault="00143903" w:rsidP="004F298C">
            <w:pPr>
              <w:overflowPunct w:val="0"/>
              <w:spacing w:afterLines="15" w:after="36" w:line="300" w:lineRule="exact"/>
              <w:ind w:leftChars="20" w:left="48" w:rightChars="20" w:right="48"/>
              <w:jc w:val="right"/>
              <w:rPr>
                <w:rFonts w:ascii="Times New Roman" w:eastAsia="標楷體" w:hAnsi="Times New Roman"/>
                <w:b/>
                <w:bCs/>
                <w:szCs w:val="24"/>
              </w:rPr>
            </w:pPr>
          </w:p>
        </w:tc>
        <w:tc>
          <w:tcPr>
            <w:tcW w:w="1357" w:type="pct"/>
            <w:noWrap/>
          </w:tcPr>
          <w:p w14:paraId="4201D6DB" w14:textId="77777777" w:rsidR="00143903" w:rsidRPr="000376B1" w:rsidRDefault="00143903" w:rsidP="004F298C">
            <w:pPr>
              <w:overflowPunct w:val="0"/>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5B9C5551" w14:textId="77777777" w:rsidR="00143903" w:rsidRPr="000376B1" w:rsidRDefault="00143903" w:rsidP="004F298C">
            <w:pPr>
              <w:overflowPunct w:val="0"/>
              <w:spacing w:afterLines="15" w:after="36" w:line="300" w:lineRule="exact"/>
              <w:ind w:leftChars="20" w:left="48" w:rightChars="20" w:right="48"/>
              <w:rPr>
                <w:rFonts w:ascii="Times New Roman" w:eastAsia="標楷體" w:hAnsi="Times New Roman"/>
                <w:szCs w:val="24"/>
              </w:rPr>
            </w:pPr>
          </w:p>
        </w:tc>
      </w:tr>
      <w:tr w:rsidR="00143903" w:rsidRPr="000376B1" w14:paraId="05C10441" w14:textId="77777777" w:rsidTr="004F298C">
        <w:tc>
          <w:tcPr>
            <w:tcW w:w="5000" w:type="pct"/>
            <w:gridSpan w:val="5"/>
            <w:noWrap/>
            <w:hideMark/>
          </w:tcPr>
          <w:p w14:paraId="6CD6C142" w14:textId="77777777" w:rsidR="00143903" w:rsidRPr="000376B1" w:rsidRDefault="00143903" w:rsidP="004F298C">
            <w:pP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二、顧問、專家費</w:t>
            </w:r>
          </w:p>
        </w:tc>
      </w:tr>
      <w:tr w:rsidR="00143903" w:rsidRPr="000376B1" w14:paraId="07DA4C13" w14:textId="77777777" w:rsidTr="004F298C">
        <w:tc>
          <w:tcPr>
            <w:tcW w:w="786" w:type="pct"/>
            <w:noWrap/>
          </w:tcPr>
          <w:p w14:paraId="58CCEE14" w14:textId="77777777" w:rsidR="00143903" w:rsidRPr="000376B1" w:rsidRDefault="00143903" w:rsidP="004F298C">
            <w:pPr>
              <w:overflowPunct w:val="0"/>
              <w:spacing w:afterLines="15" w:after="36" w:line="300" w:lineRule="exact"/>
              <w:ind w:leftChars="20" w:left="48" w:rightChars="20" w:right="48"/>
              <w:rPr>
                <w:rFonts w:ascii="Times New Roman" w:eastAsia="標楷體" w:hAnsi="Times New Roman"/>
                <w:szCs w:val="24"/>
              </w:rPr>
            </w:pPr>
          </w:p>
        </w:tc>
        <w:tc>
          <w:tcPr>
            <w:tcW w:w="1000" w:type="pct"/>
            <w:noWrap/>
            <w:hideMark/>
          </w:tcPr>
          <w:p w14:paraId="48D66582"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640109CF"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16E24562" w14:textId="77777777" w:rsidR="00143903" w:rsidRPr="000376B1" w:rsidRDefault="00143903" w:rsidP="004F298C">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018C8BC2" w14:textId="77777777" w:rsidR="00143903" w:rsidRPr="000376B1" w:rsidRDefault="00143903" w:rsidP="004F298C">
            <w:pPr>
              <w:overflowPunct w:val="0"/>
              <w:spacing w:afterLines="15" w:after="36" w:line="300" w:lineRule="exact"/>
              <w:ind w:leftChars="20" w:left="48" w:rightChars="20" w:right="48"/>
              <w:jc w:val="right"/>
              <w:rPr>
                <w:rFonts w:ascii="Times New Roman" w:eastAsia="標楷體" w:hAnsi="Times New Roman"/>
                <w:szCs w:val="24"/>
              </w:rPr>
            </w:pPr>
          </w:p>
        </w:tc>
      </w:tr>
      <w:tr w:rsidR="00143903" w:rsidRPr="000376B1" w14:paraId="6F6C4DC9" w14:textId="77777777" w:rsidTr="004F298C">
        <w:tc>
          <w:tcPr>
            <w:tcW w:w="786" w:type="pct"/>
            <w:noWrap/>
          </w:tcPr>
          <w:p w14:paraId="5CA52A07" w14:textId="77777777" w:rsidR="00143903" w:rsidRPr="000376B1" w:rsidRDefault="00143903" w:rsidP="004F298C">
            <w:pPr>
              <w:overflowPunct w:val="0"/>
              <w:spacing w:afterLines="15" w:after="36" w:line="300" w:lineRule="exact"/>
              <w:ind w:leftChars="20" w:left="48" w:rightChars="20" w:right="48"/>
              <w:rPr>
                <w:rFonts w:ascii="Times New Roman" w:eastAsia="標楷體" w:hAnsi="Times New Roman"/>
                <w:szCs w:val="24"/>
              </w:rPr>
            </w:pPr>
          </w:p>
        </w:tc>
        <w:tc>
          <w:tcPr>
            <w:tcW w:w="1000" w:type="pct"/>
            <w:noWrap/>
            <w:hideMark/>
          </w:tcPr>
          <w:p w14:paraId="474A2B91"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037633BE"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68ABC03C" w14:textId="77777777" w:rsidR="00143903" w:rsidRPr="000376B1" w:rsidRDefault="00143903" w:rsidP="004F298C">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1FFAB130" w14:textId="77777777" w:rsidR="00143903" w:rsidRPr="000376B1" w:rsidRDefault="00143903" w:rsidP="004F298C">
            <w:pPr>
              <w:overflowPunct w:val="0"/>
              <w:spacing w:afterLines="15" w:after="36" w:line="300" w:lineRule="exact"/>
              <w:ind w:leftChars="20" w:left="48" w:rightChars="20" w:right="48"/>
              <w:jc w:val="right"/>
              <w:rPr>
                <w:rFonts w:ascii="Times New Roman" w:eastAsia="標楷體" w:hAnsi="Times New Roman"/>
                <w:szCs w:val="24"/>
              </w:rPr>
            </w:pPr>
          </w:p>
        </w:tc>
      </w:tr>
      <w:tr w:rsidR="00143903" w:rsidRPr="000376B1" w14:paraId="0B6BDC51" w14:textId="77777777" w:rsidTr="004F298C">
        <w:tc>
          <w:tcPr>
            <w:tcW w:w="1786" w:type="pct"/>
            <w:gridSpan w:val="2"/>
            <w:noWrap/>
            <w:hideMark/>
          </w:tcPr>
          <w:p w14:paraId="28F0FF92"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小計</w:t>
            </w:r>
          </w:p>
        </w:tc>
        <w:tc>
          <w:tcPr>
            <w:tcW w:w="929" w:type="pct"/>
            <w:noWrap/>
            <w:hideMark/>
          </w:tcPr>
          <w:p w14:paraId="40895F14" w14:textId="77777777" w:rsidR="00143903" w:rsidRPr="000376B1" w:rsidRDefault="00143903" w:rsidP="004F298C">
            <w:pPr>
              <w:overflowPunct w:val="0"/>
              <w:spacing w:afterLines="15" w:after="36" w:line="300" w:lineRule="exact"/>
              <w:ind w:leftChars="20" w:left="48" w:rightChars="20" w:right="48"/>
              <w:jc w:val="right"/>
              <w:rPr>
                <w:rFonts w:ascii="Times New Roman" w:eastAsia="標楷體" w:hAnsi="Times New Roman"/>
                <w:b/>
                <w:bCs/>
                <w:szCs w:val="24"/>
              </w:rPr>
            </w:pPr>
            <w:r w:rsidRPr="000376B1">
              <w:rPr>
                <w:rFonts w:ascii="Times New Roman" w:eastAsia="標楷體" w:hAnsi="Times New Roman"/>
                <w:b/>
                <w:bCs/>
                <w:szCs w:val="24"/>
              </w:rPr>
              <w:t xml:space="preserve"> </w:t>
            </w:r>
          </w:p>
        </w:tc>
        <w:tc>
          <w:tcPr>
            <w:tcW w:w="1357" w:type="pct"/>
            <w:noWrap/>
          </w:tcPr>
          <w:p w14:paraId="71115057" w14:textId="77777777" w:rsidR="00143903" w:rsidRPr="000376B1" w:rsidRDefault="00143903" w:rsidP="004F298C">
            <w:pPr>
              <w:overflowPunct w:val="0"/>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4043FDC9" w14:textId="77777777" w:rsidR="00143903" w:rsidRPr="000376B1" w:rsidRDefault="00143903" w:rsidP="004F298C">
            <w:pPr>
              <w:overflowPunct w:val="0"/>
              <w:spacing w:afterLines="15" w:after="36" w:line="300" w:lineRule="exact"/>
              <w:ind w:leftChars="20" w:left="48" w:rightChars="20" w:right="48"/>
              <w:jc w:val="right"/>
              <w:rPr>
                <w:rFonts w:ascii="Times New Roman" w:eastAsia="標楷體" w:hAnsi="Times New Roman"/>
                <w:b/>
                <w:bCs/>
                <w:szCs w:val="24"/>
              </w:rPr>
            </w:pPr>
          </w:p>
        </w:tc>
      </w:tr>
      <w:tr w:rsidR="00143903" w:rsidRPr="000376B1" w14:paraId="042B4B4E" w14:textId="77777777" w:rsidTr="004F298C">
        <w:tc>
          <w:tcPr>
            <w:tcW w:w="786" w:type="pct"/>
            <w:shd w:val="clear" w:color="auto" w:fill="FFF1CC"/>
            <w:noWrap/>
            <w:hideMark/>
          </w:tcPr>
          <w:p w14:paraId="43EFD02A" w14:textId="77777777" w:rsidR="00143903" w:rsidRPr="000376B1" w:rsidRDefault="00143903" w:rsidP="004F298C">
            <w:pPr>
              <w:overflowPunct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合計</w:t>
            </w:r>
          </w:p>
        </w:tc>
        <w:tc>
          <w:tcPr>
            <w:tcW w:w="1000" w:type="pct"/>
            <w:shd w:val="clear" w:color="auto" w:fill="FFF1CC"/>
            <w:noWrap/>
            <w:hideMark/>
          </w:tcPr>
          <w:p w14:paraId="6211B2B3" w14:textId="77777777" w:rsidR="00143903" w:rsidRPr="000376B1" w:rsidRDefault="00143903" w:rsidP="004F298C">
            <w:pPr>
              <w:overflowPunct w:val="0"/>
              <w:spacing w:afterLines="15" w:after="36" w:line="300" w:lineRule="exact"/>
              <w:ind w:leftChars="20" w:left="48" w:rightChars="20" w:right="48"/>
              <w:rPr>
                <w:rFonts w:ascii="Times New Roman" w:eastAsia="標楷體" w:hAnsi="Times New Roman"/>
                <w:b/>
                <w:bCs/>
                <w:szCs w:val="24"/>
              </w:rPr>
            </w:pPr>
          </w:p>
        </w:tc>
        <w:tc>
          <w:tcPr>
            <w:tcW w:w="929" w:type="pct"/>
            <w:shd w:val="clear" w:color="auto" w:fill="FFF1CC"/>
            <w:noWrap/>
            <w:hideMark/>
          </w:tcPr>
          <w:p w14:paraId="5C0155E4" w14:textId="77777777" w:rsidR="00143903" w:rsidRPr="000376B1" w:rsidRDefault="00143903" w:rsidP="004F298C">
            <w:pPr>
              <w:overflowPunct w:val="0"/>
              <w:spacing w:afterLines="15" w:after="36" w:line="300" w:lineRule="exact"/>
              <w:ind w:leftChars="20" w:left="48" w:rightChars="20" w:right="48"/>
              <w:jc w:val="right"/>
              <w:rPr>
                <w:rFonts w:ascii="Times New Roman" w:eastAsia="標楷體" w:hAnsi="Times New Roman"/>
                <w:b/>
                <w:bCs/>
                <w:szCs w:val="24"/>
              </w:rPr>
            </w:pPr>
            <w:r w:rsidRPr="000376B1">
              <w:rPr>
                <w:rFonts w:ascii="Times New Roman" w:eastAsia="標楷體" w:hAnsi="Times New Roman"/>
                <w:b/>
                <w:bCs/>
                <w:szCs w:val="24"/>
              </w:rPr>
              <w:t xml:space="preserve"> </w:t>
            </w:r>
          </w:p>
        </w:tc>
        <w:tc>
          <w:tcPr>
            <w:tcW w:w="1357" w:type="pct"/>
            <w:shd w:val="clear" w:color="auto" w:fill="FFF1CC"/>
            <w:noWrap/>
          </w:tcPr>
          <w:p w14:paraId="3A48F601" w14:textId="77777777" w:rsidR="00143903" w:rsidRPr="000376B1" w:rsidRDefault="00143903" w:rsidP="004F298C">
            <w:pPr>
              <w:overflowPunct w:val="0"/>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1C12469A" w14:textId="77777777" w:rsidR="00143903" w:rsidRPr="000376B1" w:rsidRDefault="00143903" w:rsidP="004F298C">
            <w:pPr>
              <w:overflowPunct w:val="0"/>
              <w:spacing w:afterLines="15" w:after="36" w:line="300" w:lineRule="exact"/>
              <w:ind w:leftChars="20" w:left="48" w:rightChars="20" w:right="48"/>
              <w:jc w:val="right"/>
              <w:rPr>
                <w:rFonts w:ascii="Times New Roman" w:eastAsia="標楷體" w:hAnsi="Times New Roman"/>
                <w:b/>
                <w:bCs/>
                <w:szCs w:val="24"/>
              </w:rPr>
            </w:pPr>
          </w:p>
        </w:tc>
      </w:tr>
    </w:tbl>
    <w:p w14:paraId="0A527673" w14:textId="77777777" w:rsidR="001F71A6" w:rsidRPr="000376B1" w:rsidRDefault="001F71A6" w:rsidP="001F71A6">
      <w:pPr>
        <w:pStyle w:val="08"/>
        <w:spacing w:after="36"/>
        <w:ind w:rightChars="0" w:right="0"/>
        <w:jc w:val="right"/>
      </w:pPr>
      <w:r w:rsidRPr="000376B1">
        <w:t>單位：千元</w:t>
      </w:r>
    </w:p>
    <w:p w14:paraId="301C22BD" w14:textId="77777777" w:rsidR="001F71A6" w:rsidRPr="000376B1" w:rsidRDefault="001F71A6" w:rsidP="00143903">
      <w:pPr>
        <w:pStyle w:val="11"/>
        <w:ind w:left="0" w:firstLineChars="0" w:firstLine="0"/>
      </w:pPr>
      <w:r w:rsidRPr="000376B1">
        <w:t>說明：</w:t>
      </w:r>
    </w:p>
    <w:p w14:paraId="426D7424" w14:textId="77777777" w:rsidR="001F71A6" w:rsidRPr="000376B1" w:rsidRDefault="001F71A6" w:rsidP="00051C93">
      <w:pPr>
        <w:pStyle w:val="11"/>
        <w:ind w:left="360" w:hangingChars="150" w:hanging="360"/>
      </w:pPr>
      <w:r w:rsidRPr="000376B1">
        <w:rPr>
          <w:rFonts w:hint="eastAsia"/>
        </w:rPr>
        <w:t>(1)</w:t>
      </w:r>
      <w:r w:rsidRPr="000376B1">
        <w:rPr>
          <w:rFonts w:hint="eastAsia"/>
        </w:rPr>
        <w:tab/>
      </w:r>
      <w:r w:rsidRPr="000376B1">
        <w:rPr>
          <w:rFonts w:hint="eastAsia"/>
        </w:rPr>
        <w:t>計畫執行期間為遴選結果公告於「經濟部中小及新創企業署」網站之日起至</w:t>
      </w:r>
      <w:r w:rsidRPr="000376B1">
        <w:rPr>
          <w:rFonts w:hint="eastAsia"/>
        </w:rPr>
        <w:t>115/11/20</w:t>
      </w:r>
      <w:r w:rsidRPr="000376B1">
        <w:rPr>
          <w:rFonts w:hint="eastAsia"/>
        </w:rPr>
        <w:t>止，每計畫人員之編列人月數不得逾計畫執行期間。</w:t>
      </w:r>
    </w:p>
    <w:p w14:paraId="7C0D6DDA" w14:textId="77777777" w:rsidR="001F71A6" w:rsidRPr="000376B1" w:rsidRDefault="001F71A6" w:rsidP="00051C93">
      <w:pPr>
        <w:pStyle w:val="11"/>
        <w:ind w:left="360" w:hangingChars="150" w:hanging="360"/>
      </w:pPr>
      <w:r w:rsidRPr="000376B1">
        <w:rPr>
          <w:rFonts w:hint="eastAsia"/>
        </w:rPr>
        <w:t>(2)</w:t>
      </w:r>
      <w:r w:rsidRPr="000376B1">
        <w:rPr>
          <w:rFonts w:hint="eastAsia"/>
        </w:rPr>
        <w:tab/>
      </w:r>
      <w:r w:rsidRPr="000376B1">
        <w:rPr>
          <w:rFonts w:hint="eastAsia"/>
        </w:rPr>
        <w:t>人事費相關事項於計畫簽約後如需變更，必須依契約書第六條規定做計畫變更。</w:t>
      </w:r>
    </w:p>
    <w:p w14:paraId="2A3C502A" w14:textId="77777777" w:rsidR="001F71A6" w:rsidRPr="000376B1" w:rsidRDefault="001F71A6" w:rsidP="001F71A6">
      <w:pPr>
        <w:pStyle w:val="00"/>
        <w:ind w:firstLine="560"/>
      </w:pPr>
    </w:p>
    <w:p w14:paraId="66DC1A6C" w14:textId="77777777" w:rsidR="001F71A6" w:rsidRPr="000376B1" w:rsidRDefault="001F71A6" w:rsidP="001F71A6">
      <w:pPr>
        <w:pStyle w:val="160"/>
      </w:pPr>
      <w:r w:rsidRPr="000376B1">
        <w:t>2</w:t>
      </w:r>
      <w:r w:rsidRPr="000376B1">
        <w:rPr>
          <w:rFonts w:hint="eastAsia"/>
        </w:rPr>
        <w:t>.</w:t>
      </w:r>
      <w:r w:rsidRPr="000376B1">
        <w:rPr>
          <w:rFonts w:hint="eastAsia"/>
        </w:rPr>
        <w:tab/>
      </w:r>
      <w:r w:rsidRPr="000376B1">
        <w:rPr>
          <w:rFonts w:hint="eastAsia"/>
        </w:rPr>
        <w:t>業務費</w:t>
      </w:r>
      <w:r w:rsidRPr="000376B1">
        <w:rPr>
          <w:rFonts w:hint="eastAsia"/>
        </w:rPr>
        <w:t>(</w:t>
      </w:r>
      <w:r w:rsidRPr="000376B1">
        <w:rPr>
          <w:rFonts w:hint="eastAsia"/>
        </w:rPr>
        <w:t>如有總經費表有編列須填寫下表</w:t>
      </w:r>
      <w:r w:rsidRPr="000376B1">
        <w:rPr>
          <w:rFonts w:hint="eastAsia"/>
        </w:rPr>
        <w:t>)</w:t>
      </w:r>
    </w:p>
    <w:p w14:paraId="24EE7FCC" w14:textId="77777777" w:rsidR="001F71A6" w:rsidRPr="000376B1" w:rsidRDefault="001F71A6" w:rsidP="001F71A6">
      <w:pPr>
        <w:pStyle w:val="170"/>
      </w:pPr>
      <w:r w:rsidRPr="000376B1">
        <w:rPr>
          <w:rFonts w:hint="eastAsia"/>
        </w:rPr>
        <w:t>(1)</w:t>
      </w:r>
      <w:r w:rsidRPr="000376B1">
        <w:rPr>
          <w:rFonts w:hint="eastAsia"/>
        </w:rPr>
        <w:tab/>
      </w:r>
      <w:r w:rsidRPr="000376B1">
        <w:rPr>
          <w:rFonts w:hint="eastAsia"/>
        </w:rPr>
        <w:t>委託研究或驗證費</w:t>
      </w:r>
    </w:p>
    <w:p w14:paraId="6CA9716D" w14:textId="77777777" w:rsidR="001F71A6" w:rsidRPr="000376B1" w:rsidRDefault="001F71A6" w:rsidP="001F71A6">
      <w:pPr>
        <w:pStyle w:val="08"/>
        <w:spacing w:after="36"/>
        <w:rPr>
          <w:bCs/>
        </w:rPr>
      </w:pPr>
      <w:r w:rsidRPr="000376B1">
        <w:t>單位：千元</w:t>
      </w:r>
    </w:p>
    <w:tbl>
      <w:tblPr>
        <w:tblStyle w:val="002"/>
        <w:tblW w:w="5000" w:type="pct"/>
        <w:tblLook w:val="04A0" w:firstRow="1" w:lastRow="0" w:firstColumn="1" w:lastColumn="0" w:noHBand="0" w:noVBand="1"/>
      </w:tblPr>
      <w:tblGrid>
        <w:gridCol w:w="740"/>
        <w:gridCol w:w="2283"/>
        <w:gridCol w:w="2882"/>
        <w:gridCol w:w="2237"/>
        <w:gridCol w:w="1466"/>
      </w:tblGrid>
      <w:tr w:rsidR="001F71A6" w:rsidRPr="000376B1" w14:paraId="7555C0A2" w14:textId="77777777" w:rsidTr="00BE76CF">
        <w:trPr>
          <w:cnfStyle w:val="100000000000" w:firstRow="1" w:lastRow="0" w:firstColumn="0" w:lastColumn="0" w:oddVBand="0" w:evenVBand="0" w:oddHBand="0" w:evenHBand="0" w:firstRowFirstColumn="0" w:firstRowLastColumn="0" w:lastRowFirstColumn="0" w:lastRowLastColumn="0"/>
        </w:trPr>
        <w:tc>
          <w:tcPr>
            <w:tcW w:w="385" w:type="pct"/>
          </w:tcPr>
          <w:p w14:paraId="3B7144E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項次</w:t>
            </w:r>
          </w:p>
        </w:tc>
        <w:tc>
          <w:tcPr>
            <w:tcW w:w="1188" w:type="pct"/>
          </w:tcPr>
          <w:p w14:paraId="036D37C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項目名稱</w:t>
            </w:r>
          </w:p>
        </w:tc>
        <w:tc>
          <w:tcPr>
            <w:tcW w:w="1500" w:type="pct"/>
          </w:tcPr>
          <w:p w14:paraId="10006E7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內容簡要說明</w:t>
            </w:r>
          </w:p>
        </w:tc>
        <w:tc>
          <w:tcPr>
            <w:tcW w:w="1164" w:type="pct"/>
          </w:tcPr>
          <w:p w14:paraId="7B9A50B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委託對象</w:t>
            </w:r>
          </w:p>
        </w:tc>
        <w:tc>
          <w:tcPr>
            <w:tcW w:w="763" w:type="pct"/>
          </w:tcPr>
          <w:p w14:paraId="6A16C6D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金額</w:t>
            </w:r>
          </w:p>
          <w:p w14:paraId="06D6B12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szCs w:val="24"/>
              </w:rPr>
            </w:pPr>
            <w:r w:rsidRPr="000376B1">
              <w:rPr>
                <w:rFonts w:ascii="Times New Roman" w:eastAsia="標楷體" w:hAnsi="Times New Roman"/>
                <w:bCs/>
                <w:szCs w:val="24"/>
              </w:rPr>
              <w:t>(</w:t>
            </w:r>
            <w:r w:rsidRPr="000376B1">
              <w:rPr>
                <w:rFonts w:ascii="Times New Roman" w:eastAsia="標楷體" w:hAnsi="Times New Roman"/>
                <w:bCs/>
                <w:szCs w:val="24"/>
              </w:rPr>
              <w:t>千元</w:t>
            </w:r>
            <w:r w:rsidRPr="000376B1">
              <w:rPr>
                <w:rFonts w:ascii="Times New Roman" w:eastAsia="標楷體" w:hAnsi="Times New Roman"/>
                <w:bCs/>
                <w:szCs w:val="24"/>
              </w:rPr>
              <w:t>)</w:t>
            </w:r>
          </w:p>
        </w:tc>
      </w:tr>
      <w:tr w:rsidR="001F71A6" w:rsidRPr="000376B1" w14:paraId="131166BA" w14:textId="77777777" w:rsidTr="00BE76CF">
        <w:tc>
          <w:tcPr>
            <w:tcW w:w="385" w:type="pct"/>
          </w:tcPr>
          <w:p w14:paraId="75CC06E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1</w:t>
            </w:r>
          </w:p>
        </w:tc>
        <w:tc>
          <w:tcPr>
            <w:tcW w:w="1188" w:type="pct"/>
          </w:tcPr>
          <w:p w14:paraId="2F31B618"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500" w:type="pct"/>
          </w:tcPr>
          <w:p w14:paraId="21237908"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164" w:type="pct"/>
          </w:tcPr>
          <w:p w14:paraId="68E6F83A"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763" w:type="pct"/>
          </w:tcPr>
          <w:p w14:paraId="7FCDBE7B"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r>
      <w:tr w:rsidR="001F71A6" w:rsidRPr="000376B1" w14:paraId="762FF4EC" w14:textId="77777777" w:rsidTr="00BE76CF">
        <w:tc>
          <w:tcPr>
            <w:tcW w:w="385" w:type="pct"/>
          </w:tcPr>
          <w:p w14:paraId="1D9EB2B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2</w:t>
            </w:r>
          </w:p>
        </w:tc>
        <w:tc>
          <w:tcPr>
            <w:tcW w:w="1188" w:type="pct"/>
          </w:tcPr>
          <w:p w14:paraId="6C3B7C8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500" w:type="pct"/>
          </w:tcPr>
          <w:p w14:paraId="4124797E"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164" w:type="pct"/>
          </w:tcPr>
          <w:p w14:paraId="2F55B0C3"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763" w:type="pct"/>
          </w:tcPr>
          <w:p w14:paraId="056B0874"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r>
      <w:tr w:rsidR="001F71A6" w:rsidRPr="000376B1" w14:paraId="2783C97F" w14:textId="77777777" w:rsidTr="00BE76CF">
        <w:tc>
          <w:tcPr>
            <w:tcW w:w="385" w:type="pct"/>
          </w:tcPr>
          <w:p w14:paraId="28D3F71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3</w:t>
            </w:r>
          </w:p>
        </w:tc>
        <w:tc>
          <w:tcPr>
            <w:tcW w:w="1188" w:type="pct"/>
          </w:tcPr>
          <w:p w14:paraId="66BA58C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500" w:type="pct"/>
          </w:tcPr>
          <w:p w14:paraId="15EC07E9"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164" w:type="pct"/>
          </w:tcPr>
          <w:p w14:paraId="1AF82BAC"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763" w:type="pct"/>
          </w:tcPr>
          <w:p w14:paraId="3DB01789"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r>
      <w:tr w:rsidR="001F71A6" w:rsidRPr="000376B1" w14:paraId="0FEC650E" w14:textId="77777777" w:rsidTr="00BE76CF">
        <w:tc>
          <w:tcPr>
            <w:tcW w:w="385" w:type="pct"/>
          </w:tcPr>
          <w:p w14:paraId="05D5E81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4</w:t>
            </w:r>
          </w:p>
        </w:tc>
        <w:tc>
          <w:tcPr>
            <w:tcW w:w="1188" w:type="pct"/>
          </w:tcPr>
          <w:p w14:paraId="7A35F48D"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500" w:type="pct"/>
          </w:tcPr>
          <w:p w14:paraId="02F3AD8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164" w:type="pct"/>
          </w:tcPr>
          <w:p w14:paraId="5954C186"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763" w:type="pct"/>
          </w:tcPr>
          <w:p w14:paraId="23911557"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r>
      <w:tr w:rsidR="001F71A6" w:rsidRPr="000376B1" w14:paraId="09539D05" w14:textId="77777777" w:rsidTr="00BE76CF">
        <w:tc>
          <w:tcPr>
            <w:tcW w:w="4237" w:type="pct"/>
            <w:gridSpan w:val="4"/>
            <w:shd w:val="clear" w:color="auto" w:fill="FFF1CC"/>
          </w:tcPr>
          <w:p w14:paraId="7AED714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合計</w:t>
            </w:r>
          </w:p>
        </w:tc>
        <w:tc>
          <w:tcPr>
            <w:tcW w:w="763" w:type="pct"/>
          </w:tcPr>
          <w:p w14:paraId="021F6433"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r>
    </w:tbl>
    <w:p w14:paraId="67BB8DE7" w14:textId="77777777" w:rsidR="001F71A6" w:rsidRPr="000376B1" w:rsidRDefault="001F71A6" w:rsidP="001F71A6">
      <w:pPr>
        <w:pStyle w:val="11"/>
        <w:ind w:left="425" w:hangingChars="177" w:hanging="425"/>
      </w:pPr>
      <w:proofErr w:type="gramStart"/>
      <w:r w:rsidRPr="000376B1">
        <w:t>註</w:t>
      </w:r>
      <w:proofErr w:type="gramEnd"/>
      <w:r w:rsidRPr="000376B1">
        <w:t>：</w:t>
      </w:r>
      <w:proofErr w:type="gramStart"/>
      <w:r w:rsidRPr="000376B1">
        <w:t>委外費合作</w:t>
      </w:r>
      <w:proofErr w:type="gramEnd"/>
      <w:r w:rsidRPr="000376B1">
        <w:t>單位或驗證單位不得為利害關係人，利害關係人定義依據「企業會計準則公報第十四號」規定</w:t>
      </w:r>
    </w:p>
    <w:p w14:paraId="213FB386" w14:textId="77777777" w:rsidR="001F71A6" w:rsidRPr="000376B1" w:rsidRDefault="001F71A6" w:rsidP="00E776DC">
      <w:pPr>
        <w:pStyle w:val="00"/>
        <w:ind w:firstLine="560"/>
      </w:pPr>
    </w:p>
    <w:p w14:paraId="24224EA1" w14:textId="77777777" w:rsidR="00E776DC" w:rsidRPr="000376B1" w:rsidRDefault="00E776DC">
      <w:pPr>
        <w:widowControl/>
        <w:rPr>
          <w:rFonts w:ascii="Times New Roman" w:eastAsia="標楷體" w:hAnsi="Times New Roman"/>
          <w:kern w:val="0"/>
          <w:sz w:val="28"/>
          <w:szCs w:val="24"/>
        </w:rPr>
      </w:pPr>
      <w:r w:rsidRPr="000376B1">
        <w:br w:type="page"/>
      </w:r>
    </w:p>
    <w:p w14:paraId="23D6D35A" w14:textId="48E8C033" w:rsidR="001F71A6" w:rsidRPr="000376B1" w:rsidRDefault="001F71A6" w:rsidP="001F71A6">
      <w:pPr>
        <w:pStyle w:val="170"/>
      </w:pPr>
      <w:r w:rsidRPr="000376B1">
        <w:rPr>
          <w:rFonts w:hint="eastAsia"/>
        </w:rPr>
        <w:lastRenderedPageBreak/>
        <w:t>(</w:t>
      </w:r>
      <w:r w:rsidRPr="000376B1">
        <w:t>2)</w:t>
      </w:r>
      <w:r w:rsidRPr="000376B1">
        <w:tab/>
      </w:r>
      <w:r w:rsidRPr="000376B1">
        <w:t>設備使用費</w:t>
      </w:r>
    </w:p>
    <w:p w14:paraId="0376FBF7" w14:textId="77777777" w:rsidR="001F71A6" w:rsidRPr="000376B1" w:rsidRDefault="001F71A6" w:rsidP="001F71A6">
      <w:pPr>
        <w:pStyle w:val="08"/>
        <w:spacing w:after="36"/>
        <w:jc w:val="right"/>
        <w:rPr>
          <w:bCs/>
        </w:rPr>
      </w:pPr>
      <w:r w:rsidRPr="000376B1">
        <w:t>單位：千元</w:t>
      </w:r>
    </w:p>
    <w:tbl>
      <w:tblPr>
        <w:tblStyle w:val="002"/>
        <w:tblW w:w="5000" w:type="pct"/>
        <w:tblLook w:val="04A0" w:firstRow="1" w:lastRow="0" w:firstColumn="1" w:lastColumn="0" w:noHBand="0" w:noVBand="1"/>
      </w:tblPr>
      <w:tblGrid>
        <w:gridCol w:w="1706"/>
        <w:gridCol w:w="1430"/>
        <w:gridCol w:w="1230"/>
        <w:gridCol w:w="1191"/>
        <w:gridCol w:w="2681"/>
        <w:gridCol w:w="1370"/>
      </w:tblGrid>
      <w:tr w:rsidR="001F71A6" w:rsidRPr="000376B1" w14:paraId="31E012BD" w14:textId="77777777" w:rsidTr="00BE76CF">
        <w:trPr>
          <w:cnfStyle w:val="100000000000" w:firstRow="1" w:lastRow="0" w:firstColumn="0" w:lastColumn="0" w:oddVBand="0" w:evenVBand="0" w:oddHBand="0" w:evenHBand="0" w:firstRowFirstColumn="0" w:firstRowLastColumn="0" w:lastRowFirstColumn="0" w:lastRowLastColumn="0"/>
        </w:trPr>
        <w:tc>
          <w:tcPr>
            <w:tcW w:w="5000" w:type="pct"/>
            <w:gridSpan w:val="6"/>
          </w:tcPr>
          <w:p w14:paraId="06ACE529"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1.</w:t>
            </w:r>
            <w:r w:rsidRPr="000376B1">
              <w:rPr>
                <w:rFonts w:ascii="Times New Roman" w:eastAsia="標楷體" w:hAnsi="Times New Roman"/>
                <w:color w:val="000000" w:themeColor="text1"/>
                <w:szCs w:val="24"/>
              </w:rPr>
              <w:t>已有設備：</w:t>
            </w:r>
          </w:p>
        </w:tc>
      </w:tr>
      <w:tr w:rsidR="001F71A6" w:rsidRPr="000376B1" w14:paraId="1F30F801" w14:textId="77777777" w:rsidTr="00BE76CF">
        <w:tc>
          <w:tcPr>
            <w:tcW w:w="888" w:type="pct"/>
          </w:tcPr>
          <w:p w14:paraId="7C3BA30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設備名稱</w:t>
            </w:r>
          </w:p>
        </w:tc>
        <w:tc>
          <w:tcPr>
            <w:tcW w:w="744" w:type="pct"/>
          </w:tcPr>
          <w:p w14:paraId="16E9BFC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財產編號</w:t>
            </w:r>
          </w:p>
        </w:tc>
        <w:tc>
          <w:tcPr>
            <w:tcW w:w="640" w:type="pct"/>
          </w:tcPr>
          <w:p w14:paraId="206FCBF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roofErr w:type="gramStart"/>
            <w:r w:rsidRPr="000376B1">
              <w:rPr>
                <w:rFonts w:ascii="Times New Roman" w:eastAsia="標楷體" w:hAnsi="Times New Roman"/>
                <w:color w:val="000000" w:themeColor="text1"/>
                <w:szCs w:val="24"/>
              </w:rPr>
              <w:t>帳面</w:t>
            </w:r>
            <w:proofErr w:type="gramEnd"/>
            <w:r w:rsidRPr="000376B1">
              <w:rPr>
                <w:rFonts w:ascii="Times New Roman" w:eastAsia="標楷體" w:hAnsi="Times New Roman"/>
                <w:color w:val="000000" w:themeColor="text1"/>
                <w:szCs w:val="24"/>
              </w:rPr>
              <w:t>價值</w:t>
            </w:r>
          </w:p>
          <w:p w14:paraId="7BF0171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(A)</w:t>
            </w:r>
          </w:p>
        </w:tc>
        <w:tc>
          <w:tcPr>
            <w:tcW w:w="620" w:type="pct"/>
          </w:tcPr>
          <w:p w14:paraId="44B3E50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投入月數</w:t>
            </w:r>
          </w:p>
          <w:p w14:paraId="44669650" w14:textId="77777777" w:rsidR="001F71A6" w:rsidRPr="000376B1" w:rsidRDefault="001F71A6" w:rsidP="00BE76CF">
            <w:pPr>
              <w:pStyle w:val="affff3"/>
              <w:suppressAutoHyphens w:val="0"/>
              <w:overflowPunct w:val="0"/>
              <w:autoSpaceDN/>
              <w:spacing w:afterLines="15" w:after="36" w:line="300" w:lineRule="exact"/>
              <w:ind w:leftChars="20" w:left="48" w:rightChars="20" w:right="48"/>
              <w:textAlignment w:val="auto"/>
              <w:rPr>
                <w:rFonts w:ascii="Times New Roman" w:eastAsia="標楷體" w:hAnsi="Times New Roman" w:cs="Times New Roman"/>
                <w:color w:val="000000" w:themeColor="text1"/>
                <w:kern w:val="2"/>
                <w:szCs w:val="24"/>
              </w:rPr>
            </w:pPr>
            <w:r w:rsidRPr="000376B1">
              <w:rPr>
                <w:rFonts w:ascii="Times New Roman" w:eastAsia="標楷體" w:hAnsi="Times New Roman" w:cs="Times New Roman"/>
                <w:color w:val="000000" w:themeColor="text1"/>
                <w:szCs w:val="24"/>
              </w:rPr>
              <w:t>(B)</w:t>
            </w:r>
          </w:p>
        </w:tc>
        <w:tc>
          <w:tcPr>
            <w:tcW w:w="1395" w:type="pct"/>
          </w:tcPr>
          <w:p w14:paraId="2EA1413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計算公式</w:t>
            </w:r>
          </w:p>
        </w:tc>
        <w:tc>
          <w:tcPr>
            <w:tcW w:w="713" w:type="pct"/>
          </w:tcPr>
          <w:p w14:paraId="7B4EF59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設備使用費</w:t>
            </w:r>
          </w:p>
        </w:tc>
      </w:tr>
      <w:tr w:rsidR="001F71A6" w:rsidRPr="000376B1" w14:paraId="1ED560BF" w14:textId="77777777" w:rsidTr="00BE76CF">
        <w:tc>
          <w:tcPr>
            <w:tcW w:w="888" w:type="pct"/>
          </w:tcPr>
          <w:p w14:paraId="34A6F6EF"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(1)</w:t>
            </w:r>
          </w:p>
        </w:tc>
        <w:tc>
          <w:tcPr>
            <w:tcW w:w="744" w:type="pct"/>
          </w:tcPr>
          <w:p w14:paraId="045C0DF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40" w:type="pct"/>
          </w:tcPr>
          <w:p w14:paraId="5A914A3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20" w:type="pct"/>
          </w:tcPr>
          <w:p w14:paraId="12DA3A9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395" w:type="pct"/>
          </w:tcPr>
          <w:p w14:paraId="59067551"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A</w:t>
            </w:r>
            <w:proofErr w:type="gramStart"/>
            <w:r w:rsidRPr="000376B1">
              <w:rPr>
                <w:rFonts w:ascii="Times New Roman" w:eastAsia="標楷體" w:hAnsi="Times New Roman"/>
                <w:bCs/>
                <w:color w:val="000000" w:themeColor="text1"/>
                <w:szCs w:val="24"/>
              </w:rPr>
              <w:t>´</w:t>
            </w:r>
            <w:proofErr w:type="gramEnd"/>
            <w:r w:rsidRPr="000376B1">
              <w:rPr>
                <w:rFonts w:ascii="Times New Roman" w:eastAsia="標楷體" w:hAnsi="Times New Roman"/>
                <w:color w:val="000000" w:themeColor="text1"/>
                <w:szCs w:val="24"/>
              </w:rPr>
              <w:t>B/(</w:t>
            </w:r>
            <w:r w:rsidRPr="000376B1">
              <w:rPr>
                <w:rFonts w:ascii="Times New Roman" w:eastAsia="標楷體" w:hAnsi="Times New Roman"/>
                <w:color w:val="000000" w:themeColor="text1"/>
                <w:szCs w:val="24"/>
              </w:rPr>
              <w:t>剩餘使用年限</w:t>
            </w:r>
            <w:proofErr w:type="gramStart"/>
            <w:r w:rsidRPr="000376B1">
              <w:rPr>
                <w:rFonts w:ascii="Times New Roman" w:eastAsia="標楷體" w:hAnsi="Times New Roman"/>
                <w:bCs/>
                <w:color w:val="000000" w:themeColor="text1"/>
                <w:szCs w:val="24"/>
              </w:rPr>
              <w:t>´</w:t>
            </w:r>
            <w:proofErr w:type="gramEnd"/>
            <w:r w:rsidRPr="000376B1">
              <w:rPr>
                <w:rFonts w:ascii="Times New Roman" w:eastAsia="標楷體" w:hAnsi="Times New Roman"/>
                <w:color w:val="000000" w:themeColor="text1"/>
                <w:szCs w:val="24"/>
              </w:rPr>
              <w:t>12)</w:t>
            </w:r>
          </w:p>
        </w:tc>
        <w:tc>
          <w:tcPr>
            <w:tcW w:w="713" w:type="pct"/>
          </w:tcPr>
          <w:p w14:paraId="67CF82AF"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376B1" w14:paraId="130CAAE9" w14:textId="77777777" w:rsidTr="00BE76CF">
        <w:tc>
          <w:tcPr>
            <w:tcW w:w="888" w:type="pct"/>
          </w:tcPr>
          <w:p w14:paraId="7AED4BCF"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(2)</w:t>
            </w:r>
          </w:p>
        </w:tc>
        <w:tc>
          <w:tcPr>
            <w:tcW w:w="744" w:type="pct"/>
          </w:tcPr>
          <w:p w14:paraId="7C824EE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40" w:type="pct"/>
          </w:tcPr>
          <w:p w14:paraId="2E19630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20" w:type="pct"/>
          </w:tcPr>
          <w:p w14:paraId="1EFA156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395" w:type="pct"/>
          </w:tcPr>
          <w:p w14:paraId="7B132FC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A</w:t>
            </w:r>
            <w:proofErr w:type="gramStart"/>
            <w:r w:rsidRPr="000376B1">
              <w:rPr>
                <w:rFonts w:ascii="Times New Roman" w:eastAsia="標楷體" w:hAnsi="Times New Roman"/>
                <w:bCs/>
                <w:color w:val="000000" w:themeColor="text1"/>
                <w:szCs w:val="24"/>
              </w:rPr>
              <w:t>´</w:t>
            </w:r>
            <w:proofErr w:type="gramEnd"/>
            <w:r w:rsidRPr="000376B1">
              <w:rPr>
                <w:rFonts w:ascii="Times New Roman" w:eastAsia="標楷體" w:hAnsi="Times New Roman"/>
                <w:color w:val="000000" w:themeColor="text1"/>
                <w:szCs w:val="24"/>
              </w:rPr>
              <w:t>B/(</w:t>
            </w:r>
            <w:r w:rsidRPr="000376B1">
              <w:rPr>
                <w:rFonts w:ascii="Times New Roman" w:eastAsia="標楷體" w:hAnsi="Times New Roman"/>
                <w:color w:val="000000" w:themeColor="text1"/>
                <w:szCs w:val="24"/>
              </w:rPr>
              <w:t>剩餘使用年限</w:t>
            </w:r>
            <w:proofErr w:type="gramStart"/>
            <w:r w:rsidRPr="000376B1">
              <w:rPr>
                <w:rFonts w:ascii="Times New Roman" w:eastAsia="標楷體" w:hAnsi="Times New Roman"/>
                <w:bCs/>
                <w:color w:val="000000" w:themeColor="text1"/>
                <w:szCs w:val="24"/>
              </w:rPr>
              <w:t>´</w:t>
            </w:r>
            <w:proofErr w:type="gramEnd"/>
            <w:r w:rsidRPr="000376B1">
              <w:rPr>
                <w:rFonts w:ascii="Times New Roman" w:eastAsia="標楷體" w:hAnsi="Times New Roman"/>
                <w:color w:val="000000" w:themeColor="text1"/>
                <w:szCs w:val="24"/>
              </w:rPr>
              <w:t>12)</w:t>
            </w:r>
          </w:p>
        </w:tc>
        <w:tc>
          <w:tcPr>
            <w:tcW w:w="713" w:type="pct"/>
          </w:tcPr>
          <w:p w14:paraId="2A1C198B"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376B1" w14:paraId="38BFA4D1" w14:textId="77777777" w:rsidTr="00BE76CF">
        <w:tc>
          <w:tcPr>
            <w:tcW w:w="888" w:type="pct"/>
          </w:tcPr>
          <w:p w14:paraId="6805761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(3)</w:t>
            </w:r>
          </w:p>
        </w:tc>
        <w:tc>
          <w:tcPr>
            <w:tcW w:w="744" w:type="pct"/>
          </w:tcPr>
          <w:p w14:paraId="348F910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40" w:type="pct"/>
          </w:tcPr>
          <w:p w14:paraId="02BC1A2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20" w:type="pct"/>
          </w:tcPr>
          <w:p w14:paraId="05451F9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395" w:type="pct"/>
          </w:tcPr>
          <w:p w14:paraId="47DAC02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A</w:t>
            </w:r>
            <w:proofErr w:type="gramStart"/>
            <w:r w:rsidRPr="000376B1">
              <w:rPr>
                <w:rFonts w:ascii="Times New Roman" w:eastAsia="標楷體" w:hAnsi="Times New Roman"/>
                <w:bCs/>
                <w:color w:val="000000" w:themeColor="text1"/>
                <w:szCs w:val="24"/>
              </w:rPr>
              <w:t>´</w:t>
            </w:r>
            <w:proofErr w:type="gramEnd"/>
            <w:r w:rsidRPr="000376B1">
              <w:rPr>
                <w:rFonts w:ascii="Times New Roman" w:eastAsia="標楷體" w:hAnsi="Times New Roman"/>
                <w:color w:val="000000" w:themeColor="text1"/>
                <w:szCs w:val="24"/>
              </w:rPr>
              <w:t>B/(</w:t>
            </w:r>
            <w:r w:rsidRPr="000376B1">
              <w:rPr>
                <w:rFonts w:ascii="Times New Roman" w:eastAsia="標楷體" w:hAnsi="Times New Roman"/>
                <w:color w:val="000000" w:themeColor="text1"/>
                <w:szCs w:val="24"/>
              </w:rPr>
              <w:t>剩餘使用年限</w:t>
            </w:r>
            <w:proofErr w:type="gramStart"/>
            <w:r w:rsidRPr="000376B1">
              <w:rPr>
                <w:rFonts w:ascii="Times New Roman" w:eastAsia="標楷體" w:hAnsi="Times New Roman"/>
                <w:bCs/>
                <w:color w:val="000000" w:themeColor="text1"/>
                <w:szCs w:val="24"/>
              </w:rPr>
              <w:t>´</w:t>
            </w:r>
            <w:proofErr w:type="gramEnd"/>
            <w:r w:rsidRPr="000376B1">
              <w:rPr>
                <w:rFonts w:ascii="Times New Roman" w:eastAsia="標楷體" w:hAnsi="Times New Roman"/>
                <w:color w:val="000000" w:themeColor="text1"/>
                <w:szCs w:val="24"/>
              </w:rPr>
              <w:t>12)</w:t>
            </w:r>
          </w:p>
        </w:tc>
        <w:tc>
          <w:tcPr>
            <w:tcW w:w="713" w:type="pct"/>
          </w:tcPr>
          <w:p w14:paraId="2E096049"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376B1" w14:paraId="539298F0" w14:textId="77777777" w:rsidTr="00BE76CF">
        <w:tc>
          <w:tcPr>
            <w:tcW w:w="888" w:type="pct"/>
          </w:tcPr>
          <w:p w14:paraId="2B22A6AA"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(4)</w:t>
            </w:r>
          </w:p>
        </w:tc>
        <w:tc>
          <w:tcPr>
            <w:tcW w:w="744" w:type="pct"/>
          </w:tcPr>
          <w:p w14:paraId="6B609F3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40" w:type="pct"/>
          </w:tcPr>
          <w:p w14:paraId="74C8406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20" w:type="pct"/>
          </w:tcPr>
          <w:p w14:paraId="415B26A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395" w:type="pct"/>
          </w:tcPr>
          <w:p w14:paraId="60E6A4EA"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A</w:t>
            </w:r>
            <w:proofErr w:type="gramStart"/>
            <w:r w:rsidRPr="000376B1">
              <w:rPr>
                <w:rFonts w:ascii="Times New Roman" w:eastAsia="標楷體" w:hAnsi="Times New Roman"/>
                <w:bCs/>
                <w:color w:val="000000" w:themeColor="text1"/>
                <w:szCs w:val="24"/>
              </w:rPr>
              <w:t>´</w:t>
            </w:r>
            <w:proofErr w:type="gramEnd"/>
            <w:r w:rsidRPr="000376B1">
              <w:rPr>
                <w:rFonts w:ascii="Times New Roman" w:eastAsia="標楷體" w:hAnsi="Times New Roman"/>
                <w:color w:val="000000" w:themeColor="text1"/>
                <w:szCs w:val="24"/>
              </w:rPr>
              <w:t>B/(</w:t>
            </w:r>
            <w:r w:rsidRPr="000376B1">
              <w:rPr>
                <w:rFonts w:ascii="Times New Roman" w:eastAsia="標楷體" w:hAnsi="Times New Roman"/>
                <w:color w:val="000000" w:themeColor="text1"/>
                <w:szCs w:val="24"/>
              </w:rPr>
              <w:t>剩餘使用年限</w:t>
            </w:r>
            <w:proofErr w:type="gramStart"/>
            <w:r w:rsidRPr="000376B1">
              <w:rPr>
                <w:rFonts w:ascii="Times New Roman" w:eastAsia="標楷體" w:hAnsi="Times New Roman"/>
                <w:bCs/>
                <w:color w:val="000000" w:themeColor="text1"/>
                <w:szCs w:val="24"/>
              </w:rPr>
              <w:t>´</w:t>
            </w:r>
            <w:proofErr w:type="gramEnd"/>
            <w:r w:rsidRPr="000376B1">
              <w:rPr>
                <w:rFonts w:ascii="Times New Roman" w:eastAsia="標楷體" w:hAnsi="Times New Roman"/>
                <w:color w:val="000000" w:themeColor="text1"/>
                <w:szCs w:val="24"/>
              </w:rPr>
              <w:t>12)</w:t>
            </w:r>
          </w:p>
        </w:tc>
        <w:tc>
          <w:tcPr>
            <w:tcW w:w="713" w:type="pct"/>
          </w:tcPr>
          <w:p w14:paraId="0B519375"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376B1" w14:paraId="664D8754" w14:textId="77777777" w:rsidTr="00BE76CF">
        <w:tc>
          <w:tcPr>
            <w:tcW w:w="4287" w:type="pct"/>
            <w:gridSpan w:val="5"/>
            <w:shd w:val="clear" w:color="auto" w:fill="FFF1CC"/>
          </w:tcPr>
          <w:p w14:paraId="3A021A3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小計</w:t>
            </w:r>
          </w:p>
        </w:tc>
        <w:tc>
          <w:tcPr>
            <w:tcW w:w="713" w:type="pct"/>
          </w:tcPr>
          <w:p w14:paraId="7DB36599"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376B1" w14:paraId="07E5E5A8" w14:textId="77777777" w:rsidTr="00BE76CF">
        <w:tc>
          <w:tcPr>
            <w:tcW w:w="5000" w:type="pct"/>
            <w:gridSpan w:val="6"/>
            <w:shd w:val="clear" w:color="auto" w:fill="FFF1CC"/>
          </w:tcPr>
          <w:p w14:paraId="474D9F5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
                <w:color w:val="000000" w:themeColor="text1"/>
                <w:szCs w:val="24"/>
              </w:rPr>
            </w:pPr>
            <w:r w:rsidRPr="000376B1">
              <w:rPr>
                <w:rFonts w:ascii="Times New Roman" w:eastAsia="標楷體" w:hAnsi="Times New Roman"/>
                <w:b/>
                <w:color w:val="000000" w:themeColor="text1"/>
                <w:szCs w:val="24"/>
              </w:rPr>
              <w:t>2.</w:t>
            </w:r>
            <w:r w:rsidRPr="000376B1">
              <w:rPr>
                <w:rFonts w:ascii="Times New Roman" w:eastAsia="標楷體" w:hAnsi="Times New Roman"/>
                <w:b/>
                <w:color w:val="000000" w:themeColor="text1"/>
                <w:szCs w:val="24"/>
              </w:rPr>
              <w:t>計畫新增設備：</w:t>
            </w:r>
          </w:p>
        </w:tc>
      </w:tr>
      <w:tr w:rsidR="001F71A6" w:rsidRPr="000376B1" w14:paraId="6463E133" w14:textId="77777777" w:rsidTr="00BE76CF">
        <w:tc>
          <w:tcPr>
            <w:tcW w:w="888" w:type="pct"/>
          </w:tcPr>
          <w:p w14:paraId="19A821D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設備名稱</w:t>
            </w:r>
          </w:p>
        </w:tc>
        <w:tc>
          <w:tcPr>
            <w:tcW w:w="744" w:type="pct"/>
          </w:tcPr>
          <w:p w14:paraId="62271DB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財產編號</w:t>
            </w:r>
          </w:p>
        </w:tc>
        <w:tc>
          <w:tcPr>
            <w:tcW w:w="640" w:type="pct"/>
          </w:tcPr>
          <w:p w14:paraId="11AB721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購置金額</w:t>
            </w:r>
          </w:p>
          <w:p w14:paraId="79456F5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(D)</w:t>
            </w:r>
          </w:p>
        </w:tc>
        <w:tc>
          <w:tcPr>
            <w:tcW w:w="620" w:type="pct"/>
          </w:tcPr>
          <w:p w14:paraId="77CD4E4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投入月數</w:t>
            </w:r>
          </w:p>
          <w:p w14:paraId="1A409C0A" w14:textId="77777777" w:rsidR="001F71A6" w:rsidRPr="000376B1" w:rsidRDefault="001F71A6" w:rsidP="00BE76CF">
            <w:pPr>
              <w:pStyle w:val="affff3"/>
              <w:suppressAutoHyphens w:val="0"/>
              <w:overflowPunct w:val="0"/>
              <w:autoSpaceDN/>
              <w:spacing w:afterLines="15" w:after="36" w:line="300" w:lineRule="exact"/>
              <w:ind w:leftChars="20" w:left="48" w:rightChars="20" w:right="48"/>
              <w:textAlignment w:val="auto"/>
              <w:rPr>
                <w:rFonts w:ascii="Times New Roman" w:eastAsia="標楷體" w:hAnsi="Times New Roman" w:cs="Times New Roman"/>
                <w:color w:val="000000" w:themeColor="text1"/>
                <w:kern w:val="2"/>
                <w:szCs w:val="24"/>
              </w:rPr>
            </w:pPr>
            <w:r w:rsidRPr="000376B1">
              <w:rPr>
                <w:rFonts w:ascii="Times New Roman" w:eastAsia="標楷體" w:hAnsi="Times New Roman" w:cs="Times New Roman"/>
                <w:color w:val="000000" w:themeColor="text1"/>
                <w:szCs w:val="24"/>
              </w:rPr>
              <w:t>(E)</w:t>
            </w:r>
          </w:p>
        </w:tc>
        <w:tc>
          <w:tcPr>
            <w:tcW w:w="1395" w:type="pct"/>
          </w:tcPr>
          <w:p w14:paraId="3BAEDF8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計算公式</w:t>
            </w:r>
          </w:p>
        </w:tc>
        <w:tc>
          <w:tcPr>
            <w:tcW w:w="713" w:type="pct"/>
          </w:tcPr>
          <w:p w14:paraId="3EC3461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設備使用費</w:t>
            </w:r>
          </w:p>
        </w:tc>
      </w:tr>
      <w:tr w:rsidR="001F71A6" w:rsidRPr="000376B1" w14:paraId="139B1A19" w14:textId="77777777" w:rsidTr="00BE76CF">
        <w:tc>
          <w:tcPr>
            <w:tcW w:w="888" w:type="pct"/>
          </w:tcPr>
          <w:p w14:paraId="66C3585D"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(1)</w:t>
            </w:r>
          </w:p>
        </w:tc>
        <w:tc>
          <w:tcPr>
            <w:tcW w:w="744" w:type="pct"/>
          </w:tcPr>
          <w:p w14:paraId="6F21C4C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40" w:type="pct"/>
          </w:tcPr>
          <w:p w14:paraId="7D86A35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20" w:type="pct"/>
          </w:tcPr>
          <w:p w14:paraId="313612E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395" w:type="pct"/>
          </w:tcPr>
          <w:p w14:paraId="02802C5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D</w:t>
            </w:r>
            <w:proofErr w:type="gramStart"/>
            <w:r w:rsidRPr="000376B1">
              <w:rPr>
                <w:rFonts w:ascii="Times New Roman" w:eastAsia="標楷體" w:hAnsi="Times New Roman"/>
                <w:bCs/>
                <w:color w:val="000000" w:themeColor="text1"/>
                <w:szCs w:val="24"/>
              </w:rPr>
              <w:t>´</w:t>
            </w:r>
            <w:proofErr w:type="gramEnd"/>
            <w:r w:rsidRPr="000376B1">
              <w:rPr>
                <w:rFonts w:ascii="Times New Roman" w:eastAsia="標楷體" w:hAnsi="Times New Roman"/>
                <w:color w:val="000000" w:themeColor="text1"/>
                <w:szCs w:val="24"/>
              </w:rPr>
              <w:t>E/(</w:t>
            </w:r>
            <w:r w:rsidRPr="000376B1">
              <w:rPr>
                <w:rFonts w:ascii="Times New Roman" w:eastAsia="標楷體" w:hAnsi="Times New Roman"/>
                <w:color w:val="000000" w:themeColor="text1"/>
                <w:szCs w:val="24"/>
              </w:rPr>
              <w:t>使用年限</w:t>
            </w:r>
            <w:proofErr w:type="gramStart"/>
            <w:r w:rsidRPr="000376B1">
              <w:rPr>
                <w:rFonts w:ascii="Times New Roman" w:eastAsia="標楷體" w:hAnsi="Times New Roman"/>
                <w:bCs/>
                <w:color w:val="000000" w:themeColor="text1"/>
                <w:szCs w:val="24"/>
              </w:rPr>
              <w:t>´</w:t>
            </w:r>
            <w:proofErr w:type="gramEnd"/>
            <w:r w:rsidRPr="000376B1">
              <w:rPr>
                <w:rFonts w:ascii="Times New Roman" w:eastAsia="標楷體" w:hAnsi="Times New Roman"/>
                <w:color w:val="000000" w:themeColor="text1"/>
                <w:szCs w:val="24"/>
              </w:rPr>
              <w:t>12)</w:t>
            </w:r>
          </w:p>
        </w:tc>
        <w:tc>
          <w:tcPr>
            <w:tcW w:w="713" w:type="pct"/>
          </w:tcPr>
          <w:p w14:paraId="0A30F7B2"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376B1" w14:paraId="735183C5" w14:textId="77777777" w:rsidTr="00BE76CF">
        <w:tc>
          <w:tcPr>
            <w:tcW w:w="888" w:type="pct"/>
          </w:tcPr>
          <w:p w14:paraId="4044DE8E"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(2)</w:t>
            </w:r>
          </w:p>
        </w:tc>
        <w:tc>
          <w:tcPr>
            <w:tcW w:w="744" w:type="pct"/>
          </w:tcPr>
          <w:p w14:paraId="2D1AC1F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40" w:type="pct"/>
          </w:tcPr>
          <w:p w14:paraId="76910BA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20" w:type="pct"/>
          </w:tcPr>
          <w:p w14:paraId="357A0D5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395" w:type="pct"/>
          </w:tcPr>
          <w:p w14:paraId="265DC70D"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D</w:t>
            </w:r>
            <w:proofErr w:type="gramStart"/>
            <w:r w:rsidRPr="000376B1">
              <w:rPr>
                <w:rFonts w:ascii="Times New Roman" w:eastAsia="標楷體" w:hAnsi="Times New Roman"/>
                <w:bCs/>
                <w:color w:val="000000" w:themeColor="text1"/>
                <w:szCs w:val="24"/>
              </w:rPr>
              <w:t>´</w:t>
            </w:r>
            <w:proofErr w:type="gramEnd"/>
            <w:r w:rsidRPr="000376B1">
              <w:rPr>
                <w:rFonts w:ascii="Times New Roman" w:eastAsia="標楷體" w:hAnsi="Times New Roman"/>
                <w:color w:val="000000" w:themeColor="text1"/>
                <w:szCs w:val="24"/>
              </w:rPr>
              <w:t>E</w:t>
            </w:r>
            <w:r w:rsidRPr="000376B1" w:rsidDel="002B6F92">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使用年限</w:t>
            </w:r>
            <w:proofErr w:type="gramStart"/>
            <w:r w:rsidRPr="000376B1">
              <w:rPr>
                <w:rFonts w:ascii="Times New Roman" w:eastAsia="標楷體" w:hAnsi="Times New Roman"/>
                <w:bCs/>
                <w:color w:val="000000" w:themeColor="text1"/>
                <w:szCs w:val="24"/>
              </w:rPr>
              <w:t>´</w:t>
            </w:r>
            <w:proofErr w:type="gramEnd"/>
            <w:r w:rsidRPr="000376B1">
              <w:rPr>
                <w:rFonts w:ascii="Times New Roman" w:eastAsia="標楷體" w:hAnsi="Times New Roman"/>
                <w:color w:val="000000" w:themeColor="text1"/>
                <w:szCs w:val="24"/>
              </w:rPr>
              <w:t>12)</w:t>
            </w:r>
          </w:p>
        </w:tc>
        <w:tc>
          <w:tcPr>
            <w:tcW w:w="713" w:type="pct"/>
          </w:tcPr>
          <w:p w14:paraId="76AA0367"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376B1" w14:paraId="5DD2A16E" w14:textId="77777777" w:rsidTr="00BE76CF">
        <w:tc>
          <w:tcPr>
            <w:tcW w:w="888" w:type="pct"/>
          </w:tcPr>
          <w:p w14:paraId="1939186D"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(3)</w:t>
            </w:r>
          </w:p>
        </w:tc>
        <w:tc>
          <w:tcPr>
            <w:tcW w:w="744" w:type="pct"/>
          </w:tcPr>
          <w:p w14:paraId="3E6ACAD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40" w:type="pct"/>
          </w:tcPr>
          <w:p w14:paraId="21F376C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20" w:type="pct"/>
          </w:tcPr>
          <w:p w14:paraId="141FF19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395" w:type="pct"/>
          </w:tcPr>
          <w:p w14:paraId="28839355"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D</w:t>
            </w:r>
            <w:proofErr w:type="gramStart"/>
            <w:r w:rsidRPr="000376B1">
              <w:rPr>
                <w:rFonts w:ascii="Times New Roman" w:eastAsia="標楷體" w:hAnsi="Times New Roman"/>
                <w:bCs/>
                <w:color w:val="000000" w:themeColor="text1"/>
                <w:szCs w:val="24"/>
              </w:rPr>
              <w:t>´</w:t>
            </w:r>
            <w:proofErr w:type="gramEnd"/>
            <w:r w:rsidRPr="000376B1" w:rsidDel="002B6F92">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E</w:t>
            </w:r>
            <w:r w:rsidRPr="000376B1" w:rsidDel="002B6F92">
              <w:rPr>
                <w:rFonts w:ascii="Times New Roman" w:eastAsia="標楷體" w:hAnsi="Times New Roman"/>
                <w:color w:val="000000" w:themeColor="text1"/>
                <w:szCs w:val="24"/>
              </w:rPr>
              <w:t xml:space="preserve"> </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使用年限</w:t>
            </w:r>
            <w:proofErr w:type="gramStart"/>
            <w:r w:rsidRPr="000376B1">
              <w:rPr>
                <w:rFonts w:ascii="Times New Roman" w:eastAsia="標楷體" w:hAnsi="Times New Roman"/>
                <w:bCs/>
                <w:color w:val="000000" w:themeColor="text1"/>
                <w:szCs w:val="24"/>
              </w:rPr>
              <w:t>´</w:t>
            </w:r>
            <w:proofErr w:type="gramEnd"/>
            <w:r w:rsidRPr="000376B1">
              <w:rPr>
                <w:rFonts w:ascii="Times New Roman" w:eastAsia="標楷體" w:hAnsi="Times New Roman"/>
                <w:color w:val="000000" w:themeColor="text1"/>
                <w:szCs w:val="24"/>
              </w:rPr>
              <w:t>12)</w:t>
            </w:r>
          </w:p>
        </w:tc>
        <w:tc>
          <w:tcPr>
            <w:tcW w:w="713" w:type="pct"/>
          </w:tcPr>
          <w:p w14:paraId="5AB7F22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376B1" w14:paraId="0DDDEB3F" w14:textId="77777777" w:rsidTr="00BE76CF">
        <w:tc>
          <w:tcPr>
            <w:tcW w:w="4287" w:type="pct"/>
            <w:gridSpan w:val="5"/>
            <w:shd w:val="clear" w:color="auto" w:fill="FFF1CC"/>
          </w:tcPr>
          <w:p w14:paraId="7487E72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小計</w:t>
            </w:r>
          </w:p>
        </w:tc>
        <w:tc>
          <w:tcPr>
            <w:tcW w:w="713" w:type="pct"/>
          </w:tcPr>
          <w:p w14:paraId="1CBCB0F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r w:rsidR="001F71A6" w:rsidRPr="000376B1" w14:paraId="457E5FBF" w14:textId="77777777" w:rsidTr="00BE76CF">
        <w:tc>
          <w:tcPr>
            <w:tcW w:w="4287" w:type="pct"/>
            <w:gridSpan w:val="5"/>
            <w:shd w:val="clear" w:color="auto" w:fill="FFF1CC"/>
          </w:tcPr>
          <w:p w14:paraId="1596788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合計</w:t>
            </w:r>
          </w:p>
        </w:tc>
        <w:tc>
          <w:tcPr>
            <w:tcW w:w="713" w:type="pct"/>
          </w:tcPr>
          <w:p w14:paraId="48998B36"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r>
    </w:tbl>
    <w:p w14:paraId="1C2C0705" w14:textId="77777777" w:rsidR="001F71A6" w:rsidRPr="000376B1" w:rsidRDefault="001F71A6" w:rsidP="001F71A6">
      <w:pPr>
        <w:snapToGrid w:val="0"/>
        <w:ind w:left="720" w:hangingChars="300" w:hanging="720"/>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說明：本表所述內容，必須以公司財產</w:t>
      </w:r>
      <w:proofErr w:type="gramStart"/>
      <w:r w:rsidRPr="000376B1">
        <w:rPr>
          <w:rFonts w:ascii="Times New Roman" w:eastAsia="標楷體" w:hAnsi="Times New Roman"/>
          <w:color w:val="000000" w:themeColor="text1"/>
          <w:szCs w:val="24"/>
        </w:rPr>
        <w:t>帳冊</w:t>
      </w:r>
      <w:proofErr w:type="gramEnd"/>
      <w:r w:rsidRPr="000376B1">
        <w:rPr>
          <w:rFonts w:ascii="Times New Roman" w:eastAsia="標楷體" w:hAnsi="Times New Roman"/>
          <w:color w:val="000000" w:themeColor="text1"/>
          <w:szCs w:val="24"/>
        </w:rPr>
        <w:t>上所列設備名稱、財產編號、購置金額、購置日期、使用年限等資料進行佐證，或提出相關證明。</w:t>
      </w:r>
    </w:p>
    <w:p w14:paraId="6015FC1E" w14:textId="77777777" w:rsidR="001F71A6" w:rsidRPr="000376B1" w:rsidRDefault="001F71A6" w:rsidP="001F71A6">
      <w:pPr>
        <w:pStyle w:val="00"/>
        <w:ind w:firstLine="560"/>
      </w:pPr>
    </w:p>
    <w:p w14:paraId="4675F8AB" w14:textId="77777777" w:rsidR="001F71A6" w:rsidRPr="000376B1" w:rsidRDefault="001F71A6" w:rsidP="001F71A6">
      <w:pPr>
        <w:pStyle w:val="170"/>
      </w:pPr>
      <w:r w:rsidRPr="000376B1">
        <w:rPr>
          <w:rFonts w:hint="eastAsia"/>
        </w:rPr>
        <w:t>(</w:t>
      </w:r>
      <w:r w:rsidRPr="000376B1">
        <w:t>3)</w:t>
      </w:r>
      <w:r w:rsidRPr="000376B1">
        <w:tab/>
      </w:r>
      <w:r w:rsidRPr="000376B1">
        <w:t>設備維護費</w:t>
      </w:r>
    </w:p>
    <w:p w14:paraId="36D195EF" w14:textId="77777777" w:rsidR="001F71A6" w:rsidRPr="000376B1" w:rsidRDefault="001F71A6" w:rsidP="001F71A6">
      <w:pPr>
        <w:pStyle w:val="08"/>
        <w:spacing w:after="36"/>
        <w:jc w:val="right"/>
      </w:pPr>
      <w:r w:rsidRPr="000376B1">
        <w:t>單位：千元</w:t>
      </w:r>
    </w:p>
    <w:tbl>
      <w:tblPr>
        <w:tblStyle w:val="002"/>
        <w:tblW w:w="5000" w:type="pct"/>
        <w:tblLook w:val="04A0" w:firstRow="1" w:lastRow="0" w:firstColumn="1" w:lastColumn="0" w:noHBand="0" w:noVBand="1"/>
      </w:tblPr>
      <w:tblGrid>
        <w:gridCol w:w="2518"/>
        <w:gridCol w:w="1412"/>
        <w:gridCol w:w="1697"/>
        <w:gridCol w:w="849"/>
        <w:gridCol w:w="3132"/>
      </w:tblGrid>
      <w:tr w:rsidR="001F71A6" w:rsidRPr="000376B1" w14:paraId="706ADD82" w14:textId="77777777" w:rsidTr="00BE76CF">
        <w:trPr>
          <w:cnfStyle w:val="100000000000" w:firstRow="1" w:lastRow="0" w:firstColumn="0" w:lastColumn="0" w:oddVBand="0" w:evenVBand="0" w:oddHBand="0" w:evenHBand="0" w:firstRowFirstColumn="0" w:firstRowLastColumn="0" w:lastRowFirstColumn="0" w:lastRowLastColumn="0"/>
        </w:trPr>
        <w:tc>
          <w:tcPr>
            <w:tcW w:w="1310" w:type="pct"/>
            <w:noWrap/>
          </w:tcPr>
          <w:p w14:paraId="2171B530" w14:textId="77777777" w:rsidR="001F71A6" w:rsidRPr="000376B1" w:rsidRDefault="001F71A6" w:rsidP="00BE76CF">
            <w:pPr>
              <w:tabs>
                <w:tab w:val="left" w:pos="1350"/>
              </w:tabs>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已有設備名稱</w:t>
            </w:r>
          </w:p>
        </w:tc>
        <w:tc>
          <w:tcPr>
            <w:tcW w:w="735" w:type="pct"/>
            <w:noWrap/>
          </w:tcPr>
          <w:p w14:paraId="2240B13B" w14:textId="77777777" w:rsidR="001F71A6" w:rsidRPr="000376B1" w:rsidRDefault="001F71A6" w:rsidP="00BE76CF">
            <w:pPr>
              <w:tabs>
                <w:tab w:val="left" w:pos="1350"/>
              </w:tabs>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財產編號</w:t>
            </w:r>
          </w:p>
        </w:tc>
        <w:tc>
          <w:tcPr>
            <w:tcW w:w="883" w:type="pct"/>
            <w:noWrap/>
          </w:tcPr>
          <w:p w14:paraId="26DBE027" w14:textId="77777777" w:rsidR="001F71A6" w:rsidRPr="000376B1" w:rsidRDefault="001F71A6" w:rsidP="00BE76CF">
            <w:pPr>
              <w:tabs>
                <w:tab w:val="left" w:pos="1350"/>
              </w:tabs>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單套</w:t>
            </w:r>
          </w:p>
          <w:p w14:paraId="5C330917" w14:textId="77777777" w:rsidR="001F71A6" w:rsidRPr="000376B1" w:rsidRDefault="001F71A6" w:rsidP="00BE76CF">
            <w:pPr>
              <w:tabs>
                <w:tab w:val="left" w:pos="1350"/>
              </w:tabs>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原購置金額</w:t>
            </w:r>
          </w:p>
        </w:tc>
        <w:tc>
          <w:tcPr>
            <w:tcW w:w="442" w:type="pct"/>
            <w:noWrap/>
          </w:tcPr>
          <w:p w14:paraId="2CF097CA" w14:textId="77777777" w:rsidR="001F71A6" w:rsidRPr="000376B1" w:rsidRDefault="001F71A6" w:rsidP="00BE76CF">
            <w:pPr>
              <w:tabs>
                <w:tab w:val="left" w:pos="1350"/>
              </w:tabs>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套數</w:t>
            </w:r>
          </w:p>
        </w:tc>
        <w:tc>
          <w:tcPr>
            <w:tcW w:w="1631" w:type="pct"/>
            <w:noWrap/>
          </w:tcPr>
          <w:p w14:paraId="24FBF17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color w:val="0D0D0D" w:themeColor="text1" w:themeTint="F2"/>
                <w:szCs w:val="24"/>
              </w:rPr>
            </w:pPr>
            <w:r w:rsidRPr="000376B1">
              <w:rPr>
                <w:rFonts w:ascii="Times New Roman" w:eastAsia="標楷體" w:hAnsi="Times New Roman"/>
                <w:b w:val="0"/>
                <w:szCs w:val="24"/>
              </w:rPr>
              <w:t>維護費用估算</w:t>
            </w:r>
          </w:p>
        </w:tc>
      </w:tr>
      <w:tr w:rsidR="001F71A6" w:rsidRPr="000376B1" w14:paraId="14294315" w14:textId="77777777" w:rsidTr="00BE76CF">
        <w:tc>
          <w:tcPr>
            <w:tcW w:w="1310" w:type="pct"/>
            <w:noWrap/>
          </w:tcPr>
          <w:p w14:paraId="4EC0B36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D0D0D" w:themeColor="text1" w:themeTint="F2"/>
                <w:szCs w:val="24"/>
              </w:rPr>
            </w:pPr>
          </w:p>
        </w:tc>
        <w:tc>
          <w:tcPr>
            <w:tcW w:w="735" w:type="pct"/>
            <w:noWrap/>
            <w:hideMark/>
          </w:tcPr>
          <w:p w14:paraId="51AFFEF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D0D0D" w:themeColor="text1" w:themeTint="F2"/>
                <w:szCs w:val="24"/>
              </w:rPr>
            </w:pPr>
          </w:p>
        </w:tc>
        <w:tc>
          <w:tcPr>
            <w:tcW w:w="883" w:type="pct"/>
            <w:noWrap/>
            <w:hideMark/>
          </w:tcPr>
          <w:p w14:paraId="67D6180F"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D0D0D" w:themeColor="text1" w:themeTint="F2"/>
                <w:szCs w:val="24"/>
              </w:rPr>
            </w:pPr>
          </w:p>
        </w:tc>
        <w:tc>
          <w:tcPr>
            <w:tcW w:w="442" w:type="pct"/>
            <w:noWrap/>
            <w:hideMark/>
          </w:tcPr>
          <w:p w14:paraId="1B65E3B9"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D0D0D" w:themeColor="text1" w:themeTint="F2"/>
                <w:szCs w:val="24"/>
              </w:rPr>
            </w:pPr>
          </w:p>
        </w:tc>
        <w:tc>
          <w:tcPr>
            <w:tcW w:w="1631" w:type="pct"/>
            <w:noWrap/>
            <w:hideMark/>
          </w:tcPr>
          <w:p w14:paraId="2EDDF5BE"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D0D0D" w:themeColor="text1" w:themeTint="F2"/>
                <w:szCs w:val="24"/>
              </w:rPr>
            </w:pPr>
          </w:p>
        </w:tc>
      </w:tr>
      <w:tr w:rsidR="001F71A6" w:rsidRPr="000376B1" w14:paraId="33A8A63B" w14:textId="77777777" w:rsidTr="00BE76CF">
        <w:tc>
          <w:tcPr>
            <w:tcW w:w="1310" w:type="pct"/>
            <w:noWrap/>
          </w:tcPr>
          <w:p w14:paraId="0DFF33EE"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D0D0D" w:themeColor="text1" w:themeTint="F2"/>
                <w:szCs w:val="24"/>
              </w:rPr>
            </w:pPr>
          </w:p>
        </w:tc>
        <w:tc>
          <w:tcPr>
            <w:tcW w:w="735" w:type="pct"/>
            <w:noWrap/>
            <w:hideMark/>
          </w:tcPr>
          <w:p w14:paraId="1277E6E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D0D0D" w:themeColor="text1" w:themeTint="F2"/>
                <w:szCs w:val="24"/>
              </w:rPr>
            </w:pPr>
          </w:p>
        </w:tc>
        <w:tc>
          <w:tcPr>
            <w:tcW w:w="883" w:type="pct"/>
            <w:noWrap/>
            <w:hideMark/>
          </w:tcPr>
          <w:p w14:paraId="1CE15980"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D0D0D" w:themeColor="text1" w:themeTint="F2"/>
                <w:szCs w:val="24"/>
              </w:rPr>
            </w:pPr>
          </w:p>
        </w:tc>
        <w:tc>
          <w:tcPr>
            <w:tcW w:w="442" w:type="pct"/>
            <w:noWrap/>
            <w:hideMark/>
          </w:tcPr>
          <w:p w14:paraId="0C333E79"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D0D0D" w:themeColor="text1" w:themeTint="F2"/>
                <w:szCs w:val="24"/>
              </w:rPr>
            </w:pPr>
          </w:p>
        </w:tc>
        <w:tc>
          <w:tcPr>
            <w:tcW w:w="1631" w:type="pct"/>
            <w:noWrap/>
            <w:hideMark/>
          </w:tcPr>
          <w:p w14:paraId="24F0599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D0D0D" w:themeColor="text1" w:themeTint="F2"/>
                <w:szCs w:val="24"/>
              </w:rPr>
            </w:pPr>
          </w:p>
        </w:tc>
      </w:tr>
      <w:tr w:rsidR="001F71A6" w:rsidRPr="000376B1" w14:paraId="65039518" w14:textId="77777777" w:rsidTr="00BE76CF">
        <w:tc>
          <w:tcPr>
            <w:tcW w:w="3369" w:type="pct"/>
            <w:gridSpan w:val="4"/>
            <w:shd w:val="clear" w:color="auto" w:fill="FFF1CC"/>
            <w:noWrap/>
          </w:tcPr>
          <w:p w14:paraId="67FDF2C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D0D0D" w:themeColor="text1" w:themeTint="F2"/>
                <w:szCs w:val="24"/>
              </w:rPr>
            </w:pPr>
            <w:r w:rsidRPr="000376B1">
              <w:rPr>
                <w:rFonts w:ascii="Times New Roman" w:eastAsia="標楷體" w:hAnsi="Times New Roman"/>
                <w:color w:val="0D0D0D" w:themeColor="text1" w:themeTint="F2"/>
                <w:szCs w:val="24"/>
                <w:lang w:eastAsia="zh-HK"/>
              </w:rPr>
              <w:t>小計</w:t>
            </w:r>
          </w:p>
        </w:tc>
        <w:tc>
          <w:tcPr>
            <w:tcW w:w="1631" w:type="pct"/>
            <w:noWrap/>
          </w:tcPr>
          <w:p w14:paraId="1456E7B4"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D0D0D" w:themeColor="text1" w:themeTint="F2"/>
                <w:szCs w:val="24"/>
              </w:rPr>
            </w:pPr>
          </w:p>
        </w:tc>
      </w:tr>
      <w:tr w:rsidR="001F71A6" w:rsidRPr="000376B1" w14:paraId="37D70B6F" w14:textId="77777777" w:rsidTr="00BE76CF">
        <w:tc>
          <w:tcPr>
            <w:tcW w:w="3369" w:type="pct"/>
            <w:gridSpan w:val="4"/>
            <w:shd w:val="clear" w:color="auto" w:fill="FFF1CC"/>
            <w:noWrap/>
          </w:tcPr>
          <w:p w14:paraId="557B961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D0D0D" w:themeColor="text1" w:themeTint="F2"/>
                <w:szCs w:val="24"/>
              </w:rPr>
            </w:pPr>
            <w:r w:rsidRPr="000376B1">
              <w:rPr>
                <w:rFonts w:ascii="Times New Roman" w:eastAsia="標楷體" w:hAnsi="Times New Roman"/>
                <w:color w:val="0D0D0D" w:themeColor="text1" w:themeTint="F2"/>
                <w:szCs w:val="24"/>
                <w:lang w:eastAsia="zh-HK"/>
              </w:rPr>
              <w:t>合計</w:t>
            </w:r>
          </w:p>
        </w:tc>
        <w:tc>
          <w:tcPr>
            <w:tcW w:w="1631" w:type="pct"/>
            <w:noWrap/>
          </w:tcPr>
          <w:p w14:paraId="013A623A"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D0D0D" w:themeColor="text1" w:themeTint="F2"/>
                <w:szCs w:val="24"/>
              </w:rPr>
            </w:pPr>
          </w:p>
        </w:tc>
      </w:tr>
    </w:tbl>
    <w:p w14:paraId="4FDE7C4A" w14:textId="77777777" w:rsidR="001F71A6" w:rsidRPr="000376B1" w:rsidRDefault="001F71A6" w:rsidP="001F71A6">
      <w:pPr>
        <w:pStyle w:val="11"/>
      </w:pPr>
      <w:r w:rsidRPr="000376B1">
        <w:t>說明：</w:t>
      </w:r>
    </w:p>
    <w:p w14:paraId="2552F575" w14:textId="7BE4012F" w:rsidR="001F71A6" w:rsidRPr="000376B1" w:rsidRDefault="00051C93" w:rsidP="00051C93">
      <w:pPr>
        <w:pStyle w:val="11"/>
        <w:ind w:left="360" w:hangingChars="150" w:hanging="360"/>
      </w:pPr>
      <w:r w:rsidRPr="000376B1">
        <w:t>(</w:t>
      </w:r>
      <w:r w:rsidR="001F71A6" w:rsidRPr="000376B1">
        <w:rPr>
          <w:rFonts w:hint="eastAsia"/>
        </w:rPr>
        <w:t>1</w:t>
      </w:r>
      <w:r w:rsidRPr="000376B1">
        <w:t>)</w:t>
      </w:r>
      <w:r w:rsidR="001F71A6" w:rsidRPr="000376B1">
        <w:rPr>
          <w:rFonts w:hint="eastAsia"/>
        </w:rPr>
        <w:tab/>
      </w:r>
      <w:r w:rsidR="001F71A6" w:rsidRPr="000376B1">
        <w:rPr>
          <w:rFonts w:hint="eastAsia"/>
        </w:rPr>
        <w:t>本表所述設備維護對象如非前述</w:t>
      </w:r>
      <w:r w:rsidR="001F71A6" w:rsidRPr="000376B1">
        <w:rPr>
          <w:rFonts w:hint="eastAsia"/>
        </w:rPr>
        <w:t>(</w:t>
      </w:r>
      <w:r w:rsidR="001F71A6" w:rsidRPr="000376B1">
        <w:rPr>
          <w:rFonts w:hint="eastAsia"/>
        </w:rPr>
        <w:t>三</w:t>
      </w:r>
      <w:r w:rsidR="001F71A6" w:rsidRPr="000376B1">
        <w:rPr>
          <w:rFonts w:hint="eastAsia"/>
        </w:rPr>
        <w:t>)</w:t>
      </w:r>
      <w:r w:rsidR="001F71A6" w:rsidRPr="000376B1">
        <w:rPr>
          <w:rFonts w:hint="eastAsia"/>
        </w:rPr>
        <w:t>設備使用費表格所列設備，必須提出相關證明為本提案計畫所使用。</w:t>
      </w:r>
    </w:p>
    <w:p w14:paraId="7A9F436C" w14:textId="557172F7" w:rsidR="001F71A6" w:rsidRPr="000376B1" w:rsidRDefault="00051C93" w:rsidP="00051C93">
      <w:pPr>
        <w:pStyle w:val="11"/>
        <w:ind w:left="360" w:hangingChars="150" w:hanging="360"/>
      </w:pPr>
      <w:r w:rsidRPr="000376B1">
        <w:t>(</w:t>
      </w:r>
      <w:r w:rsidR="001F71A6" w:rsidRPr="000376B1">
        <w:rPr>
          <w:rFonts w:hint="eastAsia"/>
        </w:rPr>
        <w:t>2</w:t>
      </w:r>
      <w:r w:rsidRPr="000376B1">
        <w:t>)</w:t>
      </w:r>
      <w:r w:rsidR="001F71A6" w:rsidRPr="000376B1">
        <w:rPr>
          <w:rFonts w:hint="eastAsia"/>
        </w:rPr>
        <w:tab/>
      </w:r>
      <w:r w:rsidR="001F71A6" w:rsidRPr="000376B1">
        <w:rPr>
          <w:rFonts w:hint="eastAsia"/>
        </w:rPr>
        <w:t>設備維護費係指專為執行計畫所必須之機、儀器設備之維護或修繕費用。</w:t>
      </w:r>
    </w:p>
    <w:p w14:paraId="4AEA6FBC" w14:textId="6F85A6D3" w:rsidR="001F71A6" w:rsidRPr="000376B1" w:rsidRDefault="00051C93" w:rsidP="00051C93">
      <w:pPr>
        <w:pStyle w:val="11"/>
        <w:ind w:left="360" w:hangingChars="150" w:hanging="360"/>
      </w:pPr>
      <w:r w:rsidRPr="000376B1">
        <w:t>(</w:t>
      </w:r>
      <w:r w:rsidR="001F71A6" w:rsidRPr="000376B1">
        <w:rPr>
          <w:rFonts w:hint="eastAsia"/>
        </w:rPr>
        <w:t>3</w:t>
      </w:r>
      <w:r w:rsidRPr="000376B1">
        <w:t>)</w:t>
      </w:r>
      <w:r w:rsidR="001F71A6" w:rsidRPr="000376B1">
        <w:rPr>
          <w:rFonts w:hint="eastAsia"/>
        </w:rPr>
        <w:tab/>
      </w:r>
      <w:r w:rsidR="001F71A6" w:rsidRPr="000376B1">
        <w:rPr>
          <w:rFonts w:hint="eastAsia"/>
        </w:rPr>
        <w:t>設備於保固期間內</w:t>
      </w:r>
      <w:r w:rsidR="001F71A6" w:rsidRPr="000376B1">
        <w:rPr>
          <w:rFonts w:hint="eastAsia"/>
        </w:rPr>
        <w:t>(</w:t>
      </w:r>
      <w:r w:rsidR="001F71A6" w:rsidRPr="000376B1">
        <w:rPr>
          <w:rFonts w:hint="eastAsia"/>
        </w:rPr>
        <w:t>至少以</w:t>
      </w:r>
      <w:r w:rsidR="001F71A6" w:rsidRPr="000376B1">
        <w:rPr>
          <w:rFonts w:hint="eastAsia"/>
        </w:rPr>
        <w:t>1</w:t>
      </w:r>
      <w:r w:rsidR="001F71A6" w:rsidRPr="000376B1">
        <w:rPr>
          <w:rFonts w:hint="eastAsia"/>
        </w:rPr>
        <w:t>年認定</w:t>
      </w:r>
      <w:r w:rsidR="001F71A6" w:rsidRPr="000376B1">
        <w:rPr>
          <w:rFonts w:hint="eastAsia"/>
        </w:rPr>
        <w:t>)</w:t>
      </w:r>
      <w:r w:rsidR="001F71A6" w:rsidRPr="000376B1">
        <w:rPr>
          <w:rFonts w:hint="eastAsia"/>
        </w:rPr>
        <w:t>不得編列維護費。</w:t>
      </w:r>
    </w:p>
    <w:p w14:paraId="1ECD4F8C" w14:textId="65A9040C" w:rsidR="001F71A6" w:rsidRPr="000376B1" w:rsidRDefault="00051C93" w:rsidP="00051C93">
      <w:pPr>
        <w:pStyle w:val="11"/>
        <w:ind w:left="360" w:hangingChars="150" w:hanging="360"/>
      </w:pPr>
      <w:r w:rsidRPr="000376B1">
        <w:t>(</w:t>
      </w:r>
      <w:r w:rsidR="001F71A6" w:rsidRPr="000376B1">
        <w:rPr>
          <w:rFonts w:hint="eastAsia"/>
        </w:rPr>
        <w:t>4</w:t>
      </w:r>
      <w:r w:rsidRPr="000376B1">
        <w:t>)</w:t>
      </w:r>
      <w:r w:rsidR="001F71A6" w:rsidRPr="000376B1">
        <w:rPr>
          <w:rFonts w:hint="eastAsia"/>
        </w:rPr>
        <w:tab/>
      </w:r>
      <w:r w:rsidR="001F71A6" w:rsidRPr="000376B1">
        <w:rPr>
          <w:rFonts w:hint="eastAsia"/>
        </w:rPr>
        <w:t>設備</w:t>
      </w:r>
      <w:proofErr w:type="gramStart"/>
      <w:r w:rsidR="001F71A6" w:rsidRPr="000376B1">
        <w:rPr>
          <w:rFonts w:hint="eastAsia"/>
        </w:rPr>
        <w:t>維護費若與</w:t>
      </w:r>
      <w:proofErr w:type="gramEnd"/>
      <w:r w:rsidR="001F71A6" w:rsidRPr="000376B1">
        <w:rPr>
          <w:rFonts w:hint="eastAsia"/>
        </w:rPr>
        <w:t>供應商或其他提供維護勞務業者簽訂年度維護契約者，其維護費則依維護契約每月之維護費按該設備使用於專案計畫之比例編列。</w:t>
      </w:r>
    </w:p>
    <w:p w14:paraId="457175F1" w14:textId="013F8ACE" w:rsidR="001F71A6" w:rsidRPr="000376B1" w:rsidRDefault="00051C93" w:rsidP="00051C93">
      <w:pPr>
        <w:pStyle w:val="11"/>
        <w:ind w:left="360" w:hangingChars="150" w:hanging="360"/>
      </w:pPr>
      <w:r w:rsidRPr="000376B1">
        <w:t>(</w:t>
      </w:r>
      <w:r w:rsidR="001F71A6" w:rsidRPr="000376B1">
        <w:rPr>
          <w:rFonts w:hint="eastAsia"/>
        </w:rPr>
        <w:t>5</w:t>
      </w:r>
      <w:r w:rsidRPr="000376B1">
        <w:t>)</w:t>
      </w:r>
      <w:r w:rsidR="001F71A6" w:rsidRPr="000376B1">
        <w:tab/>
      </w:r>
      <w:r w:rsidR="001F71A6" w:rsidRPr="000376B1">
        <w:rPr>
          <w:rFonts w:hint="eastAsia"/>
        </w:rPr>
        <w:t>設備維護費須確實為計畫執行所使用之機、儀器設備之維護或修繕費用，否則不予認列。</w:t>
      </w:r>
    </w:p>
    <w:p w14:paraId="2CC66E5A" w14:textId="77777777" w:rsidR="001F71A6" w:rsidRPr="000376B1" w:rsidRDefault="001F71A6" w:rsidP="001F71A6">
      <w:pPr>
        <w:pStyle w:val="00"/>
        <w:ind w:firstLine="560"/>
      </w:pPr>
    </w:p>
    <w:p w14:paraId="124B7A0B" w14:textId="77777777" w:rsidR="001F71A6" w:rsidRPr="000376B1" w:rsidRDefault="001F71A6" w:rsidP="001F71A6">
      <w:pPr>
        <w:pStyle w:val="140"/>
      </w:pPr>
      <w:r w:rsidRPr="000376B1">
        <w:lastRenderedPageBreak/>
        <w:t>二、大專院校經費預算表</w:t>
      </w:r>
    </w:p>
    <w:p w14:paraId="7495BA61" w14:textId="77777777" w:rsidR="001F71A6" w:rsidRPr="000376B1" w:rsidRDefault="001F71A6" w:rsidP="001F71A6">
      <w:pPr>
        <w:pStyle w:val="150"/>
      </w:pPr>
      <w:r w:rsidRPr="000376B1">
        <w:rPr>
          <w:rFonts w:hint="eastAsia"/>
        </w:rPr>
        <w:t>(</w:t>
      </w:r>
      <w:proofErr w:type="gramStart"/>
      <w:r w:rsidRPr="000376B1">
        <w:rPr>
          <w:rFonts w:hint="eastAsia"/>
        </w:rPr>
        <w:t>一</w:t>
      </w:r>
      <w:proofErr w:type="gramEnd"/>
      <w:r w:rsidRPr="000376B1">
        <w:t>)</w:t>
      </w:r>
      <w:r w:rsidRPr="000376B1">
        <w:t>經費總預算表</w:t>
      </w:r>
    </w:p>
    <w:p w14:paraId="2F1C18E5" w14:textId="77777777" w:rsidR="001F71A6" w:rsidRPr="000376B1" w:rsidRDefault="001F71A6" w:rsidP="001F71A6">
      <w:pPr>
        <w:pStyle w:val="08"/>
        <w:spacing w:after="36"/>
        <w:jc w:val="right"/>
      </w:pPr>
      <w:r w:rsidRPr="000376B1">
        <w:t>單位：千元</w:t>
      </w:r>
    </w:p>
    <w:tbl>
      <w:tblPr>
        <w:tblStyle w:val="002"/>
        <w:tblW w:w="5000" w:type="pct"/>
        <w:tblLook w:val="04A0" w:firstRow="1" w:lastRow="0" w:firstColumn="1" w:lastColumn="0" w:noHBand="0" w:noVBand="1"/>
      </w:tblPr>
      <w:tblGrid>
        <w:gridCol w:w="2397"/>
        <w:gridCol w:w="1159"/>
        <w:gridCol w:w="1159"/>
        <w:gridCol w:w="1159"/>
        <w:gridCol w:w="3734"/>
      </w:tblGrid>
      <w:tr w:rsidR="001F71A6" w:rsidRPr="000376B1" w14:paraId="0DE1864A" w14:textId="77777777" w:rsidTr="00BE76CF">
        <w:trPr>
          <w:cnfStyle w:val="100000000000" w:firstRow="1" w:lastRow="0" w:firstColumn="0" w:lastColumn="0" w:oddVBand="0" w:evenVBand="0" w:oddHBand="0" w:evenHBand="0" w:firstRowFirstColumn="0" w:firstRowLastColumn="0" w:lastRowFirstColumn="0" w:lastRowLastColumn="0"/>
        </w:trPr>
        <w:tc>
          <w:tcPr>
            <w:tcW w:w="1248" w:type="pct"/>
            <w:tcBorders>
              <w:top w:val="single" w:sz="12" w:space="0" w:color="auto"/>
              <w:bottom w:val="single" w:sz="6" w:space="0" w:color="auto"/>
              <w:tl2br w:val="single" w:sz="6" w:space="0" w:color="auto"/>
            </w:tcBorders>
          </w:tcPr>
          <w:p w14:paraId="63F3D431"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經費來源</w:t>
            </w:r>
          </w:p>
          <w:p w14:paraId="1C20553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經費項目</w:t>
            </w:r>
          </w:p>
        </w:tc>
        <w:tc>
          <w:tcPr>
            <w:tcW w:w="603" w:type="pct"/>
          </w:tcPr>
          <w:p w14:paraId="1F70CFC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補助款</w:t>
            </w:r>
          </w:p>
        </w:tc>
        <w:tc>
          <w:tcPr>
            <w:tcW w:w="603" w:type="pct"/>
          </w:tcPr>
          <w:p w14:paraId="45E0E29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自籌款</w:t>
            </w:r>
          </w:p>
        </w:tc>
        <w:tc>
          <w:tcPr>
            <w:tcW w:w="603" w:type="pct"/>
          </w:tcPr>
          <w:p w14:paraId="5F624D2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總經費</w:t>
            </w:r>
          </w:p>
        </w:tc>
        <w:tc>
          <w:tcPr>
            <w:tcW w:w="1942" w:type="pct"/>
          </w:tcPr>
          <w:p w14:paraId="593743E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經費項目之</w:t>
            </w:r>
          </w:p>
          <w:p w14:paraId="3836157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計算公式及說明</w:t>
            </w:r>
          </w:p>
        </w:tc>
      </w:tr>
      <w:tr w:rsidR="001F71A6" w:rsidRPr="000376B1" w14:paraId="5E58C973" w14:textId="77777777" w:rsidTr="00BE76CF">
        <w:tc>
          <w:tcPr>
            <w:tcW w:w="5000" w:type="pct"/>
            <w:gridSpan w:val="5"/>
            <w:shd w:val="clear" w:color="auto" w:fill="FFF1CC"/>
          </w:tcPr>
          <w:p w14:paraId="1FE9907D" w14:textId="77777777" w:rsidR="001F71A6" w:rsidRPr="000376B1" w:rsidRDefault="001F71A6" w:rsidP="001057D0">
            <w:pPr>
              <w:pStyle w:val="aff6"/>
              <w:numPr>
                <w:ilvl w:val="0"/>
                <w:numId w:val="95"/>
              </w:numPr>
              <w:overflowPunct w:val="0"/>
              <w:spacing w:afterLines="15" w:after="36" w:line="300" w:lineRule="exact"/>
              <w:ind w:leftChars="20" w:left="332" w:rightChars="20" w:right="48" w:hanging="284"/>
              <w:jc w:val="both"/>
              <w:rPr>
                <w:rFonts w:ascii="Times New Roman" w:eastAsia="標楷體" w:hAnsi="Times New Roman"/>
                <w:bCs/>
                <w:color w:val="000000" w:themeColor="text1"/>
                <w:szCs w:val="24"/>
              </w:rPr>
            </w:pPr>
            <w:r w:rsidRPr="000376B1">
              <w:rPr>
                <w:rFonts w:ascii="Times New Roman" w:eastAsia="標楷體" w:hAnsi="Times New Roman"/>
                <w:b/>
                <w:color w:val="000000" w:themeColor="text1"/>
                <w:szCs w:val="24"/>
              </w:rPr>
              <w:t>業務費</w:t>
            </w:r>
          </w:p>
        </w:tc>
      </w:tr>
      <w:tr w:rsidR="001F71A6" w:rsidRPr="000376B1" w14:paraId="57F2F231" w14:textId="77777777" w:rsidTr="00BE76CF">
        <w:tc>
          <w:tcPr>
            <w:tcW w:w="1248" w:type="pct"/>
          </w:tcPr>
          <w:p w14:paraId="0F3529E8"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研究人力費</w:t>
            </w:r>
          </w:p>
        </w:tc>
        <w:tc>
          <w:tcPr>
            <w:tcW w:w="603" w:type="pct"/>
          </w:tcPr>
          <w:p w14:paraId="059556B1"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Borders>
              <w:top w:val="single" w:sz="6" w:space="0" w:color="auto"/>
              <w:bottom w:val="single" w:sz="6" w:space="0" w:color="auto"/>
              <w:tr2bl w:val="single" w:sz="6" w:space="0" w:color="auto"/>
            </w:tcBorders>
          </w:tcPr>
          <w:p w14:paraId="4D2B7AA0"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180C1A0E"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23503AF8"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roofErr w:type="gramStart"/>
            <w:r w:rsidRPr="000376B1">
              <w:rPr>
                <w:rFonts w:ascii="Times New Roman" w:eastAsia="標楷體" w:hAnsi="Times New Roman"/>
                <w:bCs/>
                <w:color w:val="000000" w:themeColor="text1"/>
                <w:szCs w:val="24"/>
              </w:rPr>
              <w:t>詳</w:t>
            </w:r>
            <w:proofErr w:type="gramEnd"/>
            <w:r w:rsidRPr="000376B1">
              <w:rPr>
                <w:rFonts w:ascii="Times New Roman" w:eastAsia="標楷體" w:hAnsi="Times New Roman"/>
                <w:bCs/>
                <w:color w:val="000000" w:themeColor="text1"/>
                <w:szCs w:val="24"/>
              </w:rPr>
              <w:t>後續表格說明</w:t>
            </w:r>
          </w:p>
        </w:tc>
      </w:tr>
      <w:tr w:rsidR="001F71A6" w:rsidRPr="000376B1" w14:paraId="47E352FC" w14:textId="77777777" w:rsidTr="00BE76CF">
        <w:tc>
          <w:tcPr>
            <w:tcW w:w="1248" w:type="pct"/>
          </w:tcPr>
          <w:p w14:paraId="1E422130"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耗材、物品、圖書及雜項費用</w:t>
            </w:r>
          </w:p>
        </w:tc>
        <w:tc>
          <w:tcPr>
            <w:tcW w:w="603" w:type="pct"/>
          </w:tcPr>
          <w:p w14:paraId="69FFEAA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Borders>
              <w:top w:val="single" w:sz="6" w:space="0" w:color="auto"/>
              <w:bottom w:val="single" w:sz="6" w:space="0" w:color="auto"/>
              <w:tr2bl w:val="single" w:sz="6" w:space="0" w:color="auto"/>
            </w:tcBorders>
          </w:tcPr>
          <w:p w14:paraId="19DAF08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7F4B14CE"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7E6A1CE4"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roofErr w:type="gramStart"/>
            <w:r w:rsidRPr="000376B1">
              <w:rPr>
                <w:rFonts w:ascii="Times New Roman" w:eastAsia="標楷體" w:hAnsi="Times New Roman"/>
                <w:bCs/>
                <w:color w:val="000000" w:themeColor="text1"/>
                <w:szCs w:val="24"/>
              </w:rPr>
              <w:t>詳</w:t>
            </w:r>
            <w:proofErr w:type="gramEnd"/>
            <w:r w:rsidRPr="000376B1">
              <w:rPr>
                <w:rFonts w:ascii="Times New Roman" w:eastAsia="標楷體" w:hAnsi="Times New Roman"/>
                <w:bCs/>
                <w:color w:val="000000" w:themeColor="text1"/>
                <w:szCs w:val="24"/>
              </w:rPr>
              <w:t>後續表格說明</w:t>
            </w:r>
          </w:p>
        </w:tc>
      </w:tr>
      <w:tr w:rsidR="001F71A6" w:rsidRPr="000376B1" w14:paraId="3F312C7C" w14:textId="77777777" w:rsidTr="00BE76CF">
        <w:tc>
          <w:tcPr>
            <w:tcW w:w="1248" w:type="pct"/>
            <w:shd w:val="clear" w:color="auto" w:fill="FFF1CC"/>
          </w:tcPr>
          <w:p w14:paraId="76F366A2" w14:textId="77777777" w:rsidR="001F71A6" w:rsidRPr="000376B1" w:rsidRDefault="001F71A6" w:rsidP="001057D0">
            <w:pPr>
              <w:pStyle w:val="aff6"/>
              <w:numPr>
                <w:ilvl w:val="0"/>
                <w:numId w:val="95"/>
              </w:numPr>
              <w:overflowPunct w:val="0"/>
              <w:spacing w:afterLines="15" w:after="36" w:line="300" w:lineRule="exact"/>
              <w:ind w:leftChars="20" w:left="332" w:rightChars="20" w:right="48" w:hanging="284"/>
              <w:jc w:val="both"/>
              <w:rPr>
                <w:rFonts w:ascii="Times New Roman" w:eastAsia="標楷體" w:hAnsi="Times New Roman"/>
                <w:color w:val="000000" w:themeColor="text1"/>
                <w:szCs w:val="24"/>
              </w:rPr>
            </w:pPr>
            <w:r w:rsidRPr="000376B1">
              <w:rPr>
                <w:rFonts w:ascii="Times New Roman" w:eastAsia="標楷體" w:hAnsi="Times New Roman"/>
                <w:b/>
                <w:color w:val="000000" w:themeColor="text1"/>
                <w:szCs w:val="24"/>
              </w:rPr>
              <w:t>研究設備費</w:t>
            </w:r>
          </w:p>
        </w:tc>
        <w:tc>
          <w:tcPr>
            <w:tcW w:w="603" w:type="pct"/>
          </w:tcPr>
          <w:p w14:paraId="72B553E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Borders>
              <w:top w:val="single" w:sz="6" w:space="0" w:color="auto"/>
              <w:bottom w:val="single" w:sz="6" w:space="0" w:color="auto"/>
              <w:tr2bl w:val="single" w:sz="6" w:space="0" w:color="auto"/>
            </w:tcBorders>
          </w:tcPr>
          <w:p w14:paraId="3161ADB3"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0B517696"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4F3F01B4"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roofErr w:type="gramStart"/>
            <w:r w:rsidRPr="000376B1">
              <w:rPr>
                <w:rFonts w:ascii="Times New Roman" w:eastAsia="標楷體" w:hAnsi="Times New Roman"/>
                <w:bCs/>
                <w:color w:val="000000" w:themeColor="text1"/>
                <w:szCs w:val="24"/>
              </w:rPr>
              <w:t>詳</w:t>
            </w:r>
            <w:proofErr w:type="gramEnd"/>
            <w:r w:rsidRPr="000376B1">
              <w:rPr>
                <w:rFonts w:ascii="Times New Roman" w:eastAsia="標楷體" w:hAnsi="Times New Roman"/>
                <w:bCs/>
                <w:color w:val="000000" w:themeColor="text1"/>
                <w:szCs w:val="24"/>
              </w:rPr>
              <w:t>後續表格說明</w:t>
            </w:r>
          </w:p>
        </w:tc>
      </w:tr>
      <w:tr w:rsidR="001F71A6" w:rsidRPr="000376B1" w14:paraId="576A2649" w14:textId="77777777" w:rsidTr="00BE76CF">
        <w:tc>
          <w:tcPr>
            <w:tcW w:w="1248" w:type="pct"/>
            <w:shd w:val="clear" w:color="auto" w:fill="FFF1CC"/>
          </w:tcPr>
          <w:p w14:paraId="5C845F92" w14:textId="77777777" w:rsidR="001F71A6" w:rsidRPr="000376B1" w:rsidRDefault="001F71A6" w:rsidP="001057D0">
            <w:pPr>
              <w:pStyle w:val="aff6"/>
              <w:numPr>
                <w:ilvl w:val="0"/>
                <w:numId w:val="95"/>
              </w:numPr>
              <w:overflowPunct w:val="0"/>
              <w:spacing w:afterLines="15" w:after="36" w:line="300" w:lineRule="exact"/>
              <w:ind w:leftChars="20" w:left="332" w:rightChars="20" w:right="48" w:hanging="284"/>
              <w:jc w:val="both"/>
              <w:rPr>
                <w:rFonts w:ascii="Times New Roman" w:eastAsia="標楷體" w:hAnsi="Times New Roman"/>
                <w:color w:val="000000" w:themeColor="text1"/>
                <w:szCs w:val="24"/>
              </w:rPr>
            </w:pPr>
            <w:r w:rsidRPr="000376B1">
              <w:rPr>
                <w:rFonts w:ascii="Times New Roman" w:eastAsia="標楷體" w:hAnsi="Times New Roman"/>
                <w:b/>
                <w:color w:val="000000" w:themeColor="text1"/>
                <w:szCs w:val="24"/>
              </w:rPr>
              <w:t>管理費</w:t>
            </w:r>
          </w:p>
        </w:tc>
        <w:tc>
          <w:tcPr>
            <w:tcW w:w="603" w:type="pct"/>
          </w:tcPr>
          <w:p w14:paraId="5D534BA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Borders>
              <w:top w:val="single" w:sz="6" w:space="0" w:color="auto"/>
              <w:bottom w:val="single" w:sz="6" w:space="0" w:color="auto"/>
              <w:tr2bl w:val="single" w:sz="6" w:space="0" w:color="auto"/>
            </w:tcBorders>
          </w:tcPr>
          <w:p w14:paraId="5F8A9A9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635A5B6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tcPr>
          <w:p w14:paraId="1C71DE4E"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roofErr w:type="gramStart"/>
            <w:r w:rsidRPr="000376B1">
              <w:rPr>
                <w:rFonts w:ascii="Times New Roman" w:eastAsia="標楷體" w:hAnsi="Times New Roman"/>
                <w:bCs/>
                <w:color w:val="000000" w:themeColor="text1"/>
                <w:szCs w:val="24"/>
              </w:rPr>
              <w:t>詳</w:t>
            </w:r>
            <w:proofErr w:type="gramEnd"/>
            <w:r w:rsidRPr="000376B1">
              <w:rPr>
                <w:rFonts w:ascii="Times New Roman" w:eastAsia="標楷體" w:hAnsi="Times New Roman"/>
                <w:bCs/>
                <w:color w:val="000000" w:themeColor="text1"/>
                <w:szCs w:val="24"/>
              </w:rPr>
              <w:t>後續表格說明</w:t>
            </w:r>
          </w:p>
        </w:tc>
      </w:tr>
      <w:tr w:rsidR="001F71A6" w:rsidRPr="000376B1" w14:paraId="69043840" w14:textId="77777777" w:rsidTr="00BE76CF">
        <w:tc>
          <w:tcPr>
            <w:tcW w:w="1248" w:type="pct"/>
          </w:tcPr>
          <w:p w14:paraId="1E4B911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0376B1">
              <w:rPr>
                <w:rFonts w:ascii="Times New Roman" w:eastAsia="標楷體" w:hAnsi="Times New Roman"/>
                <w:bCs/>
                <w:color w:val="000000" w:themeColor="text1"/>
                <w:szCs w:val="24"/>
              </w:rPr>
              <w:t>合計</w:t>
            </w:r>
          </w:p>
        </w:tc>
        <w:tc>
          <w:tcPr>
            <w:tcW w:w="603" w:type="pct"/>
          </w:tcPr>
          <w:p w14:paraId="5409FFA3"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Borders>
              <w:top w:val="single" w:sz="6" w:space="0" w:color="auto"/>
              <w:bottom w:val="single" w:sz="6" w:space="0" w:color="auto"/>
              <w:tr2bl w:val="single" w:sz="6" w:space="0" w:color="auto"/>
            </w:tcBorders>
          </w:tcPr>
          <w:p w14:paraId="1EA0F9B7"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2098B1BB"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1942" w:type="pct"/>
            <w:vMerge w:val="restart"/>
          </w:tcPr>
          <w:p w14:paraId="1CE71B04"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r w:rsidR="001F71A6" w:rsidRPr="000376B1" w14:paraId="2B34DCE0" w14:textId="77777777" w:rsidTr="00BE76CF">
        <w:tc>
          <w:tcPr>
            <w:tcW w:w="1248" w:type="pct"/>
          </w:tcPr>
          <w:p w14:paraId="61EEDA3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proofErr w:type="gramStart"/>
            <w:r w:rsidRPr="000376B1">
              <w:rPr>
                <w:rFonts w:ascii="Times New Roman" w:eastAsia="標楷體" w:hAnsi="Times New Roman"/>
                <w:color w:val="000000" w:themeColor="text1"/>
                <w:szCs w:val="24"/>
              </w:rPr>
              <w:t>佔</w:t>
            </w:r>
            <w:proofErr w:type="gramEnd"/>
            <w:r w:rsidRPr="000376B1">
              <w:rPr>
                <w:rFonts w:ascii="Times New Roman" w:eastAsia="標楷體" w:hAnsi="Times New Roman"/>
                <w:color w:val="000000" w:themeColor="text1"/>
                <w:szCs w:val="24"/>
              </w:rPr>
              <w:t>總經費比例</w:t>
            </w:r>
            <w:r w:rsidRPr="000376B1">
              <w:rPr>
                <w:rFonts w:ascii="Times New Roman" w:eastAsia="標楷體" w:hAnsi="Times New Roman"/>
                <w:color w:val="000000" w:themeColor="text1"/>
                <w:szCs w:val="24"/>
              </w:rPr>
              <w:t>%</w:t>
            </w:r>
          </w:p>
        </w:tc>
        <w:tc>
          <w:tcPr>
            <w:tcW w:w="603" w:type="pct"/>
          </w:tcPr>
          <w:p w14:paraId="23378B6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w:t>
            </w:r>
          </w:p>
        </w:tc>
        <w:tc>
          <w:tcPr>
            <w:tcW w:w="603" w:type="pct"/>
            <w:tcBorders>
              <w:top w:val="single" w:sz="6" w:space="0" w:color="auto"/>
              <w:bottom w:val="single" w:sz="12" w:space="0" w:color="auto"/>
              <w:tr2bl w:val="single" w:sz="6" w:space="0" w:color="auto"/>
            </w:tcBorders>
          </w:tcPr>
          <w:p w14:paraId="24EC23E5"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p>
        </w:tc>
        <w:tc>
          <w:tcPr>
            <w:tcW w:w="603" w:type="pct"/>
          </w:tcPr>
          <w:p w14:paraId="1229DF7C"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w:t>
            </w:r>
          </w:p>
        </w:tc>
        <w:tc>
          <w:tcPr>
            <w:tcW w:w="1942" w:type="pct"/>
            <w:vMerge/>
          </w:tcPr>
          <w:p w14:paraId="6B6F62F9"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themeColor="text1"/>
                <w:szCs w:val="24"/>
              </w:rPr>
            </w:pPr>
          </w:p>
        </w:tc>
      </w:tr>
    </w:tbl>
    <w:p w14:paraId="260A3EF0" w14:textId="77777777" w:rsidR="001F71A6" w:rsidRPr="000376B1" w:rsidRDefault="001F71A6" w:rsidP="001F71A6">
      <w:pPr>
        <w:snapToGrid w:val="0"/>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說明：</w:t>
      </w:r>
    </w:p>
    <w:p w14:paraId="721D548D" w14:textId="77777777" w:rsidR="001F71A6" w:rsidRPr="000376B1" w:rsidRDefault="001F71A6" w:rsidP="001F71A6">
      <w:pPr>
        <w:pStyle w:val="11"/>
        <w:ind w:left="360" w:hangingChars="150" w:hanging="360"/>
      </w:pPr>
      <w:r w:rsidRPr="000376B1">
        <w:rPr>
          <w:rFonts w:hint="eastAsia"/>
        </w:rPr>
        <w:t>(</w:t>
      </w:r>
      <w:r w:rsidRPr="000376B1">
        <w:t>1)</w:t>
      </w:r>
      <w:r w:rsidRPr="000376B1">
        <w:tab/>
      </w:r>
      <w:r w:rsidRPr="000376B1">
        <w:t>本計畫經費之認列原則：補助款及自籌款之憑證皆以「</w:t>
      </w:r>
      <w:r w:rsidRPr="000376B1">
        <w:rPr>
          <w:b/>
        </w:rPr>
        <w:t>未稅</w:t>
      </w:r>
      <w:r w:rsidRPr="000376B1">
        <w:t>」認列。</w:t>
      </w:r>
    </w:p>
    <w:p w14:paraId="6A419D7B" w14:textId="77777777" w:rsidR="001F71A6" w:rsidRPr="000376B1" w:rsidRDefault="001F71A6" w:rsidP="001F71A6">
      <w:pPr>
        <w:widowControl/>
        <w:overflowPunct w:val="0"/>
        <w:adjustRightInd w:val="0"/>
        <w:snapToGrid w:val="0"/>
        <w:spacing w:line="360" w:lineRule="exact"/>
        <w:ind w:left="360" w:hangingChars="150" w:hanging="360"/>
        <w:jc w:val="both"/>
        <w:rPr>
          <w:rFonts w:ascii="Times New Roman" w:eastAsia="標楷體" w:hAnsi="Times New Roman"/>
          <w:color w:val="000000" w:themeColor="text1"/>
          <w:szCs w:val="24"/>
        </w:rPr>
      </w:pPr>
      <w:r w:rsidRPr="000376B1">
        <w:rPr>
          <w:rFonts w:ascii="Times New Roman" w:eastAsia="標楷體" w:hAnsi="Times New Roman" w:hint="eastAsia"/>
          <w:color w:val="000000" w:themeColor="text1"/>
          <w:szCs w:val="24"/>
        </w:rPr>
        <w:t>(</w:t>
      </w:r>
      <w:r w:rsidRPr="000376B1">
        <w:rPr>
          <w:rFonts w:ascii="Times New Roman" w:eastAsia="標楷體" w:hAnsi="Times New Roman"/>
          <w:color w:val="000000" w:themeColor="text1"/>
          <w:szCs w:val="24"/>
        </w:rPr>
        <w:t>2)</w:t>
      </w:r>
      <w:r w:rsidRPr="000376B1">
        <w:rPr>
          <w:rFonts w:ascii="Times New Roman" w:eastAsia="標楷體" w:hAnsi="Times New Roman"/>
          <w:color w:val="000000" w:themeColor="text1"/>
          <w:szCs w:val="24"/>
        </w:rPr>
        <w:tab/>
      </w:r>
      <w:r w:rsidRPr="000376B1">
        <w:rPr>
          <w:rFonts w:ascii="Times New Roman" w:eastAsia="標楷體" w:hAnsi="Times New Roman"/>
          <w:color w:val="000000" w:themeColor="text1"/>
          <w:szCs w:val="24"/>
        </w:rPr>
        <w:t>各欄位皆須填寫，</w:t>
      </w:r>
      <w:r w:rsidRPr="000376B1">
        <w:rPr>
          <w:rFonts w:ascii="Times New Roman" w:eastAsia="標楷體" w:hAnsi="Times New Roman"/>
          <w:b/>
          <w:bCs/>
          <w:color w:val="000000" w:themeColor="text1"/>
          <w:szCs w:val="24"/>
        </w:rPr>
        <w:t>無編列則填「</w:t>
      </w:r>
      <w:r w:rsidRPr="000376B1">
        <w:rPr>
          <w:rFonts w:ascii="Times New Roman" w:eastAsia="標楷體" w:hAnsi="Times New Roman"/>
          <w:b/>
          <w:bCs/>
          <w:color w:val="000000" w:themeColor="text1"/>
          <w:szCs w:val="24"/>
        </w:rPr>
        <w:t>0</w:t>
      </w:r>
      <w:r w:rsidRPr="000376B1">
        <w:rPr>
          <w:rFonts w:ascii="Times New Roman" w:eastAsia="標楷體" w:hAnsi="Times New Roman"/>
          <w:b/>
          <w:bCs/>
          <w:color w:val="000000" w:themeColor="text1"/>
          <w:szCs w:val="24"/>
        </w:rPr>
        <w:t>」；全部比例數值計算至小數第二位</w:t>
      </w:r>
      <w:r w:rsidRPr="000376B1">
        <w:rPr>
          <w:rFonts w:ascii="Times New Roman" w:eastAsia="標楷體" w:hAnsi="Times New Roman"/>
          <w:color w:val="000000" w:themeColor="text1"/>
          <w:szCs w:val="24"/>
        </w:rPr>
        <w:t>。</w:t>
      </w:r>
    </w:p>
    <w:p w14:paraId="7243660D" w14:textId="77777777" w:rsidR="001F71A6" w:rsidRPr="000376B1" w:rsidRDefault="001F71A6" w:rsidP="001F71A6">
      <w:pPr>
        <w:widowControl/>
        <w:overflowPunct w:val="0"/>
        <w:adjustRightInd w:val="0"/>
        <w:snapToGrid w:val="0"/>
        <w:spacing w:line="360" w:lineRule="exact"/>
        <w:ind w:left="360" w:hangingChars="150" w:hanging="360"/>
        <w:jc w:val="both"/>
        <w:rPr>
          <w:rFonts w:ascii="Times New Roman" w:eastAsia="標楷體" w:hAnsi="Times New Roman"/>
          <w:color w:val="000000" w:themeColor="text1"/>
          <w:szCs w:val="24"/>
        </w:rPr>
      </w:pPr>
      <w:r w:rsidRPr="000376B1">
        <w:rPr>
          <w:rFonts w:ascii="Times New Roman" w:eastAsia="標楷體" w:hAnsi="Times New Roman" w:hint="eastAsia"/>
          <w:color w:val="000000" w:themeColor="text1"/>
          <w:szCs w:val="24"/>
        </w:rPr>
        <w:t>(</w:t>
      </w:r>
      <w:r w:rsidRPr="000376B1">
        <w:rPr>
          <w:rFonts w:ascii="Times New Roman" w:eastAsia="標楷體" w:hAnsi="Times New Roman"/>
          <w:color w:val="000000" w:themeColor="text1"/>
          <w:szCs w:val="24"/>
        </w:rPr>
        <w:t>3)</w:t>
      </w:r>
      <w:r w:rsidRPr="000376B1">
        <w:rPr>
          <w:rFonts w:ascii="Times New Roman" w:eastAsia="標楷體" w:hAnsi="Times New Roman"/>
          <w:color w:val="000000" w:themeColor="text1"/>
          <w:szCs w:val="24"/>
        </w:rPr>
        <w:tab/>
      </w:r>
      <w:r w:rsidRPr="000376B1">
        <w:rPr>
          <w:rFonts w:ascii="Times New Roman" w:eastAsia="標楷體" w:hAnsi="Times New Roman"/>
          <w:color w:val="000000" w:themeColor="text1"/>
          <w:szCs w:val="24"/>
        </w:rPr>
        <w:t>大專校院參與申請國科會補助款之管理費計算公式為「業務費」、「研究設備費」之總和「</w:t>
      </w:r>
      <w:r w:rsidRPr="000376B1">
        <w:rPr>
          <w:rFonts w:ascii="Times New Roman" w:eastAsia="標楷體" w:hAnsi="Times New Roman"/>
          <w:color w:val="000000" w:themeColor="text1"/>
          <w:szCs w:val="24"/>
        </w:rPr>
        <w:t>15%</w:t>
      </w:r>
      <w:r w:rsidRPr="000376B1">
        <w:rPr>
          <w:rFonts w:ascii="Times New Roman" w:eastAsia="標楷體" w:hAnsi="Times New Roman"/>
          <w:color w:val="000000" w:themeColor="text1"/>
          <w:szCs w:val="24"/>
        </w:rPr>
        <w:t>」編列；各項經費不得用於購買共同提案業者提供之各項產品或服務。</w:t>
      </w:r>
    </w:p>
    <w:p w14:paraId="1EAEEFEB" w14:textId="77777777" w:rsidR="001F71A6" w:rsidRPr="000376B1" w:rsidRDefault="001F71A6" w:rsidP="001F71A6">
      <w:pPr>
        <w:pStyle w:val="00"/>
        <w:ind w:firstLine="560"/>
      </w:pPr>
    </w:p>
    <w:p w14:paraId="3836D321" w14:textId="77777777" w:rsidR="001F71A6" w:rsidRPr="000376B1" w:rsidRDefault="001F71A6" w:rsidP="001F71A6">
      <w:pPr>
        <w:pStyle w:val="150"/>
      </w:pPr>
      <w:r w:rsidRPr="000376B1">
        <w:rPr>
          <w:rFonts w:hint="eastAsia"/>
        </w:rPr>
        <w:t>(</w:t>
      </w:r>
      <w:r w:rsidRPr="000376B1">
        <w:rPr>
          <w:rFonts w:hint="eastAsia"/>
        </w:rPr>
        <w:t>二</w:t>
      </w:r>
      <w:r w:rsidRPr="000376B1">
        <w:t>)</w:t>
      </w:r>
      <w:r w:rsidRPr="000376B1">
        <w:t>業務費</w:t>
      </w:r>
      <w:r w:rsidRPr="000376B1">
        <w:t>(</w:t>
      </w:r>
      <w:r w:rsidRPr="000376B1">
        <w:t>如有總經費表有編列須填寫下表</w:t>
      </w:r>
      <w:r w:rsidRPr="000376B1">
        <w:t>)</w:t>
      </w:r>
    </w:p>
    <w:p w14:paraId="2A4E5AC7" w14:textId="77777777" w:rsidR="001F71A6" w:rsidRPr="000376B1" w:rsidRDefault="001F71A6" w:rsidP="001F71A6">
      <w:pPr>
        <w:pStyle w:val="160"/>
      </w:pPr>
      <w:r w:rsidRPr="000376B1">
        <w:rPr>
          <w:rFonts w:hint="eastAsia"/>
        </w:rPr>
        <w:t>1</w:t>
      </w:r>
      <w:r w:rsidRPr="000376B1">
        <w:t>.</w:t>
      </w:r>
      <w:r w:rsidRPr="000376B1">
        <w:tab/>
      </w:r>
      <w:r w:rsidRPr="000376B1">
        <w:t>研究人力費</w:t>
      </w:r>
    </w:p>
    <w:p w14:paraId="1AFD4A34" w14:textId="77777777" w:rsidR="001F71A6" w:rsidRPr="000376B1" w:rsidRDefault="001F71A6" w:rsidP="001F71A6">
      <w:pPr>
        <w:pStyle w:val="08"/>
        <w:spacing w:after="36"/>
        <w:jc w:val="right"/>
      </w:pPr>
      <w:r w:rsidRPr="000376B1">
        <w:t>單位：千元</w:t>
      </w:r>
    </w:p>
    <w:tbl>
      <w:tblPr>
        <w:tblStyle w:val="002"/>
        <w:tblW w:w="5000" w:type="pct"/>
        <w:tblLook w:val="04A0" w:firstRow="1" w:lastRow="0" w:firstColumn="1" w:lastColumn="0" w:noHBand="0" w:noVBand="1"/>
      </w:tblPr>
      <w:tblGrid>
        <w:gridCol w:w="968"/>
        <w:gridCol w:w="849"/>
        <w:gridCol w:w="1276"/>
        <w:gridCol w:w="849"/>
        <w:gridCol w:w="851"/>
        <w:gridCol w:w="849"/>
        <w:gridCol w:w="851"/>
        <w:gridCol w:w="992"/>
        <w:gridCol w:w="2123"/>
      </w:tblGrid>
      <w:tr w:rsidR="001F71A6" w:rsidRPr="000376B1" w14:paraId="6510045B" w14:textId="77777777" w:rsidTr="00BE76CF">
        <w:trPr>
          <w:cnfStyle w:val="100000000000" w:firstRow="1" w:lastRow="0" w:firstColumn="0" w:lastColumn="0" w:oddVBand="0" w:evenVBand="0" w:oddHBand="0" w:evenHBand="0" w:firstRowFirstColumn="0" w:firstRowLastColumn="0" w:lastRowFirstColumn="0" w:lastRowLastColumn="0"/>
        </w:trPr>
        <w:tc>
          <w:tcPr>
            <w:tcW w:w="503" w:type="pct"/>
          </w:tcPr>
          <w:p w14:paraId="0214726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szCs w:val="24"/>
              </w:rPr>
              <w:t>類</w:t>
            </w:r>
            <w:r w:rsidRPr="000376B1">
              <w:rPr>
                <w:rFonts w:ascii="Times New Roman" w:eastAsia="標楷體" w:hAnsi="Times New Roman"/>
                <w:b w:val="0"/>
                <w:color w:val="000000" w:themeColor="text1"/>
                <w:szCs w:val="24"/>
              </w:rPr>
              <w:t xml:space="preserve">  </w:t>
            </w:r>
            <w:r w:rsidRPr="000376B1">
              <w:rPr>
                <w:rFonts w:ascii="Times New Roman" w:eastAsia="標楷體" w:hAnsi="Times New Roman"/>
                <w:b w:val="0"/>
                <w:color w:val="000000" w:themeColor="text1"/>
                <w:szCs w:val="24"/>
              </w:rPr>
              <w:t>別</w:t>
            </w:r>
          </w:p>
        </w:tc>
        <w:tc>
          <w:tcPr>
            <w:tcW w:w="442" w:type="pct"/>
          </w:tcPr>
          <w:p w14:paraId="657688A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szCs w:val="24"/>
              </w:rPr>
              <w:t>姓</w:t>
            </w:r>
            <w:r w:rsidRPr="000376B1">
              <w:rPr>
                <w:rFonts w:ascii="Times New Roman" w:eastAsia="標楷體" w:hAnsi="Times New Roman"/>
                <w:b w:val="0"/>
                <w:color w:val="000000" w:themeColor="text1"/>
                <w:szCs w:val="24"/>
              </w:rPr>
              <w:t xml:space="preserve">  </w:t>
            </w:r>
            <w:r w:rsidRPr="000376B1">
              <w:rPr>
                <w:rFonts w:ascii="Times New Roman" w:eastAsia="標楷體" w:hAnsi="Times New Roman"/>
                <w:b w:val="0"/>
                <w:color w:val="000000" w:themeColor="text1"/>
                <w:szCs w:val="24"/>
              </w:rPr>
              <w:t>名</w:t>
            </w:r>
          </w:p>
        </w:tc>
        <w:tc>
          <w:tcPr>
            <w:tcW w:w="664" w:type="pct"/>
          </w:tcPr>
          <w:p w14:paraId="0F654C5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color w:val="000000" w:themeColor="text1"/>
                <w:szCs w:val="24"/>
              </w:rPr>
            </w:pPr>
            <w:r w:rsidRPr="000376B1">
              <w:rPr>
                <w:rFonts w:ascii="Times New Roman" w:eastAsia="標楷體" w:hAnsi="Times New Roman"/>
                <w:b w:val="0"/>
                <w:color w:val="000000" w:themeColor="text1"/>
                <w:szCs w:val="24"/>
              </w:rPr>
              <w:t>學</w:t>
            </w:r>
            <w:r w:rsidRPr="000376B1">
              <w:rPr>
                <w:rFonts w:ascii="Times New Roman" w:eastAsia="標楷體" w:hAnsi="Times New Roman"/>
                <w:b w:val="0"/>
                <w:color w:val="000000" w:themeColor="text1"/>
                <w:szCs w:val="24"/>
              </w:rPr>
              <w:t xml:space="preserve">  </w:t>
            </w:r>
            <w:r w:rsidRPr="000376B1">
              <w:rPr>
                <w:rFonts w:ascii="Times New Roman" w:eastAsia="標楷體" w:hAnsi="Times New Roman"/>
                <w:b w:val="0"/>
                <w:color w:val="000000" w:themeColor="text1"/>
                <w:szCs w:val="24"/>
              </w:rPr>
              <w:t>歷</w:t>
            </w:r>
          </w:p>
        </w:tc>
        <w:tc>
          <w:tcPr>
            <w:tcW w:w="442" w:type="pct"/>
          </w:tcPr>
          <w:p w14:paraId="3C2E254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color w:val="000000" w:themeColor="text1"/>
                <w:szCs w:val="24"/>
              </w:rPr>
            </w:pPr>
            <w:r w:rsidRPr="000376B1">
              <w:rPr>
                <w:rFonts w:ascii="Times New Roman" w:eastAsia="標楷體" w:hAnsi="Times New Roman"/>
                <w:b w:val="0"/>
                <w:color w:val="000000" w:themeColor="text1"/>
                <w:szCs w:val="24"/>
              </w:rPr>
              <w:t>工作</w:t>
            </w:r>
          </w:p>
          <w:p w14:paraId="515A05A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szCs w:val="24"/>
              </w:rPr>
              <w:t>月數</w:t>
            </w:r>
          </w:p>
        </w:tc>
        <w:tc>
          <w:tcPr>
            <w:tcW w:w="443" w:type="pct"/>
          </w:tcPr>
          <w:p w14:paraId="05982CE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color w:val="000000" w:themeColor="text1"/>
                <w:szCs w:val="24"/>
              </w:rPr>
            </w:pPr>
            <w:r w:rsidRPr="000376B1">
              <w:rPr>
                <w:rFonts w:ascii="Times New Roman" w:eastAsia="標楷體" w:hAnsi="Times New Roman"/>
                <w:b w:val="0"/>
                <w:color w:val="000000" w:themeColor="text1"/>
                <w:szCs w:val="24"/>
              </w:rPr>
              <w:t>年終</w:t>
            </w:r>
          </w:p>
          <w:p w14:paraId="39FFE4E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color w:val="000000" w:themeColor="text1"/>
                <w:szCs w:val="24"/>
              </w:rPr>
            </w:pPr>
            <w:r w:rsidRPr="000376B1">
              <w:rPr>
                <w:rFonts w:ascii="Times New Roman" w:eastAsia="標楷體" w:hAnsi="Times New Roman"/>
                <w:b w:val="0"/>
                <w:color w:val="000000" w:themeColor="text1"/>
                <w:szCs w:val="24"/>
              </w:rPr>
              <w:t>獎金</w:t>
            </w:r>
          </w:p>
          <w:p w14:paraId="28FD27D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szCs w:val="24"/>
              </w:rPr>
              <w:t>月數</w:t>
            </w:r>
          </w:p>
        </w:tc>
        <w:tc>
          <w:tcPr>
            <w:tcW w:w="442" w:type="pct"/>
          </w:tcPr>
          <w:p w14:paraId="12EF411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color w:val="000000" w:themeColor="text1"/>
                <w:szCs w:val="24"/>
              </w:rPr>
            </w:pPr>
            <w:proofErr w:type="gramStart"/>
            <w:r w:rsidRPr="000376B1">
              <w:rPr>
                <w:rFonts w:ascii="Times New Roman" w:eastAsia="標楷體" w:hAnsi="Times New Roman"/>
                <w:b w:val="0"/>
                <w:color w:val="000000" w:themeColor="text1"/>
                <w:szCs w:val="24"/>
              </w:rPr>
              <w:t>勞</w:t>
            </w:r>
            <w:proofErr w:type="gramEnd"/>
            <w:r w:rsidRPr="000376B1">
              <w:rPr>
                <w:rFonts w:ascii="Times New Roman" w:eastAsia="標楷體" w:hAnsi="Times New Roman"/>
                <w:b w:val="0"/>
                <w:color w:val="000000" w:themeColor="text1"/>
                <w:szCs w:val="24"/>
              </w:rPr>
              <w:t>健</w:t>
            </w:r>
          </w:p>
          <w:p w14:paraId="7FA1209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szCs w:val="24"/>
              </w:rPr>
              <w:t>保費</w:t>
            </w:r>
          </w:p>
        </w:tc>
        <w:tc>
          <w:tcPr>
            <w:tcW w:w="443" w:type="pct"/>
          </w:tcPr>
          <w:p w14:paraId="636B3543" w14:textId="77777777" w:rsidR="001F71A6" w:rsidRPr="000376B1" w:rsidRDefault="001F71A6" w:rsidP="00BE76CF">
            <w:pPr>
              <w:tabs>
                <w:tab w:val="left" w:pos="844"/>
              </w:tabs>
              <w:overflowPunct w:val="0"/>
              <w:spacing w:afterLines="15" w:after="36" w:line="300" w:lineRule="exact"/>
              <w:ind w:leftChars="20" w:left="48" w:rightChars="20" w:right="48"/>
              <w:jc w:val="center"/>
              <w:rPr>
                <w:rFonts w:ascii="Times New Roman" w:eastAsia="標楷體" w:hAnsi="Times New Roman"/>
                <w:b w:val="0"/>
                <w:color w:val="000000" w:themeColor="text1"/>
                <w:szCs w:val="24"/>
              </w:rPr>
            </w:pPr>
            <w:r w:rsidRPr="000376B1">
              <w:rPr>
                <w:rFonts w:ascii="Times New Roman" w:eastAsia="標楷體" w:hAnsi="Times New Roman"/>
                <w:b w:val="0"/>
                <w:color w:val="000000" w:themeColor="text1"/>
                <w:szCs w:val="24"/>
              </w:rPr>
              <w:t>月支</w:t>
            </w:r>
          </w:p>
          <w:p w14:paraId="22E73C6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szCs w:val="24"/>
              </w:rPr>
              <w:t>酬金</w:t>
            </w:r>
          </w:p>
        </w:tc>
        <w:tc>
          <w:tcPr>
            <w:tcW w:w="516" w:type="pct"/>
          </w:tcPr>
          <w:p w14:paraId="1C053F4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szCs w:val="24"/>
              </w:rPr>
              <w:t>小</w:t>
            </w:r>
            <w:r w:rsidRPr="000376B1">
              <w:rPr>
                <w:rFonts w:ascii="Times New Roman" w:eastAsia="標楷體" w:hAnsi="Times New Roman"/>
                <w:b w:val="0"/>
                <w:color w:val="000000" w:themeColor="text1"/>
                <w:szCs w:val="24"/>
              </w:rPr>
              <w:t xml:space="preserve">  </w:t>
            </w:r>
            <w:r w:rsidRPr="000376B1">
              <w:rPr>
                <w:rFonts w:ascii="Times New Roman" w:eastAsia="標楷體" w:hAnsi="Times New Roman"/>
                <w:b w:val="0"/>
                <w:color w:val="000000" w:themeColor="text1"/>
                <w:szCs w:val="24"/>
              </w:rPr>
              <w:t>計</w:t>
            </w:r>
          </w:p>
        </w:tc>
        <w:tc>
          <w:tcPr>
            <w:tcW w:w="1106" w:type="pct"/>
          </w:tcPr>
          <w:p w14:paraId="1059EE1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szCs w:val="24"/>
              </w:rPr>
              <w:t>在本研究計畫內擔任工作之項目、範圍及具體內容</w:t>
            </w:r>
          </w:p>
        </w:tc>
      </w:tr>
      <w:tr w:rsidR="001F71A6" w:rsidRPr="000376B1" w14:paraId="073B7EC6" w14:textId="77777777" w:rsidTr="00BE76CF">
        <w:tc>
          <w:tcPr>
            <w:tcW w:w="503" w:type="pct"/>
          </w:tcPr>
          <w:p w14:paraId="3283F7A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0BC02D9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64" w:type="pct"/>
          </w:tcPr>
          <w:p w14:paraId="66A1B99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655AD25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68443BA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1CB2678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0339FC9D" w14:textId="77777777" w:rsidR="001F71A6" w:rsidRPr="000376B1" w:rsidRDefault="001F71A6" w:rsidP="00BE76CF">
            <w:pPr>
              <w:tabs>
                <w:tab w:val="left" w:pos="844"/>
              </w:tabs>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516" w:type="pct"/>
          </w:tcPr>
          <w:p w14:paraId="629CB55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30E61EE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r>
      <w:tr w:rsidR="001F71A6" w:rsidRPr="000376B1" w14:paraId="45AD1300" w14:textId="77777777" w:rsidTr="00BE76CF">
        <w:tc>
          <w:tcPr>
            <w:tcW w:w="503" w:type="pct"/>
          </w:tcPr>
          <w:p w14:paraId="107B2E0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60A1699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64" w:type="pct"/>
          </w:tcPr>
          <w:p w14:paraId="2B5C44F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0DCE3DF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3C2B700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6976048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6F988129" w14:textId="77777777" w:rsidR="001F71A6" w:rsidRPr="000376B1" w:rsidRDefault="001F71A6" w:rsidP="00BE76CF">
            <w:pPr>
              <w:tabs>
                <w:tab w:val="left" w:pos="844"/>
              </w:tabs>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516" w:type="pct"/>
          </w:tcPr>
          <w:p w14:paraId="48A0051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3DF045A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r>
      <w:tr w:rsidR="001F71A6" w:rsidRPr="000376B1" w14:paraId="5E0A3955" w14:textId="77777777" w:rsidTr="00BE76CF">
        <w:tc>
          <w:tcPr>
            <w:tcW w:w="503" w:type="pct"/>
          </w:tcPr>
          <w:p w14:paraId="1BBEC01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7FDC0B1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64" w:type="pct"/>
          </w:tcPr>
          <w:p w14:paraId="37A18DC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4BC8D5D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72C0B56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65FC2CD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16525BFA" w14:textId="77777777" w:rsidR="001F71A6" w:rsidRPr="000376B1" w:rsidRDefault="001F71A6" w:rsidP="00BE76CF">
            <w:pPr>
              <w:tabs>
                <w:tab w:val="left" w:pos="844"/>
              </w:tabs>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516" w:type="pct"/>
          </w:tcPr>
          <w:p w14:paraId="709F4E0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2A82267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r>
      <w:tr w:rsidR="001F71A6" w:rsidRPr="000376B1" w14:paraId="17065FAC" w14:textId="77777777" w:rsidTr="00BE76CF">
        <w:tc>
          <w:tcPr>
            <w:tcW w:w="503" w:type="pct"/>
          </w:tcPr>
          <w:p w14:paraId="4946621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2C2F1CD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664" w:type="pct"/>
          </w:tcPr>
          <w:p w14:paraId="267285A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127E22D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0C0AB34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2" w:type="pct"/>
          </w:tcPr>
          <w:p w14:paraId="118B536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443" w:type="pct"/>
          </w:tcPr>
          <w:p w14:paraId="290A5B66" w14:textId="77777777" w:rsidR="001F71A6" w:rsidRPr="000376B1" w:rsidRDefault="001F71A6" w:rsidP="00BE76CF">
            <w:pPr>
              <w:tabs>
                <w:tab w:val="left" w:pos="844"/>
              </w:tabs>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516" w:type="pct"/>
          </w:tcPr>
          <w:p w14:paraId="0D61238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c>
          <w:tcPr>
            <w:tcW w:w="1106" w:type="pct"/>
          </w:tcPr>
          <w:p w14:paraId="629C08B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szCs w:val="24"/>
              </w:rPr>
            </w:pPr>
          </w:p>
        </w:tc>
      </w:tr>
      <w:tr w:rsidR="001F71A6" w:rsidRPr="000376B1" w14:paraId="0B43D9F5" w14:textId="77777777" w:rsidTr="00BE76CF">
        <w:tc>
          <w:tcPr>
            <w:tcW w:w="3378" w:type="pct"/>
            <w:gridSpan w:val="7"/>
            <w:shd w:val="clear" w:color="auto" w:fill="FFF1CC"/>
          </w:tcPr>
          <w:p w14:paraId="6A90F62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bCs/>
                <w:color w:val="000000" w:themeColor="text1"/>
                <w:szCs w:val="24"/>
              </w:rPr>
            </w:pPr>
            <w:r w:rsidRPr="000376B1">
              <w:rPr>
                <w:rFonts w:ascii="Times New Roman" w:eastAsia="標楷體" w:hAnsi="Times New Roman"/>
                <w:b/>
                <w:bCs/>
                <w:color w:val="000000" w:themeColor="text1"/>
                <w:szCs w:val="24"/>
              </w:rPr>
              <w:t>合計</w:t>
            </w:r>
          </w:p>
        </w:tc>
        <w:tc>
          <w:tcPr>
            <w:tcW w:w="516" w:type="pct"/>
          </w:tcPr>
          <w:p w14:paraId="563FA6C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bCs/>
                <w:color w:val="000000" w:themeColor="text1"/>
                <w:szCs w:val="24"/>
              </w:rPr>
            </w:pPr>
          </w:p>
        </w:tc>
        <w:tc>
          <w:tcPr>
            <w:tcW w:w="1106" w:type="pct"/>
          </w:tcPr>
          <w:p w14:paraId="62EF23F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bCs/>
                <w:color w:val="000000" w:themeColor="text1"/>
                <w:szCs w:val="24"/>
              </w:rPr>
            </w:pPr>
          </w:p>
        </w:tc>
      </w:tr>
    </w:tbl>
    <w:p w14:paraId="450D3EF5" w14:textId="77777777" w:rsidR="001F71A6" w:rsidRPr="000376B1" w:rsidRDefault="001F71A6" w:rsidP="001F71A6">
      <w:pPr>
        <w:pStyle w:val="11"/>
      </w:pPr>
      <w:r w:rsidRPr="000376B1">
        <w:t>說明：</w:t>
      </w:r>
    </w:p>
    <w:p w14:paraId="28350443" w14:textId="77777777" w:rsidR="001F71A6" w:rsidRPr="000376B1" w:rsidRDefault="001F71A6" w:rsidP="001F71A6">
      <w:pPr>
        <w:widowControl/>
        <w:overflowPunct w:val="0"/>
        <w:adjustRightInd w:val="0"/>
        <w:snapToGrid w:val="0"/>
        <w:spacing w:line="360" w:lineRule="exact"/>
        <w:ind w:left="360" w:hangingChars="150" w:hanging="360"/>
        <w:jc w:val="both"/>
        <w:rPr>
          <w:rFonts w:ascii="Times New Roman" w:eastAsia="標楷體" w:hAnsi="Times New Roman"/>
          <w:color w:val="000000" w:themeColor="text1"/>
          <w:szCs w:val="24"/>
        </w:rPr>
      </w:pPr>
      <w:r w:rsidRPr="000376B1">
        <w:rPr>
          <w:rFonts w:ascii="Times New Roman" w:eastAsia="標楷體" w:hAnsi="Times New Roman" w:hint="eastAsia"/>
          <w:color w:val="000000" w:themeColor="text1"/>
          <w:szCs w:val="24"/>
        </w:rPr>
        <w:t>(1)</w:t>
      </w:r>
      <w:r w:rsidRPr="000376B1">
        <w:rPr>
          <w:rFonts w:ascii="Times New Roman" w:eastAsia="標楷體" w:hAnsi="Times New Roman" w:hint="eastAsia"/>
          <w:color w:val="000000" w:themeColor="text1"/>
          <w:szCs w:val="24"/>
        </w:rPr>
        <w:tab/>
      </w:r>
      <w:r w:rsidRPr="000376B1">
        <w:rPr>
          <w:rFonts w:ascii="Times New Roman" w:eastAsia="標楷體" w:hAnsi="Times New Roman" w:hint="eastAsia"/>
          <w:color w:val="000000" w:themeColor="text1"/>
          <w:szCs w:val="24"/>
        </w:rPr>
        <w:t>凡執行計畫所需研究人力費用，</w:t>
      </w:r>
      <w:proofErr w:type="gramStart"/>
      <w:r w:rsidRPr="000376B1">
        <w:rPr>
          <w:rFonts w:ascii="Times New Roman" w:eastAsia="標楷體" w:hAnsi="Times New Roman" w:hint="eastAsia"/>
          <w:color w:val="000000" w:themeColor="text1"/>
          <w:szCs w:val="24"/>
        </w:rPr>
        <w:t>均得依</w:t>
      </w:r>
      <w:proofErr w:type="gramEnd"/>
      <w:r w:rsidRPr="000376B1">
        <w:rPr>
          <w:rFonts w:ascii="Times New Roman" w:eastAsia="標楷體" w:hAnsi="Times New Roman" w:hint="eastAsia"/>
          <w:color w:val="000000" w:themeColor="text1"/>
          <w:szCs w:val="24"/>
        </w:rPr>
        <w:t>本會「補助專題研究計畫研究人力約用注意事項」規定，按所屬機構自訂敘薪標準及職銜，就預估專任、兼任人員、臨時工需求填寫，</w:t>
      </w:r>
      <w:proofErr w:type="gramStart"/>
      <w:r w:rsidRPr="000376B1">
        <w:rPr>
          <w:rFonts w:ascii="Times New Roman" w:eastAsia="標楷體" w:hAnsi="Times New Roman" w:hint="eastAsia"/>
          <w:color w:val="000000" w:themeColor="text1"/>
          <w:szCs w:val="24"/>
        </w:rPr>
        <w:t>並請述明</w:t>
      </w:r>
      <w:proofErr w:type="gramEnd"/>
      <w:r w:rsidRPr="000376B1">
        <w:rPr>
          <w:rFonts w:ascii="Times New Roman" w:eastAsia="標楷體" w:hAnsi="Times New Roman" w:hint="eastAsia"/>
          <w:color w:val="000000" w:themeColor="text1"/>
          <w:szCs w:val="24"/>
        </w:rPr>
        <w:t>該研究人力在本計畫內擔任之具體內容、性質、項目及範圍，以利審查。專任人員不限學歷，包含博士級人員。</w:t>
      </w:r>
    </w:p>
    <w:p w14:paraId="14F14E37" w14:textId="77777777" w:rsidR="001F71A6" w:rsidRPr="000376B1" w:rsidRDefault="001F71A6" w:rsidP="001F71A6">
      <w:pPr>
        <w:widowControl/>
        <w:overflowPunct w:val="0"/>
        <w:adjustRightInd w:val="0"/>
        <w:snapToGrid w:val="0"/>
        <w:spacing w:line="360" w:lineRule="exact"/>
        <w:ind w:left="360" w:hangingChars="150" w:hanging="360"/>
        <w:jc w:val="both"/>
        <w:rPr>
          <w:rFonts w:ascii="Times New Roman" w:eastAsia="標楷體" w:hAnsi="Times New Roman"/>
          <w:color w:val="000000" w:themeColor="text1"/>
          <w:szCs w:val="24"/>
        </w:rPr>
      </w:pPr>
      <w:r w:rsidRPr="000376B1">
        <w:rPr>
          <w:rFonts w:ascii="Times New Roman" w:eastAsia="標楷體" w:hAnsi="Times New Roman" w:hint="eastAsia"/>
          <w:color w:val="000000" w:themeColor="text1"/>
          <w:szCs w:val="24"/>
        </w:rPr>
        <w:lastRenderedPageBreak/>
        <w:t>(2)</w:t>
      </w:r>
      <w:r w:rsidRPr="000376B1">
        <w:rPr>
          <w:rFonts w:ascii="Times New Roman" w:eastAsia="標楷體" w:hAnsi="Times New Roman" w:hint="eastAsia"/>
          <w:color w:val="000000" w:themeColor="text1"/>
          <w:szCs w:val="24"/>
        </w:rPr>
        <w:tab/>
      </w:r>
      <w:r w:rsidRPr="000376B1">
        <w:rPr>
          <w:rFonts w:ascii="Times New Roman" w:eastAsia="標楷體" w:hAnsi="Times New Roman" w:hint="eastAsia"/>
          <w:color w:val="000000" w:themeColor="text1"/>
          <w:szCs w:val="24"/>
        </w:rPr>
        <w:t>國科會</w:t>
      </w:r>
      <w:proofErr w:type="gramStart"/>
      <w:r w:rsidRPr="000376B1">
        <w:rPr>
          <w:rFonts w:ascii="Times New Roman" w:eastAsia="標楷體" w:hAnsi="Times New Roman" w:hint="eastAsia"/>
          <w:color w:val="000000" w:themeColor="text1"/>
          <w:szCs w:val="24"/>
        </w:rPr>
        <w:t>補助款係用</w:t>
      </w:r>
      <w:proofErr w:type="gramEnd"/>
      <w:r w:rsidRPr="000376B1">
        <w:rPr>
          <w:rFonts w:ascii="Times New Roman" w:eastAsia="標楷體" w:hAnsi="Times New Roman" w:hint="eastAsia"/>
          <w:color w:val="000000" w:themeColor="text1"/>
          <w:szCs w:val="24"/>
        </w:rPr>
        <w:t>大專校院於計畫範圍內之研究開發，並得編列學生參加實作訓練相關費用，補助經費項目依國科會補助專題研究計畫作業要點規定辦理，得依規定</w:t>
      </w:r>
      <w:proofErr w:type="gramStart"/>
      <w:r w:rsidRPr="000376B1">
        <w:rPr>
          <w:rFonts w:ascii="Times New Roman" w:eastAsia="標楷體" w:hAnsi="Times New Roman" w:hint="eastAsia"/>
          <w:color w:val="000000" w:themeColor="text1"/>
          <w:szCs w:val="24"/>
        </w:rPr>
        <w:t>主動增核主持人</w:t>
      </w:r>
      <w:proofErr w:type="gramEnd"/>
      <w:r w:rsidRPr="000376B1">
        <w:rPr>
          <w:rFonts w:ascii="Times New Roman" w:eastAsia="標楷體" w:hAnsi="Times New Roman" w:hint="eastAsia"/>
          <w:color w:val="000000" w:themeColor="text1"/>
          <w:szCs w:val="24"/>
        </w:rPr>
        <w:t>及共同主持人研究主持費，本計畫結束如有餘款應繳回。</w:t>
      </w:r>
    </w:p>
    <w:p w14:paraId="08525F96" w14:textId="77777777" w:rsidR="001F71A6" w:rsidRPr="000376B1" w:rsidRDefault="001F71A6" w:rsidP="006547EC">
      <w:pPr>
        <w:pStyle w:val="00"/>
        <w:ind w:firstLine="560"/>
      </w:pPr>
    </w:p>
    <w:p w14:paraId="5B29BB88" w14:textId="77777777" w:rsidR="001F71A6" w:rsidRPr="000376B1" w:rsidRDefault="001F71A6" w:rsidP="001F71A6">
      <w:pPr>
        <w:pStyle w:val="160"/>
      </w:pPr>
      <w:r w:rsidRPr="000376B1">
        <w:rPr>
          <w:rFonts w:hint="eastAsia"/>
        </w:rPr>
        <w:t>2</w:t>
      </w:r>
      <w:r w:rsidRPr="000376B1">
        <w:t>.</w:t>
      </w:r>
      <w:r w:rsidRPr="000376B1">
        <w:tab/>
      </w:r>
      <w:r w:rsidRPr="000376B1">
        <w:t>耗材、物品、圖書及雜項費用</w:t>
      </w:r>
    </w:p>
    <w:p w14:paraId="6B0C3987" w14:textId="77777777" w:rsidR="001F71A6" w:rsidRPr="000376B1" w:rsidRDefault="001F71A6" w:rsidP="001F71A6">
      <w:pPr>
        <w:pStyle w:val="08"/>
        <w:spacing w:after="36"/>
        <w:jc w:val="right"/>
      </w:pPr>
      <w:r w:rsidRPr="000376B1">
        <w:t>單位：千元</w:t>
      </w:r>
    </w:p>
    <w:tbl>
      <w:tblPr>
        <w:tblStyle w:val="002"/>
        <w:tblW w:w="5000" w:type="pct"/>
        <w:tblLook w:val="04A0" w:firstRow="1" w:lastRow="0" w:firstColumn="1" w:lastColumn="0" w:noHBand="0" w:noVBand="1"/>
      </w:tblPr>
      <w:tblGrid>
        <w:gridCol w:w="1791"/>
        <w:gridCol w:w="1535"/>
        <w:gridCol w:w="1537"/>
        <w:gridCol w:w="1395"/>
        <w:gridCol w:w="1257"/>
        <w:gridCol w:w="1395"/>
        <w:gridCol w:w="698"/>
      </w:tblGrid>
      <w:tr w:rsidR="001F71A6" w:rsidRPr="000376B1" w14:paraId="42AFCBD9" w14:textId="77777777" w:rsidTr="00BE76CF">
        <w:trPr>
          <w:cnfStyle w:val="100000000000" w:firstRow="1" w:lastRow="0" w:firstColumn="0" w:lastColumn="0" w:oddVBand="0" w:evenVBand="0" w:oddHBand="0" w:evenHBand="0" w:firstRowFirstColumn="0" w:firstRowLastColumn="0" w:lastRowFirstColumn="0" w:lastRowLastColumn="0"/>
        </w:trPr>
        <w:tc>
          <w:tcPr>
            <w:tcW w:w="932" w:type="pct"/>
          </w:tcPr>
          <w:p w14:paraId="4F07EA2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rPr>
              <w:t>項</w:t>
            </w:r>
            <w:r w:rsidRPr="000376B1">
              <w:rPr>
                <w:rFonts w:ascii="Times New Roman" w:eastAsia="標楷體" w:hAnsi="Times New Roman"/>
                <w:b w:val="0"/>
                <w:color w:val="000000" w:themeColor="text1"/>
              </w:rPr>
              <w:t xml:space="preserve"> </w:t>
            </w:r>
            <w:r w:rsidRPr="000376B1">
              <w:rPr>
                <w:rFonts w:ascii="Times New Roman" w:eastAsia="標楷體" w:hAnsi="Times New Roman"/>
                <w:b w:val="0"/>
                <w:color w:val="000000" w:themeColor="text1"/>
              </w:rPr>
              <w:t>目</w:t>
            </w:r>
            <w:r w:rsidRPr="000376B1">
              <w:rPr>
                <w:rFonts w:ascii="Times New Roman" w:eastAsia="標楷體" w:hAnsi="Times New Roman"/>
                <w:b w:val="0"/>
                <w:color w:val="000000" w:themeColor="text1"/>
              </w:rPr>
              <w:t xml:space="preserve"> </w:t>
            </w:r>
            <w:r w:rsidRPr="000376B1">
              <w:rPr>
                <w:rFonts w:ascii="Times New Roman" w:eastAsia="標楷體" w:hAnsi="Times New Roman"/>
                <w:b w:val="0"/>
                <w:color w:val="000000" w:themeColor="text1"/>
              </w:rPr>
              <w:t>名</w:t>
            </w:r>
            <w:r w:rsidRPr="000376B1">
              <w:rPr>
                <w:rFonts w:ascii="Times New Roman" w:eastAsia="標楷體" w:hAnsi="Times New Roman"/>
                <w:b w:val="0"/>
                <w:color w:val="000000" w:themeColor="text1"/>
              </w:rPr>
              <w:t xml:space="preserve"> </w:t>
            </w:r>
            <w:r w:rsidRPr="000376B1">
              <w:rPr>
                <w:rFonts w:ascii="Times New Roman" w:eastAsia="標楷體" w:hAnsi="Times New Roman"/>
                <w:b w:val="0"/>
                <w:color w:val="000000" w:themeColor="text1"/>
              </w:rPr>
              <w:t>稱</w:t>
            </w:r>
          </w:p>
        </w:tc>
        <w:tc>
          <w:tcPr>
            <w:tcW w:w="799" w:type="pct"/>
          </w:tcPr>
          <w:p w14:paraId="7DAF9D2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rPr>
              <w:t>說明</w:t>
            </w:r>
          </w:p>
        </w:tc>
        <w:tc>
          <w:tcPr>
            <w:tcW w:w="800" w:type="pct"/>
          </w:tcPr>
          <w:p w14:paraId="552DEFE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rPr>
              <w:t>單位</w:t>
            </w:r>
          </w:p>
        </w:tc>
        <w:tc>
          <w:tcPr>
            <w:tcW w:w="726" w:type="pct"/>
          </w:tcPr>
          <w:p w14:paraId="5E5A985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rPr>
              <w:t>數量</w:t>
            </w:r>
          </w:p>
        </w:tc>
        <w:tc>
          <w:tcPr>
            <w:tcW w:w="654" w:type="pct"/>
          </w:tcPr>
          <w:p w14:paraId="5493066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rPr>
              <w:t>單價</w:t>
            </w:r>
          </w:p>
        </w:tc>
        <w:tc>
          <w:tcPr>
            <w:tcW w:w="726" w:type="pct"/>
          </w:tcPr>
          <w:p w14:paraId="2768FA6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rPr>
              <w:t>金額</w:t>
            </w:r>
          </w:p>
        </w:tc>
        <w:tc>
          <w:tcPr>
            <w:tcW w:w="363" w:type="pct"/>
          </w:tcPr>
          <w:p w14:paraId="015C081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rPr>
              <w:t>備註</w:t>
            </w:r>
          </w:p>
        </w:tc>
      </w:tr>
      <w:tr w:rsidR="001F71A6" w:rsidRPr="000376B1" w14:paraId="2AEB9C87" w14:textId="77777777" w:rsidTr="00BE76CF">
        <w:tc>
          <w:tcPr>
            <w:tcW w:w="932" w:type="pct"/>
          </w:tcPr>
          <w:p w14:paraId="6D2C2E14"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rPr>
            </w:pPr>
          </w:p>
        </w:tc>
        <w:tc>
          <w:tcPr>
            <w:tcW w:w="799" w:type="pct"/>
          </w:tcPr>
          <w:p w14:paraId="52F0B04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800" w:type="pct"/>
          </w:tcPr>
          <w:p w14:paraId="76A8375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726" w:type="pct"/>
          </w:tcPr>
          <w:p w14:paraId="2E5FD56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654" w:type="pct"/>
          </w:tcPr>
          <w:p w14:paraId="2D89BCE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726" w:type="pct"/>
          </w:tcPr>
          <w:p w14:paraId="1820115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363" w:type="pct"/>
          </w:tcPr>
          <w:p w14:paraId="21468F1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r>
      <w:tr w:rsidR="001F71A6" w:rsidRPr="000376B1" w14:paraId="31DE966E" w14:textId="77777777" w:rsidTr="00BE76CF">
        <w:tc>
          <w:tcPr>
            <w:tcW w:w="3910" w:type="pct"/>
            <w:gridSpan w:val="5"/>
            <w:shd w:val="clear" w:color="auto" w:fill="FFF1CC"/>
          </w:tcPr>
          <w:p w14:paraId="2BE0AB9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0376B1">
              <w:rPr>
                <w:rFonts w:ascii="Times New Roman" w:eastAsia="標楷體" w:hAnsi="Times New Roman"/>
                <w:bCs/>
                <w:color w:val="000000" w:themeColor="text1"/>
                <w:szCs w:val="24"/>
              </w:rPr>
              <w:t>合計</w:t>
            </w:r>
          </w:p>
        </w:tc>
        <w:tc>
          <w:tcPr>
            <w:tcW w:w="726" w:type="pct"/>
          </w:tcPr>
          <w:p w14:paraId="65241480"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Cs/>
                <w:color w:val="000000" w:themeColor="text1"/>
                <w:szCs w:val="24"/>
              </w:rPr>
            </w:pPr>
          </w:p>
        </w:tc>
        <w:tc>
          <w:tcPr>
            <w:tcW w:w="363" w:type="pct"/>
          </w:tcPr>
          <w:p w14:paraId="34335F5F"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Cs/>
                <w:color w:val="000000" w:themeColor="text1"/>
                <w:szCs w:val="24"/>
              </w:rPr>
            </w:pPr>
          </w:p>
        </w:tc>
      </w:tr>
    </w:tbl>
    <w:p w14:paraId="433DC869" w14:textId="77777777" w:rsidR="001F71A6" w:rsidRPr="000376B1" w:rsidRDefault="001F71A6" w:rsidP="001F71A6">
      <w:pPr>
        <w:pStyle w:val="11"/>
      </w:pPr>
      <w:r w:rsidRPr="000376B1">
        <w:t>說明：</w:t>
      </w:r>
    </w:p>
    <w:p w14:paraId="343E44CE" w14:textId="77777777" w:rsidR="001F71A6" w:rsidRPr="000376B1" w:rsidRDefault="001F71A6" w:rsidP="001057D0">
      <w:pPr>
        <w:pStyle w:val="aff6"/>
        <w:widowControl/>
        <w:numPr>
          <w:ilvl w:val="3"/>
          <w:numId w:val="35"/>
        </w:numPr>
        <w:overflowPunct w:val="0"/>
        <w:adjustRightInd w:val="0"/>
        <w:snapToGrid w:val="0"/>
        <w:spacing w:line="360" w:lineRule="exact"/>
        <w:ind w:leftChars="0" w:left="360" w:hangingChars="150" w:hanging="360"/>
        <w:jc w:val="both"/>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凡執行研究計畫所需之耗材、物品</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非屬研究設備者</w:t>
      </w:r>
      <w:r w:rsidRPr="000376B1">
        <w:rPr>
          <w:rFonts w:ascii="Times New Roman" w:eastAsia="標楷體" w:hAnsi="Times New Roman"/>
          <w:color w:val="000000" w:themeColor="text1"/>
          <w:szCs w:val="24"/>
        </w:rPr>
        <w:t>)</w:t>
      </w:r>
      <w:r w:rsidRPr="000376B1">
        <w:rPr>
          <w:rFonts w:ascii="Times New Roman" w:eastAsia="標楷體" w:hAnsi="Times New Roman"/>
          <w:color w:val="000000" w:themeColor="text1"/>
          <w:szCs w:val="24"/>
        </w:rPr>
        <w:t>、圖書及雜項費用，均可填入本表內。</w:t>
      </w:r>
    </w:p>
    <w:p w14:paraId="53E25273" w14:textId="77777777" w:rsidR="001F71A6" w:rsidRPr="000376B1" w:rsidRDefault="001F71A6" w:rsidP="001057D0">
      <w:pPr>
        <w:pStyle w:val="aff6"/>
        <w:widowControl/>
        <w:numPr>
          <w:ilvl w:val="3"/>
          <w:numId w:val="35"/>
        </w:numPr>
        <w:overflowPunct w:val="0"/>
        <w:adjustRightInd w:val="0"/>
        <w:snapToGrid w:val="0"/>
        <w:spacing w:line="360" w:lineRule="exact"/>
        <w:ind w:leftChars="0" w:left="360" w:hangingChars="150" w:hanging="360"/>
        <w:jc w:val="both"/>
        <w:rPr>
          <w:rFonts w:ascii="Times New Roman" w:eastAsia="標楷體" w:hAnsi="Times New Roman"/>
          <w:color w:val="000000" w:themeColor="text1"/>
          <w:szCs w:val="24"/>
        </w:rPr>
      </w:pPr>
      <w:proofErr w:type="gramStart"/>
      <w:r w:rsidRPr="000376B1">
        <w:rPr>
          <w:rFonts w:ascii="Times New Roman" w:eastAsia="標楷體" w:hAnsi="Times New Roman"/>
          <w:color w:val="000000" w:themeColor="text1"/>
          <w:szCs w:val="24"/>
        </w:rPr>
        <w:t>說明欄請就</w:t>
      </w:r>
      <w:proofErr w:type="gramEnd"/>
      <w:r w:rsidRPr="000376B1">
        <w:rPr>
          <w:rFonts w:ascii="Times New Roman" w:eastAsia="標楷體" w:hAnsi="Times New Roman"/>
          <w:color w:val="000000" w:themeColor="text1"/>
          <w:szCs w:val="24"/>
        </w:rPr>
        <w:t>該項目之規格、用途等相關資料詳細填寫，以利審查。</w:t>
      </w:r>
    </w:p>
    <w:p w14:paraId="2C81E7C9" w14:textId="77777777" w:rsidR="001F71A6" w:rsidRPr="000376B1" w:rsidRDefault="001F71A6" w:rsidP="001057D0">
      <w:pPr>
        <w:pStyle w:val="aff6"/>
        <w:widowControl/>
        <w:numPr>
          <w:ilvl w:val="3"/>
          <w:numId w:val="35"/>
        </w:numPr>
        <w:overflowPunct w:val="0"/>
        <w:adjustRightInd w:val="0"/>
        <w:snapToGrid w:val="0"/>
        <w:spacing w:line="360" w:lineRule="exact"/>
        <w:ind w:leftChars="0" w:left="360" w:hangingChars="150" w:hanging="360"/>
        <w:jc w:val="both"/>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若申請單位有自籌款，請於備註欄註明。</w:t>
      </w:r>
    </w:p>
    <w:p w14:paraId="0EA5D3FA" w14:textId="77777777" w:rsidR="001F71A6" w:rsidRPr="000376B1" w:rsidRDefault="001F71A6" w:rsidP="001F71A6">
      <w:pPr>
        <w:pStyle w:val="00"/>
        <w:ind w:firstLine="560"/>
      </w:pPr>
    </w:p>
    <w:p w14:paraId="0AC1DC04" w14:textId="77777777" w:rsidR="001F71A6" w:rsidRPr="000376B1" w:rsidRDefault="001F71A6" w:rsidP="001F71A6">
      <w:pPr>
        <w:pStyle w:val="160"/>
        <w:rPr>
          <w:szCs w:val="24"/>
        </w:rPr>
      </w:pPr>
      <w:r w:rsidRPr="000376B1">
        <w:t>3.</w:t>
      </w:r>
      <w:r w:rsidRPr="000376B1">
        <w:tab/>
      </w:r>
      <w:r w:rsidRPr="000376B1">
        <w:t>研究設備費</w:t>
      </w:r>
    </w:p>
    <w:p w14:paraId="4A222FCA" w14:textId="77777777" w:rsidR="001F71A6" w:rsidRPr="000376B1" w:rsidRDefault="001F71A6" w:rsidP="001F71A6">
      <w:pPr>
        <w:snapToGrid w:val="0"/>
        <w:spacing w:afterLines="15" w:after="36" w:line="300" w:lineRule="exact"/>
        <w:ind w:leftChars="20" w:left="48" w:rightChars="20" w:right="48"/>
        <w:jc w:val="right"/>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單位：元</w:t>
      </w:r>
    </w:p>
    <w:tbl>
      <w:tblPr>
        <w:tblStyle w:val="002"/>
        <w:tblW w:w="5000" w:type="pct"/>
        <w:tblLook w:val="04A0" w:firstRow="1" w:lastRow="0" w:firstColumn="1" w:lastColumn="0" w:noHBand="0" w:noVBand="1"/>
      </w:tblPr>
      <w:tblGrid>
        <w:gridCol w:w="1268"/>
        <w:gridCol w:w="1870"/>
        <w:gridCol w:w="1726"/>
        <w:gridCol w:w="1437"/>
        <w:gridCol w:w="1007"/>
        <w:gridCol w:w="1151"/>
        <w:gridCol w:w="1149"/>
      </w:tblGrid>
      <w:tr w:rsidR="001F71A6" w:rsidRPr="000376B1" w14:paraId="3E9BFEE3" w14:textId="77777777" w:rsidTr="00BE76CF">
        <w:trPr>
          <w:cnfStyle w:val="100000000000" w:firstRow="1" w:lastRow="0" w:firstColumn="0" w:lastColumn="0" w:oddVBand="0" w:evenVBand="0" w:oddHBand="0" w:evenHBand="0" w:firstRowFirstColumn="0" w:firstRowLastColumn="0" w:lastRowFirstColumn="0" w:lastRowLastColumn="0"/>
        </w:trPr>
        <w:tc>
          <w:tcPr>
            <w:tcW w:w="660" w:type="pct"/>
          </w:tcPr>
          <w:p w14:paraId="1C9023E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rPr>
              <w:t>類別</w:t>
            </w:r>
          </w:p>
        </w:tc>
        <w:tc>
          <w:tcPr>
            <w:tcW w:w="973" w:type="pct"/>
          </w:tcPr>
          <w:p w14:paraId="60BE7F1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color w:val="000000" w:themeColor="text1"/>
              </w:rPr>
            </w:pPr>
            <w:r w:rsidRPr="000376B1">
              <w:rPr>
                <w:rFonts w:ascii="Times New Roman" w:eastAsia="標楷體" w:hAnsi="Times New Roman"/>
                <w:b w:val="0"/>
                <w:color w:val="000000" w:themeColor="text1"/>
              </w:rPr>
              <w:t>設備名稱</w:t>
            </w:r>
          </w:p>
          <w:p w14:paraId="071E0F8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rPr>
              <w:t>(</w:t>
            </w:r>
            <w:r w:rsidRPr="000376B1">
              <w:rPr>
                <w:rFonts w:ascii="Times New Roman" w:eastAsia="標楷體" w:hAnsi="Times New Roman"/>
                <w:b w:val="0"/>
                <w:color w:val="000000" w:themeColor="text1"/>
              </w:rPr>
              <w:t>中文</w:t>
            </w:r>
            <w:r w:rsidRPr="000376B1">
              <w:rPr>
                <w:rFonts w:ascii="Times New Roman" w:eastAsia="標楷體" w:hAnsi="Times New Roman"/>
                <w:b w:val="0"/>
                <w:color w:val="000000" w:themeColor="text1"/>
              </w:rPr>
              <w:t>/</w:t>
            </w:r>
            <w:r w:rsidRPr="000376B1">
              <w:rPr>
                <w:rFonts w:ascii="Times New Roman" w:eastAsia="標楷體" w:hAnsi="Times New Roman"/>
                <w:b w:val="0"/>
                <w:color w:val="000000" w:themeColor="text1"/>
              </w:rPr>
              <w:t>英文</w:t>
            </w:r>
            <w:r w:rsidRPr="000376B1">
              <w:rPr>
                <w:rFonts w:ascii="Times New Roman" w:eastAsia="標楷體" w:hAnsi="Times New Roman"/>
                <w:b w:val="0"/>
                <w:color w:val="000000" w:themeColor="text1"/>
              </w:rPr>
              <w:t>)</w:t>
            </w:r>
          </w:p>
        </w:tc>
        <w:tc>
          <w:tcPr>
            <w:tcW w:w="898" w:type="pct"/>
          </w:tcPr>
          <w:p w14:paraId="2745E7F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rPr>
              <w:t>說</w:t>
            </w:r>
            <w:r w:rsidRPr="000376B1">
              <w:rPr>
                <w:rFonts w:ascii="Times New Roman" w:eastAsia="標楷體" w:hAnsi="Times New Roman"/>
                <w:b w:val="0"/>
                <w:color w:val="000000" w:themeColor="text1"/>
              </w:rPr>
              <w:t xml:space="preserve">     </w:t>
            </w:r>
            <w:r w:rsidRPr="000376B1">
              <w:rPr>
                <w:rFonts w:ascii="Times New Roman" w:eastAsia="標楷體" w:hAnsi="Times New Roman"/>
                <w:b w:val="0"/>
                <w:color w:val="000000" w:themeColor="text1"/>
              </w:rPr>
              <w:t>明</w:t>
            </w:r>
          </w:p>
        </w:tc>
        <w:tc>
          <w:tcPr>
            <w:tcW w:w="748" w:type="pct"/>
          </w:tcPr>
          <w:p w14:paraId="3FE18EC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rPr>
              <w:t>數</w:t>
            </w:r>
            <w:r w:rsidRPr="000376B1">
              <w:rPr>
                <w:rFonts w:ascii="Times New Roman" w:eastAsia="標楷體" w:hAnsi="Times New Roman"/>
                <w:b w:val="0"/>
                <w:color w:val="000000" w:themeColor="text1"/>
              </w:rPr>
              <w:t xml:space="preserve">  </w:t>
            </w:r>
            <w:r w:rsidRPr="000376B1">
              <w:rPr>
                <w:rFonts w:ascii="Times New Roman" w:eastAsia="標楷體" w:hAnsi="Times New Roman"/>
                <w:b w:val="0"/>
                <w:color w:val="000000" w:themeColor="text1"/>
              </w:rPr>
              <w:t>量</w:t>
            </w:r>
          </w:p>
        </w:tc>
        <w:tc>
          <w:tcPr>
            <w:tcW w:w="524" w:type="pct"/>
          </w:tcPr>
          <w:p w14:paraId="4B2E64A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rPr>
              <w:t>單</w:t>
            </w:r>
            <w:r w:rsidRPr="000376B1">
              <w:rPr>
                <w:rFonts w:ascii="Times New Roman" w:eastAsia="標楷體" w:hAnsi="Times New Roman"/>
                <w:b w:val="0"/>
                <w:color w:val="000000" w:themeColor="text1"/>
              </w:rPr>
              <w:t xml:space="preserve">  </w:t>
            </w:r>
            <w:r w:rsidRPr="000376B1">
              <w:rPr>
                <w:rFonts w:ascii="Times New Roman" w:eastAsia="標楷體" w:hAnsi="Times New Roman"/>
                <w:b w:val="0"/>
                <w:color w:val="000000" w:themeColor="text1"/>
              </w:rPr>
              <w:t>價</w:t>
            </w:r>
          </w:p>
        </w:tc>
        <w:tc>
          <w:tcPr>
            <w:tcW w:w="599" w:type="pct"/>
          </w:tcPr>
          <w:p w14:paraId="4DD7E24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rPr>
              <w:t>金</w:t>
            </w:r>
            <w:r w:rsidRPr="000376B1">
              <w:rPr>
                <w:rFonts w:ascii="Times New Roman" w:eastAsia="標楷體" w:hAnsi="Times New Roman"/>
                <w:b w:val="0"/>
                <w:color w:val="000000" w:themeColor="text1"/>
              </w:rPr>
              <w:t xml:space="preserve">  </w:t>
            </w:r>
            <w:r w:rsidRPr="000376B1">
              <w:rPr>
                <w:rFonts w:ascii="Times New Roman" w:eastAsia="標楷體" w:hAnsi="Times New Roman"/>
                <w:b w:val="0"/>
                <w:color w:val="000000" w:themeColor="text1"/>
              </w:rPr>
              <w:t>額</w:t>
            </w:r>
          </w:p>
        </w:tc>
        <w:tc>
          <w:tcPr>
            <w:tcW w:w="599" w:type="pct"/>
          </w:tcPr>
          <w:p w14:paraId="6E11DEC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bCs/>
                <w:color w:val="000000" w:themeColor="text1"/>
                <w:szCs w:val="24"/>
              </w:rPr>
            </w:pPr>
            <w:r w:rsidRPr="000376B1">
              <w:rPr>
                <w:rFonts w:ascii="Times New Roman" w:eastAsia="標楷體" w:hAnsi="Times New Roman"/>
                <w:b w:val="0"/>
                <w:color w:val="000000" w:themeColor="text1"/>
              </w:rPr>
              <w:t>本會補助</w:t>
            </w:r>
            <w:r w:rsidRPr="000376B1">
              <w:rPr>
                <w:rFonts w:ascii="Times New Roman" w:eastAsia="標楷體" w:hAnsi="Times New Roman"/>
                <w:b w:val="0"/>
                <w:color w:val="000000" w:themeColor="text1"/>
              </w:rPr>
              <w:br/>
            </w:r>
            <w:r w:rsidRPr="000376B1">
              <w:rPr>
                <w:rFonts w:ascii="Times New Roman" w:eastAsia="標楷體" w:hAnsi="Times New Roman"/>
                <w:b w:val="0"/>
                <w:color w:val="000000" w:themeColor="text1"/>
              </w:rPr>
              <w:t>經費需求</w:t>
            </w:r>
          </w:p>
        </w:tc>
      </w:tr>
      <w:tr w:rsidR="001F71A6" w:rsidRPr="000376B1" w14:paraId="1A7089E1" w14:textId="77777777" w:rsidTr="00BE76CF">
        <w:tc>
          <w:tcPr>
            <w:tcW w:w="660" w:type="pct"/>
          </w:tcPr>
          <w:p w14:paraId="018E23B5"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themeColor="text1"/>
              </w:rPr>
            </w:pPr>
          </w:p>
        </w:tc>
        <w:tc>
          <w:tcPr>
            <w:tcW w:w="973" w:type="pct"/>
          </w:tcPr>
          <w:p w14:paraId="44FC970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898" w:type="pct"/>
          </w:tcPr>
          <w:p w14:paraId="293B54F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748" w:type="pct"/>
          </w:tcPr>
          <w:p w14:paraId="64386AF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524" w:type="pct"/>
          </w:tcPr>
          <w:p w14:paraId="636C65A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599" w:type="pct"/>
          </w:tcPr>
          <w:p w14:paraId="50840B3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c>
          <w:tcPr>
            <w:tcW w:w="599" w:type="pct"/>
          </w:tcPr>
          <w:p w14:paraId="74AFE1A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color w:val="000000" w:themeColor="text1"/>
              </w:rPr>
            </w:pPr>
          </w:p>
        </w:tc>
      </w:tr>
      <w:tr w:rsidR="001F71A6" w:rsidRPr="000376B1" w14:paraId="6194196E" w14:textId="77777777" w:rsidTr="00BE76CF">
        <w:tc>
          <w:tcPr>
            <w:tcW w:w="3803" w:type="pct"/>
            <w:gridSpan w:val="5"/>
            <w:shd w:val="clear" w:color="auto" w:fill="FFF1CC"/>
          </w:tcPr>
          <w:p w14:paraId="6A6637D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themeColor="text1"/>
                <w:szCs w:val="24"/>
              </w:rPr>
            </w:pPr>
            <w:r w:rsidRPr="000376B1">
              <w:rPr>
                <w:rFonts w:ascii="Times New Roman" w:eastAsia="標楷體" w:hAnsi="Times New Roman"/>
                <w:bCs/>
                <w:color w:val="000000" w:themeColor="text1"/>
                <w:szCs w:val="24"/>
              </w:rPr>
              <w:t>合計</w:t>
            </w:r>
          </w:p>
        </w:tc>
        <w:tc>
          <w:tcPr>
            <w:tcW w:w="599" w:type="pct"/>
          </w:tcPr>
          <w:p w14:paraId="6E79B275"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Cs/>
                <w:color w:val="000000" w:themeColor="text1"/>
                <w:szCs w:val="24"/>
              </w:rPr>
            </w:pPr>
          </w:p>
        </w:tc>
        <w:tc>
          <w:tcPr>
            <w:tcW w:w="599" w:type="pct"/>
          </w:tcPr>
          <w:p w14:paraId="4DC033E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Cs/>
                <w:color w:val="000000" w:themeColor="text1"/>
                <w:szCs w:val="24"/>
              </w:rPr>
            </w:pPr>
          </w:p>
        </w:tc>
      </w:tr>
    </w:tbl>
    <w:p w14:paraId="09A07C1D" w14:textId="77777777" w:rsidR="001F71A6" w:rsidRPr="000376B1" w:rsidRDefault="001F71A6" w:rsidP="001F71A6">
      <w:pPr>
        <w:snapToGrid w:val="0"/>
        <w:ind w:left="566" w:hangingChars="236" w:hanging="566"/>
        <w:jc w:val="both"/>
        <w:rPr>
          <w:rFonts w:ascii="Times New Roman" w:eastAsia="標楷體" w:hAnsi="Times New Roman"/>
          <w:color w:val="000000" w:themeColor="text1"/>
          <w:szCs w:val="24"/>
        </w:rPr>
      </w:pPr>
      <w:r w:rsidRPr="000376B1">
        <w:rPr>
          <w:rFonts w:ascii="Times New Roman" w:eastAsia="標楷體" w:hAnsi="Times New Roman"/>
          <w:color w:val="000000" w:themeColor="text1"/>
          <w:szCs w:val="24"/>
        </w:rPr>
        <w:t>說明：</w:t>
      </w:r>
    </w:p>
    <w:p w14:paraId="6CC60E45" w14:textId="77777777" w:rsidR="001F71A6" w:rsidRPr="000376B1" w:rsidRDefault="001F71A6" w:rsidP="001F71A6">
      <w:pPr>
        <w:pStyle w:val="11"/>
        <w:ind w:left="360" w:hangingChars="150" w:hanging="360"/>
      </w:pPr>
      <w:r w:rsidRPr="000376B1">
        <w:rPr>
          <w:rFonts w:hint="eastAsia"/>
        </w:rPr>
        <w:t>(1)</w:t>
      </w:r>
      <w:r w:rsidRPr="000376B1">
        <w:rPr>
          <w:rFonts w:hint="eastAsia"/>
        </w:rPr>
        <w:tab/>
      </w:r>
      <w:r w:rsidRPr="000376B1">
        <w:rPr>
          <w:rFonts w:hint="eastAsia"/>
        </w:rPr>
        <w:t>因執行「智慧雨林</w:t>
      </w:r>
      <w:proofErr w:type="gramStart"/>
      <w:r w:rsidRPr="000376B1">
        <w:rPr>
          <w:rFonts w:hint="eastAsia"/>
        </w:rPr>
        <w:t>產業創生計畫</w:t>
      </w:r>
      <w:proofErr w:type="gramEnd"/>
      <w:r w:rsidRPr="000376B1">
        <w:rPr>
          <w:rFonts w:hint="eastAsia"/>
        </w:rPr>
        <w:t>」之專案開發所需，得編列相關研究設備費用。</w:t>
      </w:r>
    </w:p>
    <w:p w14:paraId="051E4D94" w14:textId="77777777" w:rsidR="001F71A6" w:rsidRPr="000376B1" w:rsidRDefault="001F71A6" w:rsidP="001F71A6">
      <w:pPr>
        <w:pStyle w:val="11"/>
        <w:ind w:left="360" w:hangingChars="150" w:hanging="360"/>
      </w:pPr>
      <w:r w:rsidRPr="000376B1">
        <w:rPr>
          <w:rFonts w:hint="eastAsia"/>
        </w:rPr>
        <w:t>(2)</w:t>
      </w:r>
      <w:r w:rsidRPr="000376B1">
        <w:rPr>
          <w:rFonts w:hint="eastAsia"/>
        </w:rPr>
        <w:tab/>
      </w:r>
      <w:r w:rsidRPr="000376B1">
        <w:rPr>
          <w:rFonts w:hint="eastAsia"/>
        </w:rPr>
        <w:t>凡執行計畫所需單價在新臺幣</w:t>
      </w:r>
      <w:r w:rsidRPr="000376B1">
        <w:rPr>
          <w:rFonts w:hint="eastAsia"/>
        </w:rPr>
        <w:t>1</w:t>
      </w:r>
      <w:r w:rsidRPr="000376B1">
        <w:rPr>
          <w:rFonts w:hint="eastAsia"/>
        </w:rPr>
        <w:t>萬元以上且使用年限在</w:t>
      </w:r>
      <w:r w:rsidRPr="000376B1">
        <w:rPr>
          <w:rFonts w:hint="eastAsia"/>
        </w:rPr>
        <w:t>2</w:t>
      </w:r>
      <w:r w:rsidRPr="000376B1">
        <w:rPr>
          <w:rFonts w:hint="eastAsia"/>
        </w:rPr>
        <w:t>年以上之各項儀器、機械及資訊設備</w:t>
      </w:r>
      <w:r w:rsidRPr="000376B1">
        <w:rPr>
          <w:rFonts w:hint="eastAsia"/>
        </w:rPr>
        <w:t>(</w:t>
      </w:r>
      <w:r w:rsidRPr="000376B1">
        <w:rPr>
          <w:rFonts w:hint="eastAsia"/>
        </w:rPr>
        <w:t>含各項電腦設施、網路系統、週邊設備、套裝軟體：如作業系統軟體，以及後續超過</w:t>
      </w:r>
      <w:r w:rsidRPr="000376B1">
        <w:rPr>
          <w:rFonts w:hint="eastAsia"/>
        </w:rPr>
        <w:t>2</w:t>
      </w:r>
      <w:r w:rsidRPr="000376B1">
        <w:rPr>
          <w:rFonts w:hint="eastAsia"/>
        </w:rPr>
        <w:t>年效益之軟體改版、升級與應用系統開發</w:t>
      </w:r>
      <w:proofErr w:type="gramStart"/>
      <w:r w:rsidRPr="000376B1">
        <w:rPr>
          <w:rFonts w:hint="eastAsia"/>
        </w:rPr>
        <w:t>規</w:t>
      </w:r>
      <w:proofErr w:type="gramEnd"/>
      <w:r w:rsidRPr="000376B1">
        <w:rPr>
          <w:rFonts w:hint="eastAsia"/>
        </w:rPr>
        <w:t>畫設計</w:t>
      </w:r>
      <w:r w:rsidRPr="000376B1">
        <w:rPr>
          <w:rFonts w:hint="eastAsia"/>
        </w:rPr>
        <w:t>)</w:t>
      </w:r>
      <w:r w:rsidRPr="000376B1">
        <w:rPr>
          <w:rFonts w:hint="eastAsia"/>
        </w:rPr>
        <w:t>等之購置裝置費用及圖書館典藏之分類圖書等屬之，此項設備之採購，以與本計畫直接有關者為限。</w:t>
      </w:r>
    </w:p>
    <w:p w14:paraId="7692D871" w14:textId="77777777" w:rsidR="001F71A6" w:rsidRPr="000376B1" w:rsidRDefault="001F71A6" w:rsidP="001F71A6">
      <w:pPr>
        <w:pStyle w:val="11"/>
        <w:ind w:left="360" w:hangingChars="150" w:hanging="360"/>
      </w:pPr>
      <w:r w:rsidRPr="000376B1">
        <w:rPr>
          <w:rFonts w:hint="eastAsia"/>
        </w:rPr>
        <w:t>(3)</w:t>
      </w:r>
      <w:r w:rsidRPr="000376B1">
        <w:rPr>
          <w:rFonts w:hint="eastAsia"/>
        </w:rPr>
        <w:tab/>
      </w:r>
      <w:r w:rsidRPr="000376B1">
        <w:rPr>
          <w:rFonts w:hint="eastAsia"/>
        </w:rPr>
        <w:t>各類研究設備金額請於金額欄內分別列出小計金額。購置設備單價在新臺幣</w:t>
      </w:r>
      <w:r w:rsidRPr="000376B1">
        <w:rPr>
          <w:rFonts w:hint="eastAsia"/>
        </w:rPr>
        <w:t>20</w:t>
      </w:r>
      <w:r w:rsidRPr="000376B1">
        <w:rPr>
          <w:rFonts w:hint="eastAsia"/>
        </w:rPr>
        <w:t>萬元以上者，須檢附估價單。</w:t>
      </w:r>
    </w:p>
    <w:p w14:paraId="7A86514C" w14:textId="77777777" w:rsidR="001F71A6" w:rsidRPr="000376B1" w:rsidRDefault="001F71A6" w:rsidP="001F71A6">
      <w:pPr>
        <w:pStyle w:val="11"/>
        <w:ind w:left="360" w:hangingChars="150" w:hanging="360"/>
      </w:pPr>
      <w:r w:rsidRPr="000376B1">
        <w:rPr>
          <w:rFonts w:hint="eastAsia"/>
        </w:rPr>
        <w:t>(4)</w:t>
      </w:r>
      <w:r w:rsidRPr="000376B1">
        <w:rPr>
          <w:rFonts w:hint="eastAsia"/>
        </w:rPr>
        <w:tab/>
      </w:r>
      <w:r w:rsidRPr="000376B1">
        <w:rPr>
          <w:rFonts w:hint="eastAsia"/>
        </w:rPr>
        <w:t>儀器設備單價超過</w:t>
      </w:r>
      <w:r w:rsidRPr="000376B1">
        <w:rPr>
          <w:rFonts w:hint="eastAsia"/>
        </w:rPr>
        <w:t>60</w:t>
      </w:r>
      <w:r w:rsidRPr="000376B1">
        <w:rPr>
          <w:rFonts w:hint="eastAsia"/>
        </w:rPr>
        <w:t>萬元</w:t>
      </w:r>
      <w:r w:rsidRPr="000376B1">
        <w:rPr>
          <w:rFonts w:hint="eastAsia"/>
        </w:rPr>
        <w:t>(</w:t>
      </w:r>
      <w:r w:rsidRPr="000376B1">
        <w:rPr>
          <w:rFonts w:hint="eastAsia"/>
        </w:rPr>
        <w:t>含</w:t>
      </w:r>
      <w:r w:rsidRPr="000376B1">
        <w:rPr>
          <w:rFonts w:hint="eastAsia"/>
        </w:rPr>
        <w:t>)</w:t>
      </w:r>
      <w:r w:rsidRPr="000376B1">
        <w:rPr>
          <w:rFonts w:hint="eastAsia"/>
        </w:rPr>
        <w:t>以上者，請詳述本項設備之規格與功能</w:t>
      </w:r>
      <w:r w:rsidRPr="000376B1">
        <w:rPr>
          <w:rFonts w:hint="eastAsia"/>
        </w:rPr>
        <w:t>(</w:t>
      </w:r>
      <w:r w:rsidRPr="000376B1">
        <w:rPr>
          <w:rFonts w:hint="eastAsia"/>
        </w:rPr>
        <w:t>如靈敏度、精確度…等</w:t>
      </w:r>
      <w:r w:rsidRPr="000376B1">
        <w:rPr>
          <w:rFonts w:hint="eastAsia"/>
        </w:rPr>
        <w:t>)</w:t>
      </w:r>
      <w:r w:rsidRPr="000376B1">
        <w:rPr>
          <w:rFonts w:hint="eastAsia"/>
        </w:rPr>
        <w:t>，其他重要特性與重要附件，以及申購本設備對計畫執行之必要性。本項設備若獲補助，主持人應負維護保養之責，並且在不妨礙計畫之工作下，同意提供他人共同使用，以避免設備閒置。</w:t>
      </w:r>
    </w:p>
    <w:p w14:paraId="0DE9C055" w14:textId="77777777" w:rsidR="001F71A6" w:rsidRPr="000376B1" w:rsidRDefault="001F71A6" w:rsidP="001F71A6">
      <w:pPr>
        <w:widowControl/>
        <w:rPr>
          <w:rFonts w:ascii="Times New Roman" w:eastAsia="標楷體" w:hAnsi="Times New Roman"/>
          <w:color w:val="000000" w:themeColor="text1"/>
          <w:kern w:val="0"/>
          <w:sz w:val="28"/>
          <w:szCs w:val="24"/>
        </w:rPr>
      </w:pPr>
      <w:r w:rsidRPr="000376B1">
        <w:rPr>
          <w:rFonts w:ascii="Times New Roman" w:eastAsia="標楷體" w:hAnsi="Times New Roman"/>
          <w:color w:val="000000" w:themeColor="text1"/>
        </w:rPr>
        <w:br w:type="page"/>
      </w:r>
    </w:p>
    <w:p w14:paraId="5B8429C2" w14:textId="77777777" w:rsidR="001F71A6" w:rsidRPr="000376B1" w:rsidRDefault="001F71A6" w:rsidP="001F71A6">
      <w:pPr>
        <w:pStyle w:val="140"/>
      </w:pPr>
      <w:r w:rsidRPr="000376B1">
        <w:lastRenderedPageBreak/>
        <w:t>三、</w:t>
      </w:r>
      <w:proofErr w:type="gramStart"/>
      <w:r w:rsidRPr="000376B1">
        <w:t>資服業者</w:t>
      </w:r>
      <w:proofErr w:type="gramEnd"/>
      <w:r w:rsidRPr="000376B1">
        <w:t>經費預算表</w:t>
      </w:r>
    </w:p>
    <w:p w14:paraId="7842F01C" w14:textId="77777777" w:rsidR="001F71A6" w:rsidRPr="000376B1" w:rsidRDefault="001F71A6" w:rsidP="001F71A6">
      <w:pPr>
        <w:pStyle w:val="150"/>
      </w:pPr>
      <w:r w:rsidRPr="000376B1">
        <w:rPr>
          <w:rFonts w:hint="eastAsia"/>
        </w:rPr>
        <w:t>(</w:t>
      </w:r>
      <w:proofErr w:type="gramStart"/>
      <w:r w:rsidRPr="000376B1">
        <w:rPr>
          <w:rFonts w:hint="eastAsia"/>
        </w:rPr>
        <w:t>一</w:t>
      </w:r>
      <w:proofErr w:type="gramEnd"/>
      <w:r w:rsidRPr="000376B1">
        <w:t>)</w:t>
      </w:r>
      <w:r w:rsidRPr="000376B1">
        <w:t>經費總預算表</w:t>
      </w:r>
    </w:p>
    <w:p w14:paraId="3B024CF2" w14:textId="77777777" w:rsidR="001F71A6" w:rsidRPr="000376B1" w:rsidRDefault="001F71A6" w:rsidP="001F71A6">
      <w:pPr>
        <w:pStyle w:val="08"/>
        <w:spacing w:after="36"/>
        <w:jc w:val="right"/>
      </w:pPr>
      <w:r w:rsidRPr="000376B1">
        <w:t>單位：千元</w:t>
      </w:r>
    </w:p>
    <w:tbl>
      <w:tblPr>
        <w:tblStyle w:val="002"/>
        <w:tblW w:w="5000" w:type="pct"/>
        <w:tblLook w:val="04A0" w:firstRow="1" w:lastRow="0" w:firstColumn="1" w:lastColumn="0" w:noHBand="0" w:noVBand="1"/>
      </w:tblPr>
      <w:tblGrid>
        <w:gridCol w:w="2823"/>
        <w:gridCol w:w="1122"/>
        <w:gridCol w:w="1122"/>
        <w:gridCol w:w="1122"/>
        <w:gridCol w:w="3419"/>
      </w:tblGrid>
      <w:tr w:rsidR="001F71A6" w:rsidRPr="000376B1" w14:paraId="004D3D65" w14:textId="77777777" w:rsidTr="00BE76CF">
        <w:trPr>
          <w:cnfStyle w:val="100000000000" w:firstRow="1" w:lastRow="0" w:firstColumn="0" w:lastColumn="0" w:oddVBand="0" w:evenVBand="0" w:oddHBand="0" w:evenHBand="0" w:firstRowFirstColumn="0" w:firstRowLastColumn="0" w:lastRowFirstColumn="0" w:lastRowLastColumn="0"/>
        </w:trPr>
        <w:tc>
          <w:tcPr>
            <w:tcW w:w="5000" w:type="pct"/>
            <w:gridSpan w:val="5"/>
          </w:tcPr>
          <w:p w14:paraId="624EB39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szCs w:val="24"/>
              </w:rPr>
            </w:pPr>
            <w:proofErr w:type="gramStart"/>
            <w:r w:rsidRPr="000376B1">
              <w:rPr>
                <w:rFonts w:ascii="Times New Roman" w:eastAsia="標楷體" w:hAnsi="Times New Roman"/>
                <w:color w:val="000000"/>
                <w:szCs w:val="24"/>
              </w:rPr>
              <w:t>資服業者</w:t>
            </w:r>
            <w:proofErr w:type="gramEnd"/>
          </w:p>
        </w:tc>
      </w:tr>
      <w:tr w:rsidR="001F71A6" w:rsidRPr="000376B1" w14:paraId="022F4F0C" w14:textId="77777777" w:rsidTr="00BE76CF">
        <w:tc>
          <w:tcPr>
            <w:tcW w:w="1469" w:type="pct"/>
            <w:tcBorders>
              <w:top w:val="single" w:sz="6" w:space="0" w:color="auto"/>
              <w:bottom w:val="single" w:sz="6" w:space="0" w:color="auto"/>
              <w:tl2br w:val="single" w:sz="6" w:space="0" w:color="auto"/>
            </w:tcBorders>
            <w:shd w:val="clear" w:color="auto" w:fill="FFF1CC"/>
          </w:tcPr>
          <w:p w14:paraId="2E38F760"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color w:val="000000"/>
                <w:szCs w:val="24"/>
              </w:rPr>
            </w:pPr>
            <w:r w:rsidRPr="000376B1">
              <w:rPr>
                <w:rFonts w:ascii="Times New Roman" w:eastAsia="標楷體" w:hAnsi="Times New Roman"/>
                <w:b/>
                <w:color w:val="000000"/>
                <w:szCs w:val="24"/>
              </w:rPr>
              <w:t>經費來源</w:t>
            </w:r>
          </w:p>
          <w:p w14:paraId="5A76F3BE"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
                <w:color w:val="000000"/>
                <w:szCs w:val="24"/>
              </w:rPr>
            </w:pPr>
            <w:r w:rsidRPr="000376B1">
              <w:rPr>
                <w:rFonts w:ascii="Times New Roman" w:eastAsia="標楷體" w:hAnsi="Times New Roman"/>
                <w:b/>
                <w:color w:val="000000"/>
                <w:szCs w:val="24"/>
              </w:rPr>
              <w:t>經費項目</w:t>
            </w:r>
          </w:p>
        </w:tc>
        <w:tc>
          <w:tcPr>
            <w:tcW w:w="584" w:type="pct"/>
            <w:shd w:val="clear" w:color="auto" w:fill="FFF1CC"/>
          </w:tcPr>
          <w:p w14:paraId="2071AE6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color w:val="000000"/>
                <w:szCs w:val="24"/>
              </w:rPr>
            </w:pPr>
            <w:r w:rsidRPr="000376B1">
              <w:rPr>
                <w:rFonts w:ascii="Times New Roman" w:eastAsia="標楷體" w:hAnsi="Times New Roman"/>
                <w:b/>
                <w:color w:val="000000"/>
                <w:szCs w:val="24"/>
              </w:rPr>
              <w:t>補助款</w:t>
            </w:r>
          </w:p>
        </w:tc>
        <w:tc>
          <w:tcPr>
            <w:tcW w:w="584" w:type="pct"/>
            <w:shd w:val="clear" w:color="auto" w:fill="FFF1CC"/>
          </w:tcPr>
          <w:p w14:paraId="443C218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color w:val="000000"/>
                <w:szCs w:val="24"/>
              </w:rPr>
            </w:pPr>
            <w:r w:rsidRPr="000376B1">
              <w:rPr>
                <w:rFonts w:ascii="Times New Roman" w:eastAsia="標楷體" w:hAnsi="Times New Roman"/>
                <w:b/>
                <w:color w:val="000000"/>
                <w:szCs w:val="24"/>
              </w:rPr>
              <w:t>自籌款</w:t>
            </w:r>
          </w:p>
        </w:tc>
        <w:tc>
          <w:tcPr>
            <w:tcW w:w="584" w:type="pct"/>
            <w:shd w:val="clear" w:color="auto" w:fill="FFF1CC"/>
          </w:tcPr>
          <w:p w14:paraId="51DEDA6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color w:val="000000"/>
                <w:szCs w:val="24"/>
              </w:rPr>
            </w:pPr>
            <w:r w:rsidRPr="000376B1">
              <w:rPr>
                <w:rFonts w:ascii="Times New Roman" w:eastAsia="標楷體" w:hAnsi="Times New Roman"/>
                <w:b/>
                <w:color w:val="000000"/>
                <w:szCs w:val="24"/>
              </w:rPr>
              <w:t>合計</w:t>
            </w:r>
          </w:p>
        </w:tc>
        <w:tc>
          <w:tcPr>
            <w:tcW w:w="1779" w:type="pct"/>
            <w:shd w:val="clear" w:color="auto" w:fill="FFF1CC"/>
          </w:tcPr>
          <w:p w14:paraId="6D6EBC7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color w:val="000000"/>
                <w:szCs w:val="24"/>
              </w:rPr>
            </w:pPr>
            <w:r w:rsidRPr="000376B1">
              <w:rPr>
                <w:rFonts w:ascii="Times New Roman" w:eastAsia="標楷體" w:hAnsi="Times New Roman"/>
                <w:b/>
                <w:color w:val="000000"/>
                <w:szCs w:val="24"/>
              </w:rPr>
              <w:t>經費項目之</w:t>
            </w:r>
          </w:p>
          <w:p w14:paraId="4C415A3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color w:val="000000"/>
                <w:szCs w:val="24"/>
              </w:rPr>
            </w:pPr>
            <w:r w:rsidRPr="000376B1">
              <w:rPr>
                <w:rFonts w:ascii="Times New Roman" w:eastAsia="標楷體" w:hAnsi="Times New Roman"/>
                <w:b/>
                <w:color w:val="000000"/>
                <w:szCs w:val="24"/>
              </w:rPr>
              <w:t>計算公式及說明</w:t>
            </w:r>
          </w:p>
        </w:tc>
      </w:tr>
      <w:tr w:rsidR="001F71A6" w:rsidRPr="000376B1" w14:paraId="2A4A7E5C" w14:textId="77777777" w:rsidTr="00BE76CF">
        <w:tc>
          <w:tcPr>
            <w:tcW w:w="5000" w:type="pct"/>
            <w:gridSpan w:val="5"/>
          </w:tcPr>
          <w:p w14:paraId="6BF82904"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r w:rsidRPr="000376B1">
              <w:rPr>
                <w:rFonts w:ascii="Times New Roman" w:eastAsia="標楷體" w:hAnsi="Times New Roman"/>
                <w:bCs/>
                <w:color w:val="000000"/>
                <w:szCs w:val="24"/>
              </w:rPr>
              <w:t>1.</w:t>
            </w:r>
            <w:r w:rsidRPr="000376B1">
              <w:rPr>
                <w:rFonts w:ascii="Times New Roman" w:eastAsia="標楷體" w:hAnsi="Times New Roman"/>
                <w:bCs/>
                <w:color w:val="000000"/>
                <w:szCs w:val="24"/>
              </w:rPr>
              <w:t>人事費</w:t>
            </w:r>
          </w:p>
        </w:tc>
      </w:tr>
      <w:tr w:rsidR="001F71A6" w:rsidRPr="000376B1" w14:paraId="6799224F" w14:textId="77777777" w:rsidTr="00BE76CF">
        <w:tc>
          <w:tcPr>
            <w:tcW w:w="1469" w:type="pct"/>
          </w:tcPr>
          <w:p w14:paraId="06DE5C3A"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color w:val="000000"/>
                <w:szCs w:val="24"/>
              </w:rPr>
              <w:t>(1)</w:t>
            </w:r>
            <w:r w:rsidRPr="000376B1">
              <w:rPr>
                <w:rFonts w:ascii="Times New Roman" w:eastAsia="標楷體" w:hAnsi="Times New Roman"/>
                <w:color w:val="000000"/>
                <w:szCs w:val="24"/>
              </w:rPr>
              <w:t>計畫人員薪資</w:t>
            </w:r>
          </w:p>
        </w:tc>
        <w:tc>
          <w:tcPr>
            <w:tcW w:w="584" w:type="pct"/>
          </w:tcPr>
          <w:p w14:paraId="1B84D784"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524CB081"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631C1EA0"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48CFD131"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376B1" w14:paraId="6371AE3C" w14:textId="77777777" w:rsidTr="00BE76CF">
        <w:tc>
          <w:tcPr>
            <w:tcW w:w="1469" w:type="pct"/>
          </w:tcPr>
          <w:p w14:paraId="78C624E9"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color w:val="000000"/>
                <w:szCs w:val="24"/>
              </w:rPr>
              <w:t>(2)</w:t>
            </w:r>
            <w:r w:rsidRPr="000376B1">
              <w:rPr>
                <w:rFonts w:ascii="Times New Roman" w:eastAsia="標楷體" w:hAnsi="Times New Roman"/>
                <w:color w:val="000000"/>
                <w:szCs w:val="24"/>
              </w:rPr>
              <w:t>顧問、專家費</w:t>
            </w:r>
          </w:p>
        </w:tc>
        <w:tc>
          <w:tcPr>
            <w:tcW w:w="584" w:type="pct"/>
          </w:tcPr>
          <w:p w14:paraId="6482F44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0EE24EE4"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1AF9476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6835650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376B1" w14:paraId="0E8D5FEE" w14:textId="77777777" w:rsidTr="00BE76CF">
        <w:tc>
          <w:tcPr>
            <w:tcW w:w="1469" w:type="pct"/>
            <w:shd w:val="clear" w:color="auto" w:fill="FFF1CC"/>
          </w:tcPr>
          <w:p w14:paraId="1B3614D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szCs w:val="24"/>
              </w:rPr>
            </w:pPr>
            <w:r w:rsidRPr="000376B1">
              <w:rPr>
                <w:rFonts w:ascii="Times New Roman" w:eastAsia="標楷體" w:hAnsi="Times New Roman"/>
                <w:bCs/>
                <w:color w:val="000000"/>
                <w:szCs w:val="24"/>
              </w:rPr>
              <w:t>小計</w:t>
            </w:r>
          </w:p>
        </w:tc>
        <w:tc>
          <w:tcPr>
            <w:tcW w:w="584" w:type="pct"/>
            <w:shd w:val="clear" w:color="auto" w:fill="FFF1CC"/>
          </w:tcPr>
          <w:p w14:paraId="04C9EB7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shd w:val="clear" w:color="auto" w:fill="FFF1CC"/>
          </w:tcPr>
          <w:p w14:paraId="515B4E5B"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shd w:val="clear" w:color="auto" w:fill="FFF1CC"/>
          </w:tcPr>
          <w:p w14:paraId="36D9EB40"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vMerge w:val="restart"/>
          </w:tcPr>
          <w:p w14:paraId="6122C93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376B1" w14:paraId="50E0335E" w14:textId="77777777" w:rsidTr="00BE76CF">
        <w:tc>
          <w:tcPr>
            <w:tcW w:w="1469" w:type="pct"/>
            <w:shd w:val="clear" w:color="auto" w:fill="FFF1CC"/>
          </w:tcPr>
          <w:p w14:paraId="60A5DBF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szCs w:val="24"/>
              </w:rPr>
            </w:pPr>
            <w:r w:rsidRPr="000376B1">
              <w:rPr>
                <w:rFonts w:ascii="Times New Roman" w:eastAsia="標楷體" w:hAnsi="Times New Roman"/>
                <w:color w:val="000000"/>
                <w:szCs w:val="24"/>
              </w:rPr>
              <w:t>占總經費比例</w:t>
            </w:r>
            <w:r w:rsidRPr="000376B1">
              <w:rPr>
                <w:rFonts w:ascii="Times New Roman" w:eastAsia="標楷體" w:hAnsi="Times New Roman"/>
                <w:color w:val="000000"/>
                <w:szCs w:val="24"/>
              </w:rPr>
              <w:t>%</w:t>
            </w:r>
          </w:p>
        </w:tc>
        <w:tc>
          <w:tcPr>
            <w:tcW w:w="584" w:type="pct"/>
            <w:shd w:val="clear" w:color="auto" w:fill="FFF1CC"/>
          </w:tcPr>
          <w:p w14:paraId="55F57165"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584" w:type="pct"/>
            <w:shd w:val="clear" w:color="auto" w:fill="FFF1CC"/>
          </w:tcPr>
          <w:p w14:paraId="440C0C87"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584" w:type="pct"/>
            <w:shd w:val="clear" w:color="auto" w:fill="FFF1CC"/>
          </w:tcPr>
          <w:p w14:paraId="1D4972E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1779" w:type="pct"/>
            <w:vMerge/>
          </w:tcPr>
          <w:p w14:paraId="25C9FC49"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376B1" w14:paraId="7ED7AF2B" w14:textId="77777777" w:rsidTr="00BE76CF">
        <w:tc>
          <w:tcPr>
            <w:tcW w:w="1469" w:type="pct"/>
          </w:tcPr>
          <w:p w14:paraId="441F757D"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color w:val="000000"/>
                <w:szCs w:val="24"/>
              </w:rPr>
              <w:t>2.</w:t>
            </w:r>
            <w:r w:rsidRPr="000376B1">
              <w:rPr>
                <w:rFonts w:ascii="Times New Roman" w:eastAsia="標楷體" w:hAnsi="Times New Roman"/>
                <w:color w:val="000000"/>
                <w:szCs w:val="24"/>
              </w:rPr>
              <w:t>消耗性器材及原材料費</w:t>
            </w:r>
          </w:p>
        </w:tc>
        <w:tc>
          <w:tcPr>
            <w:tcW w:w="584" w:type="pct"/>
          </w:tcPr>
          <w:p w14:paraId="05EB1C2C"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27A47CB5"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6C50F27C"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78736ADE"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376B1" w14:paraId="49227D00" w14:textId="77777777" w:rsidTr="00BE76CF">
        <w:tc>
          <w:tcPr>
            <w:tcW w:w="1469" w:type="pct"/>
          </w:tcPr>
          <w:p w14:paraId="336813CF"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color w:val="000000"/>
                <w:szCs w:val="24"/>
              </w:rPr>
              <w:t>3.</w:t>
            </w:r>
            <w:r w:rsidRPr="000376B1">
              <w:rPr>
                <w:rFonts w:ascii="Times New Roman" w:eastAsia="標楷體" w:hAnsi="Times New Roman"/>
                <w:color w:val="000000"/>
                <w:szCs w:val="24"/>
              </w:rPr>
              <w:t>設備使用費</w:t>
            </w:r>
          </w:p>
        </w:tc>
        <w:tc>
          <w:tcPr>
            <w:tcW w:w="584" w:type="pct"/>
          </w:tcPr>
          <w:p w14:paraId="3ACCCA89"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5D82B78B"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7AC83E29"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6F05B5F5"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376B1" w14:paraId="7D41A32E" w14:textId="77777777" w:rsidTr="00BE76CF">
        <w:tc>
          <w:tcPr>
            <w:tcW w:w="1469" w:type="pct"/>
          </w:tcPr>
          <w:p w14:paraId="4B2252B9"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color w:val="000000"/>
                <w:szCs w:val="24"/>
              </w:rPr>
              <w:t>4.</w:t>
            </w:r>
            <w:r w:rsidRPr="000376B1">
              <w:rPr>
                <w:rFonts w:ascii="Times New Roman" w:eastAsia="標楷體" w:hAnsi="Times New Roman"/>
                <w:color w:val="000000"/>
                <w:szCs w:val="24"/>
              </w:rPr>
              <w:t>設備維護費</w:t>
            </w:r>
          </w:p>
        </w:tc>
        <w:tc>
          <w:tcPr>
            <w:tcW w:w="584" w:type="pct"/>
          </w:tcPr>
          <w:p w14:paraId="7ECC685B"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02CC7382"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7877ECDC"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2BC69B54"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376B1" w14:paraId="4D337395" w14:textId="77777777" w:rsidTr="00BE76CF">
        <w:tc>
          <w:tcPr>
            <w:tcW w:w="5000" w:type="pct"/>
            <w:gridSpan w:val="5"/>
          </w:tcPr>
          <w:p w14:paraId="5A1E085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r w:rsidRPr="000376B1">
              <w:rPr>
                <w:rFonts w:ascii="Times New Roman" w:eastAsia="標楷體" w:hAnsi="Times New Roman"/>
                <w:bCs/>
                <w:color w:val="000000"/>
                <w:szCs w:val="24"/>
              </w:rPr>
              <w:t>5.</w:t>
            </w:r>
            <w:r w:rsidRPr="000376B1">
              <w:rPr>
                <w:rFonts w:ascii="Times New Roman" w:eastAsia="標楷體" w:hAnsi="Times New Roman"/>
                <w:bCs/>
                <w:color w:val="000000"/>
                <w:szCs w:val="24"/>
              </w:rPr>
              <w:t>無形資產之引進、委託研究</w:t>
            </w:r>
            <w:r w:rsidRPr="000376B1">
              <w:rPr>
                <w:rFonts w:ascii="Times New Roman" w:eastAsia="標楷體" w:hAnsi="Times New Roman"/>
                <w:bCs/>
                <w:color w:val="000000"/>
                <w:szCs w:val="24"/>
              </w:rPr>
              <w:t>/</w:t>
            </w:r>
            <w:r w:rsidRPr="000376B1">
              <w:rPr>
                <w:rFonts w:ascii="Times New Roman" w:eastAsia="標楷體" w:hAnsi="Times New Roman"/>
                <w:bCs/>
                <w:color w:val="000000"/>
                <w:szCs w:val="24"/>
              </w:rPr>
              <w:t>勞務或驗證費</w:t>
            </w:r>
          </w:p>
        </w:tc>
      </w:tr>
      <w:tr w:rsidR="001F71A6" w:rsidRPr="000376B1" w14:paraId="6736C0D9" w14:textId="77777777" w:rsidTr="00BE76CF">
        <w:tc>
          <w:tcPr>
            <w:tcW w:w="1469" w:type="pct"/>
          </w:tcPr>
          <w:p w14:paraId="49E603E1" w14:textId="77777777" w:rsidR="001F71A6" w:rsidRPr="000376B1" w:rsidRDefault="001F71A6" w:rsidP="00BE76CF">
            <w:pPr>
              <w:overflowPunct w:val="0"/>
              <w:spacing w:afterLines="15" w:after="36" w:line="300" w:lineRule="exact"/>
              <w:ind w:leftChars="20" w:left="48" w:rightChars="20" w:right="48" w:firstLineChars="100" w:firstLine="240"/>
              <w:rPr>
                <w:rFonts w:ascii="Times New Roman" w:eastAsia="標楷體" w:hAnsi="Times New Roman"/>
                <w:color w:val="000000"/>
                <w:szCs w:val="24"/>
              </w:rPr>
            </w:pPr>
            <w:r w:rsidRPr="000376B1">
              <w:rPr>
                <w:rFonts w:ascii="Times New Roman" w:eastAsia="標楷體" w:hAnsi="Times New Roman"/>
                <w:color w:val="000000"/>
                <w:szCs w:val="24"/>
              </w:rPr>
              <w:t>(1)</w:t>
            </w:r>
            <w:r w:rsidRPr="000376B1">
              <w:rPr>
                <w:rFonts w:ascii="Times New Roman" w:eastAsia="標楷體" w:hAnsi="Times New Roman"/>
                <w:color w:val="000000"/>
                <w:szCs w:val="24"/>
              </w:rPr>
              <w:t>無形資產引進費</w:t>
            </w:r>
          </w:p>
        </w:tc>
        <w:tc>
          <w:tcPr>
            <w:tcW w:w="584" w:type="pct"/>
          </w:tcPr>
          <w:p w14:paraId="182FA60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77014BD5"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07C71CCC"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7CA87FA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376B1" w14:paraId="7E6795E6" w14:textId="77777777" w:rsidTr="00BE76CF">
        <w:tc>
          <w:tcPr>
            <w:tcW w:w="1469" w:type="pct"/>
          </w:tcPr>
          <w:p w14:paraId="3A913D3E" w14:textId="77777777" w:rsidR="001F71A6" w:rsidRPr="000376B1" w:rsidRDefault="001F71A6" w:rsidP="00BE76CF">
            <w:pPr>
              <w:overflowPunct w:val="0"/>
              <w:spacing w:afterLines="15" w:after="36" w:line="300" w:lineRule="exact"/>
              <w:ind w:leftChars="20" w:left="48" w:rightChars="20" w:right="48" w:firstLineChars="100" w:firstLine="240"/>
              <w:rPr>
                <w:rFonts w:ascii="Times New Roman" w:eastAsia="標楷體" w:hAnsi="Times New Roman"/>
                <w:color w:val="000000"/>
                <w:szCs w:val="24"/>
              </w:rPr>
            </w:pPr>
            <w:r w:rsidRPr="000376B1">
              <w:rPr>
                <w:rFonts w:ascii="Times New Roman" w:eastAsia="標楷體" w:hAnsi="Times New Roman"/>
                <w:color w:val="000000"/>
                <w:szCs w:val="24"/>
              </w:rPr>
              <w:t>(2)</w:t>
            </w:r>
            <w:r w:rsidRPr="000376B1">
              <w:rPr>
                <w:rFonts w:ascii="Times New Roman" w:eastAsia="標楷體" w:hAnsi="Times New Roman"/>
                <w:color w:val="000000"/>
                <w:szCs w:val="24"/>
              </w:rPr>
              <w:t>委託研究費</w:t>
            </w:r>
          </w:p>
        </w:tc>
        <w:tc>
          <w:tcPr>
            <w:tcW w:w="584" w:type="pct"/>
          </w:tcPr>
          <w:p w14:paraId="70E74963"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73F7614F"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745D07C3"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2FFFAB9E"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376B1" w14:paraId="41960676" w14:textId="77777777" w:rsidTr="00BE76CF">
        <w:tc>
          <w:tcPr>
            <w:tcW w:w="1469" w:type="pct"/>
          </w:tcPr>
          <w:p w14:paraId="66EEA006" w14:textId="77777777" w:rsidR="001F71A6" w:rsidRPr="000376B1" w:rsidRDefault="001F71A6" w:rsidP="00BE76CF">
            <w:pPr>
              <w:overflowPunct w:val="0"/>
              <w:spacing w:afterLines="15" w:after="36" w:line="300" w:lineRule="exact"/>
              <w:ind w:leftChars="20" w:left="48" w:rightChars="20" w:right="48" w:firstLineChars="100" w:firstLine="240"/>
              <w:rPr>
                <w:rFonts w:ascii="Times New Roman" w:eastAsia="標楷體" w:hAnsi="Times New Roman"/>
                <w:color w:val="000000"/>
                <w:szCs w:val="24"/>
              </w:rPr>
            </w:pPr>
            <w:r w:rsidRPr="000376B1">
              <w:rPr>
                <w:rFonts w:ascii="Times New Roman" w:eastAsia="標楷體" w:hAnsi="Times New Roman"/>
                <w:color w:val="000000"/>
                <w:szCs w:val="24"/>
              </w:rPr>
              <w:t>(3)</w:t>
            </w:r>
            <w:r w:rsidRPr="000376B1">
              <w:rPr>
                <w:rFonts w:ascii="Times New Roman" w:eastAsia="標楷體" w:hAnsi="Times New Roman"/>
                <w:color w:val="000000"/>
                <w:szCs w:val="24"/>
              </w:rPr>
              <w:t>委託勞務費</w:t>
            </w:r>
          </w:p>
        </w:tc>
        <w:tc>
          <w:tcPr>
            <w:tcW w:w="584" w:type="pct"/>
          </w:tcPr>
          <w:p w14:paraId="6B7DEF9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595DD696"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7FFE2B34"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54CC6D9D"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376B1" w14:paraId="057C8913" w14:textId="77777777" w:rsidTr="00BE76CF">
        <w:tc>
          <w:tcPr>
            <w:tcW w:w="1469" w:type="pct"/>
          </w:tcPr>
          <w:p w14:paraId="3382C252" w14:textId="77777777" w:rsidR="001F71A6" w:rsidRPr="000376B1" w:rsidRDefault="001F71A6" w:rsidP="00BE76CF">
            <w:pPr>
              <w:overflowPunct w:val="0"/>
              <w:spacing w:afterLines="15" w:after="36" w:line="300" w:lineRule="exact"/>
              <w:ind w:leftChars="20" w:left="48" w:rightChars="20" w:right="48" w:firstLineChars="100" w:firstLine="240"/>
              <w:rPr>
                <w:rFonts w:ascii="Times New Roman" w:eastAsia="標楷體" w:hAnsi="Times New Roman"/>
                <w:color w:val="000000"/>
                <w:szCs w:val="24"/>
              </w:rPr>
            </w:pPr>
            <w:r w:rsidRPr="000376B1">
              <w:rPr>
                <w:rFonts w:ascii="Times New Roman" w:eastAsia="標楷體" w:hAnsi="Times New Roman"/>
                <w:color w:val="000000"/>
                <w:szCs w:val="24"/>
              </w:rPr>
              <w:t>(4)</w:t>
            </w:r>
            <w:r w:rsidRPr="000376B1">
              <w:rPr>
                <w:rFonts w:ascii="Times New Roman" w:eastAsia="標楷體" w:hAnsi="Times New Roman"/>
                <w:color w:val="000000"/>
                <w:szCs w:val="24"/>
              </w:rPr>
              <w:t>驗證費</w:t>
            </w:r>
          </w:p>
        </w:tc>
        <w:tc>
          <w:tcPr>
            <w:tcW w:w="584" w:type="pct"/>
          </w:tcPr>
          <w:p w14:paraId="3A659B62"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6706BF0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08DBC491"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7210B1A9"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376B1" w14:paraId="23EA9999" w14:textId="77777777" w:rsidTr="00BE76CF">
        <w:tc>
          <w:tcPr>
            <w:tcW w:w="1469" w:type="pct"/>
            <w:shd w:val="clear" w:color="auto" w:fill="FFF1CC"/>
          </w:tcPr>
          <w:p w14:paraId="15A347F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szCs w:val="24"/>
              </w:rPr>
            </w:pPr>
            <w:r w:rsidRPr="000376B1">
              <w:rPr>
                <w:rFonts w:ascii="Times New Roman" w:eastAsia="標楷體" w:hAnsi="Times New Roman"/>
                <w:bCs/>
                <w:color w:val="000000"/>
                <w:szCs w:val="24"/>
              </w:rPr>
              <w:t>小計</w:t>
            </w:r>
          </w:p>
        </w:tc>
        <w:tc>
          <w:tcPr>
            <w:tcW w:w="584" w:type="pct"/>
            <w:shd w:val="clear" w:color="auto" w:fill="FFF1CC"/>
          </w:tcPr>
          <w:p w14:paraId="340B9835"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shd w:val="clear" w:color="auto" w:fill="FFF1CC"/>
          </w:tcPr>
          <w:p w14:paraId="3BDAF0D0"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shd w:val="clear" w:color="auto" w:fill="FFF1CC"/>
          </w:tcPr>
          <w:p w14:paraId="595520F2"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vMerge w:val="restart"/>
          </w:tcPr>
          <w:p w14:paraId="31DDC566"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376B1" w14:paraId="1706D3CE" w14:textId="77777777" w:rsidTr="00BE76CF">
        <w:tc>
          <w:tcPr>
            <w:tcW w:w="1469" w:type="pct"/>
            <w:shd w:val="clear" w:color="auto" w:fill="FFF1CC"/>
          </w:tcPr>
          <w:p w14:paraId="7A13374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Cs/>
                <w:color w:val="000000"/>
                <w:szCs w:val="24"/>
              </w:rPr>
            </w:pPr>
            <w:r w:rsidRPr="000376B1">
              <w:rPr>
                <w:rFonts w:ascii="Times New Roman" w:eastAsia="標楷體" w:hAnsi="Times New Roman"/>
                <w:color w:val="000000"/>
                <w:szCs w:val="24"/>
              </w:rPr>
              <w:t>占總經費比例</w:t>
            </w:r>
            <w:r w:rsidRPr="000376B1">
              <w:rPr>
                <w:rFonts w:ascii="Times New Roman" w:eastAsia="標楷體" w:hAnsi="Times New Roman"/>
                <w:color w:val="000000"/>
                <w:szCs w:val="24"/>
              </w:rPr>
              <w:t>%</w:t>
            </w:r>
          </w:p>
        </w:tc>
        <w:tc>
          <w:tcPr>
            <w:tcW w:w="584" w:type="pct"/>
            <w:shd w:val="clear" w:color="auto" w:fill="FFF1CC"/>
          </w:tcPr>
          <w:p w14:paraId="4E3BAD0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584" w:type="pct"/>
            <w:shd w:val="clear" w:color="auto" w:fill="FFF1CC"/>
          </w:tcPr>
          <w:p w14:paraId="626AB00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584" w:type="pct"/>
            <w:shd w:val="clear" w:color="auto" w:fill="FFF1CC"/>
          </w:tcPr>
          <w:p w14:paraId="31F0C4E1"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1779" w:type="pct"/>
            <w:vMerge/>
          </w:tcPr>
          <w:p w14:paraId="7CBDC3A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376B1" w14:paraId="78C19FD8" w14:textId="77777777" w:rsidTr="00BE76CF">
        <w:tc>
          <w:tcPr>
            <w:tcW w:w="1469" w:type="pct"/>
          </w:tcPr>
          <w:p w14:paraId="7BF830E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color w:val="000000"/>
                <w:szCs w:val="24"/>
              </w:rPr>
            </w:pPr>
            <w:r w:rsidRPr="000376B1">
              <w:rPr>
                <w:rFonts w:ascii="Times New Roman" w:eastAsia="標楷體" w:hAnsi="Times New Roman"/>
                <w:color w:val="000000"/>
                <w:szCs w:val="24"/>
              </w:rPr>
              <w:t>6.</w:t>
            </w:r>
            <w:r w:rsidRPr="000376B1">
              <w:rPr>
                <w:rFonts w:ascii="Times New Roman" w:eastAsia="標楷體" w:hAnsi="Times New Roman"/>
                <w:color w:val="000000"/>
                <w:szCs w:val="24"/>
              </w:rPr>
              <w:t>國內差旅費</w:t>
            </w:r>
          </w:p>
        </w:tc>
        <w:tc>
          <w:tcPr>
            <w:tcW w:w="584" w:type="pct"/>
          </w:tcPr>
          <w:p w14:paraId="7B799237"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01EB4916"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3A5F8345"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7D3BC355"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376B1" w14:paraId="15FF4346" w14:textId="77777777" w:rsidTr="00BE76CF">
        <w:tc>
          <w:tcPr>
            <w:tcW w:w="5000" w:type="pct"/>
            <w:gridSpan w:val="5"/>
          </w:tcPr>
          <w:p w14:paraId="371E06FF"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r w:rsidRPr="000376B1">
              <w:rPr>
                <w:rFonts w:ascii="Times New Roman" w:eastAsia="標楷體" w:hAnsi="Times New Roman"/>
                <w:color w:val="000000"/>
                <w:szCs w:val="24"/>
              </w:rPr>
              <w:t>7.</w:t>
            </w:r>
            <w:r w:rsidRPr="000376B1">
              <w:rPr>
                <w:rFonts w:ascii="Times New Roman" w:eastAsia="標楷體" w:hAnsi="Times New Roman"/>
                <w:color w:val="000000"/>
                <w:szCs w:val="24"/>
              </w:rPr>
              <w:t>服務推廣費</w:t>
            </w:r>
          </w:p>
        </w:tc>
      </w:tr>
      <w:tr w:rsidR="001F71A6" w:rsidRPr="000376B1" w14:paraId="2A619C53" w14:textId="77777777" w:rsidTr="00BE76CF">
        <w:tc>
          <w:tcPr>
            <w:tcW w:w="1469" w:type="pct"/>
          </w:tcPr>
          <w:p w14:paraId="7CC497B6" w14:textId="77777777" w:rsidR="001F71A6" w:rsidRPr="000376B1" w:rsidRDefault="001F71A6" w:rsidP="00BE76CF">
            <w:pPr>
              <w:overflowPunct w:val="0"/>
              <w:spacing w:afterLines="15" w:after="36" w:line="300" w:lineRule="exact"/>
              <w:ind w:leftChars="20" w:left="48" w:rightChars="20" w:right="48" w:firstLineChars="100" w:firstLine="240"/>
              <w:rPr>
                <w:rFonts w:ascii="Times New Roman" w:eastAsia="標楷體" w:hAnsi="Times New Roman"/>
                <w:color w:val="000000"/>
                <w:szCs w:val="24"/>
              </w:rPr>
            </w:pPr>
            <w:r w:rsidRPr="000376B1">
              <w:rPr>
                <w:rFonts w:ascii="Times New Roman" w:eastAsia="標楷體" w:hAnsi="Times New Roman"/>
                <w:color w:val="000000"/>
                <w:szCs w:val="24"/>
              </w:rPr>
              <w:t>(1)</w:t>
            </w:r>
            <w:r w:rsidRPr="000376B1">
              <w:rPr>
                <w:rFonts w:ascii="Times New Roman" w:eastAsia="標楷體" w:hAnsi="Times New Roman"/>
                <w:color w:val="000000"/>
                <w:szCs w:val="24"/>
              </w:rPr>
              <w:t>推廣活動舉辦費</w:t>
            </w:r>
          </w:p>
        </w:tc>
        <w:tc>
          <w:tcPr>
            <w:tcW w:w="584" w:type="pct"/>
            <w:tcBorders>
              <w:bottom w:val="single" w:sz="6" w:space="0" w:color="auto"/>
            </w:tcBorders>
          </w:tcPr>
          <w:p w14:paraId="1CFD25AB"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369AD109"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6C521DC9"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254D87D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376B1" w14:paraId="5FEC3C8C" w14:textId="77777777" w:rsidTr="00BE76CF">
        <w:tc>
          <w:tcPr>
            <w:tcW w:w="1469" w:type="pct"/>
          </w:tcPr>
          <w:p w14:paraId="7DB6E5BA" w14:textId="77777777" w:rsidR="001F71A6" w:rsidRPr="000376B1" w:rsidRDefault="001F71A6" w:rsidP="00BE76CF">
            <w:pPr>
              <w:overflowPunct w:val="0"/>
              <w:spacing w:afterLines="15" w:after="36" w:line="300" w:lineRule="exact"/>
              <w:ind w:leftChars="20" w:left="48" w:rightChars="20" w:right="48" w:firstLineChars="100" w:firstLine="240"/>
              <w:rPr>
                <w:rFonts w:ascii="Times New Roman" w:eastAsia="標楷體" w:hAnsi="Times New Roman"/>
                <w:color w:val="000000"/>
                <w:szCs w:val="24"/>
              </w:rPr>
            </w:pPr>
            <w:r w:rsidRPr="000376B1">
              <w:rPr>
                <w:rFonts w:ascii="Times New Roman" w:eastAsia="標楷體" w:hAnsi="Times New Roman"/>
                <w:color w:val="000000"/>
                <w:szCs w:val="24"/>
              </w:rPr>
              <w:t>(2)</w:t>
            </w:r>
            <w:r w:rsidRPr="000376B1">
              <w:rPr>
                <w:rFonts w:ascii="Times New Roman" w:eastAsia="標楷體" w:hAnsi="Times New Roman"/>
                <w:color w:val="000000"/>
                <w:szCs w:val="24"/>
              </w:rPr>
              <w:t>廣告宣傳費</w:t>
            </w:r>
          </w:p>
        </w:tc>
        <w:tc>
          <w:tcPr>
            <w:tcW w:w="584" w:type="pct"/>
            <w:tcBorders>
              <w:top w:val="single" w:sz="6" w:space="0" w:color="auto"/>
              <w:bottom w:val="single" w:sz="6" w:space="0" w:color="auto"/>
              <w:tr2bl w:val="single" w:sz="6" w:space="0" w:color="auto"/>
            </w:tcBorders>
          </w:tcPr>
          <w:p w14:paraId="6C981F02"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22EA751B"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tcPr>
          <w:p w14:paraId="179B5D82"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tcPr>
          <w:p w14:paraId="3E5F0FC1"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376B1" w14:paraId="12D2DF7E" w14:textId="77777777" w:rsidTr="00BE76CF">
        <w:tc>
          <w:tcPr>
            <w:tcW w:w="1469" w:type="pct"/>
            <w:shd w:val="clear" w:color="auto" w:fill="FFF1CC"/>
          </w:tcPr>
          <w:p w14:paraId="04DBB41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color w:val="000000"/>
                <w:szCs w:val="24"/>
              </w:rPr>
            </w:pPr>
            <w:r w:rsidRPr="000376B1">
              <w:rPr>
                <w:rFonts w:ascii="Times New Roman" w:eastAsia="標楷體" w:hAnsi="Times New Roman"/>
                <w:b/>
                <w:color w:val="000000"/>
                <w:szCs w:val="24"/>
              </w:rPr>
              <w:t>合計</w:t>
            </w:r>
          </w:p>
        </w:tc>
        <w:tc>
          <w:tcPr>
            <w:tcW w:w="584" w:type="pct"/>
            <w:tcBorders>
              <w:top w:val="single" w:sz="6" w:space="0" w:color="auto"/>
            </w:tcBorders>
            <w:shd w:val="clear" w:color="auto" w:fill="FFF1CC"/>
          </w:tcPr>
          <w:p w14:paraId="7B994333"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shd w:val="clear" w:color="auto" w:fill="FFF1CC"/>
          </w:tcPr>
          <w:p w14:paraId="41B40219"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584" w:type="pct"/>
            <w:shd w:val="clear" w:color="auto" w:fill="FFF1CC"/>
          </w:tcPr>
          <w:p w14:paraId="31C15B9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p>
        </w:tc>
        <w:tc>
          <w:tcPr>
            <w:tcW w:w="1779" w:type="pct"/>
            <w:vMerge w:val="restart"/>
          </w:tcPr>
          <w:p w14:paraId="61E46A6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r w:rsidR="001F71A6" w:rsidRPr="000376B1" w14:paraId="254ADF0C" w14:textId="77777777" w:rsidTr="00BE76CF">
        <w:tc>
          <w:tcPr>
            <w:tcW w:w="1469" w:type="pct"/>
            <w:shd w:val="clear" w:color="auto" w:fill="FFF1CC"/>
          </w:tcPr>
          <w:p w14:paraId="3ED491B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color w:val="000000"/>
                <w:szCs w:val="24"/>
              </w:rPr>
            </w:pPr>
            <w:proofErr w:type="gramStart"/>
            <w:r w:rsidRPr="000376B1">
              <w:rPr>
                <w:rFonts w:ascii="Times New Roman" w:eastAsia="標楷體" w:hAnsi="Times New Roman"/>
                <w:color w:val="000000"/>
                <w:szCs w:val="24"/>
              </w:rPr>
              <w:t>佔</w:t>
            </w:r>
            <w:proofErr w:type="gramEnd"/>
            <w:r w:rsidRPr="000376B1">
              <w:rPr>
                <w:rFonts w:ascii="Times New Roman" w:eastAsia="標楷體" w:hAnsi="Times New Roman"/>
                <w:color w:val="000000"/>
                <w:szCs w:val="24"/>
              </w:rPr>
              <w:t>總經費比例</w:t>
            </w:r>
            <w:r w:rsidRPr="000376B1">
              <w:rPr>
                <w:rFonts w:ascii="Times New Roman" w:eastAsia="標楷體" w:hAnsi="Times New Roman"/>
                <w:color w:val="000000"/>
                <w:szCs w:val="24"/>
              </w:rPr>
              <w:t>%</w:t>
            </w:r>
          </w:p>
        </w:tc>
        <w:tc>
          <w:tcPr>
            <w:tcW w:w="584" w:type="pct"/>
            <w:shd w:val="clear" w:color="auto" w:fill="FFF1CC"/>
          </w:tcPr>
          <w:p w14:paraId="7BE78C2B"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584" w:type="pct"/>
            <w:shd w:val="clear" w:color="auto" w:fill="FFF1CC"/>
          </w:tcPr>
          <w:p w14:paraId="7CF95AA2"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584" w:type="pct"/>
            <w:shd w:val="clear" w:color="auto" w:fill="FFF1CC"/>
          </w:tcPr>
          <w:p w14:paraId="0516F35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color w:val="000000"/>
                <w:szCs w:val="24"/>
              </w:rPr>
            </w:pPr>
            <w:r w:rsidRPr="000376B1">
              <w:rPr>
                <w:rFonts w:ascii="Times New Roman" w:eastAsia="標楷體" w:hAnsi="Times New Roman"/>
                <w:color w:val="000000"/>
                <w:szCs w:val="24"/>
              </w:rPr>
              <w:t>%</w:t>
            </w:r>
          </w:p>
        </w:tc>
        <w:tc>
          <w:tcPr>
            <w:tcW w:w="1779" w:type="pct"/>
            <w:vMerge/>
          </w:tcPr>
          <w:p w14:paraId="5C82E9A9"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Cs/>
                <w:color w:val="000000"/>
                <w:szCs w:val="24"/>
              </w:rPr>
            </w:pPr>
          </w:p>
        </w:tc>
      </w:tr>
    </w:tbl>
    <w:p w14:paraId="445BA35B" w14:textId="77777777" w:rsidR="001F71A6" w:rsidRPr="000376B1" w:rsidRDefault="001F71A6" w:rsidP="001F71A6">
      <w:pPr>
        <w:pStyle w:val="00"/>
        <w:ind w:firstLine="560"/>
      </w:pPr>
    </w:p>
    <w:p w14:paraId="0A96A54A" w14:textId="77777777" w:rsidR="001F71A6" w:rsidRPr="000376B1" w:rsidRDefault="001F71A6" w:rsidP="001F71A6">
      <w:pPr>
        <w:widowControl/>
        <w:rPr>
          <w:rFonts w:ascii="Times New Roman" w:eastAsia="標楷體" w:hAnsi="Times New Roman"/>
          <w:b/>
          <w:color w:val="000000" w:themeColor="text1"/>
          <w:sz w:val="28"/>
          <w:szCs w:val="30"/>
        </w:rPr>
      </w:pPr>
      <w:r w:rsidRPr="000376B1">
        <w:rPr>
          <w:color w:val="000000" w:themeColor="text1"/>
        </w:rPr>
        <w:br w:type="page"/>
      </w:r>
    </w:p>
    <w:p w14:paraId="504FC972" w14:textId="77777777" w:rsidR="001F71A6" w:rsidRPr="000376B1" w:rsidRDefault="001F71A6" w:rsidP="001F71A6">
      <w:pPr>
        <w:pStyle w:val="150"/>
        <w:rPr>
          <w:color w:val="000000" w:themeColor="text1"/>
        </w:rPr>
      </w:pPr>
      <w:r w:rsidRPr="000376B1">
        <w:rPr>
          <w:color w:val="000000" w:themeColor="text1"/>
        </w:rPr>
        <w:lastRenderedPageBreak/>
        <w:t>(</w:t>
      </w:r>
      <w:r w:rsidRPr="000376B1">
        <w:rPr>
          <w:color w:val="000000" w:themeColor="text1"/>
        </w:rPr>
        <w:t>二</w:t>
      </w:r>
      <w:r w:rsidRPr="000376B1">
        <w:rPr>
          <w:color w:val="000000" w:themeColor="text1"/>
        </w:rPr>
        <w:t>)</w:t>
      </w:r>
      <w:r w:rsidRPr="000376B1">
        <w:t>計畫經費項目說明</w:t>
      </w:r>
    </w:p>
    <w:p w14:paraId="1FEFF1C8" w14:textId="77777777" w:rsidR="001F71A6" w:rsidRPr="000376B1" w:rsidRDefault="001F71A6" w:rsidP="001F71A6">
      <w:pPr>
        <w:pStyle w:val="160"/>
      </w:pPr>
      <w:r w:rsidRPr="000376B1">
        <w:t>人事費及投入人力</w:t>
      </w:r>
    </w:p>
    <w:p w14:paraId="531B578D" w14:textId="77777777" w:rsidR="001F71A6" w:rsidRPr="000376B1" w:rsidRDefault="001F71A6" w:rsidP="001F71A6">
      <w:pPr>
        <w:pStyle w:val="08"/>
        <w:spacing w:after="36"/>
        <w:jc w:val="right"/>
      </w:pPr>
      <w:r w:rsidRPr="000376B1">
        <w:t>單位：千元</w:t>
      </w:r>
    </w:p>
    <w:tbl>
      <w:tblPr>
        <w:tblStyle w:val="002"/>
        <w:tblW w:w="5000" w:type="pct"/>
        <w:tblLook w:val="04A0" w:firstRow="1" w:lastRow="0" w:firstColumn="1" w:lastColumn="0" w:noHBand="0" w:noVBand="1"/>
      </w:tblPr>
      <w:tblGrid>
        <w:gridCol w:w="1510"/>
        <w:gridCol w:w="1922"/>
        <w:gridCol w:w="1785"/>
        <w:gridCol w:w="2608"/>
        <w:gridCol w:w="1783"/>
      </w:tblGrid>
      <w:tr w:rsidR="001F71A6" w:rsidRPr="000376B1" w14:paraId="4884D4BA" w14:textId="77777777" w:rsidTr="00BE76CF">
        <w:trPr>
          <w:cnfStyle w:val="100000000000" w:firstRow="1" w:lastRow="0" w:firstColumn="0" w:lastColumn="0" w:oddVBand="0" w:evenVBand="0" w:oddHBand="0" w:evenHBand="0" w:firstRowFirstColumn="0" w:firstRowLastColumn="0" w:lastRowFirstColumn="0" w:lastRowLastColumn="0"/>
        </w:trPr>
        <w:tc>
          <w:tcPr>
            <w:tcW w:w="786" w:type="pct"/>
            <w:noWrap/>
            <w:hideMark/>
          </w:tcPr>
          <w:p w14:paraId="24651B9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職務別</w:t>
            </w:r>
          </w:p>
        </w:tc>
        <w:tc>
          <w:tcPr>
            <w:tcW w:w="1000" w:type="pct"/>
            <w:hideMark/>
          </w:tcPr>
          <w:p w14:paraId="55E0314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平均月薪</w:t>
            </w:r>
            <w:r w:rsidRPr="000376B1">
              <w:rPr>
                <w:rFonts w:ascii="Times New Roman" w:eastAsia="標楷體" w:hAnsi="Times New Roman"/>
                <w:szCs w:val="24"/>
              </w:rPr>
              <w:t>(A)</w:t>
            </w:r>
          </w:p>
        </w:tc>
        <w:tc>
          <w:tcPr>
            <w:tcW w:w="929" w:type="pct"/>
            <w:noWrap/>
            <w:hideMark/>
          </w:tcPr>
          <w:p w14:paraId="14CEED8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人月數</w:t>
            </w:r>
            <w:r w:rsidRPr="000376B1">
              <w:rPr>
                <w:rFonts w:ascii="Times New Roman" w:eastAsia="標楷體" w:hAnsi="Times New Roman"/>
                <w:szCs w:val="24"/>
              </w:rPr>
              <w:t>(B)</w:t>
            </w:r>
          </w:p>
        </w:tc>
        <w:tc>
          <w:tcPr>
            <w:tcW w:w="1357" w:type="pct"/>
            <w:noWrap/>
            <w:hideMark/>
          </w:tcPr>
          <w:p w14:paraId="6179FB4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人事費概算</w:t>
            </w:r>
            <w:r w:rsidRPr="000376B1">
              <w:rPr>
                <w:rFonts w:ascii="Times New Roman" w:eastAsia="標楷體" w:hAnsi="Times New Roman"/>
                <w:szCs w:val="24"/>
              </w:rPr>
              <w:t>(A×B)</w:t>
            </w:r>
          </w:p>
        </w:tc>
        <w:tc>
          <w:tcPr>
            <w:tcW w:w="928" w:type="pct"/>
          </w:tcPr>
          <w:p w14:paraId="1FA999F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備註</w:t>
            </w:r>
          </w:p>
        </w:tc>
      </w:tr>
      <w:tr w:rsidR="001F71A6" w:rsidRPr="000376B1" w14:paraId="2FA82847" w14:textId="77777777" w:rsidTr="00BE76CF">
        <w:tc>
          <w:tcPr>
            <w:tcW w:w="5000" w:type="pct"/>
            <w:gridSpan w:val="5"/>
            <w:noWrap/>
            <w:hideMark/>
          </w:tcPr>
          <w:p w14:paraId="2AE1B34C"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一、計畫人員薪資</w:t>
            </w:r>
          </w:p>
        </w:tc>
      </w:tr>
      <w:tr w:rsidR="001F71A6" w:rsidRPr="000376B1" w14:paraId="7823ED66" w14:textId="77777777" w:rsidTr="00BE76CF">
        <w:tc>
          <w:tcPr>
            <w:tcW w:w="786" w:type="pct"/>
            <w:noWrap/>
            <w:hideMark/>
          </w:tcPr>
          <w:p w14:paraId="611DF213"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1.</w:t>
            </w:r>
            <w:r w:rsidRPr="000376B1">
              <w:rPr>
                <w:rFonts w:ascii="Times New Roman" w:eastAsia="標楷體" w:hAnsi="Times New Roman"/>
                <w:szCs w:val="24"/>
              </w:rPr>
              <w:t>經理</w:t>
            </w:r>
          </w:p>
        </w:tc>
        <w:tc>
          <w:tcPr>
            <w:tcW w:w="1000" w:type="pct"/>
            <w:noWrap/>
            <w:hideMark/>
          </w:tcPr>
          <w:p w14:paraId="54DCAB4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30A39D9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0FE222D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715F82A5"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376B1" w14:paraId="7AA887B2" w14:textId="77777777" w:rsidTr="00BE76CF">
        <w:tc>
          <w:tcPr>
            <w:tcW w:w="786" w:type="pct"/>
            <w:noWrap/>
            <w:hideMark/>
          </w:tcPr>
          <w:p w14:paraId="15574CD5"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課長</w:t>
            </w:r>
          </w:p>
        </w:tc>
        <w:tc>
          <w:tcPr>
            <w:tcW w:w="1000" w:type="pct"/>
            <w:noWrap/>
            <w:hideMark/>
          </w:tcPr>
          <w:p w14:paraId="512B34B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0191FFD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591086C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6A0FC94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376B1" w14:paraId="36D97C29" w14:textId="77777777" w:rsidTr="00BE76CF">
        <w:tc>
          <w:tcPr>
            <w:tcW w:w="786" w:type="pct"/>
            <w:noWrap/>
            <w:hideMark/>
          </w:tcPr>
          <w:p w14:paraId="2E6AA3A3"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2.</w:t>
            </w:r>
            <w:r w:rsidRPr="000376B1">
              <w:rPr>
                <w:rFonts w:ascii="Times New Roman" w:eastAsia="標楷體" w:hAnsi="Times New Roman"/>
                <w:szCs w:val="24"/>
              </w:rPr>
              <w:t>經理</w:t>
            </w:r>
          </w:p>
        </w:tc>
        <w:tc>
          <w:tcPr>
            <w:tcW w:w="1000" w:type="pct"/>
            <w:noWrap/>
            <w:hideMark/>
          </w:tcPr>
          <w:p w14:paraId="4C14745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47BF019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05AC1615"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35D7E784"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376B1" w14:paraId="76EF15C7" w14:textId="77777777" w:rsidTr="00BE76CF">
        <w:tc>
          <w:tcPr>
            <w:tcW w:w="786" w:type="pct"/>
            <w:noWrap/>
            <w:hideMark/>
          </w:tcPr>
          <w:p w14:paraId="507CF621"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課長</w:t>
            </w:r>
          </w:p>
        </w:tc>
        <w:tc>
          <w:tcPr>
            <w:tcW w:w="1000" w:type="pct"/>
            <w:noWrap/>
            <w:hideMark/>
          </w:tcPr>
          <w:p w14:paraId="64FB238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118F068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36FB2983"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5C745BB5"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376B1" w14:paraId="42A42903" w14:textId="77777777" w:rsidTr="00BE76CF">
        <w:tc>
          <w:tcPr>
            <w:tcW w:w="786" w:type="pct"/>
            <w:noWrap/>
            <w:hideMark/>
          </w:tcPr>
          <w:p w14:paraId="4D236A21"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w:t>
            </w:r>
            <w:r w:rsidRPr="000376B1">
              <w:rPr>
                <w:rFonts w:ascii="Times New Roman" w:eastAsia="標楷體" w:hAnsi="Times New Roman"/>
                <w:szCs w:val="24"/>
              </w:rPr>
              <w:t>工程師</w:t>
            </w:r>
          </w:p>
        </w:tc>
        <w:tc>
          <w:tcPr>
            <w:tcW w:w="1000" w:type="pct"/>
            <w:noWrap/>
            <w:hideMark/>
          </w:tcPr>
          <w:p w14:paraId="62AB511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615409F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70105F83"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3F2D29AA"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376B1" w14:paraId="26DC5A1D" w14:textId="77777777" w:rsidTr="00BE76CF">
        <w:tc>
          <w:tcPr>
            <w:tcW w:w="1786" w:type="pct"/>
            <w:gridSpan w:val="2"/>
            <w:noWrap/>
            <w:hideMark/>
          </w:tcPr>
          <w:p w14:paraId="2EC6322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小計</w:t>
            </w:r>
          </w:p>
        </w:tc>
        <w:tc>
          <w:tcPr>
            <w:tcW w:w="929" w:type="pct"/>
            <w:noWrap/>
          </w:tcPr>
          <w:p w14:paraId="047EE8C0"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c>
          <w:tcPr>
            <w:tcW w:w="1357" w:type="pct"/>
            <w:noWrap/>
          </w:tcPr>
          <w:p w14:paraId="13B3B46B"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701D15D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376B1" w14:paraId="4FA948B1" w14:textId="77777777" w:rsidTr="00BE76CF">
        <w:tc>
          <w:tcPr>
            <w:tcW w:w="5000" w:type="pct"/>
            <w:gridSpan w:val="5"/>
            <w:noWrap/>
            <w:hideMark/>
          </w:tcPr>
          <w:p w14:paraId="6E79BF35"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二、顧問、專家費</w:t>
            </w:r>
          </w:p>
        </w:tc>
      </w:tr>
      <w:tr w:rsidR="001F71A6" w:rsidRPr="000376B1" w14:paraId="39D7053D" w14:textId="77777777" w:rsidTr="00BE76CF">
        <w:tc>
          <w:tcPr>
            <w:tcW w:w="786" w:type="pct"/>
            <w:noWrap/>
          </w:tcPr>
          <w:p w14:paraId="2C5692A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000" w:type="pct"/>
            <w:noWrap/>
            <w:hideMark/>
          </w:tcPr>
          <w:p w14:paraId="10440CA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1DA5EDD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01A1E0B2"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3A35B7C0"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r>
      <w:tr w:rsidR="001F71A6" w:rsidRPr="000376B1" w14:paraId="7AE661A7" w14:textId="77777777" w:rsidTr="00BE76CF">
        <w:tc>
          <w:tcPr>
            <w:tcW w:w="786" w:type="pct"/>
            <w:noWrap/>
          </w:tcPr>
          <w:p w14:paraId="08F0B4DA"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000" w:type="pct"/>
            <w:noWrap/>
            <w:hideMark/>
          </w:tcPr>
          <w:p w14:paraId="1556D1C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929" w:type="pct"/>
            <w:noWrap/>
            <w:hideMark/>
          </w:tcPr>
          <w:p w14:paraId="3EBBB80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357" w:type="pct"/>
            <w:noWrap/>
          </w:tcPr>
          <w:p w14:paraId="428FEFD6"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928" w:type="pct"/>
          </w:tcPr>
          <w:p w14:paraId="26F0B1EC"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r>
      <w:tr w:rsidR="001F71A6" w:rsidRPr="000376B1" w14:paraId="012B44BD" w14:textId="77777777" w:rsidTr="00BE76CF">
        <w:tc>
          <w:tcPr>
            <w:tcW w:w="1786" w:type="pct"/>
            <w:gridSpan w:val="2"/>
            <w:noWrap/>
            <w:hideMark/>
          </w:tcPr>
          <w:p w14:paraId="733D495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小計</w:t>
            </w:r>
          </w:p>
        </w:tc>
        <w:tc>
          <w:tcPr>
            <w:tcW w:w="929" w:type="pct"/>
            <w:noWrap/>
            <w:hideMark/>
          </w:tcPr>
          <w:p w14:paraId="11336A3F"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r w:rsidRPr="000376B1">
              <w:rPr>
                <w:rFonts w:ascii="Times New Roman" w:eastAsia="標楷體" w:hAnsi="Times New Roman"/>
                <w:b/>
                <w:bCs/>
                <w:szCs w:val="24"/>
              </w:rPr>
              <w:t xml:space="preserve"> </w:t>
            </w:r>
          </w:p>
        </w:tc>
        <w:tc>
          <w:tcPr>
            <w:tcW w:w="1357" w:type="pct"/>
            <w:noWrap/>
          </w:tcPr>
          <w:p w14:paraId="7C7FAC0E"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48F885A1"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r>
      <w:tr w:rsidR="001F71A6" w:rsidRPr="000376B1" w14:paraId="38F82549" w14:textId="77777777" w:rsidTr="00BE76CF">
        <w:tc>
          <w:tcPr>
            <w:tcW w:w="786" w:type="pct"/>
            <w:shd w:val="clear" w:color="auto" w:fill="FFF1CC"/>
            <w:noWrap/>
            <w:hideMark/>
          </w:tcPr>
          <w:p w14:paraId="73F8B29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合計</w:t>
            </w:r>
          </w:p>
        </w:tc>
        <w:tc>
          <w:tcPr>
            <w:tcW w:w="1000" w:type="pct"/>
            <w:shd w:val="clear" w:color="auto" w:fill="FFF1CC"/>
            <w:noWrap/>
            <w:hideMark/>
          </w:tcPr>
          <w:p w14:paraId="26E74F74"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
                <w:bCs/>
                <w:szCs w:val="24"/>
              </w:rPr>
            </w:pPr>
          </w:p>
        </w:tc>
        <w:tc>
          <w:tcPr>
            <w:tcW w:w="929" w:type="pct"/>
            <w:shd w:val="clear" w:color="auto" w:fill="FFF1CC"/>
            <w:noWrap/>
            <w:hideMark/>
          </w:tcPr>
          <w:p w14:paraId="12DFCE04"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r w:rsidRPr="000376B1">
              <w:rPr>
                <w:rFonts w:ascii="Times New Roman" w:eastAsia="標楷體" w:hAnsi="Times New Roman"/>
                <w:b/>
                <w:bCs/>
                <w:szCs w:val="24"/>
              </w:rPr>
              <w:t xml:space="preserve"> </w:t>
            </w:r>
          </w:p>
        </w:tc>
        <w:tc>
          <w:tcPr>
            <w:tcW w:w="1357" w:type="pct"/>
            <w:shd w:val="clear" w:color="auto" w:fill="FFF1CC"/>
            <w:noWrap/>
          </w:tcPr>
          <w:p w14:paraId="2EEF1DC3"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c>
          <w:tcPr>
            <w:tcW w:w="928" w:type="pct"/>
          </w:tcPr>
          <w:p w14:paraId="26557F0F"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r>
    </w:tbl>
    <w:p w14:paraId="22BB3C43" w14:textId="77777777" w:rsidR="001F71A6" w:rsidRPr="000376B1" w:rsidRDefault="001F71A6" w:rsidP="001F71A6">
      <w:pPr>
        <w:pStyle w:val="11"/>
      </w:pPr>
      <w:r w:rsidRPr="000376B1">
        <w:t>說明：</w:t>
      </w:r>
    </w:p>
    <w:p w14:paraId="0403888C" w14:textId="77777777" w:rsidR="001F71A6" w:rsidRPr="000376B1" w:rsidRDefault="001F71A6" w:rsidP="003658C1">
      <w:pPr>
        <w:pStyle w:val="11"/>
        <w:ind w:left="360" w:hangingChars="150" w:hanging="360"/>
      </w:pPr>
      <w:r w:rsidRPr="000376B1">
        <w:rPr>
          <w:rFonts w:hint="eastAsia"/>
        </w:rPr>
        <w:t>(1)</w:t>
      </w:r>
      <w:r w:rsidRPr="000376B1">
        <w:rPr>
          <w:rFonts w:hint="eastAsia"/>
        </w:rPr>
        <w:tab/>
      </w:r>
      <w:r w:rsidRPr="000376B1">
        <w:rPr>
          <w:rFonts w:hint="eastAsia"/>
        </w:rPr>
        <w:t>顧問、專家費應說明顧問或國內外專家之姓名、工作內容及其對計畫之必要性，並提供其願任同意書附於計畫書中。</w:t>
      </w:r>
    </w:p>
    <w:p w14:paraId="169A0ACD" w14:textId="77777777" w:rsidR="001F71A6" w:rsidRPr="000376B1" w:rsidRDefault="001F71A6" w:rsidP="003658C1">
      <w:pPr>
        <w:pStyle w:val="11"/>
        <w:ind w:left="360" w:hangingChars="150" w:hanging="360"/>
      </w:pPr>
      <w:r w:rsidRPr="000376B1">
        <w:rPr>
          <w:rFonts w:hint="eastAsia"/>
        </w:rPr>
        <w:t>(2)</w:t>
      </w:r>
      <w:r w:rsidRPr="000376B1">
        <w:rPr>
          <w:rFonts w:hint="eastAsia"/>
        </w:rPr>
        <w:tab/>
      </w:r>
      <w:r w:rsidRPr="000376B1">
        <w:rPr>
          <w:rFonts w:hint="eastAsia"/>
        </w:rPr>
        <w:t>財務</w:t>
      </w:r>
      <w:proofErr w:type="gramStart"/>
      <w:r w:rsidRPr="000376B1">
        <w:rPr>
          <w:rFonts w:hint="eastAsia"/>
        </w:rPr>
        <w:t>狀況屬個資</w:t>
      </w:r>
      <w:proofErr w:type="gramEnd"/>
      <w:r w:rsidRPr="000376B1">
        <w:rPr>
          <w:rFonts w:hint="eastAsia"/>
        </w:rPr>
        <w:t>法保護範疇，請以職級、平均月薪及投入人月數計算人事費，並避免以自然人姓名對應個人薪資，以符合個資法規定。</w:t>
      </w:r>
    </w:p>
    <w:p w14:paraId="2E9D06D5" w14:textId="77777777" w:rsidR="001F71A6" w:rsidRPr="000376B1" w:rsidRDefault="001F71A6" w:rsidP="001F71A6">
      <w:pPr>
        <w:pStyle w:val="00"/>
        <w:ind w:firstLine="560"/>
      </w:pPr>
    </w:p>
    <w:p w14:paraId="591BE13C" w14:textId="77777777" w:rsidR="001F71A6" w:rsidRPr="000376B1" w:rsidRDefault="001F71A6" w:rsidP="001F71A6">
      <w:pPr>
        <w:pStyle w:val="160"/>
      </w:pPr>
      <w:r w:rsidRPr="000376B1">
        <w:t>2.</w:t>
      </w:r>
      <w:r w:rsidRPr="000376B1">
        <w:tab/>
      </w:r>
      <w:r w:rsidRPr="000376B1">
        <w:t>消耗性器材及原材料費</w:t>
      </w:r>
    </w:p>
    <w:p w14:paraId="1D9C9C0E" w14:textId="77777777" w:rsidR="001F71A6" w:rsidRPr="000376B1" w:rsidRDefault="001F71A6" w:rsidP="001F71A6">
      <w:pPr>
        <w:pStyle w:val="08"/>
        <w:spacing w:after="36"/>
        <w:jc w:val="right"/>
        <w:rPr>
          <w:bCs/>
          <w:color w:val="000000" w:themeColor="text1"/>
        </w:rPr>
      </w:pPr>
      <w:r w:rsidRPr="000376B1">
        <w:t>單位：千元</w:t>
      </w:r>
    </w:p>
    <w:tbl>
      <w:tblPr>
        <w:tblStyle w:val="002"/>
        <w:tblW w:w="5000" w:type="pct"/>
        <w:tblLook w:val="04A0" w:firstRow="1" w:lastRow="0" w:firstColumn="1" w:lastColumn="0" w:noHBand="0" w:noVBand="1"/>
      </w:tblPr>
      <w:tblGrid>
        <w:gridCol w:w="1660"/>
        <w:gridCol w:w="968"/>
        <w:gridCol w:w="1799"/>
        <w:gridCol w:w="1660"/>
        <w:gridCol w:w="1797"/>
        <w:gridCol w:w="1724"/>
      </w:tblGrid>
      <w:tr w:rsidR="001F71A6" w:rsidRPr="000376B1" w14:paraId="0D368B2B" w14:textId="77777777" w:rsidTr="00BE76CF">
        <w:trPr>
          <w:cnfStyle w:val="100000000000" w:firstRow="1" w:lastRow="0" w:firstColumn="0" w:lastColumn="0" w:oddVBand="0" w:evenVBand="0" w:oddHBand="0" w:evenHBand="0" w:firstRowFirstColumn="0" w:firstRowLastColumn="0" w:lastRowFirstColumn="0" w:lastRowLastColumn="0"/>
        </w:trPr>
        <w:tc>
          <w:tcPr>
            <w:tcW w:w="864" w:type="pct"/>
            <w:vMerge w:val="restart"/>
            <w:noWrap/>
            <w:hideMark/>
          </w:tcPr>
          <w:p w14:paraId="1C1B961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項目</w:t>
            </w:r>
          </w:p>
        </w:tc>
        <w:tc>
          <w:tcPr>
            <w:tcW w:w="504" w:type="pct"/>
            <w:vMerge w:val="restart"/>
            <w:noWrap/>
            <w:hideMark/>
          </w:tcPr>
          <w:p w14:paraId="69598B0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單位</w:t>
            </w:r>
          </w:p>
        </w:tc>
        <w:tc>
          <w:tcPr>
            <w:tcW w:w="936" w:type="pct"/>
            <w:noWrap/>
            <w:hideMark/>
          </w:tcPr>
          <w:p w14:paraId="2B377ED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預估需求數量</w:t>
            </w:r>
          </w:p>
        </w:tc>
        <w:tc>
          <w:tcPr>
            <w:tcW w:w="864" w:type="pct"/>
            <w:vMerge w:val="restart"/>
            <w:hideMark/>
          </w:tcPr>
          <w:p w14:paraId="0B0A864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預估</w:t>
            </w:r>
            <w:r w:rsidRPr="000376B1">
              <w:rPr>
                <w:rFonts w:ascii="Times New Roman" w:eastAsia="標楷體" w:hAnsi="Times New Roman"/>
                <w:szCs w:val="24"/>
              </w:rPr>
              <w:br/>
            </w:r>
            <w:r w:rsidRPr="000376B1">
              <w:rPr>
                <w:rFonts w:ascii="Times New Roman" w:eastAsia="標楷體" w:hAnsi="Times New Roman"/>
                <w:szCs w:val="24"/>
              </w:rPr>
              <w:t>單價</w:t>
            </w:r>
          </w:p>
        </w:tc>
        <w:tc>
          <w:tcPr>
            <w:tcW w:w="935" w:type="pct"/>
            <w:noWrap/>
            <w:hideMark/>
          </w:tcPr>
          <w:p w14:paraId="2DCF23A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全程費用概算</w:t>
            </w:r>
          </w:p>
        </w:tc>
        <w:tc>
          <w:tcPr>
            <w:tcW w:w="897" w:type="pct"/>
            <w:vMerge w:val="restart"/>
            <w:noWrap/>
            <w:hideMark/>
          </w:tcPr>
          <w:p w14:paraId="7E974B7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用途說明</w:t>
            </w:r>
          </w:p>
        </w:tc>
      </w:tr>
      <w:tr w:rsidR="001F71A6" w:rsidRPr="000376B1" w14:paraId="318FAC9D" w14:textId="77777777" w:rsidTr="00BE76CF">
        <w:tc>
          <w:tcPr>
            <w:tcW w:w="864" w:type="pct"/>
            <w:vMerge/>
            <w:hideMark/>
          </w:tcPr>
          <w:p w14:paraId="0085A50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
                <w:szCs w:val="24"/>
              </w:rPr>
            </w:pPr>
          </w:p>
        </w:tc>
        <w:tc>
          <w:tcPr>
            <w:tcW w:w="504" w:type="pct"/>
            <w:vMerge/>
            <w:hideMark/>
          </w:tcPr>
          <w:p w14:paraId="2217A334"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
                <w:szCs w:val="24"/>
              </w:rPr>
            </w:pPr>
          </w:p>
        </w:tc>
        <w:tc>
          <w:tcPr>
            <w:tcW w:w="936" w:type="pct"/>
            <w:shd w:val="clear" w:color="auto" w:fill="FFF1CC"/>
            <w:noWrap/>
            <w:hideMark/>
          </w:tcPr>
          <w:p w14:paraId="7FDCD03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szCs w:val="24"/>
              </w:rPr>
            </w:pPr>
            <w:proofErr w:type="gramStart"/>
            <w:r w:rsidRPr="000376B1">
              <w:rPr>
                <w:rFonts w:ascii="Times New Roman" w:eastAsia="標楷體" w:hAnsi="Times New Roman"/>
                <w:b/>
                <w:szCs w:val="24"/>
              </w:rPr>
              <w:t>115</w:t>
            </w:r>
            <w:proofErr w:type="gramEnd"/>
            <w:r w:rsidRPr="000376B1">
              <w:rPr>
                <w:rFonts w:ascii="Times New Roman" w:eastAsia="標楷體" w:hAnsi="Times New Roman"/>
                <w:b/>
                <w:szCs w:val="24"/>
              </w:rPr>
              <w:t>年度</w:t>
            </w:r>
          </w:p>
        </w:tc>
        <w:tc>
          <w:tcPr>
            <w:tcW w:w="864" w:type="pct"/>
            <w:vMerge/>
            <w:shd w:val="clear" w:color="auto" w:fill="FFF1CC"/>
            <w:hideMark/>
          </w:tcPr>
          <w:p w14:paraId="552BC606"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
                <w:szCs w:val="24"/>
              </w:rPr>
            </w:pPr>
          </w:p>
        </w:tc>
        <w:tc>
          <w:tcPr>
            <w:tcW w:w="935" w:type="pct"/>
            <w:shd w:val="clear" w:color="auto" w:fill="FFF1CC"/>
            <w:noWrap/>
            <w:hideMark/>
          </w:tcPr>
          <w:p w14:paraId="0B58AAB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szCs w:val="24"/>
              </w:rPr>
            </w:pPr>
            <w:proofErr w:type="gramStart"/>
            <w:r w:rsidRPr="000376B1">
              <w:rPr>
                <w:rFonts w:ascii="Times New Roman" w:eastAsia="標楷體" w:hAnsi="Times New Roman"/>
                <w:b/>
                <w:szCs w:val="24"/>
              </w:rPr>
              <w:t>115</w:t>
            </w:r>
            <w:proofErr w:type="gramEnd"/>
            <w:r w:rsidRPr="000376B1">
              <w:rPr>
                <w:rFonts w:ascii="Times New Roman" w:eastAsia="標楷體" w:hAnsi="Times New Roman"/>
                <w:b/>
                <w:szCs w:val="24"/>
              </w:rPr>
              <w:t>年度</w:t>
            </w:r>
          </w:p>
        </w:tc>
        <w:tc>
          <w:tcPr>
            <w:tcW w:w="897" w:type="pct"/>
            <w:vMerge/>
            <w:hideMark/>
          </w:tcPr>
          <w:p w14:paraId="639A4D2D"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
                <w:szCs w:val="24"/>
              </w:rPr>
            </w:pPr>
          </w:p>
        </w:tc>
      </w:tr>
      <w:tr w:rsidR="001F71A6" w:rsidRPr="000376B1" w14:paraId="578EF791" w14:textId="77777777" w:rsidTr="00BE76CF">
        <w:tc>
          <w:tcPr>
            <w:tcW w:w="864" w:type="pct"/>
            <w:noWrap/>
            <w:hideMark/>
          </w:tcPr>
          <w:p w14:paraId="6FDDC0C6"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c>
          <w:tcPr>
            <w:tcW w:w="504" w:type="pct"/>
            <w:noWrap/>
            <w:hideMark/>
          </w:tcPr>
          <w:p w14:paraId="29395F8C"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c>
          <w:tcPr>
            <w:tcW w:w="936" w:type="pct"/>
            <w:noWrap/>
            <w:hideMark/>
          </w:tcPr>
          <w:p w14:paraId="19133BD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0</w:t>
            </w:r>
          </w:p>
        </w:tc>
        <w:tc>
          <w:tcPr>
            <w:tcW w:w="864" w:type="pct"/>
            <w:noWrap/>
            <w:hideMark/>
          </w:tcPr>
          <w:p w14:paraId="11EAEFD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c>
          <w:tcPr>
            <w:tcW w:w="935" w:type="pct"/>
            <w:noWrap/>
            <w:hideMark/>
          </w:tcPr>
          <w:p w14:paraId="7CFEB016"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897" w:type="pct"/>
            <w:noWrap/>
            <w:hideMark/>
          </w:tcPr>
          <w:p w14:paraId="51B63EA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33CC6F33" w14:textId="77777777" w:rsidTr="00BE76CF">
        <w:tc>
          <w:tcPr>
            <w:tcW w:w="864" w:type="pct"/>
            <w:noWrap/>
          </w:tcPr>
          <w:p w14:paraId="22BC608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504" w:type="pct"/>
            <w:noWrap/>
          </w:tcPr>
          <w:p w14:paraId="2FCFCF45"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936" w:type="pct"/>
            <w:noWrap/>
          </w:tcPr>
          <w:p w14:paraId="524F54B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0</w:t>
            </w:r>
          </w:p>
        </w:tc>
        <w:tc>
          <w:tcPr>
            <w:tcW w:w="864" w:type="pct"/>
            <w:noWrap/>
          </w:tcPr>
          <w:p w14:paraId="48710735"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c>
          <w:tcPr>
            <w:tcW w:w="935" w:type="pct"/>
            <w:noWrap/>
          </w:tcPr>
          <w:p w14:paraId="332E4E3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897" w:type="pct"/>
            <w:noWrap/>
          </w:tcPr>
          <w:p w14:paraId="127BD5F9"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376B1" w14:paraId="16BDC0A1" w14:textId="77777777" w:rsidTr="00BE76CF">
        <w:tc>
          <w:tcPr>
            <w:tcW w:w="864" w:type="pct"/>
            <w:noWrap/>
          </w:tcPr>
          <w:p w14:paraId="44D2C4C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504" w:type="pct"/>
            <w:noWrap/>
          </w:tcPr>
          <w:p w14:paraId="64D3EA8C"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936" w:type="pct"/>
            <w:noWrap/>
          </w:tcPr>
          <w:p w14:paraId="30D9D80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0</w:t>
            </w:r>
          </w:p>
        </w:tc>
        <w:tc>
          <w:tcPr>
            <w:tcW w:w="864" w:type="pct"/>
            <w:noWrap/>
          </w:tcPr>
          <w:p w14:paraId="3042205F"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c>
          <w:tcPr>
            <w:tcW w:w="935" w:type="pct"/>
            <w:noWrap/>
          </w:tcPr>
          <w:p w14:paraId="73E0B872"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897" w:type="pct"/>
            <w:noWrap/>
          </w:tcPr>
          <w:p w14:paraId="0F10E8C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376B1" w14:paraId="54A485C7" w14:textId="77777777" w:rsidTr="00BE76CF">
        <w:tc>
          <w:tcPr>
            <w:tcW w:w="864" w:type="pct"/>
            <w:noWrap/>
          </w:tcPr>
          <w:p w14:paraId="0893A0C8"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504" w:type="pct"/>
            <w:noWrap/>
          </w:tcPr>
          <w:p w14:paraId="228BC64A"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936" w:type="pct"/>
            <w:noWrap/>
          </w:tcPr>
          <w:p w14:paraId="6742D01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0</w:t>
            </w:r>
          </w:p>
        </w:tc>
        <w:tc>
          <w:tcPr>
            <w:tcW w:w="864" w:type="pct"/>
            <w:noWrap/>
          </w:tcPr>
          <w:p w14:paraId="0936AA1A"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c>
          <w:tcPr>
            <w:tcW w:w="935" w:type="pct"/>
            <w:noWrap/>
          </w:tcPr>
          <w:p w14:paraId="11285874"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897" w:type="pct"/>
            <w:noWrap/>
          </w:tcPr>
          <w:p w14:paraId="53D605AC"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r>
      <w:tr w:rsidR="001F71A6" w:rsidRPr="000376B1" w14:paraId="1192E446" w14:textId="77777777" w:rsidTr="00BE76CF">
        <w:tc>
          <w:tcPr>
            <w:tcW w:w="3168" w:type="pct"/>
            <w:gridSpan w:val="4"/>
            <w:shd w:val="clear" w:color="auto" w:fill="FFF1CC"/>
            <w:noWrap/>
            <w:hideMark/>
          </w:tcPr>
          <w:p w14:paraId="46AD0B8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合計</w:t>
            </w:r>
          </w:p>
        </w:tc>
        <w:tc>
          <w:tcPr>
            <w:tcW w:w="935" w:type="pct"/>
            <w:shd w:val="clear" w:color="auto" w:fill="FFF1CC"/>
            <w:noWrap/>
            <w:hideMark/>
          </w:tcPr>
          <w:p w14:paraId="779FBA31"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c>
          <w:tcPr>
            <w:tcW w:w="897" w:type="pct"/>
            <w:noWrap/>
            <w:hideMark/>
          </w:tcPr>
          <w:p w14:paraId="45B6D194"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 xml:space="preserve">　</w:t>
            </w:r>
          </w:p>
        </w:tc>
      </w:tr>
    </w:tbl>
    <w:p w14:paraId="4B4C0C2C" w14:textId="77777777" w:rsidR="001F71A6" w:rsidRPr="000376B1" w:rsidRDefault="001F71A6" w:rsidP="001F71A6">
      <w:pPr>
        <w:pStyle w:val="11"/>
      </w:pPr>
      <w:r w:rsidRPr="000376B1">
        <w:rPr>
          <w:rFonts w:hint="eastAsia"/>
        </w:rPr>
        <w:t>說明</w:t>
      </w:r>
      <w:r w:rsidRPr="000376B1">
        <w:rPr>
          <w:rFonts w:hint="eastAsia"/>
        </w:rPr>
        <w:t>:</w:t>
      </w:r>
    </w:p>
    <w:p w14:paraId="3F7BDD69" w14:textId="77777777" w:rsidR="001F71A6" w:rsidRPr="000376B1" w:rsidRDefault="001F71A6" w:rsidP="003658C1">
      <w:pPr>
        <w:pStyle w:val="11"/>
        <w:ind w:left="360" w:hangingChars="150" w:hanging="360"/>
      </w:pPr>
      <w:r w:rsidRPr="000376B1">
        <w:rPr>
          <w:rFonts w:hint="eastAsia"/>
        </w:rPr>
        <w:t>(1)</w:t>
      </w:r>
      <w:r w:rsidRPr="000376B1">
        <w:rPr>
          <w:rFonts w:hint="eastAsia"/>
        </w:rPr>
        <w:tab/>
      </w:r>
      <w:r w:rsidRPr="000376B1">
        <w:rPr>
          <w:rFonts w:hint="eastAsia"/>
        </w:rPr>
        <w:t>本科目不含列入固定資產之設備科目。</w:t>
      </w:r>
    </w:p>
    <w:p w14:paraId="0DE9CE6E" w14:textId="77777777" w:rsidR="001F71A6" w:rsidRPr="000376B1" w:rsidRDefault="001F71A6" w:rsidP="003658C1">
      <w:pPr>
        <w:pStyle w:val="11"/>
        <w:ind w:left="360" w:hangingChars="150" w:hanging="360"/>
      </w:pPr>
      <w:r w:rsidRPr="000376B1">
        <w:rPr>
          <w:rFonts w:hint="eastAsia"/>
        </w:rPr>
        <w:t>(2)</w:t>
      </w:r>
      <w:r w:rsidRPr="000376B1">
        <w:rPr>
          <w:rFonts w:hint="eastAsia"/>
        </w:rPr>
        <w:tab/>
      </w:r>
      <w:r w:rsidRPr="000376B1">
        <w:rPr>
          <w:rFonts w:hint="eastAsia"/>
        </w:rPr>
        <w:t>非經變更同意、執行工作報告核備同意或</w:t>
      </w:r>
      <w:proofErr w:type="gramStart"/>
      <w:r w:rsidRPr="000376B1">
        <w:rPr>
          <w:rFonts w:hint="eastAsia"/>
        </w:rPr>
        <w:t>經技審委員</w:t>
      </w:r>
      <w:proofErr w:type="gramEnd"/>
      <w:r w:rsidRPr="000376B1">
        <w:rPr>
          <w:rFonts w:hint="eastAsia"/>
        </w:rPr>
        <w:t>同意，各年度所編列之消耗性器材及原材料項目應符合計畫書編列預算項目且數量之列報以計畫原編列數為上限。</w:t>
      </w:r>
    </w:p>
    <w:p w14:paraId="5DA0F7CC" w14:textId="77777777" w:rsidR="001F71A6" w:rsidRPr="000376B1" w:rsidRDefault="001F71A6" w:rsidP="001F71A6">
      <w:pPr>
        <w:widowControl/>
        <w:rPr>
          <w:rFonts w:ascii="Times New Roman" w:eastAsia="標楷體" w:hAnsi="Times New Roman"/>
          <w:b/>
          <w:sz w:val="28"/>
          <w:szCs w:val="28"/>
        </w:rPr>
      </w:pPr>
      <w:r w:rsidRPr="000376B1">
        <w:br w:type="page"/>
      </w:r>
    </w:p>
    <w:p w14:paraId="034F42E7" w14:textId="77777777" w:rsidR="001F71A6" w:rsidRPr="000376B1" w:rsidRDefault="001F71A6" w:rsidP="001F71A6">
      <w:pPr>
        <w:pStyle w:val="160"/>
      </w:pPr>
      <w:r w:rsidRPr="000376B1">
        <w:lastRenderedPageBreak/>
        <w:t>3.</w:t>
      </w:r>
      <w:r w:rsidRPr="000376B1">
        <w:tab/>
      </w:r>
      <w:r w:rsidRPr="000376B1">
        <w:t>設備使用費</w:t>
      </w:r>
    </w:p>
    <w:p w14:paraId="12C639B7" w14:textId="77777777" w:rsidR="001F71A6" w:rsidRPr="000376B1" w:rsidRDefault="001F71A6" w:rsidP="001F71A6">
      <w:pPr>
        <w:pStyle w:val="aff6"/>
        <w:tabs>
          <w:tab w:val="left" w:pos="1582"/>
        </w:tabs>
        <w:jc w:val="right"/>
        <w:rPr>
          <w:rFonts w:ascii="Times New Roman" w:eastAsia="標楷體" w:hAnsi="Times New Roman"/>
          <w:szCs w:val="24"/>
        </w:rPr>
      </w:pPr>
      <w:r w:rsidRPr="000376B1">
        <w:rPr>
          <w:rFonts w:ascii="Times New Roman" w:eastAsia="標楷體" w:hAnsi="Times New Roman"/>
          <w:szCs w:val="24"/>
        </w:rPr>
        <w:t>單位：千元</w:t>
      </w:r>
    </w:p>
    <w:tbl>
      <w:tblPr>
        <w:tblStyle w:val="002"/>
        <w:tblW w:w="5000" w:type="pct"/>
        <w:tblLook w:val="04A0" w:firstRow="1" w:lastRow="0" w:firstColumn="1" w:lastColumn="0" w:noHBand="0" w:noVBand="1"/>
      </w:tblPr>
      <w:tblGrid>
        <w:gridCol w:w="1010"/>
        <w:gridCol w:w="1110"/>
        <w:gridCol w:w="967"/>
        <w:gridCol w:w="769"/>
        <w:gridCol w:w="736"/>
        <w:gridCol w:w="1136"/>
        <w:gridCol w:w="992"/>
        <w:gridCol w:w="1495"/>
        <w:gridCol w:w="1393"/>
      </w:tblGrid>
      <w:tr w:rsidR="001F71A6" w:rsidRPr="000376B1" w14:paraId="4FCC652B" w14:textId="77777777" w:rsidTr="00BE76CF">
        <w:trPr>
          <w:cnfStyle w:val="100000000000" w:firstRow="1" w:lastRow="0" w:firstColumn="0" w:lastColumn="0" w:oddVBand="0" w:evenVBand="0" w:oddHBand="0" w:evenHBand="0" w:firstRowFirstColumn="0" w:firstRowLastColumn="0" w:lastRowFirstColumn="0" w:lastRowLastColumn="0"/>
        </w:trPr>
        <w:tc>
          <w:tcPr>
            <w:tcW w:w="1103" w:type="pct"/>
            <w:gridSpan w:val="2"/>
            <w:hideMark/>
          </w:tcPr>
          <w:p w14:paraId="59A0D1E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sz w:val="22"/>
              </w:rPr>
            </w:pPr>
            <w:r w:rsidRPr="000376B1">
              <w:rPr>
                <w:rFonts w:ascii="Times New Roman" w:eastAsia="標楷體" w:hAnsi="Times New Roman"/>
                <w:b w:val="0"/>
                <w:sz w:val="22"/>
              </w:rPr>
              <w:t>設備名稱</w:t>
            </w:r>
            <w:r w:rsidRPr="000376B1">
              <w:rPr>
                <w:rFonts w:ascii="Times New Roman" w:eastAsia="標楷體" w:hAnsi="Times New Roman"/>
                <w:b w:val="0"/>
                <w:sz w:val="22"/>
              </w:rPr>
              <w:t>/</w:t>
            </w:r>
            <w:r w:rsidRPr="000376B1">
              <w:rPr>
                <w:rFonts w:ascii="Times New Roman" w:eastAsia="標楷體" w:hAnsi="Times New Roman"/>
                <w:b w:val="0"/>
                <w:sz w:val="22"/>
              </w:rPr>
              <w:t>軟體名稱</w:t>
            </w:r>
            <w:r w:rsidRPr="000376B1">
              <w:rPr>
                <w:rFonts w:ascii="Times New Roman" w:eastAsia="標楷體" w:hAnsi="Times New Roman"/>
                <w:b w:val="0"/>
                <w:sz w:val="22"/>
              </w:rPr>
              <w:t>/</w:t>
            </w:r>
            <w:r w:rsidRPr="000376B1">
              <w:rPr>
                <w:rFonts w:ascii="Times New Roman" w:eastAsia="標楷體" w:hAnsi="Times New Roman"/>
                <w:b w:val="0"/>
                <w:sz w:val="22"/>
              </w:rPr>
              <w:t>雲端服務內容</w:t>
            </w:r>
          </w:p>
          <w:p w14:paraId="09A0C8F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sz w:val="22"/>
              </w:rPr>
            </w:pPr>
            <w:r w:rsidRPr="000376B1">
              <w:rPr>
                <w:rFonts w:ascii="Times New Roman" w:eastAsia="標楷體" w:hAnsi="Times New Roman"/>
                <w:b w:val="0"/>
                <w:sz w:val="22"/>
              </w:rPr>
              <w:t>/</w:t>
            </w:r>
            <w:r w:rsidRPr="000376B1">
              <w:rPr>
                <w:rFonts w:ascii="Times New Roman" w:eastAsia="標楷體" w:hAnsi="Times New Roman"/>
                <w:b w:val="0"/>
                <w:sz w:val="22"/>
              </w:rPr>
              <w:t>頻寬電信商</w:t>
            </w:r>
          </w:p>
        </w:tc>
        <w:tc>
          <w:tcPr>
            <w:tcW w:w="503" w:type="pct"/>
            <w:hideMark/>
          </w:tcPr>
          <w:p w14:paraId="784B250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sz w:val="22"/>
              </w:rPr>
            </w:pPr>
            <w:r w:rsidRPr="000376B1">
              <w:rPr>
                <w:rFonts w:ascii="Times New Roman" w:eastAsia="標楷體" w:hAnsi="Times New Roman"/>
                <w:b w:val="0"/>
                <w:sz w:val="22"/>
              </w:rPr>
              <w:t>計畫開始日時之</w:t>
            </w:r>
            <w:proofErr w:type="gramStart"/>
            <w:r w:rsidRPr="000376B1">
              <w:rPr>
                <w:rFonts w:ascii="Times New Roman" w:eastAsia="標楷體" w:hAnsi="Times New Roman"/>
                <w:b w:val="0"/>
                <w:sz w:val="22"/>
              </w:rPr>
              <w:t>帳面</w:t>
            </w:r>
            <w:proofErr w:type="gramEnd"/>
            <w:r w:rsidRPr="000376B1">
              <w:rPr>
                <w:rFonts w:ascii="Times New Roman" w:eastAsia="標楷體" w:hAnsi="Times New Roman"/>
                <w:b w:val="0"/>
                <w:sz w:val="22"/>
              </w:rPr>
              <w:t>價值</w:t>
            </w:r>
            <w:r w:rsidRPr="000376B1">
              <w:rPr>
                <w:rFonts w:ascii="Times New Roman" w:eastAsia="標楷體" w:hAnsi="Times New Roman"/>
                <w:b w:val="0"/>
                <w:sz w:val="22"/>
              </w:rPr>
              <w:t>A</w:t>
            </w:r>
          </w:p>
        </w:tc>
        <w:tc>
          <w:tcPr>
            <w:tcW w:w="400" w:type="pct"/>
            <w:hideMark/>
          </w:tcPr>
          <w:p w14:paraId="75D7F08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sz w:val="22"/>
              </w:rPr>
            </w:pPr>
            <w:r w:rsidRPr="000376B1">
              <w:rPr>
                <w:rFonts w:ascii="Times New Roman" w:eastAsia="標楷體" w:hAnsi="Times New Roman"/>
                <w:b w:val="0"/>
                <w:sz w:val="22"/>
              </w:rPr>
              <w:t>套數</w:t>
            </w:r>
            <w:r w:rsidRPr="000376B1">
              <w:rPr>
                <w:rFonts w:ascii="Times New Roman" w:eastAsia="標楷體" w:hAnsi="Times New Roman"/>
                <w:b w:val="0"/>
                <w:sz w:val="22"/>
              </w:rPr>
              <w:br/>
              <w:t>B</w:t>
            </w:r>
          </w:p>
        </w:tc>
        <w:tc>
          <w:tcPr>
            <w:tcW w:w="974" w:type="pct"/>
            <w:gridSpan w:val="2"/>
            <w:hideMark/>
          </w:tcPr>
          <w:p w14:paraId="78326DF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sz w:val="22"/>
              </w:rPr>
            </w:pPr>
            <w:r w:rsidRPr="000376B1">
              <w:rPr>
                <w:rFonts w:ascii="Times New Roman" w:eastAsia="標楷體" w:hAnsi="Times New Roman"/>
                <w:b w:val="0"/>
                <w:sz w:val="22"/>
              </w:rPr>
              <w:t>計算基礎</w:t>
            </w:r>
            <w:r w:rsidRPr="000376B1">
              <w:rPr>
                <w:rFonts w:ascii="Times New Roman" w:eastAsia="標楷體" w:hAnsi="Times New Roman"/>
                <w:b w:val="0"/>
                <w:sz w:val="22"/>
              </w:rPr>
              <w:br/>
              <w:t>A×B/60</w:t>
            </w:r>
          </w:p>
        </w:tc>
        <w:tc>
          <w:tcPr>
            <w:tcW w:w="516" w:type="pct"/>
            <w:noWrap/>
            <w:hideMark/>
          </w:tcPr>
          <w:p w14:paraId="41B256C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sz w:val="22"/>
              </w:rPr>
            </w:pPr>
            <w:r w:rsidRPr="000376B1">
              <w:rPr>
                <w:rFonts w:ascii="Times New Roman" w:eastAsia="標楷體" w:hAnsi="Times New Roman"/>
                <w:b w:val="0"/>
                <w:sz w:val="22"/>
              </w:rPr>
              <w:t>投入月數</w:t>
            </w:r>
          </w:p>
        </w:tc>
        <w:tc>
          <w:tcPr>
            <w:tcW w:w="777" w:type="pct"/>
            <w:hideMark/>
          </w:tcPr>
          <w:p w14:paraId="71B70DD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sz w:val="22"/>
              </w:rPr>
            </w:pPr>
            <w:r w:rsidRPr="000376B1">
              <w:rPr>
                <w:rFonts w:ascii="Times New Roman" w:eastAsia="標楷體" w:hAnsi="Times New Roman"/>
                <w:b w:val="0"/>
                <w:sz w:val="22"/>
              </w:rPr>
              <w:t>金額</w:t>
            </w:r>
            <w:r w:rsidRPr="000376B1">
              <w:rPr>
                <w:rFonts w:ascii="Times New Roman" w:eastAsia="標楷體" w:hAnsi="Times New Roman"/>
                <w:b w:val="0"/>
                <w:sz w:val="22"/>
              </w:rPr>
              <w:t xml:space="preserve"> </w:t>
            </w:r>
          </w:p>
        </w:tc>
        <w:tc>
          <w:tcPr>
            <w:tcW w:w="726" w:type="pct"/>
            <w:noWrap/>
            <w:hideMark/>
          </w:tcPr>
          <w:p w14:paraId="169AE83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sz w:val="22"/>
              </w:rPr>
            </w:pPr>
            <w:r w:rsidRPr="000376B1">
              <w:rPr>
                <w:rFonts w:ascii="Times New Roman" w:eastAsia="標楷體" w:hAnsi="Times New Roman"/>
                <w:b w:val="0"/>
                <w:sz w:val="22"/>
              </w:rPr>
              <w:t>用途說明</w:t>
            </w:r>
          </w:p>
        </w:tc>
      </w:tr>
      <w:tr w:rsidR="001F71A6" w:rsidRPr="000376B1" w14:paraId="6953E5F9" w14:textId="77777777" w:rsidTr="00BE76CF">
        <w:tc>
          <w:tcPr>
            <w:tcW w:w="1103" w:type="pct"/>
            <w:gridSpan w:val="2"/>
            <w:hideMark/>
          </w:tcPr>
          <w:p w14:paraId="6F5209DF"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376B1">
              <w:rPr>
                <w:rFonts w:ascii="Times New Roman" w:eastAsia="標楷體" w:hAnsi="Times New Roman"/>
                <w:sz w:val="22"/>
              </w:rPr>
              <w:t>已有設備</w:t>
            </w:r>
          </w:p>
          <w:p w14:paraId="39519564"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376B1">
              <w:rPr>
                <w:rFonts w:ascii="Times New Roman" w:eastAsia="標楷體" w:hAnsi="Times New Roman"/>
                <w:sz w:val="22"/>
              </w:rPr>
              <w:t>(</w:t>
            </w:r>
            <w:r w:rsidRPr="000376B1">
              <w:rPr>
                <w:rFonts w:ascii="Times New Roman" w:eastAsia="標楷體" w:hAnsi="Times New Roman"/>
                <w:sz w:val="22"/>
              </w:rPr>
              <w:t>加</w:t>
            </w:r>
            <w:proofErr w:type="gramStart"/>
            <w:r w:rsidRPr="000376B1">
              <w:rPr>
                <w:rFonts w:ascii="Times New Roman" w:eastAsia="標楷體" w:hAnsi="Times New Roman"/>
                <w:sz w:val="22"/>
              </w:rPr>
              <w:t>註</w:t>
            </w:r>
            <w:proofErr w:type="gramEnd"/>
            <w:r w:rsidRPr="000376B1">
              <w:rPr>
                <w:rFonts w:ascii="Times New Roman" w:eastAsia="標楷體" w:hAnsi="Times New Roman"/>
                <w:sz w:val="22"/>
              </w:rPr>
              <w:t>財產編號</w:t>
            </w:r>
            <w:r w:rsidRPr="000376B1">
              <w:rPr>
                <w:rFonts w:ascii="Times New Roman" w:eastAsia="標楷體" w:hAnsi="Times New Roman"/>
                <w:sz w:val="22"/>
              </w:rPr>
              <w:t>)</w:t>
            </w:r>
          </w:p>
        </w:tc>
        <w:tc>
          <w:tcPr>
            <w:tcW w:w="3171" w:type="pct"/>
            <w:gridSpan w:val="6"/>
            <w:hideMark/>
          </w:tcPr>
          <w:p w14:paraId="09DCEE0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26" w:type="pct"/>
            <w:hideMark/>
          </w:tcPr>
          <w:p w14:paraId="7BA44E11"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48A29604" w14:textId="77777777" w:rsidTr="00BE76CF">
        <w:tc>
          <w:tcPr>
            <w:tcW w:w="1103" w:type="pct"/>
            <w:gridSpan w:val="2"/>
            <w:noWrap/>
            <w:hideMark/>
          </w:tcPr>
          <w:p w14:paraId="52AA6EC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503" w:type="pct"/>
            <w:noWrap/>
            <w:hideMark/>
          </w:tcPr>
          <w:p w14:paraId="6F68A2A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400" w:type="pct"/>
            <w:noWrap/>
            <w:hideMark/>
          </w:tcPr>
          <w:p w14:paraId="1C34E31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974" w:type="pct"/>
            <w:gridSpan w:val="2"/>
            <w:noWrap/>
            <w:hideMark/>
          </w:tcPr>
          <w:p w14:paraId="33F9D8E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516" w:type="pct"/>
            <w:noWrap/>
            <w:hideMark/>
          </w:tcPr>
          <w:p w14:paraId="1302078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77" w:type="pct"/>
            <w:noWrap/>
            <w:hideMark/>
          </w:tcPr>
          <w:p w14:paraId="4FE8A7E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26" w:type="pct"/>
            <w:noWrap/>
            <w:hideMark/>
          </w:tcPr>
          <w:p w14:paraId="2B7F2B0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r>
      <w:tr w:rsidR="001F71A6" w:rsidRPr="000376B1" w14:paraId="1A6C9E54" w14:textId="77777777" w:rsidTr="00BE76CF">
        <w:tc>
          <w:tcPr>
            <w:tcW w:w="1103" w:type="pct"/>
            <w:gridSpan w:val="2"/>
            <w:noWrap/>
            <w:hideMark/>
          </w:tcPr>
          <w:p w14:paraId="2061F59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503" w:type="pct"/>
            <w:noWrap/>
            <w:hideMark/>
          </w:tcPr>
          <w:p w14:paraId="6916748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400" w:type="pct"/>
            <w:noWrap/>
            <w:hideMark/>
          </w:tcPr>
          <w:p w14:paraId="1D81F38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974" w:type="pct"/>
            <w:gridSpan w:val="2"/>
            <w:noWrap/>
            <w:hideMark/>
          </w:tcPr>
          <w:p w14:paraId="1D6865A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516" w:type="pct"/>
            <w:noWrap/>
            <w:hideMark/>
          </w:tcPr>
          <w:p w14:paraId="490F6DF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77" w:type="pct"/>
            <w:noWrap/>
            <w:hideMark/>
          </w:tcPr>
          <w:p w14:paraId="6FFA511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26" w:type="pct"/>
            <w:noWrap/>
            <w:hideMark/>
          </w:tcPr>
          <w:p w14:paraId="7106515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r>
      <w:tr w:rsidR="001F71A6" w:rsidRPr="000376B1" w14:paraId="397FEE37" w14:textId="77777777" w:rsidTr="00BE76CF">
        <w:tc>
          <w:tcPr>
            <w:tcW w:w="3497" w:type="pct"/>
            <w:gridSpan w:val="7"/>
            <w:shd w:val="clear" w:color="auto" w:fill="FFF1CC"/>
            <w:noWrap/>
            <w:hideMark/>
          </w:tcPr>
          <w:p w14:paraId="5402B6E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bCs/>
                <w:sz w:val="22"/>
              </w:rPr>
            </w:pPr>
            <w:r w:rsidRPr="000376B1">
              <w:rPr>
                <w:rFonts w:ascii="Times New Roman" w:eastAsia="標楷體" w:hAnsi="Times New Roman"/>
                <w:b/>
                <w:bCs/>
                <w:sz w:val="22"/>
              </w:rPr>
              <w:t>【已有設備】小計</w:t>
            </w:r>
          </w:p>
        </w:tc>
        <w:tc>
          <w:tcPr>
            <w:tcW w:w="777" w:type="pct"/>
            <w:shd w:val="clear" w:color="auto" w:fill="FFF1CC"/>
            <w:noWrap/>
          </w:tcPr>
          <w:p w14:paraId="072EE90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bCs/>
                <w:sz w:val="22"/>
              </w:rPr>
            </w:pPr>
          </w:p>
        </w:tc>
        <w:tc>
          <w:tcPr>
            <w:tcW w:w="726" w:type="pct"/>
            <w:shd w:val="clear" w:color="auto" w:fill="FFF1CC"/>
            <w:noWrap/>
            <w:hideMark/>
          </w:tcPr>
          <w:p w14:paraId="2DAF4F3F"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5430D265" w14:textId="77777777" w:rsidTr="00BE76CF">
        <w:tc>
          <w:tcPr>
            <w:tcW w:w="526" w:type="pct"/>
            <w:vMerge w:val="restart"/>
            <w:shd w:val="clear" w:color="auto" w:fill="FFF1CC"/>
            <w:noWrap/>
            <w:hideMark/>
          </w:tcPr>
          <w:p w14:paraId="7BE2950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376B1">
              <w:rPr>
                <w:rFonts w:ascii="Times New Roman" w:eastAsia="標楷體" w:hAnsi="Times New Roman"/>
                <w:sz w:val="22"/>
              </w:rPr>
              <w:t>新購設備</w:t>
            </w:r>
          </w:p>
        </w:tc>
        <w:tc>
          <w:tcPr>
            <w:tcW w:w="578" w:type="pct"/>
            <w:shd w:val="clear" w:color="auto" w:fill="FFF1CC"/>
            <w:noWrap/>
            <w:hideMark/>
          </w:tcPr>
          <w:p w14:paraId="3E7B768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產地</w:t>
            </w:r>
          </w:p>
        </w:tc>
        <w:tc>
          <w:tcPr>
            <w:tcW w:w="503" w:type="pct"/>
            <w:vMerge w:val="restart"/>
            <w:shd w:val="clear" w:color="auto" w:fill="FFF1CC"/>
            <w:hideMark/>
          </w:tcPr>
          <w:p w14:paraId="217FA66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單套購置金額</w:t>
            </w:r>
            <w:r w:rsidRPr="000376B1">
              <w:rPr>
                <w:rFonts w:ascii="Times New Roman" w:eastAsia="標楷體" w:hAnsi="Times New Roman"/>
                <w:sz w:val="22"/>
              </w:rPr>
              <w:t>A</w:t>
            </w:r>
          </w:p>
        </w:tc>
        <w:tc>
          <w:tcPr>
            <w:tcW w:w="400" w:type="pct"/>
            <w:vMerge w:val="restart"/>
            <w:shd w:val="clear" w:color="auto" w:fill="FFF1CC"/>
            <w:hideMark/>
          </w:tcPr>
          <w:p w14:paraId="391FE3E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套數</w:t>
            </w:r>
            <w:r w:rsidRPr="000376B1">
              <w:rPr>
                <w:rFonts w:ascii="Times New Roman" w:eastAsia="標楷體" w:hAnsi="Times New Roman"/>
                <w:sz w:val="22"/>
              </w:rPr>
              <w:t>B</w:t>
            </w:r>
          </w:p>
        </w:tc>
        <w:tc>
          <w:tcPr>
            <w:tcW w:w="974" w:type="pct"/>
            <w:gridSpan w:val="2"/>
            <w:vMerge w:val="restart"/>
            <w:shd w:val="clear" w:color="auto" w:fill="FFF1CC"/>
            <w:hideMark/>
          </w:tcPr>
          <w:p w14:paraId="17772C5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計算基礎</w:t>
            </w:r>
            <w:r w:rsidRPr="000376B1">
              <w:rPr>
                <w:rFonts w:ascii="Times New Roman" w:eastAsia="標楷體" w:hAnsi="Times New Roman"/>
                <w:sz w:val="22"/>
              </w:rPr>
              <w:t>A×B/60</w:t>
            </w:r>
          </w:p>
        </w:tc>
        <w:tc>
          <w:tcPr>
            <w:tcW w:w="516" w:type="pct"/>
            <w:vMerge w:val="restart"/>
            <w:shd w:val="clear" w:color="auto" w:fill="FFF1CC"/>
            <w:noWrap/>
            <w:hideMark/>
          </w:tcPr>
          <w:p w14:paraId="51ED2FD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投入月數</w:t>
            </w:r>
            <w:r w:rsidRPr="000376B1">
              <w:rPr>
                <w:rFonts w:ascii="Times New Roman" w:eastAsia="標楷體" w:hAnsi="Times New Roman"/>
                <w:sz w:val="22"/>
              </w:rPr>
              <w:t xml:space="preserve"> </w:t>
            </w:r>
          </w:p>
        </w:tc>
        <w:tc>
          <w:tcPr>
            <w:tcW w:w="777" w:type="pct"/>
            <w:vMerge w:val="restart"/>
            <w:shd w:val="clear" w:color="auto" w:fill="FFF1CC"/>
            <w:hideMark/>
          </w:tcPr>
          <w:p w14:paraId="13513F5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金額</w:t>
            </w:r>
          </w:p>
        </w:tc>
        <w:tc>
          <w:tcPr>
            <w:tcW w:w="726" w:type="pct"/>
            <w:vMerge w:val="restart"/>
            <w:shd w:val="clear" w:color="auto" w:fill="FFF1CC"/>
            <w:hideMark/>
          </w:tcPr>
          <w:p w14:paraId="2EF6FC11"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54ABAA6F" w14:textId="77777777" w:rsidTr="00BE76CF">
        <w:tc>
          <w:tcPr>
            <w:tcW w:w="526" w:type="pct"/>
            <w:vMerge/>
            <w:hideMark/>
          </w:tcPr>
          <w:p w14:paraId="70044BB3"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78" w:type="pct"/>
            <w:shd w:val="clear" w:color="auto" w:fill="FFF1CC"/>
            <w:noWrap/>
            <w:hideMark/>
          </w:tcPr>
          <w:p w14:paraId="6FD8F82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國產</w:t>
            </w:r>
            <w:r w:rsidRPr="000376B1">
              <w:rPr>
                <w:rFonts w:ascii="Times New Roman" w:eastAsia="標楷體" w:hAnsi="Times New Roman"/>
                <w:sz w:val="22"/>
              </w:rPr>
              <w:t>/</w:t>
            </w:r>
            <w:r w:rsidRPr="000376B1">
              <w:rPr>
                <w:rFonts w:ascii="Times New Roman" w:eastAsia="標楷體" w:hAnsi="Times New Roman"/>
                <w:sz w:val="22"/>
              </w:rPr>
              <w:t>進口</w:t>
            </w:r>
          </w:p>
        </w:tc>
        <w:tc>
          <w:tcPr>
            <w:tcW w:w="503" w:type="pct"/>
            <w:vMerge/>
            <w:hideMark/>
          </w:tcPr>
          <w:p w14:paraId="71B4E02F"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400" w:type="pct"/>
            <w:vMerge/>
            <w:hideMark/>
          </w:tcPr>
          <w:p w14:paraId="43095A31"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974" w:type="pct"/>
            <w:gridSpan w:val="2"/>
            <w:vMerge/>
            <w:hideMark/>
          </w:tcPr>
          <w:p w14:paraId="58D5F206"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16" w:type="pct"/>
            <w:vMerge/>
            <w:noWrap/>
          </w:tcPr>
          <w:p w14:paraId="22B2C36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77" w:type="pct"/>
            <w:vMerge/>
            <w:noWrap/>
          </w:tcPr>
          <w:p w14:paraId="3EFFC7A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26" w:type="pct"/>
            <w:vMerge/>
            <w:hideMark/>
          </w:tcPr>
          <w:p w14:paraId="759AF4B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51AA2EA2" w14:textId="77777777" w:rsidTr="00BE76CF">
        <w:tc>
          <w:tcPr>
            <w:tcW w:w="526" w:type="pct"/>
            <w:noWrap/>
            <w:hideMark/>
          </w:tcPr>
          <w:p w14:paraId="58B651F1"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78" w:type="pct"/>
            <w:noWrap/>
            <w:hideMark/>
          </w:tcPr>
          <w:p w14:paraId="657280C9"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03" w:type="pct"/>
            <w:noWrap/>
            <w:hideMark/>
          </w:tcPr>
          <w:p w14:paraId="74C390FC"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400" w:type="pct"/>
            <w:noWrap/>
            <w:hideMark/>
          </w:tcPr>
          <w:p w14:paraId="0D9DF7F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974" w:type="pct"/>
            <w:gridSpan w:val="2"/>
            <w:noWrap/>
            <w:hideMark/>
          </w:tcPr>
          <w:p w14:paraId="003E0E6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516" w:type="pct"/>
            <w:noWrap/>
            <w:hideMark/>
          </w:tcPr>
          <w:p w14:paraId="67BB5930"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77" w:type="pct"/>
            <w:noWrap/>
          </w:tcPr>
          <w:p w14:paraId="19596321"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26" w:type="pct"/>
            <w:noWrap/>
            <w:hideMark/>
          </w:tcPr>
          <w:p w14:paraId="153C9EF1"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1529F026" w14:textId="77777777" w:rsidTr="00BE76CF">
        <w:tc>
          <w:tcPr>
            <w:tcW w:w="526" w:type="pct"/>
            <w:noWrap/>
            <w:hideMark/>
          </w:tcPr>
          <w:p w14:paraId="08CBE7B4"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78" w:type="pct"/>
            <w:noWrap/>
            <w:hideMark/>
          </w:tcPr>
          <w:p w14:paraId="1184989E"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03" w:type="pct"/>
            <w:noWrap/>
            <w:hideMark/>
          </w:tcPr>
          <w:p w14:paraId="26DFB00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400" w:type="pct"/>
            <w:noWrap/>
            <w:hideMark/>
          </w:tcPr>
          <w:p w14:paraId="6E70D31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974" w:type="pct"/>
            <w:gridSpan w:val="2"/>
            <w:noWrap/>
            <w:hideMark/>
          </w:tcPr>
          <w:p w14:paraId="795EC4F6"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516" w:type="pct"/>
            <w:noWrap/>
            <w:hideMark/>
          </w:tcPr>
          <w:p w14:paraId="43B706C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77" w:type="pct"/>
            <w:noWrap/>
          </w:tcPr>
          <w:p w14:paraId="5F8BF26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26" w:type="pct"/>
            <w:noWrap/>
            <w:hideMark/>
          </w:tcPr>
          <w:p w14:paraId="16DF722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53A4279C" w14:textId="77777777" w:rsidTr="00BE76CF">
        <w:tc>
          <w:tcPr>
            <w:tcW w:w="3497" w:type="pct"/>
            <w:gridSpan w:val="7"/>
            <w:shd w:val="clear" w:color="auto" w:fill="FFF1CC"/>
            <w:noWrap/>
            <w:hideMark/>
          </w:tcPr>
          <w:p w14:paraId="04EE8FF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bCs/>
                <w:sz w:val="22"/>
              </w:rPr>
            </w:pPr>
            <w:r w:rsidRPr="000376B1">
              <w:rPr>
                <w:rFonts w:ascii="Times New Roman" w:eastAsia="標楷體" w:hAnsi="Times New Roman"/>
                <w:b/>
                <w:bCs/>
                <w:sz w:val="22"/>
              </w:rPr>
              <w:t>【新購設備】小計</w:t>
            </w:r>
            <w:r w:rsidRPr="000376B1">
              <w:rPr>
                <w:rFonts w:ascii="Times New Roman" w:eastAsia="標楷體" w:hAnsi="Times New Roman"/>
                <w:b/>
                <w:bCs/>
                <w:sz w:val="22"/>
              </w:rPr>
              <w:t xml:space="preserve"> </w:t>
            </w:r>
          </w:p>
        </w:tc>
        <w:tc>
          <w:tcPr>
            <w:tcW w:w="777" w:type="pct"/>
            <w:shd w:val="clear" w:color="auto" w:fill="FFF1CC"/>
            <w:noWrap/>
          </w:tcPr>
          <w:p w14:paraId="4F15A602"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bCs/>
                <w:sz w:val="22"/>
              </w:rPr>
            </w:pPr>
          </w:p>
        </w:tc>
        <w:tc>
          <w:tcPr>
            <w:tcW w:w="726" w:type="pct"/>
            <w:shd w:val="clear" w:color="auto" w:fill="FFF1CC"/>
            <w:noWrap/>
            <w:hideMark/>
          </w:tcPr>
          <w:p w14:paraId="0C8E8C2C"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54FD423E" w14:textId="77777777" w:rsidTr="00BE76CF">
        <w:tc>
          <w:tcPr>
            <w:tcW w:w="1103" w:type="pct"/>
            <w:gridSpan w:val="2"/>
            <w:shd w:val="clear" w:color="auto" w:fill="FFF1CC"/>
            <w:hideMark/>
          </w:tcPr>
          <w:p w14:paraId="5B906B4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376B1">
              <w:rPr>
                <w:rFonts w:ascii="Times New Roman" w:eastAsia="標楷體" w:hAnsi="Times New Roman"/>
                <w:sz w:val="22"/>
              </w:rPr>
              <w:t>專業軟體租金費用</w:t>
            </w:r>
          </w:p>
          <w:p w14:paraId="4E707A4E"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376B1">
              <w:rPr>
                <w:rFonts w:ascii="Times New Roman" w:eastAsia="標楷體" w:hAnsi="Times New Roman"/>
                <w:sz w:val="22"/>
              </w:rPr>
              <w:t>(</w:t>
            </w:r>
            <w:r w:rsidRPr="000376B1">
              <w:rPr>
                <w:rFonts w:ascii="Times New Roman" w:eastAsia="標楷體" w:hAnsi="Times New Roman"/>
                <w:sz w:val="22"/>
              </w:rPr>
              <w:t>軟體名稱</w:t>
            </w:r>
            <w:r w:rsidRPr="000376B1">
              <w:rPr>
                <w:rFonts w:ascii="Times New Roman" w:eastAsia="標楷體" w:hAnsi="Times New Roman"/>
                <w:sz w:val="22"/>
              </w:rPr>
              <w:t>)</w:t>
            </w:r>
          </w:p>
        </w:tc>
        <w:tc>
          <w:tcPr>
            <w:tcW w:w="503" w:type="pct"/>
            <w:shd w:val="clear" w:color="auto" w:fill="FFF1CC"/>
            <w:hideMark/>
          </w:tcPr>
          <w:p w14:paraId="4C10D14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出租</w:t>
            </w:r>
            <w:r w:rsidRPr="000376B1">
              <w:rPr>
                <w:rFonts w:ascii="Times New Roman" w:eastAsia="標楷體" w:hAnsi="Times New Roman"/>
                <w:sz w:val="22"/>
              </w:rPr>
              <w:br/>
            </w:r>
            <w:r w:rsidRPr="000376B1">
              <w:rPr>
                <w:rFonts w:ascii="Times New Roman" w:eastAsia="標楷體" w:hAnsi="Times New Roman"/>
                <w:sz w:val="22"/>
              </w:rPr>
              <w:t>單位</w:t>
            </w:r>
          </w:p>
        </w:tc>
        <w:tc>
          <w:tcPr>
            <w:tcW w:w="400" w:type="pct"/>
            <w:shd w:val="clear" w:color="auto" w:fill="FFF1CC"/>
            <w:hideMark/>
          </w:tcPr>
          <w:p w14:paraId="3C3AAEC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每月租金</w:t>
            </w:r>
            <w:r w:rsidRPr="000376B1">
              <w:rPr>
                <w:rFonts w:ascii="Times New Roman" w:eastAsia="標楷體" w:hAnsi="Times New Roman"/>
                <w:sz w:val="22"/>
              </w:rPr>
              <w:t>A</w:t>
            </w:r>
          </w:p>
        </w:tc>
        <w:tc>
          <w:tcPr>
            <w:tcW w:w="974" w:type="pct"/>
            <w:gridSpan w:val="2"/>
            <w:shd w:val="clear" w:color="auto" w:fill="FFF1CC"/>
            <w:hideMark/>
          </w:tcPr>
          <w:p w14:paraId="324FAB1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分攤比例</w:t>
            </w:r>
            <w:r w:rsidRPr="000376B1">
              <w:rPr>
                <w:rFonts w:ascii="Times New Roman" w:eastAsia="標楷體" w:hAnsi="Times New Roman"/>
                <w:sz w:val="22"/>
              </w:rPr>
              <w:t xml:space="preserve"> B(</w:t>
            </w:r>
            <w:r w:rsidRPr="000376B1">
              <w:rPr>
                <w:rFonts w:ascii="Times New Roman" w:eastAsia="標楷體" w:hAnsi="Times New Roman"/>
                <w:sz w:val="22"/>
              </w:rPr>
              <w:t>分子</w:t>
            </w:r>
            <w:r w:rsidRPr="000376B1">
              <w:rPr>
                <w:rFonts w:ascii="Times New Roman" w:eastAsia="標楷體" w:hAnsi="Times New Roman"/>
                <w:sz w:val="22"/>
              </w:rPr>
              <w:t>/</w:t>
            </w:r>
            <w:r w:rsidRPr="000376B1">
              <w:rPr>
                <w:rFonts w:ascii="Times New Roman" w:eastAsia="標楷體" w:hAnsi="Times New Roman"/>
                <w:sz w:val="22"/>
              </w:rPr>
              <w:t>分母</w:t>
            </w:r>
            <w:r w:rsidRPr="000376B1">
              <w:rPr>
                <w:rFonts w:ascii="Times New Roman" w:eastAsia="標楷體" w:hAnsi="Times New Roman"/>
                <w:sz w:val="22"/>
              </w:rPr>
              <w:t>)</w:t>
            </w:r>
          </w:p>
        </w:tc>
        <w:tc>
          <w:tcPr>
            <w:tcW w:w="516" w:type="pct"/>
            <w:shd w:val="clear" w:color="auto" w:fill="FFF1CC"/>
            <w:hideMark/>
          </w:tcPr>
          <w:p w14:paraId="3562431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投入月數</w:t>
            </w:r>
            <w:r w:rsidRPr="000376B1">
              <w:rPr>
                <w:rFonts w:ascii="Times New Roman" w:eastAsia="標楷體" w:hAnsi="Times New Roman"/>
                <w:sz w:val="22"/>
              </w:rPr>
              <w:t xml:space="preserve"> C </w:t>
            </w:r>
          </w:p>
        </w:tc>
        <w:tc>
          <w:tcPr>
            <w:tcW w:w="777" w:type="pct"/>
            <w:shd w:val="clear" w:color="auto" w:fill="FFF1CC"/>
            <w:hideMark/>
          </w:tcPr>
          <w:p w14:paraId="15B42DE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金額</w:t>
            </w:r>
            <w:r w:rsidRPr="000376B1">
              <w:rPr>
                <w:rFonts w:ascii="Times New Roman" w:eastAsia="標楷體" w:hAnsi="Times New Roman"/>
                <w:sz w:val="22"/>
              </w:rPr>
              <w:t>(</w:t>
            </w:r>
            <w:r w:rsidRPr="000376B1">
              <w:rPr>
                <w:rFonts w:ascii="Times New Roman" w:eastAsia="標楷體" w:hAnsi="Times New Roman"/>
                <w:sz w:val="22"/>
              </w:rPr>
              <w:t>未稅</w:t>
            </w:r>
            <w:r w:rsidRPr="000376B1">
              <w:rPr>
                <w:rFonts w:ascii="Times New Roman" w:eastAsia="標楷體" w:hAnsi="Times New Roman"/>
                <w:sz w:val="22"/>
              </w:rPr>
              <w:t>)(A*B*C)</w:t>
            </w:r>
          </w:p>
        </w:tc>
        <w:tc>
          <w:tcPr>
            <w:tcW w:w="726" w:type="pct"/>
            <w:shd w:val="clear" w:color="auto" w:fill="FFF1CC"/>
            <w:hideMark/>
          </w:tcPr>
          <w:p w14:paraId="3C52F13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396B91BC" w14:textId="77777777" w:rsidTr="00BE76CF">
        <w:tc>
          <w:tcPr>
            <w:tcW w:w="1103" w:type="pct"/>
            <w:gridSpan w:val="2"/>
            <w:noWrap/>
            <w:hideMark/>
          </w:tcPr>
          <w:p w14:paraId="12E32E4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03" w:type="pct"/>
            <w:noWrap/>
            <w:hideMark/>
          </w:tcPr>
          <w:p w14:paraId="30720C0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400" w:type="pct"/>
            <w:noWrap/>
            <w:hideMark/>
          </w:tcPr>
          <w:p w14:paraId="2244BDB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 xml:space="preserve">　</w:t>
            </w:r>
          </w:p>
        </w:tc>
        <w:tc>
          <w:tcPr>
            <w:tcW w:w="974" w:type="pct"/>
            <w:gridSpan w:val="2"/>
            <w:noWrap/>
            <w:hideMark/>
          </w:tcPr>
          <w:p w14:paraId="422EE66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376B1">
              <w:rPr>
                <w:rFonts w:ascii="Times New Roman" w:eastAsia="標楷體" w:hAnsi="Times New Roman"/>
                <w:sz w:val="22"/>
              </w:rPr>
              <w:t xml:space="preserve">       /</w:t>
            </w:r>
          </w:p>
        </w:tc>
        <w:tc>
          <w:tcPr>
            <w:tcW w:w="516" w:type="pct"/>
            <w:noWrap/>
            <w:hideMark/>
          </w:tcPr>
          <w:p w14:paraId="1C49DDD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77" w:type="pct"/>
            <w:noWrap/>
          </w:tcPr>
          <w:p w14:paraId="58D0C544"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26" w:type="pct"/>
            <w:noWrap/>
            <w:hideMark/>
          </w:tcPr>
          <w:p w14:paraId="5C2CB01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56CD9983" w14:textId="77777777" w:rsidTr="00BE76CF">
        <w:tc>
          <w:tcPr>
            <w:tcW w:w="1103" w:type="pct"/>
            <w:gridSpan w:val="2"/>
            <w:noWrap/>
            <w:hideMark/>
          </w:tcPr>
          <w:p w14:paraId="6EC2A20D"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03" w:type="pct"/>
            <w:noWrap/>
            <w:hideMark/>
          </w:tcPr>
          <w:p w14:paraId="3BCFB4E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400" w:type="pct"/>
            <w:noWrap/>
            <w:hideMark/>
          </w:tcPr>
          <w:p w14:paraId="2A5ABB6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 xml:space="preserve">　</w:t>
            </w:r>
          </w:p>
        </w:tc>
        <w:tc>
          <w:tcPr>
            <w:tcW w:w="974" w:type="pct"/>
            <w:gridSpan w:val="2"/>
            <w:noWrap/>
            <w:hideMark/>
          </w:tcPr>
          <w:p w14:paraId="75D564C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376B1">
              <w:rPr>
                <w:rFonts w:ascii="Times New Roman" w:eastAsia="標楷體" w:hAnsi="Times New Roman"/>
                <w:sz w:val="22"/>
              </w:rPr>
              <w:t xml:space="preserve">       /</w:t>
            </w:r>
          </w:p>
        </w:tc>
        <w:tc>
          <w:tcPr>
            <w:tcW w:w="516" w:type="pct"/>
            <w:noWrap/>
            <w:hideMark/>
          </w:tcPr>
          <w:p w14:paraId="1688A6E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77" w:type="pct"/>
            <w:noWrap/>
          </w:tcPr>
          <w:p w14:paraId="13788A39"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26" w:type="pct"/>
            <w:noWrap/>
            <w:hideMark/>
          </w:tcPr>
          <w:p w14:paraId="125B620F"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57850D2D" w14:textId="77777777" w:rsidTr="00BE76CF">
        <w:tc>
          <w:tcPr>
            <w:tcW w:w="3497" w:type="pct"/>
            <w:gridSpan w:val="7"/>
            <w:shd w:val="clear" w:color="auto" w:fill="FFF1CC"/>
            <w:hideMark/>
          </w:tcPr>
          <w:p w14:paraId="28871C0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bCs/>
                <w:sz w:val="22"/>
              </w:rPr>
            </w:pPr>
            <w:r w:rsidRPr="000376B1">
              <w:rPr>
                <w:rFonts w:ascii="Times New Roman" w:eastAsia="標楷體" w:hAnsi="Times New Roman"/>
                <w:b/>
                <w:bCs/>
                <w:color w:val="000000"/>
                <w:szCs w:val="24"/>
              </w:rPr>
              <w:t>【專業軟體租金費用】小計</w:t>
            </w:r>
          </w:p>
        </w:tc>
        <w:tc>
          <w:tcPr>
            <w:tcW w:w="777" w:type="pct"/>
            <w:shd w:val="clear" w:color="auto" w:fill="FFF1CC"/>
            <w:noWrap/>
          </w:tcPr>
          <w:p w14:paraId="624BA996"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bCs/>
                <w:sz w:val="22"/>
              </w:rPr>
            </w:pPr>
          </w:p>
        </w:tc>
        <w:tc>
          <w:tcPr>
            <w:tcW w:w="726" w:type="pct"/>
            <w:shd w:val="clear" w:color="auto" w:fill="FFF1CC"/>
            <w:noWrap/>
            <w:hideMark/>
          </w:tcPr>
          <w:p w14:paraId="0BB5C64C"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25169084" w14:textId="77777777" w:rsidTr="00BE76CF">
        <w:tc>
          <w:tcPr>
            <w:tcW w:w="1103" w:type="pct"/>
            <w:gridSpan w:val="2"/>
            <w:shd w:val="clear" w:color="auto" w:fill="FFF1CC"/>
            <w:hideMark/>
          </w:tcPr>
          <w:p w14:paraId="265760B3"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376B1">
              <w:rPr>
                <w:rFonts w:ascii="Times New Roman" w:eastAsia="標楷體" w:hAnsi="Times New Roman"/>
                <w:sz w:val="22"/>
              </w:rPr>
              <w:t>雲端設備租賃費</w:t>
            </w:r>
          </w:p>
        </w:tc>
        <w:tc>
          <w:tcPr>
            <w:tcW w:w="503" w:type="pct"/>
            <w:shd w:val="clear" w:color="auto" w:fill="FFF1CC"/>
            <w:hideMark/>
          </w:tcPr>
          <w:p w14:paraId="0125755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出租單位</w:t>
            </w:r>
          </w:p>
        </w:tc>
        <w:tc>
          <w:tcPr>
            <w:tcW w:w="400" w:type="pct"/>
            <w:shd w:val="clear" w:color="auto" w:fill="FFF1CC"/>
            <w:hideMark/>
          </w:tcPr>
          <w:p w14:paraId="15135AE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每月租金</w:t>
            </w:r>
            <w:r w:rsidRPr="000376B1">
              <w:rPr>
                <w:rFonts w:ascii="Times New Roman" w:eastAsia="標楷體" w:hAnsi="Times New Roman"/>
                <w:sz w:val="22"/>
              </w:rPr>
              <w:t>A</w:t>
            </w:r>
          </w:p>
        </w:tc>
        <w:tc>
          <w:tcPr>
            <w:tcW w:w="974" w:type="pct"/>
            <w:gridSpan w:val="2"/>
            <w:shd w:val="clear" w:color="auto" w:fill="FFF1CC"/>
            <w:hideMark/>
          </w:tcPr>
          <w:p w14:paraId="22942B8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分攤比例</w:t>
            </w:r>
            <w:r w:rsidRPr="000376B1">
              <w:rPr>
                <w:rFonts w:ascii="Times New Roman" w:eastAsia="標楷體" w:hAnsi="Times New Roman"/>
                <w:sz w:val="22"/>
              </w:rPr>
              <w:t xml:space="preserve"> B(</w:t>
            </w:r>
            <w:r w:rsidRPr="000376B1">
              <w:rPr>
                <w:rFonts w:ascii="Times New Roman" w:eastAsia="標楷體" w:hAnsi="Times New Roman"/>
                <w:sz w:val="22"/>
              </w:rPr>
              <w:t>分子</w:t>
            </w:r>
            <w:r w:rsidRPr="000376B1">
              <w:rPr>
                <w:rFonts w:ascii="Times New Roman" w:eastAsia="標楷體" w:hAnsi="Times New Roman"/>
                <w:sz w:val="22"/>
              </w:rPr>
              <w:t>/</w:t>
            </w:r>
            <w:r w:rsidRPr="000376B1">
              <w:rPr>
                <w:rFonts w:ascii="Times New Roman" w:eastAsia="標楷體" w:hAnsi="Times New Roman"/>
                <w:sz w:val="22"/>
              </w:rPr>
              <w:t>分母</w:t>
            </w:r>
            <w:r w:rsidRPr="000376B1">
              <w:rPr>
                <w:rFonts w:ascii="Times New Roman" w:eastAsia="標楷體" w:hAnsi="Times New Roman"/>
                <w:sz w:val="22"/>
              </w:rPr>
              <w:t>)</w:t>
            </w:r>
          </w:p>
        </w:tc>
        <w:tc>
          <w:tcPr>
            <w:tcW w:w="516" w:type="pct"/>
            <w:shd w:val="clear" w:color="auto" w:fill="FFF1CC"/>
            <w:hideMark/>
          </w:tcPr>
          <w:p w14:paraId="295617C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投入月數</w:t>
            </w:r>
            <w:r w:rsidRPr="000376B1">
              <w:rPr>
                <w:rFonts w:ascii="Times New Roman" w:eastAsia="標楷體" w:hAnsi="Times New Roman"/>
                <w:sz w:val="22"/>
              </w:rPr>
              <w:t xml:space="preserve"> C </w:t>
            </w:r>
          </w:p>
        </w:tc>
        <w:tc>
          <w:tcPr>
            <w:tcW w:w="777" w:type="pct"/>
            <w:shd w:val="clear" w:color="auto" w:fill="FFF1CC"/>
            <w:hideMark/>
          </w:tcPr>
          <w:p w14:paraId="66DAB43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金額</w:t>
            </w:r>
            <w:r w:rsidRPr="000376B1">
              <w:rPr>
                <w:rFonts w:ascii="Times New Roman" w:eastAsia="標楷體" w:hAnsi="Times New Roman"/>
                <w:sz w:val="22"/>
              </w:rPr>
              <w:t>(</w:t>
            </w:r>
            <w:r w:rsidRPr="000376B1">
              <w:rPr>
                <w:rFonts w:ascii="Times New Roman" w:eastAsia="標楷體" w:hAnsi="Times New Roman"/>
                <w:sz w:val="22"/>
              </w:rPr>
              <w:t>未稅</w:t>
            </w:r>
            <w:r w:rsidRPr="000376B1">
              <w:rPr>
                <w:rFonts w:ascii="Times New Roman" w:eastAsia="標楷體" w:hAnsi="Times New Roman"/>
                <w:sz w:val="22"/>
              </w:rPr>
              <w:t>)(A*B*C)</w:t>
            </w:r>
          </w:p>
        </w:tc>
        <w:tc>
          <w:tcPr>
            <w:tcW w:w="726" w:type="pct"/>
            <w:shd w:val="clear" w:color="auto" w:fill="FFF1CC"/>
            <w:hideMark/>
          </w:tcPr>
          <w:p w14:paraId="6F40D41F"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096A4B15" w14:textId="77777777" w:rsidTr="00BE76CF">
        <w:tc>
          <w:tcPr>
            <w:tcW w:w="1103" w:type="pct"/>
            <w:gridSpan w:val="2"/>
            <w:noWrap/>
            <w:hideMark/>
          </w:tcPr>
          <w:p w14:paraId="6DB2D71D"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03" w:type="pct"/>
            <w:noWrap/>
            <w:hideMark/>
          </w:tcPr>
          <w:p w14:paraId="00F37876"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400" w:type="pct"/>
            <w:noWrap/>
            <w:hideMark/>
          </w:tcPr>
          <w:p w14:paraId="1761035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 xml:space="preserve">　</w:t>
            </w:r>
          </w:p>
        </w:tc>
        <w:tc>
          <w:tcPr>
            <w:tcW w:w="974" w:type="pct"/>
            <w:gridSpan w:val="2"/>
            <w:noWrap/>
            <w:hideMark/>
          </w:tcPr>
          <w:p w14:paraId="7FC9C41E"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rPr>
            </w:pPr>
            <w:r w:rsidRPr="000376B1">
              <w:rPr>
                <w:rFonts w:ascii="Times New Roman" w:eastAsia="標楷體" w:hAnsi="Times New Roman"/>
                <w:sz w:val="22"/>
              </w:rPr>
              <w:t xml:space="preserve">       /</w:t>
            </w:r>
          </w:p>
        </w:tc>
        <w:tc>
          <w:tcPr>
            <w:tcW w:w="516" w:type="pct"/>
            <w:noWrap/>
            <w:hideMark/>
          </w:tcPr>
          <w:p w14:paraId="7A75C258"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rPr>
            </w:pPr>
          </w:p>
        </w:tc>
        <w:tc>
          <w:tcPr>
            <w:tcW w:w="777" w:type="pct"/>
            <w:noWrap/>
          </w:tcPr>
          <w:p w14:paraId="12ADB3E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26" w:type="pct"/>
            <w:noWrap/>
            <w:hideMark/>
          </w:tcPr>
          <w:p w14:paraId="2CDBDAEC"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6874DA28" w14:textId="77777777" w:rsidTr="00BE76CF">
        <w:tc>
          <w:tcPr>
            <w:tcW w:w="1103" w:type="pct"/>
            <w:gridSpan w:val="2"/>
            <w:noWrap/>
            <w:hideMark/>
          </w:tcPr>
          <w:p w14:paraId="4DCF12B6"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03" w:type="pct"/>
            <w:noWrap/>
            <w:hideMark/>
          </w:tcPr>
          <w:p w14:paraId="1C0D9EC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400" w:type="pct"/>
            <w:noWrap/>
            <w:hideMark/>
          </w:tcPr>
          <w:p w14:paraId="5191A0F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 xml:space="preserve">　</w:t>
            </w:r>
          </w:p>
        </w:tc>
        <w:tc>
          <w:tcPr>
            <w:tcW w:w="974" w:type="pct"/>
            <w:gridSpan w:val="2"/>
            <w:noWrap/>
            <w:hideMark/>
          </w:tcPr>
          <w:p w14:paraId="5AD83D8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rPr>
            </w:pPr>
            <w:r w:rsidRPr="000376B1">
              <w:rPr>
                <w:rFonts w:ascii="Times New Roman" w:eastAsia="標楷體" w:hAnsi="Times New Roman"/>
                <w:sz w:val="22"/>
              </w:rPr>
              <w:t xml:space="preserve">       /</w:t>
            </w:r>
          </w:p>
        </w:tc>
        <w:tc>
          <w:tcPr>
            <w:tcW w:w="516" w:type="pct"/>
            <w:noWrap/>
            <w:hideMark/>
          </w:tcPr>
          <w:p w14:paraId="34BD472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rPr>
            </w:pPr>
          </w:p>
        </w:tc>
        <w:tc>
          <w:tcPr>
            <w:tcW w:w="777" w:type="pct"/>
            <w:noWrap/>
          </w:tcPr>
          <w:p w14:paraId="5C6048BC"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26" w:type="pct"/>
            <w:noWrap/>
            <w:hideMark/>
          </w:tcPr>
          <w:p w14:paraId="74D347C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1226C16A" w14:textId="77777777" w:rsidTr="00BE76CF">
        <w:tc>
          <w:tcPr>
            <w:tcW w:w="3497" w:type="pct"/>
            <w:gridSpan w:val="7"/>
            <w:shd w:val="clear" w:color="auto" w:fill="FFF1CC"/>
            <w:hideMark/>
          </w:tcPr>
          <w:p w14:paraId="65E213F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bCs/>
                <w:sz w:val="22"/>
              </w:rPr>
            </w:pPr>
            <w:r w:rsidRPr="000376B1">
              <w:rPr>
                <w:rFonts w:ascii="Times New Roman" w:eastAsia="標楷體" w:hAnsi="Times New Roman"/>
                <w:b/>
                <w:bCs/>
                <w:sz w:val="22"/>
              </w:rPr>
              <w:t>【雲端設備租賃費】小計</w:t>
            </w:r>
            <w:r w:rsidRPr="000376B1">
              <w:rPr>
                <w:rFonts w:ascii="Times New Roman" w:eastAsia="標楷體" w:hAnsi="Times New Roman"/>
                <w:b/>
                <w:bCs/>
                <w:sz w:val="22"/>
              </w:rPr>
              <w:t xml:space="preserve"> </w:t>
            </w:r>
          </w:p>
        </w:tc>
        <w:tc>
          <w:tcPr>
            <w:tcW w:w="777" w:type="pct"/>
            <w:shd w:val="clear" w:color="auto" w:fill="FFF1CC"/>
            <w:noWrap/>
          </w:tcPr>
          <w:p w14:paraId="2D249FA2"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bCs/>
                <w:sz w:val="22"/>
              </w:rPr>
            </w:pPr>
          </w:p>
        </w:tc>
        <w:tc>
          <w:tcPr>
            <w:tcW w:w="726" w:type="pct"/>
            <w:shd w:val="clear" w:color="auto" w:fill="FFF1CC"/>
            <w:noWrap/>
            <w:hideMark/>
          </w:tcPr>
          <w:p w14:paraId="710CC67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6EE89E94" w14:textId="77777777" w:rsidTr="00BE76CF">
        <w:tc>
          <w:tcPr>
            <w:tcW w:w="1103" w:type="pct"/>
            <w:gridSpan w:val="2"/>
            <w:vMerge w:val="restart"/>
            <w:shd w:val="clear" w:color="auto" w:fill="FFF1CC"/>
            <w:hideMark/>
          </w:tcPr>
          <w:p w14:paraId="73D6AE7C"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376B1">
              <w:rPr>
                <w:rFonts w:ascii="Times New Roman" w:eastAsia="標楷體" w:hAnsi="Times New Roman"/>
                <w:sz w:val="22"/>
              </w:rPr>
              <w:t>頻寬費</w:t>
            </w:r>
          </w:p>
          <w:p w14:paraId="0DF0C6F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r w:rsidRPr="000376B1">
              <w:rPr>
                <w:rFonts w:ascii="Times New Roman" w:eastAsia="標楷體" w:hAnsi="Times New Roman"/>
                <w:sz w:val="22"/>
              </w:rPr>
              <w:t>(</w:t>
            </w:r>
            <w:r w:rsidRPr="000376B1">
              <w:rPr>
                <w:rFonts w:ascii="Times New Roman" w:eastAsia="標楷體" w:hAnsi="Times New Roman"/>
                <w:sz w:val="22"/>
              </w:rPr>
              <w:t>電信商名稱</w:t>
            </w:r>
            <w:r w:rsidRPr="000376B1">
              <w:rPr>
                <w:rFonts w:ascii="Times New Roman" w:eastAsia="標楷體" w:hAnsi="Times New Roman"/>
                <w:sz w:val="22"/>
              </w:rPr>
              <w:t>)</w:t>
            </w:r>
          </w:p>
        </w:tc>
        <w:tc>
          <w:tcPr>
            <w:tcW w:w="1286" w:type="pct"/>
            <w:gridSpan w:val="3"/>
            <w:shd w:val="clear" w:color="auto" w:fill="FFF1CC"/>
            <w:noWrap/>
            <w:hideMark/>
          </w:tcPr>
          <w:p w14:paraId="690E4F7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每月流量費</w:t>
            </w:r>
          </w:p>
        </w:tc>
        <w:tc>
          <w:tcPr>
            <w:tcW w:w="591" w:type="pct"/>
            <w:vMerge w:val="restart"/>
            <w:shd w:val="clear" w:color="auto" w:fill="FFF1CC"/>
            <w:hideMark/>
          </w:tcPr>
          <w:p w14:paraId="650A8E1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分攤比例</w:t>
            </w:r>
            <w:r w:rsidRPr="000376B1">
              <w:rPr>
                <w:rFonts w:ascii="Times New Roman" w:eastAsia="標楷體" w:hAnsi="Times New Roman"/>
                <w:sz w:val="22"/>
              </w:rPr>
              <w:t>C (</w:t>
            </w:r>
            <w:r w:rsidRPr="000376B1">
              <w:rPr>
                <w:rFonts w:ascii="Times New Roman" w:eastAsia="標楷體" w:hAnsi="Times New Roman"/>
                <w:sz w:val="22"/>
              </w:rPr>
              <w:t>分子</w:t>
            </w:r>
            <w:r w:rsidRPr="000376B1">
              <w:rPr>
                <w:rFonts w:ascii="Times New Roman" w:eastAsia="標楷體" w:hAnsi="Times New Roman"/>
                <w:sz w:val="22"/>
              </w:rPr>
              <w:t>/</w:t>
            </w:r>
            <w:r w:rsidRPr="000376B1">
              <w:rPr>
                <w:rFonts w:ascii="Times New Roman" w:eastAsia="標楷體" w:hAnsi="Times New Roman"/>
                <w:sz w:val="22"/>
              </w:rPr>
              <w:br/>
            </w:r>
            <w:r w:rsidRPr="000376B1">
              <w:rPr>
                <w:rFonts w:ascii="Times New Roman" w:eastAsia="標楷體" w:hAnsi="Times New Roman"/>
                <w:sz w:val="22"/>
              </w:rPr>
              <w:t>分母</w:t>
            </w:r>
            <w:r w:rsidRPr="000376B1">
              <w:rPr>
                <w:rFonts w:ascii="Times New Roman" w:eastAsia="標楷體" w:hAnsi="Times New Roman"/>
                <w:sz w:val="22"/>
              </w:rPr>
              <w:t>)</w:t>
            </w:r>
          </w:p>
        </w:tc>
        <w:tc>
          <w:tcPr>
            <w:tcW w:w="516" w:type="pct"/>
            <w:vMerge w:val="restart"/>
            <w:shd w:val="clear" w:color="auto" w:fill="FFF1CC"/>
            <w:hideMark/>
          </w:tcPr>
          <w:p w14:paraId="60FA2C1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投入月數</w:t>
            </w:r>
            <w:r w:rsidRPr="000376B1">
              <w:rPr>
                <w:rFonts w:ascii="Times New Roman" w:eastAsia="標楷體" w:hAnsi="Times New Roman"/>
                <w:sz w:val="22"/>
              </w:rPr>
              <w:t xml:space="preserve"> D</w:t>
            </w:r>
          </w:p>
        </w:tc>
        <w:tc>
          <w:tcPr>
            <w:tcW w:w="777" w:type="pct"/>
            <w:vMerge w:val="restart"/>
            <w:shd w:val="clear" w:color="auto" w:fill="FFF1CC"/>
            <w:hideMark/>
          </w:tcPr>
          <w:p w14:paraId="7879AA5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金額</w:t>
            </w:r>
            <w:r w:rsidRPr="000376B1">
              <w:rPr>
                <w:rFonts w:ascii="Times New Roman" w:eastAsia="標楷體" w:hAnsi="Times New Roman"/>
                <w:sz w:val="22"/>
              </w:rPr>
              <w:t>(</w:t>
            </w:r>
            <w:r w:rsidRPr="000376B1">
              <w:rPr>
                <w:rFonts w:ascii="Times New Roman" w:eastAsia="標楷體" w:hAnsi="Times New Roman"/>
                <w:sz w:val="22"/>
              </w:rPr>
              <w:t>未稅</w:t>
            </w:r>
            <w:r w:rsidRPr="000376B1">
              <w:rPr>
                <w:rFonts w:ascii="Times New Roman" w:eastAsia="標楷體" w:hAnsi="Times New Roman"/>
                <w:sz w:val="22"/>
              </w:rPr>
              <w:t>)</w:t>
            </w:r>
            <w:r w:rsidRPr="000376B1">
              <w:rPr>
                <w:rFonts w:ascii="Times New Roman" w:eastAsia="標楷體" w:hAnsi="Times New Roman"/>
                <w:sz w:val="22"/>
              </w:rPr>
              <w:br/>
              <w:t>(A*B*C*D)</w:t>
            </w:r>
          </w:p>
        </w:tc>
        <w:tc>
          <w:tcPr>
            <w:tcW w:w="726" w:type="pct"/>
            <w:vMerge w:val="restart"/>
            <w:shd w:val="clear" w:color="auto" w:fill="FFF1CC"/>
            <w:hideMark/>
          </w:tcPr>
          <w:p w14:paraId="6E87E853"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2585F098" w14:textId="77777777" w:rsidTr="00BE76CF">
        <w:tc>
          <w:tcPr>
            <w:tcW w:w="1103" w:type="pct"/>
            <w:gridSpan w:val="2"/>
            <w:vMerge/>
            <w:shd w:val="clear" w:color="auto" w:fill="FFF1CC"/>
            <w:hideMark/>
          </w:tcPr>
          <w:p w14:paraId="6D18794B"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03" w:type="pct"/>
            <w:shd w:val="clear" w:color="auto" w:fill="FFF1CC"/>
            <w:hideMark/>
          </w:tcPr>
          <w:p w14:paraId="5EF210E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計費</w:t>
            </w:r>
            <w:r w:rsidRPr="000376B1">
              <w:rPr>
                <w:rFonts w:ascii="Times New Roman" w:eastAsia="標楷體" w:hAnsi="Times New Roman"/>
                <w:sz w:val="22"/>
              </w:rPr>
              <w:br/>
            </w:r>
            <w:r w:rsidRPr="000376B1">
              <w:rPr>
                <w:rFonts w:ascii="Times New Roman" w:eastAsia="標楷體" w:hAnsi="Times New Roman"/>
                <w:sz w:val="22"/>
              </w:rPr>
              <w:t>單位</w:t>
            </w:r>
            <w:r w:rsidRPr="000376B1">
              <w:rPr>
                <w:rFonts w:ascii="Times New Roman" w:eastAsia="標楷體" w:hAnsi="Times New Roman"/>
                <w:sz w:val="22"/>
              </w:rPr>
              <w:t>(MB/GB)</w:t>
            </w:r>
          </w:p>
        </w:tc>
        <w:tc>
          <w:tcPr>
            <w:tcW w:w="400" w:type="pct"/>
            <w:shd w:val="clear" w:color="auto" w:fill="FFF1CC"/>
            <w:hideMark/>
          </w:tcPr>
          <w:p w14:paraId="077E717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單位數</w:t>
            </w:r>
            <w:r w:rsidRPr="000376B1">
              <w:rPr>
                <w:rFonts w:ascii="Times New Roman" w:eastAsia="標楷體" w:hAnsi="Times New Roman"/>
                <w:sz w:val="22"/>
              </w:rPr>
              <w:t>A</w:t>
            </w:r>
          </w:p>
        </w:tc>
        <w:tc>
          <w:tcPr>
            <w:tcW w:w="383" w:type="pct"/>
            <w:shd w:val="clear" w:color="auto" w:fill="FFF1CC"/>
            <w:hideMark/>
          </w:tcPr>
          <w:p w14:paraId="18D3A10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r w:rsidRPr="000376B1">
              <w:rPr>
                <w:rFonts w:ascii="Times New Roman" w:eastAsia="標楷體" w:hAnsi="Times New Roman"/>
                <w:sz w:val="22"/>
              </w:rPr>
              <w:t>單價</w:t>
            </w:r>
            <w:r w:rsidRPr="000376B1">
              <w:rPr>
                <w:rFonts w:ascii="Times New Roman" w:eastAsia="標楷體" w:hAnsi="Times New Roman"/>
                <w:sz w:val="22"/>
              </w:rPr>
              <w:t>B</w:t>
            </w:r>
          </w:p>
        </w:tc>
        <w:tc>
          <w:tcPr>
            <w:tcW w:w="591" w:type="pct"/>
            <w:vMerge/>
            <w:shd w:val="clear" w:color="auto" w:fill="FFF1CC"/>
            <w:hideMark/>
          </w:tcPr>
          <w:p w14:paraId="09D51EE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16" w:type="pct"/>
            <w:vMerge/>
            <w:shd w:val="clear" w:color="auto" w:fill="FFF1CC"/>
            <w:noWrap/>
          </w:tcPr>
          <w:p w14:paraId="500F2E7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77" w:type="pct"/>
            <w:vMerge/>
            <w:shd w:val="clear" w:color="auto" w:fill="FFF1CC"/>
            <w:noWrap/>
          </w:tcPr>
          <w:p w14:paraId="7176DEC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726" w:type="pct"/>
            <w:vMerge/>
            <w:shd w:val="clear" w:color="auto" w:fill="FFF1CC"/>
            <w:hideMark/>
          </w:tcPr>
          <w:p w14:paraId="784C632F"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38F0FEF2" w14:textId="77777777" w:rsidTr="00BE76CF">
        <w:tc>
          <w:tcPr>
            <w:tcW w:w="1103" w:type="pct"/>
            <w:gridSpan w:val="2"/>
            <w:noWrap/>
            <w:hideMark/>
          </w:tcPr>
          <w:p w14:paraId="1E6BCE1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c>
          <w:tcPr>
            <w:tcW w:w="503" w:type="pct"/>
            <w:noWrap/>
            <w:hideMark/>
          </w:tcPr>
          <w:p w14:paraId="28CD034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400" w:type="pct"/>
            <w:noWrap/>
            <w:hideMark/>
          </w:tcPr>
          <w:p w14:paraId="5C04390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383" w:type="pct"/>
            <w:noWrap/>
            <w:hideMark/>
          </w:tcPr>
          <w:p w14:paraId="290C80C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591" w:type="pct"/>
            <w:noWrap/>
            <w:hideMark/>
          </w:tcPr>
          <w:p w14:paraId="5FB55E2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 w:val="22"/>
              </w:rPr>
            </w:pPr>
          </w:p>
        </w:tc>
        <w:tc>
          <w:tcPr>
            <w:tcW w:w="516" w:type="pct"/>
            <w:noWrap/>
            <w:hideMark/>
          </w:tcPr>
          <w:p w14:paraId="4BEB0FA2"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r w:rsidRPr="000376B1">
              <w:rPr>
                <w:rFonts w:ascii="Times New Roman" w:eastAsia="標楷體" w:hAnsi="Times New Roman"/>
                <w:sz w:val="22"/>
              </w:rPr>
              <w:t xml:space="preserve"> </w:t>
            </w:r>
          </w:p>
        </w:tc>
        <w:tc>
          <w:tcPr>
            <w:tcW w:w="777" w:type="pct"/>
            <w:noWrap/>
          </w:tcPr>
          <w:p w14:paraId="13C39C89"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 w:val="22"/>
              </w:rPr>
            </w:pPr>
          </w:p>
        </w:tc>
        <w:tc>
          <w:tcPr>
            <w:tcW w:w="726" w:type="pct"/>
            <w:noWrap/>
            <w:hideMark/>
          </w:tcPr>
          <w:p w14:paraId="5258EFB6"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0471D6C3" w14:textId="77777777" w:rsidTr="00BE76CF">
        <w:tc>
          <w:tcPr>
            <w:tcW w:w="3497" w:type="pct"/>
            <w:gridSpan w:val="7"/>
            <w:shd w:val="clear" w:color="auto" w:fill="FFF1CC"/>
            <w:hideMark/>
          </w:tcPr>
          <w:p w14:paraId="10715DF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bCs/>
                <w:sz w:val="22"/>
              </w:rPr>
            </w:pPr>
            <w:r w:rsidRPr="000376B1">
              <w:rPr>
                <w:rFonts w:ascii="Times New Roman" w:eastAsia="標楷體" w:hAnsi="Times New Roman"/>
                <w:b/>
                <w:bCs/>
                <w:sz w:val="22"/>
              </w:rPr>
              <w:t>【頻寬費】小計</w:t>
            </w:r>
          </w:p>
        </w:tc>
        <w:tc>
          <w:tcPr>
            <w:tcW w:w="777" w:type="pct"/>
            <w:noWrap/>
          </w:tcPr>
          <w:p w14:paraId="682F5EBE"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bCs/>
                <w:sz w:val="22"/>
              </w:rPr>
            </w:pPr>
          </w:p>
        </w:tc>
        <w:tc>
          <w:tcPr>
            <w:tcW w:w="726" w:type="pct"/>
            <w:vMerge w:val="restart"/>
            <w:noWrap/>
            <w:hideMark/>
          </w:tcPr>
          <w:p w14:paraId="7C5282D3"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r w:rsidR="001F71A6" w:rsidRPr="000376B1" w14:paraId="6A1B385C" w14:textId="77777777" w:rsidTr="00BE76CF">
        <w:tc>
          <w:tcPr>
            <w:tcW w:w="3497" w:type="pct"/>
            <w:gridSpan w:val="7"/>
            <w:shd w:val="clear" w:color="auto" w:fill="FFF1CC"/>
            <w:noWrap/>
            <w:hideMark/>
          </w:tcPr>
          <w:p w14:paraId="1E489EE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bCs/>
                <w:sz w:val="22"/>
              </w:rPr>
            </w:pPr>
            <w:r w:rsidRPr="000376B1">
              <w:rPr>
                <w:rFonts w:ascii="Times New Roman" w:eastAsia="標楷體" w:hAnsi="Times New Roman"/>
                <w:b/>
                <w:bCs/>
                <w:sz w:val="22"/>
              </w:rPr>
              <w:t>合計</w:t>
            </w:r>
          </w:p>
        </w:tc>
        <w:tc>
          <w:tcPr>
            <w:tcW w:w="777" w:type="pct"/>
            <w:noWrap/>
          </w:tcPr>
          <w:p w14:paraId="6305CAC1"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bCs/>
                <w:sz w:val="22"/>
              </w:rPr>
            </w:pPr>
          </w:p>
        </w:tc>
        <w:tc>
          <w:tcPr>
            <w:tcW w:w="726" w:type="pct"/>
            <w:vMerge/>
            <w:hideMark/>
          </w:tcPr>
          <w:p w14:paraId="7040341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 w:val="22"/>
              </w:rPr>
            </w:pPr>
          </w:p>
        </w:tc>
      </w:tr>
    </w:tbl>
    <w:p w14:paraId="314E11BE" w14:textId="77777777" w:rsidR="001F71A6" w:rsidRPr="000376B1" w:rsidRDefault="001F71A6" w:rsidP="001F71A6">
      <w:pPr>
        <w:pStyle w:val="11"/>
      </w:pPr>
      <w:r w:rsidRPr="000376B1">
        <w:rPr>
          <w:rFonts w:hint="eastAsia"/>
        </w:rPr>
        <w:t>說明：</w:t>
      </w:r>
    </w:p>
    <w:p w14:paraId="1B0B6437" w14:textId="77777777" w:rsidR="001F71A6" w:rsidRPr="000376B1" w:rsidRDefault="001F71A6" w:rsidP="001F71A6">
      <w:pPr>
        <w:pStyle w:val="11"/>
        <w:ind w:left="362" w:hangingChars="151" w:hanging="362"/>
      </w:pPr>
      <w:r w:rsidRPr="000376B1">
        <w:rPr>
          <w:rFonts w:hint="eastAsia"/>
        </w:rPr>
        <w:t>(1)</w:t>
      </w:r>
      <w:r w:rsidRPr="000376B1">
        <w:rPr>
          <w:rFonts w:hint="eastAsia"/>
        </w:rPr>
        <w:tab/>
      </w:r>
      <w:r w:rsidRPr="000376B1">
        <w:rPr>
          <w:rFonts w:hint="eastAsia"/>
        </w:rPr>
        <w:t>新購設備之單套購置</w:t>
      </w:r>
      <w:proofErr w:type="gramStart"/>
      <w:r w:rsidRPr="000376B1">
        <w:rPr>
          <w:rFonts w:hint="eastAsia"/>
        </w:rPr>
        <w:t>金額請列預計</w:t>
      </w:r>
      <w:proofErr w:type="gramEnd"/>
      <w:r w:rsidRPr="000376B1">
        <w:rPr>
          <w:rFonts w:hint="eastAsia"/>
        </w:rPr>
        <w:t>採購成本。</w:t>
      </w:r>
    </w:p>
    <w:p w14:paraId="1F1062AE" w14:textId="77777777" w:rsidR="001F71A6" w:rsidRPr="000376B1" w:rsidRDefault="001F71A6" w:rsidP="001F71A6">
      <w:pPr>
        <w:pStyle w:val="11"/>
        <w:ind w:left="362" w:hangingChars="151" w:hanging="362"/>
      </w:pPr>
      <w:r w:rsidRPr="000376B1">
        <w:rPr>
          <w:rFonts w:hint="eastAsia"/>
        </w:rPr>
        <w:t>(2)</w:t>
      </w:r>
      <w:r w:rsidRPr="000376B1">
        <w:rPr>
          <w:rFonts w:hint="eastAsia"/>
        </w:rPr>
        <w:tab/>
      </w:r>
      <w:r w:rsidRPr="000376B1">
        <w:rPr>
          <w:rFonts w:hint="eastAsia"/>
        </w:rPr>
        <w:t>投入</w:t>
      </w:r>
      <w:proofErr w:type="gramStart"/>
      <w:r w:rsidRPr="000376B1">
        <w:rPr>
          <w:rFonts w:hint="eastAsia"/>
        </w:rPr>
        <w:t>月數係依</w:t>
      </w:r>
      <w:proofErr w:type="gramEnd"/>
      <w:r w:rsidRPr="000376B1">
        <w:rPr>
          <w:rFonts w:hint="eastAsia"/>
        </w:rPr>
        <w:t>專案實際使用比例計算</w:t>
      </w:r>
      <w:r w:rsidRPr="000376B1">
        <w:rPr>
          <w:rFonts w:hint="eastAsia"/>
        </w:rPr>
        <w:t>(</w:t>
      </w:r>
      <w:r w:rsidRPr="000376B1">
        <w:rPr>
          <w:rFonts w:hint="eastAsia"/>
        </w:rPr>
        <w:t>如當月投入比例</w:t>
      </w:r>
      <w:r w:rsidRPr="000376B1">
        <w:rPr>
          <w:rFonts w:hint="eastAsia"/>
        </w:rPr>
        <w:t>50%</w:t>
      </w:r>
      <w:r w:rsidRPr="000376B1">
        <w:rPr>
          <w:rFonts w:hint="eastAsia"/>
        </w:rPr>
        <w:t>，投入月數則為</w:t>
      </w:r>
      <w:r w:rsidRPr="000376B1">
        <w:rPr>
          <w:rFonts w:hint="eastAsia"/>
        </w:rPr>
        <w:t>0.5)</w:t>
      </w:r>
      <w:r w:rsidRPr="000376B1">
        <w:rPr>
          <w:rFonts w:hint="eastAsia"/>
        </w:rPr>
        <w:t>。</w:t>
      </w:r>
    </w:p>
    <w:p w14:paraId="52A678BD" w14:textId="77777777" w:rsidR="001F71A6" w:rsidRPr="000376B1" w:rsidRDefault="001F71A6" w:rsidP="00051C93">
      <w:pPr>
        <w:pStyle w:val="11"/>
        <w:ind w:left="362" w:hangingChars="151" w:hanging="362"/>
      </w:pPr>
      <w:r w:rsidRPr="000376B1">
        <w:rPr>
          <w:rFonts w:hint="eastAsia"/>
        </w:rPr>
        <w:t>(3)</w:t>
      </w:r>
      <w:r w:rsidRPr="000376B1">
        <w:rPr>
          <w:rFonts w:hint="eastAsia"/>
        </w:rPr>
        <w:tab/>
      </w:r>
      <w:r w:rsidRPr="000376B1">
        <w:rPr>
          <w:rFonts w:hint="eastAsia"/>
        </w:rPr>
        <w:t>每月使用費</w:t>
      </w:r>
      <w:r w:rsidRPr="000376B1">
        <w:rPr>
          <w:rFonts w:hint="eastAsia"/>
        </w:rPr>
        <w:t>=C/60</w:t>
      </w:r>
      <w:r w:rsidRPr="000376B1">
        <w:rPr>
          <w:rFonts w:hint="eastAsia"/>
        </w:rPr>
        <w:t>，並依預計使用月數編列。</w:t>
      </w:r>
      <w:r w:rsidRPr="000376B1">
        <w:br/>
      </w:r>
      <w:r w:rsidRPr="000376B1">
        <w:rPr>
          <w:rFonts w:hint="eastAsia"/>
        </w:rPr>
        <w:t>新增設備：</w:t>
      </w:r>
      <w:r w:rsidRPr="000376B1">
        <w:rPr>
          <w:rFonts w:hint="eastAsia"/>
        </w:rPr>
        <w:t>C=</w:t>
      </w:r>
      <w:r w:rsidRPr="000376B1">
        <w:rPr>
          <w:rFonts w:hint="eastAsia"/>
        </w:rPr>
        <w:t>購置成本</w:t>
      </w:r>
      <w:r w:rsidRPr="000376B1">
        <w:rPr>
          <w:rFonts w:hint="eastAsia"/>
        </w:rPr>
        <w:t>(</w:t>
      </w:r>
      <w:r w:rsidRPr="000376B1">
        <w:rPr>
          <w:rFonts w:hint="eastAsia"/>
        </w:rPr>
        <w:t>含增添及改良</w:t>
      </w:r>
      <w:r w:rsidRPr="000376B1">
        <w:rPr>
          <w:rFonts w:hint="eastAsia"/>
        </w:rPr>
        <w:t>)</w:t>
      </w:r>
      <w:r w:rsidRPr="000376B1">
        <w:rPr>
          <w:rFonts w:hint="eastAsia"/>
        </w:rPr>
        <w:t>、已有設備：</w:t>
      </w:r>
      <w:r w:rsidRPr="000376B1">
        <w:rPr>
          <w:rFonts w:hint="eastAsia"/>
        </w:rPr>
        <w:t>C=</w:t>
      </w:r>
      <w:r w:rsidRPr="000376B1">
        <w:rPr>
          <w:rFonts w:hint="eastAsia"/>
        </w:rPr>
        <w:t>計畫開始日</w:t>
      </w:r>
      <w:proofErr w:type="gramStart"/>
      <w:r w:rsidRPr="000376B1">
        <w:rPr>
          <w:rFonts w:hint="eastAsia"/>
        </w:rPr>
        <w:t>帳面</w:t>
      </w:r>
      <w:proofErr w:type="gramEnd"/>
      <w:r w:rsidRPr="000376B1">
        <w:rPr>
          <w:rFonts w:hint="eastAsia"/>
        </w:rPr>
        <w:t>價值</w:t>
      </w:r>
      <w:r w:rsidRPr="000376B1">
        <w:rPr>
          <w:rFonts w:hint="eastAsia"/>
        </w:rPr>
        <w:t>(</w:t>
      </w:r>
      <w:r w:rsidRPr="000376B1">
        <w:rPr>
          <w:rFonts w:hint="eastAsia"/>
        </w:rPr>
        <w:t>即計畫開始前</w:t>
      </w:r>
      <w:r w:rsidRPr="000376B1">
        <w:rPr>
          <w:rFonts w:hint="eastAsia"/>
        </w:rPr>
        <w:t>1</w:t>
      </w:r>
      <w:r w:rsidRPr="000376B1">
        <w:rPr>
          <w:rFonts w:hint="eastAsia"/>
        </w:rPr>
        <w:t>日之未折減餘額</w:t>
      </w:r>
      <w:r w:rsidRPr="000376B1">
        <w:rPr>
          <w:rFonts w:hint="eastAsia"/>
        </w:rPr>
        <w:t>)</w:t>
      </w:r>
    </w:p>
    <w:p w14:paraId="5772C818" w14:textId="77777777" w:rsidR="001F71A6" w:rsidRPr="000376B1" w:rsidRDefault="001F71A6" w:rsidP="001F71A6">
      <w:pPr>
        <w:pStyle w:val="160"/>
      </w:pPr>
      <w:r w:rsidRPr="000376B1">
        <w:lastRenderedPageBreak/>
        <w:t>4.</w:t>
      </w:r>
      <w:r w:rsidRPr="000376B1">
        <w:tab/>
      </w:r>
      <w:r w:rsidRPr="000376B1">
        <w:t>設備維護費</w:t>
      </w:r>
    </w:p>
    <w:p w14:paraId="69732DF6" w14:textId="77777777" w:rsidR="001F71A6" w:rsidRPr="000376B1" w:rsidRDefault="001F71A6" w:rsidP="003658C1">
      <w:pPr>
        <w:pStyle w:val="08"/>
        <w:spacing w:after="36"/>
        <w:jc w:val="right"/>
      </w:pPr>
      <w:r w:rsidRPr="000376B1">
        <w:t>單位：千元</w:t>
      </w:r>
    </w:p>
    <w:tbl>
      <w:tblPr>
        <w:tblStyle w:val="002"/>
        <w:tblW w:w="5000" w:type="pct"/>
        <w:tblLook w:val="04A0" w:firstRow="1" w:lastRow="0" w:firstColumn="1" w:lastColumn="0" w:noHBand="0" w:noVBand="1"/>
      </w:tblPr>
      <w:tblGrid>
        <w:gridCol w:w="5402"/>
        <w:gridCol w:w="1781"/>
        <w:gridCol w:w="886"/>
        <w:gridCol w:w="1539"/>
      </w:tblGrid>
      <w:tr w:rsidR="001F71A6" w:rsidRPr="000376B1" w14:paraId="2386B875" w14:textId="77777777" w:rsidTr="00BE76CF">
        <w:trPr>
          <w:cnfStyle w:val="100000000000" w:firstRow="1" w:lastRow="0" w:firstColumn="0" w:lastColumn="0" w:oddVBand="0" w:evenVBand="0" w:oddHBand="0" w:evenHBand="0" w:firstRowFirstColumn="0" w:firstRowLastColumn="0" w:lastRowFirstColumn="0" w:lastRowLastColumn="0"/>
        </w:trPr>
        <w:tc>
          <w:tcPr>
            <w:tcW w:w="2811" w:type="pct"/>
            <w:noWrap/>
            <w:hideMark/>
          </w:tcPr>
          <w:p w14:paraId="02B7302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設備名稱</w:t>
            </w:r>
          </w:p>
        </w:tc>
        <w:tc>
          <w:tcPr>
            <w:tcW w:w="927" w:type="pct"/>
            <w:noWrap/>
            <w:hideMark/>
          </w:tcPr>
          <w:p w14:paraId="48BE1BD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單套購置成本</w:t>
            </w:r>
          </w:p>
        </w:tc>
        <w:tc>
          <w:tcPr>
            <w:tcW w:w="461" w:type="pct"/>
            <w:noWrap/>
            <w:hideMark/>
          </w:tcPr>
          <w:p w14:paraId="403E9CE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套數</w:t>
            </w:r>
          </w:p>
        </w:tc>
        <w:tc>
          <w:tcPr>
            <w:tcW w:w="801" w:type="pct"/>
            <w:noWrap/>
            <w:hideMark/>
          </w:tcPr>
          <w:p w14:paraId="3D168204"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金額</w:t>
            </w:r>
            <w:r w:rsidRPr="000376B1">
              <w:rPr>
                <w:rFonts w:ascii="Times New Roman" w:eastAsia="標楷體" w:hAnsi="Times New Roman"/>
                <w:szCs w:val="24"/>
              </w:rPr>
              <w:t>(</w:t>
            </w:r>
            <w:r w:rsidRPr="000376B1">
              <w:rPr>
                <w:rFonts w:ascii="Times New Roman" w:eastAsia="標楷體" w:hAnsi="Times New Roman"/>
                <w:szCs w:val="24"/>
              </w:rPr>
              <w:t>未稅</w:t>
            </w:r>
            <w:r w:rsidRPr="000376B1">
              <w:rPr>
                <w:rFonts w:ascii="Times New Roman" w:eastAsia="標楷體" w:hAnsi="Times New Roman"/>
                <w:szCs w:val="24"/>
              </w:rPr>
              <w:t>)</w:t>
            </w:r>
          </w:p>
        </w:tc>
      </w:tr>
      <w:tr w:rsidR="001F71A6" w:rsidRPr="000376B1" w14:paraId="19739D79" w14:textId="77777777" w:rsidTr="00BE76CF">
        <w:tc>
          <w:tcPr>
            <w:tcW w:w="5000" w:type="pct"/>
            <w:gridSpan w:val="4"/>
            <w:noWrap/>
            <w:hideMark/>
          </w:tcPr>
          <w:p w14:paraId="025F34A7"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已有設備</w:t>
            </w:r>
            <w:r w:rsidRPr="000376B1">
              <w:rPr>
                <w:rFonts w:ascii="Times New Roman" w:eastAsia="標楷體" w:hAnsi="Times New Roman"/>
                <w:szCs w:val="24"/>
              </w:rPr>
              <w:t>(</w:t>
            </w:r>
            <w:r w:rsidRPr="000376B1">
              <w:rPr>
                <w:rFonts w:ascii="Times New Roman" w:eastAsia="標楷體" w:hAnsi="Times New Roman"/>
                <w:szCs w:val="24"/>
              </w:rPr>
              <w:t>加</w:t>
            </w:r>
            <w:proofErr w:type="gramStart"/>
            <w:r w:rsidRPr="000376B1">
              <w:rPr>
                <w:rFonts w:ascii="Times New Roman" w:eastAsia="標楷體" w:hAnsi="Times New Roman"/>
                <w:szCs w:val="24"/>
              </w:rPr>
              <w:t>註</w:t>
            </w:r>
            <w:proofErr w:type="gramEnd"/>
            <w:r w:rsidRPr="000376B1">
              <w:rPr>
                <w:rFonts w:ascii="Times New Roman" w:eastAsia="標楷體" w:hAnsi="Times New Roman"/>
                <w:szCs w:val="24"/>
              </w:rPr>
              <w:t>財產編號</w:t>
            </w:r>
            <w:r w:rsidRPr="000376B1">
              <w:rPr>
                <w:rFonts w:ascii="Times New Roman" w:eastAsia="標楷體" w:hAnsi="Times New Roman"/>
                <w:szCs w:val="24"/>
              </w:rPr>
              <w:t>)</w:t>
            </w:r>
          </w:p>
        </w:tc>
      </w:tr>
      <w:tr w:rsidR="001F71A6" w:rsidRPr="000376B1" w14:paraId="209A5D5A" w14:textId="77777777" w:rsidTr="00BE76CF">
        <w:tc>
          <w:tcPr>
            <w:tcW w:w="2811" w:type="pct"/>
            <w:noWrap/>
            <w:hideMark/>
          </w:tcPr>
          <w:p w14:paraId="036CE449"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927" w:type="pct"/>
            <w:noWrap/>
            <w:hideMark/>
          </w:tcPr>
          <w:p w14:paraId="037E66E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461" w:type="pct"/>
            <w:noWrap/>
            <w:hideMark/>
          </w:tcPr>
          <w:p w14:paraId="233EE0C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1" w:type="pct"/>
            <w:noWrap/>
            <w:hideMark/>
          </w:tcPr>
          <w:p w14:paraId="3E42B805"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3BBDB9E4" w14:textId="77777777" w:rsidTr="00BE76CF">
        <w:tc>
          <w:tcPr>
            <w:tcW w:w="2811" w:type="pct"/>
            <w:noWrap/>
            <w:hideMark/>
          </w:tcPr>
          <w:p w14:paraId="5CFC0EC0"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927" w:type="pct"/>
            <w:noWrap/>
            <w:hideMark/>
          </w:tcPr>
          <w:p w14:paraId="4CCEB969"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461" w:type="pct"/>
            <w:noWrap/>
            <w:hideMark/>
          </w:tcPr>
          <w:p w14:paraId="31ABCCE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1" w:type="pct"/>
            <w:noWrap/>
            <w:hideMark/>
          </w:tcPr>
          <w:p w14:paraId="26E1B3DC"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76164A06" w14:textId="77777777" w:rsidTr="00BE76CF">
        <w:tc>
          <w:tcPr>
            <w:tcW w:w="5000" w:type="pct"/>
            <w:gridSpan w:val="4"/>
            <w:noWrap/>
          </w:tcPr>
          <w:p w14:paraId="789137CA" w14:textId="77777777" w:rsidR="001F71A6" w:rsidRPr="000376B1" w:rsidRDefault="001F71A6" w:rsidP="00BE76CF">
            <w:pPr>
              <w:overflowPunct w:val="0"/>
              <w:spacing w:afterLines="15" w:after="36" w:line="300" w:lineRule="exact"/>
              <w:ind w:leftChars="20" w:left="48" w:rightChars="20" w:right="48"/>
              <w:jc w:val="both"/>
              <w:rPr>
                <w:rFonts w:ascii="Times New Roman" w:eastAsia="標楷體" w:hAnsi="Times New Roman"/>
                <w:szCs w:val="24"/>
              </w:rPr>
            </w:pPr>
            <w:r w:rsidRPr="000376B1">
              <w:rPr>
                <w:rFonts w:ascii="Times New Roman" w:eastAsia="標楷體" w:hAnsi="Times New Roman"/>
                <w:szCs w:val="24"/>
              </w:rPr>
              <w:t>新增設備</w:t>
            </w:r>
          </w:p>
        </w:tc>
      </w:tr>
      <w:tr w:rsidR="001F71A6" w:rsidRPr="000376B1" w14:paraId="2F99FDA8" w14:textId="77777777" w:rsidTr="00BE76CF">
        <w:tc>
          <w:tcPr>
            <w:tcW w:w="2811" w:type="pct"/>
            <w:noWrap/>
          </w:tcPr>
          <w:p w14:paraId="5022BBF1"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927" w:type="pct"/>
            <w:noWrap/>
          </w:tcPr>
          <w:p w14:paraId="5F90FED1"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461" w:type="pct"/>
            <w:noWrap/>
          </w:tcPr>
          <w:p w14:paraId="588C71D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1" w:type="pct"/>
            <w:noWrap/>
          </w:tcPr>
          <w:p w14:paraId="1EF81DBF"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05A38B48" w14:textId="77777777" w:rsidTr="00BE76CF">
        <w:tc>
          <w:tcPr>
            <w:tcW w:w="2811" w:type="pct"/>
            <w:noWrap/>
          </w:tcPr>
          <w:p w14:paraId="41A4E4A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927" w:type="pct"/>
            <w:noWrap/>
          </w:tcPr>
          <w:p w14:paraId="6DE3E314"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p>
        </w:tc>
        <w:tc>
          <w:tcPr>
            <w:tcW w:w="461" w:type="pct"/>
            <w:noWrap/>
          </w:tcPr>
          <w:p w14:paraId="5A8B7A5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801" w:type="pct"/>
            <w:noWrap/>
          </w:tcPr>
          <w:p w14:paraId="33E2249E"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546F309A" w14:textId="77777777" w:rsidTr="00BE76CF">
        <w:tc>
          <w:tcPr>
            <w:tcW w:w="4199" w:type="pct"/>
            <w:gridSpan w:val="3"/>
            <w:shd w:val="clear" w:color="auto" w:fill="FFF1CC"/>
            <w:noWrap/>
            <w:hideMark/>
          </w:tcPr>
          <w:p w14:paraId="6E23006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合計</w:t>
            </w:r>
          </w:p>
        </w:tc>
        <w:tc>
          <w:tcPr>
            <w:tcW w:w="801" w:type="pct"/>
            <w:noWrap/>
          </w:tcPr>
          <w:p w14:paraId="4FD25E0E"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
                <w:bCs/>
                <w:szCs w:val="24"/>
              </w:rPr>
            </w:pPr>
          </w:p>
        </w:tc>
      </w:tr>
    </w:tbl>
    <w:p w14:paraId="48A864E7" w14:textId="77777777" w:rsidR="001F71A6" w:rsidRPr="000376B1" w:rsidRDefault="001F71A6" w:rsidP="001F71A6">
      <w:pPr>
        <w:pStyle w:val="11"/>
      </w:pPr>
      <w:r w:rsidRPr="000376B1">
        <w:rPr>
          <w:rFonts w:hint="eastAsia"/>
        </w:rPr>
        <w:t>說明：</w:t>
      </w:r>
    </w:p>
    <w:p w14:paraId="7F33CD67" w14:textId="77777777" w:rsidR="001F71A6" w:rsidRPr="000376B1" w:rsidRDefault="001F71A6" w:rsidP="00051C93">
      <w:pPr>
        <w:pStyle w:val="11"/>
        <w:ind w:left="362" w:hangingChars="151" w:hanging="362"/>
      </w:pPr>
      <w:r w:rsidRPr="000376B1">
        <w:rPr>
          <w:rFonts w:hint="eastAsia"/>
        </w:rPr>
        <w:t>(1)</w:t>
      </w:r>
      <w:r w:rsidRPr="000376B1">
        <w:rPr>
          <w:rFonts w:hint="eastAsia"/>
        </w:rPr>
        <w:tab/>
      </w:r>
      <w:r w:rsidRPr="000376B1">
        <w:rPr>
          <w:rFonts w:hint="eastAsia"/>
        </w:rPr>
        <w:t>未編列設備使用費原則上不得報支設備維護費。</w:t>
      </w:r>
      <w:r w:rsidRPr="000376B1">
        <w:rPr>
          <w:rFonts w:hint="eastAsia"/>
        </w:rPr>
        <w:t xml:space="preserve"> </w:t>
      </w:r>
    </w:p>
    <w:p w14:paraId="015BE04F" w14:textId="77777777" w:rsidR="001F71A6" w:rsidRPr="000376B1" w:rsidRDefault="001F71A6" w:rsidP="00051C93">
      <w:pPr>
        <w:pStyle w:val="11"/>
        <w:ind w:left="362" w:hangingChars="151" w:hanging="362"/>
      </w:pPr>
      <w:r w:rsidRPr="000376B1">
        <w:rPr>
          <w:rFonts w:hint="eastAsia"/>
        </w:rPr>
        <w:t>(2)</w:t>
      </w:r>
      <w:r w:rsidRPr="000376B1">
        <w:rPr>
          <w:rFonts w:hint="eastAsia"/>
        </w:rPr>
        <w:tab/>
      </w:r>
      <w:r w:rsidRPr="000376B1">
        <w:rPr>
          <w:rFonts w:hint="eastAsia"/>
        </w:rPr>
        <w:t>保固期內之設備於不得編列維護費用，爾後各年費用依維護合約按該設備於計畫之使用比例編列。</w:t>
      </w:r>
    </w:p>
    <w:p w14:paraId="3CB8DBCA" w14:textId="77777777" w:rsidR="001F71A6" w:rsidRPr="000376B1" w:rsidRDefault="001F71A6" w:rsidP="00051C93">
      <w:pPr>
        <w:pStyle w:val="11"/>
        <w:ind w:left="362" w:hangingChars="151" w:hanging="362"/>
      </w:pPr>
      <w:r w:rsidRPr="000376B1">
        <w:rPr>
          <w:rFonts w:hint="eastAsia"/>
        </w:rPr>
        <w:t>(3)</w:t>
      </w:r>
      <w:r w:rsidRPr="000376B1">
        <w:rPr>
          <w:rFonts w:hint="eastAsia"/>
        </w:rPr>
        <w:tab/>
      </w:r>
      <w:r w:rsidRPr="000376B1">
        <w:rPr>
          <w:rFonts w:hint="eastAsia"/>
        </w:rPr>
        <w:t>簽訂年度維護合約之設備，則其每</w:t>
      </w:r>
      <w:proofErr w:type="gramStart"/>
      <w:r w:rsidRPr="000376B1">
        <w:rPr>
          <w:rFonts w:hint="eastAsia"/>
        </w:rPr>
        <w:t>ㄧ</w:t>
      </w:r>
      <w:proofErr w:type="gramEnd"/>
      <w:r w:rsidRPr="000376B1">
        <w:rPr>
          <w:rFonts w:hint="eastAsia"/>
        </w:rPr>
        <w:t>設備每年度所編列維護費不得超過該設備購入成本之</w:t>
      </w:r>
      <w:r w:rsidRPr="000376B1">
        <w:rPr>
          <w:rFonts w:hint="eastAsia"/>
        </w:rPr>
        <w:t>20%</w:t>
      </w:r>
      <w:r w:rsidRPr="000376B1">
        <w:rPr>
          <w:rFonts w:hint="eastAsia"/>
        </w:rPr>
        <w:t>。且認列上限依設備投入月數依比例計算。</w:t>
      </w:r>
      <w:r w:rsidRPr="000376B1">
        <w:rPr>
          <w:rFonts w:hint="eastAsia"/>
        </w:rPr>
        <w:t>(</w:t>
      </w:r>
      <w:r w:rsidRPr="000376B1">
        <w:rPr>
          <w:rFonts w:hint="eastAsia"/>
        </w:rPr>
        <w:t>即各年度設備投入月數</w:t>
      </w:r>
      <w:proofErr w:type="gramStart"/>
      <w:r w:rsidRPr="000376B1">
        <w:rPr>
          <w:rFonts w:hint="eastAsia"/>
        </w:rPr>
        <w:t>不滿</w:t>
      </w:r>
      <w:r w:rsidRPr="000376B1">
        <w:rPr>
          <w:rFonts w:hint="eastAsia"/>
        </w:rPr>
        <w:t>1</w:t>
      </w:r>
      <w:r w:rsidRPr="000376B1">
        <w:rPr>
          <w:rFonts w:hint="eastAsia"/>
        </w:rPr>
        <w:t>年</w:t>
      </w:r>
      <w:proofErr w:type="gramEnd"/>
      <w:r w:rsidRPr="000376B1">
        <w:rPr>
          <w:rFonts w:hint="eastAsia"/>
        </w:rPr>
        <w:t>者，依據投入月數之比例計算該設備之維護費上限，參考公式：</w:t>
      </w:r>
      <w:r w:rsidRPr="000376B1">
        <w:rPr>
          <w:rFonts w:hint="eastAsia"/>
        </w:rPr>
        <w:t>(</w:t>
      </w:r>
      <w:r w:rsidRPr="000376B1">
        <w:rPr>
          <w:rFonts w:hint="eastAsia"/>
        </w:rPr>
        <w:t>設備成本金額</w:t>
      </w:r>
      <w:r w:rsidRPr="000376B1">
        <w:rPr>
          <w:rFonts w:hint="eastAsia"/>
        </w:rPr>
        <w:t>(</w:t>
      </w:r>
      <w:r w:rsidRPr="000376B1">
        <w:rPr>
          <w:rFonts w:hint="eastAsia"/>
        </w:rPr>
        <w:t>含增添及改良</w:t>
      </w:r>
      <w:r w:rsidRPr="000376B1">
        <w:rPr>
          <w:rFonts w:hint="eastAsia"/>
        </w:rPr>
        <w:t>)</w:t>
      </w:r>
      <w:r w:rsidRPr="000376B1">
        <w:rPr>
          <w:rFonts w:hint="eastAsia"/>
        </w:rPr>
        <w:t>×</w:t>
      </w:r>
      <w:r w:rsidRPr="000376B1">
        <w:rPr>
          <w:rFonts w:hint="eastAsia"/>
        </w:rPr>
        <w:t>0.2/12</w:t>
      </w:r>
      <w:r w:rsidRPr="000376B1">
        <w:rPr>
          <w:rFonts w:hint="eastAsia"/>
        </w:rPr>
        <w:t>×當年度設備投入月數</w:t>
      </w:r>
      <w:r w:rsidRPr="000376B1">
        <w:rPr>
          <w:rFonts w:hint="eastAsia"/>
        </w:rPr>
        <w:t>)</w:t>
      </w:r>
      <w:r w:rsidRPr="000376B1">
        <w:rPr>
          <w:rFonts w:hint="eastAsia"/>
        </w:rPr>
        <w:t>。</w:t>
      </w:r>
    </w:p>
    <w:p w14:paraId="1AD4AADB" w14:textId="77777777" w:rsidR="001F71A6" w:rsidRPr="000376B1" w:rsidRDefault="001F71A6" w:rsidP="001F71A6">
      <w:pPr>
        <w:pStyle w:val="00"/>
        <w:ind w:firstLine="560"/>
      </w:pPr>
    </w:p>
    <w:p w14:paraId="6BAB43A9" w14:textId="77777777" w:rsidR="001F71A6" w:rsidRPr="000376B1" w:rsidRDefault="001F71A6" w:rsidP="001F71A6">
      <w:pPr>
        <w:pStyle w:val="160"/>
      </w:pPr>
      <w:r w:rsidRPr="000376B1">
        <w:t>5.</w:t>
      </w:r>
      <w:r w:rsidRPr="000376B1">
        <w:tab/>
      </w:r>
      <w:r w:rsidRPr="000376B1">
        <w:t>無形資產之引進、委託研究</w:t>
      </w:r>
      <w:r w:rsidRPr="000376B1">
        <w:t>/</w:t>
      </w:r>
      <w:r w:rsidRPr="000376B1">
        <w:t>勞務或驗證費</w:t>
      </w:r>
    </w:p>
    <w:p w14:paraId="244F9BC3" w14:textId="77777777" w:rsidR="001F71A6" w:rsidRPr="000376B1" w:rsidRDefault="001F71A6" w:rsidP="001F71A6">
      <w:pPr>
        <w:pStyle w:val="08"/>
        <w:spacing w:after="36"/>
        <w:jc w:val="right"/>
      </w:pPr>
      <w:r w:rsidRPr="000376B1">
        <w:t>單位：千元</w:t>
      </w:r>
    </w:p>
    <w:tbl>
      <w:tblPr>
        <w:tblStyle w:val="002"/>
        <w:tblW w:w="5000" w:type="pct"/>
        <w:tblLook w:val="04A0" w:firstRow="1" w:lastRow="0" w:firstColumn="1" w:lastColumn="0" w:noHBand="0" w:noVBand="1"/>
      </w:tblPr>
      <w:tblGrid>
        <w:gridCol w:w="1275"/>
        <w:gridCol w:w="855"/>
        <w:gridCol w:w="1003"/>
        <w:gridCol w:w="1291"/>
        <w:gridCol w:w="1566"/>
        <w:gridCol w:w="598"/>
        <w:gridCol w:w="598"/>
        <w:gridCol w:w="1086"/>
        <w:gridCol w:w="1336"/>
      </w:tblGrid>
      <w:tr w:rsidR="001F71A6" w:rsidRPr="000376B1" w14:paraId="4C15B801" w14:textId="77777777" w:rsidTr="00BE76CF">
        <w:trPr>
          <w:cnfStyle w:val="100000000000" w:firstRow="1" w:lastRow="0" w:firstColumn="0" w:lastColumn="0" w:oddVBand="0" w:evenVBand="0" w:oddHBand="0" w:evenHBand="0" w:firstRowFirstColumn="0" w:firstRowLastColumn="0" w:lastRowFirstColumn="0" w:lastRowLastColumn="0"/>
        </w:trPr>
        <w:tc>
          <w:tcPr>
            <w:tcW w:w="664" w:type="pct"/>
            <w:vMerge w:val="restart"/>
            <w:hideMark/>
          </w:tcPr>
          <w:p w14:paraId="1D175AF0"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類別</w:t>
            </w:r>
          </w:p>
        </w:tc>
        <w:tc>
          <w:tcPr>
            <w:tcW w:w="967" w:type="pct"/>
            <w:gridSpan w:val="2"/>
            <w:hideMark/>
          </w:tcPr>
          <w:p w14:paraId="24086D86"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proofErr w:type="gramStart"/>
            <w:r w:rsidRPr="000376B1">
              <w:rPr>
                <w:rFonts w:ascii="Times New Roman" w:eastAsia="標楷體" w:hAnsi="Times New Roman"/>
                <w:szCs w:val="24"/>
              </w:rPr>
              <w:t>＊</w:t>
            </w:r>
            <w:proofErr w:type="gramEnd"/>
            <w:r w:rsidRPr="000376B1">
              <w:rPr>
                <w:rFonts w:ascii="Times New Roman" w:eastAsia="標楷體" w:hAnsi="Times New Roman"/>
                <w:szCs w:val="24"/>
              </w:rPr>
              <w:t>科專計畫成果</w:t>
            </w:r>
          </w:p>
        </w:tc>
        <w:tc>
          <w:tcPr>
            <w:tcW w:w="1487" w:type="pct"/>
            <w:gridSpan w:val="2"/>
            <w:hideMark/>
          </w:tcPr>
          <w:p w14:paraId="725E7A54"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無形資產引進或</w:t>
            </w:r>
          </w:p>
          <w:p w14:paraId="2D87E1C0"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委託單位是否為關係企業</w:t>
            </w:r>
          </w:p>
        </w:tc>
        <w:tc>
          <w:tcPr>
            <w:tcW w:w="622" w:type="pct"/>
            <w:gridSpan w:val="2"/>
            <w:vMerge w:val="restart"/>
            <w:hideMark/>
          </w:tcPr>
          <w:p w14:paraId="50EC58B1"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項目名稱</w:t>
            </w:r>
          </w:p>
        </w:tc>
        <w:tc>
          <w:tcPr>
            <w:tcW w:w="565" w:type="pct"/>
            <w:vMerge w:val="restart"/>
            <w:hideMark/>
          </w:tcPr>
          <w:p w14:paraId="16136541"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機構名稱</w:t>
            </w:r>
          </w:p>
        </w:tc>
        <w:tc>
          <w:tcPr>
            <w:tcW w:w="695" w:type="pct"/>
            <w:vMerge w:val="restart"/>
          </w:tcPr>
          <w:p w14:paraId="0120381F"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金額</w:t>
            </w:r>
            <w:r w:rsidRPr="000376B1">
              <w:rPr>
                <w:rFonts w:ascii="Times New Roman" w:eastAsia="標楷體" w:hAnsi="Times New Roman"/>
                <w:szCs w:val="24"/>
              </w:rPr>
              <w:t>(</w:t>
            </w:r>
            <w:r w:rsidRPr="000376B1">
              <w:rPr>
                <w:rFonts w:ascii="Times New Roman" w:eastAsia="標楷體" w:hAnsi="Times New Roman"/>
                <w:szCs w:val="24"/>
              </w:rPr>
              <w:t>未稅</w:t>
            </w:r>
            <w:r w:rsidRPr="000376B1">
              <w:rPr>
                <w:rFonts w:ascii="Times New Roman" w:eastAsia="標楷體" w:hAnsi="Times New Roman"/>
                <w:szCs w:val="24"/>
              </w:rPr>
              <w:t>)</w:t>
            </w:r>
          </w:p>
        </w:tc>
      </w:tr>
      <w:tr w:rsidR="001F71A6" w:rsidRPr="000376B1" w14:paraId="26A6AF60" w14:textId="77777777" w:rsidTr="00BE76CF">
        <w:tc>
          <w:tcPr>
            <w:tcW w:w="664" w:type="pct"/>
            <w:vMerge/>
            <w:shd w:val="clear" w:color="auto" w:fill="FFF1CC"/>
            <w:hideMark/>
          </w:tcPr>
          <w:p w14:paraId="7840E7C9"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445" w:type="pct"/>
            <w:shd w:val="clear" w:color="auto" w:fill="FFF1CC"/>
            <w:hideMark/>
          </w:tcPr>
          <w:p w14:paraId="6D090520"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是</w:t>
            </w:r>
          </w:p>
        </w:tc>
        <w:tc>
          <w:tcPr>
            <w:tcW w:w="522" w:type="pct"/>
            <w:shd w:val="clear" w:color="auto" w:fill="FFF1CC"/>
            <w:hideMark/>
          </w:tcPr>
          <w:p w14:paraId="0E168740"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否</w:t>
            </w:r>
          </w:p>
        </w:tc>
        <w:tc>
          <w:tcPr>
            <w:tcW w:w="672" w:type="pct"/>
            <w:shd w:val="clear" w:color="auto" w:fill="FFF1CC"/>
            <w:hideMark/>
          </w:tcPr>
          <w:p w14:paraId="114F6803"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是</w:t>
            </w:r>
          </w:p>
        </w:tc>
        <w:tc>
          <w:tcPr>
            <w:tcW w:w="815" w:type="pct"/>
            <w:shd w:val="clear" w:color="auto" w:fill="FFF1CC"/>
            <w:hideMark/>
          </w:tcPr>
          <w:p w14:paraId="2E55F2B0"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否</w:t>
            </w:r>
          </w:p>
        </w:tc>
        <w:tc>
          <w:tcPr>
            <w:tcW w:w="622" w:type="pct"/>
            <w:gridSpan w:val="2"/>
            <w:vMerge/>
            <w:shd w:val="clear" w:color="auto" w:fill="FFF1CC"/>
            <w:hideMark/>
          </w:tcPr>
          <w:p w14:paraId="324C1B3C"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565" w:type="pct"/>
            <w:vMerge/>
            <w:shd w:val="clear" w:color="auto" w:fill="FFF1CC"/>
            <w:hideMark/>
          </w:tcPr>
          <w:p w14:paraId="2CBDA9B6"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95" w:type="pct"/>
            <w:vMerge/>
            <w:shd w:val="clear" w:color="auto" w:fill="FFF1CC"/>
            <w:noWrap/>
          </w:tcPr>
          <w:p w14:paraId="03246797"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p>
        </w:tc>
      </w:tr>
      <w:tr w:rsidR="001F71A6" w:rsidRPr="000376B1" w14:paraId="618C46E2" w14:textId="77777777" w:rsidTr="00BE76CF">
        <w:tc>
          <w:tcPr>
            <w:tcW w:w="664" w:type="pct"/>
            <w:vMerge w:val="restart"/>
            <w:hideMark/>
          </w:tcPr>
          <w:p w14:paraId="63A2AD19"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無形資產引進</w:t>
            </w:r>
          </w:p>
        </w:tc>
        <w:tc>
          <w:tcPr>
            <w:tcW w:w="445" w:type="pct"/>
            <w:hideMark/>
          </w:tcPr>
          <w:p w14:paraId="72D783E7"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522" w:type="pct"/>
            <w:hideMark/>
          </w:tcPr>
          <w:p w14:paraId="50EC1D5E"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672" w:type="pct"/>
            <w:hideMark/>
          </w:tcPr>
          <w:p w14:paraId="0D2F8115"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815" w:type="pct"/>
            <w:hideMark/>
          </w:tcPr>
          <w:p w14:paraId="7277C59D"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622" w:type="pct"/>
            <w:gridSpan w:val="2"/>
            <w:hideMark/>
          </w:tcPr>
          <w:p w14:paraId="77E500B5"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565" w:type="pct"/>
            <w:hideMark/>
          </w:tcPr>
          <w:p w14:paraId="27591684"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95" w:type="pct"/>
            <w:hideMark/>
          </w:tcPr>
          <w:p w14:paraId="1FC19C0C" w14:textId="77777777" w:rsidR="001F71A6" w:rsidRPr="000376B1" w:rsidRDefault="001F71A6" w:rsidP="00BE76CF">
            <w:pPr>
              <w:overflowPunct w:val="0"/>
              <w:spacing w:afterLines="10" w:after="24"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068E33BD" w14:textId="77777777" w:rsidTr="00BE76CF">
        <w:tc>
          <w:tcPr>
            <w:tcW w:w="664" w:type="pct"/>
            <w:vMerge/>
            <w:hideMark/>
          </w:tcPr>
          <w:p w14:paraId="5D8833BA"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445" w:type="pct"/>
            <w:hideMark/>
          </w:tcPr>
          <w:p w14:paraId="4D35486D"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522" w:type="pct"/>
            <w:hideMark/>
          </w:tcPr>
          <w:p w14:paraId="10285FFB"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672" w:type="pct"/>
            <w:hideMark/>
          </w:tcPr>
          <w:p w14:paraId="77F6E69D"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815" w:type="pct"/>
            <w:hideMark/>
          </w:tcPr>
          <w:p w14:paraId="55FA0B59"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622" w:type="pct"/>
            <w:gridSpan w:val="2"/>
            <w:hideMark/>
          </w:tcPr>
          <w:p w14:paraId="749227FA"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565" w:type="pct"/>
            <w:hideMark/>
          </w:tcPr>
          <w:p w14:paraId="26148913"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95" w:type="pct"/>
            <w:hideMark/>
          </w:tcPr>
          <w:p w14:paraId="7CDB5D10" w14:textId="77777777" w:rsidR="001F71A6" w:rsidRPr="000376B1" w:rsidRDefault="001F71A6" w:rsidP="00BE76CF">
            <w:pPr>
              <w:overflowPunct w:val="0"/>
              <w:spacing w:afterLines="10" w:after="24"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1A00ED9E" w14:textId="77777777" w:rsidTr="00BE76CF">
        <w:tc>
          <w:tcPr>
            <w:tcW w:w="664" w:type="pct"/>
            <w:vMerge/>
            <w:hideMark/>
          </w:tcPr>
          <w:p w14:paraId="18639621"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3641" w:type="pct"/>
            <w:gridSpan w:val="7"/>
            <w:shd w:val="clear" w:color="auto" w:fill="FFF1CC"/>
            <w:noWrap/>
            <w:hideMark/>
          </w:tcPr>
          <w:p w14:paraId="3F8339DE"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小計</w:t>
            </w:r>
          </w:p>
        </w:tc>
        <w:tc>
          <w:tcPr>
            <w:tcW w:w="695" w:type="pct"/>
            <w:noWrap/>
            <w:hideMark/>
          </w:tcPr>
          <w:p w14:paraId="284FD73C" w14:textId="77777777" w:rsidR="001F71A6" w:rsidRPr="000376B1" w:rsidRDefault="001F71A6" w:rsidP="00BE76CF">
            <w:pPr>
              <w:overflowPunct w:val="0"/>
              <w:spacing w:afterLines="10" w:after="24" w:line="300" w:lineRule="exact"/>
              <w:ind w:leftChars="20" w:left="48" w:rightChars="20" w:right="48"/>
              <w:jc w:val="right"/>
              <w:rPr>
                <w:rFonts w:ascii="Times New Roman" w:eastAsia="標楷體" w:hAnsi="Times New Roman"/>
                <w:b/>
                <w:bCs/>
                <w:szCs w:val="24"/>
              </w:rPr>
            </w:pPr>
            <w:r w:rsidRPr="000376B1">
              <w:rPr>
                <w:rFonts w:ascii="Times New Roman" w:eastAsia="標楷體" w:hAnsi="Times New Roman"/>
                <w:b/>
                <w:bCs/>
                <w:szCs w:val="24"/>
              </w:rPr>
              <w:t xml:space="preserve"> </w:t>
            </w:r>
          </w:p>
        </w:tc>
      </w:tr>
      <w:tr w:rsidR="001F71A6" w:rsidRPr="000376B1" w14:paraId="3B010A3E" w14:textId="77777777" w:rsidTr="00BE76CF">
        <w:tc>
          <w:tcPr>
            <w:tcW w:w="664" w:type="pct"/>
            <w:vMerge w:val="restart"/>
            <w:hideMark/>
          </w:tcPr>
          <w:p w14:paraId="30A8918E"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委託研究</w:t>
            </w:r>
          </w:p>
        </w:tc>
        <w:tc>
          <w:tcPr>
            <w:tcW w:w="967" w:type="pct"/>
            <w:gridSpan w:val="2"/>
            <w:vMerge w:val="restart"/>
            <w:tcBorders>
              <w:top w:val="single" w:sz="6" w:space="0" w:color="auto"/>
              <w:bottom w:val="single" w:sz="6" w:space="0" w:color="auto"/>
              <w:tr2bl w:val="single" w:sz="6" w:space="0" w:color="auto"/>
            </w:tcBorders>
            <w:hideMark/>
          </w:tcPr>
          <w:p w14:paraId="4DE4AF2E"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p>
        </w:tc>
        <w:tc>
          <w:tcPr>
            <w:tcW w:w="672" w:type="pct"/>
            <w:hideMark/>
          </w:tcPr>
          <w:p w14:paraId="59215332"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815" w:type="pct"/>
            <w:hideMark/>
          </w:tcPr>
          <w:p w14:paraId="6E819D0C"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22" w:type="pct"/>
            <w:gridSpan w:val="2"/>
            <w:hideMark/>
          </w:tcPr>
          <w:p w14:paraId="7D72C72C"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565" w:type="pct"/>
            <w:hideMark/>
          </w:tcPr>
          <w:p w14:paraId="374FDFE4"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95" w:type="pct"/>
            <w:hideMark/>
          </w:tcPr>
          <w:p w14:paraId="0E4CFFE1" w14:textId="77777777" w:rsidR="001F71A6" w:rsidRPr="000376B1" w:rsidRDefault="001F71A6" w:rsidP="00BE76CF">
            <w:pPr>
              <w:overflowPunct w:val="0"/>
              <w:spacing w:afterLines="10" w:after="24"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032F2A24" w14:textId="77777777" w:rsidTr="00BE76CF">
        <w:tc>
          <w:tcPr>
            <w:tcW w:w="664" w:type="pct"/>
            <w:vMerge/>
            <w:hideMark/>
          </w:tcPr>
          <w:p w14:paraId="31F2CC82"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967" w:type="pct"/>
            <w:gridSpan w:val="2"/>
            <w:vMerge/>
            <w:tcBorders>
              <w:top w:val="single" w:sz="6" w:space="0" w:color="auto"/>
              <w:bottom w:val="single" w:sz="6" w:space="0" w:color="auto"/>
              <w:tr2bl w:val="single" w:sz="6" w:space="0" w:color="auto"/>
            </w:tcBorders>
            <w:hideMark/>
          </w:tcPr>
          <w:p w14:paraId="4A9C64DA"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72" w:type="pct"/>
            <w:hideMark/>
          </w:tcPr>
          <w:p w14:paraId="6CD5DFED"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815" w:type="pct"/>
            <w:hideMark/>
          </w:tcPr>
          <w:p w14:paraId="63FC740B"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22" w:type="pct"/>
            <w:gridSpan w:val="2"/>
            <w:hideMark/>
          </w:tcPr>
          <w:p w14:paraId="66FCA807"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565" w:type="pct"/>
            <w:hideMark/>
          </w:tcPr>
          <w:p w14:paraId="05C7132D"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95" w:type="pct"/>
            <w:hideMark/>
          </w:tcPr>
          <w:p w14:paraId="413757C6" w14:textId="77777777" w:rsidR="001F71A6" w:rsidRPr="000376B1" w:rsidRDefault="001F71A6" w:rsidP="00BE76CF">
            <w:pPr>
              <w:overflowPunct w:val="0"/>
              <w:spacing w:afterLines="10" w:after="24"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6318F3F3" w14:textId="77777777" w:rsidTr="00BE76CF">
        <w:tc>
          <w:tcPr>
            <w:tcW w:w="664" w:type="pct"/>
            <w:vMerge/>
            <w:hideMark/>
          </w:tcPr>
          <w:p w14:paraId="43704713"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3641" w:type="pct"/>
            <w:gridSpan w:val="7"/>
            <w:shd w:val="clear" w:color="auto" w:fill="FFF1CC"/>
            <w:noWrap/>
            <w:hideMark/>
          </w:tcPr>
          <w:p w14:paraId="45636CE3"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小計</w:t>
            </w:r>
          </w:p>
        </w:tc>
        <w:tc>
          <w:tcPr>
            <w:tcW w:w="695" w:type="pct"/>
            <w:noWrap/>
          </w:tcPr>
          <w:p w14:paraId="125507CD" w14:textId="77777777" w:rsidR="001F71A6" w:rsidRPr="000376B1" w:rsidRDefault="001F71A6" w:rsidP="00BE76CF">
            <w:pPr>
              <w:overflowPunct w:val="0"/>
              <w:spacing w:afterLines="10" w:after="24" w:line="300" w:lineRule="exact"/>
              <w:ind w:leftChars="20" w:left="48" w:rightChars="20" w:right="48"/>
              <w:jc w:val="right"/>
              <w:rPr>
                <w:rFonts w:ascii="Times New Roman" w:eastAsia="標楷體" w:hAnsi="Times New Roman"/>
                <w:b/>
                <w:bCs/>
                <w:szCs w:val="24"/>
              </w:rPr>
            </w:pPr>
          </w:p>
        </w:tc>
      </w:tr>
      <w:tr w:rsidR="001F71A6" w:rsidRPr="000376B1" w14:paraId="4A123356" w14:textId="77777777" w:rsidTr="00BE76CF">
        <w:tc>
          <w:tcPr>
            <w:tcW w:w="664" w:type="pct"/>
            <w:vMerge w:val="restart"/>
          </w:tcPr>
          <w:p w14:paraId="4F539F1F"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委託勞務</w:t>
            </w:r>
          </w:p>
        </w:tc>
        <w:tc>
          <w:tcPr>
            <w:tcW w:w="967" w:type="pct"/>
            <w:gridSpan w:val="2"/>
            <w:vMerge w:val="restart"/>
            <w:tcBorders>
              <w:top w:val="single" w:sz="6" w:space="0" w:color="auto"/>
              <w:bottom w:val="single" w:sz="6" w:space="0" w:color="auto"/>
              <w:tr2bl w:val="single" w:sz="6" w:space="0" w:color="auto"/>
            </w:tcBorders>
            <w:noWrap/>
          </w:tcPr>
          <w:p w14:paraId="560C4D0A"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672" w:type="pct"/>
          </w:tcPr>
          <w:p w14:paraId="30F45E3D"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815" w:type="pct"/>
          </w:tcPr>
          <w:p w14:paraId="29D00954"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622" w:type="pct"/>
            <w:gridSpan w:val="2"/>
          </w:tcPr>
          <w:p w14:paraId="2D0293B7"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565" w:type="pct"/>
          </w:tcPr>
          <w:p w14:paraId="56E98FCC"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695" w:type="pct"/>
            <w:noWrap/>
          </w:tcPr>
          <w:p w14:paraId="593E676A" w14:textId="77777777" w:rsidR="001F71A6" w:rsidRPr="000376B1" w:rsidRDefault="001F71A6" w:rsidP="00BE76CF">
            <w:pPr>
              <w:overflowPunct w:val="0"/>
              <w:spacing w:afterLines="10" w:after="24" w:line="300" w:lineRule="exact"/>
              <w:ind w:leftChars="20" w:left="48" w:rightChars="20" w:right="48"/>
              <w:jc w:val="right"/>
              <w:rPr>
                <w:rFonts w:ascii="Times New Roman" w:eastAsia="標楷體" w:hAnsi="Times New Roman"/>
                <w:b/>
                <w:bCs/>
                <w:szCs w:val="24"/>
              </w:rPr>
            </w:pPr>
            <w:r w:rsidRPr="000376B1">
              <w:rPr>
                <w:rFonts w:ascii="Times New Roman" w:eastAsia="標楷體" w:hAnsi="Times New Roman"/>
                <w:szCs w:val="24"/>
              </w:rPr>
              <w:t xml:space="preserve"> </w:t>
            </w:r>
          </w:p>
        </w:tc>
      </w:tr>
      <w:tr w:rsidR="001F71A6" w:rsidRPr="000376B1" w14:paraId="60360EFB" w14:textId="77777777" w:rsidTr="00BE76CF">
        <w:tc>
          <w:tcPr>
            <w:tcW w:w="664" w:type="pct"/>
            <w:vMerge/>
          </w:tcPr>
          <w:p w14:paraId="37483E50"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p>
        </w:tc>
        <w:tc>
          <w:tcPr>
            <w:tcW w:w="967" w:type="pct"/>
            <w:gridSpan w:val="2"/>
            <w:vMerge/>
            <w:tcBorders>
              <w:top w:val="single" w:sz="6" w:space="0" w:color="auto"/>
              <w:bottom w:val="single" w:sz="6" w:space="0" w:color="auto"/>
              <w:tr2bl w:val="single" w:sz="6" w:space="0" w:color="auto"/>
            </w:tcBorders>
            <w:noWrap/>
          </w:tcPr>
          <w:p w14:paraId="698B5542"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672" w:type="pct"/>
          </w:tcPr>
          <w:p w14:paraId="2152A8C9"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815" w:type="pct"/>
          </w:tcPr>
          <w:p w14:paraId="7B21D865"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622" w:type="pct"/>
            <w:gridSpan w:val="2"/>
          </w:tcPr>
          <w:p w14:paraId="5C778F6E"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565" w:type="pct"/>
          </w:tcPr>
          <w:p w14:paraId="71C648CC"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p>
        </w:tc>
        <w:tc>
          <w:tcPr>
            <w:tcW w:w="695" w:type="pct"/>
            <w:noWrap/>
          </w:tcPr>
          <w:p w14:paraId="5EE3B225" w14:textId="77777777" w:rsidR="001F71A6" w:rsidRPr="000376B1" w:rsidRDefault="001F71A6" w:rsidP="00BE76CF">
            <w:pPr>
              <w:overflowPunct w:val="0"/>
              <w:spacing w:afterLines="10" w:after="24" w:line="300" w:lineRule="exact"/>
              <w:ind w:leftChars="20" w:left="48" w:rightChars="20" w:right="48"/>
              <w:jc w:val="right"/>
              <w:rPr>
                <w:rFonts w:ascii="Times New Roman" w:eastAsia="標楷體" w:hAnsi="Times New Roman"/>
                <w:b/>
                <w:bCs/>
                <w:szCs w:val="24"/>
              </w:rPr>
            </w:pPr>
            <w:r w:rsidRPr="000376B1">
              <w:rPr>
                <w:rFonts w:ascii="Times New Roman" w:eastAsia="標楷體" w:hAnsi="Times New Roman"/>
                <w:szCs w:val="24"/>
              </w:rPr>
              <w:t xml:space="preserve"> </w:t>
            </w:r>
          </w:p>
        </w:tc>
      </w:tr>
      <w:tr w:rsidR="001F71A6" w:rsidRPr="000376B1" w14:paraId="1F196301" w14:textId="77777777" w:rsidTr="00BE76CF">
        <w:tc>
          <w:tcPr>
            <w:tcW w:w="664" w:type="pct"/>
            <w:vMerge/>
          </w:tcPr>
          <w:p w14:paraId="14E98F59"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p>
        </w:tc>
        <w:tc>
          <w:tcPr>
            <w:tcW w:w="3641" w:type="pct"/>
            <w:gridSpan w:val="7"/>
            <w:shd w:val="clear" w:color="auto" w:fill="FFF1CC"/>
            <w:noWrap/>
          </w:tcPr>
          <w:p w14:paraId="5F2D0CD7"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小計</w:t>
            </w:r>
          </w:p>
        </w:tc>
        <w:tc>
          <w:tcPr>
            <w:tcW w:w="695" w:type="pct"/>
            <w:noWrap/>
          </w:tcPr>
          <w:p w14:paraId="5E528732" w14:textId="77777777" w:rsidR="001F71A6" w:rsidRPr="000376B1" w:rsidRDefault="001F71A6" w:rsidP="00BE76CF">
            <w:pPr>
              <w:overflowPunct w:val="0"/>
              <w:spacing w:afterLines="10" w:after="24" w:line="300" w:lineRule="exact"/>
              <w:ind w:leftChars="20" w:left="48" w:rightChars="20" w:right="48"/>
              <w:jc w:val="right"/>
              <w:rPr>
                <w:rFonts w:ascii="Times New Roman" w:eastAsia="標楷體" w:hAnsi="Times New Roman"/>
                <w:b/>
                <w:bCs/>
                <w:szCs w:val="24"/>
              </w:rPr>
            </w:pPr>
          </w:p>
        </w:tc>
      </w:tr>
      <w:tr w:rsidR="001F71A6" w:rsidRPr="000376B1" w14:paraId="76303041" w14:textId="77777777" w:rsidTr="00BE76CF">
        <w:tc>
          <w:tcPr>
            <w:tcW w:w="664" w:type="pct"/>
            <w:vMerge w:val="restart"/>
            <w:hideMark/>
          </w:tcPr>
          <w:p w14:paraId="2BF7EF09"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驗證</w:t>
            </w:r>
          </w:p>
        </w:tc>
        <w:tc>
          <w:tcPr>
            <w:tcW w:w="967" w:type="pct"/>
            <w:gridSpan w:val="2"/>
            <w:vMerge w:val="restart"/>
            <w:shd w:val="clear" w:color="auto" w:fill="FFF1CC"/>
            <w:hideMark/>
          </w:tcPr>
          <w:p w14:paraId="619A05A8"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驗證項目</w:t>
            </w:r>
          </w:p>
        </w:tc>
        <w:tc>
          <w:tcPr>
            <w:tcW w:w="1487" w:type="pct"/>
            <w:gridSpan w:val="2"/>
            <w:shd w:val="clear" w:color="auto" w:fill="FFF1CC"/>
            <w:hideMark/>
          </w:tcPr>
          <w:p w14:paraId="6CD7F29E"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驗證單位是否為關係企業</w:t>
            </w:r>
          </w:p>
        </w:tc>
        <w:tc>
          <w:tcPr>
            <w:tcW w:w="311" w:type="pct"/>
            <w:vMerge w:val="restart"/>
            <w:shd w:val="clear" w:color="auto" w:fill="FFF1CC"/>
            <w:hideMark/>
          </w:tcPr>
          <w:p w14:paraId="33838984"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單位</w:t>
            </w:r>
          </w:p>
        </w:tc>
        <w:tc>
          <w:tcPr>
            <w:tcW w:w="311" w:type="pct"/>
            <w:vMerge w:val="restart"/>
            <w:shd w:val="clear" w:color="auto" w:fill="FFF1CC"/>
            <w:hideMark/>
          </w:tcPr>
          <w:p w14:paraId="583F5901"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單價</w:t>
            </w:r>
          </w:p>
        </w:tc>
        <w:tc>
          <w:tcPr>
            <w:tcW w:w="565" w:type="pct"/>
            <w:vMerge w:val="restart"/>
            <w:shd w:val="clear" w:color="auto" w:fill="FFF1CC"/>
            <w:hideMark/>
          </w:tcPr>
          <w:p w14:paraId="11466338"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機構名稱</w:t>
            </w:r>
          </w:p>
        </w:tc>
        <w:tc>
          <w:tcPr>
            <w:tcW w:w="695" w:type="pct"/>
            <w:vMerge w:val="restart"/>
            <w:shd w:val="clear" w:color="auto" w:fill="FFF1CC"/>
            <w:noWrap/>
          </w:tcPr>
          <w:p w14:paraId="54590561"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金額</w:t>
            </w:r>
            <w:r w:rsidRPr="000376B1">
              <w:rPr>
                <w:rFonts w:ascii="Times New Roman" w:eastAsia="標楷體" w:hAnsi="Times New Roman"/>
                <w:szCs w:val="24"/>
              </w:rPr>
              <w:t>(</w:t>
            </w:r>
            <w:r w:rsidRPr="000376B1">
              <w:rPr>
                <w:rFonts w:ascii="Times New Roman" w:eastAsia="標楷體" w:hAnsi="Times New Roman"/>
                <w:szCs w:val="24"/>
              </w:rPr>
              <w:t>未稅</w:t>
            </w:r>
            <w:r w:rsidRPr="000376B1">
              <w:rPr>
                <w:rFonts w:ascii="Times New Roman" w:eastAsia="標楷體" w:hAnsi="Times New Roman"/>
                <w:szCs w:val="24"/>
              </w:rPr>
              <w:t>)</w:t>
            </w:r>
          </w:p>
        </w:tc>
      </w:tr>
      <w:tr w:rsidR="001F71A6" w:rsidRPr="000376B1" w14:paraId="74425572" w14:textId="77777777" w:rsidTr="00BE76CF">
        <w:tc>
          <w:tcPr>
            <w:tcW w:w="664" w:type="pct"/>
            <w:vMerge/>
            <w:hideMark/>
          </w:tcPr>
          <w:p w14:paraId="31B81B89"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967" w:type="pct"/>
            <w:gridSpan w:val="2"/>
            <w:vMerge/>
            <w:hideMark/>
          </w:tcPr>
          <w:p w14:paraId="7F051C39"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72" w:type="pct"/>
            <w:shd w:val="clear" w:color="auto" w:fill="FFF1CC"/>
            <w:hideMark/>
          </w:tcPr>
          <w:p w14:paraId="0218C586"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是</w:t>
            </w:r>
          </w:p>
        </w:tc>
        <w:tc>
          <w:tcPr>
            <w:tcW w:w="815" w:type="pct"/>
            <w:shd w:val="clear" w:color="auto" w:fill="FFF1CC"/>
            <w:hideMark/>
          </w:tcPr>
          <w:p w14:paraId="0B5E6140"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否</w:t>
            </w:r>
          </w:p>
        </w:tc>
        <w:tc>
          <w:tcPr>
            <w:tcW w:w="311" w:type="pct"/>
            <w:vMerge/>
            <w:hideMark/>
          </w:tcPr>
          <w:p w14:paraId="3EC5973D"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311" w:type="pct"/>
            <w:vMerge/>
            <w:hideMark/>
          </w:tcPr>
          <w:p w14:paraId="3D47D877"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565" w:type="pct"/>
            <w:vMerge/>
            <w:hideMark/>
          </w:tcPr>
          <w:p w14:paraId="08482B92"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695" w:type="pct"/>
            <w:vMerge/>
          </w:tcPr>
          <w:p w14:paraId="53BC2773"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r>
      <w:tr w:rsidR="001F71A6" w:rsidRPr="000376B1" w14:paraId="24D57DCE" w14:textId="77777777" w:rsidTr="00BE76CF">
        <w:tc>
          <w:tcPr>
            <w:tcW w:w="664" w:type="pct"/>
            <w:vMerge/>
            <w:hideMark/>
          </w:tcPr>
          <w:p w14:paraId="2FD4DB1E"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967" w:type="pct"/>
            <w:gridSpan w:val="2"/>
            <w:hideMark/>
          </w:tcPr>
          <w:p w14:paraId="13E6EC89"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672" w:type="pct"/>
            <w:hideMark/>
          </w:tcPr>
          <w:p w14:paraId="1D0D070F"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815" w:type="pct"/>
            <w:hideMark/>
          </w:tcPr>
          <w:p w14:paraId="17D48246"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311" w:type="pct"/>
            <w:hideMark/>
          </w:tcPr>
          <w:p w14:paraId="4E967745"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311" w:type="pct"/>
            <w:hideMark/>
          </w:tcPr>
          <w:p w14:paraId="7D6A629C"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565" w:type="pct"/>
            <w:hideMark/>
          </w:tcPr>
          <w:p w14:paraId="755604FD"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p>
        </w:tc>
        <w:tc>
          <w:tcPr>
            <w:tcW w:w="695" w:type="pct"/>
            <w:hideMark/>
          </w:tcPr>
          <w:p w14:paraId="000A43BE" w14:textId="77777777" w:rsidR="001F71A6" w:rsidRPr="000376B1" w:rsidRDefault="001F71A6" w:rsidP="00BE76CF">
            <w:pPr>
              <w:overflowPunct w:val="0"/>
              <w:spacing w:afterLines="10" w:after="24"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5D1E2FF0" w14:textId="77777777" w:rsidTr="00BE76CF">
        <w:tc>
          <w:tcPr>
            <w:tcW w:w="664" w:type="pct"/>
            <w:vMerge/>
            <w:hideMark/>
          </w:tcPr>
          <w:p w14:paraId="2D482101"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967" w:type="pct"/>
            <w:gridSpan w:val="2"/>
            <w:hideMark/>
          </w:tcPr>
          <w:p w14:paraId="4326EA52"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672" w:type="pct"/>
            <w:hideMark/>
          </w:tcPr>
          <w:p w14:paraId="46F82627"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815" w:type="pct"/>
            <w:hideMark/>
          </w:tcPr>
          <w:p w14:paraId="38DC8241"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311" w:type="pct"/>
            <w:hideMark/>
          </w:tcPr>
          <w:p w14:paraId="7E7DDA84"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311" w:type="pct"/>
            <w:hideMark/>
          </w:tcPr>
          <w:p w14:paraId="3D34F12A"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 xml:space="preserve">　</w:t>
            </w:r>
          </w:p>
        </w:tc>
        <w:tc>
          <w:tcPr>
            <w:tcW w:w="565" w:type="pct"/>
            <w:hideMark/>
          </w:tcPr>
          <w:p w14:paraId="3314B1CC"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szCs w:val="24"/>
              </w:rPr>
            </w:pPr>
          </w:p>
        </w:tc>
        <w:tc>
          <w:tcPr>
            <w:tcW w:w="695" w:type="pct"/>
            <w:hideMark/>
          </w:tcPr>
          <w:p w14:paraId="3BF5BB46" w14:textId="77777777" w:rsidR="001F71A6" w:rsidRPr="000376B1" w:rsidRDefault="001F71A6" w:rsidP="00BE76CF">
            <w:pPr>
              <w:overflowPunct w:val="0"/>
              <w:spacing w:afterLines="10" w:after="24"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0036BC13" w14:textId="77777777" w:rsidTr="00BE76CF">
        <w:tc>
          <w:tcPr>
            <w:tcW w:w="664" w:type="pct"/>
            <w:vMerge/>
            <w:hideMark/>
          </w:tcPr>
          <w:p w14:paraId="6A21FD46" w14:textId="77777777" w:rsidR="001F71A6" w:rsidRPr="000376B1" w:rsidRDefault="001F71A6" w:rsidP="00BE76CF">
            <w:pPr>
              <w:overflowPunct w:val="0"/>
              <w:spacing w:afterLines="10" w:after="24" w:line="300" w:lineRule="exact"/>
              <w:ind w:leftChars="20" w:left="48" w:rightChars="20" w:right="48"/>
              <w:rPr>
                <w:rFonts w:ascii="Times New Roman" w:eastAsia="標楷體" w:hAnsi="Times New Roman"/>
                <w:szCs w:val="24"/>
              </w:rPr>
            </w:pPr>
          </w:p>
        </w:tc>
        <w:tc>
          <w:tcPr>
            <w:tcW w:w="3641" w:type="pct"/>
            <w:gridSpan w:val="7"/>
            <w:shd w:val="clear" w:color="auto" w:fill="FFF1CC"/>
            <w:noWrap/>
            <w:hideMark/>
          </w:tcPr>
          <w:p w14:paraId="34FE66A2"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小計</w:t>
            </w:r>
          </w:p>
        </w:tc>
        <w:tc>
          <w:tcPr>
            <w:tcW w:w="695" w:type="pct"/>
            <w:noWrap/>
          </w:tcPr>
          <w:p w14:paraId="1EB42687" w14:textId="77777777" w:rsidR="001F71A6" w:rsidRPr="000376B1" w:rsidRDefault="001F71A6" w:rsidP="00BE76CF">
            <w:pPr>
              <w:overflowPunct w:val="0"/>
              <w:spacing w:afterLines="10" w:after="24" w:line="300" w:lineRule="exact"/>
              <w:ind w:leftChars="20" w:left="48" w:rightChars="20" w:right="48"/>
              <w:jc w:val="right"/>
              <w:rPr>
                <w:rFonts w:ascii="Times New Roman" w:eastAsia="標楷體" w:hAnsi="Times New Roman"/>
                <w:b/>
                <w:bCs/>
                <w:szCs w:val="24"/>
              </w:rPr>
            </w:pPr>
          </w:p>
        </w:tc>
      </w:tr>
      <w:tr w:rsidR="001F71A6" w:rsidRPr="000376B1" w14:paraId="245BFF5F" w14:textId="77777777" w:rsidTr="00BE76CF">
        <w:tc>
          <w:tcPr>
            <w:tcW w:w="4305" w:type="pct"/>
            <w:gridSpan w:val="8"/>
            <w:shd w:val="clear" w:color="auto" w:fill="FFF1CC"/>
            <w:hideMark/>
          </w:tcPr>
          <w:p w14:paraId="4ED9CCC3" w14:textId="77777777" w:rsidR="001F71A6" w:rsidRPr="000376B1" w:rsidRDefault="001F71A6" w:rsidP="00BE76CF">
            <w:pPr>
              <w:overflowPunct w:val="0"/>
              <w:spacing w:afterLines="10" w:after="24"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合計</w:t>
            </w:r>
          </w:p>
        </w:tc>
        <w:tc>
          <w:tcPr>
            <w:tcW w:w="695" w:type="pct"/>
            <w:shd w:val="clear" w:color="auto" w:fill="FFF1CC"/>
          </w:tcPr>
          <w:p w14:paraId="149146F6" w14:textId="77777777" w:rsidR="001F71A6" w:rsidRPr="000376B1" w:rsidRDefault="001F71A6" w:rsidP="00BE76CF">
            <w:pPr>
              <w:overflowPunct w:val="0"/>
              <w:spacing w:afterLines="10" w:after="24" w:line="300" w:lineRule="exact"/>
              <w:ind w:leftChars="20" w:left="48" w:rightChars="20" w:right="48"/>
              <w:jc w:val="right"/>
              <w:rPr>
                <w:rFonts w:ascii="Times New Roman" w:eastAsia="標楷體" w:hAnsi="Times New Roman"/>
                <w:b/>
                <w:bCs/>
                <w:szCs w:val="24"/>
              </w:rPr>
            </w:pPr>
          </w:p>
        </w:tc>
      </w:tr>
    </w:tbl>
    <w:p w14:paraId="7860953B" w14:textId="20CFFBFD" w:rsidR="001F71A6" w:rsidRPr="000376B1" w:rsidRDefault="001F71A6" w:rsidP="001F71A6">
      <w:pPr>
        <w:pStyle w:val="11"/>
      </w:pPr>
      <w:r w:rsidRPr="000376B1">
        <w:rPr>
          <w:rFonts w:hint="eastAsia"/>
        </w:rPr>
        <w:lastRenderedPageBreak/>
        <w:t>說明</w:t>
      </w:r>
      <w:r w:rsidR="00F002D7" w:rsidRPr="000376B1">
        <w:rPr>
          <w:rFonts w:hint="eastAsia"/>
        </w:rPr>
        <w:t>：</w:t>
      </w:r>
    </w:p>
    <w:p w14:paraId="2C4A01B4" w14:textId="77777777" w:rsidR="001F71A6" w:rsidRPr="000376B1" w:rsidRDefault="001F71A6" w:rsidP="00F002D7">
      <w:pPr>
        <w:pStyle w:val="11"/>
        <w:ind w:left="360" w:hangingChars="150" w:hanging="360"/>
      </w:pPr>
      <w:r w:rsidRPr="000376B1">
        <w:rPr>
          <w:rFonts w:hint="eastAsia"/>
        </w:rPr>
        <w:t>(1)</w:t>
      </w:r>
      <w:r w:rsidRPr="000376B1">
        <w:rPr>
          <w:rFonts w:hint="eastAsia"/>
        </w:rPr>
        <w:tab/>
      </w:r>
      <w:r w:rsidRPr="000376B1">
        <w:rPr>
          <w:rFonts w:hint="eastAsia"/>
        </w:rPr>
        <w:t>編列驗證費請註明驗證單位、用途及計價方式與預估金額。</w:t>
      </w:r>
    </w:p>
    <w:p w14:paraId="2E30273D" w14:textId="77777777" w:rsidR="001F71A6" w:rsidRPr="000376B1" w:rsidRDefault="001F71A6" w:rsidP="00F002D7">
      <w:pPr>
        <w:pStyle w:val="11"/>
        <w:ind w:left="360" w:hangingChars="150" w:hanging="360"/>
      </w:pPr>
      <w:r w:rsidRPr="000376B1">
        <w:rPr>
          <w:rFonts w:hint="eastAsia"/>
        </w:rPr>
        <w:t>(2)</w:t>
      </w:r>
      <w:r w:rsidRPr="000376B1">
        <w:rPr>
          <w:rFonts w:hint="eastAsia"/>
        </w:rPr>
        <w:tab/>
      </w:r>
      <w:r w:rsidRPr="000376B1">
        <w:rPr>
          <w:rFonts w:hint="eastAsia"/>
        </w:rPr>
        <w:t>申請公司自政府捐助之財團法人</w:t>
      </w:r>
      <w:proofErr w:type="gramStart"/>
      <w:r w:rsidRPr="000376B1">
        <w:rPr>
          <w:rFonts w:hint="eastAsia"/>
        </w:rPr>
        <w:t>技轉曾受</w:t>
      </w:r>
      <w:proofErr w:type="gramEnd"/>
      <w:r w:rsidRPr="000376B1">
        <w:rPr>
          <w:rFonts w:hint="eastAsia"/>
        </w:rPr>
        <w:t>科技專案捐助或補助之研究成果，則該無形資產引進經費應編列於計畫自籌款。</w:t>
      </w:r>
    </w:p>
    <w:p w14:paraId="085E28A1" w14:textId="77777777" w:rsidR="001F71A6" w:rsidRPr="000376B1" w:rsidRDefault="001F71A6" w:rsidP="00F002D7">
      <w:pPr>
        <w:pStyle w:val="11"/>
        <w:ind w:left="360" w:hangingChars="150" w:hanging="360"/>
      </w:pPr>
      <w:r w:rsidRPr="000376B1">
        <w:rPr>
          <w:rFonts w:hint="eastAsia"/>
        </w:rPr>
        <w:t>(3)</w:t>
      </w:r>
      <w:r w:rsidRPr="000376B1">
        <w:rPr>
          <w:rFonts w:hint="eastAsia"/>
        </w:rPr>
        <w:tab/>
      </w:r>
      <w:r w:rsidRPr="000376B1">
        <w:rPr>
          <w:rFonts w:hint="eastAsia"/>
        </w:rPr>
        <w:t>驗證場域企業之費用得編列於委託研究項目內，惟以不超過計畫總經費比例</w:t>
      </w:r>
      <w:r w:rsidRPr="000376B1">
        <w:rPr>
          <w:rFonts w:hint="eastAsia"/>
        </w:rPr>
        <w:t>10%</w:t>
      </w:r>
      <w:r w:rsidRPr="000376B1">
        <w:rPr>
          <w:rFonts w:hint="eastAsia"/>
        </w:rPr>
        <w:t>為原則。</w:t>
      </w:r>
    </w:p>
    <w:p w14:paraId="1F495752" w14:textId="77777777" w:rsidR="001F71A6" w:rsidRPr="000376B1" w:rsidRDefault="001F71A6" w:rsidP="001F71A6">
      <w:pPr>
        <w:pStyle w:val="00"/>
        <w:ind w:firstLine="560"/>
      </w:pPr>
    </w:p>
    <w:p w14:paraId="5BA7AC6B" w14:textId="77777777" w:rsidR="001F71A6" w:rsidRPr="000376B1" w:rsidRDefault="001F71A6" w:rsidP="001F71A6">
      <w:pPr>
        <w:pStyle w:val="160"/>
        <w:rPr>
          <w:kern w:val="3"/>
          <w:szCs w:val="24"/>
        </w:rPr>
      </w:pPr>
      <w:r w:rsidRPr="000376B1">
        <w:t>6.</w:t>
      </w:r>
      <w:r w:rsidRPr="000376B1">
        <w:tab/>
      </w:r>
      <w:r w:rsidRPr="000376B1">
        <w:t>國內差旅費</w:t>
      </w:r>
    </w:p>
    <w:tbl>
      <w:tblPr>
        <w:tblStyle w:val="002"/>
        <w:tblW w:w="5000" w:type="pct"/>
        <w:tblLook w:val="04A0" w:firstRow="1" w:lastRow="0" w:firstColumn="1" w:lastColumn="0" w:noHBand="0" w:noVBand="1"/>
      </w:tblPr>
      <w:tblGrid>
        <w:gridCol w:w="2000"/>
        <w:gridCol w:w="3505"/>
        <w:gridCol w:w="1284"/>
        <w:gridCol w:w="1366"/>
        <w:gridCol w:w="1453"/>
      </w:tblGrid>
      <w:tr w:rsidR="001F71A6" w:rsidRPr="000376B1" w14:paraId="6B0A106F" w14:textId="77777777" w:rsidTr="00BE76CF">
        <w:trPr>
          <w:cnfStyle w:val="100000000000" w:firstRow="1" w:lastRow="0" w:firstColumn="0" w:lastColumn="0" w:oddVBand="0" w:evenVBand="0" w:oddHBand="0" w:evenHBand="0" w:firstRowFirstColumn="0" w:firstRowLastColumn="0" w:lastRowFirstColumn="0" w:lastRowLastColumn="0"/>
        </w:trPr>
        <w:tc>
          <w:tcPr>
            <w:tcW w:w="1041" w:type="pct"/>
            <w:hideMark/>
          </w:tcPr>
          <w:p w14:paraId="4A8E7796"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出差事由</w:t>
            </w:r>
          </w:p>
        </w:tc>
        <w:tc>
          <w:tcPr>
            <w:tcW w:w="1824" w:type="pct"/>
            <w:hideMark/>
          </w:tcPr>
          <w:p w14:paraId="568E92D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地區</w:t>
            </w:r>
          </w:p>
        </w:tc>
        <w:tc>
          <w:tcPr>
            <w:tcW w:w="668" w:type="pct"/>
            <w:hideMark/>
          </w:tcPr>
          <w:p w14:paraId="36A49B7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天數</w:t>
            </w:r>
          </w:p>
        </w:tc>
        <w:tc>
          <w:tcPr>
            <w:tcW w:w="711" w:type="pct"/>
            <w:hideMark/>
          </w:tcPr>
          <w:p w14:paraId="63ED487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人次</w:t>
            </w:r>
          </w:p>
        </w:tc>
        <w:tc>
          <w:tcPr>
            <w:tcW w:w="756" w:type="pct"/>
          </w:tcPr>
          <w:p w14:paraId="210229C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金額</w:t>
            </w:r>
            <w:r w:rsidRPr="000376B1">
              <w:rPr>
                <w:rFonts w:ascii="Times New Roman" w:eastAsia="標楷體" w:hAnsi="Times New Roman"/>
                <w:szCs w:val="24"/>
              </w:rPr>
              <w:t>(</w:t>
            </w:r>
            <w:r w:rsidRPr="000376B1">
              <w:rPr>
                <w:rFonts w:ascii="Times New Roman" w:eastAsia="標楷體" w:hAnsi="Times New Roman"/>
                <w:szCs w:val="24"/>
              </w:rPr>
              <w:t>未稅</w:t>
            </w:r>
            <w:r w:rsidRPr="000376B1">
              <w:rPr>
                <w:rFonts w:ascii="Times New Roman" w:eastAsia="標楷體" w:hAnsi="Times New Roman"/>
                <w:szCs w:val="24"/>
              </w:rPr>
              <w:t>)</w:t>
            </w:r>
          </w:p>
        </w:tc>
      </w:tr>
      <w:tr w:rsidR="001F71A6" w:rsidRPr="000376B1" w14:paraId="48FC4E10" w14:textId="77777777" w:rsidTr="00BE76CF">
        <w:tc>
          <w:tcPr>
            <w:tcW w:w="1041" w:type="pct"/>
            <w:hideMark/>
          </w:tcPr>
          <w:p w14:paraId="7C255B4C"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無形資產引進</w:t>
            </w:r>
          </w:p>
        </w:tc>
        <w:tc>
          <w:tcPr>
            <w:tcW w:w="1824" w:type="pct"/>
            <w:hideMark/>
          </w:tcPr>
          <w:p w14:paraId="402C5EE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68" w:type="pct"/>
            <w:hideMark/>
          </w:tcPr>
          <w:p w14:paraId="0140C9B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11" w:type="pct"/>
            <w:hideMark/>
          </w:tcPr>
          <w:p w14:paraId="2D871B24"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c>
          <w:tcPr>
            <w:tcW w:w="756" w:type="pct"/>
            <w:hideMark/>
          </w:tcPr>
          <w:p w14:paraId="33290D9F"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62633046" w14:textId="77777777" w:rsidTr="00BE76CF">
        <w:tc>
          <w:tcPr>
            <w:tcW w:w="1041" w:type="pct"/>
            <w:hideMark/>
          </w:tcPr>
          <w:p w14:paraId="124B8DF9"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委託研究</w:t>
            </w:r>
          </w:p>
        </w:tc>
        <w:tc>
          <w:tcPr>
            <w:tcW w:w="1824" w:type="pct"/>
            <w:hideMark/>
          </w:tcPr>
          <w:p w14:paraId="779256A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68" w:type="pct"/>
            <w:hideMark/>
          </w:tcPr>
          <w:p w14:paraId="44126223"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11" w:type="pct"/>
            <w:hideMark/>
          </w:tcPr>
          <w:p w14:paraId="104BB81A"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c>
          <w:tcPr>
            <w:tcW w:w="756" w:type="pct"/>
            <w:hideMark/>
          </w:tcPr>
          <w:p w14:paraId="43E279B0"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5C864CC4" w14:textId="77777777" w:rsidTr="00BE76CF">
        <w:tc>
          <w:tcPr>
            <w:tcW w:w="1041" w:type="pct"/>
            <w:hideMark/>
          </w:tcPr>
          <w:p w14:paraId="123FD76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驗證</w:t>
            </w:r>
          </w:p>
        </w:tc>
        <w:tc>
          <w:tcPr>
            <w:tcW w:w="1824" w:type="pct"/>
            <w:hideMark/>
          </w:tcPr>
          <w:p w14:paraId="363677EF"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68" w:type="pct"/>
            <w:hideMark/>
          </w:tcPr>
          <w:p w14:paraId="62A3E18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11" w:type="pct"/>
            <w:hideMark/>
          </w:tcPr>
          <w:p w14:paraId="4410638B"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c>
          <w:tcPr>
            <w:tcW w:w="756" w:type="pct"/>
            <w:hideMark/>
          </w:tcPr>
          <w:p w14:paraId="43C7A15D"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6C177A89" w14:textId="77777777" w:rsidTr="00BE76CF">
        <w:tc>
          <w:tcPr>
            <w:tcW w:w="1041" w:type="pct"/>
            <w:hideMark/>
          </w:tcPr>
          <w:p w14:paraId="273BEF32"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r w:rsidRPr="000376B1">
              <w:rPr>
                <w:rFonts w:ascii="Times New Roman" w:eastAsia="標楷體" w:hAnsi="Times New Roman"/>
                <w:szCs w:val="24"/>
              </w:rPr>
              <w:t>方案導入輔導</w:t>
            </w:r>
          </w:p>
        </w:tc>
        <w:tc>
          <w:tcPr>
            <w:tcW w:w="1824" w:type="pct"/>
            <w:hideMark/>
          </w:tcPr>
          <w:p w14:paraId="41540B8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68" w:type="pct"/>
            <w:hideMark/>
          </w:tcPr>
          <w:p w14:paraId="504B4D5A"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11" w:type="pct"/>
            <w:hideMark/>
          </w:tcPr>
          <w:p w14:paraId="73E35394"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c>
          <w:tcPr>
            <w:tcW w:w="756" w:type="pct"/>
            <w:hideMark/>
          </w:tcPr>
          <w:p w14:paraId="730A4574"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4B5BF4F1" w14:textId="77777777" w:rsidTr="00BE76CF">
        <w:tc>
          <w:tcPr>
            <w:tcW w:w="1041" w:type="pct"/>
            <w:hideMark/>
          </w:tcPr>
          <w:p w14:paraId="5BC4BC4D"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1824" w:type="pct"/>
            <w:hideMark/>
          </w:tcPr>
          <w:p w14:paraId="2578AA6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668" w:type="pct"/>
            <w:hideMark/>
          </w:tcPr>
          <w:p w14:paraId="212E998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711" w:type="pct"/>
            <w:hideMark/>
          </w:tcPr>
          <w:p w14:paraId="13C55F10"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c>
          <w:tcPr>
            <w:tcW w:w="756" w:type="pct"/>
            <w:hideMark/>
          </w:tcPr>
          <w:p w14:paraId="15DC9C11"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487834CB" w14:textId="77777777" w:rsidTr="00BE76CF">
        <w:tc>
          <w:tcPr>
            <w:tcW w:w="3533" w:type="pct"/>
            <w:gridSpan w:val="3"/>
            <w:shd w:val="clear" w:color="auto" w:fill="FFF1CC"/>
            <w:noWrap/>
            <w:hideMark/>
          </w:tcPr>
          <w:p w14:paraId="21D0A74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合計</w:t>
            </w:r>
          </w:p>
        </w:tc>
        <w:tc>
          <w:tcPr>
            <w:tcW w:w="711" w:type="pct"/>
          </w:tcPr>
          <w:p w14:paraId="5CAF2870"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c>
          <w:tcPr>
            <w:tcW w:w="756" w:type="pct"/>
          </w:tcPr>
          <w:p w14:paraId="46AF2701"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b/>
                <w:bCs/>
                <w:szCs w:val="24"/>
              </w:rPr>
            </w:pPr>
          </w:p>
        </w:tc>
      </w:tr>
    </w:tbl>
    <w:p w14:paraId="468E2B02" w14:textId="77777777" w:rsidR="001F71A6" w:rsidRPr="000376B1" w:rsidRDefault="001F71A6" w:rsidP="001F71A6">
      <w:pPr>
        <w:pStyle w:val="11"/>
        <w:ind w:left="490" w:hangingChars="204" w:hanging="490"/>
      </w:pPr>
      <w:proofErr w:type="gramStart"/>
      <w:r w:rsidRPr="000376B1">
        <w:t>註</w:t>
      </w:r>
      <w:proofErr w:type="gramEnd"/>
      <w:r w:rsidRPr="000376B1">
        <w:t>：所稱差旅費係指專為執行開發計畫需要，於計畫核准執行期間內，派本計畫之計畫人員</w:t>
      </w:r>
      <w:r w:rsidRPr="000376B1">
        <w:t>(</w:t>
      </w:r>
      <w:r w:rsidRPr="000376B1">
        <w:t>不含顧問及專家</w:t>
      </w:r>
      <w:r w:rsidRPr="000376B1">
        <w:t>)</w:t>
      </w:r>
      <w:r w:rsidRPr="000376B1">
        <w:t>，至專案計畫無形資產引進、委託研究、服務推廣或驗證、導入</w:t>
      </w:r>
      <w:r w:rsidRPr="000376B1">
        <w:t>AI</w:t>
      </w:r>
      <w:r w:rsidRPr="000376B1">
        <w:t>方案之產業或組織場域等所在地，所發生之國內差旅費</w:t>
      </w:r>
      <w:r w:rsidRPr="000376B1">
        <w:t>(</w:t>
      </w:r>
      <w:r w:rsidRPr="000376B1">
        <w:t>不含可全額或依比例扣抵之營業稅進項稅額，亦不包含公司與分公司或工廠間往返之差旅費</w:t>
      </w:r>
      <w:r w:rsidRPr="000376B1">
        <w:t>)</w:t>
      </w:r>
      <w:r w:rsidRPr="000376B1">
        <w:t>。</w:t>
      </w:r>
    </w:p>
    <w:p w14:paraId="5714CEB5" w14:textId="77777777" w:rsidR="001F71A6" w:rsidRPr="000376B1" w:rsidRDefault="001F71A6" w:rsidP="001F71A6">
      <w:pPr>
        <w:pStyle w:val="00"/>
        <w:ind w:firstLine="560"/>
      </w:pPr>
    </w:p>
    <w:p w14:paraId="544ACD92" w14:textId="77777777" w:rsidR="001F71A6" w:rsidRPr="000376B1" w:rsidRDefault="001F71A6" w:rsidP="001F71A6">
      <w:pPr>
        <w:pStyle w:val="160"/>
      </w:pPr>
      <w:r w:rsidRPr="000376B1">
        <w:t>7.</w:t>
      </w:r>
      <w:r w:rsidRPr="000376B1">
        <w:tab/>
      </w:r>
      <w:r w:rsidRPr="000376B1">
        <w:t>服務推廣費</w:t>
      </w:r>
    </w:p>
    <w:tbl>
      <w:tblPr>
        <w:tblStyle w:val="002"/>
        <w:tblW w:w="5000" w:type="pct"/>
        <w:tblLook w:val="04A0" w:firstRow="1" w:lastRow="0" w:firstColumn="1" w:lastColumn="0" w:noHBand="0" w:noVBand="1"/>
      </w:tblPr>
      <w:tblGrid>
        <w:gridCol w:w="2934"/>
        <w:gridCol w:w="1130"/>
        <w:gridCol w:w="548"/>
        <w:gridCol w:w="548"/>
        <w:gridCol w:w="2317"/>
        <w:gridCol w:w="1091"/>
        <w:gridCol w:w="1040"/>
      </w:tblGrid>
      <w:tr w:rsidR="001F71A6" w:rsidRPr="000376B1" w14:paraId="1CDAF3D0" w14:textId="77777777" w:rsidTr="00BE76CF">
        <w:trPr>
          <w:cnfStyle w:val="100000000000" w:firstRow="1" w:lastRow="0" w:firstColumn="0" w:lastColumn="0" w:oddVBand="0" w:evenVBand="0" w:oddHBand="0" w:evenHBand="0" w:firstRowFirstColumn="0" w:firstRowLastColumn="0" w:lastRowFirstColumn="0" w:lastRowLastColumn="0"/>
        </w:trPr>
        <w:tc>
          <w:tcPr>
            <w:tcW w:w="1527" w:type="pct"/>
            <w:vMerge w:val="restart"/>
          </w:tcPr>
          <w:p w14:paraId="54BD2F62"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類別</w:t>
            </w:r>
          </w:p>
        </w:tc>
        <w:tc>
          <w:tcPr>
            <w:tcW w:w="588" w:type="pct"/>
            <w:vMerge w:val="restart"/>
          </w:tcPr>
          <w:p w14:paraId="78CF982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企業自辦</w:t>
            </w:r>
          </w:p>
        </w:tc>
        <w:tc>
          <w:tcPr>
            <w:tcW w:w="1776" w:type="pct"/>
            <w:gridSpan w:val="3"/>
          </w:tcPr>
          <w:p w14:paraId="4F0D941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委託單位是否為關係企業</w:t>
            </w:r>
          </w:p>
        </w:tc>
        <w:tc>
          <w:tcPr>
            <w:tcW w:w="568" w:type="pct"/>
            <w:vMerge w:val="restart"/>
          </w:tcPr>
          <w:p w14:paraId="56F73AE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項目名稱</w:t>
            </w:r>
          </w:p>
        </w:tc>
        <w:tc>
          <w:tcPr>
            <w:tcW w:w="541" w:type="pct"/>
            <w:hideMark/>
          </w:tcPr>
          <w:p w14:paraId="659B961E"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val="0"/>
                <w:szCs w:val="24"/>
              </w:rPr>
            </w:pPr>
            <w:r w:rsidRPr="000376B1">
              <w:rPr>
                <w:rFonts w:ascii="Times New Roman" w:eastAsia="標楷體" w:hAnsi="Times New Roman"/>
                <w:b w:val="0"/>
                <w:szCs w:val="24"/>
              </w:rPr>
              <w:t>金額</w:t>
            </w:r>
          </w:p>
        </w:tc>
      </w:tr>
      <w:tr w:rsidR="001F71A6" w:rsidRPr="000376B1" w14:paraId="305F72B8" w14:textId="77777777" w:rsidTr="00BE76CF">
        <w:tc>
          <w:tcPr>
            <w:tcW w:w="1527" w:type="pct"/>
            <w:vMerge/>
          </w:tcPr>
          <w:p w14:paraId="16C8302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88" w:type="pct"/>
            <w:vMerge/>
          </w:tcPr>
          <w:p w14:paraId="18EC2DD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285" w:type="pct"/>
            <w:shd w:val="clear" w:color="auto" w:fill="FFF1CC"/>
          </w:tcPr>
          <w:p w14:paraId="37A7A3F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是</w:t>
            </w:r>
          </w:p>
        </w:tc>
        <w:tc>
          <w:tcPr>
            <w:tcW w:w="285" w:type="pct"/>
            <w:shd w:val="clear" w:color="auto" w:fill="FFF1CC"/>
          </w:tcPr>
          <w:p w14:paraId="354A152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否</w:t>
            </w:r>
          </w:p>
        </w:tc>
        <w:tc>
          <w:tcPr>
            <w:tcW w:w="1206" w:type="pct"/>
            <w:shd w:val="clear" w:color="auto" w:fill="FFF1CC"/>
          </w:tcPr>
          <w:p w14:paraId="761AF5A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委託機構名稱</w:t>
            </w:r>
          </w:p>
        </w:tc>
        <w:tc>
          <w:tcPr>
            <w:tcW w:w="568" w:type="pct"/>
            <w:vMerge/>
          </w:tcPr>
          <w:p w14:paraId="034FCCA3"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szCs w:val="24"/>
              </w:rPr>
            </w:pPr>
          </w:p>
        </w:tc>
        <w:tc>
          <w:tcPr>
            <w:tcW w:w="541" w:type="pct"/>
            <w:shd w:val="clear" w:color="auto" w:fill="FFF1CC"/>
            <w:noWrap/>
          </w:tcPr>
          <w:p w14:paraId="276A342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roofErr w:type="gramStart"/>
            <w:r w:rsidRPr="000376B1">
              <w:rPr>
                <w:rFonts w:ascii="Times New Roman" w:eastAsia="標楷體" w:hAnsi="Times New Roman"/>
                <w:szCs w:val="24"/>
              </w:rPr>
              <w:t>115</w:t>
            </w:r>
            <w:proofErr w:type="gramEnd"/>
            <w:r w:rsidRPr="000376B1">
              <w:rPr>
                <w:rFonts w:ascii="Times New Roman" w:eastAsia="標楷體" w:hAnsi="Times New Roman"/>
                <w:szCs w:val="24"/>
              </w:rPr>
              <w:t>年度</w:t>
            </w:r>
          </w:p>
        </w:tc>
      </w:tr>
      <w:tr w:rsidR="001F71A6" w:rsidRPr="000376B1" w14:paraId="164D604D" w14:textId="77777777" w:rsidTr="00BE76CF">
        <w:tc>
          <w:tcPr>
            <w:tcW w:w="1527" w:type="pct"/>
          </w:tcPr>
          <w:p w14:paraId="58C0D050"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推廣活動舉辦費</w:t>
            </w:r>
          </w:p>
        </w:tc>
        <w:tc>
          <w:tcPr>
            <w:tcW w:w="588" w:type="pct"/>
          </w:tcPr>
          <w:p w14:paraId="7804743C"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285" w:type="pct"/>
            <w:hideMark/>
          </w:tcPr>
          <w:p w14:paraId="5DEC2691"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285" w:type="pct"/>
          </w:tcPr>
          <w:p w14:paraId="479083C8"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06" w:type="pct"/>
            <w:hideMark/>
          </w:tcPr>
          <w:p w14:paraId="0E1C7A3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68" w:type="pct"/>
            <w:hideMark/>
          </w:tcPr>
          <w:p w14:paraId="758901F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41" w:type="pct"/>
            <w:hideMark/>
          </w:tcPr>
          <w:p w14:paraId="241D6235"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38222575" w14:textId="77777777" w:rsidTr="00BE76CF">
        <w:tc>
          <w:tcPr>
            <w:tcW w:w="1527" w:type="pct"/>
          </w:tcPr>
          <w:p w14:paraId="317423AB"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r w:rsidRPr="000376B1">
              <w:rPr>
                <w:rFonts w:ascii="Times New Roman" w:eastAsia="標楷體" w:hAnsi="Times New Roman"/>
                <w:szCs w:val="24"/>
              </w:rPr>
              <w:t>廣告宣傳費</w:t>
            </w:r>
          </w:p>
        </w:tc>
        <w:tc>
          <w:tcPr>
            <w:tcW w:w="588" w:type="pct"/>
          </w:tcPr>
          <w:p w14:paraId="4F892BB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285" w:type="pct"/>
            <w:hideMark/>
          </w:tcPr>
          <w:p w14:paraId="5C5EE81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285" w:type="pct"/>
          </w:tcPr>
          <w:p w14:paraId="3FFAA7AD"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1206" w:type="pct"/>
            <w:hideMark/>
          </w:tcPr>
          <w:p w14:paraId="0DFF7237"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68" w:type="pct"/>
            <w:hideMark/>
          </w:tcPr>
          <w:p w14:paraId="1BCD5DB5"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szCs w:val="24"/>
              </w:rPr>
            </w:pPr>
          </w:p>
        </w:tc>
        <w:tc>
          <w:tcPr>
            <w:tcW w:w="541" w:type="pct"/>
            <w:hideMark/>
          </w:tcPr>
          <w:p w14:paraId="3090A54C" w14:textId="77777777" w:rsidR="001F71A6" w:rsidRPr="000376B1" w:rsidRDefault="001F71A6" w:rsidP="00BE76CF">
            <w:pPr>
              <w:overflowPunct w:val="0"/>
              <w:spacing w:afterLines="15" w:after="36" w:line="300" w:lineRule="exact"/>
              <w:ind w:leftChars="20" w:left="48" w:rightChars="20" w:right="48"/>
              <w:jc w:val="right"/>
              <w:rPr>
                <w:rFonts w:ascii="Times New Roman" w:eastAsia="標楷體" w:hAnsi="Times New Roman"/>
                <w:szCs w:val="24"/>
              </w:rPr>
            </w:pPr>
            <w:r w:rsidRPr="000376B1">
              <w:rPr>
                <w:rFonts w:ascii="Times New Roman" w:eastAsia="標楷體" w:hAnsi="Times New Roman"/>
                <w:szCs w:val="24"/>
              </w:rPr>
              <w:t xml:space="preserve"> </w:t>
            </w:r>
          </w:p>
        </w:tc>
      </w:tr>
      <w:tr w:rsidR="001F71A6" w:rsidRPr="000376B1" w14:paraId="44256384" w14:textId="77777777" w:rsidTr="00BE76CF">
        <w:tc>
          <w:tcPr>
            <w:tcW w:w="4459" w:type="pct"/>
            <w:gridSpan w:val="6"/>
            <w:shd w:val="clear" w:color="auto" w:fill="FFF1CC"/>
          </w:tcPr>
          <w:p w14:paraId="1103D2F9" w14:textId="77777777" w:rsidR="001F71A6" w:rsidRPr="000376B1" w:rsidRDefault="001F71A6" w:rsidP="00BE76CF">
            <w:pPr>
              <w:overflowPunct w:val="0"/>
              <w:spacing w:afterLines="15" w:after="36" w:line="300" w:lineRule="exact"/>
              <w:ind w:leftChars="20" w:left="48" w:rightChars="20" w:right="48"/>
              <w:jc w:val="center"/>
              <w:rPr>
                <w:rFonts w:ascii="Times New Roman" w:eastAsia="標楷體" w:hAnsi="Times New Roman"/>
                <w:b/>
                <w:bCs/>
                <w:szCs w:val="24"/>
              </w:rPr>
            </w:pPr>
            <w:r w:rsidRPr="000376B1">
              <w:rPr>
                <w:rFonts w:ascii="Times New Roman" w:eastAsia="標楷體" w:hAnsi="Times New Roman"/>
                <w:b/>
                <w:bCs/>
                <w:szCs w:val="24"/>
              </w:rPr>
              <w:t>合計</w:t>
            </w:r>
          </w:p>
        </w:tc>
        <w:tc>
          <w:tcPr>
            <w:tcW w:w="541" w:type="pct"/>
            <w:hideMark/>
          </w:tcPr>
          <w:p w14:paraId="5AC14949" w14:textId="77777777" w:rsidR="001F71A6" w:rsidRPr="000376B1" w:rsidRDefault="001F71A6" w:rsidP="00BE76CF">
            <w:pPr>
              <w:overflowPunct w:val="0"/>
              <w:spacing w:afterLines="15" w:after="36" w:line="300" w:lineRule="exact"/>
              <w:ind w:leftChars="20" w:left="48" w:rightChars="20" w:right="48"/>
              <w:rPr>
                <w:rFonts w:ascii="Times New Roman" w:eastAsia="標楷體" w:hAnsi="Times New Roman"/>
                <w:b/>
                <w:bCs/>
                <w:szCs w:val="24"/>
              </w:rPr>
            </w:pPr>
          </w:p>
        </w:tc>
      </w:tr>
    </w:tbl>
    <w:p w14:paraId="5A2DFCA8" w14:textId="77777777" w:rsidR="00F002D7" w:rsidRPr="000376B1" w:rsidRDefault="001F71A6" w:rsidP="001F71A6">
      <w:pPr>
        <w:pStyle w:val="11"/>
        <w:ind w:left="708" w:hangingChars="295" w:hanging="708"/>
      </w:pPr>
      <w:proofErr w:type="gramStart"/>
      <w:r w:rsidRPr="000376B1">
        <w:rPr>
          <w:rFonts w:hint="eastAsia"/>
        </w:rPr>
        <w:t>註</w:t>
      </w:r>
      <w:proofErr w:type="gramEnd"/>
      <w:r w:rsidRPr="000376B1">
        <w:rPr>
          <w:rFonts w:hint="eastAsia"/>
        </w:rPr>
        <w:t>：</w:t>
      </w:r>
    </w:p>
    <w:p w14:paraId="69678B4E" w14:textId="2DD5BBEF" w:rsidR="001F71A6" w:rsidRPr="000376B1" w:rsidRDefault="00F002D7" w:rsidP="00F002D7">
      <w:pPr>
        <w:pStyle w:val="11"/>
        <w:ind w:left="360" w:hangingChars="150" w:hanging="360"/>
      </w:pPr>
      <w:r w:rsidRPr="000376B1">
        <w:t>(1)</w:t>
      </w:r>
      <w:r w:rsidR="001F71A6" w:rsidRPr="000376B1">
        <w:tab/>
      </w:r>
      <w:r w:rsidR="001F71A6" w:rsidRPr="000376B1">
        <w:rPr>
          <w:rFonts w:hint="eastAsia"/>
        </w:rPr>
        <w:t>服務推廣費係專為執行開發計畫所做之行銷推廣活動，廣告宣傳費限編列於計畫自籌款。</w:t>
      </w:r>
    </w:p>
    <w:p w14:paraId="1146A05D" w14:textId="6DC12545" w:rsidR="001F71A6" w:rsidRPr="000376B1" w:rsidRDefault="00F002D7" w:rsidP="007D0F1E">
      <w:pPr>
        <w:pStyle w:val="11"/>
        <w:ind w:left="360" w:hangingChars="150" w:hanging="360"/>
      </w:pPr>
      <w:r w:rsidRPr="000376B1">
        <w:t>(2)</w:t>
      </w:r>
      <w:r w:rsidR="001F71A6" w:rsidRPr="000376B1">
        <w:tab/>
      </w:r>
      <w:r w:rsidR="001F71A6" w:rsidRPr="000376B1">
        <w:rPr>
          <w:rFonts w:hint="eastAsia"/>
        </w:rPr>
        <w:t>編列本項經費之計畫，須於計畫書中詳細說明行銷策略規劃及未來具體辦理方式。</w:t>
      </w:r>
    </w:p>
    <w:p w14:paraId="6FE81C7C" w14:textId="77777777" w:rsidR="001F71A6" w:rsidRPr="000376B1" w:rsidRDefault="001F71A6" w:rsidP="001F71A6">
      <w:pPr>
        <w:pStyle w:val="00"/>
        <w:ind w:firstLine="560"/>
      </w:pPr>
    </w:p>
    <w:p w14:paraId="17077095" w14:textId="7B7F9AE9" w:rsidR="001314CF" w:rsidRPr="000376B1" w:rsidRDefault="001314CF">
      <w:pPr>
        <w:widowControl/>
        <w:rPr>
          <w:rFonts w:ascii="Times New Roman" w:eastAsia="標楷體" w:hAnsi="Times New Roman"/>
          <w:kern w:val="0"/>
          <w:sz w:val="28"/>
          <w:szCs w:val="24"/>
        </w:rPr>
      </w:pPr>
      <w:r w:rsidRPr="000376B1">
        <w:br w:type="page"/>
      </w:r>
    </w:p>
    <w:p w14:paraId="5D967EC8" w14:textId="77777777" w:rsidR="001314CF" w:rsidRPr="000376B1" w:rsidRDefault="001314CF" w:rsidP="00B91FC8">
      <w:pPr>
        <w:pStyle w:val="02"/>
      </w:pPr>
      <w:bookmarkStart w:id="96" w:name="_Toc215766005"/>
      <w:r w:rsidRPr="000376B1">
        <w:rPr>
          <w:rFonts w:hint="eastAsia"/>
        </w:rPr>
        <w:lastRenderedPageBreak/>
        <w:t>附件</w:t>
      </w:r>
      <w:r w:rsidRPr="000376B1">
        <w:rPr>
          <w:rFonts w:hint="eastAsia"/>
        </w:rPr>
        <w:t>3</w:t>
      </w:r>
      <w:r w:rsidRPr="000376B1">
        <w:rPr>
          <w:rFonts w:hint="eastAsia"/>
        </w:rPr>
        <w:t>：提案簡報大綱</w:t>
      </w:r>
      <w:bookmarkEnd w:id="96"/>
    </w:p>
    <w:tbl>
      <w:tblPr>
        <w:tblStyle w:val="002"/>
        <w:tblW w:w="5000" w:type="pct"/>
        <w:tblLook w:val="04A0" w:firstRow="1" w:lastRow="0" w:firstColumn="1" w:lastColumn="0" w:noHBand="0" w:noVBand="1"/>
      </w:tblPr>
      <w:tblGrid>
        <w:gridCol w:w="1055"/>
        <w:gridCol w:w="6218"/>
        <w:gridCol w:w="2335"/>
      </w:tblGrid>
      <w:tr w:rsidR="001314CF" w:rsidRPr="000376B1" w14:paraId="4BB27AAC" w14:textId="77777777" w:rsidTr="00620F79">
        <w:trPr>
          <w:cnfStyle w:val="100000000000" w:firstRow="1" w:lastRow="0" w:firstColumn="0" w:lastColumn="0" w:oddVBand="0" w:evenVBand="0" w:oddHBand="0" w:evenHBand="0" w:firstRowFirstColumn="0" w:firstRowLastColumn="0" w:lastRowFirstColumn="0" w:lastRowLastColumn="0"/>
          <w:trHeight w:val="340"/>
        </w:trPr>
        <w:tc>
          <w:tcPr>
            <w:tcW w:w="549" w:type="pct"/>
          </w:tcPr>
          <w:p w14:paraId="6E25A501"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sz w:val="24"/>
              </w:rPr>
            </w:pPr>
            <w:r w:rsidRPr="000376B1">
              <w:rPr>
                <w:sz w:val="24"/>
              </w:rPr>
              <w:t>項次</w:t>
            </w:r>
          </w:p>
        </w:tc>
        <w:tc>
          <w:tcPr>
            <w:tcW w:w="3236" w:type="pct"/>
          </w:tcPr>
          <w:p w14:paraId="3537FED7"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sz w:val="24"/>
              </w:rPr>
            </w:pPr>
            <w:r w:rsidRPr="000376B1">
              <w:rPr>
                <w:sz w:val="24"/>
              </w:rPr>
              <w:t>內容</w:t>
            </w:r>
          </w:p>
        </w:tc>
        <w:tc>
          <w:tcPr>
            <w:tcW w:w="1215" w:type="pct"/>
          </w:tcPr>
          <w:p w14:paraId="4038521A"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sz w:val="24"/>
                <w:lang w:val="en-GB"/>
              </w:rPr>
            </w:pPr>
            <w:r w:rsidRPr="000376B1">
              <w:rPr>
                <w:sz w:val="24"/>
              </w:rPr>
              <w:t>建議內容比例</w:t>
            </w:r>
          </w:p>
        </w:tc>
      </w:tr>
      <w:tr w:rsidR="001314CF" w:rsidRPr="000376B1" w14:paraId="53CE8F97" w14:textId="77777777" w:rsidTr="00620F79">
        <w:trPr>
          <w:trHeight w:val="340"/>
        </w:trPr>
        <w:tc>
          <w:tcPr>
            <w:tcW w:w="549" w:type="pct"/>
          </w:tcPr>
          <w:p w14:paraId="1919006A"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b/>
                <w:bCs/>
                <w:sz w:val="24"/>
              </w:rPr>
            </w:pPr>
            <w:r w:rsidRPr="000376B1">
              <w:rPr>
                <w:b/>
                <w:bCs/>
                <w:sz w:val="24"/>
              </w:rPr>
              <w:t>壹</w:t>
            </w:r>
          </w:p>
        </w:tc>
        <w:tc>
          <w:tcPr>
            <w:tcW w:w="3236" w:type="pct"/>
          </w:tcPr>
          <w:p w14:paraId="6F319382" w14:textId="77777777" w:rsidR="001314CF" w:rsidRPr="000376B1" w:rsidRDefault="001314CF" w:rsidP="00620F79">
            <w:pPr>
              <w:pStyle w:val="00"/>
              <w:spacing w:beforeLines="15" w:before="36" w:afterLines="15" w:after="36" w:line="300" w:lineRule="exact"/>
              <w:ind w:leftChars="20" w:left="48" w:rightChars="20" w:right="48" w:firstLineChars="0" w:firstLine="0"/>
              <w:rPr>
                <w:b/>
                <w:bCs/>
                <w:sz w:val="24"/>
              </w:rPr>
            </w:pPr>
            <w:r w:rsidRPr="000376B1">
              <w:rPr>
                <w:b/>
                <w:bCs/>
                <w:sz w:val="24"/>
              </w:rPr>
              <w:t>基本資料</w:t>
            </w:r>
          </w:p>
          <w:p w14:paraId="5BF4DA7C" w14:textId="77777777" w:rsidR="001314CF" w:rsidRPr="000376B1" w:rsidRDefault="001314CF" w:rsidP="00620F79">
            <w:pPr>
              <w:pStyle w:val="00"/>
              <w:spacing w:beforeLines="15" w:before="36" w:afterLines="15" w:after="36" w:line="300" w:lineRule="exact"/>
              <w:ind w:leftChars="20" w:left="48" w:rightChars="20" w:right="48" w:firstLineChars="0" w:firstLine="0"/>
              <w:rPr>
                <w:sz w:val="24"/>
              </w:rPr>
            </w:pPr>
            <w:r w:rsidRPr="000376B1">
              <w:rPr>
                <w:sz w:val="24"/>
              </w:rPr>
              <w:t>一、提案單位資料</w:t>
            </w:r>
            <w:r w:rsidRPr="000376B1">
              <w:rPr>
                <w:sz w:val="24"/>
              </w:rPr>
              <w:t>(</w:t>
            </w:r>
            <w:r w:rsidRPr="000376B1">
              <w:rPr>
                <w:sz w:val="24"/>
              </w:rPr>
              <w:t>含產業</w:t>
            </w:r>
            <w:r w:rsidRPr="000376B1">
              <w:rPr>
                <w:rFonts w:hint="eastAsia"/>
                <w:sz w:val="24"/>
              </w:rPr>
              <w:t>、</w:t>
            </w:r>
            <w:r w:rsidRPr="000376B1">
              <w:rPr>
                <w:sz w:val="24"/>
              </w:rPr>
              <w:t>學校端</w:t>
            </w:r>
            <w:r w:rsidRPr="000376B1">
              <w:rPr>
                <w:rFonts w:hint="eastAsia"/>
                <w:sz w:val="24"/>
              </w:rPr>
              <w:t>、</w:t>
            </w:r>
            <w:proofErr w:type="gramStart"/>
            <w:r w:rsidRPr="000376B1">
              <w:rPr>
                <w:rFonts w:hint="eastAsia"/>
                <w:sz w:val="24"/>
              </w:rPr>
              <w:t>資服端</w:t>
            </w:r>
            <w:proofErr w:type="gramEnd"/>
            <w:r w:rsidRPr="000376B1">
              <w:rPr>
                <w:sz w:val="24"/>
              </w:rPr>
              <w:t>)</w:t>
            </w:r>
          </w:p>
          <w:p w14:paraId="5B6EB56A" w14:textId="77777777" w:rsidR="001314CF" w:rsidRPr="000376B1" w:rsidRDefault="001314CF" w:rsidP="00620F79">
            <w:pPr>
              <w:pStyle w:val="00"/>
              <w:spacing w:beforeLines="15" w:before="36" w:afterLines="15" w:after="36" w:line="300" w:lineRule="exact"/>
              <w:ind w:leftChars="20" w:left="48" w:rightChars="20" w:right="48" w:firstLineChars="0" w:firstLine="0"/>
              <w:rPr>
                <w:sz w:val="24"/>
              </w:rPr>
            </w:pPr>
            <w:r w:rsidRPr="000376B1">
              <w:rPr>
                <w:sz w:val="24"/>
              </w:rPr>
              <w:t>二、提案計畫綱要</w:t>
            </w:r>
          </w:p>
          <w:p w14:paraId="413292B4" w14:textId="77777777" w:rsidR="001314CF" w:rsidRPr="000376B1" w:rsidRDefault="001314CF" w:rsidP="00620F79">
            <w:pPr>
              <w:pStyle w:val="00"/>
              <w:spacing w:beforeLines="15" w:before="36" w:afterLines="15" w:after="36" w:line="300" w:lineRule="exact"/>
              <w:ind w:leftChars="20" w:left="48" w:rightChars="20" w:right="48" w:firstLineChars="0" w:firstLine="0"/>
              <w:rPr>
                <w:b/>
                <w:bCs/>
                <w:sz w:val="24"/>
              </w:rPr>
            </w:pPr>
            <w:r w:rsidRPr="000376B1">
              <w:rPr>
                <w:sz w:val="24"/>
              </w:rPr>
              <w:t>三、提案單位參與人力資料</w:t>
            </w:r>
          </w:p>
        </w:tc>
        <w:tc>
          <w:tcPr>
            <w:tcW w:w="1215" w:type="pct"/>
          </w:tcPr>
          <w:p w14:paraId="4C32CC25"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sz w:val="24"/>
                <w:lang w:val="en-GB"/>
              </w:rPr>
            </w:pPr>
            <w:r w:rsidRPr="000376B1">
              <w:rPr>
                <w:sz w:val="24"/>
                <w:lang w:val="en-GB"/>
              </w:rPr>
              <w:t>5%</w:t>
            </w:r>
          </w:p>
        </w:tc>
      </w:tr>
      <w:tr w:rsidR="001314CF" w:rsidRPr="000376B1" w14:paraId="02EB85C8" w14:textId="77777777" w:rsidTr="00620F79">
        <w:trPr>
          <w:trHeight w:val="340"/>
        </w:trPr>
        <w:tc>
          <w:tcPr>
            <w:tcW w:w="549" w:type="pct"/>
          </w:tcPr>
          <w:p w14:paraId="36678021"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b/>
                <w:bCs/>
                <w:sz w:val="24"/>
              </w:rPr>
            </w:pPr>
            <w:r w:rsidRPr="000376B1">
              <w:rPr>
                <w:b/>
                <w:bCs/>
                <w:sz w:val="24"/>
              </w:rPr>
              <w:t>貳</w:t>
            </w:r>
          </w:p>
        </w:tc>
        <w:tc>
          <w:tcPr>
            <w:tcW w:w="3236" w:type="pct"/>
          </w:tcPr>
          <w:p w14:paraId="3BAB3786" w14:textId="77777777" w:rsidR="001314CF" w:rsidRPr="000376B1" w:rsidRDefault="001314CF" w:rsidP="00620F79">
            <w:pPr>
              <w:pStyle w:val="00"/>
              <w:spacing w:beforeLines="15" w:before="36" w:afterLines="15" w:after="36" w:line="300" w:lineRule="exact"/>
              <w:ind w:leftChars="20" w:left="48" w:rightChars="20" w:right="48" w:firstLineChars="0" w:firstLine="0"/>
              <w:rPr>
                <w:b/>
                <w:bCs/>
                <w:sz w:val="24"/>
              </w:rPr>
            </w:pPr>
            <w:r w:rsidRPr="000376B1">
              <w:rPr>
                <w:b/>
                <w:bCs/>
                <w:sz w:val="24"/>
              </w:rPr>
              <w:t>計畫緣起</w:t>
            </w:r>
          </w:p>
          <w:p w14:paraId="327DD8BC" w14:textId="77777777" w:rsidR="001314CF" w:rsidRPr="000376B1" w:rsidRDefault="001314CF" w:rsidP="00620F79">
            <w:pPr>
              <w:pStyle w:val="00"/>
              <w:spacing w:beforeLines="15" w:before="36" w:afterLines="15" w:after="36" w:line="300" w:lineRule="exact"/>
              <w:ind w:leftChars="20" w:left="48" w:rightChars="20" w:right="48" w:firstLineChars="0" w:firstLine="0"/>
              <w:rPr>
                <w:bCs/>
                <w:sz w:val="24"/>
              </w:rPr>
            </w:pPr>
            <w:r w:rsidRPr="000376B1">
              <w:rPr>
                <w:bCs/>
                <w:sz w:val="24"/>
              </w:rPr>
              <w:t>一、計畫目標</w:t>
            </w:r>
          </w:p>
          <w:p w14:paraId="20F081F6" w14:textId="77777777" w:rsidR="001314CF" w:rsidRPr="000376B1" w:rsidRDefault="001314CF" w:rsidP="00620F79">
            <w:pPr>
              <w:pStyle w:val="00"/>
              <w:spacing w:beforeLines="15" w:before="36" w:afterLines="15" w:after="36" w:line="300" w:lineRule="exact"/>
              <w:ind w:leftChars="20" w:left="48" w:rightChars="20" w:right="48" w:firstLineChars="0" w:firstLine="0"/>
              <w:rPr>
                <w:b/>
                <w:bCs/>
                <w:sz w:val="24"/>
              </w:rPr>
            </w:pPr>
            <w:r w:rsidRPr="000376B1">
              <w:rPr>
                <w:bCs/>
                <w:sz w:val="24"/>
              </w:rPr>
              <w:t>二、產業現況分析</w:t>
            </w:r>
          </w:p>
        </w:tc>
        <w:tc>
          <w:tcPr>
            <w:tcW w:w="1215" w:type="pct"/>
          </w:tcPr>
          <w:p w14:paraId="45B66FCB"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sz w:val="24"/>
                <w:lang w:val="en-GB"/>
              </w:rPr>
            </w:pPr>
            <w:r w:rsidRPr="000376B1">
              <w:rPr>
                <w:sz w:val="24"/>
                <w:lang w:val="en-GB"/>
              </w:rPr>
              <w:t>10%</w:t>
            </w:r>
          </w:p>
        </w:tc>
      </w:tr>
      <w:tr w:rsidR="001314CF" w:rsidRPr="000376B1" w14:paraId="75E8965F" w14:textId="77777777" w:rsidTr="00620F79">
        <w:trPr>
          <w:trHeight w:val="340"/>
        </w:trPr>
        <w:tc>
          <w:tcPr>
            <w:tcW w:w="549" w:type="pct"/>
          </w:tcPr>
          <w:p w14:paraId="207804A1"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b/>
                <w:bCs/>
                <w:sz w:val="24"/>
              </w:rPr>
            </w:pPr>
            <w:r w:rsidRPr="000376B1">
              <w:rPr>
                <w:b/>
                <w:bCs/>
                <w:sz w:val="24"/>
              </w:rPr>
              <w:t>參</w:t>
            </w:r>
          </w:p>
        </w:tc>
        <w:tc>
          <w:tcPr>
            <w:tcW w:w="3236" w:type="pct"/>
          </w:tcPr>
          <w:p w14:paraId="37564618" w14:textId="77777777" w:rsidR="001314CF" w:rsidRPr="000376B1" w:rsidRDefault="001314CF" w:rsidP="00620F79">
            <w:pPr>
              <w:pStyle w:val="00"/>
              <w:spacing w:beforeLines="15" w:before="36" w:afterLines="15" w:after="36" w:line="300" w:lineRule="exact"/>
              <w:ind w:leftChars="20" w:left="48" w:rightChars="20" w:right="48" w:firstLineChars="0" w:firstLine="0"/>
              <w:rPr>
                <w:b/>
                <w:bCs/>
                <w:sz w:val="24"/>
              </w:rPr>
            </w:pPr>
            <w:r w:rsidRPr="000376B1">
              <w:rPr>
                <w:b/>
                <w:bCs/>
                <w:sz w:val="24"/>
              </w:rPr>
              <w:t>遭遇問題與解決方法</w:t>
            </w:r>
          </w:p>
          <w:p w14:paraId="03CBDAA4" w14:textId="77777777" w:rsidR="001314CF" w:rsidRPr="000376B1" w:rsidRDefault="001314CF" w:rsidP="00620F79">
            <w:pPr>
              <w:pStyle w:val="00"/>
              <w:spacing w:beforeLines="15" w:before="36" w:afterLines="15" w:after="36" w:line="300" w:lineRule="exact"/>
              <w:ind w:leftChars="20" w:left="48" w:rightChars="20" w:right="48" w:firstLineChars="0" w:firstLine="0"/>
              <w:rPr>
                <w:bCs/>
                <w:sz w:val="24"/>
              </w:rPr>
            </w:pPr>
            <w:r w:rsidRPr="000376B1">
              <w:rPr>
                <w:bCs/>
                <w:sz w:val="24"/>
              </w:rPr>
              <w:t>一、遭遇痛點</w:t>
            </w:r>
          </w:p>
          <w:p w14:paraId="3E8F89D7" w14:textId="77777777" w:rsidR="001314CF" w:rsidRPr="000376B1" w:rsidRDefault="001314CF" w:rsidP="00620F79">
            <w:pPr>
              <w:pStyle w:val="00"/>
              <w:spacing w:beforeLines="15" w:before="36" w:afterLines="15" w:after="36" w:line="300" w:lineRule="exact"/>
              <w:ind w:leftChars="20" w:left="48" w:rightChars="20" w:right="48" w:firstLineChars="0" w:firstLine="0"/>
              <w:rPr>
                <w:sz w:val="24"/>
              </w:rPr>
            </w:pPr>
            <w:r w:rsidRPr="000376B1">
              <w:rPr>
                <w:bCs/>
                <w:sz w:val="24"/>
              </w:rPr>
              <w:t>二、解決方法</w:t>
            </w:r>
          </w:p>
        </w:tc>
        <w:tc>
          <w:tcPr>
            <w:tcW w:w="1215" w:type="pct"/>
          </w:tcPr>
          <w:p w14:paraId="23A7C2CA"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sz w:val="24"/>
              </w:rPr>
            </w:pPr>
            <w:r w:rsidRPr="000376B1">
              <w:rPr>
                <w:sz w:val="24"/>
              </w:rPr>
              <w:t>25%</w:t>
            </w:r>
          </w:p>
        </w:tc>
      </w:tr>
      <w:tr w:rsidR="001314CF" w:rsidRPr="000376B1" w14:paraId="230CFEAB" w14:textId="77777777" w:rsidTr="00620F79">
        <w:trPr>
          <w:trHeight w:val="340"/>
        </w:trPr>
        <w:tc>
          <w:tcPr>
            <w:tcW w:w="549" w:type="pct"/>
          </w:tcPr>
          <w:p w14:paraId="76DDB64A"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b/>
                <w:bCs/>
                <w:sz w:val="24"/>
              </w:rPr>
            </w:pPr>
            <w:r w:rsidRPr="000376B1">
              <w:rPr>
                <w:b/>
                <w:bCs/>
                <w:sz w:val="24"/>
              </w:rPr>
              <w:t>肆</w:t>
            </w:r>
          </w:p>
        </w:tc>
        <w:tc>
          <w:tcPr>
            <w:tcW w:w="3236" w:type="pct"/>
          </w:tcPr>
          <w:p w14:paraId="32A737C9" w14:textId="77777777" w:rsidR="001314CF" w:rsidRPr="000376B1" w:rsidRDefault="001314CF" w:rsidP="00620F79">
            <w:pPr>
              <w:pStyle w:val="00"/>
              <w:spacing w:beforeLines="15" w:before="36" w:afterLines="15" w:after="36" w:line="300" w:lineRule="exact"/>
              <w:ind w:leftChars="20" w:left="48" w:rightChars="20" w:right="48" w:firstLineChars="0" w:firstLine="0"/>
              <w:rPr>
                <w:b/>
                <w:bCs/>
                <w:sz w:val="24"/>
              </w:rPr>
            </w:pPr>
            <w:r w:rsidRPr="000376B1">
              <w:rPr>
                <w:b/>
                <w:bCs/>
                <w:sz w:val="24"/>
              </w:rPr>
              <w:t>計畫內容與實施方法</w:t>
            </w:r>
          </w:p>
          <w:p w14:paraId="5413DA15" w14:textId="77777777" w:rsidR="001314CF" w:rsidRPr="000376B1" w:rsidRDefault="001314CF" w:rsidP="00620F79">
            <w:pPr>
              <w:pStyle w:val="00"/>
              <w:spacing w:beforeLines="15" w:before="36" w:afterLines="15" w:after="36" w:line="300" w:lineRule="exact"/>
              <w:ind w:leftChars="20" w:left="48" w:rightChars="20" w:right="48" w:firstLineChars="0" w:firstLine="0"/>
              <w:rPr>
                <w:bCs/>
                <w:sz w:val="24"/>
              </w:rPr>
            </w:pPr>
            <w:r w:rsidRPr="000376B1">
              <w:rPr>
                <w:bCs/>
                <w:sz w:val="24"/>
              </w:rPr>
              <w:t>一、本計畫之目標客群</w:t>
            </w:r>
          </w:p>
          <w:p w14:paraId="18A23D16" w14:textId="77777777" w:rsidR="001314CF" w:rsidRPr="000376B1" w:rsidRDefault="001314CF" w:rsidP="00620F79">
            <w:pPr>
              <w:pStyle w:val="00"/>
              <w:spacing w:beforeLines="15" w:before="36" w:afterLines="15" w:after="36" w:line="300" w:lineRule="exact"/>
              <w:ind w:leftChars="20" w:left="48" w:rightChars="20" w:right="48" w:firstLineChars="0" w:firstLine="0"/>
              <w:rPr>
                <w:bCs/>
                <w:sz w:val="24"/>
              </w:rPr>
            </w:pPr>
            <w:r w:rsidRPr="000376B1">
              <w:rPr>
                <w:bCs/>
                <w:sz w:val="24"/>
              </w:rPr>
              <w:t>二、服務應用情境</w:t>
            </w:r>
          </w:p>
          <w:p w14:paraId="230E2639" w14:textId="77777777" w:rsidR="001314CF" w:rsidRPr="000376B1" w:rsidRDefault="001314CF" w:rsidP="00620F79">
            <w:pPr>
              <w:pStyle w:val="00"/>
              <w:spacing w:beforeLines="15" w:before="36" w:afterLines="15" w:after="36" w:line="300" w:lineRule="exact"/>
              <w:ind w:leftChars="20" w:left="48" w:rightChars="20" w:right="48" w:firstLineChars="0" w:firstLine="0"/>
              <w:rPr>
                <w:bCs/>
                <w:sz w:val="24"/>
              </w:rPr>
            </w:pPr>
            <w:r w:rsidRPr="000376B1">
              <w:rPr>
                <w:bCs/>
                <w:sz w:val="24"/>
              </w:rPr>
              <w:t>三、解決方案建置或導入</w:t>
            </w:r>
          </w:p>
          <w:p w14:paraId="70DD1925" w14:textId="77777777" w:rsidR="001314CF" w:rsidRPr="000376B1" w:rsidRDefault="001314CF" w:rsidP="00620F79">
            <w:pPr>
              <w:pStyle w:val="00"/>
              <w:spacing w:beforeLines="15" w:before="36" w:afterLines="15" w:after="36" w:line="300" w:lineRule="exact"/>
              <w:ind w:leftChars="20" w:left="48" w:rightChars="20" w:right="48" w:firstLineChars="0" w:firstLine="0"/>
              <w:rPr>
                <w:bCs/>
                <w:sz w:val="24"/>
              </w:rPr>
            </w:pPr>
            <w:r w:rsidRPr="000376B1">
              <w:rPr>
                <w:bCs/>
                <w:sz w:val="24"/>
              </w:rPr>
              <w:t>四、營運推展</w:t>
            </w:r>
          </w:p>
          <w:p w14:paraId="6D1A825F" w14:textId="77777777" w:rsidR="001314CF" w:rsidRPr="000376B1" w:rsidRDefault="001314CF" w:rsidP="00620F79">
            <w:pPr>
              <w:pStyle w:val="00"/>
              <w:spacing w:beforeLines="15" w:before="36" w:afterLines="15" w:after="36" w:line="300" w:lineRule="exact"/>
              <w:ind w:leftChars="20" w:left="48" w:rightChars="20" w:right="48" w:firstLineChars="0" w:firstLine="0"/>
              <w:rPr>
                <w:sz w:val="24"/>
              </w:rPr>
            </w:pPr>
            <w:r w:rsidRPr="000376B1">
              <w:rPr>
                <w:sz w:val="24"/>
              </w:rPr>
              <w:t>五、大專校</w:t>
            </w:r>
            <w:proofErr w:type="gramStart"/>
            <w:r w:rsidRPr="000376B1">
              <w:rPr>
                <w:sz w:val="24"/>
              </w:rPr>
              <w:t>院跨域</w:t>
            </w:r>
            <w:proofErr w:type="gramEnd"/>
            <w:r w:rsidRPr="000376B1">
              <w:rPr>
                <w:sz w:val="24"/>
              </w:rPr>
              <w:t>研究團隊共同參與說明</w:t>
            </w:r>
          </w:p>
          <w:p w14:paraId="2D085FF0" w14:textId="77777777" w:rsidR="001314CF" w:rsidRPr="000376B1" w:rsidRDefault="001314CF" w:rsidP="00620F79">
            <w:pPr>
              <w:pStyle w:val="00"/>
              <w:spacing w:beforeLines="15" w:before="36" w:afterLines="15" w:after="36" w:line="300" w:lineRule="exact"/>
              <w:ind w:leftChars="20" w:left="48" w:rightChars="20" w:right="48" w:firstLineChars="0" w:firstLine="0"/>
              <w:rPr>
                <w:sz w:val="24"/>
              </w:rPr>
            </w:pPr>
            <w:r w:rsidRPr="000376B1">
              <w:rPr>
                <w:rFonts w:hint="eastAsia"/>
                <w:sz w:val="24"/>
              </w:rPr>
              <w:t>六、</w:t>
            </w:r>
            <w:proofErr w:type="gramStart"/>
            <w:r w:rsidRPr="000376B1">
              <w:rPr>
                <w:rFonts w:hint="eastAsia"/>
                <w:sz w:val="24"/>
              </w:rPr>
              <w:t>資服業者</w:t>
            </w:r>
            <w:proofErr w:type="gramEnd"/>
            <w:r w:rsidRPr="000376B1">
              <w:rPr>
                <w:rFonts w:hint="eastAsia"/>
                <w:sz w:val="24"/>
              </w:rPr>
              <w:t>共同參與說明</w:t>
            </w:r>
          </w:p>
        </w:tc>
        <w:tc>
          <w:tcPr>
            <w:tcW w:w="1215" w:type="pct"/>
          </w:tcPr>
          <w:p w14:paraId="3555438B"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sz w:val="24"/>
              </w:rPr>
            </w:pPr>
            <w:r w:rsidRPr="000376B1">
              <w:rPr>
                <w:sz w:val="24"/>
              </w:rPr>
              <w:t>25%</w:t>
            </w:r>
          </w:p>
        </w:tc>
      </w:tr>
      <w:tr w:rsidR="001314CF" w:rsidRPr="000376B1" w14:paraId="2FEB5FA4" w14:textId="77777777" w:rsidTr="00620F79">
        <w:trPr>
          <w:trHeight w:val="340"/>
        </w:trPr>
        <w:tc>
          <w:tcPr>
            <w:tcW w:w="549" w:type="pct"/>
          </w:tcPr>
          <w:p w14:paraId="4492B16D"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b/>
                <w:bCs/>
                <w:sz w:val="24"/>
              </w:rPr>
            </w:pPr>
            <w:r w:rsidRPr="000376B1">
              <w:rPr>
                <w:b/>
                <w:bCs/>
                <w:sz w:val="24"/>
              </w:rPr>
              <w:t>伍</w:t>
            </w:r>
          </w:p>
        </w:tc>
        <w:tc>
          <w:tcPr>
            <w:tcW w:w="3236" w:type="pct"/>
          </w:tcPr>
          <w:p w14:paraId="4AAD6B21" w14:textId="77777777" w:rsidR="001314CF" w:rsidRPr="000376B1" w:rsidRDefault="001314CF" w:rsidP="00620F79">
            <w:pPr>
              <w:pStyle w:val="00"/>
              <w:spacing w:beforeLines="15" w:before="36" w:afterLines="15" w:after="36" w:line="300" w:lineRule="exact"/>
              <w:ind w:leftChars="20" w:left="48" w:rightChars="20" w:right="48" w:firstLineChars="0" w:firstLine="0"/>
              <w:rPr>
                <w:b/>
                <w:bCs/>
                <w:sz w:val="24"/>
              </w:rPr>
            </w:pPr>
            <w:r w:rsidRPr="000376B1">
              <w:rPr>
                <w:b/>
                <w:bCs/>
                <w:sz w:val="24"/>
              </w:rPr>
              <w:t>計畫實施及組織架構</w:t>
            </w:r>
          </w:p>
          <w:p w14:paraId="79F3A43B" w14:textId="77777777" w:rsidR="001314CF" w:rsidRPr="000376B1" w:rsidRDefault="001314CF" w:rsidP="00620F79">
            <w:pPr>
              <w:pStyle w:val="00"/>
              <w:spacing w:beforeLines="15" w:before="36" w:afterLines="15" w:after="36" w:line="300" w:lineRule="exact"/>
              <w:ind w:leftChars="20" w:left="48" w:rightChars="20" w:right="48" w:firstLineChars="0" w:firstLine="0"/>
              <w:rPr>
                <w:bCs/>
                <w:sz w:val="24"/>
              </w:rPr>
            </w:pPr>
            <w:r w:rsidRPr="000376B1">
              <w:rPr>
                <w:bCs/>
                <w:sz w:val="24"/>
              </w:rPr>
              <w:t>一、計畫推動組織架構</w:t>
            </w:r>
          </w:p>
          <w:p w14:paraId="12F06412" w14:textId="77777777" w:rsidR="001314CF" w:rsidRPr="000376B1" w:rsidRDefault="001314CF" w:rsidP="00620F79">
            <w:pPr>
              <w:pStyle w:val="00"/>
              <w:spacing w:beforeLines="15" w:before="36" w:afterLines="15" w:after="36" w:line="300" w:lineRule="exact"/>
              <w:ind w:leftChars="20" w:left="48" w:rightChars="20" w:right="48" w:firstLineChars="0" w:firstLine="0"/>
              <w:rPr>
                <w:sz w:val="24"/>
              </w:rPr>
            </w:pPr>
            <w:r w:rsidRPr="000376B1">
              <w:rPr>
                <w:bCs/>
                <w:sz w:val="24"/>
              </w:rPr>
              <w:t>二、計畫工作項目分工情形</w:t>
            </w:r>
          </w:p>
        </w:tc>
        <w:tc>
          <w:tcPr>
            <w:tcW w:w="1215" w:type="pct"/>
          </w:tcPr>
          <w:p w14:paraId="2B3BCB1A"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sz w:val="24"/>
              </w:rPr>
            </w:pPr>
            <w:r w:rsidRPr="000376B1">
              <w:rPr>
                <w:sz w:val="24"/>
              </w:rPr>
              <w:t>5%</w:t>
            </w:r>
          </w:p>
        </w:tc>
      </w:tr>
      <w:tr w:rsidR="001314CF" w:rsidRPr="000376B1" w14:paraId="54396DF1" w14:textId="77777777" w:rsidTr="00620F79">
        <w:trPr>
          <w:trHeight w:val="340"/>
        </w:trPr>
        <w:tc>
          <w:tcPr>
            <w:tcW w:w="549" w:type="pct"/>
          </w:tcPr>
          <w:p w14:paraId="73C0DD15"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b/>
                <w:bCs/>
                <w:sz w:val="24"/>
              </w:rPr>
            </w:pPr>
            <w:r w:rsidRPr="000376B1">
              <w:rPr>
                <w:b/>
                <w:bCs/>
                <w:sz w:val="24"/>
              </w:rPr>
              <w:t>陸</w:t>
            </w:r>
          </w:p>
        </w:tc>
        <w:tc>
          <w:tcPr>
            <w:tcW w:w="3236" w:type="pct"/>
          </w:tcPr>
          <w:p w14:paraId="48EE6BE9" w14:textId="77777777" w:rsidR="001314CF" w:rsidRPr="000376B1" w:rsidRDefault="001314CF" w:rsidP="00620F79">
            <w:pPr>
              <w:pStyle w:val="00"/>
              <w:spacing w:beforeLines="15" w:before="36" w:afterLines="15" w:after="36" w:line="300" w:lineRule="exact"/>
              <w:ind w:leftChars="20" w:left="48" w:rightChars="20" w:right="48" w:firstLineChars="0" w:firstLine="0"/>
              <w:rPr>
                <w:b/>
                <w:bCs/>
                <w:sz w:val="24"/>
              </w:rPr>
            </w:pPr>
            <w:r w:rsidRPr="000376B1">
              <w:rPr>
                <w:b/>
                <w:bCs/>
                <w:sz w:val="24"/>
              </w:rPr>
              <w:t>執行時程及進度</w:t>
            </w:r>
          </w:p>
          <w:p w14:paraId="7DAE9817" w14:textId="77777777" w:rsidR="001314CF" w:rsidRPr="000376B1" w:rsidRDefault="001314CF" w:rsidP="00620F79">
            <w:pPr>
              <w:pStyle w:val="00"/>
              <w:spacing w:beforeLines="15" w:before="36" w:afterLines="15" w:after="36" w:line="300" w:lineRule="exact"/>
              <w:ind w:leftChars="20" w:left="48" w:rightChars="20" w:right="48" w:firstLineChars="0" w:firstLine="0"/>
              <w:rPr>
                <w:bCs/>
                <w:sz w:val="24"/>
              </w:rPr>
            </w:pPr>
            <w:r w:rsidRPr="000376B1">
              <w:rPr>
                <w:bCs/>
                <w:sz w:val="24"/>
              </w:rPr>
              <w:t>一、預定進度</w:t>
            </w:r>
          </w:p>
          <w:p w14:paraId="2E0DB161" w14:textId="77777777" w:rsidR="001314CF" w:rsidRPr="000376B1" w:rsidRDefault="001314CF" w:rsidP="00620F79">
            <w:pPr>
              <w:pStyle w:val="00"/>
              <w:spacing w:beforeLines="15" w:before="36" w:afterLines="15" w:after="36" w:line="300" w:lineRule="exact"/>
              <w:ind w:leftChars="20" w:left="48" w:rightChars="20" w:right="48" w:firstLineChars="0" w:firstLine="0"/>
              <w:rPr>
                <w:sz w:val="24"/>
              </w:rPr>
            </w:pPr>
            <w:r w:rsidRPr="000376B1">
              <w:rPr>
                <w:bCs/>
                <w:sz w:val="24"/>
              </w:rPr>
              <w:t>二、預定查核點說明</w:t>
            </w:r>
          </w:p>
        </w:tc>
        <w:tc>
          <w:tcPr>
            <w:tcW w:w="1215" w:type="pct"/>
          </w:tcPr>
          <w:p w14:paraId="5E5A9600"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sz w:val="24"/>
              </w:rPr>
            </w:pPr>
            <w:r w:rsidRPr="000376B1">
              <w:rPr>
                <w:sz w:val="24"/>
              </w:rPr>
              <w:t>5%</w:t>
            </w:r>
          </w:p>
        </w:tc>
      </w:tr>
      <w:tr w:rsidR="001314CF" w:rsidRPr="000376B1" w14:paraId="6E0438FF" w14:textId="77777777" w:rsidTr="00620F79">
        <w:trPr>
          <w:trHeight w:val="340"/>
        </w:trPr>
        <w:tc>
          <w:tcPr>
            <w:tcW w:w="549" w:type="pct"/>
          </w:tcPr>
          <w:p w14:paraId="3A3B9EA0"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b/>
                <w:bCs/>
                <w:sz w:val="24"/>
              </w:rPr>
            </w:pPr>
            <w:proofErr w:type="gramStart"/>
            <w:r w:rsidRPr="000376B1">
              <w:rPr>
                <w:b/>
                <w:bCs/>
                <w:sz w:val="24"/>
              </w:rPr>
              <w:t>柒</w:t>
            </w:r>
            <w:proofErr w:type="gramEnd"/>
          </w:p>
        </w:tc>
        <w:tc>
          <w:tcPr>
            <w:tcW w:w="3236" w:type="pct"/>
          </w:tcPr>
          <w:p w14:paraId="1C41456E" w14:textId="77777777" w:rsidR="001314CF" w:rsidRPr="000376B1" w:rsidRDefault="001314CF" w:rsidP="00620F79">
            <w:pPr>
              <w:pStyle w:val="00"/>
              <w:spacing w:beforeLines="15" w:before="36" w:afterLines="15" w:after="36" w:line="300" w:lineRule="exact"/>
              <w:ind w:leftChars="20" w:left="48" w:rightChars="20" w:right="48" w:firstLineChars="0" w:firstLine="0"/>
              <w:rPr>
                <w:b/>
                <w:bCs/>
                <w:sz w:val="24"/>
              </w:rPr>
            </w:pPr>
            <w:r w:rsidRPr="000376B1">
              <w:rPr>
                <w:b/>
                <w:bCs/>
                <w:sz w:val="24"/>
              </w:rPr>
              <w:t>預期效益</w:t>
            </w:r>
          </w:p>
          <w:p w14:paraId="0F11569E" w14:textId="77777777" w:rsidR="001314CF" w:rsidRPr="000376B1" w:rsidRDefault="001314CF" w:rsidP="00620F79">
            <w:pPr>
              <w:pStyle w:val="00"/>
              <w:spacing w:beforeLines="15" w:before="36" w:afterLines="15" w:after="36" w:line="300" w:lineRule="exact"/>
              <w:ind w:leftChars="20" w:left="48" w:rightChars="20" w:right="48" w:firstLineChars="0" w:firstLine="0"/>
              <w:rPr>
                <w:bCs/>
                <w:sz w:val="24"/>
              </w:rPr>
            </w:pPr>
            <w:r w:rsidRPr="000376B1">
              <w:rPr>
                <w:bCs/>
                <w:sz w:val="24"/>
              </w:rPr>
              <w:t>一、關鍵績效指標</w:t>
            </w:r>
          </w:p>
          <w:p w14:paraId="2734B415" w14:textId="77777777" w:rsidR="001314CF" w:rsidRPr="000376B1" w:rsidRDefault="001314CF" w:rsidP="00620F79">
            <w:pPr>
              <w:pStyle w:val="00"/>
              <w:spacing w:beforeLines="15" w:before="36" w:afterLines="15" w:after="36" w:line="300" w:lineRule="exact"/>
              <w:ind w:leftChars="20" w:left="48" w:rightChars="20" w:right="48" w:firstLineChars="0" w:firstLine="0"/>
              <w:rPr>
                <w:bCs/>
                <w:sz w:val="24"/>
              </w:rPr>
            </w:pPr>
            <w:r w:rsidRPr="000376B1">
              <w:rPr>
                <w:bCs/>
                <w:sz w:val="24"/>
              </w:rPr>
              <w:t>二、其它量化執行成效</w:t>
            </w:r>
          </w:p>
          <w:p w14:paraId="2BED4473" w14:textId="77777777" w:rsidR="001314CF" w:rsidRPr="000376B1" w:rsidRDefault="001314CF" w:rsidP="00620F79">
            <w:pPr>
              <w:pStyle w:val="00"/>
              <w:spacing w:beforeLines="15" w:before="36" w:afterLines="15" w:after="36" w:line="300" w:lineRule="exact"/>
              <w:ind w:leftChars="20" w:left="48" w:rightChars="20" w:right="48" w:firstLineChars="0" w:firstLine="0"/>
              <w:rPr>
                <w:bCs/>
                <w:sz w:val="24"/>
              </w:rPr>
            </w:pPr>
            <w:r w:rsidRPr="000376B1">
              <w:rPr>
                <w:bCs/>
                <w:sz w:val="24"/>
              </w:rPr>
              <w:t>三、其它質化執行成效</w:t>
            </w:r>
          </w:p>
          <w:p w14:paraId="4867B9CE" w14:textId="77777777" w:rsidR="001314CF" w:rsidRPr="000376B1" w:rsidRDefault="001314CF" w:rsidP="00620F79">
            <w:pPr>
              <w:pStyle w:val="00"/>
              <w:spacing w:beforeLines="15" w:before="36" w:afterLines="15" w:after="36" w:line="300" w:lineRule="exact"/>
              <w:ind w:leftChars="20" w:left="48" w:rightChars="20" w:right="48" w:firstLineChars="0" w:firstLine="0"/>
              <w:rPr>
                <w:sz w:val="24"/>
              </w:rPr>
            </w:pPr>
            <w:r w:rsidRPr="000376B1">
              <w:rPr>
                <w:bCs/>
                <w:sz w:val="24"/>
              </w:rPr>
              <w:t>四、經濟效益</w:t>
            </w:r>
            <w:r w:rsidRPr="000376B1">
              <w:rPr>
                <w:bCs/>
                <w:sz w:val="24"/>
              </w:rPr>
              <w:t xml:space="preserve">  </w:t>
            </w:r>
          </w:p>
        </w:tc>
        <w:tc>
          <w:tcPr>
            <w:tcW w:w="1215" w:type="pct"/>
          </w:tcPr>
          <w:p w14:paraId="4E4FFF5C"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sz w:val="24"/>
              </w:rPr>
            </w:pPr>
            <w:r w:rsidRPr="000376B1">
              <w:rPr>
                <w:sz w:val="24"/>
              </w:rPr>
              <w:t>15%</w:t>
            </w:r>
          </w:p>
        </w:tc>
      </w:tr>
      <w:tr w:rsidR="001314CF" w:rsidRPr="000376B1" w14:paraId="356B50D2" w14:textId="77777777" w:rsidTr="00620F79">
        <w:trPr>
          <w:trHeight w:val="340"/>
        </w:trPr>
        <w:tc>
          <w:tcPr>
            <w:tcW w:w="549" w:type="pct"/>
          </w:tcPr>
          <w:p w14:paraId="330B80E7"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b/>
                <w:bCs/>
                <w:sz w:val="24"/>
              </w:rPr>
            </w:pPr>
            <w:r w:rsidRPr="000376B1">
              <w:rPr>
                <w:b/>
                <w:bCs/>
                <w:sz w:val="24"/>
              </w:rPr>
              <w:t>捌</w:t>
            </w:r>
          </w:p>
        </w:tc>
        <w:tc>
          <w:tcPr>
            <w:tcW w:w="3236" w:type="pct"/>
          </w:tcPr>
          <w:p w14:paraId="5B5CF7E8" w14:textId="77777777" w:rsidR="001314CF" w:rsidRPr="000376B1" w:rsidRDefault="001314CF" w:rsidP="00620F79">
            <w:pPr>
              <w:pStyle w:val="00"/>
              <w:spacing w:beforeLines="15" w:before="36" w:afterLines="15" w:after="36" w:line="300" w:lineRule="exact"/>
              <w:ind w:leftChars="20" w:left="48" w:rightChars="20" w:right="48" w:firstLineChars="0" w:firstLine="0"/>
              <w:rPr>
                <w:b/>
                <w:bCs/>
                <w:sz w:val="24"/>
              </w:rPr>
            </w:pPr>
            <w:r w:rsidRPr="000376B1">
              <w:rPr>
                <w:b/>
                <w:bCs/>
                <w:sz w:val="24"/>
              </w:rPr>
              <w:t>經費需求</w:t>
            </w:r>
            <w:r w:rsidRPr="000376B1">
              <w:rPr>
                <w:b/>
                <w:bCs/>
                <w:sz w:val="24"/>
              </w:rPr>
              <w:t xml:space="preserve"> </w:t>
            </w:r>
          </w:p>
          <w:p w14:paraId="189F5EE4" w14:textId="77777777" w:rsidR="001314CF" w:rsidRPr="000376B1" w:rsidRDefault="001314CF" w:rsidP="00620F79">
            <w:pPr>
              <w:pStyle w:val="00"/>
              <w:spacing w:beforeLines="15" w:before="36" w:afterLines="15" w:after="36" w:line="300" w:lineRule="exact"/>
              <w:ind w:leftChars="20" w:left="48" w:rightChars="20" w:right="48" w:firstLineChars="0" w:firstLine="0"/>
              <w:rPr>
                <w:bCs/>
                <w:sz w:val="24"/>
              </w:rPr>
            </w:pPr>
            <w:r w:rsidRPr="000376B1">
              <w:rPr>
                <w:bCs/>
                <w:sz w:val="24"/>
              </w:rPr>
              <w:t>一、經費預算表</w:t>
            </w:r>
          </w:p>
          <w:p w14:paraId="350821FA" w14:textId="77777777" w:rsidR="001314CF" w:rsidRPr="000376B1" w:rsidRDefault="001314CF" w:rsidP="00620F79">
            <w:pPr>
              <w:pStyle w:val="00"/>
              <w:spacing w:beforeLines="15" w:before="36" w:afterLines="15" w:after="36" w:line="300" w:lineRule="exact"/>
              <w:ind w:leftChars="20" w:left="48" w:rightChars="20" w:right="48" w:firstLineChars="0" w:firstLine="0"/>
              <w:rPr>
                <w:b/>
                <w:bCs/>
                <w:sz w:val="24"/>
              </w:rPr>
            </w:pPr>
            <w:r w:rsidRPr="000376B1">
              <w:rPr>
                <w:bCs/>
                <w:sz w:val="24"/>
              </w:rPr>
              <w:t>二、計畫經費項目說明</w:t>
            </w:r>
            <w:r w:rsidRPr="000376B1">
              <w:rPr>
                <w:bCs/>
                <w:sz w:val="24"/>
              </w:rPr>
              <w:t xml:space="preserve"> </w:t>
            </w:r>
          </w:p>
        </w:tc>
        <w:tc>
          <w:tcPr>
            <w:tcW w:w="1215" w:type="pct"/>
          </w:tcPr>
          <w:p w14:paraId="140C42CC" w14:textId="77777777" w:rsidR="001314CF" w:rsidRPr="000376B1" w:rsidRDefault="001314CF" w:rsidP="00620F79">
            <w:pPr>
              <w:pStyle w:val="00"/>
              <w:spacing w:beforeLines="15" w:before="36" w:afterLines="15" w:after="36" w:line="300" w:lineRule="exact"/>
              <w:ind w:leftChars="20" w:left="48" w:rightChars="20" w:right="48" w:firstLineChars="0" w:firstLine="0"/>
              <w:jc w:val="center"/>
              <w:rPr>
                <w:sz w:val="24"/>
              </w:rPr>
            </w:pPr>
            <w:r w:rsidRPr="000376B1">
              <w:rPr>
                <w:sz w:val="24"/>
              </w:rPr>
              <w:t>10%</w:t>
            </w:r>
          </w:p>
        </w:tc>
      </w:tr>
    </w:tbl>
    <w:p w14:paraId="7108516B" w14:textId="77777777" w:rsidR="001314CF" w:rsidRPr="000376B1" w:rsidRDefault="001314CF" w:rsidP="001314CF">
      <w:pPr>
        <w:pStyle w:val="11"/>
      </w:pPr>
      <w:r w:rsidRPr="000376B1">
        <w:rPr>
          <w:rFonts w:hint="eastAsia"/>
        </w:rPr>
        <w:t>說明：</w:t>
      </w:r>
    </w:p>
    <w:p w14:paraId="67285A7F" w14:textId="77777777" w:rsidR="001314CF" w:rsidRPr="000376B1" w:rsidRDefault="001314CF" w:rsidP="001314CF">
      <w:pPr>
        <w:pStyle w:val="11"/>
        <w:ind w:left="240" w:hangingChars="100" w:hanging="240"/>
      </w:pPr>
      <w:r w:rsidRPr="000376B1">
        <w:rPr>
          <w:rFonts w:hint="eastAsia"/>
        </w:rPr>
        <w:t>1.</w:t>
      </w:r>
      <w:r w:rsidRPr="000376B1">
        <w:tab/>
      </w:r>
      <w:r w:rsidRPr="000376B1">
        <w:rPr>
          <w:rFonts w:hint="eastAsia"/>
        </w:rPr>
        <w:t>本簡報請以</w:t>
      </w:r>
      <w:r w:rsidRPr="000376B1">
        <w:rPr>
          <w:rFonts w:hint="eastAsia"/>
        </w:rPr>
        <w:t>Microsoft Power Point</w:t>
      </w:r>
      <w:r w:rsidRPr="000376B1">
        <w:rPr>
          <w:rFonts w:hint="eastAsia"/>
        </w:rPr>
        <w:t>製作，並標</w:t>
      </w:r>
      <w:proofErr w:type="gramStart"/>
      <w:r w:rsidRPr="000376B1">
        <w:rPr>
          <w:rFonts w:hint="eastAsia"/>
        </w:rPr>
        <w:t>註</w:t>
      </w:r>
      <w:proofErr w:type="gramEnd"/>
      <w:r w:rsidRPr="000376B1">
        <w:rPr>
          <w:rFonts w:hint="eastAsia"/>
        </w:rPr>
        <w:t>頁碼。</w:t>
      </w:r>
    </w:p>
    <w:p w14:paraId="1224B83F" w14:textId="77777777" w:rsidR="001314CF" w:rsidRPr="000376B1" w:rsidRDefault="001314CF" w:rsidP="001314CF">
      <w:pPr>
        <w:pStyle w:val="11"/>
        <w:ind w:left="240" w:hangingChars="100" w:hanging="240"/>
      </w:pPr>
      <w:r w:rsidRPr="000376B1">
        <w:rPr>
          <w:rFonts w:hint="eastAsia"/>
        </w:rPr>
        <w:t>2.</w:t>
      </w:r>
      <w:r w:rsidRPr="000376B1">
        <w:tab/>
      </w:r>
      <w:r w:rsidRPr="000376B1">
        <w:rPr>
          <w:rFonts w:hint="eastAsia"/>
        </w:rPr>
        <w:t>「提案審查會議」提案業者簡報時間預計</w:t>
      </w:r>
      <w:r w:rsidRPr="000376B1">
        <w:rPr>
          <w:rFonts w:hint="eastAsia"/>
        </w:rPr>
        <w:t>15</w:t>
      </w:r>
      <w:r w:rsidRPr="000376B1">
        <w:rPr>
          <w:rFonts w:hint="eastAsia"/>
        </w:rPr>
        <w:t>分鐘</w:t>
      </w:r>
      <w:r w:rsidRPr="000376B1">
        <w:rPr>
          <w:rFonts w:hint="eastAsia"/>
        </w:rPr>
        <w:t>(</w:t>
      </w:r>
      <w:r w:rsidRPr="000376B1">
        <w:rPr>
          <w:rFonts w:hint="eastAsia"/>
        </w:rPr>
        <w:t>確切時間以執行單位通知為</w:t>
      </w:r>
      <w:proofErr w:type="gramStart"/>
      <w:r w:rsidRPr="000376B1">
        <w:rPr>
          <w:rFonts w:hint="eastAsia"/>
        </w:rPr>
        <w:t>準</w:t>
      </w:r>
      <w:proofErr w:type="gramEnd"/>
      <w:r w:rsidRPr="000376B1">
        <w:rPr>
          <w:rFonts w:hint="eastAsia"/>
        </w:rPr>
        <w:t>)</w:t>
      </w:r>
      <w:r w:rsidRPr="000376B1">
        <w:rPr>
          <w:rFonts w:hint="eastAsia"/>
        </w:rPr>
        <w:t>。簡報大綱得依實際提案內容予以調整。</w:t>
      </w:r>
    </w:p>
    <w:p w14:paraId="0A4105D7" w14:textId="77777777" w:rsidR="001314CF" w:rsidRPr="000376B1" w:rsidRDefault="001314CF">
      <w:pPr>
        <w:widowControl/>
        <w:rPr>
          <w:rFonts w:ascii="Times New Roman" w:eastAsia="標楷體" w:hAnsi="Times New Roman"/>
          <w:b/>
          <w:sz w:val="32"/>
          <w:szCs w:val="32"/>
        </w:rPr>
      </w:pPr>
      <w:r w:rsidRPr="000376B1">
        <w:br w:type="page"/>
      </w:r>
    </w:p>
    <w:p w14:paraId="25BCF0E6" w14:textId="342F00DE" w:rsidR="001314CF" w:rsidRPr="000376B1" w:rsidRDefault="001314CF" w:rsidP="001056B1">
      <w:pPr>
        <w:pStyle w:val="02"/>
      </w:pPr>
      <w:bookmarkStart w:id="97" w:name="_Toc215766006"/>
      <w:r w:rsidRPr="000376B1">
        <w:rPr>
          <w:rFonts w:hint="eastAsia"/>
        </w:rPr>
        <w:lastRenderedPageBreak/>
        <w:t>附件</w:t>
      </w:r>
      <w:r w:rsidRPr="000376B1">
        <w:rPr>
          <w:rFonts w:hint="eastAsia"/>
        </w:rPr>
        <w:t>4</w:t>
      </w:r>
      <w:r w:rsidRPr="000376B1">
        <w:rPr>
          <w:rFonts w:hint="eastAsia"/>
        </w:rPr>
        <w:t>：主持人行政配合聲明書及資格切結書</w:t>
      </w:r>
      <w:bookmarkEnd w:id="97"/>
    </w:p>
    <w:p w14:paraId="5C72813E" w14:textId="77777777" w:rsidR="001314CF" w:rsidRPr="000376B1" w:rsidRDefault="001314CF" w:rsidP="001314CF">
      <w:pPr>
        <w:pStyle w:val="00"/>
        <w:ind w:firstLineChars="0" w:firstLine="0"/>
        <w:jc w:val="center"/>
        <w:rPr>
          <w:b/>
          <w:sz w:val="32"/>
          <w:szCs w:val="32"/>
        </w:rPr>
      </w:pPr>
      <w:r w:rsidRPr="000376B1">
        <w:rPr>
          <w:rFonts w:hint="eastAsia"/>
          <w:b/>
          <w:sz w:val="32"/>
          <w:szCs w:val="32"/>
        </w:rPr>
        <w:t>國家科學及技術委員會</w:t>
      </w:r>
    </w:p>
    <w:p w14:paraId="2FD511A0" w14:textId="77777777" w:rsidR="001314CF" w:rsidRPr="000376B1" w:rsidRDefault="001314CF" w:rsidP="00507293">
      <w:pPr>
        <w:pStyle w:val="00"/>
        <w:spacing w:afterLines="100" w:after="240"/>
        <w:ind w:firstLineChars="0" w:firstLine="0"/>
        <w:jc w:val="center"/>
        <w:rPr>
          <w:b/>
          <w:sz w:val="32"/>
          <w:szCs w:val="32"/>
        </w:rPr>
      </w:pPr>
      <w:r w:rsidRPr="000376B1">
        <w:rPr>
          <w:rFonts w:hint="eastAsia"/>
          <w:b/>
          <w:sz w:val="32"/>
          <w:szCs w:val="32"/>
        </w:rPr>
        <w:t>計畫主持人聲明書</w:t>
      </w:r>
    </w:p>
    <w:p w14:paraId="75270A2A" w14:textId="77777777" w:rsidR="001314CF" w:rsidRPr="000376B1" w:rsidRDefault="001314CF" w:rsidP="001314CF">
      <w:pPr>
        <w:pStyle w:val="00"/>
        <w:ind w:firstLine="560"/>
      </w:pPr>
      <w:r w:rsidRPr="000376B1">
        <w:rPr>
          <w:rFonts w:hint="eastAsia"/>
        </w:rPr>
        <w:t>立聲明書人已自行詳閱並瞭解、</w:t>
      </w:r>
      <w:r w:rsidRPr="000376B1">
        <w:rPr>
          <w:rFonts w:hint="eastAsia"/>
          <w:b/>
        </w:rPr>
        <w:t>「國家科學及技術委員會科學技術研究發展成果歸屬及運用辦法」、「國家科學及技術委員會補助專題研究計畫作業要點」、「國家科學及技術委員會補助專題研究計畫經費處理原則」、「國家科學及技術委員會補助專題研究計畫研究人力約用注意事項」等</w:t>
      </w:r>
      <w:r w:rsidRPr="000376B1">
        <w:rPr>
          <w:rFonts w:hint="eastAsia"/>
        </w:rPr>
        <w:t>。立聲明書人同意於申請國家科學及技術委員會計畫補助案件時，遵守上述相關法規之規定。</w:t>
      </w:r>
    </w:p>
    <w:p w14:paraId="75BDE66A" w14:textId="77777777" w:rsidR="001314CF" w:rsidRPr="000376B1" w:rsidRDefault="001314CF" w:rsidP="001314CF">
      <w:pPr>
        <w:pStyle w:val="00"/>
        <w:ind w:firstLine="560"/>
      </w:pPr>
    </w:p>
    <w:p w14:paraId="113D65C6" w14:textId="77777777" w:rsidR="001314CF" w:rsidRPr="000376B1" w:rsidRDefault="001314CF" w:rsidP="001314CF">
      <w:pPr>
        <w:pStyle w:val="00"/>
        <w:ind w:firstLine="560"/>
      </w:pPr>
      <w:r w:rsidRPr="000376B1">
        <w:rPr>
          <w:rFonts w:hint="eastAsia"/>
        </w:rPr>
        <w:t>此致</w:t>
      </w:r>
    </w:p>
    <w:p w14:paraId="7B761ABE" w14:textId="77777777" w:rsidR="001314CF" w:rsidRPr="000376B1" w:rsidRDefault="001314CF" w:rsidP="001314CF">
      <w:pPr>
        <w:pStyle w:val="00"/>
        <w:ind w:firstLineChars="300" w:firstLine="840"/>
      </w:pPr>
    </w:p>
    <w:p w14:paraId="7CECE59A" w14:textId="77777777" w:rsidR="001314CF" w:rsidRPr="000376B1" w:rsidRDefault="001314CF" w:rsidP="001314CF">
      <w:pPr>
        <w:pStyle w:val="00"/>
        <w:ind w:firstLineChars="300" w:firstLine="840"/>
      </w:pPr>
      <w:r w:rsidRPr="000376B1">
        <w:rPr>
          <w:rFonts w:hint="eastAsia"/>
        </w:rPr>
        <w:t>國家科學及技術委員會</w:t>
      </w:r>
    </w:p>
    <w:p w14:paraId="27314B72" w14:textId="77777777" w:rsidR="001314CF" w:rsidRPr="000376B1" w:rsidRDefault="001314CF" w:rsidP="001314CF">
      <w:pPr>
        <w:pStyle w:val="00"/>
        <w:ind w:firstLineChars="400" w:firstLine="1120"/>
      </w:pPr>
    </w:p>
    <w:p w14:paraId="292809B1" w14:textId="77777777" w:rsidR="001314CF" w:rsidRPr="000376B1" w:rsidRDefault="001314CF" w:rsidP="001314CF">
      <w:pPr>
        <w:pStyle w:val="00"/>
        <w:ind w:firstLineChars="400" w:firstLine="1120"/>
      </w:pPr>
      <w:r w:rsidRPr="000376B1">
        <w:rPr>
          <w:rFonts w:hint="eastAsia"/>
        </w:rPr>
        <w:t>計畫主持人簽章：</w:t>
      </w:r>
    </w:p>
    <w:p w14:paraId="00088466" w14:textId="77777777" w:rsidR="001314CF" w:rsidRPr="000376B1" w:rsidRDefault="001314CF" w:rsidP="001314CF">
      <w:pPr>
        <w:pStyle w:val="00"/>
        <w:ind w:firstLine="560"/>
      </w:pPr>
    </w:p>
    <w:p w14:paraId="61CC0043" w14:textId="77777777" w:rsidR="001314CF" w:rsidRPr="000376B1" w:rsidRDefault="001314CF" w:rsidP="001314CF">
      <w:pPr>
        <w:pStyle w:val="00"/>
        <w:ind w:firstLineChars="0" w:firstLine="0"/>
        <w:jc w:val="center"/>
      </w:pPr>
      <w:r w:rsidRPr="000376B1">
        <w:rPr>
          <w:rFonts w:hint="eastAsia"/>
        </w:rPr>
        <w:t>中</w:t>
      </w:r>
      <w:r w:rsidRPr="000376B1">
        <w:rPr>
          <w:rFonts w:hint="eastAsia"/>
        </w:rPr>
        <w:t xml:space="preserve">   </w:t>
      </w:r>
      <w:r w:rsidRPr="000376B1">
        <w:rPr>
          <w:rFonts w:hint="eastAsia"/>
        </w:rPr>
        <w:t>華</w:t>
      </w:r>
      <w:r w:rsidRPr="000376B1">
        <w:rPr>
          <w:rFonts w:hint="eastAsia"/>
        </w:rPr>
        <w:t xml:space="preserve">   </w:t>
      </w:r>
      <w:r w:rsidRPr="000376B1">
        <w:rPr>
          <w:rFonts w:hint="eastAsia"/>
        </w:rPr>
        <w:t>民</w:t>
      </w:r>
      <w:r w:rsidRPr="000376B1">
        <w:rPr>
          <w:rFonts w:hint="eastAsia"/>
        </w:rPr>
        <w:t xml:space="preserve">   </w:t>
      </w:r>
      <w:r w:rsidRPr="000376B1">
        <w:rPr>
          <w:rFonts w:hint="eastAsia"/>
        </w:rPr>
        <w:t>國　　　　年　　　　月　　　　日</w:t>
      </w:r>
    </w:p>
    <w:p w14:paraId="6A3307EB" w14:textId="77777777" w:rsidR="001314CF" w:rsidRPr="000376B1" w:rsidRDefault="001314CF" w:rsidP="001314CF">
      <w:pPr>
        <w:pStyle w:val="00"/>
        <w:ind w:firstLine="560"/>
      </w:pPr>
    </w:p>
    <w:p w14:paraId="42C3BA55" w14:textId="77777777" w:rsidR="001314CF" w:rsidRPr="000376B1" w:rsidRDefault="001314CF" w:rsidP="001314CF">
      <w:pPr>
        <w:widowControl/>
        <w:rPr>
          <w:rFonts w:ascii="Times New Roman" w:eastAsia="標楷體" w:hAnsi="Times New Roman"/>
          <w:kern w:val="0"/>
          <w:sz w:val="28"/>
          <w:szCs w:val="24"/>
        </w:rPr>
      </w:pPr>
      <w:r w:rsidRPr="000376B1">
        <w:br w:type="page"/>
      </w:r>
    </w:p>
    <w:p w14:paraId="69D0214C" w14:textId="77777777" w:rsidR="001314CF" w:rsidRPr="000376B1" w:rsidRDefault="001314CF" w:rsidP="001314CF">
      <w:pPr>
        <w:pStyle w:val="00"/>
        <w:ind w:firstLineChars="0" w:firstLine="0"/>
        <w:jc w:val="center"/>
        <w:rPr>
          <w:b/>
          <w:sz w:val="32"/>
          <w:szCs w:val="32"/>
        </w:rPr>
      </w:pPr>
      <w:r w:rsidRPr="000376B1">
        <w:rPr>
          <w:rFonts w:hint="eastAsia"/>
          <w:b/>
          <w:sz w:val="32"/>
          <w:szCs w:val="32"/>
        </w:rPr>
        <w:lastRenderedPageBreak/>
        <w:t>國家科學及技術委員會</w:t>
      </w:r>
    </w:p>
    <w:p w14:paraId="709A5951" w14:textId="77777777" w:rsidR="001314CF" w:rsidRPr="000376B1" w:rsidRDefault="001314CF" w:rsidP="00122640">
      <w:pPr>
        <w:pStyle w:val="00"/>
        <w:spacing w:afterLines="100" w:after="240"/>
        <w:ind w:firstLineChars="0" w:firstLine="0"/>
        <w:jc w:val="center"/>
        <w:rPr>
          <w:b/>
          <w:sz w:val="32"/>
          <w:szCs w:val="32"/>
        </w:rPr>
      </w:pPr>
      <w:r w:rsidRPr="000376B1">
        <w:rPr>
          <w:rFonts w:hint="eastAsia"/>
          <w:b/>
          <w:sz w:val="32"/>
          <w:szCs w:val="32"/>
        </w:rPr>
        <w:t>補助專題研究計畫切結書</w:t>
      </w:r>
    </w:p>
    <w:p w14:paraId="7032C344" w14:textId="77777777" w:rsidR="001314CF" w:rsidRPr="000376B1" w:rsidRDefault="001314CF" w:rsidP="001314CF">
      <w:pPr>
        <w:pStyle w:val="00"/>
        <w:ind w:firstLineChars="0" w:firstLine="0"/>
      </w:pPr>
      <w:r w:rsidRPr="000376B1">
        <w:rPr>
          <w:rFonts w:hint="eastAsia"/>
          <w:u w:val="single"/>
        </w:rPr>
        <w:t xml:space="preserve">　　　　　　　</w:t>
      </w:r>
      <w:r w:rsidRPr="000376B1">
        <w:rPr>
          <w:rFonts w:hint="eastAsia"/>
        </w:rPr>
        <w:t>(</w:t>
      </w:r>
      <w:r w:rsidRPr="000376B1">
        <w:rPr>
          <w:rFonts w:hint="eastAsia"/>
        </w:rPr>
        <w:t>機構名稱</w:t>
      </w:r>
      <w:r w:rsidRPr="000376B1">
        <w:rPr>
          <w:rFonts w:hint="eastAsia"/>
        </w:rPr>
        <w:t>)</w:t>
      </w:r>
      <w:r w:rsidRPr="000376B1">
        <w:rPr>
          <w:rFonts w:hint="eastAsia"/>
        </w:rPr>
        <w:t>申請國家科學及技術委員會「補助專題研究計畫」，申請名冊所列之計畫主持人與共同主持人資格經審查均符合國家科學及技術委員會補助專題研究計畫作業要點第三點規定。特立此切結為</w:t>
      </w:r>
      <w:proofErr w:type="gramStart"/>
      <w:r w:rsidRPr="000376B1">
        <w:rPr>
          <w:rFonts w:hint="eastAsia"/>
        </w:rPr>
        <w:t>憑</w:t>
      </w:r>
      <w:proofErr w:type="gramEnd"/>
      <w:r w:rsidRPr="000376B1">
        <w:rPr>
          <w:rFonts w:hint="eastAsia"/>
        </w:rPr>
        <w:t>，如有不實，</w:t>
      </w:r>
      <w:r w:rsidRPr="000376B1">
        <w:t xml:space="preserve"> </w:t>
      </w:r>
      <w:r w:rsidRPr="000376B1">
        <w:rPr>
          <w:rFonts w:hint="eastAsia"/>
        </w:rPr>
        <w:t>願繳回該計畫主持人之計畫全部補助款並無異議接受貴會之處分，且負一切法律責任。</w:t>
      </w:r>
    </w:p>
    <w:p w14:paraId="667A0B33" w14:textId="77777777" w:rsidR="001314CF" w:rsidRPr="000376B1" w:rsidRDefault="001314CF" w:rsidP="001314CF">
      <w:pPr>
        <w:pStyle w:val="00"/>
        <w:ind w:firstLine="560"/>
      </w:pPr>
    </w:p>
    <w:p w14:paraId="730C9B56" w14:textId="77777777" w:rsidR="001314CF" w:rsidRPr="000376B1" w:rsidRDefault="001314CF" w:rsidP="001314CF">
      <w:pPr>
        <w:pStyle w:val="00"/>
        <w:ind w:firstLine="560"/>
      </w:pPr>
      <w:r w:rsidRPr="000376B1">
        <w:rPr>
          <w:rFonts w:hint="eastAsia"/>
        </w:rPr>
        <w:t>此致</w:t>
      </w:r>
    </w:p>
    <w:p w14:paraId="45B01D17" w14:textId="77777777" w:rsidR="001314CF" w:rsidRPr="000376B1" w:rsidRDefault="001314CF" w:rsidP="001314CF">
      <w:pPr>
        <w:pStyle w:val="00"/>
        <w:ind w:firstLineChars="300" w:firstLine="840"/>
      </w:pPr>
    </w:p>
    <w:p w14:paraId="1058D619" w14:textId="77777777" w:rsidR="001314CF" w:rsidRPr="000376B1" w:rsidRDefault="001314CF" w:rsidP="001314CF">
      <w:pPr>
        <w:pStyle w:val="00"/>
        <w:ind w:firstLineChars="300" w:firstLine="840"/>
      </w:pPr>
      <w:r w:rsidRPr="000376B1">
        <w:rPr>
          <w:rFonts w:hint="eastAsia"/>
        </w:rPr>
        <w:t>國家科學及技術委員會</w:t>
      </w:r>
    </w:p>
    <w:p w14:paraId="3B1A2F49" w14:textId="77777777" w:rsidR="001314CF" w:rsidRPr="000376B1" w:rsidRDefault="001314CF" w:rsidP="001314CF">
      <w:pPr>
        <w:pStyle w:val="00"/>
        <w:tabs>
          <w:tab w:val="left" w:pos="5245"/>
        </w:tabs>
        <w:spacing w:beforeLines="100" w:before="240"/>
        <w:ind w:firstLineChars="410" w:firstLine="1148"/>
      </w:pPr>
      <w:r w:rsidRPr="000376B1">
        <w:rPr>
          <w:rFonts w:hint="eastAsia"/>
        </w:rPr>
        <w:t>申請機構：</w:t>
      </w:r>
      <w:r w:rsidRPr="000376B1">
        <w:rPr>
          <w:rFonts w:hint="eastAsia"/>
          <w:u w:val="single"/>
        </w:rPr>
        <w:tab/>
      </w:r>
      <w:r w:rsidRPr="000376B1">
        <w:rPr>
          <w:rFonts w:hint="eastAsia"/>
        </w:rPr>
        <w:t>(</w:t>
      </w:r>
      <w:r w:rsidRPr="000376B1">
        <w:rPr>
          <w:rFonts w:hint="eastAsia"/>
        </w:rPr>
        <w:t>請加蓋關防</w:t>
      </w:r>
      <w:r w:rsidRPr="000376B1">
        <w:rPr>
          <w:rFonts w:hint="eastAsia"/>
        </w:rPr>
        <w:t>)</w:t>
      </w:r>
    </w:p>
    <w:p w14:paraId="7694D1D1" w14:textId="77777777" w:rsidR="001314CF" w:rsidRPr="000376B1" w:rsidRDefault="001314CF" w:rsidP="001314CF">
      <w:pPr>
        <w:pStyle w:val="00"/>
        <w:ind w:firstLine="560"/>
      </w:pPr>
    </w:p>
    <w:p w14:paraId="46423803" w14:textId="77777777" w:rsidR="001314CF" w:rsidRPr="000376B1" w:rsidRDefault="001314CF" w:rsidP="001314CF">
      <w:pPr>
        <w:pStyle w:val="00"/>
        <w:ind w:firstLine="560"/>
      </w:pPr>
    </w:p>
    <w:p w14:paraId="756B92F1" w14:textId="77777777" w:rsidR="001314CF" w:rsidRPr="000376B1" w:rsidRDefault="001314CF" w:rsidP="001314CF">
      <w:pPr>
        <w:pStyle w:val="00"/>
        <w:tabs>
          <w:tab w:val="left" w:pos="5245"/>
        </w:tabs>
        <w:ind w:firstLineChars="410" w:firstLine="1148"/>
      </w:pPr>
      <w:r w:rsidRPr="000376B1">
        <w:rPr>
          <w:rFonts w:hint="eastAsia"/>
        </w:rPr>
        <w:t>代表人：</w:t>
      </w:r>
      <w:r w:rsidRPr="000376B1">
        <w:rPr>
          <w:rFonts w:hint="eastAsia"/>
          <w:u w:val="single"/>
        </w:rPr>
        <w:tab/>
      </w:r>
      <w:r w:rsidRPr="000376B1">
        <w:rPr>
          <w:rFonts w:hint="eastAsia"/>
        </w:rPr>
        <w:t>(</w:t>
      </w:r>
      <w:r w:rsidRPr="000376B1">
        <w:rPr>
          <w:rFonts w:hint="eastAsia"/>
        </w:rPr>
        <w:t>簽章</w:t>
      </w:r>
      <w:r w:rsidRPr="000376B1">
        <w:rPr>
          <w:rFonts w:hint="eastAsia"/>
        </w:rPr>
        <w:t>)</w:t>
      </w:r>
    </w:p>
    <w:p w14:paraId="3AF12F2C" w14:textId="77777777" w:rsidR="001314CF" w:rsidRPr="000376B1" w:rsidRDefault="001314CF" w:rsidP="001314CF">
      <w:pPr>
        <w:pStyle w:val="00"/>
        <w:spacing w:beforeLines="50" w:before="120"/>
        <w:ind w:firstLineChars="410" w:firstLine="1148"/>
      </w:pPr>
      <w:r w:rsidRPr="000376B1">
        <w:rPr>
          <w:rFonts w:hint="eastAsia"/>
        </w:rPr>
        <w:t>(</w:t>
      </w:r>
      <w:r w:rsidRPr="000376B1">
        <w:rPr>
          <w:rFonts w:hint="eastAsia"/>
        </w:rPr>
        <w:t>申請機構首長</w:t>
      </w:r>
      <w:r w:rsidRPr="000376B1">
        <w:rPr>
          <w:rFonts w:hint="eastAsia"/>
        </w:rPr>
        <w:t>)</w:t>
      </w:r>
    </w:p>
    <w:p w14:paraId="51AB7C22" w14:textId="77777777" w:rsidR="001314CF" w:rsidRPr="000376B1" w:rsidRDefault="001314CF" w:rsidP="001314CF">
      <w:pPr>
        <w:pStyle w:val="00"/>
        <w:ind w:firstLineChars="410" w:firstLine="1148"/>
      </w:pPr>
    </w:p>
    <w:p w14:paraId="3AC5F354" w14:textId="77777777" w:rsidR="001314CF" w:rsidRPr="000376B1" w:rsidRDefault="001314CF" w:rsidP="001314CF">
      <w:pPr>
        <w:pStyle w:val="00"/>
        <w:ind w:firstLineChars="410" w:firstLine="1148"/>
      </w:pPr>
    </w:p>
    <w:p w14:paraId="5714A239" w14:textId="77777777" w:rsidR="001314CF" w:rsidRPr="000376B1" w:rsidRDefault="001314CF" w:rsidP="001314CF">
      <w:pPr>
        <w:pStyle w:val="00"/>
        <w:ind w:firstLineChars="0" w:firstLine="0"/>
        <w:jc w:val="center"/>
      </w:pPr>
      <w:r w:rsidRPr="000376B1">
        <w:rPr>
          <w:rFonts w:hint="eastAsia"/>
        </w:rPr>
        <w:t>中</w:t>
      </w:r>
      <w:r w:rsidRPr="000376B1">
        <w:rPr>
          <w:rFonts w:hint="eastAsia"/>
        </w:rPr>
        <w:t xml:space="preserve">   </w:t>
      </w:r>
      <w:r w:rsidRPr="000376B1">
        <w:rPr>
          <w:rFonts w:hint="eastAsia"/>
        </w:rPr>
        <w:t>華</w:t>
      </w:r>
      <w:r w:rsidRPr="000376B1">
        <w:rPr>
          <w:rFonts w:hint="eastAsia"/>
        </w:rPr>
        <w:t xml:space="preserve">   </w:t>
      </w:r>
      <w:r w:rsidRPr="000376B1">
        <w:rPr>
          <w:rFonts w:hint="eastAsia"/>
        </w:rPr>
        <w:t>民</w:t>
      </w:r>
      <w:r w:rsidRPr="000376B1">
        <w:rPr>
          <w:rFonts w:hint="eastAsia"/>
        </w:rPr>
        <w:t xml:space="preserve">   </w:t>
      </w:r>
      <w:r w:rsidRPr="000376B1">
        <w:rPr>
          <w:rFonts w:hint="eastAsia"/>
        </w:rPr>
        <w:t>國　　　　年　　　　月　　　　日</w:t>
      </w:r>
    </w:p>
    <w:p w14:paraId="4DA05433" w14:textId="77777777" w:rsidR="001314CF" w:rsidRPr="000376B1" w:rsidRDefault="001314CF" w:rsidP="001314CF">
      <w:pPr>
        <w:pStyle w:val="00"/>
        <w:ind w:firstLine="560"/>
      </w:pPr>
    </w:p>
    <w:p w14:paraId="1ACB0D29" w14:textId="77777777" w:rsidR="001314CF" w:rsidRPr="000376B1" w:rsidRDefault="001314CF" w:rsidP="001314CF">
      <w:pPr>
        <w:pStyle w:val="00"/>
        <w:ind w:firstLine="560"/>
      </w:pPr>
    </w:p>
    <w:p w14:paraId="7AC48F32" w14:textId="77777777" w:rsidR="001314CF" w:rsidRPr="000376B1" w:rsidRDefault="001314CF" w:rsidP="001314CF">
      <w:pPr>
        <w:widowControl/>
        <w:rPr>
          <w:rFonts w:ascii="Times New Roman" w:eastAsia="標楷體" w:hAnsi="Times New Roman"/>
          <w:kern w:val="0"/>
          <w:sz w:val="28"/>
          <w:szCs w:val="24"/>
        </w:rPr>
      </w:pPr>
      <w:r w:rsidRPr="000376B1">
        <w:br w:type="page"/>
      </w:r>
    </w:p>
    <w:p w14:paraId="61B65EEF" w14:textId="77777777" w:rsidR="001314CF" w:rsidRPr="000376B1" w:rsidRDefault="001314CF" w:rsidP="001314CF">
      <w:pPr>
        <w:pStyle w:val="00"/>
        <w:ind w:firstLineChars="0" w:firstLine="0"/>
        <w:jc w:val="center"/>
        <w:rPr>
          <w:b/>
          <w:sz w:val="32"/>
          <w:szCs w:val="32"/>
        </w:rPr>
      </w:pPr>
      <w:r w:rsidRPr="000376B1">
        <w:rPr>
          <w:rFonts w:hint="eastAsia"/>
          <w:b/>
          <w:sz w:val="32"/>
          <w:szCs w:val="32"/>
        </w:rPr>
        <w:lastRenderedPageBreak/>
        <w:t>國家科學及技術委員會</w:t>
      </w:r>
    </w:p>
    <w:p w14:paraId="2C64D4B6" w14:textId="77777777" w:rsidR="001314CF" w:rsidRPr="000376B1" w:rsidRDefault="001314CF" w:rsidP="00122640">
      <w:pPr>
        <w:pStyle w:val="00"/>
        <w:spacing w:afterLines="100" w:after="240"/>
        <w:ind w:firstLineChars="0" w:firstLine="0"/>
        <w:jc w:val="center"/>
        <w:rPr>
          <w:b/>
          <w:sz w:val="32"/>
          <w:szCs w:val="32"/>
        </w:rPr>
      </w:pPr>
      <w:r w:rsidRPr="000376B1">
        <w:rPr>
          <w:rFonts w:hint="eastAsia"/>
          <w:b/>
          <w:sz w:val="32"/>
          <w:szCs w:val="32"/>
        </w:rPr>
        <w:t>專題研究計畫申請名冊</w:t>
      </w:r>
    </w:p>
    <w:tbl>
      <w:tblPr>
        <w:tblStyle w:val="002"/>
        <w:tblW w:w="5000" w:type="pct"/>
        <w:tblLook w:val="04A0" w:firstRow="1" w:lastRow="0" w:firstColumn="1" w:lastColumn="0" w:noHBand="0" w:noVBand="1"/>
      </w:tblPr>
      <w:tblGrid>
        <w:gridCol w:w="580"/>
        <w:gridCol w:w="1457"/>
        <w:gridCol w:w="1895"/>
        <w:gridCol w:w="1458"/>
        <w:gridCol w:w="1566"/>
        <w:gridCol w:w="2652"/>
      </w:tblGrid>
      <w:tr w:rsidR="001314CF" w:rsidRPr="000376B1" w14:paraId="2E33E86C" w14:textId="77777777" w:rsidTr="00620F79">
        <w:trPr>
          <w:cnfStyle w:val="100000000000" w:firstRow="1" w:lastRow="0" w:firstColumn="0" w:lastColumn="0" w:oddVBand="0" w:evenVBand="0" w:oddHBand="0" w:evenHBand="0" w:firstRowFirstColumn="0" w:firstRowLastColumn="0" w:lastRowFirstColumn="0" w:lastRowLastColumn="0"/>
        </w:trPr>
        <w:tc>
          <w:tcPr>
            <w:tcW w:w="302" w:type="pct"/>
          </w:tcPr>
          <w:p w14:paraId="33411472"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t>序號</w:t>
            </w:r>
          </w:p>
        </w:tc>
        <w:tc>
          <w:tcPr>
            <w:tcW w:w="758" w:type="pct"/>
          </w:tcPr>
          <w:p w14:paraId="62BA3A72"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rPr>
                <w:rFonts w:hint="eastAsia"/>
              </w:rPr>
              <w:t>學校</w:t>
            </w:r>
          </w:p>
          <w:p w14:paraId="1D6109DF"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t>系所名稱</w:t>
            </w:r>
          </w:p>
        </w:tc>
        <w:tc>
          <w:tcPr>
            <w:tcW w:w="986" w:type="pct"/>
          </w:tcPr>
          <w:p w14:paraId="2EC47D6A"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t>姓名</w:t>
            </w:r>
          </w:p>
        </w:tc>
        <w:tc>
          <w:tcPr>
            <w:tcW w:w="759" w:type="pct"/>
          </w:tcPr>
          <w:p w14:paraId="430C1756"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t>職稱</w:t>
            </w:r>
          </w:p>
        </w:tc>
        <w:tc>
          <w:tcPr>
            <w:tcW w:w="815" w:type="pct"/>
          </w:tcPr>
          <w:p w14:paraId="41E81130"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rPr>
                <w:rFonts w:hint="eastAsia"/>
              </w:rPr>
              <w:t>計畫擔任</w:t>
            </w:r>
          </w:p>
        </w:tc>
        <w:tc>
          <w:tcPr>
            <w:tcW w:w="1380" w:type="pct"/>
          </w:tcPr>
          <w:p w14:paraId="7EE83B32"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t>備註</w:t>
            </w:r>
          </w:p>
        </w:tc>
      </w:tr>
      <w:tr w:rsidR="001314CF" w:rsidRPr="000376B1" w14:paraId="41B1F261" w14:textId="77777777" w:rsidTr="00620F79">
        <w:tc>
          <w:tcPr>
            <w:tcW w:w="302" w:type="pct"/>
          </w:tcPr>
          <w:p w14:paraId="1868496F"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758" w:type="pct"/>
          </w:tcPr>
          <w:p w14:paraId="73D5E4C3"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986" w:type="pct"/>
          </w:tcPr>
          <w:p w14:paraId="6FB60AF1"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759" w:type="pct"/>
          </w:tcPr>
          <w:p w14:paraId="35CEB45D"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815" w:type="pct"/>
          </w:tcPr>
          <w:p w14:paraId="55EA3484"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rPr>
                <w:rFonts w:hint="eastAsia"/>
              </w:rPr>
              <w:t>計畫主持人</w:t>
            </w:r>
          </w:p>
        </w:tc>
        <w:tc>
          <w:tcPr>
            <w:tcW w:w="1380" w:type="pct"/>
          </w:tcPr>
          <w:p w14:paraId="14ED98E7"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rPr>
                <w:rFonts w:hint="eastAsia"/>
              </w:rPr>
              <w:t>資格符合作業要點</w:t>
            </w:r>
          </w:p>
          <w:p w14:paraId="7A0F8D70"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rPr>
                <w:rFonts w:hint="eastAsia"/>
              </w:rPr>
              <w:t>第三點第</w:t>
            </w:r>
            <w:r w:rsidRPr="000376B1">
              <w:rPr>
                <w:rFonts w:hint="eastAsia"/>
                <w:u w:val="single"/>
              </w:rPr>
              <w:t xml:space="preserve">　　　</w:t>
            </w:r>
            <w:r w:rsidRPr="000376B1">
              <w:rPr>
                <w:rFonts w:hint="eastAsia"/>
              </w:rPr>
              <w:t>項</w:t>
            </w:r>
            <w:r w:rsidRPr="000376B1">
              <w:br/>
            </w:r>
            <w:r w:rsidRPr="000376B1">
              <w:rPr>
                <w:rFonts w:hint="eastAsia"/>
              </w:rPr>
              <w:t>第</w:t>
            </w:r>
            <w:r w:rsidRPr="000376B1">
              <w:rPr>
                <w:rFonts w:hint="eastAsia"/>
                <w:u w:val="single"/>
              </w:rPr>
              <w:t xml:space="preserve">　　</w:t>
            </w:r>
            <w:proofErr w:type="gramStart"/>
            <w:r w:rsidRPr="000376B1">
              <w:rPr>
                <w:rFonts w:hint="eastAsia"/>
              </w:rPr>
              <w:t>款第</w:t>
            </w:r>
            <w:proofErr w:type="gramEnd"/>
            <w:r w:rsidRPr="000376B1">
              <w:rPr>
                <w:rFonts w:hint="eastAsia"/>
                <w:u w:val="single"/>
              </w:rPr>
              <w:t xml:space="preserve">　　</w:t>
            </w:r>
            <w:r w:rsidRPr="000376B1">
              <w:rPr>
                <w:rFonts w:hint="eastAsia"/>
              </w:rPr>
              <w:t>目</w:t>
            </w:r>
          </w:p>
        </w:tc>
      </w:tr>
      <w:tr w:rsidR="001314CF" w:rsidRPr="000376B1" w14:paraId="01BC84AB" w14:textId="77777777" w:rsidTr="00620F79">
        <w:tc>
          <w:tcPr>
            <w:tcW w:w="302" w:type="pct"/>
          </w:tcPr>
          <w:p w14:paraId="62AC5445"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758" w:type="pct"/>
          </w:tcPr>
          <w:p w14:paraId="0829BD87"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986" w:type="pct"/>
          </w:tcPr>
          <w:p w14:paraId="44588B15"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759" w:type="pct"/>
          </w:tcPr>
          <w:p w14:paraId="13DC7076"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815" w:type="pct"/>
          </w:tcPr>
          <w:p w14:paraId="0AD30B74"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rPr>
                <w:rFonts w:hint="eastAsia"/>
              </w:rPr>
              <w:t>共同主持人</w:t>
            </w:r>
          </w:p>
        </w:tc>
        <w:tc>
          <w:tcPr>
            <w:tcW w:w="1380" w:type="pct"/>
          </w:tcPr>
          <w:p w14:paraId="5D6B1789"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rPr>
                <w:rFonts w:hint="eastAsia"/>
              </w:rPr>
              <w:t>資格符合作業要點</w:t>
            </w:r>
          </w:p>
          <w:p w14:paraId="7072DE06"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rPr>
                <w:rFonts w:hint="eastAsia"/>
              </w:rPr>
              <w:t>第三點第</w:t>
            </w:r>
            <w:r w:rsidRPr="000376B1">
              <w:rPr>
                <w:rFonts w:hint="eastAsia"/>
                <w:u w:val="single"/>
              </w:rPr>
              <w:t xml:space="preserve">　　　</w:t>
            </w:r>
            <w:r w:rsidRPr="000376B1">
              <w:rPr>
                <w:rFonts w:hint="eastAsia"/>
              </w:rPr>
              <w:t>項</w:t>
            </w:r>
            <w:r w:rsidRPr="000376B1">
              <w:br/>
            </w:r>
            <w:r w:rsidRPr="000376B1">
              <w:rPr>
                <w:rFonts w:hint="eastAsia"/>
              </w:rPr>
              <w:t>第</w:t>
            </w:r>
            <w:r w:rsidRPr="000376B1">
              <w:rPr>
                <w:rFonts w:hint="eastAsia"/>
                <w:u w:val="single"/>
              </w:rPr>
              <w:t xml:space="preserve">　　</w:t>
            </w:r>
            <w:proofErr w:type="gramStart"/>
            <w:r w:rsidRPr="000376B1">
              <w:rPr>
                <w:rFonts w:hint="eastAsia"/>
              </w:rPr>
              <w:t>款第</w:t>
            </w:r>
            <w:proofErr w:type="gramEnd"/>
            <w:r w:rsidRPr="000376B1">
              <w:rPr>
                <w:rFonts w:hint="eastAsia"/>
                <w:u w:val="single"/>
              </w:rPr>
              <w:t xml:space="preserve">　　</w:t>
            </w:r>
            <w:r w:rsidRPr="000376B1">
              <w:rPr>
                <w:rFonts w:hint="eastAsia"/>
              </w:rPr>
              <w:t>目</w:t>
            </w:r>
          </w:p>
        </w:tc>
      </w:tr>
      <w:tr w:rsidR="001314CF" w:rsidRPr="000376B1" w14:paraId="4D658528" w14:textId="77777777" w:rsidTr="00620F79">
        <w:tc>
          <w:tcPr>
            <w:tcW w:w="302" w:type="pct"/>
          </w:tcPr>
          <w:p w14:paraId="383A4A98"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758" w:type="pct"/>
          </w:tcPr>
          <w:p w14:paraId="2F4C8516"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986" w:type="pct"/>
          </w:tcPr>
          <w:p w14:paraId="259A5BA2"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759" w:type="pct"/>
          </w:tcPr>
          <w:p w14:paraId="2DBA29FF"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815" w:type="pct"/>
          </w:tcPr>
          <w:p w14:paraId="59E9F4CD"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rPr>
                <w:rFonts w:hint="eastAsia"/>
              </w:rPr>
              <w:t>共同主持人</w:t>
            </w:r>
          </w:p>
        </w:tc>
        <w:tc>
          <w:tcPr>
            <w:tcW w:w="1380" w:type="pct"/>
          </w:tcPr>
          <w:p w14:paraId="7F613C27"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rPr>
                <w:rFonts w:hint="eastAsia"/>
              </w:rPr>
              <w:t>資格符合作業要點</w:t>
            </w:r>
          </w:p>
          <w:p w14:paraId="504DA2A5"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rPr>
                <w:rFonts w:hint="eastAsia"/>
              </w:rPr>
              <w:t>第三點第</w:t>
            </w:r>
            <w:r w:rsidRPr="000376B1">
              <w:rPr>
                <w:rFonts w:hint="eastAsia"/>
                <w:u w:val="single"/>
              </w:rPr>
              <w:t xml:space="preserve">　　　</w:t>
            </w:r>
            <w:r w:rsidRPr="000376B1">
              <w:rPr>
                <w:rFonts w:hint="eastAsia"/>
              </w:rPr>
              <w:t>項</w:t>
            </w:r>
            <w:r w:rsidRPr="000376B1">
              <w:br/>
            </w:r>
            <w:r w:rsidRPr="000376B1">
              <w:rPr>
                <w:rFonts w:hint="eastAsia"/>
              </w:rPr>
              <w:t>第</w:t>
            </w:r>
            <w:r w:rsidRPr="000376B1">
              <w:rPr>
                <w:rFonts w:hint="eastAsia"/>
                <w:u w:val="single"/>
              </w:rPr>
              <w:t xml:space="preserve">　　</w:t>
            </w:r>
            <w:proofErr w:type="gramStart"/>
            <w:r w:rsidRPr="000376B1">
              <w:rPr>
                <w:rFonts w:hint="eastAsia"/>
              </w:rPr>
              <w:t>款第</w:t>
            </w:r>
            <w:proofErr w:type="gramEnd"/>
            <w:r w:rsidRPr="000376B1">
              <w:rPr>
                <w:rFonts w:hint="eastAsia"/>
                <w:u w:val="single"/>
              </w:rPr>
              <w:t xml:space="preserve">　　</w:t>
            </w:r>
            <w:r w:rsidRPr="000376B1">
              <w:rPr>
                <w:rFonts w:hint="eastAsia"/>
              </w:rPr>
              <w:t>目</w:t>
            </w:r>
          </w:p>
        </w:tc>
      </w:tr>
      <w:tr w:rsidR="001314CF" w:rsidRPr="000376B1" w14:paraId="4681F055" w14:textId="77777777" w:rsidTr="00620F79">
        <w:tc>
          <w:tcPr>
            <w:tcW w:w="302" w:type="pct"/>
          </w:tcPr>
          <w:p w14:paraId="4AB23AFA"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758" w:type="pct"/>
          </w:tcPr>
          <w:p w14:paraId="328D74CB"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986" w:type="pct"/>
          </w:tcPr>
          <w:p w14:paraId="77C65FC4"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759" w:type="pct"/>
          </w:tcPr>
          <w:p w14:paraId="1054E21C"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815" w:type="pct"/>
          </w:tcPr>
          <w:p w14:paraId="2373020C"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rPr>
                <w:rFonts w:hint="eastAsia"/>
              </w:rPr>
              <w:t>共同主持人</w:t>
            </w:r>
          </w:p>
        </w:tc>
        <w:tc>
          <w:tcPr>
            <w:tcW w:w="1380" w:type="pct"/>
          </w:tcPr>
          <w:p w14:paraId="0E2250D7"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rPr>
                <w:rFonts w:hint="eastAsia"/>
              </w:rPr>
              <w:t>資格符合作業要點</w:t>
            </w:r>
          </w:p>
          <w:p w14:paraId="558410B6"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rPr>
                <w:rFonts w:hint="eastAsia"/>
              </w:rPr>
              <w:t>第三點第</w:t>
            </w:r>
            <w:r w:rsidRPr="000376B1">
              <w:rPr>
                <w:rFonts w:hint="eastAsia"/>
                <w:u w:val="single"/>
              </w:rPr>
              <w:t xml:space="preserve">　　　</w:t>
            </w:r>
            <w:r w:rsidRPr="000376B1">
              <w:rPr>
                <w:rFonts w:hint="eastAsia"/>
              </w:rPr>
              <w:t>項</w:t>
            </w:r>
            <w:r w:rsidRPr="000376B1">
              <w:br/>
            </w:r>
            <w:r w:rsidRPr="000376B1">
              <w:rPr>
                <w:rFonts w:hint="eastAsia"/>
              </w:rPr>
              <w:t>第</w:t>
            </w:r>
            <w:r w:rsidRPr="000376B1">
              <w:rPr>
                <w:rFonts w:hint="eastAsia"/>
                <w:u w:val="single"/>
              </w:rPr>
              <w:t xml:space="preserve">　　</w:t>
            </w:r>
            <w:proofErr w:type="gramStart"/>
            <w:r w:rsidRPr="000376B1">
              <w:rPr>
                <w:rFonts w:hint="eastAsia"/>
              </w:rPr>
              <w:t>款第</w:t>
            </w:r>
            <w:proofErr w:type="gramEnd"/>
            <w:r w:rsidRPr="000376B1">
              <w:rPr>
                <w:rFonts w:hint="eastAsia"/>
                <w:u w:val="single"/>
              </w:rPr>
              <w:t xml:space="preserve">　　</w:t>
            </w:r>
            <w:r w:rsidRPr="000376B1">
              <w:rPr>
                <w:rFonts w:hint="eastAsia"/>
              </w:rPr>
              <w:t>目</w:t>
            </w:r>
          </w:p>
        </w:tc>
      </w:tr>
      <w:tr w:rsidR="001314CF" w:rsidRPr="000376B1" w14:paraId="6C1928C6" w14:textId="77777777" w:rsidTr="00620F79">
        <w:tc>
          <w:tcPr>
            <w:tcW w:w="302" w:type="pct"/>
          </w:tcPr>
          <w:p w14:paraId="01EDBB09"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758" w:type="pct"/>
          </w:tcPr>
          <w:p w14:paraId="182CE6B1"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986" w:type="pct"/>
          </w:tcPr>
          <w:p w14:paraId="0D9AE468"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759" w:type="pct"/>
          </w:tcPr>
          <w:p w14:paraId="0A391492" w14:textId="77777777" w:rsidR="001314CF" w:rsidRPr="000376B1" w:rsidRDefault="001314CF" w:rsidP="00620F79">
            <w:pPr>
              <w:pStyle w:val="00"/>
              <w:spacing w:beforeLines="30" w:before="72" w:afterLines="30" w:after="72" w:line="300" w:lineRule="exact"/>
              <w:ind w:leftChars="20" w:left="48" w:rightChars="20" w:right="48" w:firstLineChars="0" w:firstLine="0"/>
            </w:pPr>
          </w:p>
        </w:tc>
        <w:tc>
          <w:tcPr>
            <w:tcW w:w="815" w:type="pct"/>
          </w:tcPr>
          <w:p w14:paraId="4AD6CDA6"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rPr>
                <w:rFonts w:hint="eastAsia"/>
              </w:rPr>
              <w:t>共同主持人</w:t>
            </w:r>
          </w:p>
        </w:tc>
        <w:tc>
          <w:tcPr>
            <w:tcW w:w="1380" w:type="pct"/>
          </w:tcPr>
          <w:p w14:paraId="2D9C4461"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rPr>
                <w:rFonts w:hint="eastAsia"/>
              </w:rPr>
              <w:t>資格符合作業要點</w:t>
            </w:r>
          </w:p>
          <w:p w14:paraId="5EF8065E"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pPr>
            <w:r w:rsidRPr="000376B1">
              <w:rPr>
                <w:rFonts w:hint="eastAsia"/>
              </w:rPr>
              <w:t>第三點第</w:t>
            </w:r>
            <w:r w:rsidRPr="000376B1">
              <w:rPr>
                <w:rFonts w:hint="eastAsia"/>
                <w:u w:val="single"/>
              </w:rPr>
              <w:t xml:space="preserve">　　　</w:t>
            </w:r>
            <w:r w:rsidRPr="000376B1">
              <w:rPr>
                <w:rFonts w:hint="eastAsia"/>
              </w:rPr>
              <w:t>項</w:t>
            </w:r>
            <w:r w:rsidRPr="000376B1">
              <w:br/>
            </w:r>
            <w:r w:rsidRPr="000376B1">
              <w:rPr>
                <w:rFonts w:hint="eastAsia"/>
              </w:rPr>
              <w:t>第</w:t>
            </w:r>
            <w:r w:rsidRPr="000376B1">
              <w:rPr>
                <w:rFonts w:hint="eastAsia"/>
                <w:u w:val="single"/>
              </w:rPr>
              <w:t xml:space="preserve">　　</w:t>
            </w:r>
            <w:proofErr w:type="gramStart"/>
            <w:r w:rsidRPr="000376B1">
              <w:rPr>
                <w:rFonts w:hint="eastAsia"/>
              </w:rPr>
              <w:t>款第</w:t>
            </w:r>
            <w:proofErr w:type="gramEnd"/>
            <w:r w:rsidRPr="000376B1">
              <w:rPr>
                <w:rFonts w:hint="eastAsia"/>
                <w:u w:val="single"/>
              </w:rPr>
              <w:t xml:space="preserve">　　</w:t>
            </w:r>
            <w:r w:rsidRPr="000376B1">
              <w:rPr>
                <w:rFonts w:hint="eastAsia"/>
              </w:rPr>
              <w:t>目</w:t>
            </w:r>
          </w:p>
        </w:tc>
      </w:tr>
    </w:tbl>
    <w:p w14:paraId="1C3E31F6" w14:textId="77777777" w:rsidR="001314CF" w:rsidRPr="000376B1" w:rsidRDefault="001314CF" w:rsidP="001314CF">
      <w:pPr>
        <w:pStyle w:val="11"/>
      </w:pPr>
      <w:r w:rsidRPr="000376B1">
        <w:rPr>
          <w:rFonts w:hint="eastAsia"/>
        </w:rPr>
        <w:t>表格不敷使用請自行增列</w:t>
      </w:r>
    </w:p>
    <w:p w14:paraId="190F71ED" w14:textId="77777777" w:rsidR="001314CF" w:rsidRPr="000376B1" w:rsidRDefault="001314CF" w:rsidP="001314CF">
      <w:pPr>
        <w:pStyle w:val="00"/>
        <w:ind w:firstLine="560"/>
      </w:pPr>
    </w:p>
    <w:p w14:paraId="0092567C" w14:textId="77777777" w:rsidR="001314CF" w:rsidRPr="000376B1" w:rsidRDefault="001314CF" w:rsidP="001314CF">
      <w:pPr>
        <w:widowControl/>
        <w:rPr>
          <w:rFonts w:ascii="Times New Roman" w:eastAsia="標楷體" w:hAnsi="Times New Roman"/>
          <w:kern w:val="0"/>
          <w:sz w:val="28"/>
          <w:szCs w:val="24"/>
        </w:rPr>
      </w:pPr>
      <w:r w:rsidRPr="000376B1">
        <w:br w:type="page"/>
      </w:r>
    </w:p>
    <w:p w14:paraId="090C8E2B" w14:textId="77777777" w:rsidR="001314CF" w:rsidRPr="000376B1" w:rsidRDefault="001314CF" w:rsidP="001056B1">
      <w:pPr>
        <w:pStyle w:val="02"/>
      </w:pPr>
      <w:bookmarkStart w:id="98" w:name="_Toc215766007"/>
      <w:r w:rsidRPr="000376B1">
        <w:lastRenderedPageBreak/>
        <w:t>附件</w:t>
      </w:r>
      <w:r w:rsidRPr="000376B1">
        <w:rPr>
          <w:rFonts w:hint="eastAsia"/>
        </w:rPr>
        <w:t>5</w:t>
      </w:r>
      <w:r w:rsidRPr="000376B1">
        <w:rPr>
          <w:rFonts w:hint="eastAsia"/>
        </w:rPr>
        <w:t>：</w:t>
      </w:r>
      <w:proofErr w:type="gramStart"/>
      <w:r w:rsidRPr="000376B1">
        <w:rPr>
          <w:rFonts w:hint="eastAsia"/>
        </w:rPr>
        <w:t>資服業者</w:t>
      </w:r>
      <w:proofErr w:type="gramEnd"/>
      <w:r w:rsidRPr="000376B1">
        <w:rPr>
          <w:rFonts w:hint="eastAsia"/>
        </w:rPr>
        <w:t>行政配合申明書</w:t>
      </w:r>
      <w:bookmarkEnd w:id="98"/>
    </w:p>
    <w:p w14:paraId="41B6C729" w14:textId="77777777" w:rsidR="001314CF" w:rsidRPr="000376B1" w:rsidRDefault="001314CF" w:rsidP="001314CF">
      <w:pPr>
        <w:pStyle w:val="00"/>
        <w:ind w:firstLineChars="0" w:firstLine="0"/>
        <w:jc w:val="center"/>
        <w:rPr>
          <w:b/>
          <w:sz w:val="32"/>
          <w:szCs w:val="32"/>
        </w:rPr>
      </w:pPr>
      <w:r w:rsidRPr="000376B1">
        <w:rPr>
          <w:rFonts w:hint="eastAsia"/>
          <w:b/>
          <w:sz w:val="32"/>
          <w:szCs w:val="32"/>
        </w:rPr>
        <w:t>數位發展部數位產業署</w:t>
      </w:r>
    </w:p>
    <w:p w14:paraId="1C035670" w14:textId="77777777" w:rsidR="001314CF" w:rsidRPr="000376B1" w:rsidRDefault="001314CF" w:rsidP="00777288">
      <w:pPr>
        <w:pStyle w:val="00"/>
        <w:spacing w:afterLines="100" w:after="240"/>
        <w:ind w:firstLineChars="0" w:firstLine="0"/>
        <w:jc w:val="center"/>
        <w:rPr>
          <w:b/>
          <w:sz w:val="32"/>
          <w:szCs w:val="32"/>
        </w:rPr>
      </w:pPr>
      <w:r w:rsidRPr="000376B1">
        <w:rPr>
          <w:rFonts w:hint="eastAsia"/>
          <w:b/>
          <w:sz w:val="32"/>
          <w:szCs w:val="32"/>
        </w:rPr>
        <w:t>申請</w:t>
      </w:r>
      <w:r w:rsidRPr="000376B1">
        <w:rPr>
          <w:b/>
          <w:sz w:val="32"/>
          <w:szCs w:val="32"/>
        </w:rPr>
        <w:t>業者聲明書</w:t>
      </w:r>
    </w:p>
    <w:p w14:paraId="74BDC9E2" w14:textId="77777777" w:rsidR="001314CF" w:rsidRPr="000376B1" w:rsidRDefault="001314CF" w:rsidP="00FC5787">
      <w:pPr>
        <w:pStyle w:val="00"/>
        <w:ind w:left="280" w:hangingChars="100" w:hanging="280"/>
      </w:pPr>
      <w:r w:rsidRPr="000376B1">
        <w:rPr>
          <w:rFonts w:hint="eastAsia"/>
        </w:rPr>
        <w:t>1.</w:t>
      </w:r>
      <w:r w:rsidRPr="000376B1">
        <w:rPr>
          <w:rFonts w:hint="eastAsia"/>
        </w:rPr>
        <w:tab/>
      </w:r>
      <w:r w:rsidRPr="000376B1">
        <w:rPr>
          <w:rFonts w:hint="eastAsia"/>
        </w:rPr>
        <w:t>本單位於最近</w:t>
      </w:r>
      <w:r w:rsidRPr="000376B1">
        <w:rPr>
          <w:rFonts w:hint="eastAsia"/>
        </w:rPr>
        <w:t>5</w:t>
      </w:r>
      <w:r w:rsidRPr="000376B1">
        <w:rPr>
          <w:rFonts w:hint="eastAsia"/>
        </w:rPr>
        <w:t>年內未曾有執行政府科技計畫之重大違約紀錄。</w:t>
      </w:r>
    </w:p>
    <w:p w14:paraId="2FF6DB96" w14:textId="77777777" w:rsidR="001314CF" w:rsidRPr="000376B1" w:rsidRDefault="001314CF" w:rsidP="00FC5787">
      <w:pPr>
        <w:pStyle w:val="00"/>
        <w:ind w:left="280" w:hangingChars="100" w:hanging="280"/>
      </w:pPr>
      <w:r w:rsidRPr="000376B1">
        <w:rPr>
          <w:rFonts w:hint="eastAsia"/>
        </w:rPr>
        <w:t>2.</w:t>
      </w:r>
      <w:r w:rsidRPr="000376B1">
        <w:rPr>
          <w:rFonts w:hint="eastAsia"/>
        </w:rPr>
        <w:tab/>
      </w:r>
      <w:r w:rsidRPr="000376B1">
        <w:rPr>
          <w:rFonts w:hint="eastAsia"/>
        </w:rPr>
        <w:t>本單位未因執行政府科技計畫受停權處分，且其期間尚未屆滿情事。</w:t>
      </w:r>
    </w:p>
    <w:p w14:paraId="2C52E654" w14:textId="77777777" w:rsidR="001314CF" w:rsidRPr="000376B1" w:rsidRDefault="001314CF" w:rsidP="00FC5787">
      <w:pPr>
        <w:pStyle w:val="00"/>
        <w:ind w:left="276" w:hangingChars="100" w:hanging="276"/>
        <w:rPr>
          <w:spacing w:val="-2"/>
        </w:rPr>
      </w:pPr>
      <w:r w:rsidRPr="000376B1">
        <w:rPr>
          <w:rFonts w:hint="eastAsia"/>
          <w:spacing w:val="-2"/>
        </w:rPr>
        <w:t>3.</w:t>
      </w:r>
      <w:r w:rsidRPr="000376B1">
        <w:rPr>
          <w:rFonts w:hint="eastAsia"/>
          <w:spacing w:val="-2"/>
        </w:rPr>
        <w:tab/>
      </w:r>
      <w:r w:rsidRPr="000376B1">
        <w:rPr>
          <w:rFonts w:hint="eastAsia"/>
          <w:spacing w:val="-2"/>
        </w:rPr>
        <w:t>本單位就本補助案件，同一事項未依其他法令重複享有租稅優惠、獎勵或補助。</w:t>
      </w:r>
    </w:p>
    <w:p w14:paraId="035B0062" w14:textId="77777777" w:rsidR="001314CF" w:rsidRPr="000376B1" w:rsidRDefault="001314CF" w:rsidP="00FC5787">
      <w:pPr>
        <w:pStyle w:val="00"/>
        <w:ind w:left="280" w:hangingChars="100" w:hanging="280"/>
      </w:pPr>
      <w:r w:rsidRPr="000376B1">
        <w:rPr>
          <w:rFonts w:hint="eastAsia"/>
        </w:rPr>
        <w:t>4.</w:t>
      </w:r>
      <w:r w:rsidRPr="000376B1">
        <w:rPr>
          <w:rFonts w:hint="eastAsia"/>
        </w:rPr>
        <w:tab/>
      </w:r>
      <w:r w:rsidRPr="000376B1">
        <w:rPr>
          <w:rFonts w:hint="eastAsia"/>
        </w:rPr>
        <w:t>本單位於最近</w:t>
      </w:r>
      <w:r w:rsidRPr="000376B1">
        <w:rPr>
          <w:rFonts w:hint="eastAsia"/>
        </w:rPr>
        <w:t>3</w:t>
      </w:r>
      <w:r w:rsidRPr="000376B1">
        <w:rPr>
          <w:rFonts w:hint="eastAsia"/>
        </w:rPr>
        <w:t>年內未有欠繳應納稅捐情事。</w:t>
      </w:r>
    </w:p>
    <w:p w14:paraId="552A573D" w14:textId="77777777" w:rsidR="001314CF" w:rsidRPr="000376B1" w:rsidRDefault="001314CF" w:rsidP="00FC5787">
      <w:pPr>
        <w:pStyle w:val="00"/>
        <w:ind w:left="280" w:hangingChars="100" w:hanging="280"/>
      </w:pPr>
      <w:r w:rsidRPr="000376B1">
        <w:rPr>
          <w:rFonts w:hint="eastAsia"/>
        </w:rPr>
        <w:t>5.</w:t>
      </w:r>
      <w:r w:rsidRPr="000376B1">
        <w:rPr>
          <w:rFonts w:hint="eastAsia"/>
        </w:rPr>
        <w:tab/>
      </w:r>
      <w:r w:rsidRPr="000376B1">
        <w:rPr>
          <w:rFonts w:hint="eastAsia"/>
        </w:rPr>
        <w:t>本單位或其負責人使用票據</w:t>
      </w:r>
      <w:r w:rsidRPr="000376B1">
        <w:rPr>
          <w:rFonts w:hint="eastAsia"/>
        </w:rPr>
        <w:t>1</w:t>
      </w:r>
      <w:r w:rsidRPr="000376B1">
        <w:rPr>
          <w:rFonts w:hint="eastAsia"/>
        </w:rPr>
        <w:t>年內無退票正式紀錄。</w:t>
      </w:r>
    </w:p>
    <w:p w14:paraId="54619C5F" w14:textId="77777777" w:rsidR="001314CF" w:rsidRPr="000376B1" w:rsidRDefault="001314CF" w:rsidP="00FC5787">
      <w:pPr>
        <w:pStyle w:val="00"/>
        <w:ind w:left="280" w:hangingChars="100" w:hanging="280"/>
      </w:pPr>
      <w:r w:rsidRPr="000376B1">
        <w:rPr>
          <w:rFonts w:hint="eastAsia"/>
        </w:rPr>
        <w:t>6.</w:t>
      </w:r>
      <w:r w:rsidRPr="000376B1">
        <w:rPr>
          <w:rFonts w:hint="eastAsia"/>
        </w:rPr>
        <w:tab/>
      </w:r>
      <w:r w:rsidRPr="000376B1">
        <w:rPr>
          <w:rFonts w:hint="eastAsia"/>
        </w:rPr>
        <w:t>本單位或其負責人之銀行貸款無逾期未還，或對數位發展部數位產業署無責任未清之違約舊案者。非屬銀行拒絕往來戶。</w:t>
      </w:r>
    </w:p>
    <w:p w14:paraId="3FB8C0DA" w14:textId="77777777" w:rsidR="001314CF" w:rsidRPr="000376B1" w:rsidRDefault="001314CF" w:rsidP="00FC5787">
      <w:pPr>
        <w:pStyle w:val="00"/>
        <w:ind w:left="280" w:hangingChars="100" w:hanging="280"/>
      </w:pPr>
      <w:r w:rsidRPr="000376B1">
        <w:rPr>
          <w:rFonts w:hint="eastAsia"/>
        </w:rPr>
        <w:t>7.</w:t>
      </w:r>
      <w:r w:rsidRPr="000376B1">
        <w:rPr>
          <w:rFonts w:hint="eastAsia"/>
        </w:rPr>
        <w:tab/>
      </w:r>
      <w:r w:rsidRPr="000376B1">
        <w:rPr>
          <w:rFonts w:hint="eastAsia"/>
        </w:rPr>
        <w:t>本單位於最近</w:t>
      </w:r>
      <w:r w:rsidRPr="000376B1">
        <w:rPr>
          <w:rFonts w:hint="eastAsia"/>
        </w:rPr>
        <w:t>3</w:t>
      </w:r>
      <w:r w:rsidRPr="000376B1">
        <w:rPr>
          <w:rFonts w:hint="eastAsia"/>
        </w:rPr>
        <w:t>年內未有嚴重違反環境保護、勞工或食品安全衛生相關法律或身心障礙者權益保障法之相關規定且情節重大經各中央目的事業主管機關認定之情事。</w:t>
      </w:r>
    </w:p>
    <w:p w14:paraId="2DCB4AF5" w14:textId="77777777" w:rsidR="001314CF" w:rsidRPr="000376B1" w:rsidRDefault="001314CF" w:rsidP="00FC5787">
      <w:pPr>
        <w:pStyle w:val="00"/>
        <w:ind w:left="276" w:hangingChars="100" w:hanging="276"/>
        <w:rPr>
          <w:spacing w:val="-2"/>
        </w:rPr>
      </w:pPr>
      <w:r w:rsidRPr="000376B1">
        <w:rPr>
          <w:rFonts w:hint="eastAsia"/>
          <w:spacing w:val="-2"/>
        </w:rPr>
        <w:t>8.</w:t>
      </w:r>
      <w:r w:rsidRPr="000376B1">
        <w:rPr>
          <w:rFonts w:hint="eastAsia"/>
          <w:spacing w:val="-2"/>
        </w:rPr>
        <w:tab/>
      </w:r>
      <w:r w:rsidRPr="000376B1">
        <w:rPr>
          <w:rFonts w:hint="eastAsia"/>
          <w:spacing w:val="-2"/>
        </w:rPr>
        <w:t>本</w:t>
      </w:r>
      <w:proofErr w:type="gramStart"/>
      <w:r w:rsidRPr="000376B1">
        <w:rPr>
          <w:rFonts w:hint="eastAsia"/>
          <w:spacing w:val="-2"/>
        </w:rPr>
        <w:t>單位非陸資</w:t>
      </w:r>
      <w:proofErr w:type="gramEnd"/>
      <w:r w:rsidRPr="000376B1">
        <w:rPr>
          <w:rFonts w:hint="eastAsia"/>
          <w:spacing w:val="-2"/>
        </w:rPr>
        <w:t>投資企業</w:t>
      </w:r>
      <w:r w:rsidRPr="000376B1">
        <w:rPr>
          <w:rFonts w:hint="eastAsia"/>
          <w:spacing w:val="-2"/>
        </w:rPr>
        <w:t>(</w:t>
      </w:r>
      <w:r w:rsidRPr="000376B1">
        <w:rPr>
          <w:rFonts w:hint="eastAsia"/>
          <w:spacing w:val="-2"/>
        </w:rPr>
        <w:t>依經濟部之陸資來</w:t>
      </w:r>
      <w:proofErr w:type="gramStart"/>
      <w:r w:rsidRPr="000376B1">
        <w:rPr>
          <w:rFonts w:hint="eastAsia"/>
          <w:spacing w:val="-2"/>
        </w:rPr>
        <w:t>臺</w:t>
      </w:r>
      <w:proofErr w:type="gramEnd"/>
      <w:r w:rsidRPr="000376B1">
        <w:rPr>
          <w:rFonts w:hint="eastAsia"/>
          <w:spacing w:val="-2"/>
        </w:rPr>
        <w:t>投資事業名錄為</w:t>
      </w:r>
      <w:proofErr w:type="gramStart"/>
      <w:r w:rsidRPr="000376B1">
        <w:rPr>
          <w:rFonts w:hint="eastAsia"/>
          <w:spacing w:val="-2"/>
        </w:rPr>
        <w:t>準</w:t>
      </w:r>
      <w:proofErr w:type="gramEnd"/>
      <w:r w:rsidRPr="000376B1">
        <w:rPr>
          <w:rFonts w:hint="eastAsia"/>
          <w:spacing w:val="-2"/>
        </w:rPr>
        <w:t>)</w:t>
      </w:r>
      <w:r w:rsidRPr="000376B1">
        <w:rPr>
          <w:rFonts w:hint="eastAsia"/>
          <w:spacing w:val="-2"/>
        </w:rPr>
        <w:t>，</w:t>
      </w:r>
      <w:proofErr w:type="gramStart"/>
      <w:r w:rsidRPr="000376B1">
        <w:rPr>
          <w:rFonts w:hint="eastAsia"/>
          <w:spacing w:val="-2"/>
        </w:rPr>
        <w:t>非陸資</w:t>
      </w:r>
      <w:proofErr w:type="gramEnd"/>
      <w:r w:rsidRPr="000376B1">
        <w:rPr>
          <w:rFonts w:hint="eastAsia"/>
          <w:spacing w:val="-2"/>
        </w:rPr>
        <w:t>參與。</w:t>
      </w:r>
    </w:p>
    <w:p w14:paraId="6B0751B9" w14:textId="77777777" w:rsidR="001314CF" w:rsidRPr="000376B1" w:rsidRDefault="001314CF" w:rsidP="00FC5787">
      <w:pPr>
        <w:pStyle w:val="00"/>
        <w:ind w:left="280" w:hangingChars="100" w:hanging="280"/>
      </w:pPr>
      <w:r w:rsidRPr="000376B1">
        <w:rPr>
          <w:rFonts w:hint="eastAsia"/>
        </w:rPr>
        <w:t>9.</w:t>
      </w:r>
      <w:r w:rsidRPr="000376B1">
        <w:rPr>
          <w:rFonts w:hint="eastAsia"/>
        </w:rPr>
        <w:tab/>
      </w:r>
      <w:r w:rsidRPr="000376B1">
        <w:rPr>
          <w:rFonts w:hint="eastAsia"/>
        </w:rPr>
        <w:t>本單位非本國設立及外國營利事業在</w:t>
      </w:r>
      <w:proofErr w:type="gramStart"/>
      <w:r w:rsidRPr="000376B1">
        <w:rPr>
          <w:rFonts w:hint="eastAsia"/>
        </w:rPr>
        <w:t>臺</w:t>
      </w:r>
      <w:proofErr w:type="gramEnd"/>
      <w:r w:rsidRPr="000376B1">
        <w:rPr>
          <w:rFonts w:hint="eastAsia"/>
        </w:rPr>
        <w:t>設立之分公司。</w:t>
      </w:r>
    </w:p>
    <w:p w14:paraId="12D7134E" w14:textId="77777777" w:rsidR="001314CF" w:rsidRPr="000376B1" w:rsidRDefault="001314CF" w:rsidP="001314CF">
      <w:pPr>
        <w:pStyle w:val="00"/>
        <w:ind w:left="420" w:hangingChars="150" w:hanging="420"/>
      </w:pPr>
      <w:r w:rsidRPr="000376B1">
        <w:rPr>
          <w:rFonts w:hint="eastAsia"/>
        </w:rPr>
        <w:t>10.</w:t>
      </w:r>
      <w:r w:rsidRPr="000376B1">
        <w:rPr>
          <w:rFonts w:hint="eastAsia"/>
        </w:rPr>
        <w:tab/>
      </w:r>
      <w:r w:rsidRPr="000376B1">
        <w:rPr>
          <w:rFonts w:hint="eastAsia"/>
        </w:rPr>
        <w:t>當數位發展部數位產業署或其委託之計畫管理單位，收到本單位受法院或行政執行處扣押債權之強制執行命令，保證無異議同意本計畫即刻停止辦理審查、簽約或撥付補助款等相關作業，數位發展部數位產業署委託之計畫管理單位得逕行書面通知解除契約及追回已撥付之補助款。</w:t>
      </w:r>
    </w:p>
    <w:p w14:paraId="600C5CCB" w14:textId="77777777" w:rsidR="001314CF" w:rsidRPr="000376B1" w:rsidRDefault="001314CF" w:rsidP="001314CF">
      <w:pPr>
        <w:pStyle w:val="00"/>
        <w:ind w:left="420" w:hangingChars="150" w:hanging="420"/>
      </w:pPr>
      <w:r w:rsidRPr="000376B1">
        <w:rPr>
          <w:rFonts w:hint="eastAsia"/>
        </w:rPr>
        <w:t>11.</w:t>
      </w:r>
      <w:r w:rsidRPr="000376B1">
        <w:rPr>
          <w:rFonts w:hint="eastAsia"/>
        </w:rPr>
        <w:tab/>
      </w:r>
      <w:r w:rsidRPr="000376B1">
        <w:rPr>
          <w:rFonts w:hint="eastAsia"/>
        </w:rPr>
        <w:t>聲明同一單位或同一負責人保證未有相同或類似計畫重複提出政府機關或其他計畫補助申請之情形，若經查證有前述情形，保證無異議同意本計畫即刻停止辦理審查、簽約或撥付補助款等相關作業。</w:t>
      </w:r>
    </w:p>
    <w:p w14:paraId="5550C032" w14:textId="78F19251" w:rsidR="001314CF" w:rsidRPr="000376B1" w:rsidRDefault="001314CF" w:rsidP="001314CF">
      <w:pPr>
        <w:pStyle w:val="00"/>
        <w:ind w:left="420" w:hangingChars="150" w:hanging="420"/>
      </w:pPr>
      <w:r w:rsidRPr="000376B1">
        <w:rPr>
          <w:rFonts w:hint="eastAsia"/>
        </w:rPr>
        <w:t>12.</w:t>
      </w:r>
      <w:r w:rsidRPr="000376B1">
        <w:rPr>
          <w:rFonts w:hint="eastAsia"/>
        </w:rPr>
        <w:tab/>
      </w:r>
      <w:r w:rsidRPr="000376B1">
        <w:rPr>
          <w:rFonts w:hint="eastAsia"/>
        </w:rPr>
        <w:t>本單位已依《個人資料保護法》第</w:t>
      </w:r>
      <w:r w:rsidRPr="000376B1">
        <w:rPr>
          <w:rFonts w:hint="eastAsia"/>
        </w:rPr>
        <w:t>27</w:t>
      </w:r>
      <w:r w:rsidRPr="000376B1">
        <w:rPr>
          <w:rFonts w:hint="eastAsia"/>
        </w:rPr>
        <w:t>條及《數位經濟相關產業個人資料檔案安全維護管理辦法》訂定個人資料檔案安全維護計畫，並確實遵守個人資料保護相關法令規範。以上聲明切結事項均屬實。</w:t>
      </w:r>
    </w:p>
    <w:p w14:paraId="66872D8D" w14:textId="77777777" w:rsidR="008653F6" w:rsidRPr="000376B1" w:rsidRDefault="008653F6" w:rsidP="008653F6">
      <w:pPr>
        <w:pStyle w:val="00"/>
        <w:ind w:firstLine="560"/>
      </w:pPr>
    </w:p>
    <w:p w14:paraId="15EA1FF3" w14:textId="77777777" w:rsidR="001314CF" w:rsidRPr="000376B1" w:rsidRDefault="001314CF" w:rsidP="007A1C93">
      <w:pPr>
        <w:pStyle w:val="00"/>
        <w:spacing w:line="420" w:lineRule="exact"/>
        <w:ind w:firstLineChars="0" w:firstLine="0"/>
        <w:rPr>
          <w:b/>
          <w:color w:val="FF0000"/>
        </w:rPr>
      </w:pPr>
      <w:r w:rsidRPr="000376B1">
        <w:rPr>
          <w:rFonts w:hint="eastAsia"/>
          <w:b/>
          <w:color w:val="FF0000"/>
        </w:rPr>
        <w:lastRenderedPageBreak/>
        <w:t>本單位同意聲明書</w:t>
      </w:r>
      <w:proofErr w:type="gramStart"/>
      <w:r w:rsidRPr="000376B1">
        <w:rPr>
          <w:rFonts w:hint="eastAsia"/>
          <w:b/>
          <w:color w:val="FF0000"/>
        </w:rPr>
        <w:t>書</w:t>
      </w:r>
      <w:proofErr w:type="gramEnd"/>
      <w:r w:rsidRPr="000376B1">
        <w:rPr>
          <w:rFonts w:hint="eastAsia"/>
          <w:b/>
          <w:color w:val="FF0000"/>
        </w:rPr>
        <w:t>中各項條款，且保證以上所提供之各項資料及</w:t>
      </w:r>
      <w:proofErr w:type="gramStart"/>
      <w:r w:rsidRPr="000376B1">
        <w:rPr>
          <w:rFonts w:hint="eastAsia"/>
          <w:b/>
          <w:color w:val="FF0000"/>
        </w:rPr>
        <w:t>附件均與事實</w:t>
      </w:r>
      <w:proofErr w:type="gramEnd"/>
      <w:r w:rsidRPr="000376B1">
        <w:rPr>
          <w:rFonts w:hint="eastAsia"/>
          <w:b/>
          <w:color w:val="FF0000"/>
        </w:rPr>
        <w:t>相符且正確無誤，並保證</w:t>
      </w:r>
      <w:proofErr w:type="gramStart"/>
      <w:r w:rsidRPr="000376B1">
        <w:rPr>
          <w:rFonts w:hint="eastAsia"/>
          <w:b/>
          <w:color w:val="FF0000"/>
        </w:rPr>
        <w:t>不</w:t>
      </w:r>
      <w:proofErr w:type="gramEnd"/>
      <w:r w:rsidRPr="000376B1">
        <w:rPr>
          <w:rFonts w:hint="eastAsia"/>
          <w:b/>
          <w:color w:val="FF0000"/>
        </w:rPr>
        <w:t>侵害他人之專利權、專門技術及著作權等相關智慧財產權，如有不實本單位願負一切責任，且數位發展部數位產業署或數位發展部數位產業署委託之計畫管理單位得逕行書面通知駁回本單位之申請，或依職權撤銷補助、解除契約，並追回已撥付之補助款。</w:t>
      </w:r>
    </w:p>
    <w:p w14:paraId="51D86253" w14:textId="77777777" w:rsidR="001314CF" w:rsidRPr="000376B1" w:rsidRDefault="001314CF" w:rsidP="001314CF">
      <w:pPr>
        <w:pStyle w:val="00"/>
        <w:ind w:firstLine="560"/>
      </w:pPr>
    </w:p>
    <w:p w14:paraId="7540FB11" w14:textId="77777777" w:rsidR="001314CF" w:rsidRPr="000376B1" w:rsidRDefault="001314CF" w:rsidP="001314CF">
      <w:pPr>
        <w:pStyle w:val="00"/>
        <w:ind w:firstLine="561"/>
        <w:rPr>
          <w:b/>
        </w:rPr>
      </w:pPr>
      <w:r w:rsidRPr="000376B1">
        <w:rPr>
          <w:b/>
          <w:noProof/>
        </w:rPr>
        <mc:AlternateContent>
          <mc:Choice Requires="wps">
            <w:drawing>
              <wp:anchor distT="0" distB="0" distL="114300" distR="114300" simplePos="0" relativeHeight="251658255" behindDoc="0" locked="0" layoutInCell="1" allowOverlap="1" wp14:anchorId="07462001" wp14:editId="4C5FCF3B">
                <wp:simplePos x="0" y="0"/>
                <wp:positionH relativeFrom="column">
                  <wp:posOffset>3930015</wp:posOffset>
                </wp:positionH>
                <wp:positionV relativeFrom="paragraph">
                  <wp:posOffset>283941</wp:posOffset>
                </wp:positionV>
                <wp:extent cx="1184275" cy="1097280"/>
                <wp:effectExtent l="0" t="0" r="15875" b="26670"/>
                <wp:wrapThrough wrapText="bothSides">
                  <wp:wrapPolygon edited="0">
                    <wp:start x="0" y="0"/>
                    <wp:lineTo x="0" y="21750"/>
                    <wp:lineTo x="21542" y="21750"/>
                    <wp:lineTo x="21542" y="0"/>
                    <wp:lineTo x="0" y="0"/>
                  </wp:wrapPolygon>
                </wp:wrapThrough>
                <wp:docPr id="2" name="矩形 2"/>
                <wp:cNvGraphicFramePr/>
                <a:graphic xmlns:a="http://schemas.openxmlformats.org/drawingml/2006/main">
                  <a:graphicData uri="http://schemas.microsoft.com/office/word/2010/wordprocessingShape">
                    <wps:wsp>
                      <wps:cNvSpPr/>
                      <wps:spPr>
                        <a:xfrm>
                          <a:off x="0" y="0"/>
                          <a:ext cx="1184275" cy="1097280"/>
                        </a:xfrm>
                        <a:prstGeom prst="rect">
                          <a:avLst/>
                        </a:prstGeom>
                        <a:noFill/>
                        <a:ln w="12701" cap="flat">
                          <a:solidFill>
                            <a:srgbClr val="000000"/>
                          </a:solidFill>
                          <a:custDash>
                            <a:ds d="100000" sp="100000"/>
                          </a:custDash>
                          <a:miter/>
                        </a:ln>
                      </wps:spPr>
                      <wps:txbx>
                        <w:txbxContent>
                          <w:p w14:paraId="30C28F2C" w14:textId="77777777" w:rsidR="00E94B03" w:rsidRDefault="00E94B03" w:rsidP="001314CF"/>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7462001" id="矩形 2" o:spid="_x0000_s1108" style="position:absolute;left:0;text-align:left;margin-left:309.45pt;margin-top:22.35pt;width:93.25pt;height:86.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" filled="f" strokeweight=".35281mm">
                <v:textbox>
                  <w:txbxContent>
                    <w:p w14:paraId="30C28F2C" w14:textId="77777777" w:rsidR="00E94B03" w:rsidRDefault="00E94B03" w:rsidP="001314CF"/>
                  </w:txbxContent>
                </v:textbox>
                <w10:wrap type="through"/>
              </v:rect>
            </w:pict>
          </mc:Fallback>
        </mc:AlternateContent>
      </w:r>
      <w:r w:rsidRPr="000376B1">
        <w:rPr>
          <w:rFonts w:hint="eastAsia"/>
          <w:b/>
        </w:rPr>
        <w:t>此致</w:t>
      </w:r>
    </w:p>
    <w:p w14:paraId="58ECB11D" w14:textId="77777777" w:rsidR="001314CF" w:rsidRPr="000376B1" w:rsidRDefault="001314CF" w:rsidP="00C11ECA">
      <w:pPr>
        <w:pStyle w:val="00"/>
        <w:ind w:firstLineChars="0" w:firstLine="0"/>
        <w:rPr>
          <w:b/>
        </w:rPr>
      </w:pPr>
      <w:r w:rsidRPr="000376B1">
        <w:rPr>
          <w:b/>
          <w:noProof/>
        </w:rPr>
        <mc:AlternateContent>
          <mc:Choice Requires="wps">
            <w:drawing>
              <wp:anchor distT="0" distB="0" distL="114300" distR="114300" simplePos="0" relativeHeight="251658254" behindDoc="0" locked="0" layoutInCell="1" allowOverlap="1" wp14:anchorId="30D734A2" wp14:editId="129DDF1B">
                <wp:simplePos x="0" y="0"/>
                <wp:positionH relativeFrom="column">
                  <wp:posOffset>5393690</wp:posOffset>
                </wp:positionH>
                <wp:positionV relativeFrom="paragraph">
                  <wp:posOffset>304896</wp:posOffset>
                </wp:positionV>
                <wp:extent cx="632460" cy="584200"/>
                <wp:effectExtent l="0" t="0" r="15237" b="25399"/>
                <wp:wrapNone/>
                <wp:docPr id="4" name="矩形 4"/>
                <wp:cNvGraphicFramePr/>
                <a:graphic xmlns:a="http://schemas.openxmlformats.org/drawingml/2006/main">
                  <a:graphicData uri="http://schemas.microsoft.com/office/word/2010/wordprocessingShape">
                    <wps:wsp>
                      <wps:cNvSpPr/>
                      <wps:spPr>
                        <a:xfrm>
                          <a:off x="0" y="0"/>
                          <a:ext cx="632460" cy="584200"/>
                        </a:xfrm>
                        <a:prstGeom prst="rect">
                          <a:avLst/>
                        </a:prstGeom>
                        <a:noFill/>
                        <a:ln w="12701" cap="flat">
                          <a:solidFill>
                            <a:srgbClr val="000000"/>
                          </a:solidFill>
                          <a:custDash>
                            <a:ds d="100000" sp="100000"/>
                          </a:custDash>
                          <a:miter/>
                        </a:ln>
                      </wps:spPr>
                      <wps:bodyPr lIns="0" tIns="0" rIns="0" bIns="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DB8CB8" id="矩形 4" o:spid="_x0000_s1026" style="position:absolute;margin-left:424.7pt;margin-top:24pt;width:49.8pt;height: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" filled="f" strokeweight=".35281mm">
                <v:textbox inset="0,0,0,0"/>
              </v:rect>
            </w:pict>
          </mc:Fallback>
        </mc:AlternateContent>
      </w:r>
      <w:r w:rsidRPr="000376B1">
        <w:rPr>
          <w:rFonts w:hint="eastAsia"/>
          <w:b/>
        </w:rPr>
        <w:t>數位發展部數位產業署</w:t>
      </w:r>
    </w:p>
    <w:p w14:paraId="0B537BC8" w14:textId="77777777" w:rsidR="001314CF" w:rsidRPr="000376B1" w:rsidRDefault="001314CF" w:rsidP="001314CF">
      <w:pPr>
        <w:pStyle w:val="00"/>
        <w:ind w:firstLine="561"/>
        <w:rPr>
          <w:b/>
        </w:rPr>
      </w:pPr>
    </w:p>
    <w:p w14:paraId="1CC05DC2" w14:textId="77777777" w:rsidR="001314CF" w:rsidRPr="000376B1" w:rsidRDefault="001314CF" w:rsidP="00A71EFE">
      <w:pPr>
        <w:pStyle w:val="00"/>
        <w:ind w:firstLineChars="0" w:firstLine="0"/>
        <w:rPr>
          <w:b/>
        </w:rPr>
      </w:pPr>
      <w:proofErr w:type="gramStart"/>
      <w:r w:rsidRPr="000376B1">
        <w:rPr>
          <w:rFonts w:hint="eastAsia"/>
          <w:b/>
        </w:rPr>
        <w:t>立書人</w:t>
      </w:r>
      <w:proofErr w:type="gramEnd"/>
      <w:r w:rsidRPr="000376B1">
        <w:rPr>
          <w:rFonts w:hint="eastAsia"/>
          <w:b/>
        </w:rPr>
        <w:t>：</w:t>
      </w:r>
    </w:p>
    <w:p w14:paraId="1AD99480" w14:textId="77777777" w:rsidR="001314CF" w:rsidRPr="000376B1" w:rsidRDefault="001314CF" w:rsidP="001314CF">
      <w:pPr>
        <w:pStyle w:val="00"/>
        <w:ind w:firstLine="560"/>
      </w:pPr>
    </w:p>
    <w:p w14:paraId="2822AEBE" w14:textId="77777777" w:rsidR="001314CF" w:rsidRPr="000376B1" w:rsidRDefault="001314CF" w:rsidP="001314CF">
      <w:pPr>
        <w:pStyle w:val="00"/>
        <w:ind w:firstLineChars="0" w:firstLine="0"/>
        <w:jc w:val="center"/>
        <w:rPr>
          <w:b/>
        </w:rPr>
      </w:pPr>
      <w:r w:rsidRPr="000376B1">
        <w:rPr>
          <w:rFonts w:hint="eastAsia"/>
          <w:b/>
        </w:rPr>
        <w:t>中</w:t>
      </w:r>
      <w:r w:rsidRPr="000376B1">
        <w:rPr>
          <w:rFonts w:hint="eastAsia"/>
          <w:b/>
        </w:rPr>
        <w:t xml:space="preserve">   </w:t>
      </w:r>
      <w:r w:rsidRPr="000376B1">
        <w:rPr>
          <w:rFonts w:hint="eastAsia"/>
          <w:b/>
        </w:rPr>
        <w:t>華</w:t>
      </w:r>
      <w:r w:rsidRPr="000376B1">
        <w:rPr>
          <w:rFonts w:hint="eastAsia"/>
          <w:b/>
        </w:rPr>
        <w:t xml:space="preserve">   </w:t>
      </w:r>
      <w:r w:rsidRPr="000376B1">
        <w:rPr>
          <w:rFonts w:hint="eastAsia"/>
          <w:b/>
        </w:rPr>
        <w:t>民</w:t>
      </w:r>
      <w:r w:rsidRPr="000376B1">
        <w:rPr>
          <w:rFonts w:hint="eastAsia"/>
          <w:b/>
        </w:rPr>
        <w:t xml:space="preserve">   </w:t>
      </w:r>
      <w:r w:rsidRPr="000376B1">
        <w:rPr>
          <w:rFonts w:hint="eastAsia"/>
          <w:b/>
        </w:rPr>
        <w:t>國　　　　年　　　　月　　　　日</w:t>
      </w:r>
    </w:p>
    <w:p w14:paraId="55968A5C" w14:textId="77777777" w:rsidR="001314CF" w:rsidRPr="000376B1" w:rsidRDefault="001314CF" w:rsidP="001314CF">
      <w:pPr>
        <w:pStyle w:val="00"/>
        <w:ind w:firstLine="560"/>
      </w:pPr>
    </w:p>
    <w:p w14:paraId="0B46D560" w14:textId="77777777" w:rsidR="001314CF" w:rsidRPr="000376B1" w:rsidRDefault="001314CF" w:rsidP="001314CF">
      <w:pPr>
        <w:widowControl/>
        <w:rPr>
          <w:rFonts w:ascii="Times New Roman" w:eastAsia="標楷體" w:hAnsi="Times New Roman"/>
          <w:kern w:val="0"/>
          <w:sz w:val="28"/>
          <w:szCs w:val="24"/>
        </w:rPr>
      </w:pPr>
      <w:r w:rsidRPr="000376B1">
        <w:br w:type="page"/>
      </w:r>
    </w:p>
    <w:p w14:paraId="37747135" w14:textId="77777777" w:rsidR="001314CF" w:rsidRPr="000376B1" w:rsidRDefault="001314CF" w:rsidP="001056B1">
      <w:pPr>
        <w:pStyle w:val="02"/>
      </w:pPr>
      <w:bookmarkStart w:id="99" w:name="_Toc215766008"/>
      <w:r w:rsidRPr="000376B1">
        <w:rPr>
          <w:rFonts w:hint="eastAsia"/>
        </w:rPr>
        <w:lastRenderedPageBreak/>
        <w:t>附件</w:t>
      </w:r>
      <w:r w:rsidRPr="000376B1">
        <w:rPr>
          <w:rFonts w:hint="eastAsia"/>
        </w:rPr>
        <w:t>6</w:t>
      </w:r>
      <w:r w:rsidRPr="000376B1">
        <w:rPr>
          <w:rFonts w:hint="eastAsia"/>
        </w:rPr>
        <w:t>：非屬中國大陸地區品牌或製造切結書</w:t>
      </w:r>
      <w:bookmarkEnd w:id="99"/>
    </w:p>
    <w:p w14:paraId="0927D3FA" w14:textId="77777777" w:rsidR="001314CF" w:rsidRPr="000376B1" w:rsidRDefault="001314CF" w:rsidP="001314CF">
      <w:pPr>
        <w:pStyle w:val="00"/>
        <w:ind w:firstLineChars="0" w:firstLine="0"/>
        <w:jc w:val="center"/>
        <w:rPr>
          <w:b/>
          <w:sz w:val="32"/>
          <w:szCs w:val="32"/>
        </w:rPr>
      </w:pPr>
      <w:r w:rsidRPr="000376B1">
        <w:rPr>
          <w:rFonts w:hint="eastAsia"/>
          <w:b/>
          <w:sz w:val="32"/>
          <w:szCs w:val="32"/>
        </w:rPr>
        <w:t>切結書</w:t>
      </w:r>
    </w:p>
    <w:p w14:paraId="57FBC981" w14:textId="77777777" w:rsidR="001314CF" w:rsidRPr="000376B1" w:rsidRDefault="001314CF" w:rsidP="001314CF">
      <w:pPr>
        <w:pStyle w:val="00"/>
        <w:ind w:firstLine="560"/>
      </w:pPr>
    </w:p>
    <w:p w14:paraId="716E2FBA" w14:textId="77777777" w:rsidR="001314CF" w:rsidRPr="000376B1" w:rsidRDefault="001314CF" w:rsidP="001314CF">
      <w:pPr>
        <w:pStyle w:val="00"/>
        <w:tabs>
          <w:tab w:val="left" w:pos="9533"/>
        </w:tabs>
        <w:spacing w:afterLines="100" w:after="240"/>
        <w:ind w:firstLineChars="0" w:firstLine="0"/>
      </w:pPr>
      <w:r w:rsidRPr="000376B1">
        <w:rPr>
          <w:rFonts w:hint="eastAsia"/>
        </w:rPr>
        <w:t>茲本單位：</w:t>
      </w:r>
      <w:r w:rsidRPr="000376B1">
        <w:rPr>
          <w:u w:val="single"/>
        </w:rPr>
        <w:tab/>
      </w:r>
    </w:p>
    <w:p w14:paraId="2B29F8EB" w14:textId="77777777" w:rsidR="001314CF" w:rsidRPr="000376B1" w:rsidRDefault="001314CF" w:rsidP="001314CF">
      <w:pPr>
        <w:pStyle w:val="00"/>
        <w:spacing w:afterLines="50" w:after="120"/>
        <w:ind w:firstLine="560"/>
      </w:pPr>
      <w:r w:rsidRPr="000376B1">
        <w:rPr>
          <w:rFonts w:hint="eastAsia"/>
        </w:rPr>
        <w:t>參與「</w:t>
      </w:r>
      <w:proofErr w:type="gramStart"/>
      <w:r w:rsidRPr="000376B1">
        <w:rPr>
          <w:rFonts w:hint="eastAsia"/>
          <w:b/>
        </w:rPr>
        <w:t>115</w:t>
      </w:r>
      <w:proofErr w:type="gramEnd"/>
      <w:r w:rsidRPr="000376B1">
        <w:rPr>
          <w:rFonts w:hint="eastAsia"/>
          <w:b/>
        </w:rPr>
        <w:t>年度智慧雨林</w:t>
      </w:r>
      <w:proofErr w:type="gramStart"/>
      <w:r w:rsidRPr="000376B1">
        <w:rPr>
          <w:rFonts w:hint="eastAsia"/>
          <w:b/>
        </w:rPr>
        <w:t>產業創生計畫</w:t>
      </w:r>
      <w:proofErr w:type="gramEnd"/>
      <w:r w:rsidRPr="000376B1">
        <w:rPr>
          <w:rFonts w:hint="eastAsia"/>
          <w:b/>
        </w:rPr>
        <w:t>－智慧製造領域</w:t>
      </w:r>
      <w:r w:rsidRPr="000376B1">
        <w:rPr>
          <w:rFonts w:hint="eastAsia"/>
        </w:rPr>
        <w:t>」</w:t>
      </w:r>
      <w:r w:rsidRPr="000376B1">
        <w:rPr>
          <w:rFonts w:hint="eastAsia"/>
        </w:rPr>
        <w:t>(</w:t>
      </w:r>
      <w:r w:rsidRPr="000376B1">
        <w:rPr>
          <w:rFonts w:hint="eastAsia"/>
        </w:rPr>
        <w:t>以下簡稱「本計畫」</w:t>
      </w:r>
      <w:r w:rsidRPr="000376B1">
        <w:rPr>
          <w:rFonts w:hint="eastAsia"/>
        </w:rPr>
        <w:t>)</w:t>
      </w:r>
      <w:r w:rsidRPr="000376B1">
        <w:rPr>
          <w:rFonts w:hint="eastAsia"/>
        </w:rPr>
        <w:t>。依據本計畫相關規定，本單位於執行本計畫期間所採購及使用之各項設備</w:t>
      </w:r>
      <w:r w:rsidRPr="000376B1">
        <w:rPr>
          <w:rFonts w:hint="eastAsia"/>
        </w:rPr>
        <w:t>(</w:t>
      </w:r>
      <w:proofErr w:type="gramStart"/>
      <w:r w:rsidRPr="000376B1">
        <w:rPr>
          <w:rFonts w:hint="eastAsia"/>
        </w:rPr>
        <w:t>含資通訊</w:t>
      </w:r>
      <w:proofErr w:type="gramEnd"/>
      <w:r w:rsidRPr="000376B1">
        <w:rPr>
          <w:rFonts w:hint="eastAsia"/>
        </w:rPr>
        <w:t>模組</w:t>
      </w:r>
      <w:r w:rsidRPr="000376B1">
        <w:rPr>
          <w:rFonts w:hint="eastAsia"/>
        </w:rPr>
        <w:t>)</w:t>
      </w:r>
      <w:proofErr w:type="gramStart"/>
      <w:r w:rsidRPr="000376B1">
        <w:rPr>
          <w:rFonts w:hint="eastAsia"/>
        </w:rPr>
        <w:t>均非屬</w:t>
      </w:r>
      <w:proofErr w:type="gramEnd"/>
      <w:r w:rsidRPr="000376B1">
        <w:rPr>
          <w:rFonts w:hint="eastAsia"/>
        </w:rPr>
        <w:t>中國大陸地區品牌或製造。</w:t>
      </w:r>
    </w:p>
    <w:p w14:paraId="043F1D13" w14:textId="77777777" w:rsidR="001314CF" w:rsidRPr="000376B1" w:rsidRDefault="001314CF" w:rsidP="001314CF">
      <w:pPr>
        <w:pStyle w:val="00"/>
        <w:ind w:firstLine="560"/>
      </w:pPr>
      <w:proofErr w:type="gramStart"/>
      <w:r w:rsidRPr="000376B1">
        <w:rPr>
          <w:rFonts w:hint="eastAsia"/>
        </w:rPr>
        <w:t>倘經查驗</w:t>
      </w:r>
      <w:proofErr w:type="gramEnd"/>
      <w:r w:rsidRPr="000376B1">
        <w:rPr>
          <w:rFonts w:hint="eastAsia"/>
        </w:rPr>
        <w:t>發現所使用之設備</w:t>
      </w:r>
      <w:r w:rsidRPr="000376B1">
        <w:rPr>
          <w:rFonts w:hint="eastAsia"/>
        </w:rPr>
        <w:t>(</w:t>
      </w:r>
      <w:proofErr w:type="gramStart"/>
      <w:r w:rsidRPr="000376B1">
        <w:rPr>
          <w:rFonts w:hint="eastAsia"/>
        </w:rPr>
        <w:t>含資通訊</w:t>
      </w:r>
      <w:proofErr w:type="gramEnd"/>
      <w:r w:rsidRPr="000376B1">
        <w:rPr>
          <w:rFonts w:hint="eastAsia"/>
        </w:rPr>
        <w:t>模組</w:t>
      </w:r>
      <w:r w:rsidRPr="000376B1">
        <w:rPr>
          <w:rFonts w:hint="eastAsia"/>
        </w:rPr>
        <w:t>)</w:t>
      </w:r>
      <w:r w:rsidRPr="000376B1">
        <w:rPr>
          <w:rFonts w:hint="eastAsia"/>
        </w:rPr>
        <w:t>涉及中國大陸地區品牌或製造，本單位願</w:t>
      </w:r>
      <w:r w:rsidRPr="000376B1">
        <w:rPr>
          <w:rFonts w:hint="eastAsia"/>
          <w:b/>
        </w:rPr>
        <w:t>以具同等功能與效用之合格設備替換</w:t>
      </w:r>
      <w:r w:rsidRPr="000376B1">
        <w:rPr>
          <w:rFonts w:hint="eastAsia"/>
        </w:rPr>
        <w:t>，以確保本計畫目標之順利達成，並遵循相關規範辦理。</w:t>
      </w:r>
    </w:p>
    <w:p w14:paraId="044B233E" w14:textId="77777777" w:rsidR="001314CF" w:rsidRPr="000376B1" w:rsidRDefault="001314CF" w:rsidP="001314CF">
      <w:pPr>
        <w:pStyle w:val="00"/>
        <w:spacing w:beforeLines="100" w:before="240"/>
        <w:ind w:firstLineChars="0" w:firstLine="0"/>
      </w:pPr>
      <w:r w:rsidRPr="000376B1">
        <w:rPr>
          <w:rFonts w:hint="eastAsia"/>
        </w:rPr>
        <w:t>特此切結。</w:t>
      </w:r>
    </w:p>
    <w:p w14:paraId="5193C3FC" w14:textId="77777777" w:rsidR="001314CF" w:rsidRPr="000376B1" w:rsidRDefault="001314CF" w:rsidP="001314CF">
      <w:pPr>
        <w:pStyle w:val="00"/>
        <w:spacing w:beforeLines="50" w:before="120"/>
        <w:ind w:firstLine="560"/>
      </w:pPr>
      <w:proofErr w:type="gramStart"/>
      <w:r w:rsidRPr="000376B1">
        <w:rPr>
          <w:rFonts w:hint="eastAsia"/>
        </w:rPr>
        <w:t>切結人簽署</w:t>
      </w:r>
      <w:proofErr w:type="gramEnd"/>
    </w:p>
    <w:p w14:paraId="2CD278CF" w14:textId="77777777" w:rsidR="001314CF" w:rsidRPr="000376B1" w:rsidRDefault="001314CF" w:rsidP="001314CF">
      <w:pPr>
        <w:pStyle w:val="00"/>
        <w:ind w:firstLineChars="400" w:firstLine="1120"/>
      </w:pPr>
      <w:r w:rsidRPr="000376B1">
        <w:rPr>
          <w:rFonts w:hint="eastAsia"/>
        </w:rPr>
        <w:t>公司名稱：</w:t>
      </w:r>
    </w:p>
    <w:p w14:paraId="21716402" w14:textId="77777777" w:rsidR="001314CF" w:rsidRPr="000376B1" w:rsidRDefault="001314CF" w:rsidP="001314CF">
      <w:pPr>
        <w:pStyle w:val="00"/>
        <w:ind w:firstLineChars="400" w:firstLine="1120"/>
      </w:pPr>
      <w:r w:rsidRPr="000376B1">
        <w:rPr>
          <w:rFonts w:hint="eastAsia"/>
        </w:rPr>
        <w:t>負責人：</w:t>
      </w:r>
    </w:p>
    <w:p w14:paraId="16166D28" w14:textId="77777777" w:rsidR="001314CF" w:rsidRPr="000376B1" w:rsidRDefault="001314CF" w:rsidP="001314CF">
      <w:pPr>
        <w:pStyle w:val="00"/>
        <w:ind w:firstLineChars="400" w:firstLine="1120"/>
      </w:pPr>
      <w:r w:rsidRPr="000376B1">
        <w:rPr>
          <w:rFonts w:hint="eastAsia"/>
        </w:rPr>
        <w:t>地</w:t>
      </w:r>
      <w:r w:rsidRPr="000376B1">
        <w:rPr>
          <w:rFonts w:hint="eastAsia"/>
        </w:rPr>
        <w:t xml:space="preserve">    </w:t>
      </w:r>
      <w:r w:rsidRPr="000376B1">
        <w:rPr>
          <w:rFonts w:hint="eastAsia"/>
        </w:rPr>
        <w:t>址：</w:t>
      </w:r>
      <w:r w:rsidRPr="000376B1">
        <w:rPr>
          <w:rFonts w:hint="eastAsia"/>
        </w:rPr>
        <w:t xml:space="preserve"> </w:t>
      </w:r>
    </w:p>
    <w:p w14:paraId="7566557E" w14:textId="77777777" w:rsidR="001314CF" w:rsidRPr="000376B1" w:rsidRDefault="001314CF" w:rsidP="001314CF">
      <w:pPr>
        <w:pStyle w:val="00"/>
        <w:ind w:firstLineChars="400" w:firstLine="1120"/>
      </w:pPr>
      <w:r w:rsidRPr="000376B1">
        <w:rPr>
          <w:rFonts w:hint="eastAsia"/>
        </w:rPr>
        <w:t>電</w:t>
      </w:r>
      <w:r w:rsidRPr="000376B1">
        <w:rPr>
          <w:rFonts w:hint="eastAsia"/>
        </w:rPr>
        <w:t xml:space="preserve">    </w:t>
      </w:r>
      <w:r w:rsidRPr="000376B1">
        <w:rPr>
          <w:rFonts w:hint="eastAsia"/>
        </w:rPr>
        <w:t>話：</w:t>
      </w:r>
      <w:r w:rsidRPr="000376B1">
        <w:rPr>
          <w:rFonts w:hint="eastAsia"/>
        </w:rPr>
        <w:t xml:space="preserve"> </w:t>
      </w:r>
    </w:p>
    <w:p w14:paraId="71EACB4A" w14:textId="77777777" w:rsidR="001314CF" w:rsidRPr="000376B1" w:rsidRDefault="001314CF" w:rsidP="001314CF">
      <w:pPr>
        <w:pStyle w:val="00"/>
        <w:ind w:leftChars="350" w:left="840" w:firstLineChars="0" w:firstLine="0"/>
      </w:pPr>
    </w:p>
    <w:p w14:paraId="5785D449" w14:textId="77777777" w:rsidR="001314CF" w:rsidRPr="000376B1" w:rsidRDefault="001314CF" w:rsidP="001314CF">
      <w:pPr>
        <w:pStyle w:val="00"/>
        <w:ind w:firstLineChars="0" w:firstLine="0"/>
        <w:jc w:val="center"/>
      </w:pPr>
      <w:r w:rsidRPr="000376B1">
        <w:rPr>
          <w:rFonts w:hint="eastAsia"/>
        </w:rPr>
        <w:t>中</w:t>
      </w:r>
      <w:r w:rsidRPr="000376B1">
        <w:rPr>
          <w:rFonts w:hint="eastAsia"/>
        </w:rPr>
        <w:t xml:space="preserve">   </w:t>
      </w:r>
      <w:r w:rsidRPr="000376B1">
        <w:rPr>
          <w:rFonts w:hint="eastAsia"/>
        </w:rPr>
        <w:t>華</w:t>
      </w:r>
      <w:r w:rsidRPr="000376B1">
        <w:rPr>
          <w:rFonts w:hint="eastAsia"/>
        </w:rPr>
        <w:t xml:space="preserve">   </w:t>
      </w:r>
      <w:r w:rsidRPr="000376B1">
        <w:rPr>
          <w:rFonts w:hint="eastAsia"/>
        </w:rPr>
        <w:t>民</w:t>
      </w:r>
      <w:r w:rsidRPr="000376B1">
        <w:rPr>
          <w:rFonts w:hint="eastAsia"/>
        </w:rPr>
        <w:t xml:space="preserve">   </w:t>
      </w:r>
      <w:r w:rsidRPr="000376B1">
        <w:rPr>
          <w:rFonts w:hint="eastAsia"/>
        </w:rPr>
        <w:t xml:space="preserve">國　</w:t>
      </w:r>
      <w:r w:rsidRPr="000376B1">
        <w:rPr>
          <w:rFonts w:hint="eastAsia"/>
        </w:rPr>
        <w:t>1</w:t>
      </w:r>
      <w:r w:rsidRPr="000376B1">
        <w:t>15</w:t>
      </w:r>
      <w:r w:rsidRPr="000376B1">
        <w:rPr>
          <w:rFonts w:hint="eastAsia"/>
        </w:rPr>
        <w:t xml:space="preserve">　年　　　　月　　　　日</w:t>
      </w:r>
    </w:p>
    <w:p w14:paraId="442DDED8" w14:textId="77777777" w:rsidR="001314CF" w:rsidRPr="000376B1" w:rsidRDefault="001314CF" w:rsidP="001314CF">
      <w:pPr>
        <w:pStyle w:val="00"/>
        <w:ind w:firstLine="560"/>
      </w:pPr>
    </w:p>
    <w:p w14:paraId="2ECAD4A5" w14:textId="77777777" w:rsidR="001314CF" w:rsidRPr="000376B1" w:rsidRDefault="001314CF" w:rsidP="001314CF">
      <w:pPr>
        <w:pStyle w:val="00"/>
        <w:ind w:firstLine="560"/>
      </w:pPr>
    </w:p>
    <w:p w14:paraId="364C7F0E" w14:textId="77777777" w:rsidR="001314CF" w:rsidRPr="000376B1" w:rsidRDefault="001314CF" w:rsidP="001314CF">
      <w:pPr>
        <w:widowControl/>
        <w:rPr>
          <w:rFonts w:ascii="Times New Roman" w:eastAsia="標楷體" w:hAnsi="Times New Roman"/>
          <w:kern w:val="0"/>
          <w:sz w:val="28"/>
          <w:szCs w:val="24"/>
        </w:rPr>
      </w:pPr>
      <w:r w:rsidRPr="000376B1">
        <w:br w:type="page"/>
      </w:r>
    </w:p>
    <w:p w14:paraId="2FB31002" w14:textId="77777777" w:rsidR="001314CF" w:rsidRPr="000376B1" w:rsidRDefault="001314CF" w:rsidP="001056B1">
      <w:pPr>
        <w:pStyle w:val="02"/>
      </w:pPr>
      <w:bookmarkStart w:id="100" w:name="_Toc215766009"/>
      <w:r w:rsidRPr="000376B1">
        <w:rPr>
          <w:rFonts w:hint="eastAsia"/>
        </w:rPr>
        <w:lastRenderedPageBreak/>
        <w:t>附件</w:t>
      </w:r>
      <w:r w:rsidRPr="000376B1">
        <w:rPr>
          <w:rFonts w:hint="eastAsia"/>
        </w:rPr>
        <w:t>7</w:t>
      </w:r>
      <w:r w:rsidRPr="000376B1">
        <w:rPr>
          <w:rFonts w:hint="eastAsia"/>
        </w:rPr>
        <w:t>：提案計畫績效列表及自訂指標參考</w:t>
      </w:r>
      <w:bookmarkEnd w:id="100"/>
    </w:p>
    <w:tbl>
      <w:tblPr>
        <w:tblStyle w:val="002"/>
        <w:tblW w:w="5000" w:type="pct"/>
        <w:jc w:val="center"/>
        <w:tblLook w:val="04A0" w:firstRow="1" w:lastRow="0" w:firstColumn="1" w:lastColumn="0" w:noHBand="0" w:noVBand="1"/>
      </w:tblPr>
      <w:tblGrid>
        <w:gridCol w:w="1635"/>
        <w:gridCol w:w="2047"/>
        <w:gridCol w:w="2419"/>
        <w:gridCol w:w="3507"/>
      </w:tblGrid>
      <w:tr w:rsidR="0084128F" w:rsidRPr="000376B1" w14:paraId="0920DA15" w14:textId="77777777" w:rsidTr="0084128F">
        <w:trPr>
          <w:cnfStyle w:val="100000000000" w:firstRow="1" w:lastRow="0" w:firstColumn="0" w:lastColumn="0" w:oddVBand="0" w:evenVBand="0" w:oddHBand="0" w:evenHBand="0" w:firstRowFirstColumn="0" w:firstRowLastColumn="0" w:lastRowFirstColumn="0" w:lastRowLastColumn="0"/>
          <w:tblHeader/>
          <w:jc w:val="center"/>
        </w:trPr>
        <w:tc>
          <w:tcPr>
            <w:tcW w:w="851" w:type="pct"/>
          </w:tcPr>
          <w:p w14:paraId="75B90F97"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bCs/>
                <w:sz w:val="24"/>
              </w:rPr>
            </w:pPr>
            <w:r w:rsidRPr="000376B1">
              <w:rPr>
                <w:bCs/>
                <w:sz w:val="24"/>
              </w:rPr>
              <w:t>面向</w:t>
            </w:r>
          </w:p>
        </w:tc>
        <w:tc>
          <w:tcPr>
            <w:tcW w:w="1065" w:type="pct"/>
          </w:tcPr>
          <w:p w14:paraId="57981136"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bCs/>
                <w:sz w:val="24"/>
              </w:rPr>
            </w:pPr>
            <w:r w:rsidRPr="000376B1">
              <w:rPr>
                <w:bCs/>
                <w:sz w:val="24"/>
              </w:rPr>
              <w:t>關鍵績效指標</w:t>
            </w:r>
          </w:p>
        </w:tc>
        <w:tc>
          <w:tcPr>
            <w:tcW w:w="1259" w:type="pct"/>
          </w:tcPr>
          <w:p w14:paraId="7FD91A1B"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bCs/>
                <w:sz w:val="24"/>
              </w:rPr>
            </w:pPr>
            <w:r w:rsidRPr="000376B1">
              <w:rPr>
                <w:bCs/>
                <w:sz w:val="24"/>
              </w:rPr>
              <w:t>目標值</w:t>
            </w:r>
          </w:p>
        </w:tc>
        <w:tc>
          <w:tcPr>
            <w:tcW w:w="1825" w:type="pct"/>
          </w:tcPr>
          <w:p w14:paraId="46CB87AD"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bCs/>
                <w:sz w:val="24"/>
              </w:rPr>
            </w:pPr>
            <w:r w:rsidRPr="000376B1">
              <w:rPr>
                <w:bCs/>
                <w:sz w:val="24"/>
              </w:rPr>
              <w:t>計算公式說明</w:t>
            </w:r>
          </w:p>
        </w:tc>
      </w:tr>
      <w:tr w:rsidR="001314CF" w:rsidRPr="000376B1" w14:paraId="4D189A77" w14:textId="77777777" w:rsidTr="0084128F">
        <w:trPr>
          <w:jc w:val="center"/>
        </w:trPr>
        <w:tc>
          <w:tcPr>
            <w:tcW w:w="851" w:type="pct"/>
            <w:vMerge w:val="restart"/>
          </w:tcPr>
          <w:p w14:paraId="4C5B1020"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r w:rsidRPr="000376B1">
              <w:rPr>
                <w:sz w:val="24"/>
              </w:rPr>
              <w:t>人力缺乏</w:t>
            </w:r>
          </w:p>
        </w:tc>
        <w:tc>
          <w:tcPr>
            <w:tcW w:w="1065" w:type="pct"/>
          </w:tcPr>
          <w:p w14:paraId="5C8673D0"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單位人均產出提升率</w:t>
            </w:r>
            <w:r w:rsidRPr="000376B1">
              <w:rPr>
                <w:b/>
                <w:sz w:val="24"/>
              </w:rPr>
              <w:t>必</w:t>
            </w:r>
            <w:r w:rsidRPr="000376B1">
              <w:rPr>
                <w:rFonts w:hint="eastAsia"/>
                <w:b/>
                <w:sz w:val="24"/>
              </w:rPr>
              <w:t>選</w:t>
            </w:r>
            <w:r w:rsidRPr="000376B1">
              <w:rPr>
                <w:b/>
                <w:sz w:val="24"/>
              </w:rPr>
              <w:t>*</w:t>
            </w:r>
          </w:p>
        </w:tc>
        <w:tc>
          <w:tcPr>
            <w:tcW w:w="1259" w:type="pct"/>
          </w:tcPr>
          <w:p w14:paraId="2D15EAC0"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10%</w:t>
            </w:r>
            <w:r w:rsidRPr="000376B1">
              <w:rPr>
                <w:sz w:val="24"/>
              </w:rPr>
              <w:t>以上</w:t>
            </w:r>
          </w:p>
        </w:tc>
        <w:tc>
          <w:tcPr>
            <w:tcW w:w="1825" w:type="pct"/>
          </w:tcPr>
          <w:p w14:paraId="3CDB88B7" w14:textId="439F8EA6"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w:t>
            </w:r>
            <w:r w:rsidRPr="000376B1">
              <w:rPr>
                <w:sz w:val="24"/>
              </w:rPr>
              <w:t>本</w:t>
            </w:r>
            <w:proofErr w:type="gramStart"/>
            <w:r w:rsidRPr="000376B1">
              <w:rPr>
                <w:sz w:val="24"/>
              </w:rPr>
              <w:t>期人均</w:t>
            </w:r>
            <w:proofErr w:type="gramEnd"/>
            <w:r w:rsidRPr="000376B1">
              <w:rPr>
                <w:sz w:val="24"/>
              </w:rPr>
              <w:t>產值－前期人均產值</w:t>
            </w:r>
            <w:r w:rsidRPr="000376B1">
              <w:rPr>
                <w:sz w:val="24"/>
              </w:rPr>
              <w:t>)</w:t>
            </w:r>
            <w:r w:rsidR="001D659C" w:rsidRPr="000376B1">
              <w:rPr>
                <w:sz w:val="24"/>
              </w:rPr>
              <w:t xml:space="preserve"> </w:t>
            </w:r>
            <w:r w:rsidRPr="000376B1">
              <w:rPr>
                <w:sz w:val="24"/>
              </w:rPr>
              <w:t xml:space="preserve">÷ </w:t>
            </w:r>
            <w:r w:rsidRPr="000376B1">
              <w:rPr>
                <w:sz w:val="24"/>
              </w:rPr>
              <w:t>前期人均產值</w:t>
            </w:r>
            <w:r w:rsidRPr="000376B1">
              <w:rPr>
                <w:sz w:val="24"/>
              </w:rPr>
              <w:t xml:space="preserve"> ×100%</w:t>
            </w:r>
          </w:p>
        </w:tc>
      </w:tr>
      <w:tr w:rsidR="001314CF" w:rsidRPr="000376B1" w14:paraId="391A4CB6" w14:textId="77777777" w:rsidTr="0084128F">
        <w:trPr>
          <w:jc w:val="center"/>
        </w:trPr>
        <w:tc>
          <w:tcPr>
            <w:tcW w:w="851" w:type="pct"/>
            <w:vMerge/>
          </w:tcPr>
          <w:p w14:paraId="43EA93BB"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1932583C"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自動化替代率</w:t>
            </w:r>
          </w:p>
        </w:tc>
        <w:tc>
          <w:tcPr>
            <w:tcW w:w="1259" w:type="pct"/>
          </w:tcPr>
          <w:p w14:paraId="3B6FAD78"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70%</w:t>
            </w:r>
            <w:r w:rsidRPr="000376B1">
              <w:rPr>
                <w:sz w:val="24"/>
              </w:rPr>
              <w:t>以上</w:t>
            </w:r>
          </w:p>
        </w:tc>
        <w:tc>
          <w:tcPr>
            <w:tcW w:w="1825" w:type="pct"/>
          </w:tcPr>
          <w:p w14:paraId="465EACDC" w14:textId="593F4B99"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w:t>
            </w:r>
            <w:r w:rsidRPr="000376B1">
              <w:rPr>
                <w:sz w:val="24"/>
              </w:rPr>
              <w:t>自動化工序數</w:t>
            </w:r>
            <w:r w:rsidRPr="000376B1">
              <w:rPr>
                <w:sz w:val="24"/>
              </w:rPr>
              <w:t xml:space="preserve"> ÷ </w:t>
            </w:r>
            <w:r w:rsidRPr="000376B1">
              <w:rPr>
                <w:sz w:val="24"/>
              </w:rPr>
              <w:t>總工序數</w:t>
            </w:r>
            <w:r w:rsidRPr="000376B1">
              <w:rPr>
                <w:sz w:val="24"/>
              </w:rPr>
              <w:t>)</w:t>
            </w:r>
            <w:r w:rsidR="001D659C" w:rsidRPr="000376B1">
              <w:rPr>
                <w:sz w:val="24"/>
              </w:rPr>
              <w:t xml:space="preserve"> </w:t>
            </w:r>
            <w:r w:rsidRPr="000376B1">
              <w:rPr>
                <w:sz w:val="24"/>
              </w:rPr>
              <w:t>×100%</w:t>
            </w:r>
          </w:p>
        </w:tc>
      </w:tr>
      <w:tr w:rsidR="001314CF" w:rsidRPr="000376B1" w14:paraId="73C37DD7" w14:textId="77777777" w:rsidTr="0084128F">
        <w:trPr>
          <w:jc w:val="center"/>
        </w:trPr>
        <w:tc>
          <w:tcPr>
            <w:tcW w:w="851" w:type="pct"/>
            <w:vMerge/>
          </w:tcPr>
          <w:p w14:paraId="40FDC553"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6287C782"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proofErr w:type="gramStart"/>
            <w:r w:rsidRPr="000376B1">
              <w:rPr>
                <w:sz w:val="24"/>
              </w:rPr>
              <w:t>跨域技術</w:t>
            </w:r>
            <w:proofErr w:type="gramEnd"/>
            <w:r w:rsidRPr="000376B1">
              <w:rPr>
                <w:sz w:val="24"/>
              </w:rPr>
              <w:t>培訓人數</w:t>
            </w:r>
          </w:p>
        </w:tc>
        <w:tc>
          <w:tcPr>
            <w:tcW w:w="1259" w:type="pct"/>
          </w:tcPr>
          <w:p w14:paraId="0DFDB593"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每年至少</w:t>
            </w:r>
            <w:r w:rsidRPr="000376B1">
              <w:rPr>
                <w:sz w:val="24"/>
              </w:rPr>
              <w:t>10</w:t>
            </w:r>
            <w:r w:rsidRPr="000376B1">
              <w:rPr>
                <w:sz w:val="24"/>
              </w:rPr>
              <w:t>人以上</w:t>
            </w:r>
          </w:p>
        </w:tc>
        <w:tc>
          <w:tcPr>
            <w:tcW w:w="1825" w:type="pct"/>
          </w:tcPr>
          <w:p w14:paraId="592B78BB"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proofErr w:type="gramStart"/>
            <w:r w:rsidRPr="000376B1">
              <w:rPr>
                <w:sz w:val="24"/>
              </w:rPr>
              <w:t>跨域</w:t>
            </w:r>
            <w:r w:rsidRPr="000376B1">
              <w:rPr>
                <w:sz w:val="24"/>
              </w:rPr>
              <w:t>(</w:t>
            </w:r>
            <w:proofErr w:type="gramEnd"/>
            <w:r w:rsidRPr="000376B1">
              <w:rPr>
                <w:sz w:val="24"/>
              </w:rPr>
              <w:t>IT/OT/</w:t>
            </w:r>
            <w:r w:rsidRPr="000376B1">
              <w:rPr>
                <w:sz w:val="24"/>
              </w:rPr>
              <w:t>製程</w:t>
            </w:r>
            <w:r w:rsidRPr="000376B1">
              <w:rPr>
                <w:sz w:val="24"/>
              </w:rPr>
              <w:t>)</w:t>
            </w:r>
            <w:r w:rsidRPr="000376B1">
              <w:rPr>
                <w:sz w:val="24"/>
              </w:rPr>
              <w:t>人才培訓人數</w:t>
            </w:r>
          </w:p>
        </w:tc>
      </w:tr>
      <w:tr w:rsidR="001314CF" w:rsidRPr="000376B1" w14:paraId="454A3E76" w14:textId="77777777" w:rsidTr="0084128F">
        <w:trPr>
          <w:jc w:val="center"/>
        </w:trPr>
        <w:tc>
          <w:tcPr>
            <w:tcW w:w="851" w:type="pct"/>
            <w:vMerge w:val="restart"/>
          </w:tcPr>
          <w:p w14:paraId="2DBF8E21"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r w:rsidRPr="000376B1">
              <w:rPr>
                <w:sz w:val="24"/>
              </w:rPr>
              <w:t>技術升級</w:t>
            </w:r>
          </w:p>
        </w:tc>
        <w:tc>
          <w:tcPr>
            <w:tcW w:w="1065" w:type="pct"/>
          </w:tcPr>
          <w:p w14:paraId="28BC468E"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製程升級成果</w:t>
            </w:r>
          </w:p>
          <w:p w14:paraId="59EB82C3" w14:textId="77777777" w:rsidR="001314CF" w:rsidRPr="000376B1" w:rsidRDefault="001314CF" w:rsidP="00620F79">
            <w:pPr>
              <w:pStyle w:val="00"/>
              <w:spacing w:beforeLines="30" w:before="72" w:afterLines="30" w:after="72" w:line="300" w:lineRule="exact"/>
              <w:ind w:leftChars="20" w:left="48" w:rightChars="20" w:right="48" w:firstLineChars="0" w:firstLine="0"/>
              <w:rPr>
                <w:b/>
                <w:sz w:val="24"/>
              </w:rPr>
            </w:pPr>
            <w:r w:rsidRPr="000376B1">
              <w:rPr>
                <w:b/>
                <w:sz w:val="24"/>
              </w:rPr>
              <w:t>必</w:t>
            </w:r>
            <w:r w:rsidRPr="000376B1">
              <w:rPr>
                <w:rFonts w:hint="eastAsia"/>
                <w:b/>
                <w:sz w:val="24"/>
              </w:rPr>
              <w:t>選</w:t>
            </w:r>
            <w:r w:rsidRPr="000376B1">
              <w:rPr>
                <w:b/>
                <w:sz w:val="24"/>
              </w:rPr>
              <w:t>*</w:t>
            </w:r>
          </w:p>
        </w:tc>
        <w:tc>
          <w:tcPr>
            <w:tcW w:w="1259" w:type="pct"/>
          </w:tcPr>
          <w:p w14:paraId="3B045020"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良率提升</w:t>
            </w:r>
            <w:r w:rsidRPr="000376B1">
              <w:rPr>
                <w:sz w:val="24"/>
              </w:rPr>
              <w:t>≥5%</w:t>
            </w:r>
          </w:p>
        </w:tc>
        <w:tc>
          <w:tcPr>
            <w:tcW w:w="1825" w:type="pct"/>
          </w:tcPr>
          <w:p w14:paraId="2F82BAEF"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proofErr w:type="gramStart"/>
            <w:r w:rsidRPr="000376B1">
              <w:rPr>
                <w:sz w:val="24"/>
              </w:rPr>
              <w:t>合格品數</w:t>
            </w:r>
            <w:proofErr w:type="gramEnd"/>
            <w:r w:rsidRPr="000376B1">
              <w:rPr>
                <w:sz w:val="24"/>
              </w:rPr>
              <w:t>/</w:t>
            </w:r>
            <w:r w:rsidRPr="000376B1">
              <w:rPr>
                <w:sz w:val="24"/>
              </w:rPr>
              <w:t>總投入數</w:t>
            </w:r>
          </w:p>
        </w:tc>
      </w:tr>
      <w:tr w:rsidR="001314CF" w:rsidRPr="000376B1" w14:paraId="36C53C38" w14:textId="77777777" w:rsidTr="0084128F">
        <w:trPr>
          <w:jc w:val="center"/>
        </w:trPr>
        <w:tc>
          <w:tcPr>
            <w:tcW w:w="851" w:type="pct"/>
            <w:vMerge/>
          </w:tcPr>
          <w:p w14:paraId="4C4B1453"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77579DB9"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生產週期縮短</w:t>
            </w:r>
          </w:p>
        </w:tc>
        <w:tc>
          <w:tcPr>
            <w:tcW w:w="1259" w:type="pct"/>
          </w:tcPr>
          <w:p w14:paraId="774ABFC9"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10%</w:t>
            </w:r>
            <w:r w:rsidRPr="000376B1">
              <w:rPr>
                <w:sz w:val="24"/>
              </w:rPr>
              <w:t>以上</w:t>
            </w:r>
          </w:p>
        </w:tc>
        <w:tc>
          <w:tcPr>
            <w:tcW w:w="1825" w:type="pct"/>
          </w:tcPr>
          <w:p w14:paraId="09AC6C59"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良率</w:t>
            </w:r>
            <w:r w:rsidRPr="000376B1">
              <w:rPr>
                <w:sz w:val="24"/>
              </w:rPr>
              <w:t>/</w:t>
            </w:r>
            <w:r w:rsidRPr="000376B1">
              <w:rPr>
                <w:sz w:val="24"/>
              </w:rPr>
              <w:t>週期改善率</w:t>
            </w:r>
          </w:p>
        </w:tc>
      </w:tr>
      <w:tr w:rsidR="001314CF" w:rsidRPr="000376B1" w14:paraId="3FD2259E" w14:textId="77777777" w:rsidTr="0084128F">
        <w:trPr>
          <w:jc w:val="center"/>
        </w:trPr>
        <w:tc>
          <w:tcPr>
            <w:tcW w:w="851" w:type="pct"/>
            <w:vMerge/>
          </w:tcPr>
          <w:p w14:paraId="47A3F86D"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787E3D65"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智慧決策支援率</w:t>
            </w:r>
          </w:p>
        </w:tc>
        <w:tc>
          <w:tcPr>
            <w:tcW w:w="1259" w:type="pct"/>
          </w:tcPr>
          <w:p w14:paraId="1E0636B1"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70%</w:t>
            </w:r>
            <w:r w:rsidRPr="000376B1">
              <w:rPr>
                <w:sz w:val="24"/>
              </w:rPr>
              <w:t>以上</w:t>
            </w:r>
          </w:p>
        </w:tc>
        <w:tc>
          <w:tcPr>
            <w:tcW w:w="1825" w:type="pct"/>
          </w:tcPr>
          <w:p w14:paraId="6F6CE676"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(AI/</w:t>
            </w:r>
            <w:r w:rsidRPr="000376B1">
              <w:rPr>
                <w:sz w:val="24"/>
              </w:rPr>
              <w:t>系統協助決策環節數</w:t>
            </w:r>
            <w:r w:rsidRPr="000376B1">
              <w:rPr>
                <w:sz w:val="24"/>
              </w:rPr>
              <w:t xml:space="preserve"> ÷ </w:t>
            </w:r>
            <w:r w:rsidRPr="000376B1">
              <w:rPr>
                <w:sz w:val="24"/>
              </w:rPr>
              <w:t>總決策環節數</w:t>
            </w:r>
            <w:r w:rsidRPr="000376B1">
              <w:rPr>
                <w:sz w:val="24"/>
              </w:rPr>
              <w:t>)×100%</w:t>
            </w:r>
          </w:p>
        </w:tc>
      </w:tr>
      <w:tr w:rsidR="001314CF" w:rsidRPr="000376B1" w14:paraId="50DA6B79" w14:textId="77777777" w:rsidTr="0084128F">
        <w:trPr>
          <w:jc w:val="center"/>
        </w:trPr>
        <w:tc>
          <w:tcPr>
            <w:tcW w:w="851" w:type="pct"/>
            <w:vMerge/>
          </w:tcPr>
          <w:p w14:paraId="7BF9F5D6"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3F5911F9"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研發投資占比</w:t>
            </w:r>
          </w:p>
        </w:tc>
        <w:tc>
          <w:tcPr>
            <w:tcW w:w="1259" w:type="pct"/>
          </w:tcPr>
          <w:p w14:paraId="5713416A"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≥5%</w:t>
            </w:r>
          </w:p>
        </w:tc>
        <w:tc>
          <w:tcPr>
            <w:tcW w:w="1825" w:type="pct"/>
          </w:tcPr>
          <w:p w14:paraId="18C1760C"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研發投入</w:t>
            </w:r>
            <w:r w:rsidRPr="000376B1">
              <w:rPr>
                <w:sz w:val="24"/>
              </w:rPr>
              <w:t xml:space="preserve"> ÷ </w:t>
            </w:r>
            <w:r w:rsidRPr="000376B1">
              <w:rPr>
                <w:sz w:val="24"/>
              </w:rPr>
              <w:t>營收</w:t>
            </w:r>
            <w:r w:rsidRPr="000376B1">
              <w:rPr>
                <w:sz w:val="24"/>
              </w:rPr>
              <w:t xml:space="preserve"> ×100%</w:t>
            </w:r>
          </w:p>
        </w:tc>
      </w:tr>
      <w:tr w:rsidR="001314CF" w:rsidRPr="000376B1" w14:paraId="2A958D18" w14:textId="77777777" w:rsidTr="0084128F">
        <w:trPr>
          <w:jc w:val="center"/>
        </w:trPr>
        <w:tc>
          <w:tcPr>
            <w:tcW w:w="851" w:type="pct"/>
            <w:vMerge/>
          </w:tcPr>
          <w:p w14:paraId="6659D4E0"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1F488000"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專利</w:t>
            </w:r>
            <w:r w:rsidRPr="000376B1">
              <w:rPr>
                <w:sz w:val="24"/>
              </w:rPr>
              <w:t>/</w:t>
            </w:r>
            <w:r w:rsidRPr="000376B1">
              <w:rPr>
                <w:sz w:val="24"/>
              </w:rPr>
              <w:t>技術能量</w:t>
            </w:r>
          </w:p>
        </w:tc>
        <w:tc>
          <w:tcPr>
            <w:tcW w:w="1259" w:type="pct"/>
          </w:tcPr>
          <w:p w14:paraId="3B6345AF"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每年至少</w:t>
            </w:r>
            <w:r w:rsidRPr="000376B1">
              <w:rPr>
                <w:sz w:val="24"/>
              </w:rPr>
              <w:t>1</w:t>
            </w:r>
            <w:r w:rsidRPr="000376B1">
              <w:rPr>
                <w:sz w:val="24"/>
              </w:rPr>
              <w:t>件</w:t>
            </w:r>
          </w:p>
        </w:tc>
        <w:tc>
          <w:tcPr>
            <w:tcW w:w="1825" w:type="pct"/>
          </w:tcPr>
          <w:p w14:paraId="6A752190"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新增專利數或技術開發成果</w:t>
            </w:r>
          </w:p>
        </w:tc>
      </w:tr>
      <w:tr w:rsidR="001314CF" w:rsidRPr="000376B1" w14:paraId="34BB9EEA" w14:textId="77777777" w:rsidTr="0084128F">
        <w:trPr>
          <w:jc w:val="center"/>
        </w:trPr>
        <w:tc>
          <w:tcPr>
            <w:tcW w:w="851" w:type="pct"/>
            <w:vMerge w:val="restart"/>
          </w:tcPr>
          <w:p w14:paraId="4652AE41"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r w:rsidRPr="000376B1">
              <w:rPr>
                <w:sz w:val="24"/>
              </w:rPr>
              <w:t>系統整合</w:t>
            </w:r>
          </w:p>
        </w:tc>
        <w:tc>
          <w:tcPr>
            <w:tcW w:w="1065" w:type="pct"/>
          </w:tcPr>
          <w:p w14:paraId="6CF3D9F7"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系統整合度</w:t>
            </w:r>
          </w:p>
          <w:p w14:paraId="61FDB737" w14:textId="77777777" w:rsidR="001314CF" w:rsidRPr="000376B1" w:rsidRDefault="001314CF" w:rsidP="00620F79">
            <w:pPr>
              <w:pStyle w:val="00"/>
              <w:spacing w:beforeLines="30" w:before="72" w:afterLines="30" w:after="72" w:line="300" w:lineRule="exact"/>
              <w:ind w:leftChars="20" w:left="48" w:rightChars="20" w:right="48" w:firstLineChars="0" w:firstLine="0"/>
              <w:rPr>
                <w:b/>
                <w:sz w:val="24"/>
              </w:rPr>
            </w:pPr>
            <w:r w:rsidRPr="000376B1">
              <w:rPr>
                <w:b/>
                <w:sz w:val="24"/>
              </w:rPr>
              <w:t>必</w:t>
            </w:r>
            <w:r w:rsidRPr="000376B1">
              <w:rPr>
                <w:rFonts w:hint="eastAsia"/>
                <w:b/>
                <w:sz w:val="24"/>
              </w:rPr>
              <w:t>選</w:t>
            </w:r>
            <w:r w:rsidRPr="000376B1">
              <w:rPr>
                <w:b/>
                <w:sz w:val="24"/>
              </w:rPr>
              <w:t>*</w:t>
            </w:r>
          </w:p>
        </w:tc>
        <w:tc>
          <w:tcPr>
            <w:tcW w:w="1259" w:type="pct"/>
          </w:tcPr>
          <w:p w14:paraId="5D6A94C4"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至少整合</w:t>
            </w:r>
            <w:r w:rsidRPr="000376B1">
              <w:rPr>
                <w:sz w:val="24"/>
              </w:rPr>
              <w:t>2</w:t>
            </w:r>
            <w:r w:rsidRPr="000376B1">
              <w:rPr>
                <w:sz w:val="24"/>
              </w:rPr>
              <w:t>系統</w:t>
            </w:r>
          </w:p>
        </w:tc>
        <w:tc>
          <w:tcPr>
            <w:tcW w:w="1825" w:type="pct"/>
          </w:tcPr>
          <w:p w14:paraId="5CDA1099"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ERP</w:t>
            </w:r>
            <w:r w:rsidRPr="000376B1">
              <w:rPr>
                <w:sz w:val="24"/>
              </w:rPr>
              <w:t>、</w:t>
            </w:r>
            <w:r w:rsidRPr="000376B1">
              <w:rPr>
                <w:sz w:val="24"/>
              </w:rPr>
              <w:t>MES</w:t>
            </w:r>
            <w:r w:rsidRPr="000376B1">
              <w:rPr>
                <w:sz w:val="24"/>
              </w:rPr>
              <w:t>、</w:t>
            </w:r>
            <w:r w:rsidRPr="000376B1">
              <w:rPr>
                <w:sz w:val="24"/>
              </w:rPr>
              <w:t>PLM</w:t>
            </w:r>
            <w:r w:rsidRPr="000376B1">
              <w:rPr>
                <w:sz w:val="24"/>
              </w:rPr>
              <w:t>、</w:t>
            </w:r>
            <w:r w:rsidRPr="000376B1">
              <w:rPr>
                <w:sz w:val="24"/>
              </w:rPr>
              <w:t xml:space="preserve">CRM </w:t>
            </w:r>
            <w:r w:rsidRPr="000376B1">
              <w:rPr>
                <w:sz w:val="24"/>
              </w:rPr>
              <w:t>數據整合完成率</w:t>
            </w:r>
          </w:p>
        </w:tc>
      </w:tr>
      <w:tr w:rsidR="001314CF" w:rsidRPr="000376B1" w14:paraId="119496A3" w14:textId="77777777" w:rsidTr="0084128F">
        <w:trPr>
          <w:jc w:val="center"/>
        </w:trPr>
        <w:tc>
          <w:tcPr>
            <w:tcW w:w="851" w:type="pct"/>
            <w:vMerge/>
          </w:tcPr>
          <w:p w14:paraId="1CCC4EFA"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64FE89BC"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供應鏈協同率</w:t>
            </w:r>
          </w:p>
        </w:tc>
        <w:tc>
          <w:tcPr>
            <w:tcW w:w="1259" w:type="pct"/>
          </w:tcPr>
          <w:p w14:paraId="13F6E4FD"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90%</w:t>
            </w:r>
            <w:r w:rsidRPr="000376B1">
              <w:rPr>
                <w:sz w:val="24"/>
              </w:rPr>
              <w:t>以上</w:t>
            </w:r>
          </w:p>
        </w:tc>
        <w:tc>
          <w:tcPr>
            <w:tcW w:w="1825" w:type="pct"/>
          </w:tcPr>
          <w:p w14:paraId="01BB82C6"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按計劃完成的協同交付</w:t>
            </w:r>
            <w:r w:rsidRPr="000376B1">
              <w:rPr>
                <w:sz w:val="24"/>
              </w:rPr>
              <w:t xml:space="preserve"> ÷ </w:t>
            </w:r>
            <w:r w:rsidRPr="000376B1">
              <w:rPr>
                <w:sz w:val="24"/>
              </w:rPr>
              <w:t>總交付批次</w:t>
            </w:r>
            <w:r w:rsidRPr="000376B1">
              <w:rPr>
                <w:sz w:val="24"/>
              </w:rPr>
              <w:t xml:space="preserve"> ×100%</w:t>
            </w:r>
          </w:p>
        </w:tc>
      </w:tr>
      <w:tr w:rsidR="001314CF" w:rsidRPr="000376B1" w14:paraId="6F02DCFF" w14:textId="77777777" w:rsidTr="0084128F">
        <w:trPr>
          <w:jc w:val="center"/>
        </w:trPr>
        <w:tc>
          <w:tcPr>
            <w:tcW w:w="851" w:type="pct"/>
            <w:vMerge/>
          </w:tcPr>
          <w:p w14:paraId="0C63A13E"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652D9094"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智慧監控覆蓋率</w:t>
            </w:r>
          </w:p>
        </w:tc>
        <w:tc>
          <w:tcPr>
            <w:tcW w:w="1259" w:type="pct"/>
          </w:tcPr>
          <w:p w14:paraId="20105B6E"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80%</w:t>
            </w:r>
            <w:r w:rsidRPr="000376B1">
              <w:rPr>
                <w:sz w:val="24"/>
              </w:rPr>
              <w:t>以上</w:t>
            </w:r>
          </w:p>
        </w:tc>
        <w:tc>
          <w:tcPr>
            <w:tcW w:w="1825" w:type="pct"/>
          </w:tcPr>
          <w:p w14:paraId="2E904063"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導入智慧感測與監控的製程數</w:t>
            </w:r>
            <w:r w:rsidRPr="000376B1">
              <w:rPr>
                <w:sz w:val="24"/>
              </w:rPr>
              <w:t xml:space="preserve"> ÷ </w:t>
            </w:r>
            <w:r w:rsidRPr="000376B1">
              <w:rPr>
                <w:sz w:val="24"/>
              </w:rPr>
              <w:t>總製程數</w:t>
            </w:r>
            <w:r w:rsidRPr="000376B1">
              <w:rPr>
                <w:sz w:val="24"/>
              </w:rPr>
              <w:t xml:space="preserve"> ×100%</w:t>
            </w:r>
          </w:p>
        </w:tc>
      </w:tr>
      <w:tr w:rsidR="001314CF" w:rsidRPr="000376B1" w14:paraId="1E41B525" w14:textId="77777777" w:rsidTr="0084128F">
        <w:trPr>
          <w:jc w:val="center"/>
        </w:trPr>
        <w:tc>
          <w:tcPr>
            <w:tcW w:w="851" w:type="pct"/>
            <w:vMerge/>
          </w:tcPr>
          <w:p w14:paraId="5BE503F8"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7BD61922"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全流程數位化率</w:t>
            </w:r>
          </w:p>
        </w:tc>
        <w:tc>
          <w:tcPr>
            <w:tcW w:w="1259" w:type="pct"/>
          </w:tcPr>
          <w:p w14:paraId="5F8F1799"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80%</w:t>
            </w:r>
            <w:r w:rsidRPr="000376B1">
              <w:rPr>
                <w:sz w:val="24"/>
              </w:rPr>
              <w:t>以上</w:t>
            </w:r>
          </w:p>
        </w:tc>
        <w:tc>
          <w:tcPr>
            <w:tcW w:w="1825" w:type="pct"/>
          </w:tcPr>
          <w:p w14:paraId="0F89384E"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數位化流程</w:t>
            </w:r>
            <w:r w:rsidRPr="000376B1">
              <w:rPr>
                <w:sz w:val="24"/>
              </w:rPr>
              <w:t xml:space="preserve"> ÷ </w:t>
            </w:r>
            <w:r w:rsidRPr="000376B1">
              <w:rPr>
                <w:sz w:val="24"/>
              </w:rPr>
              <w:t>總流程</w:t>
            </w:r>
            <w:r w:rsidRPr="000376B1">
              <w:rPr>
                <w:sz w:val="24"/>
              </w:rPr>
              <w:t xml:space="preserve"> ×100%</w:t>
            </w:r>
          </w:p>
        </w:tc>
      </w:tr>
      <w:tr w:rsidR="001314CF" w:rsidRPr="000376B1" w14:paraId="71F931C3" w14:textId="77777777" w:rsidTr="0084128F">
        <w:trPr>
          <w:jc w:val="center"/>
        </w:trPr>
        <w:tc>
          <w:tcPr>
            <w:tcW w:w="851" w:type="pct"/>
            <w:vMerge w:val="restart"/>
          </w:tcPr>
          <w:p w14:paraId="59CF17BE"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r w:rsidRPr="000376B1">
              <w:rPr>
                <w:sz w:val="24"/>
              </w:rPr>
              <w:t>國際市場性</w:t>
            </w:r>
            <w:r w:rsidRPr="000376B1">
              <w:rPr>
                <w:sz w:val="24"/>
              </w:rPr>
              <w:br/>
            </w:r>
            <w:r w:rsidRPr="000376B1">
              <w:rPr>
                <w:rFonts w:hint="eastAsia"/>
                <w:b/>
                <w:bCs/>
                <w:sz w:val="24"/>
              </w:rPr>
              <w:t>(</w:t>
            </w:r>
            <w:r w:rsidRPr="000376B1">
              <w:rPr>
                <w:b/>
                <w:bCs/>
                <w:sz w:val="24"/>
              </w:rPr>
              <w:t>屬鼓勵性指標，提案單位得依其營運發展需求及市場策略，評估是否納入</w:t>
            </w:r>
            <w:r w:rsidRPr="000376B1">
              <w:rPr>
                <w:rFonts w:hint="eastAsia"/>
                <w:b/>
                <w:bCs/>
                <w:sz w:val="24"/>
              </w:rPr>
              <w:t>)</w:t>
            </w:r>
          </w:p>
        </w:tc>
        <w:tc>
          <w:tcPr>
            <w:tcW w:w="1065" w:type="pct"/>
          </w:tcPr>
          <w:p w14:paraId="78CEC2EA"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出口占比提升率</w:t>
            </w:r>
          </w:p>
        </w:tc>
        <w:tc>
          <w:tcPr>
            <w:tcW w:w="1259" w:type="pct"/>
          </w:tcPr>
          <w:p w14:paraId="2F18849E"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提升</w:t>
            </w:r>
            <w:r w:rsidRPr="000376B1">
              <w:rPr>
                <w:sz w:val="24"/>
              </w:rPr>
              <w:t>10%</w:t>
            </w:r>
            <w:r w:rsidRPr="000376B1">
              <w:rPr>
                <w:sz w:val="24"/>
              </w:rPr>
              <w:t>以上</w:t>
            </w:r>
          </w:p>
        </w:tc>
        <w:tc>
          <w:tcPr>
            <w:tcW w:w="1825" w:type="pct"/>
          </w:tcPr>
          <w:p w14:paraId="5AA473BE"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w:t>
            </w:r>
            <w:r w:rsidRPr="000376B1">
              <w:rPr>
                <w:sz w:val="24"/>
              </w:rPr>
              <w:t>本期出口營收</w:t>
            </w:r>
            <w:r w:rsidRPr="000376B1">
              <w:rPr>
                <w:sz w:val="24"/>
              </w:rPr>
              <w:t xml:space="preserve"> ÷ </w:t>
            </w:r>
            <w:r w:rsidRPr="000376B1">
              <w:rPr>
                <w:sz w:val="24"/>
              </w:rPr>
              <w:t>總營收</w:t>
            </w:r>
            <w:r w:rsidRPr="000376B1">
              <w:rPr>
                <w:sz w:val="24"/>
              </w:rPr>
              <w:t>)</w:t>
            </w:r>
            <w:r w:rsidRPr="000376B1">
              <w:rPr>
                <w:sz w:val="24"/>
              </w:rPr>
              <w:t>－</w:t>
            </w:r>
            <w:r w:rsidRPr="000376B1">
              <w:rPr>
                <w:sz w:val="24"/>
              </w:rPr>
              <w:t>(</w:t>
            </w:r>
            <w:r w:rsidRPr="000376B1">
              <w:rPr>
                <w:sz w:val="24"/>
              </w:rPr>
              <w:t>前期出口營收</w:t>
            </w:r>
            <w:r w:rsidRPr="000376B1">
              <w:rPr>
                <w:sz w:val="24"/>
              </w:rPr>
              <w:t xml:space="preserve"> ÷ </w:t>
            </w:r>
            <w:r w:rsidRPr="000376B1">
              <w:rPr>
                <w:sz w:val="24"/>
              </w:rPr>
              <w:t>總營收</w:t>
            </w:r>
            <w:r w:rsidRPr="000376B1">
              <w:rPr>
                <w:sz w:val="24"/>
              </w:rPr>
              <w:t>)</w:t>
            </w:r>
          </w:p>
        </w:tc>
      </w:tr>
      <w:tr w:rsidR="001314CF" w:rsidRPr="000376B1" w14:paraId="2A2D4BDA" w14:textId="77777777" w:rsidTr="0084128F">
        <w:trPr>
          <w:jc w:val="center"/>
        </w:trPr>
        <w:tc>
          <w:tcPr>
            <w:tcW w:w="851" w:type="pct"/>
            <w:vMerge/>
          </w:tcPr>
          <w:p w14:paraId="7FF6FBB3"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4122F797"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新市場開拓數量</w:t>
            </w:r>
          </w:p>
        </w:tc>
        <w:tc>
          <w:tcPr>
            <w:tcW w:w="1259" w:type="pct"/>
          </w:tcPr>
          <w:p w14:paraId="7581358B"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新增至少</w:t>
            </w:r>
            <w:r w:rsidRPr="000376B1">
              <w:rPr>
                <w:sz w:val="24"/>
              </w:rPr>
              <w:t>1</w:t>
            </w:r>
            <w:r w:rsidRPr="000376B1">
              <w:rPr>
                <w:sz w:val="24"/>
              </w:rPr>
              <w:t>個以上國際市場或合作夥伴數</w:t>
            </w:r>
          </w:p>
        </w:tc>
        <w:tc>
          <w:tcPr>
            <w:tcW w:w="1825" w:type="pct"/>
          </w:tcPr>
          <w:p w14:paraId="78EFFF97"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新增國際市場或合作夥伴數</w:t>
            </w:r>
          </w:p>
        </w:tc>
      </w:tr>
      <w:tr w:rsidR="001314CF" w:rsidRPr="000376B1" w14:paraId="289D0088" w14:textId="77777777" w:rsidTr="0084128F">
        <w:trPr>
          <w:jc w:val="center"/>
        </w:trPr>
        <w:tc>
          <w:tcPr>
            <w:tcW w:w="851" w:type="pct"/>
            <w:vMerge/>
          </w:tcPr>
          <w:p w14:paraId="26C3B7BF"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3D6CF427"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國際認證取得數量</w:t>
            </w:r>
          </w:p>
        </w:tc>
        <w:tc>
          <w:tcPr>
            <w:tcW w:w="1259" w:type="pct"/>
          </w:tcPr>
          <w:p w14:paraId="17DF46E0"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取得至少</w:t>
            </w:r>
            <w:r w:rsidRPr="000376B1">
              <w:rPr>
                <w:sz w:val="24"/>
              </w:rPr>
              <w:t>1</w:t>
            </w:r>
            <w:r w:rsidRPr="000376B1">
              <w:rPr>
                <w:sz w:val="24"/>
              </w:rPr>
              <w:t>項以上</w:t>
            </w:r>
          </w:p>
        </w:tc>
        <w:tc>
          <w:tcPr>
            <w:tcW w:w="1825" w:type="pct"/>
          </w:tcPr>
          <w:p w14:paraId="6BAEB685"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取得</w:t>
            </w:r>
            <w:r w:rsidRPr="000376B1">
              <w:rPr>
                <w:sz w:val="24"/>
              </w:rPr>
              <w:t>ISO9001</w:t>
            </w:r>
            <w:r w:rsidRPr="000376B1">
              <w:rPr>
                <w:sz w:val="24"/>
              </w:rPr>
              <w:t>、</w:t>
            </w:r>
            <w:r w:rsidRPr="000376B1">
              <w:rPr>
                <w:sz w:val="24"/>
              </w:rPr>
              <w:t>AS9100</w:t>
            </w:r>
            <w:r w:rsidRPr="000376B1">
              <w:rPr>
                <w:sz w:val="24"/>
              </w:rPr>
              <w:t>、</w:t>
            </w:r>
            <w:r w:rsidRPr="000376B1">
              <w:rPr>
                <w:sz w:val="24"/>
              </w:rPr>
              <w:t>GMP</w:t>
            </w:r>
            <w:r w:rsidRPr="000376B1">
              <w:rPr>
                <w:sz w:val="24"/>
              </w:rPr>
              <w:t>等認證數</w:t>
            </w:r>
          </w:p>
        </w:tc>
      </w:tr>
      <w:tr w:rsidR="001314CF" w:rsidRPr="000376B1" w14:paraId="5A0F3E79" w14:textId="77777777" w:rsidTr="0084128F">
        <w:trPr>
          <w:jc w:val="center"/>
        </w:trPr>
        <w:tc>
          <w:tcPr>
            <w:tcW w:w="851" w:type="pct"/>
            <w:vMerge w:val="restart"/>
          </w:tcPr>
          <w:p w14:paraId="2A2A30C2"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r w:rsidRPr="000376B1">
              <w:rPr>
                <w:sz w:val="24"/>
              </w:rPr>
              <w:t>其他</w:t>
            </w:r>
            <w:r w:rsidRPr="000376B1">
              <w:rPr>
                <w:rFonts w:hint="eastAsia"/>
                <w:sz w:val="24"/>
              </w:rPr>
              <w:t>/</w:t>
            </w:r>
            <w:r w:rsidRPr="000376B1">
              <w:rPr>
                <w:rFonts w:hint="eastAsia"/>
                <w:sz w:val="24"/>
              </w:rPr>
              <w:t>主題案</w:t>
            </w:r>
          </w:p>
        </w:tc>
        <w:tc>
          <w:tcPr>
            <w:tcW w:w="1065" w:type="pct"/>
          </w:tcPr>
          <w:p w14:paraId="2F9D43AA"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rFonts w:hint="eastAsia"/>
                <w:sz w:val="24"/>
              </w:rPr>
              <w:t>整體產能</w:t>
            </w:r>
          </w:p>
        </w:tc>
        <w:tc>
          <w:tcPr>
            <w:tcW w:w="1259" w:type="pct"/>
          </w:tcPr>
          <w:p w14:paraId="3F39ABA5"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rFonts w:hint="eastAsia"/>
                <w:sz w:val="24"/>
              </w:rPr>
              <w:t>提升</w:t>
            </w:r>
            <w:r w:rsidRPr="000376B1">
              <w:rPr>
                <w:rFonts w:hint="eastAsia"/>
                <w:sz w:val="24"/>
              </w:rPr>
              <w:t>15%</w:t>
            </w:r>
          </w:p>
        </w:tc>
        <w:tc>
          <w:tcPr>
            <w:tcW w:w="1825" w:type="pct"/>
          </w:tcPr>
          <w:p w14:paraId="227ABF72"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rFonts w:hint="eastAsia"/>
                <w:sz w:val="24"/>
              </w:rPr>
              <w:t>(</w:t>
            </w:r>
            <w:r w:rsidRPr="000376B1">
              <w:rPr>
                <w:rFonts w:hint="eastAsia"/>
                <w:sz w:val="24"/>
              </w:rPr>
              <w:t>改善前產能</w:t>
            </w:r>
            <w:r w:rsidRPr="000376B1">
              <w:rPr>
                <w:rFonts w:hint="eastAsia"/>
                <w:sz w:val="24"/>
              </w:rPr>
              <w:t>-</w:t>
            </w:r>
            <w:r w:rsidRPr="000376B1">
              <w:rPr>
                <w:rFonts w:hint="eastAsia"/>
                <w:sz w:val="24"/>
              </w:rPr>
              <w:t>改善後產能</w:t>
            </w:r>
            <w:r w:rsidRPr="000376B1">
              <w:rPr>
                <w:rFonts w:hint="eastAsia"/>
                <w:sz w:val="24"/>
              </w:rPr>
              <w:t>)/</w:t>
            </w:r>
            <w:r w:rsidRPr="000376B1">
              <w:rPr>
                <w:rFonts w:hint="eastAsia"/>
                <w:sz w:val="24"/>
              </w:rPr>
              <w:t>改善前產能</w:t>
            </w:r>
          </w:p>
        </w:tc>
      </w:tr>
      <w:tr w:rsidR="001314CF" w:rsidRPr="000376B1" w14:paraId="3DABD7E2" w14:textId="77777777" w:rsidTr="0084128F">
        <w:trPr>
          <w:jc w:val="center"/>
        </w:trPr>
        <w:tc>
          <w:tcPr>
            <w:tcW w:w="851" w:type="pct"/>
            <w:vMerge/>
          </w:tcPr>
          <w:p w14:paraId="15DC7B6E"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4677EBC6"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生產成本</w:t>
            </w:r>
          </w:p>
        </w:tc>
        <w:tc>
          <w:tcPr>
            <w:tcW w:w="1259" w:type="pct"/>
          </w:tcPr>
          <w:p w14:paraId="019CE958"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降低</w:t>
            </w:r>
            <w:r w:rsidRPr="000376B1">
              <w:rPr>
                <w:sz w:val="24"/>
              </w:rPr>
              <w:t>10%</w:t>
            </w:r>
            <w:r w:rsidRPr="000376B1">
              <w:rPr>
                <w:sz w:val="24"/>
              </w:rPr>
              <w:t>以上</w:t>
            </w:r>
          </w:p>
        </w:tc>
        <w:tc>
          <w:tcPr>
            <w:tcW w:w="1825" w:type="pct"/>
          </w:tcPr>
          <w:p w14:paraId="7BB08359"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rFonts w:hint="eastAsia"/>
                <w:sz w:val="24"/>
              </w:rPr>
              <w:t>(</w:t>
            </w:r>
            <w:r w:rsidRPr="000376B1">
              <w:rPr>
                <w:rFonts w:hint="eastAsia"/>
                <w:sz w:val="24"/>
              </w:rPr>
              <w:t>改善前成本</w:t>
            </w:r>
            <w:r w:rsidRPr="000376B1">
              <w:rPr>
                <w:rFonts w:hint="eastAsia"/>
                <w:sz w:val="24"/>
              </w:rPr>
              <w:t>-</w:t>
            </w:r>
            <w:r w:rsidRPr="000376B1">
              <w:rPr>
                <w:rFonts w:hint="eastAsia"/>
                <w:sz w:val="24"/>
              </w:rPr>
              <w:t>改善後成本</w:t>
            </w:r>
            <w:r w:rsidRPr="000376B1">
              <w:rPr>
                <w:rFonts w:hint="eastAsia"/>
                <w:sz w:val="24"/>
              </w:rPr>
              <w:t>)/</w:t>
            </w:r>
            <w:r w:rsidRPr="000376B1">
              <w:rPr>
                <w:rFonts w:hint="eastAsia"/>
                <w:sz w:val="24"/>
              </w:rPr>
              <w:t>改善前成本</w:t>
            </w:r>
          </w:p>
        </w:tc>
      </w:tr>
      <w:tr w:rsidR="001314CF" w:rsidRPr="000376B1" w14:paraId="35657FB4" w14:textId="77777777" w:rsidTr="0084128F">
        <w:trPr>
          <w:jc w:val="center"/>
        </w:trPr>
        <w:tc>
          <w:tcPr>
            <w:tcW w:w="851" w:type="pct"/>
            <w:vMerge/>
          </w:tcPr>
          <w:p w14:paraId="0485C35C"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1AA45420"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原料損耗率</w:t>
            </w:r>
          </w:p>
        </w:tc>
        <w:tc>
          <w:tcPr>
            <w:tcW w:w="1259" w:type="pct"/>
          </w:tcPr>
          <w:p w14:paraId="2D3C0FD7"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降低</w:t>
            </w:r>
            <w:r w:rsidRPr="000376B1">
              <w:rPr>
                <w:sz w:val="24"/>
              </w:rPr>
              <w:t>10%</w:t>
            </w:r>
            <w:r w:rsidRPr="000376B1">
              <w:rPr>
                <w:sz w:val="24"/>
              </w:rPr>
              <w:t>以上</w:t>
            </w:r>
          </w:p>
        </w:tc>
        <w:tc>
          <w:tcPr>
            <w:tcW w:w="1825" w:type="pct"/>
          </w:tcPr>
          <w:p w14:paraId="74387821"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rFonts w:hint="eastAsia"/>
                <w:sz w:val="24"/>
              </w:rPr>
              <w:t>(</w:t>
            </w:r>
            <w:r w:rsidRPr="000376B1">
              <w:rPr>
                <w:rFonts w:hint="eastAsia"/>
                <w:sz w:val="24"/>
              </w:rPr>
              <w:t>投入原物量</w:t>
            </w:r>
            <w:r w:rsidRPr="000376B1">
              <w:rPr>
                <w:rFonts w:hint="eastAsia"/>
                <w:sz w:val="24"/>
              </w:rPr>
              <w:t>-</w:t>
            </w:r>
            <w:r w:rsidRPr="000376B1">
              <w:rPr>
                <w:rFonts w:hint="eastAsia"/>
                <w:sz w:val="24"/>
              </w:rPr>
              <w:t>產出可用成品量</w:t>
            </w:r>
            <w:r w:rsidRPr="000376B1">
              <w:rPr>
                <w:rFonts w:hint="eastAsia"/>
                <w:sz w:val="24"/>
              </w:rPr>
              <w:t xml:space="preserve">) / </w:t>
            </w:r>
            <w:r w:rsidRPr="000376B1">
              <w:rPr>
                <w:rFonts w:hint="eastAsia"/>
                <w:sz w:val="24"/>
              </w:rPr>
              <w:t>投入原物量</w:t>
            </w:r>
          </w:p>
        </w:tc>
      </w:tr>
      <w:tr w:rsidR="001314CF" w:rsidRPr="000376B1" w14:paraId="21CDEE35" w14:textId="77777777" w:rsidTr="0084128F">
        <w:trPr>
          <w:jc w:val="center"/>
        </w:trPr>
        <w:tc>
          <w:tcPr>
            <w:tcW w:w="851" w:type="pct"/>
            <w:vMerge/>
          </w:tcPr>
          <w:p w14:paraId="11E0DDA8"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p>
        </w:tc>
        <w:tc>
          <w:tcPr>
            <w:tcW w:w="1065" w:type="pct"/>
          </w:tcPr>
          <w:p w14:paraId="7AA43185"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高值化產品比率</w:t>
            </w:r>
          </w:p>
          <w:p w14:paraId="080CC410"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w:t>
            </w:r>
            <w:r w:rsidRPr="000376B1">
              <w:rPr>
                <w:sz w:val="24"/>
              </w:rPr>
              <w:t>含軍工、航太、生</w:t>
            </w:r>
            <w:proofErr w:type="gramStart"/>
            <w:r w:rsidRPr="000376B1">
              <w:rPr>
                <w:sz w:val="24"/>
              </w:rPr>
              <w:t>醫</w:t>
            </w:r>
            <w:proofErr w:type="gramEnd"/>
            <w:r w:rsidRPr="000376B1">
              <w:rPr>
                <w:sz w:val="24"/>
              </w:rPr>
              <w:t>等高值化應用</w:t>
            </w:r>
            <w:r w:rsidRPr="000376B1">
              <w:rPr>
                <w:sz w:val="24"/>
              </w:rPr>
              <w:t>)</w:t>
            </w:r>
          </w:p>
        </w:tc>
        <w:tc>
          <w:tcPr>
            <w:tcW w:w="1259" w:type="pct"/>
          </w:tcPr>
          <w:p w14:paraId="6CCA6051"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20%</w:t>
            </w:r>
            <w:r w:rsidRPr="000376B1">
              <w:rPr>
                <w:sz w:val="24"/>
              </w:rPr>
              <w:t>以上</w:t>
            </w:r>
          </w:p>
        </w:tc>
        <w:tc>
          <w:tcPr>
            <w:tcW w:w="1825" w:type="pct"/>
          </w:tcPr>
          <w:p w14:paraId="2ADE00B5" w14:textId="77777777" w:rsidR="001314CF" w:rsidRPr="000376B1" w:rsidRDefault="001314CF" w:rsidP="00620F79">
            <w:pPr>
              <w:pStyle w:val="00"/>
              <w:spacing w:beforeLines="30" w:before="72" w:afterLines="30" w:after="72" w:line="300" w:lineRule="exact"/>
              <w:ind w:leftChars="20" w:left="48" w:rightChars="20" w:right="48" w:firstLineChars="0" w:firstLine="0"/>
              <w:rPr>
                <w:sz w:val="24"/>
              </w:rPr>
            </w:pPr>
            <w:r w:rsidRPr="000376B1">
              <w:rPr>
                <w:sz w:val="24"/>
              </w:rPr>
              <w:t>高附加價值產品數</w:t>
            </w:r>
            <w:r w:rsidRPr="000376B1">
              <w:rPr>
                <w:sz w:val="24"/>
              </w:rPr>
              <w:t xml:space="preserve"> ÷ </w:t>
            </w:r>
            <w:r w:rsidRPr="000376B1">
              <w:rPr>
                <w:sz w:val="24"/>
              </w:rPr>
              <w:t>總產品數</w:t>
            </w:r>
            <w:r w:rsidRPr="000376B1">
              <w:rPr>
                <w:sz w:val="24"/>
              </w:rPr>
              <w:t xml:space="preserve"> ×100%</w:t>
            </w:r>
          </w:p>
        </w:tc>
      </w:tr>
    </w:tbl>
    <w:p w14:paraId="286BDDD7" w14:textId="77777777" w:rsidR="001314CF" w:rsidRPr="000376B1" w:rsidRDefault="001314CF" w:rsidP="001314CF">
      <w:pPr>
        <w:pStyle w:val="00"/>
        <w:ind w:firstLine="560"/>
      </w:pPr>
    </w:p>
    <w:p w14:paraId="4D2A3CD3" w14:textId="77777777" w:rsidR="001314CF" w:rsidRPr="000376B1" w:rsidRDefault="001314CF" w:rsidP="001314CF">
      <w:pPr>
        <w:widowControl/>
        <w:rPr>
          <w:rFonts w:ascii="Times New Roman" w:eastAsia="標楷體" w:hAnsi="Times New Roman"/>
          <w:kern w:val="0"/>
          <w:sz w:val="28"/>
          <w:szCs w:val="24"/>
        </w:rPr>
      </w:pPr>
      <w:r w:rsidRPr="000376B1">
        <w:br w:type="page"/>
      </w:r>
    </w:p>
    <w:p w14:paraId="686C3B93" w14:textId="77777777" w:rsidR="001314CF" w:rsidRPr="000376B1" w:rsidRDefault="001314CF" w:rsidP="001056B1">
      <w:pPr>
        <w:pStyle w:val="02"/>
      </w:pPr>
      <w:bookmarkStart w:id="101" w:name="_Toc215766010"/>
      <w:r w:rsidRPr="000376B1">
        <w:rPr>
          <w:rFonts w:hint="eastAsia"/>
        </w:rPr>
        <w:lastRenderedPageBreak/>
        <w:t>附件</w:t>
      </w:r>
      <w:r w:rsidRPr="000376B1">
        <w:rPr>
          <w:rFonts w:hint="eastAsia"/>
        </w:rPr>
        <w:t>8</w:t>
      </w:r>
      <w:r w:rsidRPr="000376B1">
        <w:rPr>
          <w:rFonts w:hint="eastAsia"/>
        </w:rPr>
        <w:t>：製造業者計畫費用編列及報支原則</w:t>
      </w:r>
      <w:bookmarkEnd w:id="101"/>
    </w:p>
    <w:p w14:paraId="0EAE20D1" w14:textId="77777777" w:rsidR="001314CF" w:rsidRPr="000376B1" w:rsidRDefault="001314CF" w:rsidP="001314CF">
      <w:pPr>
        <w:pStyle w:val="00"/>
        <w:ind w:left="588" w:hangingChars="210" w:hanging="588"/>
      </w:pPr>
      <w:r w:rsidRPr="000376B1">
        <w:rPr>
          <w:rFonts w:hint="eastAsia"/>
        </w:rPr>
        <w:t>一、</w:t>
      </w:r>
      <w:r w:rsidRPr="000376B1">
        <w:rPr>
          <w:rFonts w:hint="eastAsia"/>
        </w:rPr>
        <w:tab/>
      </w:r>
      <w:r w:rsidRPr="000376B1">
        <w:rPr>
          <w:rFonts w:hint="eastAsia"/>
        </w:rPr>
        <w:t>本附件</w:t>
      </w:r>
      <w:r w:rsidRPr="000376B1">
        <w:rPr>
          <w:rFonts w:hint="eastAsia"/>
        </w:rPr>
        <w:t>(</w:t>
      </w:r>
      <w:r w:rsidRPr="000376B1">
        <w:rPr>
          <w:rFonts w:hint="eastAsia"/>
        </w:rPr>
        <w:t>計畫費用編列及報支原則</w:t>
      </w:r>
      <w:r w:rsidRPr="000376B1">
        <w:rPr>
          <w:rFonts w:hint="eastAsia"/>
        </w:rPr>
        <w:t>)</w:t>
      </w:r>
      <w:r w:rsidRPr="000376B1">
        <w:rPr>
          <w:rFonts w:hint="eastAsia"/>
        </w:rPr>
        <w:t>所載內容為提案計畫應遵循規範，審查通過後之簽約計畫亦同。</w:t>
      </w:r>
    </w:p>
    <w:p w14:paraId="492DB9EE" w14:textId="77777777" w:rsidR="001314CF" w:rsidRPr="000376B1" w:rsidRDefault="001314CF" w:rsidP="001314CF">
      <w:pPr>
        <w:pStyle w:val="00"/>
        <w:ind w:left="588" w:hangingChars="210" w:hanging="588"/>
      </w:pPr>
      <w:r w:rsidRPr="000376B1">
        <w:rPr>
          <w:rFonts w:hint="eastAsia"/>
        </w:rPr>
        <w:t>二、</w:t>
      </w:r>
      <w:r w:rsidRPr="000376B1">
        <w:rPr>
          <w:rFonts w:hint="eastAsia"/>
        </w:rPr>
        <w:tab/>
      </w:r>
      <w:r w:rsidRPr="000376B1">
        <w:rPr>
          <w:rFonts w:hint="eastAsia"/>
        </w:rPr>
        <w:t>計畫總經費編列之會計科目範圍，僅限於與提案計畫執行相關之項目，不得編列作業系統與工具軟體之採購費、通訊租賃費用、管理費及其他非與執行計畫相關支出項目等。</w:t>
      </w:r>
    </w:p>
    <w:p w14:paraId="7A42CEA7" w14:textId="77777777" w:rsidR="001314CF" w:rsidRPr="000376B1" w:rsidRDefault="001314CF" w:rsidP="001314CF">
      <w:pPr>
        <w:pStyle w:val="00"/>
        <w:ind w:left="588" w:hangingChars="210" w:hanging="588"/>
      </w:pPr>
      <w:r w:rsidRPr="000376B1">
        <w:rPr>
          <w:rFonts w:hint="eastAsia"/>
        </w:rPr>
        <w:t>三、</w:t>
      </w:r>
      <w:r w:rsidRPr="000376B1">
        <w:rPr>
          <w:rFonts w:hint="eastAsia"/>
        </w:rPr>
        <w:tab/>
      </w:r>
      <w:r w:rsidRPr="000376B1">
        <w:rPr>
          <w:rFonts w:hint="eastAsia"/>
        </w:rPr>
        <w:t>有關本計畫總經費之運用與管理，提供之相關憑證皆以「未稅」認列並列入會計查核範圍；此外皆依照本須知、補助契約等相關經費認列規定。</w:t>
      </w:r>
    </w:p>
    <w:p w14:paraId="6FFECBC9" w14:textId="77777777" w:rsidR="001314CF" w:rsidRPr="000376B1" w:rsidRDefault="001314CF" w:rsidP="001314CF">
      <w:pPr>
        <w:pStyle w:val="00"/>
        <w:ind w:left="588" w:hangingChars="210" w:hanging="588"/>
      </w:pPr>
      <w:r w:rsidRPr="000376B1">
        <w:rPr>
          <w:rFonts w:hint="eastAsia"/>
        </w:rPr>
        <w:t>四、</w:t>
      </w:r>
      <w:r w:rsidRPr="000376B1">
        <w:rPr>
          <w:rFonts w:hint="eastAsia"/>
        </w:rPr>
        <w:tab/>
      </w:r>
      <w:r w:rsidRPr="000376B1">
        <w:rPr>
          <w:rFonts w:hint="eastAsia"/>
        </w:rPr>
        <w:t>業者於計畫期間應備齊執行單位窗口要求提供之帳</w:t>
      </w:r>
      <w:proofErr w:type="gramStart"/>
      <w:r w:rsidRPr="000376B1">
        <w:rPr>
          <w:rFonts w:hint="eastAsia"/>
        </w:rPr>
        <w:t>務</w:t>
      </w:r>
      <w:proofErr w:type="gramEnd"/>
      <w:r w:rsidRPr="000376B1">
        <w:rPr>
          <w:rFonts w:hint="eastAsia"/>
        </w:rPr>
        <w:t>相關資料</w:t>
      </w:r>
      <w:r w:rsidRPr="000376B1">
        <w:rPr>
          <w:rFonts w:hint="eastAsia"/>
        </w:rPr>
        <w:t>(</w:t>
      </w:r>
      <w:r w:rsidRPr="000376B1">
        <w:rPr>
          <w:rFonts w:hint="eastAsia"/>
        </w:rPr>
        <w:t>如：帳</w:t>
      </w:r>
      <w:proofErr w:type="gramStart"/>
      <w:r w:rsidRPr="000376B1">
        <w:rPr>
          <w:rFonts w:hint="eastAsia"/>
        </w:rPr>
        <w:t>務</w:t>
      </w:r>
      <w:proofErr w:type="gramEnd"/>
      <w:r w:rsidRPr="000376B1">
        <w:rPr>
          <w:rFonts w:hint="eastAsia"/>
        </w:rPr>
        <w:t>紀錄、傳票及憑證…等</w:t>
      </w:r>
      <w:r w:rsidRPr="000376B1">
        <w:rPr>
          <w:rFonts w:hint="eastAsia"/>
        </w:rPr>
        <w:t>)</w:t>
      </w:r>
      <w:r w:rsidRPr="000376B1">
        <w:rPr>
          <w:rFonts w:hint="eastAsia"/>
        </w:rPr>
        <w:t>，若拒絕配合查核，視為未通過審查，即予終止或解除合約。</w:t>
      </w:r>
    </w:p>
    <w:p w14:paraId="1CDCC63F" w14:textId="77777777" w:rsidR="001314CF" w:rsidRPr="000376B1" w:rsidRDefault="001314CF" w:rsidP="001314CF">
      <w:pPr>
        <w:pStyle w:val="00"/>
        <w:ind w:left="588" w:hangingChars="210" w:hanging="588"/>
      </w:pPr>
      <w:r w:rsidRPr="000376B1">
        <w:rPr>
          <w:rFonts w:hint="eastAsia"/>
        </w:rPr>
        <w:t>五、</w:t>
      </w:r>
      <w:r w:rsidRPr="000376B1">
        <w:rPr>
          <w:rFonts w:hint="eastAsia"/>
        </w:rPr>
        <w:tab/>
      </w:r>
      <w:r w:rsidRPr="000376B1">
        <w:rPr>
          <w:rFonts w:hint="eastAsia"/>
        </w:rPr>
        <w:t>計畫費用編列之項目如非本計畫必要動支費用，會計查核人員有權剔除，業者應配合進行相關修正作業。</w:t>
      </w:r>
    </w:p>
    <w:p w14:paraId="5CAE2BD6" w14:textId="77777777" w:rsidR="001314CF" w:rsidRPr="000376B1" w:rsidRDefault="001314CF" w:rsidP="001314CF">
      <w:pPr>
        <w:pStyle w:val="00"/>
        <w:ind w:left="588" w:hangingChars="210" w:hanging="588"/>
      </w:pPr>
      <w:r w:rsidRPr="000376B1">
        <w:rPr>
          <w:rFonts w:hint="eastAsia"/>
        </w:rPr>
        <w:t>六、</w:t>
      </w:r>
      <w:r w:rsidRPr="000376B1">
        <w:rPr>
          <w:rFonts w:hint="eastAsia"/>
        </w:rPr>
        <w:tab/>
      </w:r>
      <w:r w:rsidRPr="000376B1">
        <w:rPr>
          <w:rFonts w:hint="eastAsia"/>
        </w:rPr>
        <w:t>簽約業者須於計畫執行</w:t>
      </w:r>
      <w:proofErr w:type="gramStart"/>
      <w:r w:rsidRPr="000376B1">
        <w:rPr>
          <w:rFonts w:hint="eastAsia"/>
        </w:rPr>
        <w:t>期間，</w:t>
      </w:r>
      <w:proofErr w:type="gramEnd"/>
      <w:r w:rsidRPr="000376B1">
        <w:rPr>
          <w:rFonts w:hint="eastAsia"/>
        </w:rPr>
        <w:t>就簽約計畫書所列事項，如有異動，須於會計查核前，完成計畫變更，以避免會計查核時，相關經費核銷無法認列。</w:t>
      </w:r>
    </w:p>
    <w:p w14:paraId="20D49F7D" w14:textId="77777777" w:rsidR="001314CF" w:rsidRPr="000376B1" w:rsidRDefault="001314CF" w:rsidP="001314CF">
      <w:pPr>
        <w:pStyle w:val="00"/>
        <w:ind w:left="588" w:hangingChars="210" w:hanging="588"/>
      </w:pPr>
      <w:r w:rsidRPr="000376B1">
        <w:rPr>
          <w:rFonts w:hint="eastAsia"/>
        </w:rPr>
        <w:t>七、</w:t>
      </w:r>
      <w:r w:rsidRPr="000376B1">
        <w:rPr>
          <w:rFonts w:hint="eastAsia"/>
        </w:rPr>
        <w:tab/>
      </w:r>
      <w:r w:rsidRPr="000376B1">
        <w:rPr>
          <w:rFonts w:hint="eastAsia"/>
        </w:rPr>
        <w:t>簽約業者針對計畫總經費支出憑證之開立與核銷，須依契約書第五條規定辦理。</w:t>
      </w:r>
    </w:p>
    <w:p w14:paraId="17F743B9" w14:textId="77777777" w:rsidR="001314CF" w:rsidRPr="000376B1" w:rsidRDefault="001314CF" w:rsidP="001314CF">
      <w:pPr>
        <w:pStyle w:val="00"/>
        <w:ind w:leftChars="245" w:left="1148" w:hangingChars="200" w:hanging="560"/>
      </w:pPr>
      <w:r w:rsidRPr="000376B1">
        <w:rPr>
          <w:rFonts w:hint="eastAsia"/>
        </w:rPr>
        <w:t>(</w:t>
      </w:r>
      <w:proofErr w:type="gramStart"/>
      <w:r w:rsidRPr="000376B1">
        <w:rPr>
          <w:rFonts w:hint="eastAsia"/>
        </w:rPr>
        <w:t>一</w:t>
      </w:r>
      <w:proofErr w:type="gramEnd"/>
      <w:r w:rsidRPr="000376B1">
        <w:rPr>
          <w:rFonts w:hint="eastAsia"/>
        </w:rPr>
        <w:t>)</w:t>
      </w:r>
      <w:r w:rsidRPr="000376B1">
        <w:tab/>
      </w:r>
      <w:r w:rsidRPr="000376B1">
        <w:rPr>
          <w:rFonts w:hint="eastAsia"/>
        </w:rPr>
        <w:t>應設立補助款專戶並單獨設帳紀錄計畫全部收支，補助款專戶所生之孳息及計畫執行結束後之結餘款，應全數繳回執行單位。</w:t>
      </w:r>
    </w:p>
    <w:p w14:paraId="03EDC45C"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二</w:t>
      </w:r>
      <w:r w:rsidRPr="000376B1">
        <w:rPr>
          <w:rFonts w:hint="eastAsia"/>
        </w:rPr>
        <w:t>)</w:t>
      </w:r>
      <w:r w:rsidRPr="000376B1">
        <w:tab/>
      </w:r>
      <w:r w:rsidRPr="000376B1">
        <w:rPr>
          <w:rFonts w:hint="eastAsia"/>
        </w:rPr>
        <w:t>計畫各項支出之相關原始憑證，應依會計法規及須符合政府相關規定妥善保存與銷毀。</w:t>
      </w:r>
    </w:p>
    <w:p w14:paraId="5392C115"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三</w:t>
      </w:r>
      <w:r w:rsidRPr="000376B1">
        <w:rPr>
          <w:rFonts w:hint="eastAsia"/>
        </w:rPr>
        <w:t>)</w:t>
      </w:r>
      <w:r w:rsidRPr="000376B1">
        <w:tab/>
      </w:r>
      <w:r w:rsidRPr="000376B1">
        <w:rPr>
          <w:rFonts w:hint="eastAsia"/>
        </w:rPr>
        <w:t>執行單位、經濟部中小及新創企業署、政府審計單位或執行單位委託之會計查核機構得不定期實地調查經費運用狀況及要求提供報告，並得就經費報支之佐證資料予以複製並留存，簽約業者應予配合。</w:t>
      </w:r>
      <w:r w:rsidRPr="000376B1">
        <w:rPr>
          <w:rFonts w:hint="eastAsia"/>
        </w:rPr>
        <w:t xml:space="preserve"> </w:t>
      </w:r>
    </w:p>
    <w:p w14:paraId="40061D4B" w14:textId="77777777" w:rsidR="001314CF" w:rsidRPr="000376B1" w:rsidRDefault="001314CF" w:rsidP="001314CF">
      <w:pPr>
        <w:pStyle w:val="00"/>
        <w:ind w:left="588" w:hangingChars="210" w:hanging="588"/>
      </w:pPr>
      <w:r w:rsidRPr="000376B1">
        <w:rPr>
          <w:rFonts w:hint="eastAsia"/>
        </w:rPr>
        <w:t>八、</w:t>
      </w:r>
      <w:r w:rsidRPr="000376B1">
        <w:rPr>
          <w:rFonts w:hint="eastAsia"/>
        </w:rPr>
        <w:tab/>
      </w:r>
      <w:r w:rsidRPr="000376B1">
        <w:rPr>
          <w:rFonts w:hint="eastAsia"/>
        </w:rPr>
        <w:t>計畫總經費報支及原始憑證留存注意事項：</w:t>
      </w:r>
    </w:p>
    <w:p w14:paraId="459E97D8" w14:textId="77777777" w:rsidR="001314CF" w:rsidRPr="000376B1" w:rsidRDefault="001314CF" w:rsidP="001314CF">
      <w:pPr>
        <w:pStyle w:val="00"/>
        <w:ind w:leftChars="245" w:left="1148" w:hangingChars="200" w:hanging="560"/>
      </w:pPr>
      <w:r w:rsidRPr="000376B1">
        <w:rPr>
          <w:rFonts w:hint="eastAsia"/>
        </w:rPr>
        <w:t>(</w:t>
      </w:r>
      <w:proofErr w:type="gramStart"/>
      <w:r w:rsidRPr="000376B1">
        <w:rPr>
          <w:rFonts w:hint="eastAsia"/>
        </w:rPr>
        <w:t>一</w:t>
      </w:r>
      <w:proofErr w:type="gramEnd"/>
      <w:r w:rsidRPr="000376B1">
        <w:rPr>
          <w:rFonts w:hint="eastAsia"/>
        </w:rPr>
        <w:t>)</w:t>
      </w:r>
      <w:r w:rsidRPr="000376B1">
        <w:tab/>
      </w:r>
      <w:r w:rsidRPr="000376B1">
        <w:rPr>
          <w:rFonts w:hint="eastAsia"/>
        </w:rPr>
        <w:t>執行計畫的各項支出應檢具相關支出憑證</w:t>
      </w:r>
      <w:r w:rsidRPr="000376B1">
        <w:rPr>
          <w:rFonts w:hint="eastAsia"/>
        </w:rPr>
        <w:t>(</w:t>
      </w:r>
      <w:r w:rsidRPr="000376B1">
        <w:rPr>
          <w:rFonts w:hint="eastAsia"/>
        </w:rPr>
        <w:t>係為證明支付事實所取得之收據或統一發票</w:t>
      </w:r>
      <w:r w:rsidRPr="000376B1">
        <w:rPr>
          <w:rFonts w:hint="eastAsia"/>
        </w:rPr>
        <w:t>)</w:t>
      </w:r>
      <w:r w:rsidRPr="000376B1">
        <w:rPr>
          <w:rFonts w:hint="eastAsia"/>
        </w:rPr>
        <w:t>，其所有原始憑證日期及付款完成日期，</w:t>
      </w:r>
      <w:proofErr w:type="gramStart"/>
      <w:r w:rsidRPr="000376B1">
        <w:rPr>
          <w:rFonts w:hint="eastAsia"/>
        </w:rPr>
        <w:t>均應在</w:t>
      </w:r>
      <w:proofErr w:type="gramEnd"/>
      <w:r w:rsidRPr="000376B1">
        <w:rPr>
          <w:rFonts w:hint="eastAsia"/>
        </w:rPr>
        <w:t>計畫執行期間內。另原始憑證正本須加蓋「『大南方新矽谷推動方案』</w:t>
      </w:r>
      <w:proofErr w:type="gramStart"/>
      <w:r w:rsidRPr="000376B1">
        <w:rPr>
          <w:rFonts w:hint="eastAsia"/>
        </w:rPr>
        <w:t>115</w:t>
      </w:r>
      <w:proofErr w:type="gramEnd"/>
      <w:r w:rsidRPr="000376B1">
        <w:rPr>
          <w:rFonts w:hint="eastAsia"/>
        </w:rPr>
        <w:lastRenderedPageBreak/>
        <w:t>年度智慧雨林智慧製造領域計畫」</w:t>
      </w:r>
      <w:proofErr w:type="gramStart"/>
      <w:r w:rsidRPr="000376B1">
        <w:rPr>
          <w:rFonts w:hint="eastAsia"/>
        </w:rPr>
        <w:t>樣章</w:t>
      </w:r>
      <w:proofErr w:type="gramEnd"/>
      <w:r w:rsidRPr="000376B1">
        <w:rPr>
          <w:rFonts w:hint="eastAsia"/>
        </w:rPr>
        <w:t>。若該筆支出憑證同時列報其他政府補助計畫，則應附上分攤表以示區別。</w:t>
      </w:r>
    </w:p>
    <w:p w14:paraId="70340BE3"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二</w:t>
      </w:r>
      <w:r w:rsidRPr="000376B1">
        <w:rPr>
          <w:rFonts w:hint="eastAsia"/>
        </w:rPr>
        <w:t>)</w:t>
      </w:r>
      <w:r w:rsidRPr="000376B1">
        <w:tab/>
      </w:r>
      <w:r w:rsidRPr="000376B1">
        <w:rPr>
          <w:rFonts w:hint="eastAsia"/>
        </w:rPr>
        <w:t>計畫總經費報支科目範圍限於計畫書所載之科目，且各項支出憑證之品名應填寫完整，</w:t>
      </w:r>
      <w:proofErr w:type="gramStart"/>
      <w:r w:rsidRPr="000376B1">
        <w:rPr>
          <w:rFonts w:hint="eastAsia"/>
        </w:rPr>
        <w:t>勿填列</w:t>
      </w:r>
      <w:proofErr w:type="gramEnd"/>
      <w:r w:rsidRPr="000376B1">
        <w:rPr>
          <w:rFonts w:hint="eastAsia"/>
        </w:rPr>
        <w:t>代號或簡稱。</w:t>
      </w:r>
    </w:p>
    <w:p w14:paraId="17B8FC2D"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三</w:t>
      </w:r>
      <w:r w:rsidRPr="000376B1">
        <w:rPr>
          <w:rFonts w:hint="eastAsia"/>
        </w:rPr>
        <w:t>)</w:t>
      </w:r>
      <w:r w:rsidRPr="000376B1">
        <w:tab/>
      </w:r>
      <w:r w:rsidRPr="000376B1">
        <w:rPr>
          <w:rFonts w:hint="eastAsia"/>
        </w:rPr>
        <w:t>計畫總經費支出若涉及外幣支付時，應檢附當時之外幣匯率表。</w:t>
      </w:r>
    </w:p>
    <w:p w14:paraId="2EAF15CD" w14:textId="77777777" w:rsidR="001314CF" w:rsidRPr="000376B1" w:rsidRDefault="001314CF" w:rsidP="001314CF">
      <w:pPr>
        <w:pStyle w:val="00"/>
        <w:spacing w:afterLines="50" w:after="120"/>
        <w:ind w:left="588" w:hangingChars="210" w:hanging="588"/>
      </w:pPr>
      <w:r w:rsidRPr="000376B1">
        <w:rPr>
          <w:rFonts w:hint="eastAsia"/>
        </w:rPr>
        <w:t>九、</w:t>
      </w:r>
      <w:r w:rsidRPr="000376B1">
        <w:rPr>
          <w:rFonts w:hint="eastAsia"/>
        </w:rPr>
        <w:tab/>
      </w:r>
      <w:r w:rsidRPr="000376B1">
        <w:rPr>
          <w:rFonts w:hint="eastAsia"/>
        </w:rPr>
        <w:t>計畫總經費編列及</w:t>
      </w:r>
      <w:proofErr w:type="gramStart"/>
      <w:r w:rsidRPr="000376B1">
        <w:rPr>
          <w:rFonts w:hint="eastAsia"/>
        </w:rPr>
        <w:t>報支認列</w:t>
      </w:r>
      <w:proofErr w:type="gramEnd"/>
      <w:r w:rsidRPr="000376B1">
        <w:rPr>
          <w:rFonts w:hint="eastAsia"/>
        </w:rPr>
        <w:t>規範事項：</w:t>
      </w:r>
    </w:p>
    <w:tbl>
      <w:tblPr>
        <w:tblStyle w:val="002"/>
        <w:tblW w:w="5000" w:type="pct"/>
        <w:tblLook w:val="04A0" w:firstRow="1" w:lastRow="0" w:firstColumn="1" w:lastColumn="0" w:noHBand="0" w:noVBand="1"/>
      </w:tblPr>
      <w:tblGrid>
        <w:gridCol w:w="972"/>
        <w:gridCol w:w="1387"/>
        <w:gridCol w:w="4983"/>
        <w:gridCol w:w="2266"/>
      </w:tblGrid>
      <w:tr w:rsidR="001314CF" w:rsidRPr="000376B1" w14:paraId="2FBCAD6E"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506" w:type="pct"/>
          </w:tcPr>
          <w:p w14:paraId="0DE42FF1"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r w:rsidRPr="000376B1">
              <w:rPr>
                <w:sz w:val="24"/>
              </w:rPr>
              <w:t>主經費</w:t>
            </w:r>
          </w:p>
          <w:p w14:paraId="060FFB8F"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r w:rsidRPr="000376B1">
              <w:rPr>
                <w:sz w:val="24"/>
              </w:rPr>
              <w:t>項目</w:t>
            </w:r>
          </w:p>
        </w:tc>
        <w:tc>
          <w:tcPr>
            <w:tcW w:w="722" w:type="pct"/>
          </w:tcPr>
          <w:p w14:paraId="2E32499C"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r w:rsidRPr="000376B1">
              <w:rPr>
                <w:sz w:val="24"/>
              </w:rPr>
              <w:t>次經費</w:t>
            </w:r>
          </w:p>
          <w:p w14:paraId="5A3EA309"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r w:rsidRPr="000376B1">
              <w:rPr>
                <w:sz w:val="24"/>
              </w:rPr>
              <w:t>項目</w:t>
            </w:r>
          </w:p>
        </w:tc>
        <w:tc>
          <w:tcPr>
            <w:tcW w:w="2593" w:type="pct"/>
          </w:tcPr>
          <w:p w14:paraId="30018768"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r w:rsidRPr="000376B1">
              <w:rPr>
                <w:sz w:val="24"/>
              </w:rPr>
              <w:t>編列及</w:t>
            </w:r>
            <w:proofErr w:type="gramStart"/>
            <w:r w:rsidRPr="000376B1">
              <w:rPr>
                <w:sz w:val="24"/>
              </w:rPr>
              <w:t>報支認列</w:t>
            </w:r>
            <w:proofErr w:type="gramEnd"/>
            <w:r w:rsidRPr="000376B1">
              <w:rPr>
                <w:sz w:val="24"/>
              </w:rPr>
              <w:t>原則</w:t>
            </w:r>
          </w:p>
        </w:tc>
        <w:tc>
          <w:tcPr>
            <w:tcW w:w="1179" w:type="pct"/>
          </w:tcPr>
          <w:p w14:paraId="45B47347"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r w:rsidRPr="000376B1">
              <w:rPr>
                <w:sz w:val="24"/>
              </w:rPr>
              <w:t>經費查核</w:t>
            </w:r>
          </w:p>
          <w:p w14:paraId="36B7441C"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r w:rsidRPr="000376B1">
              <w:rPr>
                <w:sz w:val="24"/>
              </w:rPr>
              <w:t>應備資料</w:t>
            </w:r>
          </w:p>
        </w:tc>
      </w:tr>
      <w:tr w:rsidR="001314CF" w:rsidRPr="000376B1" w14:paraId="2702B584" w14:textId="77777777" w:rsidTr="00620F79">
        <w:tc>
          <w:tcPr>
            <w:tcW w:w="506" w:type="pct"/>
          </w:tcPr>
          <w:p w14:paraId="745624D5"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bCs/>
                <w:sz w:val="24"/>
              </w:rPr>
            </w:pPr>
            <w:r w:rsidRPr="000376B1">
              <w:rPr>
                <w:bCs/>
                <w:sz w:val="24"/>
              </w:rPr>
              <w:t>人事費</w:t>
            </w:r>
          </w:p>
        </w:tc>
        <w:tc>
          <w:tcPr>
            <w:tcW w:w="722" w:type="pct"/>
          </w:tcPr>
          <w:p w14:paraId="27CFF159"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r w:rsidRPr="000376B1">
              <w:rPr>
                <w:sz w:val="24"/>
              </w:rPr>
              <w:t>薪資</w:t>
            </w:r>
          </w:p>
        </w:tc>
        <w:tc>
          <w:tcPr>
            <w:tcW w:w="2593" w:type="pct"/>
            <w:vAlign w:val="top"/>
          </w:tcPr>
          <w:p w14:paraId="6F6AA172"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計畫編列人員為受補助業者編制內正式僱用，且在該單位支領全薪之人員擔任。</w:t>
            </w:r>
          </w:p>
          <w:p w14:paraId="68C08281"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計畫編列人員為執行計畫而給付之薪資</w:t>
            </w:r>
            <w:r w:rsidRPr="000376B1">
              <w:rPr>
                <w:sz w:val="24"/>
              </w:rPr>
              <w:t>(</w:t>
            </w:r>
            <w:proofErr w:type="gramStart"/>
            <w:r w:rsidRPr="000376B1">
              <w:rPr>
                <w:sz w:val="24"/>
              </w:rPr>
              <w:t>不含委外</w:t>
            </w:r>
            <w:proofErr w:type="gramEnd"/>
            <w:r w:rsidRPr="000376B1">
              <w:rPr>
                <w:sz w:val="24"/>
              </w:rPr>
              <w:t>人事費</w:t>
            </w:r>
            <w:r w:rsidRPr="000376B1">
              <w:rPr>
                <w:sz w:val="24"/>
              </w:rPr>
              <w:t>)</w:t>
            </w:r>
            <w:r w:rsidRPr="000376B1">
              <w:rPr>
                <w:sz w:val="24"/>
              </w:rPr>
              <w:t>，其編列上限不得超過新臺幣</w:t>
            </w:r>
            <w:r w:rsidRPr="000376B1">
              <w:rPr>
                <w:sz w:val="24"/>
              </w:rPr>
              <w:t>10</w:t>
            </w:r>
            <w:r w:rsidRPr="000376B1">
              <w:rPr>
                <w:sz w:val="24"/>
              </w:rPr>
              <w:t>萬元</w:t>
            </w:r>
            <w:r w:rsidRPr="000376B1">
              <w:rPr>
                <w:sz w:val="24"/>
              </w:rPr>
              <w:t>/</w:t>
            </w:r>
            <w:r w:rsidRPr="000376B1">
              <w:rPr>
                <w:sz w:val="24"/>
              </w:rPr>
              <w:t>人月。</w:t>
            </w:r>
          </w:p>
          <w:p w14:paraId="3C5B84E0"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3.</w:t>
            </w:r>
            <w:r w:rsidRPr="000376B1">
              <w:rPr>
                <w:sz w:val="24"/>
              </w:rPr>
              <w:tab/>
            </w:r>
            <w:r w:rsidRPr="000376B1">
              <w:rPr>
                <w:sz w:val="24"/>
              </w:rPr>
              <w:t>計畫編列人員報支標準，內含薪資、獎金、退休及保險等。</w:t>
            </w:r>
          </w:p>
          <w:p w14:paraId="1E056270"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4.</w:t>
            </w:r>
            <w:r w:rsidRPr="000376B1">
              <w:rPr>
                <w:sz w:val="24"/>
              </w:rPr>
              <w:tab/>
            </w:r>
            <w:r w:rsidRPr="000376B1">
              <w:rPr>
                <w:sz w:val="24"/>
              </w:rPr>
              <w:t>前項所言之獎金，不得包含業務獎金及績效獎金。</w:t>
            </w:r>
          </w:p>
          <w:p w14:paraId="4F9E2D17"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5.</w:t>
            </w:r>
            <w:r w:rsidRPr="000376B1">
              <w:rPr>
                <w:sz w:val="24"/>
              </w:rPr>
              <w:tab/>
            </w:r>
            <w:r w:rsidRPr="000376B1">
              <w:rPr>
                <w:sz w:val="24"/>
              </w:rPr>
              <w:t>簽約</w:t>
            </w:r>
            <w:proofErr w:type="gramStart"/>
            <w:r w:rsidRPr="000376B1">
              <w:rPr>
                <w:sz w:val="24"/>
              </w:rPr>
              <w:t>業者如委外</w:t>
            </w:r>
            <w:proofErr w:type="gramEnd"/>
            <w:r w:rsidRPr="000376B1">
              <w:rPr>
                <w:sz w:val="24"/>
              </w:rPr>
              <w:t>進行系統開發建置，不得再申請資訊部門之人事費。</w:t>
            </w:r>
          </w:p>
          <w:p w14:paraId="0234B35C"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6.</w:t>
            </w:r>
            <w:r w:rsidRPr="000376B1">
              <w:rPr>
                <w:sz w:val="24"/>
              </w:rPr>
              <w:tab/>
            </w:r>
            <w:r w:rsidRPr="000376B1">
              <w:rPr>
                <w:sz w:val="24"/>
              </w:rPr>
              <w:t>人事費用之額度上限不得超過計畫總經費之</w:t>
            </w:r>
            <w:r w:rsidRPr="000376B1">
              <w:rPr>
                <w:sz w:val="24"/>
              </w:rPr>
              <w:t>50%</w:t>
            </w:r>
            <w:r w:rsidRPr="000376B1">
              <w:rPr>
                <w:sz w:val="24"/>
              </w:rPr>
              <w:t>。</w:t>
            </w:r>
          </w:p>
          <w:p w14:paraId="3AD18865"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7.</w:t>
            </w:r>
            <w:r w:rsidRPr="000376B1">
              <w:rPr>
                <w:sz w:val="24"/>
              </w:rPr>
              <w:tab/>
            </w:r>
            <w:r w:rsidRPr="000376B1">
              <w:rPr>
                <w:sz w:val="24"/>
              </w:rPr>
              <w:t>人事費之補助上限為計畫總經費之</w:t>
            </w:r>
            <w:r w:rsidRPr="000376B1">
              <w:rPr>
                <w:sz w:val="24"/>
              </w:rPr>
              <w:t>30%</w:t>
            </w:r>
            <w:r w:rsidRPr="000376B1">
              <w:rPr>
                <w:sz w:val="24"/>
              </w:rPr>
              <w:t>。</w:t>
            </w:r>
          </w:p>
        </w:tc>
        <w:tc>
          <w:tcPr>
            <w:tcW w:w="1179" w:type="pct"/>
            <w:vAlign w:val="top"/>
          </w:tcPr>
          <w:p w14:paraId="136A5879"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薪資清冊</w:t>
            </w:r>
          </w:p>
          <w:p w14:paraId="71D0D2E6"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付款紀錄</w:t>
            </w:r>
            <w:r w:rsidRPr="000376B1">
              <w:rPr>
                <w:sz w:val="24"/>
              </w:rPr>
              <w:t>(</w:t>
            </w:r>
            <w:r w:rsidRPr="000376B1">
              <w:rPr>
                <w:sz w:val="24"/>
              </w:rPr>
              <w:t>限金融機構轉帳</w:t>
            </w:r>
            <w:r w:rsidRPr="000376B1">
              <w:rPr>
                <w:sz w:val="24"/>
              </w:rPr>
              <w:t>)</w:t>
            </w:r>
          </w:p>
          <w:p w14:paraId="7337C38D"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3.</w:t>
            </w:r>
            <w:r w:rsidRPr="000376B1">
              <w:rPr>
                <w:sz w:val="24"/>
              </w:rPr>
              <w:tab/>
            </w:r>
            <w:proofErr w:type="gramStart"/>
            <w:r w:rsidRPr="000376B1">
              <w:rPr>
                <w:sz w:val="24"/>
              </w:rPr>
              <w:t>勞</w:t>
            </w:r>
            <w:proofErr w:type="gramEnd"/>
            <w:r w:rsidRPr="000376B1">
              <w:rPr>
                <w:sz w:val="24"/>
              </w:rPr>
              <w:t>健保清冊</w:t>
            </w:r>
          </w:p>
          <w:p w14:paraId="3D55FE1F"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4.</w:t>
            </w:r>
            <w:r w:rsidRPr="000376B1">
              <w:rPr>
                <w:sz w:val="24"/>
              </w:rPr>
              <w:tab/>
            </w:r>
            <w:r w:rsidRPr="000376B1">
              <w:rPr>
                <w:sz w:val="24"/>
              </w:rPr>
              <w:t>人力運用表</w:t>
            </w:r>
            <w:r w:rsidRPr="000376B1">
              <w:rPr>
                <w:sz w:val="24"/>
              </w:rPr>
              <w:t>(</w:t>
            </w:r>
            <w:r w:rsidRPr="000376B1">
              <w:rPr>
                <w:sz w:val="24"/>
              </w:rPr>
              <w:t>或工時紀錄</w:t>
            </w:r>
            <w:r w:rsidRPr="000376B1">
              <w:rPr>
                <w:sz w:val="24"/>
              </w:rPr>
              <w:t>)</w:t>
            </w:r>
          </w:p>
        </w:tc>
      </w:tr>
      <w:tr w:rsidR="001314CF" w:rsidRPr="000376B1" w14:paraId="3D922FA5" w14:textId="77777777" w:rsidTr="00620F79">
        <w:tc>
          <w:tcPr>
            <w:tcW w:w="506" w:type="pct"/>
            <w:vMerge w:val="restart"/>
          </w:tcPr>
          <w:p w14:paraId="2DFA6305"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bCs/>
                <w:sz w:val="24"/>
              </w:rPr>
            </w:pPr>
            <w:r w:rsidRPr="000376B1">
              <w:rPr>
                <w:bCs/>
                <w:sz w:val="24"/>
              </w:rPr>
              <w:t>旅運費</w:t>
            </w:r>
          </w:p>
        </w:tc>
        <w:tc>
          <w:tcPr>
            <w:tcW w:w="722" w:type="pct"/>
          </w:tcPr>
          <w:p w14:paraId="79B57707"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r w:rsidRPr="000376B1">
              <w:rPr>
                <w:sz w:val="24"/>
              </w:rPr>
              <w:t>國內</w:t>
            </w:r>
          </w:p>
          <w:p w14:paraId="41A43AEF"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r w:rsidRPr="000376B1">
              <w:rPr>
                <w:sz w:val="24"/>
              </w:rPr>
              <w:t>旅運費</w:t>
            </w:r>
          </w:p>
        </w:tc>
        <w:tc>
          <w:tcPr>
            <w:tcW w:w="2593" w:type="pct"/>
            <w:vAlign w:val="top"/>
          </w:tcPr>
          <w:p w14:paraId="5475B22C"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計畫編列人員為執行計畫所必須支出之國內交通、住宿、</w:t>
            </w:r>
            <w:proofErr w:type="gramStart"/>
            <w:r w:rsidRPr="000376B1">
              <w:rPr>
                <w:sz w:val="24"/>
              </w:rPr>
              <w:t>膳雜等</w:t>
            </w:r>
            <w:proofErr w:type="gramEnd"/>
            <w:r w:rsidRPr="000376B1">
              <w:rPr>
                <w:sz w:val="24"/>
              </w:rPr>
              <w:t>費用。</w:t>
            </w:r>
          </w:p>
          <w:p w14:paraId="42412989"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不得以早於計畫補助期間所預先採購之相關禮券、年票等編列預算與報支。</w:t>
            </w:r>
          </w:p>
          <w:p w14:paraId="58E347A8"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3.</w:t>
            </w:r>
            <w:r w:rsidRPr="000376B1">
              <w:rPr>
                <w:sz w:val="24"/>
              </w:rPr>
              <w:tab/>
            </w:r>
            <w:r w:rsidRPr="000376B1">
              <w:rPr>
                <w:sz w:val="24"/>
              </w:rPr>
              <w:t>補助款項下之旅運費，其經費編列與報</w:t>
            </w:r>
            <w:proofErr w:type="gramStart"/>
            <w:r w:rsidRPr="000376B1">
              <w:rPr>
                <w:sz w:val="24"/>
              </w:rPr>
              <w:t>支均應按</w:t>
            </w:r>
            <w:proofErr w:type="gramEnd"/>
            <w:r w:rsidRPr="000376B1">
              <w:rPr>
                <w:sz w:val="24"/>
              </w:rPr>
              <w:t>行政院主計總處「國內出差旅費報支要點」相關規定辦理。</w:t>
            </w:r>
          </w:p>
          <w:p w14:paraId="2240DE89"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4.</w:t>
            </w:r>
            <w:r w:rsidRPr="000376B1">
              <w:rPr>
                <w:sz w:val="24"/>
              </w:rPr>
              <w:tab/>
            </w:r>
            <w:r w:rsidRPr="000376B1">
              <w:rPr>
                <w:sz w:val="24"/>
              </w:rPr>
              <w:t>旅費支出，應提示詳載逐日前往地點、</w:t>
            </w:r>
            <w:proofErr w:type="gramStart"/>
            <w:r w:rsidRPr="000376B1">
              <w:rPr>
                <w:sz w:val="24"/>
              </w:rPr>
              <w:t>訪洽對象</w:t>
            </w:r>
            <w:proofErr w:type="gramEnd"/>
            <w:r w:rsidRPr="000376B1">
              <w:rPr>
                <w:sz w:val="24"/>
              </w:rPr>
              <w:t>及內容等出差報告單及相關文件，足以證明與計畫相關者，憑以認定。</w:t>
            </w:r>
          </w:p>
          <w:p w14:paraId="2DA5F3D4" w14:textId="77777777" w:rsidR="001314CF" w:rsidRPr="000376B1" w:rsidRDefault="001314CF" w:rsidP="00620F79">
            <w:pPr>
              <w:pStyle w:val="00"/>
              <w:spacing w:beforeLines="30" w:before="72" w:afterLines="30" w:after="72" w:line="300" w:lineRule="exact"/>
              <w:ind w:leftChars="20" w:left="528" w:rightChars="20" w:right="48" w:hangingChars="200" w:hanging="480"/>
              <w:rPr>
                <w:sz w:val="24"/>
              </w:rPr>
            </w:pPr>
            <w:proofErr w:type="gramStart"/>
            <w:r w:rsidRPr="000376B1">
              <w:rPr>
                <w:sz w:val="24"/>
              </w:rPr>
              <w:t>註</w:t>
            </w:r>
            <w:proofErr w:type="gramEnd"/>
            <w:r w:rsidRPr="000376B1">
              <w:rPr>
                <w:sz w:val="24"/>
              </w:rPr>
              <w:t>：「國內出差旅費報支要點」參考</w:t>
            </w:r>
            <w:r w:rsidRPr="000376B1">
              <w:rPr>
                <w:sz w:val="24"/>
              </w:rPr>
              <w:br/>
              <w:t>https://gov.tw/KM8</w:t>
            </w:r>
          </w:p>
        </w:tc>
        <w:tc>
          <w:tcPr>
            <w:tcW w:w="1179" w:type="pct"/>
            <w:vAlign w:val="top"/>
          </w:tcPr>
          <w:p w14:paraId="5287DF7C"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各項支出之原始憑證，其中國內機票部份：應檢附機票票根或電子機票</w:t>
            </w:r>
          </w:p>
          <w:p w14:paraId="41957F39"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付款紀錄</w:t>
            </w:r>
          </w:p>
          <w:p w14:paraId="1F3E8C1E"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3.</w:t>
            </w:r>
            <w:r w:rsidRPr="000376B1">
              <w:rPr>
                <w:sz w:val="24"/>
              </w:rPr>
              <w:tab/>
            </w:r>
            <w:proofErr w:type="gramStart"/>
            <w:r w:rsidRPr="000376B1">
              <w:rPr>
                <w:sz w:val="24"/>
              </w:rPr>
              <w:t>差旅明細</w:t>
            </w:r>
            <w:proofErr w:type="gramEnd"/>
            <w:r w:rsidRPr="000376B1">
              <w:rPr>
                <w:sz w:val="24"/>
              </w:rPr>
              <w:t>表</w:t>
            </w:r>
          </w:p>
        </w:tc>
      </w:tr>
      <w:tr w:rsidR="001314CF" w:rsidRPr="000376B1" w14:paraId="72C00F79" w14:textId="77777777" w:rsidTr="00620F79">
        <w:tc>
          <w:tcPr>
            <w:tcW w:w="506" w:type="pct"/>
            <w:vMerge/>
          </w:tcPr>
          <w:p w14:paraId="2C3A9121"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bCs/>
                <w:sz w:val="24"/>
              </w:rPr>
            </w:pPr>
          </w:p>
        </w:tc>
        <w:tc>
          <w:tcPr>
            <w:tcW w:w="722" w:type="pct"/>
          </w:tcPr>
          <w:p w14:paraId="5DDE5DB4"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sz w:val="24"/>
              </w:rPr>
            </w:pPr>
            <w:r w:rsidRPr="000376B1">
              <w:rPr>
                <w:sz w:val="24"/>
              </w:rPr>
              <w:t>短程車資</w:t>
            </w:r>
          </w:p>
        </w:tc>
        <w:tc>
          <w:tcPr>
            <w:tcW w:w="2593" w:type="pct"/>
            <w:vAlign w:val="top"/>
          </w:tcPr>
          <w:p w14:paraId="36BD9D81"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計畫編列人員為執行計畫所必須支出之短程車資。</w:t>
            </w:r>
          </w:p>
          <w:p w14:paraId="235032E9"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lastRenderedPageBreak/>
              <w:t>2.</w:t>
            </w:r>
            <w:r w:rsidRPr="000376B1">
              <w:rPr>
                <w:sz w:val="24"/>
              </w:rPr>
              <w:tab/>
            </w:r>
            <w:r w:rsidRPr="000376B1">
              <w:rPr>
                <w:sz w:val="24"/>
              </w:rPr>
              <w:t>短程車資支出，應詳載乘車明細</w:t>
            </w:r>
            <w:r w:rsidRPr="000376B1">
              <w:rPr>
                <w:sz w:val="24"/>
              </w:rPr>
              <w:t>(</w:t>
            </w:r>
            <w:r w:rsidRPr="000376B1">
              <w:rPr>
                <w:sz w:val="24"/>
              </w:rPr>
              <w:t>包含交通工具、乘車</w:t>
            </w:r>
            <w:proofErr w:type="gramStart"/>
            <w:r w:rsidRPr="000376B1">
              <w:rPr>
                <w:sz w:val="24"/>
              </w:rPr>
              <w:t>起迄</w:t>
            </w:r>
            <w:proofErr w:type="gramEnd"/>
            <w:r w:rsidRPr="000376B1">
              <w:rPr>
                <w:sz w:val="24"/>
              </w:rPr>
              <w:t>地、搭乘事由及短程車資支用條件</w:t>
            </w:r>
            <w:r w:rsidRPr="000376B1">
              <w:rPr>
                <w:sz w:val="24"/>
              </w:rPr>
              <w:t>)</w:t>
            </w:r>
            <w:r w:rsidRPr="000376B1">
              <w:rPr>
                <w:sz w:val="24"/>
              </w:rPr>
              <w:t>，證明與計畫相關者，憑以認定。</w:t>
            </w:r>
          </w:p>
          <w:p w14:paraId="56BDCE57"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3.</w:t>
            </w:r>
            <w:r w:rsidRPr="000376B1">
              <w:rPr>
                <w:sz w:val="24"/>
              </w:rPr>
              <w:tab/>
            </w:r>
            <w:r w:rsidRPr="000376B1">
              <w:rPr>
                <w:sz w:val="24"/>
              </w:rPr>
              <w:t>支用條件如下：</w:t>
            </w:r>
          </w:p>
          <w:p w14:paraId="4AA1B433" w14:textId="77777777" w:rsidR="001314CF" w:rsidRPr="000376B1" w:rsidRDefault="001314CF" w:rsidP="00620F79">
            <w:pPr>
              <w:pStyle w:val="00"/>
              <w:spacing w:beforeLines="30" w:before="72" w:afterLines="30" w:after="72" w:line="300" w:lineRule="exact"/>
              <w:ind w:leftChars="120" w:left="648" w:rightChars="20" w:right="48" w:hangingChars="150" w:hanging="360"/>
              <w:rPr>
                <w:sz w:val="24"/>
              </w:rPr>
            </w:pPr>
            <w:r w:rsidRPr="000376B1">
              <w:rPr>
                <w:rFonts w:hint="eastAsia"/>
                <w:sz w:val="24"/>
              </w:rPr>
              <w:t>(1)</w:t>
            </w:r>
            <w:r w:rsidRPr="000376B1">
              <w:rPr>
                <w:rFonts w:hint="eastAsia"/>
                <w:sz w:val="24"/>
              </w:rPr>
              <w:tab/>
            </w:r>
            <w:r w:rsidRPr="000376B1">
              <w:rPr>
                <w:rFonts w:hint="eastAsia"/>
                <w:sz w:val="24"/>
              </w:rPr>
              <w:t>因業務需要。</w:t>
            </w:r>
          </w:p>
          <w:p w14:paraId="388AE524" w14:textId="77777777" w:rsidR="001314CF" w:rsidRPr="000376B1" w:rsidRDefault="001314CF" w:rsidP="00620F79">
            <w:pPr>
              <w:pStyle w:val="00"/>
              <w:spacing w:beforeLines="30" w:before="72" w:afterLines="30" w:after="72" w:line="300" w:lineRule="exact"/>
              <w:ind w:leftChars="120" w:left="648" w:rightChars="20" w:right="48" w:hangingChars="150" w:hanging="360"/>
              <w:rPr>
                <w:sz w:val="24"/>
              </w:rPr>
            </w:pPr>
            <w:r w:rsidRPr="000376B1">
              <w:rPr>
                <w:rFonts w:hint="eastAsia"/>
                <w:sz w:val="24"/>
              </w:rPr>
              <w:t>(2)</w:t>
            </w:r>
            <w:r w:rsidRPr="000376B1">
              <w:rPr>
                <w:rFonts w:hint="eastAsia"/>
                <w:sz w:val="24"/>
              </w:rPr>
              <w:tab/>
            </w:r>
            <w:r w:rsidRPr="000376B1">
              <w:rPr>
                <w:rFonts w:hint="eastAsia"/>
                <w:sz w:val="24"/>
              </w:rPr>
              <w:t>交通不便。</w:t>
            </w:r>
          </w:p>
          <w:p w14:paraId="43855D09" w14:textId="77777777" w:rsidR="001314CF" w:rsidRPr="000376B1" w:rsidRDefault="001314CF" w:rsidP="00620F79">
            <w:pPr>
              <w:pStyle w:val="00"/>
              <w:spacing w:beforeLines="30" w:before="72" w:afterLines="30" w:after="72" w:line="300" w:lineRule="exact"/>
              <w:ind w:leftChars="120" w:left="648" w:rightChars="20" w:right="48" w:hangingChars="150" w:hanging="360"/>
              <w:rPr>
                <w:sz w:val="24"/>
              </w:rPr>
            </w:pPr>
            <w:r w:rsidRPr="000376B1">
              <w:rPr>
                <w:rFonts w:hint="eastAsia"/>
                <w:sz w:val="24"/>
              </w:rPr>
              <w:t>(3)</w:t>
            </w:r>
            <w:r w:rsidRPr="000376B1">
              <w:rPr>
                <w:rFonts w:hint="eastAsia"/>
                <w:sz w:val="24"/>
              </w:rPr>
              <w:tab/>
            </w:r>
            <w:r w:rsidRPr="000376B1">
              <w:rPr>
                <w:rFonts w:hint="eastAsia"/>
                <w:sz w:val="24"/>
              </w:rPr>
              <w:t>攜帶重要公務文件。</w:t>
            </w:r>
          </w:p>
          <w:p w14:paraId="6E4EFCA1" w14:textId="77777777" w:rsidR="001314CF" w:rsidRPr="000376B1" w:rsidRDefault="001314CF" w:rsidP="00620F79">
            <w:pPr>
              <w:pStyle w:val="00"/>
              <w:spacing w:beforeLines="30" w:before="72" w:afterLines="30" w:after="72" w:line="300" w:lineRule="exact"/>
              <w:ind w:leftChars="120" w:left="648" w:rightChars="20" w:right="48" w:hangingChars="150" w:hanging="360"/>
              <w:rPr>
                <w:sz w:val="24"/>
              </w:rPr>
            </w:pPr>
            <w:r w:rsidRPr="000376B1">
              <w:rPr>
                <w:rFonts w:hint="eastAsia"/>
                <w:sz w:val="24"/>
              </w:rPr>
              <w:t>(4)</w:t>
            </w:r>
            <w:r w:rsidRPr="000376B1">
              <w:rPr>
                <w:rFonts w:hint="eastAsia"/>
                <w:sz w:val="24"/>
              </w:rPr>
              <w:tab/>
            </w:r>
            <w:r w:rsidRPr="000376B1">
              <w:rPr>
                <w:rFonts w:hint="eastAsia"/>
                <w:sz w:val="24"/>
              </w:rPr>
              <w:t>體積過大或過重之行李。</w:t>
            </w:r>
          </w:p>
          <w:p w14:paraId="673EAEF0" w14:textId="77777777" w:rsidR="001314CF" w:rsidRPr="000376B1" w:rsidRDefault="001314CF" w:rsidP="00620F79">
            <w:pPr>
              <w:pStyle w:val="00"/>
              <w:spacing w:beforeLines="30" w:before="72" w:afterLines="30" w:after="72" w:line="300" w:lineRule="exact"/>
              <w:ind w:leftChars="120" w:left="648" w:rightChars="20" w:right="48" w:hangingChars="150" w:hanging="360"/>
              <w:rPr>
                <w:sz w:val="24"/>
              </w:rPr>
            </w:pPr>
            <w:r w:rsidRPr="000376B1">
              <w:rPr>
                <w:rFonts w:hint="eastAsia"/>
                <w:sz w:val="24"/>
              </w:rPr>
              <w:t>(5)</w:t>
            </w:r>
            <w:r w:rsidRPr="000376B1">
              <w:rPr>
                <w:rFonts w:hint="eastAsia"/>
                <w:sz w:val="24"/>
              </w:rPr>
              <w:tab/>
            </w:r>
            <w:r w:rsidRPr="000376B1">
              <w:rPr>
                <w:rFonts w:hint="eastAsia"/>
                <w:sz w:val="24"/>
              </w:rPr>
              <w:t>處理行程有急迫性。</w:t>
            </w:r>
          </w:p>
          <w:p w14:paraId="6ACA102A" w14:textId="77777777" w:rsidR="001314CF" w:rsidRPr="000376B1" w:rsidRDefault="001314CF" w:rsidP="00620F79">
            <w:pPr>
              <w:pStyle w:val="00"/>
              <w:spacing w:beforeLines="30" w:before="72" w:afterLines="30" w:after="72" w:line="300" w:lineRule="exact"/>
              <w:ind w:leftChars="120" w:left="648" w:rightChars="20" w:right="48" w:hangingChars="150" w:hanging="360"/>
              <w:rPr>
                <w:sz w:val="24"/>
              </w:rPr>
            </w:pPr>
            <w:r w:rsidRPr="000376B1">
              <w:rPr>
                <w:rFonts w:hint="eastAsia"/>
                <w:sz w:val="24"/>
              </w:rPr>
              <w:t>(</w:t>
            </w:r>
            <w:r w:rsidRPr="000376B1">
              <w:rPr>
                <w:sz w:val="24"/>
              </w:rPr>
              <w:t>6)</w:t>
            </w:r>
            <w:r w:rsidRPr="000376B1">
              <w:rPr>
                <w:sz w:val="24"/>
              </w:rPr>
              <w:tab/>
            </w:r>
            <w:r w:rsidRPr="000376B1">
              <w:rPr>
                <w:rFonts w:hint="eastAsia"/>
                <w:sz w:val="24"/>
              </w:rPr>
              <w:t>多人共乘成本較低。</w:t>
            </w:r>
          </w:p>
        </w:tc>
        <w:tc>
          <w:tcPr>
            <w:tcW w:w="1179" w:type="pct"/>
            <w:vAlign w:val="top"/>
          </w:tcPr>
          <w:p w14:paraId="64DB196F"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lastRenderedPageBreak/>
              <w:t>1.</w:t>
            </w:r>
            <w:r w:rsidRPr="000376B1">
              <w:rPr>
                <w:sz w:val="24"/>
              </w:rPr>
              <w:tab/>
            </w:r>
            <w:r w:rsidRPr="000376B1">
              <w:rPr>
                <w:sz w:val="24"/>
              </w:rPr>
              <w:t>乘車明細</w:t>
            </w:r>
          </w:p>
          <w:p w14:paraId="446BB308" w14:textId="77777777" w:rsidR="001314CF" w:rsidRPr="000376B1" w:rsidRDefault="001314CF"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付款紀錄</w:t>
            </w:r>
          </w:p>
        </w:tc>
      </w:tr>
      <w:tr w:rsidR="00B10330" w:rsidRPr="000376B1" w14:paraId="276E33B8" w14:textId="77777777" w:rsidTr="00620F79">
        <w:tc>
          <w:tcPr>
            <w:tcW w:w="506" w:type="pct"/>
            <w:vMerge w:val="restart"/>
          </w:tcPr>
          <w:p w14:paraId="4D1E7F6E" w14:textId="77777777" w:rsidR="00B10330" w:rsidRPr="000376B1" w:rsidRDefault="00B10330" w:rsidP="00620F79">
            <w:pPr>
              <w:pStyle w:val="00"/>
              <w:spacing w:beforeLines="30" w:before="72" w:afterLines="30" w:after="72" w:line="300" w:lineRule="exact"/>
              <w:ind w:leftChars="20" w:left="48" w:rightChars="20" w:right="48" w:firstLineChars="0" w:firstLine="0"/>
              <w:jc w:val="center"/>
              <w:rPr>
                <w:bCs/>
                <w:sz w:val="24"/>
              </w:rPr>
            </w:pPr>
            <w:r w:rsidRPr="000376B1">
              <w:rPr>
                <w:bCs/>
                <w:sz w:val="24"/>
              </w:rPr>
              <w:t>業務費</w:t>
            </w:r>
          </w:p>
        </w:tc>
        <w:tc>
          <w:tcPr>
            <w:tcW w:w="722" w:type="pct"/>
          </w:tcPr>
          <w:p w14:paraId="260B7D26" w14:textId="713BFBA6" w:rsidR="00B10330" w:rsidRPr="000376B1" w:rsidRDefault="00B10330" w:rsidP="00620F79">
            <w:pPr>
              <w:pStyle w:val="00"/>
              <w:spacing w:beforeLines="30" w:before="72" w:afterLines="30" w:after="72" w:line="300" w:lineRule="exact"/>
              <w:ind w:leftChars="20" w:left="48" w:rightChars="20" w:right="48" w:firstLineChars="0" w:firstLine="0"/>
              <w:jc w:val="center"/>
              <w:rPr>
                <w:sz w:val="24"/>
              </w:rPr>
            </w:pPr>
            <w:r w:rsidRPr="000376B1">
              <w:rPr>
                <w:sz w:val="24"/>
              </w:rPr>
              <w:t>委託研究</w:t>
            </w:r>
            <w:r w:rsidRPr="000376B1">
              <w:rPr>
                <w:sz w:val="24"/>
              </w:rPr>
              <w:br/>
            </w:r>
            <w:r w:rsidRPr="000376B1">
              <w:rPr>
                <w:sz w:val="24"/>
              </w:rPr>
              <w:t>或驗證費</w:t>
            </w:r>
          </w:p>
        </w:tc>
        <w:tc>
          <w:tcPr>
            <w:tcW w:w="2593" w:type="pct"/>
            <w:vAlign w:val="top"/>
          </w:tcPr>
          <w:p w14:paraId="21CCDAA5"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委託研究或驗證費係指涉及計畫之執行而委託外界機構、單位進行專案研究或驗證之費用，且該研究或驗證實屬必要，委託研究或驗證項目包含規劃、設計、開發、測試、導入、稽核及更新等，但不包括設備或軟體之採購或租賃。</w:t>
            </w:r>
          </w:p>
          <w:p w14:paraId="4AECBC7D"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委託研究或驗證費之對價產出，不得為資本。</w:t>
            </w:r>
          </w:p>
          <w:p w14:paraId="7707EB5D"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3.</w:t>
            </w:r>
            <w:r w:rsidRPr="000376B1">
              <w:rPr>
                <w:sz w:val="24"/>
              </w:rPr>
              <w:tab/>
            </w:r>
            <w:r w:rsidRPr="000376B1">
              <w:rPr>
                <w:sz w:val="24"/>
              </w:rPr>
              <w:t>簽約業者應與受委託研究或驗證業者簽定契約，契約應載明工作內容、工作分配、執行價金、執行</w:t>
            </w:r>
            <w:proofErr w:type="gramStart"/>
            <w:r w:rsidRPr="000376B1">
              <w:rPr>
                <w:sz w:val="24"/>
              </w:rPr>
              <w:t>期間、</w:t>
            </w:r>
            <w:proofErr w:type="gramEnd"/>
            <w:r w:rsidRPr="000376B1">
              <w:rPr>
                <w:sz w:val="24"/>
              </w:rPr>
              <w:t>付款條件、對價產出及權利義務等，並於契約簽定後，即檢送委外契約</w:t>
            </w:r>
            <w:proofErr w:type="gramStart"/>
            <w:r w:rsidRPr="000376B1">
              <w:rPr>
                <w:sz w:val="24"/>
              </w:rPr>
              <w:t>書影本至執行</w:t>
            </w:r>
            <w:proofErr w:type="gramEnd"/>
            <w:r w:rsidRPr="000376B1">
              <w:rPr>
                <w:sz w:val="24"/>
              </w:rPr>
              <w:t>單位備查。</w:t>
            </w:r>
          </w:p>
          <w:p w14:paraId="05DD3477"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4.</w:t>
            </w:r>
            <w:r w:rsidRPr="000376B1">
              <w:rPr>
                <w:sz w:val="24"/>
              </w:rPr>
              <w:tab/>
            </w:r>
            <w:r w:rsidRPr="000376B1">
              <w:rPr>
                <w:sz w:val="24"/>
              </w:rPr>
              <w:t>簽約業者與其受委託研究或驗證單位之契約期間若超出計畫執行時間時，其委託研究或驗證費須提出經費分攤說明並予以合理分攤。</w:t>
            </w:r>
          </w:p>
        </w:tc>
        <w:tc>
          <w:tcPr>
            <w:tcW w:w="1179" w:type="pct"/>
            <w:vAlign w:val="top"/>
          </w:tcPr>
          <w:p w14:paraId="12327F71"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委外契約書</w:t>
            </w:r>
          </w:p>
          <w:p w14:paraId="364FCD18"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原始憑證</w:t>
            </w:r>
          </w:p>
          <w:p w14:paraId="2E7BF0A7"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3.</w:t>
            </w:r>
            <w:r w:rsidRPr="000376B1">
              <w:rPr>
                <w:sz w:val="24"/>
              </w:rPr>
              <w:tab/>
            </w:r>
            <w:r w:rsidRPr="000376B1">
              <w:rPr>
                <w:sz w:val="24"/>
              </w:rPr>
              <w:t>付款紀錄</w:t>
            </w:r>
            <w:r w:rsidRPr="000376B1">
              <w:rPr>
                <w:sz w:val="24"/>
              </w:rPr>
              <w:t>(</w:t>
            </w:r>
            <w:r w:rsidRPr="000376B1">
              <w:rPr>
                <w:sz w:val="24"/>
              </w:rPr>
              <w:t>限金融機構轉帳</w:t>
            </w:r>
            <w:r w:rsidRPr="000376B1">
              <w:rPr>
                <w:sz w:val="24"/>
              </w:rPr>
              <w:t>)</w:t>
            </w:r>
          </w:p>
          <w:p w14:paraId="63CC15D3"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4.</w:t>
            </w:r>
            <w:r w:rsidRPr="000376B1">
              <w:rPr>
                <w:sz w:val="24"/>
              </w:rPr>
              <w:tab/>
            </w:r>
            <w:r w:rsidRPr="000376B1">
              <w:rPr>
                <w:sz w:val="24"/>
              </w:rPr>
              <w:t>驗收報告</w:t>
            </w:r>
          </w:p>
        </w:tc>
      </w:tr>
      <w:tr w:rsidR="00B10330" w:rsidRPr="000376B1" w14:paraId="7C2C79E5" w14:textId="77777777" w:rsidTr="00620F79">
        <w:tc>
          <w:tcPr>
            <w:tcW w:w="506" w:type="pct"/>
            <w:vMerge/>
          </w:tcPr>
          <w:p w14:paraId="49C2DB2E" w14:textId="77777777" w:rsidR="00B10330" w:rsidRPr="000376B1" w:rsidRDefault="00B10330" w:rsidP="00620F79">
            <w:pPr>
              <w:pStyle w:val="00"/>
              <w:spacing w:beforeLines="30" w:before="72" w:afterLines="30" w:after="72" w:line="300" w:lineRule="exact"/>
              <w:ind w:leftChars="20" w:left="48" w:rightChars="20" w:right="48" w:firstLineChars="0" w:firstLine="0"/>
              <w:jc w:val="center"/>
              <w:rPr>
                <w:bCs/>
                <w:sz w:val="24"/>
              </w:rPr>
            </w:pPr>
          </w:p>
        </w:tc>
        <w:tc>
          <w:tcPr>
            <w:tcW w:w="722" w:type="pct"/>
          </w:tcPr>
          <w:p w14:paraId="535F5C89" w14:textId="77777777" w:rsidR="00B10330" w:rsidRPr="000376B1" w:rsidRDefault="00B10330" w:rsidP="00620F79">
            <w:pPr>
              <w:pStyle w:val="00"/>
              <w:spacing w:beforeLines="30" w:before="72" w:afterLines="30" w:after="72" w:line="300" w:lineRule="exact"/>
              <w:ind w:leftChars="20" w:left="48" w:rightChars="20" w:right="48" w:firstLineChars="0" w:firstLine="0"/>
              <w:jc w:val="center"/>
              <w:rPr>
                <w:sz w:val="24"/>
              </w:rPr>
            </w:pPr>
            <w:r w:rsidRPr="000376B1">
              <w:rPr>
                <w:sz w:val="24"/>
              </w:rPr>
              <w:t>設備</w:t>
            </w:r>
          </w:p>
          <w:p w14:paraId="0C6DD208" w14:textId="77777777" w:rsidR="00B10330" w:rsidRPr="000376B1" w:rsidRDefault="00B10330" w:rsidP="00620F79">
            <w:pPr>
              <w:pStyle w:val="00"/>
              <w:spacing w:beforeLines="30" w:before="72" w:afterLines="30" w:after="72" w:line="300" w:lineRule="exact"/>
              <w:ind w:leftChars="20" w:left="48" w:rightChars="20" w:right="48" w:firstLineChars="0" w:firstLine="0"/>
              <w:jc w:val="center"/>
              <w:rPr>
                <w:sz w:val="24"/>
              </w:rPr>
            </w:pPr>
            <w:r w:rsidRPr="000376B1">
              <w:rPr>
                <w:sz w:val="24"/>
              </w:rPr>
              <w:t>使用費</w:t>
            </w:r>
          </w:p>
        </w:tc>
        <w:tc>
          <w:tcPr>
            <w:tcW w:w="2593" w:type="pct"/>
            <w:vAlign w:val="top"/>
          </w:tcPr>
          <w:p w14:paraId="6C1F43B6"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設備使用費係指專為執行計畫所必須之機、儀器設備、雲端服務系統或軟體使用費，惟須於計畫書中明確說明與計畫執行之必要性與關聯性，並經審查委員會同意。</w:t>
            </w:r>
          </w:p>
          <w:p w14:paraId="06758FE9"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應用軟體及資訊硬體採購費用須按使用年限於計畫執行期間內之部分予以攤提。</w:t>
            </w:r>
          </w:p>
        </w:tc>
        <w:tc>
          <w:tcPr>
            <w:tcW w:w="1179" w:type="pct"/>
            <w:vAlign w:val="top"/>
          </w:tcPr>
          <w:p w14:paraId="671E9B9C"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採購單、驗收單、統一發票或進口報關結匯單據與報價單</w:t>
            </w:r>
          </w:p>
          <w:p w14:paraId="1C4491D5"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付款紀錄</w:t>
            </w:r>
            <w:r w:rsidRPr="000376B1">
              <w:rPr>
                <w:sz w:val="24"/>
              </w:rPr>
              <w:t>(</w:t>
            </w:r>
            <w:r w:rsidRPr="000376B1">
              <w:rPr>
                <w:sz w:val="24"/>
              </w:rPr>
              <w:t>金融機構轉帳</w:t>
            </w:r>
            <w:r w:rsidRPr="000376B1">
              <w:rPr>
                <w:sz w:val="24"/>
              </w:rPr>
              <w:t>/</w:t>
            </w:r>
            <w:r w:rsidRPr="000376B1">
              <w:rPr>
                <w:sz w:val="24"/>
              </w:rPr>
              <w:t>支票</w:t>
            </w:r>
            <w:r w:rsidRPr="000376B1">
              <w:rPr>
                <w:sz w:val="24"/>
              </w:rPr>
              <w:t>)</w:t>
            </w:r>
          </w:p>
          <w:p w14:paraId="0D9B49E9"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3.</w:t>
            </w:r>
            <w:r w:rsidRPr="000376B1">
              <w:rPr>
                <w:sz w:val="24"/>
              </w:rPr>
              <w:tab/>
            </w:r>
            <w:r w:rsidRPr="000376B1">
              <w:rPr>
                <w:sz w:val="24"/>
              </w:rPr>
              <w:t>財產目錄</w:t>
            </w:r>
            <w:r w:rsidRPr="000376B1">
              <w:rPr>
                <w:sz w:val="24"/>
              </w:rPr>
              <w:t>(</w:t>
            </w:r>
            <w:r w:rsidRPr="000376B1">
              <w:rPr>
                <w:sz w:val="24"/>
              </w:rPr>
              <w:t>已有設備</w:t>
            </w:r>
            <w:r w:rsidRPr="000376B1">
              <w:rPr>
                <w:sz w:val="24"/>
              </w:rPr>
              <w:t>)</w:t>
            </w:r>
          </w:p>
          <w:p w14:paraId="196F2598"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4.</w:t>
            </w:r>
            <w:r w:rsidRPr="000376B1">
              <w:rPr>
                <w:sz w:val="24"/>
              </w:rPr>
              <w:tab/>
            </w:r>
            <w:r w:rsidRPr="000376B1">
              <w:rPr>
                <w:sz w:val="24"/>
              </w:rPr>
              <w:t>驗收單</w:t>
            </w:r>
          </w:p>
          <w:p w14:paraId="580209AA"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5.</w:t>
            </w:r>
            <w:r w:rsidRPr="000376B1">
              <w:rPr>
                <w:sz w:val="24"/>
              </w:rPr>
              <w:tab/>
            </w:r>
            <w:r w:rsidRPr="000376B1">
              <w:rPr>
                <w:sz w:val="24"/>
              </w:rPr>
              <w:t>設備使用紀錄表</w:t>
            </w:r>
          </w:p>
          <w:p w14:paraId="6139A99B"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6.</w:t>
            </w:r>
            <w:r w:rsidRPr="000376B1">
              <w:rPr>
                <w:sz w:val="24"/>
              </w:rPr>
              <w:tab/>
            </w:r>
            <w:r w:rsidRPr="000376B1">
              <w:rPr>
                <w:sz w:val="24"/>
              </w:rPr>
              <w:t>設備</w:t>
            </w:r>
            <w:proofErr w:type="gramStart"/>
            <w:r w:rsidRPr="000376B1">
              <w:rPr>
                <w:sz w:val="24"/>
              </w:rPr>
              <w:t>攤提表</w:t>
            </w:r>
            <w:proofErr w:type="gramEnd"/>
          </w:p>
        </w:tc>
      </w:tr>
      <w:tr w:rsidR="00B10330" w:rsidRPr="000376B1" w14:paraId="4142A248" w14:textId="77777777" w:rsidTr="00620F79">
        <w:tc>
          <w:tcPr>
            <w:tcW w:w="506" w:type="pct"/>
            <w:vMerge/>
          </w:tcPr>
          <w:p w14:paraId="514D372F" w14:textId="77777777" w:rsidR="00B10330" w:rsidRPr="000376B1" w:rsidRDefault="00B10330" w:rsidP="00620F79">
            <w:pPr>
              <w:pStyle w:val="00"/>
              <w:spacing w:beforeLines="30" w:before="72" w:afterLines="30" w:after="72" w:line="300" w:lineRule="exact"/>
              <w:ind w:leftChars="20" w:left="48" w:rightChars="20" w:right="48" w:firstLineChars="0" w:firstLine="0"/>
              <w:jc w:val="center"/>
              <w:rPr>
                <w:bCs/>
                <w:sz w:val="24"/>
              </w:rPr>
            </w:pPr>
          </w:p>
        </w:tc>
        <w:tc>
          <w:tcPr>
            <w:tcW w:w="722" w:type="pct"/>
          </w:tcPr>
          <w:p w14:paraId="1A4ADC9E" w14:textId="77777777" w:rsidR="00B10330" w:rsidRPr="000376B1" w:rsidRDefault="00B10330" w:rsidP="00620F79">
            <w:pPr>
              <w:pStyle w:val="00"/>
              <w:spacing w:beforeLines="30" w:before="72" w:afterLines="30" w:after="72" w:line="300" w:lineRule="exact"/>
              <w:ind w:leftChars="20" w:left="48" w:rightChars="20" w:right="48" w:firstLineChars="0" w:firstLine="0"/>
              <w:jc w:val="center"/>
              <w:rPr>
                <w:sz w:val="24"/>
              </w:rPr>
            </w:pPr>
            <w:r w:rsidRPr="000376B1">
              <w:rPr>
                <w:sz w:val="24"/>
              </w:rPr>
              <w:t>設備</w:t>
            </w:r>
          </w:p>
          <w:p w14:paraId="44FE6B5F" w14:textId="77777777" w:rsidR="00B10330" w:rsidRPr="000376B1" w:rsidRDefault="00B10330" w:rsidP="00620F79">
            <w:pPr>
              <w:pStyle w:val="00"/>
              <w:spacing w:beforeLines="30" w:before="72" w:afterLines="30" w:after="72" w:line="300" w:lineRule="exact"/>
              <w:ind w:leftChars="20" w:left="48" w:rightChars="20" w:right="48" w:firstLineChars="0" w:firstLine="0"/>
              <w:jc w:val="center"/>
              <w:rPr>
                <w:sz w:val="24"/>
              </w:rPr>
            </w:pPr>
            <w:r w:rsidRPr="000376B1">
              <w:rPr>
                <w:sz w:val="24"/>
              </w:rPr>
              <w:t>維護費</w:t>
            </w:r>
          </w:p>
        </w:tc>
        <w:tc>
          <w:tcPr>
            <w:tcW w:w="2593" w:type="pct"/>
            <w:vAlign w:val="top"/>
          </w:tcPr>
          <w:p w14:paraId="6F69EA69"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設備維護費係指專為執行計畫所必須之機、儀器設備之維護或修繕費用。</w:t>
            </w:r>
          </w:p>
          <w:p w14:paraId="4D52A240"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設備於保固期間內</w:t>
            </w:r>
            <w:r w:rsidRPr="000376B1">
              <w:rPr>
                <w:sz w:val="24"/>
              </w:rPr>
              <w:t>(</w:t>
            </w:r>
            <w:r w:rsidRPr="000376B1">
              <w:rPr>
                <w:sz w:val="24"/>
              </w:rPr>
              <w:t>至少以</w:t>
            </w:r>
            <w:r w:rsidRPr="000376B1">
              <w:rPr>
                <w:sz w:val="24"/>
              </w:rPr>
              <w:t>1</w:t>
            </w:r>
            <w:r w:rsidRPr="000376B1">
              <w:rPr>
                <w:sz w:val="24"/>
              </w:rPr>
              <w:t>年認定</w:t>
            </w:r>
            <w:r w:rsidRPr="000376B1">
              <w:rPr>
                <w:sz w:val="24"/>
              </w:rPr>
              <w:t>)</w:t>
            </w:r>
            <w:r w:rsidRPr="000376B1">
              <w:rPr>
                <w:sz w:val="24"/>
              </w:rPr>
              <w:t>不得編列維護費。</w:t>
            </w:r>
          </w:p>
          <w:p w14:paraId="76273E80"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3.</w:t>
            </w:r>
            <w:r w:rsidRPr="000376B1">
              <w:rPr>
                <w:sz w:val="24"/>
              </w:rPr>
              <w:tab/>
            </w:r>
            <w:r w:rsidRPr="000376B1">
              <w:rPr>
                <w:sz w:val="24"/>
              </w:rPr>
              <w:t>設備</w:t>
            </w:r>
            <w:proofErr w:type="gramStart"/>
            <w:r w:rsidRPr="000376B1">
              <w:rPr>
                <w:sz w:val="24"/>
              </w:rPr>
              <w:t>維護費若與</w:t>
            </w:r>
            <w:proofErr w:type="gramEnd"/>
            <w:r w:rsidRPr="000376B1">
              <w:rPr>
                <w:sz w:val="24"/>
              </w:rPr>
              <w:t>供應商或其他提供維護勞務業者簽訂年度維護契約者，其維護費則依維護契約每月之維護費按該設備使用於專案計畫之比例編列。</w:t>
            </w:r>
          </w:p>
          <w:p w14:paraId="5A9598C1"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4.</w:t>
            </w:r>
            <w:r w:rsidRPr="000376B1">
              <w:rPr>
                <w:sz w:val="24"/>
              </w:rPr>
              <w:tab/>
            </w:r>
            <w:r w:rsidRPr="000376B1">
              <w:rPr>
                <w:sz w:val="24"/>
              </w:rPr>
              <w:t>設備維護費須確實為計畫執行所使用之機、儀器設備之維護或修繕費用，否則不予認列。</w:t>
            </w:r>
          </w:p>
        </w:tc>
        <w:tc>
          <w:tcPr>
            <w:tcW w:w="1179" w:type="pct"/>
            <w:vAlign w:val="top"/>
          </w:tcPr>
          <w:p w14:paraId="3811FF74"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請購或請修單、驗收單、維護契約、發票或收據等</w:t>
            </w:r>
          </w:p>
          <w:p w14:paraId="2581C8BA"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設備維修紀錄表</w:t>
            </w:r>
          </w:p>
          <w:p w14:paraId="7EFE5B43"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3.</w:t>
            </w:r>
            <w:r w:rsidRPr="000376B1">
              <w:rPr>
                <w:sz w:val="24"/>
              </w:rPr>
              <w:tab/>
            </w:r>
            <w:r w:rsidRPr="000376B1">
              <w:rPr>
                <w:sz w:val="24"/>
              </w:rPr>
              <w:t>若為分攤，應附分攤表及原始憑證影本</w:t>
            </w:r>
          </w:p>
          <w:p w14:paraId="7F00156B"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4.</w:t>
            </w:r>
            <w:r w:rsidRPr="000376B1">
              <w:rPr>
                <w:sz w:val="24"/>
              </w:rPr>
              <w:tab/>
            </w:r>
            <w:r w:rsidRPr="000376B1">
              <w:rPr>
                <w:sz w:val="24"/>
              </w:rPr>
              <w:t>涉及外幣支付時應附當時之外幣匯率表</w:t>
            </w:r>
          </w:p>
        </w:tc>
      </w:tr>
      <w:tr w:rsidR="00B10330" w:rsidRPr="000376B1" w14:paraId="0B651467" w14:textId="77777777" w:rsidTr="00620F79">
        <w:tc>
          <w:tcPr>
            <w:tcW w:w="506" w:type="pct"/>
            <w:vMerge/>
          </w:tcPr>
          <w:p w14:paraId="34587A1A" w14:textId="77777777" w:rsidR="00B10330" w:rsidRPr="000376B1" w:rsidRDefault="00B10330" w:rsidP="00620F79">
            <w:pPr>
              <w:pStyle w:val="00"/>
              <w:spacing w:beforeLines="30" w:before="72" w:afterLines="30" w:after="72" w:line="300" w:lineRule="exact"/>
              <w:ind w:leftChars="20" w:left="48" w:rightChars="20" w:right="48" w:firstLineChars="0" w:firstLine="0"/>
              <w:jc w:val="center"/>
              <w:rPr>
                <w:bCs/>
                <w:sz w:val="24"/>
              </w:rPr>
            </w:pPr>
          </w:p>
        </w:tc>
        <w:tc>
          <w:tcPr>
            <w:tcW w:w="722" w:type="pct"/>
          </w:tcPr>
          <w:p w14:paraId="4150F809" w14:textId="77777777" w:rsidR="00B10330" w:rsidRPr="000376B1" w:rsidRDefault="00B10330" w:rsidP="00620F79">
            <w:pPr>
              <w:pStyle w:val="00"/>
              <w:spacing w:beforeLines="30" w:before="72" w:afterLines="30" w:after="72" w:line="300" w:lineRule="exact"/>
              <w:ind w:leftChars="20" w:left="48" w:rightChars="20" w:right="48" w:firstLineChars="0" w:firstLine="0"/>
              <w:jc w:val="center"/>
              <w:rPr>
                <w:sz w:val="24"/>
              </w:rPr>
            </w:pPr>
            <w:r w:rsidRPr="000376B1">
              <w:rPr>
                <w:sz w:val="24"/>
              </w:rPr>
              <w:t>諮詢顧問費</w:t>
            </w:r>
          </w:p>
        </w:tc>
        <w:tc>
          <w:tcPr>
            <w:tcW w:w="2593" w:type="pct"/>
            <w:vAlign w:val="top"/>
          </w:tcPr>
          <w:p w14:paraId="5A483AC6"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諮詢顧問費係為計畫執行所必須進行諮詢、規劃、建置及導入等協助事項之顧問聘用之支付費用，其編列上限不得超過新臺幣</w:t>
            </w:r>
            <w:r w:rsidRPr="000376B1">
              <w:rPr>
                <w:sz w:val="24"/>
              </w:rPr>
              <w:t>2</w:t>
            </w:r>
            <w:r w:rsidRPr="000376B1">
              <w:rPr>
                <w:sz w:val="24"/>
              </w:rPr>
              <w:t>萬元</w:t>
            </w:r>
            <w:r w:rsidRPr="000376B1">
              <w:rPr>
                <w:sz w:val="24"/>
              </w:rPr>
              <w:t>/</w:t>
            </w:r>
            <w:r w:rsidRPr="000376B1">
              <w:rPr>
                <w:sz w:val="24"/>
              </w:rPr>
              <w:t>人月。</w:t>
            </w:r>
          </w:p>
          <w:p w14:paraId="20039F0A"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受領人不得為簽約單位員工。</w:t>
            </w:r>
          </w:p>
          <w:p w14:paraId="45F905B2"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3.</w:t>
            </w:r>
            <w:r w:rsidRPr="000376B1">
              <w:rPr>
                <w:sz w:val="24"/>
              </w:rPr>
              <w:tab/>
            </w:r>
            <w:r w:rsidRPr="000376B1">
              <w:rPr>
                <w:sz w:val="24"/>
              </w:rPr>
              <w:t>僅限編列於簽約單位自籌款。</w:t>
            </w:r>
          </w:p>
        </w:tc>
        <w:tc>
          <w:tcPr>
            <w:tcW w:w="1179" w:type="pct"/>
            <w:vAlign w:val="top"/>
          </w:tcPr>
          <w:p w14:paraId="7D5C46F1"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酬勞憑單或原始憑證</w:t>
            </w:r>
          </w:p>
          <w:p w14:paraId="581A7E1D"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付款紀錄</w:t>
            </w:r>
          </w:p>
        </w:tc>
      </w:tr>
      <w:tr w:rsidR="00B10330" w:rsidRPr="000376B1" w14:paraId="730E7CEC" w14:textId="77777777" w:rsidTr="00620F79">
        <w:tc>
          <w:tcPr>
            <w:tcW w:w="506" w:type="pct"/>
            <w:vMerge/>
          </w:tcPr>
          <w:p w14:paraId="3FCC5C2E" w14:textId="77777777" w:rsidR="00B10330" w:rsidRPr="000376B1" w:rsidRDefault="00B10330" w:rsidP="00620F79">
            <w:pPr>
              <w:pStyle w:val="00"/>
              <w:spacing w:beforeLines="30" w:before="72" w:afterLines="30" w:after="72" w:line="300" w:lineRule="exact"/>
              <w:ind w:leftChars="20" w:left="48" w:rightChars="20" w:right="48" w:firstLineChars="0" w:firstLine="0"/>
              <w:jc w:val="center"/>
              <w:rPr>
                <w:bCs/>
                <w:sz w:val="24"/>
              </w:rPr>
            </w:pPr>
          </w:p>
        </w:tc>
        <w:tc>
          <w:tcPr>
            <w:tcW w:w="722" w:type="pct"/>
          </w:tcPr>
          <w:p w14:paraId="1DF9235C" w14:textId="77777777" w:rsidR="00B10330" w:rsidRPr="000376B1" w:rsidRDefault="00B10330" w:rsidP="00620F79">
            <w:pPr>
              <w:pStyle w:val="00"/>
              <w:spacing w:beforeLines="30" w:before="72" w:afterLines="30" w:after="72" w:line="300" w:lineRule="exact"/>
              <w:ind w:leftChars="20" w:left="48" w:rightChars="20" w:right="48" w:firstLineChars="0" w:firstLine="0"/>
              <w:jc w:val="center"/>
              <w:rPr>
                <w:sz w:val="24"/>
              </w:rPr>
            </w:pPr>
            <w:r w:rsidRPr="000376B1">
              <w:rPr>
                <w:sz w:val="24"/>
              </w:rPr>
              <w:t>講師費</w:t>
            </w:r>
          </w:p>
        </w:tc>
        <w:tc>
          <w:tcPr>
            <w:tcW w:w="2593" w:type="pct"/>
            <w:vAlign w:val="top"/>
          </w:tcPr>
          <w:p w14:paraId="79CE414E"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講師費係為計畫執行所必須支付訓練課程或項目之諮詢、規劃、設計、辦理及教育訓練等之聘用講師費。</w:t>
            </w:r>
          </w:p>
          <w:p w14:paraId="78AC5913"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受領人不得為簽約單位員工。</w:t>
            </w:r>
          </w:p>
          <w:p w14:paraId="06E224F8"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3.</w:t>
            </w:r>
            <w:r w:rsidRPr="000376B1">
              <w:rPr>
                <w:sz w:val="24"/>
              </w:rPr>
              <w:tab/>
            </w:r>
            <w:r w:rsidRPr="000376B1">
              <w:rPr>
                <w:sz w:val="24"/>
              </w:rPr>
              <w:t>僅限編列於簽約單位自籌款。</w:t>
            </w:r>
          </w:p>
        </w:tc>
        <w:tc>
          <w:tcPr>
            <w:tcW w:w="1179" w:type="pct"/>
            <w:vAlign w:val="top"/>
          </w:tcPr>
          <w:p w14:paraId="2CB0E356"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酬勞憑單或原始憑證</w:t>
            </w:r>
          </w:p>
          <w:p w14:paraId="190E1849"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課程表</w:t>
            </w:r>
            <w:r w:rsidRPr="000376B1">
              <w:rPr>
                <w:sz w:val="24"/>
              </w:rPr>
              <w:t>(DM)</w:t>
            </w:r>
            <w:r w:rsidRPr="000376B1">
              <w:rPr>
                <w:sz w:val="24"/>
              </w:rPr>
              <w:t>，內容包括課程名稱、授課日期、起訖時間、講師姓名等</w:t>
            </w:r>
          </w:p>
          <w:p w14:paraId="4CC66B48"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3.</w:t>
            </w:r>
            <w:r w:rsidRPr="000376B1">
              <w:rPr>
                <w:sz w:val="24"/>
              </w:rPr>
              <w:tab/>
            </w:r>
            <w:r w:rsidRPr="000376B1">
              <w:rPr>
                <w:sz w:val="24"/>
              </w:rPr>
              <w:t>付款紀錄</w:t>
            </w:r>
          </w:p>
        </w:tc>
      </w:tr>
      <w:tr w:rsidR="00B10330" w:rsidRPr="000376B1" w14:paraId="09F8FCFB" w14:textId="77777777" w:rsidTr="00620F79">
        <w:tc>
          <w:tcPr>
            <w:tcW w:w="506" w:type="pct"/>
            <w:vMerge/>
          </w:tcPr>
          <w:p w14:paraId="0DDB6CCA" w14:textId="77777777" w:rsidR="00B10330" w:rsidRPr="000376B1" w:rsidRDefault="00B10330" w:rsidP="00620F79">
            <w:pPr>
              <w:pStyle w:val="00"/>
              <w:spacing w:beforeLines="30" w:before="72" w:afterLines="30" w:after="72" w:line="300" w:lineRule="exact"/>
              <w:ind w:leftChars="20" w:left="48" w:rightChars="20" w:right="48" w:firstLineChars="0" w:firstLine="0"/>
              <w:jc w:val="center"/>
              <w:rPr>
                <w:bCs/>
                <w:sz w:val="24"/>
              </w:rPr>
            </w:pPr>
          </w:p>
        </w:tc>
        <w:tc>
          <w:tcPr>
            <w:tcW w:w="722" w:type="pct"/>
          </w:tcPr>
          <w:p w14:paraId="35E92905" w14:textId="77777777" w:rsidR="00B10330" w:rsidRPr="000376B1" w:rsidRDefault="00B10330" w:rsidP="00620F79">
            <w:pPr>
              <w:pStyle w:val="00"/>
              <w:spacing w:beforeLines="30" w:before="72" w:afterLines="30" w:after="72" w:line="300" w:lineRule="exact"/>
              <w:ind w:leftChars="20" w:left="48" w:rightChars="20" w:right="48" w:firstLineChars="0" w:firstLine="0"/>
              <w:jc w:val="center"/>
              <w:rPr>
                <w:sz w:val="24"/>
              </w:rPr>
            </w:pPr>
            <w:r w:rsidRPr="000376B1">
              <w:rPr>
                <w:sz w:val="24"/>
              </w:rPr>
              <w:t>會議舉辦費</w:t>
            </w:r>
          </w:p>
        </w:tc>
        <w:tc>
          <w:tcPr>
            <w:tcW w:w="2593" w:type="pct"/>
            <w:vAlign w:val="top"/>
          </w:tcPr>
          <w:p w14:paraId="4CD78207"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會議舉辦費係指舉辦如教育訓練、研討會、說明會、論壇等之場租、設備租用、餐點及講義製作等費用。</w:t>
            </w:r>
          </w:p>
          <w:p w14:paraId="02A41EE3"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僅限編列於簽約單位自籌款。</w:t>
            </w:r>
          </w:p>
        </w:tc>
        <w:tc>
          <w:tcPr>
            <w:tcW w:w="1179" w:type="pct"/>
            <w:vAlign w:val="top"/>
          </w:tcPr>
          <w:p w14:paraId="6D41A3DC"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原始憑證</w:t>
            </w:r>
          </w:p>
          <w:p w14:paraId="0A380E03"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會議紀錄或簡報資料</w:t>
            </w:r>
          </w:p>
          <w:p w14:paraId="237E4077"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3.</w:t>
            </w:r>
            <w:r w:rsidRPr="000376B1">
              <w:rPr>
                <w:sz w:val="24"/>
              </w:rPr>
              <w:tab/>
            </w:r>
            <w:r w:rsidRPr="000376B1">
              <w:rPr>
                <w:sz w:val="24"/>
              </w:rPr>
              <w:t>簽到表</w:t>
            </w:r>
          </w:p>
          <w:p w14:paraId="3D7BD1A0"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4.</w:t>
            </w:r>
            <w:r w:rsidRPr="000376B1">
              <w:rPr>
                <w:sz w:val="24"/>
              </w:rPr>
              <w:tab/>
            </w:r>
            <w:r w:rsidRPr="000376B1">
              <w:rPr>
                <w:sz w:val="24"/>
              </w:rPr>
              <w:t>樣張</w:t>
            </w:r>
            <w:r w:rsidRPr="000376B1">
              <w:rPr>
                <w:sz w:val="24"/>
              </w:rPr>
              <w:t>(</w:t>
            </w:r>
            <w:r w:rsidRPr="000376B1">
              <w:rPr>
                <w:sz w:val="24"/>
              </w:rPr>
              <w:t>製作物封面等</w:t>
            </w:r>
            <w:r w:rsidRPr="000376B1">
              <w:rPr>
                <w:sz w:val="24"/>
              </w:rPr>
              <w:t>)</w:t>
            </w:r>
          </w:p>
          <w:p w14:paraId="5225AA09"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5.</w:t>
            </w:r>
            <w:r w:rsidRPr="000376B1">
              <w:rPr>
                <w:sz w:val="24"/>
              </w:rPr>
              <w:tab/>
            </w:r>
            <w:r w:rsidRPr="000376B1">
              <w:rPr>
                <w:sz w:val="24"/>
              </w:rPr>
              <w:t>付款紀錄</w:t>
            </w:r>
          </w:p>
        </w:tc>
      </w:tr>
      <w:tr w:rsidR="00B10330" w:rsidRPr="000376B1" w14:paraId="2FDDD178" w14:textId="77777777" w:rsidTr="00620F79">
        <w:tc>
          <w:tcPr>
            <w:tcW w:w="506" w:type="pct"/>
            <w:vMerge/>
          </w:tcPr>
          <w:p w14:paraId="300DD744" w14:textId="77777777" w:rsidR="00B10330" w:rsidRPr="000376B1" w:rsidRDefault="00B10330" w:rsidP="00620F79">
            <w:pPr>
              <w:pStyle w:val="00"/>
              <w:spacing w:beforeLines="30" w:before="72" w:afterLines="30" w:after="72" w:line="300" w:lineRule="exact"/>
              <w:ind w:leftChars="20" w:left="48" w:rightChars="20" w:right="48" w:firstLineChars="0" w:firstLine="0"/>
              <w:jc w:val="center"/>
              <w:rPr>
                <w:bCs/>
                <w:sz w:val="24"/>
              </w:rPr>
            </w:pPr>
          </w:p>
        </w:tc>
        <w:tc>
          <w:tcPr>
            <w:tcW w:w="722" w:type="pct"/>
          </w:tcPr>
          <w:p w14:paraId="1E081A61" w14:textId="77777777" w:rsidR="00B10330" w:rsidRPr="000376B1" w:rsidRDefault="00B10330" w:rsidP="00620F79">
            <w:pPr>
              <w:pStyle w:val="00"/>
              <w:spacing w:beforeLines="30" w:before="72" w:afterLines="30" w:after="72" w:line="300" w:lineRule="exact"/>
              <w:ind w:leftChars="20" w:left="48" w:rightChars="20" w:right="48" w:firstLineChars="0" w:firstLine="0"/>
              <w:jc w:val="center"/>
              <w:rPr>
                <w:sz w:val="24"/>
              </w:rPr>
            </w:pPr>
            <w:r w:rsidRPr="000376B1">
              <w:rPr>
                <w:sz w:val="24"/>
              </w:rPr>
              <w:t>行銷推廣費</w:t>
            </w:r>
          </w:p>
        </w:tc>
        <w:tc>
          <w:tcPr>
            <w:tcW w:w="2593" w:type="pct"/>
            <w:vAlign w:val="top"/>
          </w:tcPr>
          <w:p w14:paraId="37E8CA70" w14:textId="2C21F338"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行銷推廣費係指舉辦與計畫相關之行銷推廣活動如記者會、展覽、體驗等推廣活動之場租、設備租用、餐費、製作物、影片製作、網路行銷、網路社群活動等費用。廣告背板、網頁、製作物及影片等須有「</w:t>
            </w:r>
            <w:r w:rsidR="00725459" w:rsidRPr="000376B1">
              <w:rPr>
                <w:sz w:val="24"/>
              </w:rPr>
              <w:t>經濟部中小及新創企業署</w:t>
            </w:r>
            <w:r w:rsidRPr="000376B1">
              <w:rPr>
                <w:sz w:val="24"/>
              </w:rPr>
              <w:t>廣告」字樣。</w:t>
            </w:r>
          </w:p>
          <w:p w14:paraId="78AB044C"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僅限編列於簽約單位自籌款。</w:t>
            </w:r>
          </w:p>
        </w:tc>
        <w:tc>
          <w:tcPr>
            <w:tcW w:w="1179" w:type="pct"/>
            <w:vAlign w:val="top"/>
          </w:tcPr>
          <w:p w14:paraId="53D0E11A"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原始憑證</w:t>
            </w:r>
          </w:p>
          <w:p w14:paraId="0F588847"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活動紀錄、活動照片或簡報資料</w:t>
            </w:r>
          </w:p>
          <w:p w14:paraId="5270B980"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3.</w:t>
            </w:r>
            <w:r w:rsidRPr="000376B1">
              <w:rPr>
                <w:sz w:val="24"/>
              </w:rPr>
              <w:tab/>
            </w:r>
            <w:r w:rsidRPr="000376B1">
              <w:rPr>
                <w:sz w:val="24"/>
              </w:rPr>
              <w:t>樣張</w:t>
            </w:r>
            <w:r w:rsidRPr="000376B1">
              <w:rPr>
                <w:sz w:val="24"/>
              </w:rPr>
              <w:t>(</w:t>
            </w:r>
            <w:r w:rsidRPr="000376B1">
              <w:rPr>
                <w:sz w:val="24"/>
              </w:rPr>
              <w:t>製作物封面等</w:t>
            </w:r>
            <w:r w:rsidRPr="000376B1">
              <w:rPr>
                <w:sz w:val="24"/>
              </w:rPr>
              <w:t>)</w:t>
            </w:r>
          </w:p>
          <w:p w14:paraId="498935B2"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4.</w:t>
            </w:r>
            <w:r w:rsidRPr="000376B1">
              <w:rPr>
                <w:sz w:val="24"/>
              </w:rPr>
              <w:tab/>
            </w:r>
            <w:r w:rsidRPr="000376B1">
              <w:rPr>
                <w:sz w:val="24"/>
              </w:rPr>
              <w:t>付款紀錄</w:t>
            </w:r>
          </w:p>
        </w:tc>
      </w:tr>
      <w:tr w:rsidR="00B10330" w:rsidRPr="000376B1" w14:paraId="3F85F213" w14:textId="77777777" w:rsidTr="00620F79">
        <w:tc>
          <w:tcPr>
            <w:tcW w:w="506" w:type="pct"/>
            <w:vMerge/>
          </w:tcPr>
          <w:p w14:paraId="6BB9C055" w14:textId="77777777" w:rsidR="00B10330" w:rsidRPr="000376B1" w:rsidRDefault="00B10330" w:rsidP="00620F79">
            <w:pPr>
              <w:pStyle w:val="00"/>
              <w:spacing w:beforeLines="30" w:before="72" w:afterLines="30" w:after="72" w:line="300" w:lineRule="exact"/>
              <w:ind w:leftChars="20" w:left="48" w:rightChars="20" w:right="48" w:firstLineChars="0" w:firstLine="0"/>
              <w:jc w:val="center"/>
              <w:rPr>
                <w:bCs/>
                <w:sz w:val="24"/>
              </w:rPr>
            </w:pPr>
          </w:p>
        </w:tc>
        <w:tc>
          <w:tcPr>
            <w:tcW w:w="722" w:type="pct"/>
          </w:tcPr>
          <w:p w14:paraId="5014719E" w14:textId="77777777" w:rsidR="00B10330" w:rsidRPr="000376B1" w:rsidRDefault="00B10330" w:rsidP="00620F79">
            <w:pPr>
              <w:pStyle w:val="00"/>
              <w:spacing w:beforeLines="30" w:before="72" w:afterLines="30" w:after="72" w:line="300" w:lineRule="exact"/>
              <w:ind w:leftChars="20" w:left="48" w:rightChars="20" w:right="48" w:firstLineChars="0" w:firstLine="0"/>
              <w:jc w:val="center"/>
              <w:rPr>
                <w:sz w:val="24"/>
              </w:rPr>
            </w:pPr>
            <w:r w:rsidRPr="000376B1">
              <w:rPr>
                <w:sz w:val="24"/>
              </w:rPr>
              <w:t>雜項費用</w:t>
            </w:r>
          </w:p>
        </w:tc>
        <w:tc>
          <w:tcPr>
            <w:tcW w:w="2593" w:type="pct"/>
            <w:vAlign w:val="top"/>
          </w:tcPr>
          <w:p w14:paraId="3B57943D"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指文具、郵資、快遞、會計師簽證、外部教育訓練課程等費用。</w:t>
            </w:r>
          </w:p>
          <w:p w14:paraId="29DEB9D5"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僅限編列於簽約單位自籌款。</w:t>
            </w:r>
          </w:p>
        </w:tc>
        <w:tc>
          <w:tcPr>
            <w:tcW w:w="1179" w:type="pct"/>
            <w:vAlign w:val="top"/>
          </w:tcPr>
          <w:p w14:paraId="608BF9C4"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1.</w:t>
            </w:r>
            <w:r w:rsidRPr="000376B1">
              <w:rPr>
                <w:sz w:val="24"/>
              </w:rPr>
              <w:tab/>
            </w:r>
            <w:r w:rsidRPr="000376B1">
              <w:rPr>
                <w:sz w:val="24"/>
              </w:rPr>
              <w:t>原始憑證</w:t>
            </w:r>
          </w:p>
          <w:p w14:paraId="74F9C8CA"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2.</w:t>
            </w:r>
            <w:r w:rsidRPr="000376B1">
              <w:rPr>
                <w:sz w:val="24"/>
              </w:rPr>
              <w:tab/>
            </w:r>
            <w:r w:rsidRPr="000376B1">
              <w:rPr>
                <w:sz w:val="24"/>
              </w:rPr>
              <w:t>付款紀錄</w:t>
            </w:r>
          </w:p>
          <w:p w14:paraId="2D98DF80"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3.</w:t>
            </w:r>
            <w:r w:rsidRPr="000376B1">
              <w:rPr>
                <w:sz w:val="24"/>
              </w:rPr>
              <w:tab/>
            </w:r>
            <w:r w:rsidRPr="000376B1">
              <w:rPr>
                <w:sz w:val="24"/>
              </w:rPr>
              <w:t>購買明細表</w:t>
            </w:r>
          </w:p>
          <w:p w14:paraId="5CC2FD8D" w14:textId="77777777" w:rsidR="00B10330" w:rsidRPr="000376B1" w:rsidRDefault="00B10330" w:rsidP="00620F79">
            <w:pPr>
              <w:pStyle w:val="00"/>
              <w:spacing w:beforeLines="30" w:before="72" w:afterLines="30" w:after="72" w:line="300" w:lineRule="exact"/>
              <w:ind w:leftChars="20" w:left="288" w:rightChars="20" w:right="48" w:hangingChars="100" w:hanging="240"/>
              <w:rPr>
                <w:sz w:val="24"/>
              </w:rPr>
            </w:pPr>
            <w:r w:rsidRPr="000376B1">
              <w:rPr>
                <w:sz w:val="24"/>
              </w:rPr>
              <w:t>4.</w:t>
            </w:r>
            <w:r w:rsidRPr="000376B1">
              <w:rPr>
                <w:sz w:val="24"/>
              </w:rPr>
              <w:tab/>
            </w:r>
            <w:r w:rsidRPr="000376B1">
              <w:rPr>
                <w:sz w:val="24"/>
              </w:rPr>
              <w:t>外部教育訓練應檢附上課證明或結業</w:t>
            </w:r>
            <w:r w:rsidRPr="000376B1">
              <w:rPr>
                <w:sz w:val="24"/>
              </w:rPr>
              <w:t>(</w:t>
            </w:r>
            <w:r w:rsidRPr="000376B1">
              <w:rPr>
                <w:sz w:val="24"/>
              </w:rPr>
              <w:t>訓</w:t>
            </w:r>
            <w:r w:rsidRPr="000376B1">
              <w:rPr>
                <w:sz w:val="24"/>
              </w:rPr>
              <w:t>)</w:t>
            </w:r>
            <w:r w:rsidRPr="000376B1">
              <w:rPr>
                <w:sz w:val="24"/>
              </w:rPr>
              <w:t>證明等作證資料</w:t>
            </w:r>
          </w:p>
        </w:tc>
      </w:tr>
    </w:tbl>
    <w:p w14:paraId="10A4934E" w14:textId="77777777" w:rsidR="001314CF" w:rsidRPr="000376B1" w:rsidRDefault="001314CF" w:rsidP="001314CF">
      <w:pPr>
        <w:pStyle w:val="11"/>
      </w:pPr>
      <w:r w:rsidRPr="000376B1">
        <w:rPr>
          <w:rFonts w:hint="eastAsia"/>
        </w:rPr>
        <w:t>說明：</w:t>
      </w:r>
    </w:p>
    <w:p w14:paraId="14B3C6FE" w14:textId="77777777" w:rsidR="001314CF" w:rsidRPr="000376B1" w:rsidRDefault="001314CF" w:rsidP="001314CF">
      <w:pPr>
        <w:pStyle w:val="11"/>
        <w:ind w:left="240" w:hangingChars="100" w:hanging="240"/>
      </w:pPr>
      <w:r w:rsidRPr="000376B1">
        <w:rPr>
          <w:rFonts w:hint="eastAsia"/>
        </w:rPr>
        <w:t>1.</w:t>
      </w:r>
      <w:r w:rsidRPr="000376B1">
        <w:tab/>
      </w:r>
      <w:r w:rsidRPr="000376B1">
        <w:rPr>
          <w:rFonts w:hint="eastAsia"/>
        </w:rPr>
        <w:t>補助款編列須至少</w:t>
      </w:r>
      <w:r w:rsidRPr="000376B1">
        <w:rPr>
          <w:rFonts w:hint="eastAsia"/>
        </w:rPr>
        <w:t>2</w:t>
      </w:r>
      <w:r w:rsidRPr="000376B1">
        <w:rPr>
          <w:rFonts w:hint="eastAsia"/>
        </w:rPr>
        <w:t>個</w:t>
      </w:r>
      <w:r w:rsidRPr="000376B1">
        <w:rPr>
          <w:rFonts w:hint="eastAsia"/>
        </w:rPr>
        <w:t>1</w:t>
      </w:r>
      <w:r w:rsidRPr="000376B1">
        <w:rPr>
          <w:rFonts w:hint="eastAsia"/>
        </w:rPr>
        <w:t>級會計科目</w:t>
      </w:r>
      <w:r w:rsidRPr="000376B1">
        <w:rPr>
          <w:rFonts w:hint="eastAsia"/>
        </w:rPr>
        <w:t>(</w:t>
      </w:r>
      <w:r w:rsidRPr="000376B1">
        <w:rPr>
          <w:rFonts w:hint="eastAsia"/>
        </w:rPr>
        <w:t>如人事費、旅運費及業務費</w:t>
      </w:r>
      <w:r w:rsidRPr="000376B1">
        <w:rPr>
          <w:rFonts w:hint="eastAsia"/>
        </w:rPr>
        <w:t>)</w:t>
      </w:r>
      <w:r w:rsidRPr="000376B1">
        <w:rPr>
          <w:rFonts w:hint="eastAsia"/>
        </w:rPr>
        <w:t>。</w:t>
      </w:r>
    </w:p>
    <w:p w14:paraId="4FE5C5D4" w14:textId="77777777" w:rsidR="001314CF" w:rsidRPr="000376B1" w:rsidRDefault="001314CF" w:rsidP="001314CF">
      <w:pPr>
        <w:pStyle w:val="11"/>
        <w:ind w:left="240" w:hangingChars="100" w:hanging="240"/>
      </w:pPr>
      <w:r w:rsidRPr="000376B1">
        <w:rPr>
          <w:rFonts w:hint="eastAsia"/>
        </w:rPr>
        <w:t>2.</w:t>
      </w:r>
      <w:r w:rsidRPr="000376B1">
        <w:tab/>
      </w:r>
      <w:r w:rsidRPr="000376B1">
        <w:rPr>
          <w:rFonts w:hint="eastAsia"/>
        </w:rPr>
        <w:t>「人事費」不得由其他經費項目流入，但得流出原編列額度之</w:t>
      </w:r>
      <w:r w:rsidRPr="000376B1">
        <w:rPr>
          <w:rFonts w:hint="eastAsia"/>
        </w:rPr>
        <w:t>15%(</w:t>
      </w:r>
      <w:r w:rsidRPr="000376B1">
        <w:rPr>
          <w:rFonts w:hint="eastAsia"/>
        </w:rPr>
        <w:t>上限</w:t>
      </w:r>
      <w:r w:rsidRPr="000376B1">
        <w:rPr>
          <w:rFonts w:hint="eastAsia"/>
        </w:rPr>
        <w:t>)</w:t>
      </w:r>
      <w:r w:rsidRPr="000376B1">
        <w:rPr>
          <w:rFonts w:hint="eastAsia"/>
        </w:rPr>
        <w:t>。</w:t>
      </w:r>
    </w:p>
    <w:p w14:paraId="3CE341C3" w14:textId="77777777" w:rsidR="001314CF" w:rsidRPr="000376B1" w:rsidRDefault="001314CF" w:rsidP="001314CF">
      <w:pPr>
        <w:pStyle w:val="11"/>
        <w:ind w:left="240" w:hangingChars="100" w:hanging="240"/>
      </w:pPr>
      <w:r w:rsidRPr="000376B1">
        <w:rPr>
          <w:rFonts w:hint="eastAsia"/>
        </w:rPr>
        <w:t>3.</w:t>
      </w:r>
      <w:r w:rsidRPr="000376B1">
        <w:tab/>
      </w:r>
      <w:r w:rsidRPr="000376B1">
        <w:rPr>
          <w:rFonts w:hint="eastAsia"/>
        </w:rPr>
        <w:t>「旅運費」可由其他經費項目流入或流出原編列額度之</w:t>
      </w:r>
      <w:r w:rsidRPr="000376B1">
        <w:rPr>
          <w:rFonts w:hint="eastAsia"/>
        </w:rPr>
        <w:t>20%(</w:t>
      </w:r>
      <w:r w:rsidRPr="000376B1">
        <w:rPr>
          <w:rFonts w:hint="eastAsia"/>
        </w:rPr>
        <w:t>上限</w:t>
      </w:r>
      <w:r w:rsidRPr="000376B1">
        <w:rPr>
          <w:rFonts w:hint="eastAsia"/>
        </w:rPr>
        <w:t>)</w:t>
      </w:r>
      <w:r w:rsidRPr="000376B1">
        <w:rPr>
          <w:rFonts w:hint="eastAsia"/>
        </w:rPr>
        <w:t>。</w:t>
      </w:r>
    </w:p>
    <w:p w14:paraId="755EB752" w14:textId="77777777" w:rsidR="001314CF" w:rsidRPr="000376B1" w:rsidRDefault="001314CF" w:rsidP="001314CF">
      <w:pPr>
        <w:pStyle w:val="11"/>
        <w:ind w:left="240" w:hangingChars="100" w:hanging="240"/>
      </w:pPr>
      <w:r w:rsidRPr="000376B1">
        <w:rPr>
          <w:rFonts w:hint="eastAsia"/>
        </w:rPr>
        <w:t>4.</w:t>
      </w:r>
      <w:r w:rsidRPr="000376B1">
        <w:tab/>
      </w:r>
      <w:r w:rsidRPr="000376B1">
        <w:rPr>
          <w:rFonts w:hint="eastAsia"/>
        </w:rPr>
        <w:t>「業務費」可由其他經費項目流入或流出原編列額度之</w:t>
      </w:r>
      <w:r w:rsidRPr="000376B1">
        <w:rPr>
          <w:rFonts w:hint="eastAsia"/>
        </w:rPr>
        <w:t>20%(</w:t>
      </w:r>
      <w:r w:rsidRPr="000376B1">
        <w:rPr>
          <w:rFonts w:hint="eastAsia"/>
        </w:rPr>
        <w:t>上限</w:t>
      </w:r>
      <w:r w:rsidRPr="000376B1">
        <w:rPr>
          <w:rFonts w:hint="eastAsia"/>
        </w:rPr>
        <w:t>)</w:t>
      </w:r>
      <w:r w:rsidRPr="000376B1">
        <w:rPr>
          <w:rFonts w:hint="eastAsia"/>
        </w:rPr>
        <w:t>。</w:t>
      </w:r>
    </w:p>
    <w:p w14:paraId="4DABAAB1" w14:textId="77777777" w:rsidR="001314CF" w:rsidRPr="000376B1" w:rsidRDefault="001314CF" w:rsidP="001314CF">
      <w:pPr>
        <w:pStyle w:val="00"/>
        <w:ind w:firstLine="560"/>
      </w:pPr>
    </w:p>
    <w:p w14:paraId="4DC02357" w14:textId="77777777" w:rsidR="001314CF" w:rsidRPr="000376B1" w:rsidRDefault="001314CF" w:rsidP="001314CF">
      <w:pPr>
        <w:widowControl/>
        <w:rPr>
          <w:rFonts w:ascii="Times New Roman" w:eastAsia="標楷體" w:hAnsi="Times New Roman"/>
          <w:kern w:val="0"/>
          <w:sz w:val="28"/>
          <w:szCs w:val="24"/>
        </w:rPr>
      </w:pPr>
      <w:r w:rsidRPr="000376B1">
        <w:br w:type="page"/>
      </w:r>
    </w:p>
    <w:p w14:paraId="5F188EAE" w14:textId="77777777" w:rsidR="001314CF" w:rsidRPr="000376B1" w:rsidRDefault="001314CF" w:rsidP="001056B1">
      <w:pPr>
        <w:pStyle w:val="02"/>
      </w:pPr>
      <w:bookmarkStart w:id="102" w:name="_Toc215766011"/>
      <w:r w:rsidRPr="000376B1">
        <w:rPr>
          <w:rFonts w:hint="eastAsia"/>
        </w:rPr>
        <w:lastRenderedPageBreak/>
        <w:t>附件</w:t>
      </w:r>
      <w:r w:rsidRPr="000376B1">
        <w:rPr>
          <w:rFonts w:hint="eastAsia"/>
        </w:rPr>
        <w:t>9</w:t>
      </w:r>
      <w:r w:rsidRPr="000376B1">
        <w:rPr>
          <w:rFonts w:hint="eastAsia"/>
        </w:rPr>
        <w:t>：國家科學及技術委員會補助專題研究計畫經費處理原則</w:t>
      </w:r>
      <w:bookmarkEnd w:id="102"/>
    </w:p>
    <w:p w14:paraId="4C268D64" w14:textId="77777777" w:rsidR="001314CF" w:rsidRPr="000376B1" w:rsidRDefault="001314CF" w:rsidP="00671B67">
      <w:pPr>
        <w:pStyle w:val="08"/>
        <w:spacing w:after="36"/>
        <w:ind w:leftChars="0" w:left="0" w:rightChars="0" w:right="0"/>
        <w:jc w:val="right"/>
      </w:pPr>
      <w:r w:rsidRPr="000376B1">
        <w:rPr>
          <w:rFonts w:hint="eastAsia"/>
        </w:rPr>
        <w:t>112</w:t>
      </w:r>
      <w:r w:rsidRPr="000376B1">
        <w:rPr>
          <w:rFonts w:hint="eastAsia"/>
        </w:rPr>
        <w:t>年</w:t>
      </w:r>
      <w:r w:rsidRPr="000376B1">
        <w:rPr>
          <w:rFonts w:hint="eastAsia"/>
        </w:rPr>
        <w:t>11</w:t>
      </w:r>
      <w:r w:rsidRPr="000376B1">
        <w:rPr>
          <w:rFonts w:hint="eastAsia"/>
        </w:rPr>
        <w:t>月</w:t>
      </w:r>
      <w:r w:rsidRPr="000376B1">
        <w:rPr>
          <w:rFonts w:hint="eastAsia"/>
        </w:rPr>
        <w:t>6</w:t>
      </w:r>
      <w:r w:rsidRPr="000376B1">
        <w:rPr>
          <w:rFonts w:hint="eastAsia"/>
        </w:rPr>
        <w:t>日科</w:t>
      </w:r>
      <w:proofErr w:type="gramStart"/>
      <w:r w:rsidRPr="000376B1">
        <w:rPr>
          <w:rFonts w:hint="eastAsia"/>
        </w:rPr>
        <w:t>會綜字第</w:t>
      </w:r>
      <w:r w:rsidRPr="000376B1">
        <w:rPr>
          <w:rFonts w:hint="eastAsia"/>
        </w:rPr>
        <w:t>1120074179</w:t>
      </w:r>
      <w:proofErr w:type="gramEnd"/>
      <w:r w:rsidRPr="000376B1">
        <w:rPr>
          <w:rFonts w:hint="eastAsia"/>
        </w:rPr>
        <w:t>A</w:t>
      </w:r>
      <w:r w:rsidRPr="000376B1">
        <w:rPr>
          <w:rFonts w:hint="eastAsia"/>
        </w:rPr>
        <w:t>號函修正</w:t>
      </w:r>
    </w:p>
    <w:p w14:paraId="087A1FFF" w14:textId="77777777" w:rsidR="001314CF" w:rsidRPr="000376B1" w:rsidRDefault="001314CF" w:rsidP="001314CF">
      <w:pPr>
        <w:pStyle w:val="00"/>
        <w:ind w:left="588" w:hangingChars="210" w:hanging="588"/>
      </w:pPr>
      <w:r w:rsidRPr="000376B1">
        <w:rPr>
          <w:rFonts w:hint="eastAsia"/>
        </w:rPr>
        <w:t>一、</w:t>
      </w:r>
      <w:r w:rsidRPr="000376B1">
        <w:rPr>
          <w:rFonts w:hint="eastAsia"/>
        </w:rPr>
        <w:tab/>
      </w:r>
      <w:r w:rsidRPr="000376B1">
        <w:rPr>
          <w:rFonts w:hint="eastAsia"/>
        </w:rPr>
        <w:t>國家科學及技術委員會</w:t>
      </w:r>
      <w:r w:rsidRPr="000376B1">
        <w:rPr>
          <w:rFonts w:hint="eastAsia"/>
        </w:rPr>
        <w:t>(</w:t>
      </w:r>
      <w:r w:rsidRPr="000376B1">
        <w:rPr>
          <w:rFonts w:hint="eastAsia"/>
        </w:rPr>
        <w:t>以下簡稱本會</w:t>
      </w:r>
      <w:r w:rsidRPr="000376B1">
        <w:rPr>
          <w:rFonts w:hint="eastAsia"/>
        </w:rPr>
        <w:t>)</w:t>
      </w:r>
      <w:r w:rsidRPr="000376B1">
        <w:rPr>
          <w:rFonts w:hint="eastAsia"/>
        </w:rPr>
        <w:t>為使行政院國家科學技術發展基金</w:t>
      </w:r>
      <w:r w:rsidRPr="000376B1">
        <w:rPr>
          <w:rFonts w:hint="eastAsia"/>
        </w:rPr>
        <w:t>(</w:t>
      </w:r>
      <w:r w:rsidRPr="000376B1">
        <w:rPr>
          <w:rFonts w:hint="eastAsia"/>
        </w:rPr>
        <w:t>以下</w:t>
      </w:r>
      <w:proofErr w:type="gramStart"/>
      <w:r w:rsidRPr="000376B1">
        <w:rPr>
          <w:rFonts w:hint="eastAsia"/>
        </w:rPr>
        <w:t>稱科發</w:t>
      </w:r>
      <w:proofErr w:type="gramEnd"/>
      <w:r w:rsidRPr="000376B1">
        <w:rPr>
          <w:rFonts w:hint="eastAsia"/>
        </w:rPr>
        <w:t>基金</w:t>
      </w:r>
      <w:r w:rsidRPr="000376B1">
        <w:rPr>
          <w:rFonts w:hint="eastAsia"/>
        </w:rPr>
        <w:t>)</w:t>
      </w:r>
      <w:r w:rsidRPr="000376B1">
        <w:rPr>
          <w:rFonts w:hint="eastAsia"/>
        </w:rPr>
        <w:t>依本會補助專題研究計畫作業要點補助專題研究計畫</w:t>
      </w:r>
      <w:r w:rsidRPr="000376B1">
        <w:rPr>
          <w:rFonts w:hint="eastAsia"/>
        </w:rPr>
        <w:t>(</w:t>
      </w:r>
      <w:r w:rsidRPr="000376B1">
        <w:rPr>
          <w:rFonts w:hint="eastAsia"/>
        </w:rPr>
        <w:t>以下稱研究計畫</w:t>
      </w:r>
      <w:r w:rsidRPr="000376B1">
        <w:rPr>
          <w:rFonts w:hint="eastAsia"/>
        </w:rPr>
        <w:t>)</w:t>
      </w:r>
      <w:r w:rsidRPr="000376B1">
        <w:rPr>
          <w:rFonts w:hint="eastAsia"/>
        </w:rPr>
        <w:t>經費之處理有所依循，特訂定本經費處理原則。</w:t>
      </w:r>
    </w:p>
    <w:p w14:paraId="502A2EE9" w14:textId="77777777" w:rsidR="001314CF" w:rsidRPr="000376B1" w:rsidRDefault="001314CF" w:rsidP="001314CF">
      <w:pPr>
        <w:pStyle w:val="00"/>
        <w:ind w:left="588" w:hangingChars="210" w:hanging="588"/>
      </w:pPr>
      <w:r w:rsidRPr="000376B1">
        <w:rPr>
          <w:rFonts w:hint="eastAsia"/>
        </w:rPr>
        <w:t>二、</w:t>
      </w:r>
      <w:r w:rsidRPr="000376B1">
        <w:rPr>
          <w:rFonts w:hint="eastAsia"/>
        </w:rPr>
        <w:tab/>
      </w:r>
      <w:r w:rsidRPr="000376B1">
        <w:rPr>
          <w:rFonts w:hint="eastAsia"/>
        </w:rPr>
        <w:t>研究計畫經費經核定後，除應依有關法令規定辦理外，並應依照合約及研究計畫經費核定清單所列補助項目</w:t>
      </w:r>
      <w:r w:rsidRPr="000376B1">
        <w:rPr>
          <w:rFonts w:hint="eastAsia"/>
        </w:rPr>
        <w:t>(</w:t>
      </w:r>
      <w:r w:rsidRPr="000376B1">
        <w:rPr>
          <w:rFonts w:hint="eastAsia"/>
        </w:rPr>
        <w:t>業務費、研究設備費、國外差旅費及管理費</w:t>
      </w:r>
      <w:r w:rsidRPr="000376B1">
        <w:rPr>
          <w:rFonts w:hint="eastAsia"/>
        </w:rPr>
        <w:t>)</w:t>
      </w:r>
      <w:r w:rsidRPr="000376B1">
        <w:rPr>
          <w:rFonts w:hint="eastAsia"/>
        </w:rPr>
        <w:t>範圍內支用；且須經計畫主持人簽署，始得列支。</w:t>
      </w:r>
    </w:p>
    <w:p w14:paraId="7D56801A" w14:textId="77777777" w:rsidR="001314CF" w:rsidRPr="000376B1" w:rsidRDefault="001314CF" w:rsidP="001314CF">
      <w:pPr>
        <w:pStyle w:val="00"/>
        <w:ind w:leftChars="245" w:left="1148" w:hangingChars="200" w:hanging="560"/>
      </w:pPr>
      <w:r w:rsidRPr="000376B1">
        <w:rPr>
          <w:rFonts w:hint="eastAsia"/>
        </w:rPr>
        <w:t>(</w:t>
      </w:r>
      <w:proofErr w:type="gramStart"/>
      <w:r w:rsidRPr="000376B1">
        <w:rPr>
          <w:rFonts w:hint="eastAsia"/>
        </w:rPr>
        <w:t>一</w:t>
      </w:r>
      <w:proofErr w:type="gramEnd"/>
      <w:r w:rsidRPr="000376B1">
        <w:rPr>
          <w:rFonts w:hint="eastAsia"/>
        </w:rPr>
        <w:t>)</w:t>
      </w:r>
      <w:r w:rsidRPr="000376B1">
        <w:rPr>
          <w:rFonts w:hint="eastAsia"/>
        </w:rPr>
        <w:tab/>
      </w:r>
      <w:r w:rsidRPr="000376B1">
        <w:rPr>
          <w:rFonts w:hint="eastAsia"/>
        </w:rPr>
        <w:t>業務費：包含研究人力費與耗材、物品、圖書及雜項費用暨國外學者來</w:t>
      </w:r>
      <w:proofErr w:type="gramStart"/>
      <w:r w:rsidRPr="000376B1">
        <w:rPr>
          <w:rFonts w:hint="eastAsia"/>
        </w:rPr>
        <w:t>臺</w:t>
      </w:r>
      <w:proofErr w:type="gramEnd"/>
      <w:r w:rsidRPr="000376B1">
        <w:rPr>
          <w:rFonts w:hint="eastAsia"/>
        </w:rPr>
        <w:t>費用。</w:t>
      </w:r>
    </w:p>
    <w:p w14:paraId="7A7D4F04" w14:textId="77777777" w:rsidR="001314CF" w:rsidRPr="000376B1" w:rsidRDefault="001314CF" w:rsidP="001314CF">
      <w:pPr>
        <w:pStyle w:val="00"/>
        <w:ind w:leftChars="502" w:left="1485" w:hangingChars="100" w:hanging="280"/>
      </w:pPr>
      <w:r w:rsidRPr="000376B1">
        <w:rPr>
          <w:rFonts w:hint="eastAsia"/>
        </w:rPr>
        <w:t>1.</w:t>
      </w:r>
      <w:r w:rsidRPr="000376B1">
        <w:rPr>
          <w:rFonts w:hint="eastAsia"/>
        </w:rPr>
        <w:tab/>
      </w:r>
      <w:r w:rsidRPr="000376B1">
        <w:rPr>
          <w:rFonts w:hint="eastAsia"/>
        </w:rPr>
        <w:t>研究人力費：專、兼任人員及臨時工依本會補助專題研究計畫研究人力約用注意事項之規定辦理約用及核發各項費用。</w:t>
      </w:r>
      <w:r w:rsidRPr="000376B1">
        <w:br/>
      </w:r>
      <w:r w:rsidRPr="000376B1">
        <w:rPr>
          <w:rFonts w:hint="eastAsia"/>
        </w:rPr>
        <w:t>研究主持費：依經費核定清單所列標準按月核發。</w:t>
      </w:r>
    </w:p>
    <w:p w14:paraId="344D4A1C" w14:textId="77777777" w:rsidR="001314CF" w:rsidRPr="000376B1" w:rsidRDefault="001314CF" w:rsidP="001314CF">
      <w:pPr>
        <w:pStyle w:val="00"/>
        <w:ind w:leftChars="502" w:left="1485" w:hangingChars="100" w:hanging="280"/>
      </w:pPr>
      <w:r w:rsidRPr="000376B1">
        <w:rPr>
          <w:rFonts w:hint="eastAsia"/>
        </w:rPr>
        <w:t>2.</w:t>
      </w:r>
      <w:r w:rsidRPr="000376B1">
        <w:rPr>
          <w:rFonts w:hint="eastAsia"/>
        </w:rPr>
        <w:tab/>
      </w:r>
      <w:r w:rsidRPr="000376B1">
        <w:rPr>
          <w:rFonts w:hint="eastAsia"/>
        </w:rPr>
        <w:t>耗材、物品、圖書及雜項費用：依研究計畫實際需要及政府有關法令規定核實列支。</w:t>
      </w:r>
    </w:p>
    <w:p w14:paraId="1420DF2E" w14:textId="77777777" w:rsidR="001314CF" w:rsidRPr="000376B1" w:rsidRDefault="001314CF" w:rsidP="001314CF">
      <w:pPr>
        <w:pStyle w:val="00"/>
        <w:ind w:leftChars="502" w:left="1485" w:hangingChars="100" w:hanging="280"/>
      </w:pPr>
      <w:r w:rsidRPr="000376B1">
        <w:rPr>
          <w:rFonts w:hint="eastAsia"/>
        </w:rPr>
        <w:t>3.</w:t>
      </w:r>
      <w:r w:rsidRPr="000376B1">
        <w:rPr>
          <w:rFonts w:hint="eastAsia"/>
        </w:rPr>
        <w:tab/>
      </w:r>
      <w:r w:rsidRPr="000376B1">
        <w:rPr>
          <w:rFonts w:hint="eastAsia"/>
        </w:rPr>
        <w:t>國外學者來</w:t>
      </w:r>
      <w:proofErr w:type="gramStart"/>
      <w:r w:rsidRPr="000376B1">
        <w:rPr>
          <w:rFonts w:hint="eastAsia"/>
        </w:rPr>
        <w:t>臺</w:t>
      </w:r>
      <w:proofErr w:type="gramEnd"/>
      <w:r w:rsidRPr="000376B1">
        <w:rPr>
          <w:rFonts w:hint="eastAsia"/>
        </w:rPr>
        <w:t>費用：依本會補助國外學者專家來</w:t>
      </w:r>
      <w:proofErr w:type="gramStart"/>
      <w:r w:rsidRPr="000376B1">
        <w:rPr>
          <w:rFonts w:hint="eastAsia"/>
        </w:rPr>
        <w:t>臺</w:t>
      </w:r>
      <w:proofErr w:type="gramEnd"/>
      <w:r w:rsidRPr="000376B1">
        <w:rPr>
          <w:rFonts w:hint="eastAsia"/>
        </w:rPr>
        <w:t>從事科技合作研究活動支付費用最高標準表辦理。</w:t>
      </w:r>
    </w:p>
    <w:p w14:paraId="4C1E945E"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二</w:t>
      </w:r>
      <w:r w:rsidRPr="000376B1">
        <w:rPr>
          <w:rFonts w:hint="eastAsia"/>
        </w:rPr>
        <w:t>)</w:t>
      </w:r>
      <w:r w:rsidRPr="000376B1">
        <w:rPr>
          <w:rFonts w:hint="eastAsia"/>
        </w:rPr>
        <w:tab/>
      </w:r>
      <w:r w:rsidRPr="000376B1">
        <w:rPr>
          <w:rFonts w:hint="eastAsia"/>
        </w:rPr>
        <w:t>研究設備費：依經費核定清單所核定之設備，在核定經費限額內核實列支。</w:t>
      </w:r>
    </w:p>
    <w:p w14:paraId="4C2EBDE1"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三</w:t>
      </w:r>
      <w:r w:rsidRPr="000376B1">
        <w:rPr>
          <w:rFonts w:hint="eastAsia"/>
        </w:rPr>
        <w:t>)</w:t>
      </w:r>
      <w:r w:rsidRPr="000376B1">
        <w:rPr>
          <w:rFonts w:hint="eastAsia"/>
        </w:rPr>
        <w:tab/>
      </w:r>
      <w:r w:rsidRPr="000376B1">
        <w:rPr>
          <w:rFonts w:hint="eastAsia"/>
        </w:rPr>
        <w:t>國外差旅費：依經費核定清單所核定之出國種類，在核定經費限額內依行政院訂頒之中央各機關</w:t>
      </w:r>
      <w:r w:rsidRPr="000376B1">
        <w:rPr>
          <w:rFonts w:hint="eastAsia"/>
        </w:rPr>
        <w:t>(</w:t>
      </w:r>
      <w:r w:rsidRPr="000376B1">
        <w:rPr>
          <w:rFonts w:hint="eastAsia"/>
        </w:rPr>
        <w:t>含事業機構</w:t>
      </w:r>
      <w:r w:rsidRPr="000376B1">
        <w:rPr>
          <w:rFonts w:hint="eastAsia"/>
        </w:rPr>
        <w:t>)</w:t>
      </w:r>
      <w:r w:rsidRPr="000376B1">
        <w:rPr>
          <w:rFonts w:hint="eastAsia"/>
        </w:rPr>
        <w:t>派赴國外進修、研究、實習人員補助項目及數額表、國外出差旅費報支要點規定</w:t>
      </w:r>
      <w:proofErr w:type="gramStart"/>
      <w:r w:rsidRPr="000376B1">
        <w:rPr>
          <w:rFonts w:hint="eastAsia"/>
        </w:rPr>
        <w:t>覈</w:t>
      </w:r>
      <w:proofErr w:type="gramEnd"/>
      <w:r w:rsidRPr="000376B1">
        <w:rPr>
          <w:rFonts w:hint="eastAsia"/>
        </w:rPr>
        <w:t>實報支。計畫主持人及參與研究計畫之相關人員為中央研究院院士者，其赴國外出差搭乘分有等級之飛機、船舶及長途大眾陸運工具，執行機構得考量其必要性，參照國外出差旅費報支要點第五點第一項第二款其他特任</w:t>
      </w:r>
      <w:r w:rsidRPr="000376B1">
        <w:rPr>
          <w:rFonts w:hint="eastAsia"/>
        </w:rPr>
        <w:t>(</w:t>
      </w:r>
      <w:r w:rsidRPr="000376B1">
        <w:rPr>
          <w:rFonts w:hint="eastAsia"/>
        </w:rPr>
        <w:t>派</w:t>
      </w:r>
      <w:r w:rsidRPr="000376B1">
        <w:rPr>
          <w:rFonts w:hint="eastAsia"/>
        </w:rPr>
        <w:t>)</w:t>
      </w:r>
      <w:r w:rsidRPr="000376B1">
        <w:rPr>
          <w:rFonts w:hint="eastAsia"/>
        </w:rPr>
        <w:t>人員，得乘坐商務或相當之座</w:t>
      </w:r>
      <w:r w:rsidRPr="000376B1">
        <w:rPr>
          <w:rFonts w:hint="eastAsia"/>
        </w:rPr>
        <w:t>(</w:t>
      </w:r>
      <w:r w:rsidRPr="000376B1">
        <w:rPr>
          <w:rFonts w:hint="eastAsia"/>
        </w:rPr>
        <w:t>艙</w:t>
      </w:r>
      <w:r w:rsidRPr="000376B1">
        <w:rPr>
          <w:rFonts w:hint="eastAsia"/>
        </w:rPr>
        <w:t>)</w:t>
      </w:r>
      <w:r w:rsidRPr="000376B1">
        <w:rPr>
          <w:rFonts w:hint="eastAsia"/>
        </w:rPr>
        <w:t>位規定辦理。</w:t>
      </w:r>
    </w:p>
    <w:p w14:paraId="38373183"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四</w:t>
      </w:r>
      <w:r w:rsidRPr="000376B1">
        <w:rPr>
          <w:rFonts w:hint="eastAsia"/>
        </w:rPr>
        <w:t>)</w:t>
      </w:r>
      <w:r w:rsidRPr="000376B1">
        <w:rPr>
          <w:rFonts w:hint="eastAsia"/>
        </w:rPr>
        <w:tab/>
      </w:r>
      <w:r w:rsidRPr="000376B1">
        <w:rPr>
          <w:rFonts w:hint="eastAsia"/>
        </w:rPr>
        <w:t>管理費：為執行機構配合執行研究計畫所需之費用，由執行機構統籌支用，且不得違反政府相關規定。</w:t>
      </w:r>
      <w:r w:rsidRPr="000376B1">
        <w:br/>
      </w:r>
      <w:r w:rsidRPr="000376B1">
        <w:rPr>
          <w:rFonts w:hint="eastAsia"/>
        </w:rPr>
        <w:lastRenderedPageBreak/>
        <w:t>各項補助經費應於計畫執行期間內支用；一次核給多年期</w:t>
      </w:r>
      <w:r w:rsidRPr="000376B1">
        <w:rPr>
          <w:rFonts w:hint="eastAsia"/>
        </w:rPr>
        <w:t>(</w:t>
      </w:r>
      <w:r w:rsidRPr="000376B1">
        <w:rPr>
          <w:rFonts w:hint="eastAsia"/>
        </w:rPr>
        <w:t>同一計畫編號</w:t>
      </w:r>
      <w:r w:rsidRPr="000376B1">
        <w:rPr>
          <w:rFonts w:hint="eastAsia"/>
        </w:rPr>
        <w:t>)</w:t>
      </w:r>
      <w:r w:rsidRPr="000376B1">
        <w:rPr>
          <w:rFonts w:hint="eastAsia"/>
        </w:rPr>
        <w:t>者，於計畫執行</w:t>
      </w:r>
      <w:proofErr w:type="gramStart"/>
      <w:r w:rsidRPr="000376B1">
        <w:rPr>
          <w:rFonts w:hint="eastAsia"/>
        </w:rPr>
        <w:t>期間，</w:t>
      </w:r>
      <w:proofErr w:type="gramEnd"/>
      <w:r w:rsidRPr="000376B1">
        <w:rPr>
          <w:rFonts w:hint="eastAsia"/>
        </w:rPr>
        <w:t>各年度計畫經費清單核列之項目，執行機構得因研究計畫需要，逕行依其內部行政程序於該補助項目內跨年度調整支用。</w:t>
      </w:r>
    </w:p>
    <w:p w14:paraId="38734116" w14:textId="77777777" w:rsidR="001314CF" w:rsidRPr="000376B1" w:rsidRDefault="001314CF" w:rsidP="001314CF">
      <w:pPr>
        <w:pStyle w:val="00"/>
        <w:ind w:left="588" w:hangingChars="210" w:hanging="588"/>
      </w:pPr>
      <w:r w:rsidRPr="000376B1">
        <w:rPr>
          <w:rFonts w:hint="eastAsia"/>
        </w:rPr>
        <w:t>三、</w:t>
      </w:r>
      <w:r w:rsidRPr="000376B1">
        <w:rPr>
          <w:rFonts w:hint="eastAsia"/>
        </w:rPr>
        <w:tab/>
      </w:r>
      <w:proofErr w:type="gramStart"/>
      <w:r w:rsidRPr="000376B1">
        <w:rPr>
          <w:rFonts w:hint="eastAsia"/>
        </w:rPr>
        <w:t>原未核</w:t>
      </w:r>
      <w:proofErr w:type="gramEnd"/>
      <w:r w:rsidRPr="000376B1">
        <w:rPr>
          <w:rFonts w:hint="eastAsia"/>
        </w:rPr>
        <w:t>給之補助項目</w:t>
      </w:r>
      <w:r w:rsidRPr="000376B1">
        <w:rPr>
          <w:rFonts w:hint="eastAsia"/>
        </w:rPr>
        <w:t>(</w:t>
      </w:r>
      <w:r w:rsidRPr="000376B1">
        <w:rPr>
          <w:rFonts w:hint="eastAsia"/>
        </w:rPr>
        <w:t>業務費、研究設備費、國外差旅費</w:t>
      </w:r>
      <w:r w:rsidRPr="000376B1">
        <w:rPr>
          <w:rFonts w:hint="eastAsia"/>
        </w:rPr>
        <w:t>)</w:t>
      </w:r>
      <w:r w:rsidRPr="000376B1">
        <w:rPr>
          <w:rFonts w:hint="eastAsia"/>
        </w:rPr>
        <w:t>，於計畫執行期間經檢討確為研究計畫需要者，執行機構應事先報經本會同意增列，所需經費由其他補助項目流用。但增列研究設備費項目，其經費額度在新臺幣五萬元以下者，執行機構得依內部行政程序辦理，免報本會。</w:t>
      </w:r>
      <w:r w:rsidRPr="000376B1">
        <w:br/>
      </w:r>
      <w:r w:rsidRPr="000376B1">
        <w:rPr>
          <w:rFonts w:hint="eastAsia"/>
        </w:rPr>
        <w:t>同一補助項目內之支出用途於計畫執行期間經檢討確為研究計畫需要，執行機構得</w:t>
      </w:r>
      <w:proofErr w:type="gramStart"/>
      <w:r w:rsidRPr="000376B1">
        <w:rPr>
          <w:rFonts w:hint="eastAsia"/>
        </w:rPr>
        <w:t>逕</w:t>
      </w:r>
      <w:proofErr w:type="gramEnd"/>
      <w:r w:rsidRPr="000376B1">
        <w:rPr>
          <w:rFonts w:hint="eastAsia"/>
        </w:rPr>
        <w:t>依其內部行政程序辦理變更，所需經費於該補助項目項下調整。</w:t>
      </w:r>
      <w:r w:rsidRPr="000376B1">
        <w:br/>
      </w:r>
      <w:r w:rsidRPr="000376B1">
        <w:rPr>
          <w:rFonts w:hint="eastAsia"/>
        </w:rPr>
        <w:t>依前項規定辦理研究設備費變更者，其變更之設備單價達新臺幣五十萬元以上者，須於本會線上系統登錄。</w:t>
      </w:r>
      <w:r w:rsidRPr="000376B1">
        <w:br/>
      </w:r>
      <w:r w:rsidRPr="000376B1">
        <w:rPr>
          <w:rFonts w:hint="eastAsia"/>
        </w:rPr>
        <w:t>執行機構應於計畫結束辦理經費結</w:t>
      </w:r>
      <w:proofErr w:type="gramStart"/>
      <w:r w:rsidRPr="000376B1">
        <w:rPr>
          <w:rFonts w:hint="eastAsia"/>
        </w:rPr>
        <w:t>報時，併</w:t>
      </w:r>
      <w:proofErr w:type="gramEnd"/>
      <w:r w:rsidRPr="000376B1">
        <w:rPr>
          <w:rFonts w:hint="eastAsia"/>
        </w:rPr>
        <w:t>同將該計畫依前二項規定辦理變更之支出用途及經費，全部彙整函報本會備查。</w:t>
      </w:r>
      <w:r w:rsidRPr="000376B1">
        <w:br/>
      </w:r>
      <w:r w:rsidRPr="000376B1">
        <w:rPr>
          <w:rFonts w:hint="eastAsia"/>
        </w:rPr>
        <w:t>任</w:t>
      </w:r>
      <w:proofErr w:type="gramStart"/>
      <w:r w:rsidRPr="000376B1">
        <w:rPr>
          <w:rFonts w:hint="eastAsia"/>
        </w:rPr>
        <w:t>一</w:t>
      </w:r>
      <w:proofErr w:type="gramEnd"/>
      <w:r w:rsidRPr="000376B1">
        <w:rPr>
          <w:rFonts w:hint="eastAsia"/>
        </w:rPr>
        <w:t>補助項目經費如因研究計畫需要，須與其他補助項目互相流用時，執行機構得依內部行政程序辦理及完備申請與審核之紀錄以備查考；但國外差旅費累計流出或流入超過計畫全程該項目原核定金額百分之五十者，執行</w:t>
      </w:r>
      <w:proofErr w:type="gramStart"/>
      <w:r w:rsidRPr="000376B1">
        <w:rPr>
          <w:rFonts w:hint="eastAsia"/>
        </w:rPr>
        <w:t>機構須敘明理</w:t>
      </w:r>
      <w:proofErr w:type="gramEnd"/>
      <w:r w:rsidRPr="000376B1">
        <w:rPr>
          <w:rFonts w:hint="eastAsia"/>
        </w:rPr>
        <w:t>由報經本會同意，始得流用，除特殊情形外，應事先為之。</w:t>
      </w:r>
      <w:r w:rsidRPr="000376B1">
        <w:br/>
      </w:r>
      <w:r w:rsidRPr="000376B1">
        <w:rPr>
          <w:rFonts w:hint="eastAsia"/>
        </w:rPr>
        <w:t>因研究計畫需要，執行</w:t>
      </w:r>
      <w:proofErr w:type="gramStart"/>
      <w:r w:rsidRPr="000376B1">
        <w:rPr>
          <w:rFonts w:hint="eastAsia"/>
        </w:rPr>
        <w:t>機構須敘明理</w:t>
      </w:r>
      <w:proofErr w:type="gramEnd"/>
      <w:r w:rsidRPr="000376B1">
        <w:rPr>
          <w:rFonts w:hint="eastAsia"/>
        </w:rPr>
        <w:t>由報經本會同意始得追加經費，除特殊情形外，應事先為之。</w:t>
      </w:r>
      <w:r w:rsidRPr="000376B1">
        <w:br/>
      </w:r>
      <w:r w:rsidRPr="000376B1">
        <w:rPr>
          <w:rFonts w:hint="eastAsia"/>
        </w:rPr>
        <w:t>管理費不得自其他補助項目流入。</w:t>
      </w:r>
      <w:r w:rsidRPr="000376B1">
        <w:br/>
      </w:r>
      <w:r w:rsidRPr="000376B1">
        <w:rPr>
          <w:rFonts w:hint="eastAsia"/>
        </w:rPr>
        <w:t>經費流用以同一研究計畫為限，不同研究計畫間，不得相互流用。</w:t>
      </w:r>
    </w:p>
    <w:p w14:paraId="3894C24F" w14:textId="77777777" w:rsidR="001314CF" w:rsidRPr="000376B1" w:rsidRDefault="001314CF" w:rsidP="001314CF">
      <w:pPr>
        <w:pStyle w:val="00"/>
        <w:ind w:left="588" w:hangingChars="210" w:hanging="588"/>
      </w:pPr>
      <w:r w:rsidRPr="000376B1">
        <w:rPr>
          <w:rFonts w:hint="eastAsia"/>
        </w:rPr>
        <w:t>四、</w:t>
      </w:r>
      <w:r w:rsidRPr="000376B1">
        <w:rPr>
          <w:rFonts w:hint="eastAsia"/>
        </w:rPr>
        <w:tab/>
      </w:r>
      <w:r w:rsidRPr="000376B1">
        <w:rPr>
          <w:rFonts w:hint="eastAsia"/>
        </w:rPr>
        <w:t>本會所</w:t>
      </w:r>
      <w:proofErr w:type="gramStart"/>
      <w:r w:rsidRPr="000376B1">
        <w:rPr>
          <w:rFonts w:hint="eastAsia"/>
        </w:rPr>
        <w:t>撥科發</w:t>
      </w:r>
      <w:proofErr w:type="gramEnd"/>
      <w:r w:rsidRPr="000376B1">
        <w:rPr>
          <w:rFonts w:hint="eastAsia"/>
        </w:rPr>
        <w:t>基金補助經費</w:t>
      </w:r>
      <w:r w:rsidRPr="000376B1">
        <w:rPr>
          <w:rFonts w:hint="eastAsia"/>
        </w:rPr>
        <w:t>(</w:t>
      </w:r>
      <w:r w:rsidRPr="000376B1">
        <w:rPr>
          <w:rFonts w:hint="eastAsia"/>
        </w:rPr>
        <w:t>含管理費</w:t>
      </w:r>
      <w:r w:rsidRPr="000376B1">
        <w:rPr>
          <w:rFonts w:hint="eastAsia"/>
        </w:rPr>
        <w:t>)</w:t>
      </w:r>
      <w:r w:rsidRPr="000376B1">
        <w:rPr>
          <w:rFonts w:hint="eastAsia"/>
        </w:rPr>
        <w:t>不得用作下列各項開支：</w:t>
      </w:r>
    </w:p>
    <w:p w14:paraId="3DEF17F5" w14:textId="77777777" w:rsidR="001314CF" w:rsidRPr="000376B1" w:rsidRDefault="001314CF" w:rsidP="001314CF">
      <w:pPr>
        <w:pStyle w:val="00"/>
        <w:ind w:leftChars="245" w:left="1148" w:hangingChars="200" w:hanging="560"/>
      </w:pPr>
      <w:r w:rsidRPr="000376B1">
        <w:rPr>
          <w:rFonts w:hint="eastAsia"/>
        </w:rPr>
        <w:t>(</w:t>
      </w:r>
      <w:proofErr w:type="gramStart"/>
      <w:r w:rsidRPr="000376B1">
        <w:rPr>
          <w:rFonts w:hint="eastAsia"/>
        </w:rPr>
        <w:t>一</w:t>
      </w:r>
      <w:proofErr w:type="gramEnd"/>
      <w:r w:rsidRPr="000376B1">
        <w:rPr>
          <w:rFonts w:hint="eastAsia"/>
        </w:rPr>
        <w:t>)</w:t>
      </w:r>
      <w:r w:rsidRPr="000376B1">
        <w:rPr>
          <w:rFonts w:hint="eastAsia"/>
        </w:rPr>
        <w:tab/>
      </w:r>
      <w:r w:rsidRPr="000376B1">
        <w:rPr>
          <w:rFonts w:hint="eastAsia"/>
        </w:rPr>
        <w:t>與研究計畫無關之開支或非執行期限內之開支。</w:t>
      </w:r>
    </w:p>
    <w:p w14:paraId="1876E1E1"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二</w:t>
      </w:r>
      <w:r w:rsidRPr="000376B1">
        <w:rPr>
          <w:rFonts w:hint="eastAsia"/>
        </w:rPr>
        <w:t>)</w:t>
      </w:r>
      <w:r w:rsidRPr="000376B1">
        <w:rPr>
          <w:rFonts w:hint="eastAsia"/>
        </w:rPr>
        <w:tab/>
      </w:r>
      <w:r w:rsidRPr="000376B1">
        <w:rPr>
          <w:rFonts w:hint="eastAsia"/>
        </w:rPr>
        <w:t>與本</w:t>
      </w:r>
      <w:proofErr w:type="gramStart"/>
      <w:r w:rsidRPr="000376B1">
        <w:rPr>
          <w:rFonts w:hint="eastAsia"/>
        </w:rPr>
        <w:t>會科發基金</w:t>
      </w:r>
      <w:proofErr w:type="gramEnd"/>
      <w:r w:rsidRPr="000376B1">
        <w:rPr>
          <w:rFonts w:hint="eastAsia"/>
        </w:rPr>
        <w:t>補助經費無關之</w:t>
      </w:r>
      <w:proofErr w:type="gramStart"/>
      <w:r w:rsidRPr="000376B1">
        <w:rPr>
          <w:rFonts w:hint="eastAsia"/>
        </w:rPr>
        <w:t>任何墊</w:t>
      </w:r>
      <w:proofErr w:type="gramEnd"/>
      <w:r w:rsidRPr="000376B1">
        <w:rPr>
          <w:rFonts w:hint="eastAsia"/>
        </w:rPr>
        <w:t>撥款項。</w:t>
      </w:r>
    </w:p>
    <w:p w14:paraId="23C44058"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三</w:t>
      </w:r>
      <w:r w:rsidRPr="000376B1">
        <w:rPr>
          <w:rFonts w:hint="eastAsia"/>
        </w:rPr>
        <w:t>)</w:t>
      </w:r>
      <w:r w:rsidRPr="000376B1">
        <w:rPr>
          <w:rFonts w:hint="eastAsia"/>
        </w:rPr>
        <w:tab/>
      </w:r>
      <w:r w:rsidRPr="000376B1">
        <w:rPr>
          <w:rFonts w:hint="eastAsia"/>
        </w:rPr>
        <w:t>購買土地或執行機構本身庫存之物資及現有之設備。</w:t>
      </w:r>
    </w:p>
    <w:p w14:paraId="3AE52E03"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四</w:t>
      </w:r>
      <w:r w:rsidRPr="000376B1">
        <w:rPr>
          <w:rFonts w:hint="eastAsia"/>
        </w:rPr>
        <w:t>)</w:t>
      </w:r>
      <w:r w:rsidRPr="000376B1">
        <w:rPr>
          <w:rFonts w:hint="eastAsia"/>
        </w:rPr>
        <w:tab/>
      </w:r>
      <w:r w:rsidRPr="000376B1">
        <w:rPr>
          <w:rFonts w:hint="eastAsia"/>
        </w:rPr>
        <w:t>慰勞或餽贈性質之支出。</w:t>
      </w:r>
    </w:p>
    <w:p w14:paraId="0522EBDB" w14:textId="77777777" w:rsidR="001314CF" w:rsidRPr="000376B1" w:rsidRDefault="001314CF" w:rsidP="001314CF">
      <w:pPr>
        <w:pStyle w:val="00"/>
        <w:ind w:leftChars="245" w:left="1148" w:hangingChars="200" w:hanging="560"/>
      </w:pPr>
      <w:r w:rsidRPr="000376B1">
        <w:rPr>
          <w:rFonts w:hint="eastAsia"/>
        </w:rPr>
        <w:lastRenderedPageBreak/>
        <w:t>(</w:t>
      </w:r>
      <w:r w:rsidRPr="000376B1">
        <w:rPr>
          <w:rFonts w:hint="eastAsia"/>
        </w:rPr>
        <w:t>五</w:t>
      </w:r>
      <w:r w:rsidRPr="000376B1">
        <w:rPr>
          <w:rFonts w:hint="eastAsia"/>
        </w:rPr>
        <w:t>)</w:t>
      </w:r>
      <w:r w:rsidRPr="000376B1">
        <w:rPr>
          <w:rFonts w:hint="eastAsia"/>
        </w:rPr>
        <w:tab/>
      </w:r>
      <w:r w:rsidRPr="000376B1">
        <w:rPr>
          <w:rFonts w:hint="eastAsia"/>
        </w:rPr>
        <w:t>交際應酬費用</w:t>
      </w:r>
      <w:r w:rsidRPr="000376B1">
        <w:rPr>
          <w:rFonts w:hint="eastAsia"/>
        </w:rPr>
        <w:t>(</w:t>
      </w:r>
      <w:r w:rsidRPr="000376B1">
        <w:rPr>
          <w:rFonts w:hint="eastAsia"/>
        </w:rPr>
        <w:t>因研究計畫需要召開會議而逾用餐時間所提供之餐點除外</w:t>
      </w:r>
      <w:r w:rsidRPr="000376B1">
        <w:rPr>
          <w:rFonts w:hint="eastAsia"/>
        </w:rPr>
        <w:t>)</w:t>
      </w:r>
      <w:r w:rsidRPr="000376B1">
        <w:rPr>
          <w:rFonts w:hint="eastAsia"/>
        </w:rPr>
        <w:t>、罰款、贈款、捐款及各種私人用款。</w:t>
      </w:r>
    </w:p>
    <w:p w14:paraId="27BEDDF8"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六</w:t>
      </w:r>
      <w:r w:rsidRPr="000376B1">
        <w:rPr>
          <w:rFonts w:hint="eastAsia"/>
        </w:rPr>
        <w:t>)</w:t>
      </w:r>
      <w:r w:rsidRPr="000376B1">
        <w:rPr>
          <w:rFonts w:hint="eastAsia"/>
        </w:rPr>
        <w:tab/>
      </w:r>
      <w:r w:rsidRPr="000376B1">
        <w:rPr>
          <w:rFonts w:hint="eastAsia"/>
        </w:rPr>
        <w:t>建造購買或租賃房舍車輛、房舍及傢俱之修理維護等。但為研究計畫需要且符合支出用途者，不在此限。</w:t>
      </w:r>
    </w:p>
    <w:p w14:paraId="6056296A" w14:textId="77777777" w:rsidR="001314CF" w:rsidRPr="000376B1" w:rsidRDefault="001314CF" w:rsidP="001314CF">
      <w:pPr>
        <w:pStyle w:val="00"/>
        <w:ind w:left="588" w:hangingChars="210" w:hanging="588"/>
      </w:pPr>
      <w:r w:rsidRPr="000376B1">
        <w:rPr>
          <w:rFonts w:hint="eastAsia"/>
        </w:rPr>
        <w:t>五、</w:t>
      </w:r>
      <w:r w:rsidRPr="000376B1">
        <w:rPr>
          <w:rFonts w:hint="eastAsia"/>
        </w:rPr>
        <w:tab/>
      </w:r>
      <w:r w:rsidRPr="000376B1">
        <w:rPr>
          <w:rFonts w:hint="eastAsia"/>
        </w:rPr>
        <w:t>執行機構接受本會補助之科學技術研究發展預算辦理科學技術研究發展採購時，應依執行機構內部科學技術研究發展採購作業規定及科學技術研究發展採購監督管理辦法之規定辦理；除我國締結之條約或協定另有規定者外，不適用政府採購法之規定。</w:t>
      </w:r>
      <w:r w:rsidRPr="000376B1">
        <w:br/>
      </w:r>
      <w:r w:rsidRPr="000376B1">
        <w:rPr>
          <w:rFonts w:hint="eastAsia"/>
        </w:rPr>
        <w:t>執行機構辦理採購案件所收取之廠商違約金或逾期罰款收入、與研究計畫有關之其他收入應繳回本會。</w:t>
      </w:r>
    </w:p>
    <w:p w14:paraId="647FBBCB" w14:textId="77777777" w:rsidR="001314CF" w:rsidRPr="000376B1" w:rsidRDefault="001314CF" w:rsidP="001314CF">
      <w:pPr>
        <w:pStyle w:val="00"/>
        <w:ind w:left="588" w:hangingChars="210" w:hanging="588"/>
      </w:pPr>
      <w:r w:rsidRPr="000376B1">
        <w:rPr>
          <w:rFonts w:hint="eastAsia"/>
        </w:rPr>
        <w:t>六、</w:t>
      </w:r>
      <w:r w:rsidRPr="000376B1">
        <w:rPr>
          <w:rFonts w:hint="eastAsia"/>
        </w:rPr>
        <w:tab/>
      </w:r>
      <w:r w:rsidRPr="000376B1">
        <w:rPr>
          <w:rFonts w:hint="eastAsia"/>
        </w:rPr>
        <w:t>經費請領應依下列規定辦理：</w:t>
      </w:r>
    </w:p>
    <w:p w14:paraId="1354575B" w14:textId="77777777" w:rsidR="001314CF" w:rsidRPr="000376B1" w:rsidRDefault="001314CF" w:rsidP="001314CF">
      <w:pPr>
        <w:pStyle w:val="00"/>
        <w:ind w:leftChars="245" w:left="1148" w:hangingChars="200" w:hanging="560"/>
      </w:pPr>
      <w:r w:rsidRPr="000376B1">
        <w:rPr>
          <w:rFonts w:hint="eastAsia"/>
        </w:rPr>
        <w:t>(</w:t>
      </w:r>
      <w:proofErr w:type="gramStart"/>
      <w:r w:rsidRPr="000376B1">
        <w:rPr>
          <w:rFonts w:hint="eastAsia"/>
        </w:rPr>
        <w:t>一</w:t>
      </w:r>
      <w:proofErr w:type="gramEnd"/>
      <w:r w:rsidRPr="000376B1">
        <w:rPr>
          <w:rFonts w:hint="eastAsia"/>
        </w:rPr>
        <w:t>)</w:t>
      </w:r>
      <w:r w:rsidRPr="000376B1">
        <w:rPr>
          <w:rFonts w:hint="eastAsia"/>
        </w:rPr>
        <w:tab/>
      </w:r>
      <w:r w:rsidRPr="000376B1">
        <w:rPr>
          <w:rFonts w:hint="eastAsia"/>
        </w:rPr>
        <w:t>各執行機構接獲本會核定通知函，應請計畫主持人至本會</w:t>
      </w:r>
      <w:proofErr w:type="gramStart"/>
      <w:r w:rsidRPr="000376B1">
        <w:rPr>
          <w:rFonts w:hint="eastAsia"/>
        </w:rPr>
        <w:t>網站線上簽署</w:t>
      </w:r>
      <w:proofErr w:type="gramEnd"/>
      <w:r w:rsidRPr="000376B1">
        <w:rPr>
          <w:rFonts w:hint="eastAsia"/>
        </w:rPr>
        <w:t>專題研究計畫執行同意書並儘速於一個月或規定之期限內，依撥款</w:t>
      </w:r>
      <w:proofErr w:type="gramStart"/>
      <w:r w:rsidRPr="000376B1">
        <w:rPr>
          <w:rFonts w:hint="eastAsia"/>
        </w:rPr>
        <w:t>期別檢附</w:t>
      </w:r>
      <w:proofErr w:type="gramEnd"/>
      <w:r w:rsidRPr="000376B1">
        <w:rPr>
          <w:rFonts w:hint="eastAsia"/>
        </w:rPr>
        <w:t>下列文件辦理簽約撥款事宜：</w:t>
      </w:r>
    </w:p>
    <w:p w14:paraId="25A7F429" w14:textId="77777777" w:rsidR="001314CF" w:rsidRPr="000376B1" w:rsidRDefault="001314CF" w:rsidP="001314CF">
      <w:pPr>
        <w:pStyle w:val="00"/>
        <w:ind w:leftChars="502" w:left="1485" w:hangingChars="100" w:hanging="280"/>
      </w:pPr>
      <w:r w:rsidRPr="000376B1">
        <w:rPr>
          <w:rFonts w:hint="eastAsia"/>
        </w:rPr>
        <w:t>1.</w:t>
      </w:r>
      <w:r w:rsidRPr="000376B1">
        <w:rPr>
          <w:rFonts w:hint="eastAsia"/>
        </w:rPr>
        <w:tab/>
      </w:r>
      <w:r w:rsidRPr="000376B1">
        <w:rPr>
          <w:rFonts w:hint="eastAsia"/>
        </w:rPr>
        <w:t>第一期或全期款應檢具領款收據、專題研究計畫補助合約書及請款明</w:t>
      </w:r>
      <w:proofErr w:type="gramStart"/>
      <w:r w:rsidRPr="000376B1">
        <w:rPr>
          <w:rFonts w:hint="eastAsia"/>
        </w:rPr>
        <w:t>細表各一份</w:t>
      </w:r>
      <w:proofErr w:type="gramEnd"/>
      <w:r w:rsidRPr="000376B1">
        <w:rPr>
          <w:rFonts w:hint="eastAsia"/>
        </w:rPr>
        <w:t>。</w:t>
      </w:r>
    </w:p>
    <w:p w14:paraId="374E81EA" w14:textId="77777777" w:rsidR="001314CF" w:rsidRPr="000376B1" w:rsidRDefault="001314CF" w:rsidP="001314CF">
      <w:pPr>
        <w:pStyle w:val="00"/>
        <w:ind w:leftChars="502" w:left="1485" w:hangingChars="100" w:hanging="280"/>
      </w:pPr>
      <w:r w:rsidRPr="000376B1">
        <w:rPr>
          <w:rFonts w:hint="eastAsia"/>
        </w:rPr>
        <w:t>2.</w:t>
      </w:r>
      <w:r w:rsidRPr="000376B1">
        <w:rPr>
          <w:rFonts w:hint="eastAsia"/>
        </w:rPr>
        <w:tab/>
      </w:r>
      <w:r w:rsidRPr="000376B1">
        <w:rPr>
          <w:rFonts w:hint="eastAsia"/>
        </w:rPr>
        <w:t>第二期款應檢具領款收據及請款明</w:t>
      </w:r>
      <w:proofErr w:type="gramStart"/>
      <w:r w:rsidRPr="000376B1">
        <w:rPr>
          <w:rFonts w:hint="eastAsia"/>
        </w:rPr>
        <w:t>細表各一份</w:t>
      </w:r>
      <w:proofErr w:type="gramEnd"/>
      <w:r w:rsidRPr="000376B1">
        <w:rPr>
          <w:rFonts w:hint="eastAsia"/>
        </w:rPr>
        <w:t>。</w:t>
      </w:r>
    </w:p>
    <w:p w14:paraId="59DAD09D"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二</w:t>
      </w:r>
      <w:r w:rsidRPr="000376B1">
        <w:rPr>
          <w:rFonts w:hint="eastAsia"/>
        </w:rPr>
        <w:t>)</w:t>
      </w:r>
      <w:r w:rsidRPr="000376B1">
        <w:rPr>
          <w:rFonts w:hint="eastAsia"/>
        </w:rPr>
        <w:tab/>
      </w:r>
      <w:r w:rsidRPr="000376B1">
        <w:rPr>
          <w:rFonts w:hint="eastAsia"/>
        </w:rPr>
        <w:t>一次核給多年期</w:t>
      </w:r>
      <w:r w:rsidRPr="000376B1">
        <w:rPr>
          <w:rFonts w:hint="eastAsia"/>
        </w:rPr>
        <w:t>(</w:t>
      </w:r>
      <w:r w:rsidRPr="000376B1">
        <w:rPr>
          <w:rFonts w:hint="eastAsia"/>
        </w:rPr>
        <w:t>同一計畫編號</w:t>
      </w:r>
      <w:r w:rsidRPr="000376B1">
        <w:rPr>
          <w:rFonts w:hint="eastAsia"/>
        </w:rPr>
        <w:t>)</w:t>
      </w:r>
      <w:r w:rsidRPr="000376B1">
        <w:rPr>
          <w:rFonts w:hint="eastAsia"/>
        </w:rPr>
        <w:t>者之次年度經費撥款方式：</w:t>
      </w:r>
    </w:p>
    <w:p w14:paraId="3A81F260" w14:textId="77777777" w:rsidR="001314CF" w:rsidRPr="000376B1" w:rsidRDefault="001314CF" w:rsidP="001314CF">
      <w:pPr>
        <w:pStyle w:val="00"/>
        <w:ind w:leftChars="502" w:left="1485" w:hangingChars="100" w:hanging="280"/>
      </w:pPr>
      <w:r w:rsidRPr="000376B1">
        <w:rPr>
          <w:rFonts w:hint="eastAsia"/>
        </w:rPr>
        <w:t>1.</w:t>
      </w:r>
      <w:r w:rsidRPr="000376B1">
        <w:rPr>
          <w:rFonts w:hint="eastAsia"/>
        </w:rPr>
        <w:tab/>
      </w:r>
      <w:r w:rsidRPr="000376B1">
        <w:rPr>
          <w:rFonts w:hint="eastAsia"/>
        </w:rPr>
        <w:t>每一年經費均分二期撥款，次年度經費之分期撥款金額，須</w:t>
      </w:r>
      <w:proofErr w:type="gramStart"/>
      <w:r w:rsidRPr="000376B1">
        <w:rPr>
          <w:rFonts w:hint="eastAsia"/>
        </w:rPr>
        <w:t>俟</w:t>
      </w:r>
      <w:proofErr w:type="gramEnd"/>
      <w:r w:rsidRPr="000376B1">
        <w:rPr>
          <w:rFonts w:hint="eastAsia"/>
        </w:rPr>
        <w:t>計畫主持人依規定期限至本會</w:t>
      </w:r>
      <w:proofErr w:type="gramStart"/>
      <w:r w:rsidRPr="000376B1">
        <w:rPr>
          <w:rFonts w:hint="eastAsia"/>
        </w:rPr>
        <w:t>網站線上繳交</w:t>
      </w:r>
      <w:proofErr w:type="gramEnd"/>
      <w:r w:rsidRPr="000376B1">
        <w:rPr>
          <w:rFonts w:hint="eastAsia"/>
        </w:rPr>
        <w:t>期中進度報告並經本會審查及確認後，通知執行機構依規定處理。</w:t>
      </w:r>
    </w:p>
    <w:p w14:paraId="263C1076" w14:textId="77777777" w:rsidR="001314CF" w:rsidRPr="000376B1" w:rsidRDefault="001314CF" w:rsidP="001314CF">
      <w:pPr>
        <w:pStyle w:val="00"/>
        <w:ind w:leftChars="502" w:left="1485" w:hangingChars="100" w:hanging="280"/>
      </w:pPr>
      <w:r w:rsidRPr="000376B1">
        <w:rPr>
          <w:rFonts w:hint="eastAsia"/>
        </w:rPr>
        <w:t>2.</w:t>
      </w:r>
      <w:r w:rsidRPr="000376B1">
        <w:rPr>
          <w:rFonts w:hint="eastAsia"/>
        </w:rPr>
        <w:tab/>
      </w:r>
      <w:r w:rsidRPr="000376B1">
        <w:rPr>
          <w:rFonts w:hint="eastAsia"/>
        </w:rPr>
        <w:t>每一計畫已撥付款之支用百分比</w:t>
      </w:r>
      <w:r w:rsidRPr="000376B1">
        <w:rPr>
          <w:rFonts w:hint="eastAsia"/>
        </w:rPr>
        <w:t>(</w:t>
      </w:r>
      <w:r w:rsidRPr="000376B1">
        <w:rPr>
          <w:rFonts w:hint="eastAsia"/>
        </w:rPr>
        <w:t>實支金額</w:t>
      </w:r>
      <w:r w:rsidRPr="000376B1">
        <w:rPr>
          <w:rFonts w:hint="eastAsia"/>
        </w:rPr>
        <w:t>/</w:t>
      </w:r>
      <w:r w:rsidRPr="000376B1">
        <w:rPr>
          <w:rFonts w:hint="eastAsia"/>
        </w:rPr>
        <w:t>已撥付金額</w:t>
      </w:r>
      <w:r w:rsidRPr="000376B1">
        <w:rPr>
          <w:rFonts w:hint="eastAsia"/>
        </w:rPr>
        <w:t>)</w:t>
      </w:r>
      <w:r w:rsidRPr="000376B1">
        <w:rPr>
          <w:rFonts w:hint="eastAsia"/>
        </w:rPr>
        <w:t>須達百分之七十以上，或未達</w:t>
      </w:r>
      <w:proofErr w:type="gramStart"/>
      <w:r w:rsidRPr="000376B1">
        <w:rPr>
          <w:rFonts w:hint="eastAsia"/>
        </w:rPr>
        <w:t>百分之七十已敘明</w:t>
      </w:r>
      <w:proofErr w:type="gramEnd"/>
      <w:r w:rsidRPr="000376B1">
        <w:rPr>
          <w:rFonts w:hint="eastAsia"/>
        </w:rPr>
        <w:t>原因經本會同意者，始得請撥下一年計畫經費。執行機構請撥次年度計畫經費之第一期款時，須檢附每一計畫已撥付款之支用明細報告表</w:t>
      </w:r>
      <w:r w:rsidRPr="000376B1">
        <w:rPr>
          <w:rFonts w:hint="eastAsia"/>
        </w:rPr>
        <w:t>(</w:t>
      </w:r>
      <w:r w:rsidRPr="000376B1">
        <w:rPr>
          <w:rFonts w:hint="eastAsia"/>
        </w:rPr>
        <w:t>格式同經費收支明細報告表</w:t>
      </w:r>
      <w:r w:rsidRPr="000376B1">
        <w:rPr>
          <w:rFonts w:hint="eastAsia"/>
        </w:rPr>
        <w:t>)</w:t>
      </w:r>
      <w:r w:rsidRPr="000376B1">
        <w:rPr>
          <w:rFonts w:hint="eastAsia"/>
        </w:rPr>
        <w:t>送本會。</w:t>
      </w:r>
    </w:p>
    <w:p w14:paraId="6950528F" w14:textId="77777777" w:rsidR="001314CF" w:rsidRPr="000376B1" w:rsidRDefault="001314CF" w:rsidP="001314CF">
      <w:pPr>
        <w:pStyle w:val="00"/>
        <w:ind w:leftChars="245" w:left="1148" w:hangingChars="200" w:hanging="560"/>
      </w:pPr>
      <w:r w:rsidRPr="000376B1">
        <w:rPr>
          <w:rFonts w:hint="eastAsia"/>
        </w:rPr>
        <w:lastRenderedPageBreak/>
        <w:t>(</w:t>
      </w:r>
      <w:r w:rsidRPr="000376B1">
        <w:rPr>
          <w:rFonts w:hint="eastAsia"/>
        </w:rPr>
        <w:t>三</w:t>
      </w:r>
      <w:r w:rsidRPr="000376B1">
        <w:rPr>
          <w:rFonts w:hint="eastAsia"/>
        </w:rPr>
        <w:t>)</w:t>
      </w:r>
      <w:r w:rsidRPr="000376B1">
        <w:rPr>
          <w:rFonts w:hint="eastAsia"/>
        </w:rPr>
        <w:tab/>
      </w:r>
      <w:r w:rsidRPr="000376B1">
        <w:rPr>
          <w:rFonts w:hint="eastAsia"/>
        </w:rPr>
        <w:t>執行機構如延遲或因故未辦理簽約撥款者，為避免影響該研究計畫之執行時效，在不影響已撥款且正在執行中之研究計畫各項款項之付款情況下，得由執行機構於專戶存款戶先行周轉部分款項以支應急需。</w:t>
      </w:r>
    </w:p>
    <w:p w14:paraId="497C3408" w14:textId="77777777" w:rsidR="001314CF" w:rsidRPr="000376B1" w:rsidRDefault="001314CF" w:rsidP="001314CF">
      <w:pPr>
        <w:pStyle w:val="00"/>
        <w:ind w:left="588" w:hangingChars="210" w:hanging="588"/>
      </w:pPr>
      <w:r w:rsidRPr="000376B1">
        <w:rPr>
          <w:rFonts w:hint="eastAsia"/>
        </w:rPr>
        <w:t>七、</w:t>
      </w:r>
      <w:r w:rsidRPr="000376B1">
        <w:rPr>
          <w:rFonts w:hint="eastAsia"/>
        </w:rPr>
        <w:tab/>
      </w:r>
      <w:r w:rsidRPr="000376B1">
        <w:rPr>
          <w:rFonts w:hint="eastAsia"/>
        </w:rPr>
        <w:t>執行機構如擬轉撥研究計畫部分經費至共同主持人任職之機構執行時，須事先報經本會同意，始得轉撥。轉撥經費所購置之研究設備得列入共同主持人任職機構之財產帳。計畫執行結束時，共同主持人任職機構須將已使用經費支用單據按補助項目別分類整理並裝訂成冊，連同收支明細報告表函送執行機構彙整，如有賸餘款或未支用款，則一併繳回執行機構，執行機構將該研究計畫全部支用單據彙</w:t>
      </w:r>
      <w:proofErr w:type="gramStart"/>
      <w:r w:rsidRPr="000376B1">
        <w:rPr>
          <w:rFonts w:hint="eastAsia"/>
        </w:rPr>
        <w:t>整後造具</w:t>
      </w:r>
      <w:proofErr w:type="gramEnd"/>
      <w:r w:rsidRPr="000376B1">
        <w:rPr>
          <w:rFonts w:hint="eastAsia"/>
        </w:rPr>
        <w:t>收支明細報告表，計畫主持人須於收支明細報告表簽章，以瞭解該計畫全部經費支用情形。</w:t>
      </w:r>
    </w:p>
    <w:p w14:paraId="3CE4E8F4" w14:textId="77777777" w:rsidR="001314CF" w:rsidRPr="000376B1" w:rsidRDefault="001314CF" w:rsidP="001314CF">
      <w:pPr>
        <w:pStyle w:val="00"/>
        <w:ind w:left="588" w:hangingChars="210" w:hanging="588"/>
      </w:pPr>
      <w:r w:rsidRPr="000376B1">
        <w:rPr>
          <w:rFonts w:hint="eastAsia"/>
        </w:rPr>
        <w:t>八、</w:t>
      </w:r>
      <w:r w:rsidRPr="000376B1">
        <w:rPr>
          <w:rFonts w:hint="eastAsia"/>
        </w:rPr>
        <w:tab/>
      </w:r>
      <w:r w:rsidRPr="000376B1">
        <w:rPr>
          <w:rFonts w:hint="eastAsia"/>
        </w:rPr>
        <w:t>執行機構於收到本</w:t>
      </w:r>
      <w:proofErr w:type="gramStart"/>
      <w:r w:rsidRPr="000376B1">
        <w:rPr>
          <w:rFonts w:hint="eastAsia"/>
        </w:rPr>
        <w:t>會科發基金</w:t>
      </w:r>
      <w:proofErr w:type="gramEnd"/>
      <w:r w:rsidRPr="000376B1">
        <w:rPr>
          <w:rFonts w:hint="eastAsia"/>
        </w:rPr>
        <w:t>補助經費，應依規定專戶存儲，不得交由私人保管，所有研究計畫有關開支，</w:t>
      </w:r>
      <w:proofErr w:type="gramStart"/>
      <w:r w:rsidRPr="000376B1">
        <w:rPr>
          <w:rFonts w:hint="eastAsia"/>
        </w:rPr>
        <w:t>均應由</w:t>
      </w:r>
      <w:proofErr w:type="gramEnd"/>
      <w:r w:rsidRPr="000376B1">
        <w:rPr>
          <w:rFonts w:hint="eastAsia"/>
        </w:rPr>
        <w:t>專戶存款內直接支付受款人。</w:t>
      </w:r>
      <w:r w:rsidRPr="000376B1">
        <w:br/>
      </w:r>
      <w:r w:rsidRPr="000376B1">
        <w:rPr>
          <w:rFonts w:hint="eastAsia"/>
        </w:rPr>
        <w:t>執行機構</w:t>
      </w:r>
      <w:proofErr w:type="gramStart"/>
      <w:r w:rsidRPr="000376B1">
        <w:rPr>
          <w:rFonts w:hint="eastAsia"/>
        </w:rPr>
        <w:t>對科發基金</w:t>
      </w:r>
      <w:proofErr w:type="gramEnd"/>
      <w:r w:rsidRPr="000376B1">
        <w:rPr>
          <w:rFonts w:hint="eastAsia"/>
        </w:rPr>
        <w:t>補助款項，應設立</w:t>
      </w:r>
      <w:proofErr w:type="gramStart"/>
      <w:r w:rsidRPr="000376B1">
        <w:rPr>
          <w:rFonts w:hint="eastAsia"/>
        </w:rPr>
        <w:t>專帳</w:t>
      </w:r>
      <w:proofErr w:type="gramEnd"/>
      <w:r w:rsidRPr="000376B1">
        <w:rPr>
          <w:rFonts w:hint="eastAsia"/>
        </w:rPr>
        <w:t>處理；其中管理費應與其他單位之管理費分開處理，並應檢附支用單據，如支用單據不能分割，且補助計畫件數</w:t>
      </w:r>
      <w:proofErr w:type="gramStart"/>
      <w:r w:rsidRPr="000376B1">
        <w:rPr>
          <w:rFonts w:hint="eastAsia"/>
        </w:rPr>
        <w:t>眾多，</w:t>
      </w:r>
      <w:proofErr w:type="gramEnd"/>
      <w:r w:rsidRPr="000376B1">
        <w:rPr>
          <w:rFonts w:hint="eastAsia"/>
        </w:rPr>
        <w:t>依政府支出憑證處理要點規定，造具支出</w:t>
      </w:r>
      <w:proofErr w:type="gramStart"/>
      <w:r w:rsidRPr="000376B1">
        <w:rPr>
          <w:rFonts w:hint="eastAsia"/>
        </w:rPr>
        <w:t>分攤表確有</w:t>
      </w:r>
      <w:proofErr w:type="gramEnd"/>
      <w:r w:rsidRPr="000376B1">
        <w:rPr>
          <w:rFonts w:hint="eastAsia"/>
        </w:rPr>
        <w:t>困難者，得按實際支用金額以自行收納款項統一收據或符合政府支出憑證處理要點規定之收款收據辦理。</w:t>
      </w:r>
    </w:p>
    <w:p w14:paraId="34C9AE82" w14:textId="77777777" w:rsidR="001314CF" w:rsidRPr="000376B1" w:rsidRDefault="001314CF" w:rsidP="001314CF">
      <w:pPr>
        <w:pStyle w:val="00"/>
        <w:ind w:left="588" w:hangingChars="210" w:hanging="588"/>
      </w:pPr>
      <w:r w:rsidRPr="000376B1">
        <w:rPr>
          <w:rFonts w:hint="eastAsia"/>
        </w:rPr>
        <w:t>九、</w:t>
      </w:r>
      <w:r w:rsidRPr="000376B1">
        <w:rPr>
          <w:rFonts w:hint="eastAsia"/>
        </w:rPr>
        <w:tab/>
      </w:r>
      <w:r w:rsidRPr="000376B1">
        <w:rPr>
          <w:rFonts w:hint="eastAsia"/>
        </w:rPr>
        <w:t>各研究計畫經費如有結餘者，應如數繳回。</w:t>
      </w:r>
      <w:r w:rsidRPr="000376B1">
        <w:br/>
      </w:r>
      <w:r w:rsidRPr="000376B1">
        <w:rPr>
          <w:rFonts w:hint="eastAsia"/>
        </w:rPr>
        <w:t>已實施校務基金制度之學校、國立社教機構作業基金之機構及中央研究院，結餘款得免繳回，依相關規定辦理支用。但核定之各研究設備品項及出國種類</w:t>
      </w:r>
      <w:r w:rsidRPr="000376B1">
        <w:rPr>
          <w:rFonts w:hint="eastAsia"/>
        </w:rPr>
        <w:t>(</w:t>
      </w:r>
      <w:r w:rsidRPr="000376B1">
        <w:rPr>
          <w:rFonts w:hint="eastAsia"/>
        </w:rPr>
        <w:t>執行國際</w:t>
      </w:r>
      <w:proofErr w:type="gramStart"/>
      <w:r w:rsidRPr="000376B1">
        <w:rPr>
          <w:rFonts w:hint="eastAsia"/>
        </w:rPr>
        <w:t>合作與移地</w:t>
      </w:r>
      <w:proofErr w:type="gramEnd"/>
      <w:r w:rsidRPr="000376B1">
        <w:rPr>
          <w:rFonts w:hint="eastAsia"/>
        </w:rPr>
        <w:t>研究、出席國際學術會議及出國參訪及考察</w:t>
      </w:r>
      <w:r w:rsidRPr="000376B1">
        <w:rPr>
          <w:rFonts w:hint="eastAsia"/>
        </w:rPr>
        <w:t>)</w:t>
      </w:r>
      <w:r w:rsidRPr="000376B1">
        <w:rPr>
          <w:rFonts w:hint="eastAsia"/>
        </w:rPr>
        <w:t>，如未依原規劃執行支用經費，且無辦理流用及變更者，應依各研究設備品項及出國種類，將未辦理流用及變更之款項繳回本會。</w:t>
      </w:r>
    </w:p>
    <w:p w14:paraId="38389136" w14:textId="77777777" w:rsidR="001314CF" w:rsidRPr="000376B1" w:rsidRDefault="001314CF" w:rsidP="001314CF">
      <w:pPr>
        <w:pStyle w:val="00"/>
        <w:ind w:left="588" w:hangingChars="210" w:hanging="588"/>
      </w:pPr>
      <w:r w:rsidRPr="000376B1">
        <w:rPr>
          <w:rFonts w:hint="eastAsia"/>
        </w:rPr>
        <w:t>十、</w:t>
      </w:r>
      <w:r w:rsidRPr="000376B1">
        <w:rPr>
          <w:rFonts w:hint="eastAsia"/>
        </w:rPr>
        <w:tab/>
      </w:r>
      <w:r w:rsidRPr="000376B1">
        <w:rPr>
          <w:rFonts w:hint="eastAsia"/>
        </w:rPr>
        <w:t>其他注意事項如下：</w:t>
      </w:r>
    </w:p>
    <w:p w14:paraId="6D27923E" w14:textId="77777777" w:rsidR="001314CF" w:rsidRPr="000376B1" w:rsidRDefault="001314CF" w:rsidP="001314CF">
      <w:pPr>
        <w:pStyle w:val="00"/>
        <w:ind w:leftChars="245" w:left="1148" w:hangingChars="200" w:hanging="560"/>
      </w:pPr>
      <w:r w:rsidRPr="000376B1">
        <w:rPr>
          <w:rFonts w:hint="eastAsia"/>
        </w:rPr>
        <w:t>(</w:t>
      </w:r>
      <w:proofErr w:type="gramStart"/>
      <w:r w:rsidRPr="000376B1">
        <w:rPr>
          <w:rFonts w:hint="eastAsia"/>
        </w:rPr>
        <w:t>一</w:t>
      </w:r>
      <w:proofErr w:type="gramEnd"/>
      <w:r w:rsidRPr="000376B1">
        <w:rPr>
          <w:rFonts w:hint="eastAsia"/>
        </w:rPr>
        <w:t>)</w:t>
      </w:r>
      <w:r w:rsidRPr="000376B1">
        <w:rPr>
          <w:rFonts w:hint="eastAsia"/>
        </w:rPr>
        <w:tab/>
      </w:r>
      <w:r w:rsidRPr="000376B1">
        <w:rPr>
          <w:rFonts w:hint="eastAsia"/>
        </w:rPr>
        <w:t>執行機構應建立內部控制制度並落實執行。</w:t>
      </w:r>
    </w:p>
    <w:p w14:paraId="22223542"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二</w:t>
      </w:r>
      <w:r w:rsidRPr="000376B1">
        <w:rPr>
          <w:rFonts w:hint="eastAsia"/>
        </w:rPr>
        <w:t>)</w:t>
      </w:r>
      <w:r w:rsidRPr="000376B1">
        <w:rPr>
          <w:rFonts w:hint="eastAsia"/>
        </w:rPr>
        <w:tab/>
      </w:r>
      <w:r w:rsidRPr="000376B1">
        <w:rPr>
          <w:rFonts w:hint="eastAsia"/>
        </w:rPr>
        <w:t>購置之設備，除依本會合約規定辦理外，均應依行政院頒布之財物標準分類規定列入執行機構之財產帳。</w:t>
      </w:r>
    </w:p>
    <w:p w14:paraId="1561EBA3" w14:textId="77777777" w:rsidR="001314CF" w:rsidRPr="000376B1" w:rsidRDefault="001314CF" w:rsidP="001314CF">
      <w:pPr>
        <w:pStyle w:val="00"/>
        <w:ind w:leftChars="245" w:left="1148" w:hangingChars="200" w:hanging="560"/>
      </w:pPr>
      <w:r w:rsidRPr="000376B1">
        <w:rPr>
          <w:rFonts w:hint="eastAsia"/>
        </w:rPr>
        <w:lastRenderedPageBreak/>
        <w:t>(</w:t>
      </w:r>
      <w:r w:rsidRPr="000376B1">
        <w:rPr>
          <w:rFonts w:hint="eastAsia"/>
        </w:rPr>
        <w:t>三</w:t>
      </w:r>
      <w:r w:rsidRPr="000376B1">
        <w:rPr>
          <w:rFonts w:hint="eastAsia"/>
        </w:rPr>
        <w:t>)</w:t>
      </w:r>
      <w:r w:rsidRPr="000376B1">
        <w:rPr>
          <w:rFonts w:hint="eastAsia"/>
        </w:rPr>
        <w:tab/>
      </w:r>
      <w:r w:rsidRPr="000376B1">
        <w:rPr>
          <w:rFonts w:hint="eastAsia"/>
        </w:rPr>
        <w:t>執行機構對補助款項之各項支用單據，應依政府支出憑證處理要點規定辦理，並按補助項目，整理審核裝訂成冊，附計畫申請書及經費核定清單，依有關規定</w:t>
      </w:r>
      <w:proofErr w:type="gramStart"/>
      <w:r w:rsidRPr="000376B1">
        <w:rPr>
          <w:rFonts w:hint="eastAsia"/>
        </w:rPr>
        <w:t>妥善存管備查</w:t>
      </w:r>
      <w:proofErr w:type="gramEnd"/>
      <w:r w:rsidRPr="000376B1">
        <w:rPr>
          <w:rFonts w:hint="eastAsia"/>
        </w:rPr>
        <w:t>，本會得派員或陪同審計人員前往實地查核，如發現未依規定妥善保存，致有毀損、</w:t>
      </w:r>
      <w:proofErr w:type="gramStart"/>
      <w:r w:rsidRPr="000376B1">
        <w:rPr>
          <w:rFonts w:hint="eastAsia"/>
        </w:rPr>
        <w:t>滅失等情事</w:t>
      </w:r>
      <w:proofErr w:type="gramEnd"/>
      <w:r w:rsidRPr="000376B1">
        <w:rPr>
          <w:rFonts w:hint="eastAsia"/>
        </w:rPr>
        <w:t>，依情節輕重酌減嗣後補助款或停止補助一年至五年。</w:t>
      </w:r>
    </w:p>
    <w:p w14:paraId="68998AB4"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四</w:t>
      </w:r>
      <w:r w:rsidRPr="000376B1">
        <w:rPr>
          <w:rFonts w:hint="eastAsia"/>
        </w:rPr>
        <w:t>)</w:t>
      </w:r>
      <w:r w:rsidRPr="000376B1">
        <w:rPr>
          <w:rFonts w:hint="eastAsia"/>
        </w:rPr>
        <w:tab/>
      </w:r>
      <w:r w:rsidRPr="000376B1">
        <w:rPr>
          <w:rFonts w:hint="eastAsia"/>
        </w:rPr>
        <w:t>執行機構有下列情形之</w:t>
      </w:r>
      <w:proofErr w:type="gramStart"/>
      <w:r w:rsidRPr="000376B1">
        <w:rPr>
          <w:rFonts w:hint="eastAsia"/>
        </w:rPr>
        <w:t>一</w:t>
      </w:r>
      <w:proofErr w:type="gramEnd"/>
      <w:r w:rsidRPr="000376B1">
        <w:rPr>
          <w:rFonts w:hint="eastAsia"/>
        </w:rPr>
        <w:t>者，本會得視情節輕重追繳補助經費、於執行機構下期計畫撥款項內</w:t>
      </w:r>
      <w:proofErr w:type="gramStart"/>
      <w:r w:rsidRPr="000376B1">
        <w:rPr>
          <w:rFonts w:hint="eastAsia"/>
        </w:rPr>
        <w:t>扣除或酌予</w:t>
      </w:r>
      <w:proofErr w:type="gramEnd"/>
      <w:r w:rsidRPr="000376B1">
        <w:rPr>
          <w:rFonts w:hint="eastAsia"/>
        </w:rPr>
        <w:t>降低管理費補助比率：</w:t>
      </w:r>
    </w:p>
    <w:p w14:paraId="656B07F6" w14:textId="77777777" w:rsidR="001314CF" w:rsidRPr="000376B1" w:rsidRDefault="001314CF" w:rsidP="001314CF">
      <w:pPr>
        <w:pStyle w:val="00"/>
        <w:ind w:leftChars="502" w:left="1485" w:hangingChars="100" w:hanging="280"/>
      </w:pPr>
      <w:r w:rsidRPr="000376B1">
        <w:rPr>
          <w:rFonts w:hint="eastAsia"/>
        </w:rPr>
        <w:t>1.</w:t>
      </w:r>
      <w:r w:rsidRPr="000376B1">
        <w:rPr>
          <w:rFonts w:hint="eastAsia"/>
        </w:rPr>
        <w:tab/>
      </w:r>
      <w:r w:rsidRPr="000376B1">
        <w:rPr>
          <w:rFonts w:hint="eastAsia"/>
        </w:rPr>
        <w:t>未依本會規定將支用單據分類整理並按補助項目之順序裝訂成冊。</w:t>
      </w:r>
    </w:p>
    <w:p w14:paraId="561D49C6" w14:textId="77777777" w:rsidR="001314CF" w:rsidRPr="000376B1" w:rsidRDefault="001314CF" w:rsidP="001314CF">
      <w:pPr>
        <w:pStyle w:val="00"/>
        <w:ind w:leftChars="502" w:left="1485" w:hangingChars="100" w:hanging="280"/>
      </w:pPr>
      <w:r w:rsidRPr="000376B1">
        <w:rPr>
          <w:rFonts w:hint="eastAsia"/>
        </w:rPr>
        <w:t>2.</w:t>
      </w:r>
      <w:r w:rsidRPr="000376B1">
        <w:rPr>
          <w:rFonts w:hint="eastAsia"/>
        </w:rPr>
        <w:tab/>
      </w:r>
      <w:r w:rsidRPr="000376B1">
        <w:rPr>
          <w:rFonts w:hint="eastAsia"/>
        </w:rPr>
        <w:t>各項支出未能加強內部查核。</w:t>
      </w:r>
    </w:p>
    <w:p w14:paraId="3CA40FDD" w14:textId="77777777" w:rsidR="001314CF" w:rsidRPr="000376B1" w:rsidRDefault="001314CF" w:rsidP="001314CF">
      <w:pPr>
        <w:pStyle w:val="00"/>
        <w:ind w:leftChars="502" w:left="1485" w:hangingChars="100" w:hanging="280"/>
      </w:pPr>
      <w:r w:rsidRPr="000376B1">
        <w:rPr>
          <w:rFonts w:hint="eastAsia"/>
        </w:rPr>
        <w:t>3.</w:t>
      </w:r>
      <w:r w:rsidRPr="000376B1">
        <w:rPr>
          <w:rFonts w:hint="eastAsia"/>
        </w:rPr>
        <w:tab/>
      </w:r>
      <w:r w:rsidRPr="000376B1">
        <w:rPr>
          <w:rFonts w:hint="eastAsia"/>
        </w:rPr>
        <w:t>未責成專責單位辦理補</w:t>
      </w:r>
      <w:r w:rsidRPr="000376B1">
        <w:rPr>
          <w:rFonts w:hint="eastAsia"/>
        </w:rPr>
        <w:t>(</w:t>
      </w:r>
      <w:r w:rsidRPr="000376B1">
        <w:rPr>
          <w:rFonts w:hint="eastAsia"/>
        </w:rPr>
        <w:t>獎</w:t>
      </w:r>
      <w:r w:rsidRPr="000376B1">
        <w:rPr>
          <w:rFonts w:hint="eastAsia"/>
        </w:rPr>
        <w:t>)</w:t>
      </w:r>
      <w:r w:rsidRPr="000376B1">
        <w:rPr>
          <w:rFonts w:hint="eastAsia"/>
        </w:rPr>
        <w:t>助事項相關業務或業務承辦人更換時未辦理業務交接造成本會困擾。</w:t>
      </w:r>
    </w:p>
    <w:p w14:paraId="7D017071" w14:textId="77777777" w:rsidR="001314CF" w:rsidRPr="000376B1" w:rsidRDefault="001314CF" w:rsidP="001314CF">
      <w:pPr>
        <w:pStyle w:val="00"/>
        <w:ind w:leftChars="502" w:left="1485" w:hangingChars="100" w:hanging="280"/>
      </w:pPr>
      <w:r w:rsidRPr="000376B1">
        <w:rPr>
          <w:rFonts w:hint="eastAsia"/>
        </w:rPr>
        <w:t>4.</w:t>
      </w:r>
      <w:r w:rsidRPr="000376B1">
        <w:rPr>
          <w:rFonts w:hint="eastAsia"/>
        </w:rPr>
        <w:tab/>
      </w:r>
      <w:r w:rsidRPr="000376B1">
        <w:rPr>
          <w:rFonts w:hint="eastAsia"/>
        </w:rPr>
        <w:t>未能配合本會實施支用單據查核。</w:t>
      </w:r>
    </w:p>
    <w:p w14:paraId="3B43931E" w14:textId="77777777" w:rsidR="001314CF" w:rsidRPr="000376B1" w:rsidRDefault="001314CF" w:rsidP="001314CF">
      <w:pPr>
        <w:pStyle w:val="00"/>
        <w:ind w:leftChars="502" w:left="1485" w:hangingChars="100" w:hanging="280"/>
      </w:pPr>
      <w:r w:rsidRPr="000376B1">
        <w:rPr>
          <w:rFonts w:hint="eastAsia"/>
        </w:rPr>
        <w:t>5.</w:t>
      </w:r>
      <w:r w:rsidRPr="000376B1">
        <w:rPr>
          <w:rFonts w:hint="eastAsia"/>
        </w:rPr>
        <w:tab/>
      </w:r>
      <w:r w:rsidRPr="000376B1">
        <w:rPr>
          <w:rFonts w:hint="eastAsia"/>
        </w:rPr>
        <w:t>未依其內部行政程序辦理支出用途之變更。</w:t>
      </w:r>
    </w:p>
    <w:p w14:paraId="2A6FA750" w14:textId="77777777" w:rsidR="001314CF" w:rsidRPr="000376B1" w:rsidRDefault="001314CF" w:rsidP="001314CF">
      <w:pPr>
        <w:pStyle w:val="00"/>
        <w:ind w:leftChars="502" w:left="1485" w:hangingChars="100" w:hanging="280"/>
      </w:pPr>
      <w:r w:rsidRPr="000376B1">
        <w:rPr>
          <w:rFonts w:hint="eastAsia"/>
        </w:rPr>
        <w:t>6.</w:t>
      </w:r>
      <w:r w:rsidRPr="000376B1">
        <w:rPr>
          <w:rFonts w:hint="eastAsia"/>
        </w:rPr>
        <w:tab/>
      </w:r>
      <w:r w:rsidRPr="000376B1">
        <w:rPr>
          <w:rFonts w:hint="eastAsia"/>
        </w:rPr>
        <w:t>經費支出與計畫相關性之審核過於浮濫。</w:t>
      </w:r>
    </w:p>
    <w:p w14:paraId="1872717F" w14:textId="77777777" w:rsidR="001314CF" w:rsidRPr="000376B1" w:rsidRDefault="001314CF" w:rsidP="001314CF">
      <w:pPr>
        <w:pStyle w:val="00"/>
        <w:ind w:leftChars="502" w:left="1485" w:hangingChars="100" w:hanging="280"/>
      </w:pPr>
      <w:r w:rsidRPr="000376B1">
        <w:rPr>
          <w:rFonts w:hint="eastAsia"/>
        </w:rPr>
        <w:t>7.</w:t>
      </w:r>
      <w:r w:rsidRPr="000376B1">
        <w:rPr>
          <w:rFonts w:hint="eastAsia"/>
        </w:rPr>
        <w:tab/>
      </w:r>
      <w:r w:rsidRPr="000376B1">
        <w:rPr>
          <w:rFonts w:hint="eastAsia"/>
        </w:rPr>
        <w:t>違反第四點之規定。</w:t>
      </w:r>
    </w:p>
    <w:p w14:paraId="7978C8E9" w14:textId="77777777" w:rsidR="001314CF" w:rsidRPr="000376B1" w:rsidRDefault="001314CF" w:rsidP="001314CF">
      <w:pPr>
        <w:pStyle w:val="00"/>
        <w:ind w:leftChars="502" w:left="1485" w:hangingChars="100" w:hanging="280"/>
      </w:pPr>
      <w:r w:rsidRPr="000376B1">
        <w:rPr>
          <w:rFonts w:hint="eastAsia"/>
        </w:rPr>
        <w:t>8.</w:t>
      </w:r>
      <w:r w:rsidRPr="000376B1">
        <w:rPr>
          <w:rFonts w:hint="eastAsia"/>
        </w:rPr>
        <w:tab/>
      </w:r>
      <w:r w:rsidRPr="000376B1">
        <w:rPr>
          <w:rFonts w:hint="eastAsia"/>
        </w:rPr>
        <w:t>其他未能配合本會各項補</w:t>
      </w:r>
      <w:r w:rsidRPr="000376B1">
        <w:rPr>
          <w:rFonts w:hint="eastAsia"/>
        </w:rPr>
        <w:t>(</w:t>
      </w:r>
      <w:r w:rsidRPr="000376B1">
        <w:rPr>
          <w:rFonts w:hint="eastAsia"/>
        </w:rPr>
        <w:t>獎</w:t>
      </w:r>
      <w:r w:rsidRPr="000376B1">
        <w:rPr>
          <w:rFonts w:hint="eastAsia"/>
        </w:rPr>
        <w:t>)</w:t>
      </w:r>
      <w:r w:rsidRPr="000376B1">
        <w:rPr>
          <w:rFonts w:hint="eastAsia"/>
        </w:rPr>
        <w:t>助項目之申請、執行及管理情事。</w:t>
      </w:r>
    </w:p>
    <w:p w14:paraId="29C08031"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五</w:t>
      </w:r>
      <w:r w:rsidRPr="000376B1">
        <w:rPr>
          <w:rFonts w:hint="eastAsia"/>
        </w:rPr>
        <w:t>)</w:t>
      </w:r>
      <w:r w:rsidRPr="000376B1">
        <w:rPr>
          <w:rFonts w:hint="eastAsia"/>
        </w:rPr>
        <w:tab/>
      </w:r>
      <w:r w:rsidRPr="000376B1">
        <w:rPr>
          <w:rFonts w:hint="eastAsia"/>
        </w:rPr>
        <w:t>本經費處理原則所列各項由執行機構依內部程序辦理或由執行機構報經本會同意之相關</w:t>
      </w:r>
      <w:proofErr w:type="gramStart"/>
      <w:r w:rsidRPr="000376B1">
        <w:rPr>
          <w:rFonts w:hint="eastAsia"/>
        </w:rPr>
        <w:t>文件均應附</w:t>
      </w:r>
      <w:proofErr w:type="gramEnd"/>
      <w:r w:rsidRPr="000376B1">
        <w:rPr>
          <w:rFonts w:hint="eastAsia"/>
        </w:rPr>
        <w:t>於支用單據內。</w:t>
      </w:r>
      <w:r w:rsidRPr="000376B1">
        <w:br/>
      </w:r>
      <w:r w:rsidRPr="000376B1">
        <w:rPr>
          <w:rFonts w:hint="eastAsia"/>
        </w:rPr>
        <w:t>其他未規定事項，應依專題研究計畫補助合約書與執行同意書及政府有關規定辦理。</w:t>
      </w:r>
    </w:p>
    <w:p w14:paraId="5902A0DB" w14:textId="77777777" w:rsidR="001314CF" w:rsidRPr="000376B1" w:rsidRDefault="001314CF" w:rsidP="001314CF">
      <w:pPr>
        <w:pStyle w:val="00"/>
        <w:ind w:firstLine="560"/>
      </w:pPr>
    </w:p>
    <w:p w14:paraId="54E1CF38" w14:textId="77777777" w:rsidR="001314CF" w:rsidRPr="000376B1" w:rsidRDefault="001314CF" w:rsidP="001314CF">
      <w:pPr>
        <w:pStyle w:val="00"/>
        <w:ind w:firstLine="560"/>
      </w:pPr>
    </w:p>
    <w:p w14:paraId="75D77321" w14:textId="77777777" w:rsidR="001314CF" w:rsidRPr="000376B1" w:rsidRDefault="001314CF" w:rsidP="001314CF">
      <w:pPr>
        <w:widowControl/>
        <w:rPr>
          <w:rFonts w:ascii="Times New Roman" w:eastAsia="標楷體" w:hAnsi="Times New Roman"/>
          <w:kern w:val="0"/>
          <w:sz w:val="28"/>
          <w:szCs w:val="24"/>
        </w:rPr>
        <w:sectPr w:rsidR="001314CF" w:rsidRPr="000376B1" w:rsidSect="00F75CCC">
          <w:headerReference w:type="default" r:id="rId36"/>
          <w:pgSz w:w="11906" w:h="16838" w:code="9"/>
          <w:pgMar w:top="1418" w:right="1134" w:bottom="1247" w:left="1134" w:header="567" w:footer="851" w:gutter="0"/>
          <w:pgNumType w:start="1"/>
          <w:cols w:space="425"/>
          <w:docGrid w:linePitch="360"/>
        </w:sectPr>
      </w:pPr>
    </w:p>
    <w:p w14:paraId="6568A662" w14:textId="77777777" w:rsidR="001314CF" w:rsidRPr="000376B1" w:rsidRDefault="001314CF" w:rsidP="001056B1">
      <w:pPr>
        <w:pStyle w:val="02"/>
      </w:pPr>
      <w:bookmarkStart w:id="103" w:name="_Toc128058145"/>
      <w:bookmarkStart w:id="104" w:name="_Toc193995603"/>
      <w:bookmarkStart w:id="105" w:name="_Toc194509919"/>
      <w:bookmarkStart w:id="106" w:name="_Toc130200434"/>
      <w:bookmarkStart w:id="107" w:name="_Hlk133494678"/>
      <w:bookmarkStart w:id="108" w:name="_Toc97713107"/>
      <w:bookmarkStart w:id="109" w:name="_Toc130200429"/>
      <w:bookmarkStart w:id="110" w:name="_Hlk133494625"/>
      <w:bookmarkStart w:id="111" w:name="_Toc215766012"/>
      <w:r w:rsidRPr="000376B1">
        <w:lastRenderedPageBreak/>
        <w:t>附件</w:t>
      </w:r>
      <w:r w:rsidRPr="000376B1">
        <w:rPr>
          <w:rFonts w:hint="eastAsia"/>
        </w:rPr>
        <w:t>10</w:t>
      </w:r>
      <w:r w:rsidRPr="000376B1">
        <w:t>、</w:t>
      </w:r>
      <w:proofErr w:type="gramStart"/>
      <w:r w:rsidRPr="000376B1">
        <w:rPr>
          <w:rFonts w:hint="eastAsia"/>
        </w:rPr>
        <w:t>資服業者</w:t>
      </w:r>
      <w:proofErr w:type="gramEnd"/>
      <w:r w:rsidRPr="000376B1">
        <w:t>計畫費用編列及報支原則</w:t>
      </w:r>
      <w:bookmarkEnd w:id="103"/>
      <w:bookmarkEnd w:id="104"/>
      <w:bookmarkEnd w:id="105"/>
      <w:bookmarkEnd w:id="106"/>
      <w:bookmarkEnd w:id="107"/>
      <w:bookmarkEnd w:id="108"/>
      <w:bookmarkEnd w:id="109"/>
      <w:bookmarkEnd w:id="110"/>
      <w:bookmarkEnd w:id="111"/>
    </w:p>
    <w:p w14:paraId="7AC3DEEE" w14:textId="09683808" w:rsidR="001314CF" w:rsidRPr="000376B1" w:rsidRDefault="00620F79" w:rsidP="00466FE1">
      <w:pPr>
        <w:pStyle w:val="140"/>
      </w:pPr>
      <w:r w:rsidRPr="000376B1">
        <w:rPr>
          <w:rFonts w:hint="eastAsia"/>
        </w:rPr>
        <w:t>一、</w:t>
      </w:r>
      <w:r w:rsidR="001314CF" w:rsidRPr="000376B1">
        <w:rPr>
          <w:rFonts w:hint="eastAsia"/>
        </w:rPr>
        <w:t>計畫人員之人事費</w:t>
      </w:r>
    </w:p>
    <w:tbl>
      <w:tblPr>
        <w:tblStyle w:val="002"/>
        <w:tblW w:w="5000" w:type="pct"/>
        <w:tblLook w:val="01E0" w:firstRow="1" w:lastRow="1" w:firstColumn="1" w:lastColumn="1" w:noHBand="0" w:noVBand="0"/>
      </w:tblPr>
      <w:tblGrid>
        <w:gridCol w:w="663"/>
        <w:gridCol w:w="5089"/>
        <w:gridCol w:w="4647"/>
        <w:gridCol w:w="4141"/>
      </w:tblGrid>
      <w:tr w:rsidR="001314CF" w:rsidRPr="000376B1" w14:paraId="57E69DA2" w14:textId="77777777" w:rsidTr="00620F79">
        <w:trPr>
          <w:cnfStyle w:val="100000000000" w:firstRow="1" w:lastRow="0" w:firstColumn="0" w:lastColumn="0" w:oddVBand="0" w:evenVBand="0" w:oddHBand="0" w:evenHBand="0" w:firstRowFirstColumn="0" w:firstRowLastColumn="0" w:lastRowFirstColumn="0" w:lastRowLastColumn="0"/>
          <w:trHeight w:val="256"/>
          <w:tblHeader/>
        </w:trPr>
        <w:tc>
          <w:tcPr>
            <w:tcW w:w="228" w:type="pct"/>
            <w:vMerge w:val="restart"/>
            <w:hideMark/>
          </w:tcPr>
          <w:p w14:paraId="474C4ECA"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會計科目</w:t>
            </w:r>
          </w:p>
        </w:tc>
        <w:tc>
          <w:tcPr>
            <w:tcW w:w="1750" w:type="pct"/>
            <w:vMerge w:val="restart"/>
            <w:hideMark/>
          </w:tcPr>
          <w:p w14:paraId="55777ED0"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編列原則</w:t>
            </w:r>
          </w:p>
        </w:tc>
        <w:tc>
          <w:tcPr>
            <w:tcW w:w="3023" w:type="pct"/>
            <w:gridSpan w:val="2"/>
            <w:hideMark/>
          </w:tcPr>
          <w:p w14:paraId="6448CCD3"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 xml:space="preserve">查　核　</w:t>
            </w:r>
            <w:proofErr w:type="gramStart"/>
            <w:r w:rsidRPr="000376B1">
              <w:rPr>
                <w:rFonts w:ascii="Times New Roman" w:eastAsia="標楷體" w:hAnsi="Times New Roman"/>
              </w:rPr>
              <w:t>準</w:t>
            </w:r>
            <w:proofErr w:type="gramEnd"/>
            <w:r w:rsidRPr="000376B1">
              <w:rPr>
                <w:rFonts w:ascii="Times New Roman" w:eastAsia="標楷體" w:hAnsi="Times New Roman"/>
              </w:rPr>
              <w:t xml:space="preserve">　則</w:t>
            </w:r>
          </w:p>
        </w:tc>
      </w:tr>
      <w:tr w:rsidR="001314CF" w:rsidRPr="000376B1" w14:paraId="7F3FD83C" w14:textId="77777777" w:rsidTr="00620F79">
        <w:trPr>
          <w:cnfStyle w:val="100000000000" w:firstRow="1" w:lastRow="0" w:firstColumn="0" w:lastColumn="0" w:oddVBand="0" w:evenVBand="0" w:oddHBand="0" w:evenHBand="0" w:firstRowFirstColumn="0" w:firstRowLastColumn="0" w:lastRowFirstColumn="0" w:lastRowLastColumn="0"/>
          <w:trHeight w:val="144"/>
          <w:tblHeader/>
        </w:trPr>
        <w:tc>
          <w:tcPr>
            <w:tcW w:w="228" w:type="pct"/>
            <w:vMerge/>
            <w:hideMark/>
          </w:tcPr>
          <w:p w14:paraId="453A27AB"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750" w:type="pct"/>
            <w:vMerge/>
            <w:hideMark/>
          </w:tcPr>
          <w:p w14:paraId="6310A076"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598" w:type="pct"/>
            <w:hideMark/>
          </w:tcPr>
          <w:p w14:paraId="0FE8CACD"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應注意事項</w:t>
            </w:r>
          </w:p>
        </w:tc>
        <w:tc>
          <w:tcPr>
            <w:tcW w:w="1425" w:type="pct"/>
            <w:hideMark/>
          </w:tcPr>
          <w:p w14:paraId="70B8DE94"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應備妥之原始憑證</w:t>
            </w:r>
          </w:p>
        </w:tc>
      </w:tr>
      <w:tr w:rsidR="001314CF" w:rsidRPr="000376B1" w14:paraId="52CBE470" w14:textId="77777777" w:rsidTr="00620F79">
        <w:trPr>
          <w:trHeight w:val="1874"/>
        </w:trPr>
        <w:tc>
          <w:tcPr>
            <w:tcW w:w="228" w:type="pct"/>
            <w:hideMark/>
          </w:tcPr>
          <w:p w14:paraId="4F577B65"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計畫人員薪資</w:t>
            </w:r>
          </w:p>
        </w:tc>
        <w:tc>
          <w:tcPr>
            <w:tcW w:w="1750" w:type="pct"/>
            <w:vAlign w:val="top"/>
            <w:hideMark/>
          </w:tcPr>
          <w:p w14:paraId="6A25A66F" w14:textId="77777777" w:rsidR="001314CF" w:rsidRPr="000376B1" w:rsidRDefault="001314CF" w:rsidP="001057D0">
            <w:pPr>
              <w:widowControl/>
              <w:numPr>
                <w:ilvl w:val="0"/>
                <w:numId w:val="45"/>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所稱計畫人員薪資，係指參與本計畫之專案團隊人員及專案管理人員於計畫核准執行期間內應分攤於專案之薪資</w:t>
            </w:r>
            <w:r w:rsidRPr="000376B1">
              <w:rPr>
                <w:rFonts w:ascii="Times New Roman" w:eastAsia="標楷體" w:hAnsi="Times New Roman"/>
              </w:rPr>
              <w:t>(</w:t>
            </w:r>
            <w:r w:rsidRPr="000376B1">
              <w:rPr>
                <w:rFonts w:ascii="Times New Roman" w:eastAsia="標楷體" w:hAnsi="Times New Roman"/>
              </w:rPr>
              <w:t>專案管理人員僅限</w:t>
            </w:r>
            <w:r w:rsidRPr="000376B1">
              <w:rPr>
                <w:rFonts w:ascii="Times New Roman" w:eastAsia="標楷體" w:hAnsi="Times New Roman"/>
              </w:rPr>
              <w:t>1</w:t>
            </w:r>
            <w:r w:rsidRPr="000376B1">
              <w:rPr>
                <w:rFonts w:ascii="Times New Roman" w:eastAsia="標楷體" w:hAnsi="Times New Roman"/>
              </w:rPr>
              <w:t>員，但非實際投入研發工作之文書、行政、會計等人員不得列報人事費</w:t>
            </w:r>
            <w:r w:rsidRPr="000376B1">
              <w:rPr>
                <w:rFonts w:ascii="Times New Roman" w:eastAsia="標楷體" w:hAnsi="Times New Roman"/>
              </w:rPr>
              <w:t>)</w:t>
            </w:r>
            <w:r w:rsidRPr="000376B1">
              <w:rPr>
                <w:rFonts w:ascii="Times New Roman" w:eastAsia="標楷體" w:hAnsi="Times New Roman"/>
              </w:rPr>
              <w:t>。</w:t>
            </w:r>
          </w:p>
          <w:p w14:paraId="416EDADF" w14:textId="77777777" w:rsidR="001314CF" w:rsidRPr="000376B1" w:rsidRDefault="001314CF" w:rsidP="001057D0">
            <w:pPr>
              <w:widowControl/>
              <w:numPr>
                <w:ilvl w:val="0"/>
                <w:numId w:val="4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可列入計畫之薪資包含</w:t>
            </w:r>
            <w:r w:rsidRPr="000376B1">
              <w:rPr>
                <w:rFonts w:ascii="Times New Roman" w:eastAsia="標楷體" w:hAnsi="Times New Roman"/>
              </w:rPr>
              <w:t>:</w:t>
            </w:r>
          </w:p>
          <w:p w14:paraId="54CF8217" w14:textId="77777777" w:rsidR="001314CF" w:rsidRPr="000376B1" w:rsidRDefault="001314CF" w:rsidP="001057D0">
            <w:pPr>
              <w:widowControl/>
              <w:numPr>
                <w:ilvl w:val="0"/>
                <w:numId w:val="47"/>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本</w:t>
            </w:r>
            <w:r w:rsidRPr="000376B1">
              <w:rPr>
                <w:rFonts w:ascii="Times New Roman" w:eastAsia="標楷體" w:hAnsi="Times New Roman"/>
              </w:rPr>
              <w:t>(</w:t>
            </w:r>
            <w:r w:rsidRPr="000376B1">
              <w:rPr>
                <w:rFonts w:ascii="Times New Roman" w:eastAsia="標楷體" w:hAnsi="Times New Roman"/>
              </w:rPr>
              <w:t>底</w:t>
            </w:r>
            <w:r w:rsidRPr="000376B1">
              <w:rPr>
                <w:rFonts w:ascii="Times New Roman" w:eastAsia="標楷體" w:hAnsi="Times New Roman"/>
              </w:rPr>
              <w:t>)</w:t>
            </w:r>
            <w:r w:rsidRPr="000376B1">
              <w:rPr>
                <w:rFonts w:ascii="Times New Roman" w:eastAsia="標楷體" w:hAnsi="Times New Roman"/>
              </w:rPr>
              <w:t>薪、主管加給、職務加給</w:t>
            </w:r>
            <w:r w:rsidRPr="000376B1">
              <w:rPr>
                <w:rFonts w:ascii="Times New Roman" w:eastAsia="標楷體" w:hAnsi="Times New Roman"/>
              </w:rPr>
              <w:t>(</w:t>
            </w:r>
            <w:r w:rsidRPr="000376B1">
              <w:rPr>
                <w:rFonts w:ascii="Times New Roman" w:eastAsia="標楷體" w:hAnsi="Times New Roman"/>
              </w:rPr>
              <w:t>以下簡稱專案計畫月薪基礎</w:t>
            </w:r>
            <w:r w:rsidRPr="000376B1">
              <w:rPr>
                <w:rFonts w:ascii="Times New Roman" w:eastAsia="標楷體" w:hAnsi="Times New Roman"/>
              </w:rPr>
              <w:t>)</w:t>
            </w:r>
            <w:r w:rsidRPr="000376B1">
              <w:rPr>
                <w:rFonts w:ascii="Times New Roman" w:eastAsia="標楷體" w:hAnsi="Times New Roman"/>
              </w:rPr>
              <w:t>；</w:t>
            </w:r>
          </w:p>
          <w:p w14:paraId="37BE8778" w14:textId="77777777" w:rsidR="001314CF" w:rsidRPr="000376B1" w:rsidRDefault="001314CF" w:rsidP="001057D0">
            <w:pPr>
              <w:widowControl/>
              <w:numPr>
                <w:ilvl w:val="0"/>
                <w:numId w:val="47"/>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專業津貼或其他相類似之固定貨幣給付項目；</w:t>
            </w:r>
          </w:p>
          <w:p w14:paraId="235FDBA4" w14:textId="77777777" w:rsidR="001314CF" w:rsidRPr="000376B1" w:rsidRDefault="001314CF" w:rsidP="001057D0">
            <w:pPr>
              <w:widowControl/>
              <w:numPr>
                <w:ilvl w:val="0"/>
                <w:numId w:val="47"/>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加班費；</w:t>
            </w:r>
          </w:p>
          <w:p w14:paraId="2F79DC46" w14:textId="77777777" w:rsidR="001314CF" w:rsidRPr="000376B1" w:rsidRDefault="001314CF" w:rsidP="001057D0">
            <w:pPr>
              <w:widowControl/>
              <w:numPr>
                <w:ilvl w:val="0"/>
                <w:numId w:val="47"/>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三節獎金</w:t>
            </w:r>
            <w:r w:rsidRPr="000376B1">
              <w:rPr>
                <w:rFonts w:ascii="Times New Roman" w:eastAsia="標楷體" w:hAnsi="Times New Roman"/>
              </w:rPr>
              <w:t>(</w:t>
            </w:r>
            <w:r w:rsidRPr="000376B1">
              <w:rPr>
                <w:rFonts w:ascii="Times New Roman" w:eastAsia="標楷體" w:hAnsi="Times New Roman"/>
              </w:rPr>
              <w:t>為公司發放之端午、中秋獎金，且不得超過</w:t>
            </w:r>
            <w:r w:rsidRPr="000376B1">
              <w:rPr>
                <w:rFonts w:ascii="Times New Roman" w:eastAsia="標楷體" w:hAnsi="Times New Roman"/>
              </w:rPr>
              <w:t xml:space="preserve"> 2 </w:t>
            </w:r>
            <w:proofErr w:type="gramStart"/>
            <w:r w:rsidRPr="000376B1">
              <w:rPr>
                <w:rFonts w:ascii="Times New Roman" w:eastAsia="標楷體" w:hAnsi="Times New Roman"/>
              </w:rPr>
              <w:t>個</w:t>
            </w:r>
            <w:proofErr w:type="gramEnd"/>
            <w:r w:rsidRPr="000376B1">
              <w:rPr>
                <w:rFonts w:ascii="Times New Roman" w:eastAsia="標楷體" w:hAnsi="Times New Roman"/>
              </w:rPr>
              <w:t>月專案計畫月薪基礎</w:t>
            </w:r>
            <w:r w:rsidRPr="000376B1">
              <w:rPr>
                <w:rFonts w:ascii="Times New Roman" w:eastAsia="標楷體" w:hAnsi="Times New Roman"/>
              </w:rPr>
              <w:t>)</w:t>
            </w:r>
            <w:r w:rsidRPr="000376B1">
              <w:rPr>
                <w:rFonts w:ascii="Times New Roman" w:eastAsia="標楷體" w:hAnsi="Times New Roman"/>
              </w:rPr>
              <w:t>。</w:t>
            </w:r>
          </w:p>
          <w:p w14:paraId="71043E05" w14:textId="77777777" w:rsidR="001314CF" w:rsidRPr="000376B1" w:rsidRDefault="001314CF" w:rsidP="001057D0">
            <w:pPr>
              <w:widowControl/>
              <w:numPr>
                <w:ilvl w:val="0"/>
                <w:numId w:val="4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所稱本</w:t>
            </w:r>
            <w:r w:rsidRPr="000376B1">
              <w:rPr>
                <w:rFonts w:ascii="Times New Roman" w:eastAsia="標楷體" w:hAnsi="Times New Roman"/>
              </w:rPr>
              <w:t xml:space="preserve">( </w:t>
            </w:r>
            <w:r w:rsidRPr="000376B1">
              <w:rPr>
                <w:rFonts w:ascii="Times New Roman" w:eastAsia="標楷體" w:hAnsi="Times New Roman"/>
              </w:rPr>
              <w:t>底</w:t>
            </w:r>
            <w:r w:rsidRPr="000376B1">
              <w:rPr>
                <w:rFonts w:ascii="Times New Roman" w:eastAsia="標楷體" w:hAnsi="Times New Roman"/>
              </w:rPr>
              <w:t>)</w:t>
            </w:r>
            <w:r w:rsidRPr="000376B1">
              <w:rPr>
                <w:rFonts w:ascii="Times New Roman" w:eastAsia="標楷體" w:hAnsi="Times New Roman"/>
              </w:rPr>
              <w:t>薪、主管加給、職務加給、專業津貼或其他相類似之固定貨幣給付項目需符合下列一般原則：</w:t>
            </w:r>
          </w:p>
          <w:p w14:paraId="4ACC48CA" w14:textId="77777777" w:rsidR="001314CF" w:rsidRPr="000376B1" w:rsidRDefault="001314CF" w:rsidP="001057D0">
            <w:pPr>
              <w:widowControl/>
              <w:numPr>
                <w:ilvl w:val="0"/>
                <w:numId w:val="48"/>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公司訂有一定之計算標準及薪給制度；</w:t>
            </w:r>
          </w:p>
          <w:p w14:paraId="1A115AB5" w14:textId="77777777" w:rsidR="001314CF" w:rsidRPr="000376B1" w:rsidRDefault="001314CF" w:rsidP="001057D0">
            <w:pPr>
              <w:widowControl/>
              <w:numPr>
                <w:ilvl w:val="0"/>
                <w:numId w:val="48"/>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每月定時、定額發放；</w:t>
            </w:r>
          </w:p>
          <w:p w14:paraId="26D185C2" w14:textId="77777777" w:rsidR="001314CF" w:rsidRPr="000376B1" w:rsidRDefault="001314CF" w:rsidP="001057D0">
            <w:pPr>
              <w:widowControl/>
              <w:numPr>
                <w:ilvl w:val="0"/>
                <w:numId w:val="48"/>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能提供完整工時紀錄；</w:t>
            </w:r>
          </w:p>
          <w:p w14:paraId="4F051933" w14:textId="77777777" w:rsidR="001314CF" w:rsidRPr="000376B1" w:rsidRDefault="001314CF" w:rsidP="001057D0">
            <w:pPr>
              <w:widowControl/>
              <w:numPr>
                <w:ilvl w:val="0"/>
                <w:numId w:val="48"/>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不含非固定薪資、津貼、資遣費、簽約金、滿期金、免稅伙食費、公司相對提列、</w:t>
            </w:r>
            <w:proofErr w:type="gramStart"/>
            <w:r w:rsidRPr="000376B1">
              <w:rPr>
                <w:rFonts w:ascii="Times New Roman" w:eastAsia="標楷體" w:hAnsi="Times New Roman"/>
              </w:rPr>
              <w:t>提</w:t>
            </w:r>
            <w:r w:rsidRPr="000376B1">
              <w:rPr>
                <w:rFonts w:ascii="Times New Roman" w:eastAsia="標楷體" w:hAnsi="Times New Roman"/>
              </w:rPr>
              <w:lastRenderedPageBreak/>
              <w:t>撥</w:t>
            </w:r>
            <w:proofErr w:type="gramEnd"/>
            <w:r w:rsidRPr="000376B1">
              <w:rPr>
                <w:rFonts w:ascii="Times New Roman" w:eastAsia="標楷體" w:hAnsi="Times New Roman"/>
              </w:rPr>
              <w:t>或負擔之退休金、退職金、</w:t>
            </w:r>
            <w:proofErr w:type="gramStart"/>
            <w:r w:rsidRPr="000376B1">
              <w:rPr>
                <w:rFonts w:ascii="Times New Roman" w:eastAsia="標楷體" w:hAnsi="Times New Roman"/>
              </w:rPr>
              <w:t>勞</w:t>
            </w:r>
            <w:proofErr w:type="gramEnd"/>
            <w:r w:rsidRPr="000376B1">
              <w:rPr>
                <w:rFonts w:ascii="Times New Roman" w:eastAsia="標楷體" w:hAnsi="Times New Roman"/>
              </w:rPr>
              <w:t>健保費、年終獎金等。</w:t>
            </w:r>
          </w:p>
          <w:p w14:paraId="11A49C70" w14:textId="77777777" w:rsidR="001314CF" w:rsidRPr="000376B1" w:rsidRDefault="001314CF" w:rsidP="001057D0">
            <w:pPr>
              <w:widowControl/>
              <w:numPr>
                <w:ilvl w:val="0"/>
                <w:numId w:val="4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計畫所需預算依不同職級人員預計投入人月總數及平均月薪編列</w:t>
            </w:r>
            <w:r w:rsidRPr="000376B1">
              <w:rPr>
                <w:rFonts w:ascii="Times New Roman" w:eastAsia="標楷體" w:hAnsi="Times New Roman"/>
              </w:rPr>
              <w:t>(</w:t>
            </w:r>
            <w:r w:rsidRPr="000376B1">
              <w:rPr>
                <w:rFonts w:ascii="Times New Roman" w:eastAsia="標楷體" w:hAnsi="Times New Roman"/>
              </w:rPr>
              <w:t>該員各月投入人月計算方式為當月投入專案時數</w:t>
            </w:r>
            <w:r w:rsidRPr="000376B1">
              <w:rPr>
                <w:rFonts w:ascii="Times New Roman" w:eastAsia="標楷體" w:hAnsi="Times New Roman"/>
              </w:rPr>
              <w:t>÷</w:t>
            </w:r>
            <w:r w:rsidRPr="000376B1">
              <w:rPr>
                <w:rFonts w:ascii="Times New Roman" w:eastAsia="標楷體" w:hAnsi="Times New Roman"/>
              </w:rPr>
              <w:t>當月應上班總時數</w:t>
            </w:r>
            <w:r w:rsidRPr="000376B1">
              <w:rPr>
                <w:rFonts w:ascii="Times New Roman" w:eastAsia="標楷體" w:hAnsi="Times New Roman"/>
              </w:rPr>
              <w:t>)</w:t>
            </w:r>
            <w:r w:rsidRPr="000376B1">
              <w:rPr>
                <w:rFonts w:ascii="Times New Roman" w:eastAsia="標楷體" w:hAnsi="Times New Roman"/>
              </w:rPr>
              <w:t>，待聘人員以不超過總創</w:t>
            </w:r>
            <w:proofErr w:type="gramStart"/>
            <w:r w:rsidRPr="000376B1">
              <w:rPr>
                <w:rFonts w:ascii="Times New Roman" w:eastAsia="標楷體" w:hAnsi="Times New Roman"/>
              </w:rPr>
              <w:t>研</w:t>
            </w:r>
            <w:proofErr w:type="gramEnd"/>
            <w:r w:rsidRPr="000376B1">
              <w:rPr>
                <w:rFonts w:ascii="Times New Roman" w:eastAsia="標楷體" w:hAnsi="Times New Roman"/>
              </w:rPr>
              <w:t>人數</w:t>
            </w:r>
            <w:r w:rsidRPr="000376B1">
              <w:rPr>
                <w:rFonts w:ascii="Times New Roman" w:eastAsia="標楷體" w:hAnsi="Times New Roman"/>
              </w:rPr>
              <w:t>30%</w:t>
            </w:r>
            <w:r w:rsidRPr="000376B1">
              <w:rPr>
                <w:rFonts w:ascii="Times New Roman" w:eastAsia="標楷體" w:hAnsi="Times New Roman"/>
              </w:rPr>
              <w:t>為原則。</w:t>
            </w:r>
          </w:p>
          <w:p w14:paraId="73121F2B" w14:textId="77777777" w:rsidR="001314CF" w:rsidRPr="000376B1" w:rsidRDefault="001314CF" w:rsidP="001057D0">
            <w:pPr>
              <w:widowControl/>
              <w:numPr>
                <w:ilvl w:val="0"/>
                <w:numId w:val="4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毎ㄧ創研人員每月報支加班費之專案加班時數，不得超過專案工時統計表所列報之當月投入計畫之時數。計入專案之加班費可</w:t>
            </w:r>
            <w:proofErr w:type="gramStart"/>
            <w:r w:rsidRPr="000376B1">
              <w:rPr>
                <w:rFonts w:ascii="Times New Roman" w:eastAsia="標楷體" w:hAnsi="Times New Roman"/>
              </w:rPr>
              <w:t>採</w:t>
            </w:r>
            <w:proofErr w:type="gramEnd"/>
            <w:r w:rsidRPr="000376B1">
              <w:rPr>
                <w:rFonts w:ascii="Times New Roman" w:eastAsia="標楷體" w:hAnsi="Times New Roman"/>
              </w:rPr>
              <w:t>下列二種方式擇</w:t>
            </w:r>
            <w:proofErr w:type="gramStart"/>
            <w:r w:rsidRPr="000376B1">
              <w:rPr>
                <w:rFonts w:ascii="Times New Roman" w:eastAsia="標楷體" w:hAnsi="Times New Roman"/>
              </w:rPr>
              <w:t>一</w:t>
            </w:r>
            <w:proofErr w:type="gramEnd"/>
            <w:r w:rsidRPr="000376B1">
              <w:rPr>
                <w:rFonts w:ascii="Times New Roman" w:eastAsia="標楷體" w:hAnsi="Times New Roman"/>
              </w:rPr>
              <w:t>並且一致適用。</w:t>
            </w:r>
          </w:p>
          <w:p w14:paraId="1942B474" w14:textId="77777777" w:rsidR="001314CF" w:rsidRPr="000376B1" w:rsidRDefault="001314CF" w:rsidP="001057D0">
            <w:pPr>
              <w:widowControl/>
              <w:numPr>
                <w:ilvl w:val="0"/>
                <w:numId w:val="49"/>
              </w:numPr>
              <w:tabs>
                <w:tab w:val="clear" w:pos="700"/>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逐一個別計算每一專案創</w:t>
            </w:r>
            <w:proofErr w:type="gramStart"/>
            <w:r w:rsidRPr="000376B1">
              <w:rPr>
                <w:rFonts w:ascii="Times New Roman" w:eastAsia="標楷體" w:hAnsi="Times New Roman"/>
              </w:rPr>
              <w:t>研</w:t>
            </w:r>
            <w:proofErr w:type="gramEnd"/>
            <w:r w:rsidRPr="000376B1">
              <w:rPr>
                <w:rFonts w:ascii="Times New Roman" w:eastAsia="標楷體" w:hAnsi="Times New Roman"/>
              </w:rPr>
              <w:t>人員實際應計入專案之加班工時費用。加班費之計算應與公司人事管理辦法所定加班費計算方式相符。</w:t>
            </w:r>
          </w:p>
          <w:p w14:paraId="2F11751F" w14:textId="77777777" w:rsidR="001314CF" w:rsidRPr="000376B1" w:rsidRDefault="001314CF" w:rsidP="001057D0">
            <w:pPr>
              <w:widowControl/>
              <w:numPr>
                <w:ilvl w:val="0"/>
                <w:numId w:val="49"/>
              </w:numPr>
              <w:tabs>
                <w:tab w:val="clear" w:pos="700"/>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每一專案創</w:t>
            </w:r>
            <w:proofErr w:type="gramStart"/>
            <w:r w:rsidRPr="000376B1">
              <w:rPr>
                <w:rFonts w:ascii="Times New Roman" w:eastAsia="標楷體" w:hAnsi="Times New Roman"/>
              </w:rPr>
              <w:t>研</w:t>
            </w:r>
            <w:proofErr w:type="gramEnd"/>
            <w:r w:rsidRPr="000376B1">
              <w:rPr>
                <w:rFonts w:ascii="Times New Roman" w:eastAsia="標楷體" w:hAnsi="Times New Roman"/>
              </w:rPr>
              <w:t>人員當月實際加班費總數</w:t>
            </w:r>
            <w:r w:rsidRPr="000376B1">
              <w:rPr>
                <w:rFonts w:ascii="Times New Roman" w:eastAsia="標楷體" w:hAnsi="Times New Roman"/>
              </w:rPr>
              <w:t>÷</w:t>
            </w:r>
            <w:r w:rsidRPr="000376B1">
              <w:rPr>
                <w:rFonts w:ascii="Times New Roman" w:eastAsia="標楷體" w:hAnsi="Times New Roman"/>
              </w:rPr>
              <w:t>實際加班總時數</w:t>
            </w:r>
            <w:r w:rsidRPr="000376B1">
              <w:rPr>
                <w:rFonts w:ascii="Times New Roman" w:eastAsia="標楷體" w:hAnsi="Times New Roman"/>
              </w:rPr>
              <w:t>×</w:t>
            </w:r>
            <w:r w:rsidRPr="000376B1">
              <w:rPr>
                <w:rFonts w:ascii="Times New Roman" w:eastAsia="標楷體" w:hAnsi="Times New Roman"/>
              </w:rPr>
              <w:t>本計畫之加班時數之方式計算。當月實際加班費總數及總加班工時應與薪資清冊相符。</w:t>
            </w:r>
          </w:p>
        </w:tc>
        <w:tc>
          <w:tcPr>
            <w:tcW w:w="1598" w:type="pct"/>
            <w:vAlign w:val="top"/>
            <w:hideMark/>
          </w:tcPr>
          <w:p w14:paraId="4BC6FBD4" w14:textId="77777777" w:rsidR="001314CF" w:rsidRPr="000376B1"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lastRenderedPageBreak/>
              <w:t>所列報人員應為公司聘用人員</w:t>
            </w:r>
            <w:r w:rsidRPr="000376B1">
              <w:rPr>
                <w:rFonts w:ascii="Times New Roman" w:eastAsia="標楷體" w:hAnsi="Times New Roman"/>
              </w:rPr>
              <w:t>(</w:t>
            </w:r>
            <w:r w:rsidRPr="000376B1">
              <w:rPr>
                <w:rFonts w:ascii="Times New Roman" w:eastAsia="標楷體" w:hAnsi="Times New Roman"/>
              </w:rPr>
              <w:t>不含派遣人力，研發替代</w:t>
            </w:r>
            <w:proofErr w:type="gramStart"/>
            <w:r w:rsidRPr="000376B1">
              <w:rPr>
                <w:rFonts w:ascii="Times New Roman" w:eastAsia="標楷體" w:hAnsi="Times New Roman"/>
              </w:rPr>
              <w:t>役僅含第</w:t>
            </w:r>
            <w:r w:rsidRPr="000376B1">
              <w:rPr>
                <w:rFonts w:ascii="Times New Roman" w:eastAsia="標楷體" w:hAnsi="Times New Roman"/>
              </w:rPr>
              <w:t>3</w:t>
            </w:r>
            <w:proofErr w:type="gramEnd"/>
            <w:r w:rsidRPr="000376B1">
              <w:rPr>
                <w:rFonts w:ascii="Times New Roman" w:eastAsia="標楷體" w:hAnsi="Times New Roman"/>
              </w:rPr>
              <w:t>階段研發人員</w:t>
            </w:r>
            <w:r w:rsidRPr="000376B1">
              <w:rPr>
                <w:rFonts w:ascii="Times New Roman" w:eastAsia="標楷體" w:hAnsi="Times New Roman"/>
              </w:rPr>
              <w:t>)</w:t>
            </w:r>
            <w:r w:rsidRPr="000376B1">
              <w:rPr>
                <w:rFonts w:ascii="Times New Roman" w:eastAsia="標楷體" w:hAnsi="Times New Roman"/>
              </w:rPr>
              <w:t>且與本計畫原編列名單相符，如有人員更替或待聘人員之聘用，應依變更程序辦理人員異動報備</w:t>
            </w:r>
            <w:r w:rsidRPr="000376B1">
              <w:rPr>
                <w:rFonts w:ascii="Times New Roman" w:eastAsia="標楷體" w:hAnsi="Times New Roman"/>
              </w:rPr>
              <w:t>/</w:t>
            </w:r>
            <w:r w:rsidRPr="000376B1">
              <w:rPr>
                <w:rFonts w:ascii="Times New Roman" w:eastAsia="標楷體" w:hAnsi="Times New Roman"/>
              </w:rPr>
              <w:t>核准。</w:t>
            </w:r>
          </w:p>
          <w:p w14:paraId="2BB7DE7E" w14:textId="77777777" w:rsidR="001314CF" w:rsidRPr="000376B1"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專案管理人員僅限</w:t>
            </w:r>
            <w:r w:rsidRPr="000376B1">
              <w:rPr>
                <w:rFonts w:ascii="Times New Roman" w:eastAsia="標楷體" w:hAnsi="Times New Roman"/>
              </w:rPr>
              <w:t>1</w:t>
            </w:r>
            <w:r w:rsidRPr="000376B1">
              <w:rPr>
                <w:rFonts w:ascii="Times New Roman" w:eastAsia="標楷體" w:hAnsi="Times New Roman"/>
              </w:rPr>
              <w:t>員。</w:t>
            </w:r>
          </w:p>
          <w:p w14:paraId="47DF3F85" w14:textId="77777777" w:rsidR="001314CF" w:rsidRPr="000376B1"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新增或異動人員其學經歷背景與擔任本研究計畫工作</w:t>
            </w:r>
            <w:r w:rsidRPr="000376B1">
              <w:rPr>
                <w:rFonts w:ascii="Times New Roman" w:eastAsia="標楷體" w:hAnsi="Times New Roman"/>
              </w:rPr>
              <w:t>(</w:t>
            </w:r>
            <w:r w:rsidRPr="000376B1">
              <w:rPr>
                <w:rFonts w:ascii="Times New Roman" w:eastAsia="標楷體" w:hAnsi="Times New Roman"/>
              </w:rPr>
              <w:t>以下簡稱專案計畫</w:t>
            </w:r>
            <w:r w:rsidRPr="000376B1">
              <w:rPr>
                <w:rFonts w:ascii="Times New Roman" w:eastAsia="標楷體" w:hAnsi="Times New Roman"/>
              </w:rPr>
              <w:t>)</w:t>
            </w:r>
            <w:r w:rsidRPr="000376B1">
              <w:rPr>
                <w:rFonts w:ascii="Times New Roman" w:eastAsia="標楷體" w:hAnsi="Times New Roman"/>
              </w:rPr>
              <w:t>無不合理情形。</w:t>
            </w:r>
          </w:p>
          <w:p w14:paraId="5A94B08D" w14:textId="77777777" w:rsidR="001314CF" w:rsidRPr="000376B1"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參與專案之人員，應提供專案工時紀錄；公司所提供之專案工時紀錄經核對其內部紀錄，無不合理情形。</w:t>
            </w:r>
          </w:p>
          <w:p w14:paraId="1545E5E5" w14:textId="77777777" w:rsidR="001314CF" w:rsidRPr="000376B1"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可認列之薪資項目不得超過編列原則第</w:t>
            </w:r>
            <w:r w:rsidRPr="000376B1">
              <w:rPr>
                <w:rFonts w:ascii="Times New Roman" w:eastAsia="標楷體" w:hAnsi="Times New Roman"/>
              </w:rPr>
              <w:t>2</w:t>
            </w:r>
            <w:r w:rsidRPr="000376B1">
              <w:rPr>
                <w:rFonts w:ascii="Times New Roman" w:eastAsia="標楷體" w:hAnsi="Times New Roman"/>
              </w:rPr>
              <w:t>點</w:t>
            </w:r>
          </w:p>
          <w:p w14:paraId="35913F69" w14:textId="77777777" w:rsidR="001314CF" w:rsidRPr="000376B1"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所列報之薪資應與薪資清冊所載金額核算相符，並依投入專案計畫工時之比例計算；薪資清冊之當月實領金額應與銀行轉帳</w:t>
            </w:r>
            <w:proofErr w:type="gramStart"/>
            <w:r w:rsidRPr="000376B1">
              <w:rPr>
                <w:rFonts w:ascii="Times New Roman" w:eastAsia="標楷體" w:hAnsi="Times New Roman"/>
              </w:rPr>
              <w:t>或印領清冊</w:t>
            </w:r>
            <w:proofErr w:type="gramEnd"/>
            <w:r w:rsidRPr="000376B1">
              <w:rPr>
                <w:rFonts w:ascii="Times New Roman" w:eastAsia="標楷體" w:hAnsi="Times New Roman"/>
              </w:rPr>
              <w:t>等支付證明相符。</w:t>
            </w:r>
          </w:p>
          <w:p w14:paraId="203A61FC" w14:textId="77777777" w:rsidR="001314CF" w:rsidRPr="000376B1"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因專案需要延時加班發給之加班費應具備加班紀錄，其加班事由應與專案有關，並經計畫主持人核准</w:t>
            </w:r>
            <w:r w:rsidRPr="000376B1">
              <w:rPr>
                <w:rFonts w:ascii="Times New Roman" w:eastAsia="標楷體" w:hAnsi="Times New Roman"/>
              </w:rPr>
              <w:t>(</w:t>
            </w:r>
            <w:r w:rsidRPr="000376B1">
              <w:rPr>
                <w:rFonts w:ascii="Times New Roman" w:eastAsia="標楷體" w:hAnsi="Times New Roman"/>
              </w:rPr>
              <w:t>加班申請或核准單應加蓋計畫主持人專章</w:t>
            </w:r>
            <w:r w:rsidRPr="000376B1">
              <w:rPr>
                <w:rFonts w:ascii="Times New Roman" w:eastAsia="標楷體" w:hAnsi="Times New Roman"/>
              </w:rPr>
              <w:t>)</w:t>
            </w:r>
            <w:r w:rsidRPr="000376B1">
              <w:rPr>
                <w:rFonts w:ascii="Times New Roman" w:eastAsia="標楷體" w:hAnsi="Times New Roman"/>
              </w:rPr>
              <w:t>，計入專案之加</w:t>
            </w:r>
            <w:r w:rsidRPr="000376B1">
              <w:rPr>
                <w:rFonts w:ascii="Times New Roman" w:eastAsia="標楷體" w:hAnsi="Times New Roman"/>
              </w:rPr>
              <w:lastRenderedPageBreak/>
              <w:t>班費依編列原則第</w:t>
            </w:r>
            <w:r w:rsidRPr="000376B1">
              <w:rPr>
                <w:rFonts w:ascii="Times New Roman" w:eastAsia="標楷體" w:hAnsi="Times New Roman"/>
              </w:rPr>
              <w:t>5</w:t>
            </w:r>
            <w:r w:rsidRPr="000376B1">
              <w:rPr>
                <w:rFonts w:ascii="Times New Roman" w:eastAsia="標楷體" w:hAnsi="Times New Roman"/>
              </w:rPr>
              <w:t>點所列方式擇</w:t>
            </w:r>
            <w:proofErr w:type="gramStart"/>
            <w:r w:rsidRPr="000376B1">
              <w:rPr>
                <w:rFonts w:ascii="Times New Roman" w:eastAsia="標楷體" w:hAnsi="Times New Roman"/>
              </w:rPr>
              <w:t>一</w:t>
            </w:r>
            <w:proofErr w:type="gramEnd"/>
            <w:r w:rsidRPr="000376B1">
              <w:rPr>
                <w:rFonts w:ascii="Times New Roman" w:eastAsia="標楷體" w:hAnsi="Times New Roman"/>
              </w:rPr>
              <w:t>且一致適用。</w:t>
            </w:r>
          </w:p>
          <w:p w14:paraId="7ACDB4EB" w14:textId="77777777" w:rsidR="001314CF" w:rsidRPr="000376B1"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三節獎金</w:t>
            </w:r>
            <w:proofErr w:type="gramStart"/>
            <w:r w:rsidRPr="000376B1">
              <w:rPr>
                <w:rFonts w:ascii="Times New Roman" w:eastAsia="標楷體" w:hAnsi="Times New Roman"/>
              </w:rPr>
              <w:t>採</w:t>
            </w:r>
            <w:proofErr w:type="gramEnd"/>
            <w:r w:rsidRPr="000376B1">
              <w:rPr>
                <w:rFonts w:ascii="Times New Roman" w:eastAsia="標楷體" w:hAnsi="Times New Roman"/>
              </w:rPr>
              <w:t>按月提列方式列報，</w:t>
            </w:r>
            <w:proofErr w:type="gramStart"/>
            <w:r w:rsidRPr="000376B1">
              <w:rPr>
                <w:rFonts w:ascii="Times New Roman" w:eastAsia="標楷體" w:hAnsi="Times New Roman"/>
              </w:rPr>
              <w:t>其提列</w:t>
            </w:r>
            <w:proofErr w:type="gramEnd"/>
            <w:r w:rsidRPr="000376B1">
              <w:rPr>
                <w:rFonts w:ascii="Times New Roman" w:eastAsia="標楷體" w:hAnsi="Times New Roman"/>
              </w:rPr>
              <w:t>數應小於或等於</w:t>
            </w:r>
            <w:proofErr w:type="gramStart"/>
            <w:r w:rsidRPr="000376B1">
              <w:rPr>
                <w:rFonts w:ascii="Times New Roman" w:eastAsia="標楷體" w:hAnsi="Times New Roman"/>
              </w:rPr>
              <w:t>實發數</w:t>
            </w:r>
            <w:proofErr w:type="gramEnd"/>
            <w:r w:rsidRPr="000376B1">
              <w:rPr>
                <w:rFonts w:ascii="Times New Roman" w:eastAsia="標楷體" w:hAnsi="Times New Roman"/>
              </w:rPr>
              <w:t>，並不得超過</w:t>
            </w:r>
            <w:r w:rsidRPr="000376B1">
              <w:rPr>
                <w:rFonts w:ascii="Times New Roman" w:eastAsia="標楷體" w:hAnsi="Times New Roman"/>
              </w:rPr>
              <w:t xml:space="preserve"> 2 </w:t>
            </w:r>
            <w:proofErr w:type="gramStart"/>
            <w:r w:rsidRPr="000376B1">
              <w:rPr>
                <w:rFonts w:ascii="Times New Roman" w:eastAsia="標楷體" w:hAnsi="Times New Roman"/>
              </w:rPr>
              <w:t>個</w:t>
            </w:r>
            <w:proofErr w:type="gramEnd"/>
            <w:r w:rsidRPr="000376B1">
              <w:rPr>
                <w:rFonts w:ascii="Times New Roman" w:eastAsia="標楷體" w:hAnsi="Times New Roman"/>
              </w:rPr>
              <w:t>月專案計畫月薪基礎，且應依投入專案計畫工時之比例計算。</w:t>
            </w:r>
            <w:r w:rsidRPr="000376B1">
              <w:rPr>
                <w:rFonts w:ascii="Times New Roman" w:eastAsia="標楷體" w:hAnsi="Times New Roman"/>
              </w:rPr>
              <w:t>(</w:t>
            </w:r>
            <w:proofErr w:type="gramStart"/>
            <w:r w:rsidRPr="000376B1">
              <w:rPr>
                <w:rFonts w:ascii="Times New Roman" w:eastAsia="標楷體" w:hAnsi="Times New Roman"/>
              </w:rPr>
              <w:t>實發數含</w:t>
            </w:r>
            <w:proofErr w:type="gramEnd"/>
            <w:r w:rsidRPr="000376B1">
              <w:rPr>
                <w:rFonts w:ascii="Times New Roman" w:eastAsia="標楷體" w:hAnsi="Times New Roman"/>
              </w:rPr>
              <w:t>執行單位所發放端午及中秋獎金，查核時若上列獎金可預見將發放，但無法確定發放金額，將以</w:t>
            </w:r>
            <w:proofErr w:type="gramStart"/>
            <w:r w:rsidRPr="000376B1">
              <w:rPr>
                <w:rFonts w:ascii="Times New Roman" w:eastAsia="標楷體" w:hAnsi="Times New Roman"/>
              </w:rPr>
              <w:t>該員前</w:t>
            </w:r>
            <w:proofErr w:type="gramEnd"/>
            <w:r w:rsidRPr="000376B1">
              <w:rPr>
                <w:rFonts w:ascii="Times New Roman" w:eastAsia="標楷體" w:hAnsi="Times New Roman"/>
              </w:rPr>
              <w:t>1</w:t>
            </w:r>
            <w:r w:rsidRPr="000376B1">
              <w:rPr>
                <w:rFonts w:ascii="Times New Roman" w:eastAsia="標楷體" w:hAnsi="Times New Roman"/>
              </w:rPr>
              <w:t>年度所發放同項目獎金計算</w:t>
            </w:r>
            <w:r w:rsidRPr="000376B1">
              <w:rPr>
                <w:rFonts w:ascii="Times New Roman" w:eastAsia="標楷體" w:hAnsi="Times New Roman"/>
              </w:rPr>
              <w:t>)</w:t>
            </w:r>
          </w:p>
          <w:p w14:paraId="40A29A4D" w14:textId="77777777" w:rsidR="001314CF" w:rsidRPr="000376B1"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所列報之薪資與薪資扣繳憑單相比，其差異應具備合理解釋。</w:t>
            </w:r>
          </w:p>
          <w:p w14:paraId="39064A6C" w14:textId="77777777" w:rsidR="001314CF" w:rsidRPr="000376B1" w:rsidRDefault="001314CF" w:rsidP="001057D0">
            <w:pPr>
              <w:widowControl/>
              <w:numPr>
                <w:ilvl w:val="0"/>
                <w:numId w:val="5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非經變更核准，投入總人月數之列報以計畫原編列數為上限。</w:t>
            </w:r>
          </w:p>
        </w:tc>
        <w:tc>
          <w:tcPr>
            <w:tcW w:w="1425" w:type="pct"/>
            <w:vAlign w:val="top"/>
            <w:hideMark/>
          </w:tcPr>
          <w:p w14:paraId="4161F1E4" w14:textId="77777777" w:rsidR="001314CF" w:rsidRPr="000376B1" w:rsidRDefault="001314CF" w:rsidP="001057D0">
            <w:pPr>
              <w:widowControl/>
              <w:numPr>
                <w:ilvl w:val="0"/>
                <w:numId w:val="51"/>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lastRenderedPageBreak/>
              <w:t>薪資結構、加班費之計算發放、內部作業流程與人事管理辦法中之書面說明。</w:t>
            </w:r>
          </w:p>
          <w:p w14:paraId="65899DCE" w14:textId="77777777" w:rsidR="001314CF" w:rsidRPr="000376B1" w:rsidRDefault="001314CF" w:rsidP="001057D0">
            <w:pPr>
              <w:widowControl/>
              <w:numPr>
                <w:ilvl w:val="0"/>
                <w:numId w:val="51"/>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薪資清冊。</w:t>
            </w:r>
          </w:p>
          <w:p w14:paraId="6B77C9D7" w14:textId="77777777" w:rsidR="001314CF" w:rsidRPr="000376B1" w:rsidRDefault="001314CF" w:rsidP="001057D0">
            <w:pPr>
              <w:widowControl/>
              <w:numPr>
                <w:ilvl w:val="0"/>
                <w:numId w:val="51"/>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專案工時紀錄、加班紀錄。</w:t>
            </w:r>
          </w:p>
          <w:p w14:paraId="6D872D6C" w14:textId="77777777" w:rsidR="001314CF" w:rsidRPr="000376B1" w:rsidRDefault="001314CF" w:rsidP="001057D0">
            <w:pPr>
              <w:widowControl/>
              <w:numPr>
                <w:ilvl w:val="0"/>
                <w:numId w:val="51"/>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足以佐證付款之銀行轉帳紀錄、</w:t>
            </w:r>
            <w:proofErr w:type="gramStart"/>
            <w:r w:rsidRPr="000376B1">
              <w:rPr>
                <w:rFonts w:ascii="Times New Roman" w:eastAsia="標楷體" w:hAnsi="Times New Roman"/>
              </w:rPr>
              <w:t>印領清冊</w:t>
            </w:r>
            <w:proofErr w:type="gramEnd"/>
            <w:r w:rsidRPr="000376B1">
              <w:rPr>
                <w:rFonts w:ascii="Times New Roman" w:eastAsia="標楷體" w:hAnsi="Times New Roman"/>
              </w:rPr>
              <w:t>等支付證明</w:t>
            </w:r>
            <w:r w:rsidRPr="000376B1">
              <w:rPr>
                <w:rFonts w:ascii="Times New Roman" w:eastAsia="標楷體" w:hAnsi="Times New Roman"/>
              </w:rPr>
              <w:t>(</w:t>
            </w:r>
            <w:r w:rsidRPr="000376B1">
              <w:rPr>
                <w:rFonts w:ascii="Times New Roman" w:eastAsia="標楷體" w:hAnsi="Times New Roman"/>
              </w:rPr>
              <w:t>涉及外幣支付時應附當時之外幣匯率表</w:t>
            </w:r>
            <w:r w:rsidRPr="000376B1">
              <w:rPr>
                <w:rFonts w:ascii="Times New Roman" w:eastAsia="標楷體" w:hAnsi="Times New Roman"/>
              </w:rPr>
              <w:t>)</w:t>
            </w:r>
            <w:r w:rsidRPr="000376B1">
              <w:rPr>
                <w:rFonts w:ascii="Times New Roman" w:eastAsia="標楷體" w:hAnsi="Times New Roman"/>
              </w:rPr>
              <w:t>。</w:t>
            </w:r>
          </w:p>
          <w:p w14:paraId="75E66CDC" w14:textId="77777777" w:rsidR="001314CF" w:rsidRPr="000376B1" w:rsidRDefault="001314CF" w:rsidP="001057D0">
            <w:pPr>
              <w:widowControl/>
              <w:numPr>
                <w:ilvl w:val="0"/>
                <w:numId w:val="51"/>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薪資扣繳憑單、扣繳稅額繳款書。</w:t>
            </w:r>
          </w:p>
          <w:p w14:paraId="23EB3207" w14:textId="77777777" w:rsidR="001314CF" w:rsidRPr="000376B1" w:rsidRDefault="001314CF" w:rsidP="001057D0">
            <w:pPr>
              <w:widowControl/>
              <w:numPr>
                <w:ilvl w:val="0"/>
                <w:numId w:val="51"/>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公司差勤、請假紀錄。</w:t>
            </w:r>
          </w:p>
          <w:p w14:paraId="10EB04FF" w14:textId="77777777" w:rsidR="001314CF" w:rsidRPr="000376B1" w:rsidRDefault="001314CF" w:rsidP="001057D0">
            <w:pPr>
              <w:widowControl/>
              <w:numPr>
                <w:ilvl w:val="0"/>
                <w:numId w:val="51"/>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新進或異動人員之學經歷資料。</w:t>
            </w:r>
          </w:p>
          <w:p w14:paraId="232B64EF" w14:textId="77777777" w:rsidR="001314CF" w:rsidRPr="000376B1" w:rsidRDefault="001314CF" w:rsidP="001057D0">
            <w:pPr>
              <w:widowControl/>
              <w:numPr>
                <w:ilvl w:val="0"/>
                <w:numId w:val="51"/>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依變更程序提供變更申請</w:t>
            </w:r>
            <w:r w:rsidRPr="000376B1">
              <w:rPr>
                <w:rFonts w:ascii="Times New Roman" w:eastAsia="標楷體" w:hAnsi="Times New Roman"/>
              </w:rPr>
              <w:t>/</w:t>
            </w:r>
            <w:r w:rsidRPr="000376B1">
              <w:rPr>
                <w:rFonts w:ascii="Times New Roman" w:eastAsia="標楷體" w:hAnsi="Times New Roman"/>
              </w:rPr>
              <w:t>核准文件。</w:t>
            </w:r>
          </w:p>
        </w:tc>
      </w:tr>
      <w:tr w:rsidR="001314CF" w:rsidRPr="000376B1" w14:paraId="3AE706C4" w14:textId="77777777" w:rsidTr="00620F79">
        <w:trPr>
          <w:trHeight w:val="701"/>
        </w:trPr>
        <w:tc>
          <w:tcPr>
            <w:tcW w:w="228" w:type="pct"/>
            <w:hideMark/>
          </w:tcPr>
          <w:p w14:paraId="73077EB1"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顧</w:t>
            </w:r>
          </w:p>
          <w:p w14:paraId="01943C9F"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問</w:t>
            </w:r>
          </w:p>
          <w:p w14:paraId="2EE65E07"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w:t>
            </w:r>
          </w:p>
          <w:p w14:paraId="56B20A36"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專</w:t>
            </w:r>
          </w:p>
          <w:p w14:paraId="073E8C87"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家</w:t>
            </w:r>
          </w:p>
          <w:p w14:paraId="05A1DD2E"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費</w:t>
            </w:r>
          </w:p>
        </w:tc>
        <w:tc>
          <w:tcPr>
            <w:tcW w:w="1750" w:type="pct"/>
            <w:vAlign w:val="top"/>
          </w:tcPr>
          <w:p w14:paraId="2DAEE1CA" w14:textId="77777777" w:rsidR="001314CF" w:rsidRPr="000376B1" w:rsidRDefault="001314CF" w:rsidP="001057D0">
            <w:pPr>
              <w:widowControl/>
              <w:numPr>
                <w:ilvl w:val="0"/>
                <w:numId w:val="52"/>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所稱顧問、專家費係指專案計畫聘請顧問及國內外專家個人，於計畫核准執行期間內所發生之酬勞費</w:t>
            </w:r>
            <w:r w:rsidRPr="000376B1">
              <w:rPr>
                <w:rFonts w:ascii="Times New Roman" w:eastAsia="標楷體" w:hAnsi="Times New Roman"/>
              </w:rPr>
              <w:t>(</w:t>
            </w:r>
            <w:r w:rsidRPr="000376B1">
              <w:rPr>
                <w:rFonts w:ascii="Times New Roman" w:eastAsia="標楷體" w:hAnsi="Times New Roman"/>
              </w:rPr>
              <w:t>不含差旅費</w:t>
            </w:r>
            <w:r w:rsidRPr="000376B1">
              <w:rPr>
                <w:rFonts w:ascii="Times New Roman" w:eastAsia="標楷體" w:hAnsi="Times New Roman"/>
              </w:rPr>
              <w:t>)</w:t>
            </w:r>
            <w:r w:rsidRPr="000376B1">
              <w:rPr>
                <w:rFonts w:ascii="Times New Roman" w:eastAsia="標楷體" w:hAnsi="Times New Roman"/>
              </w:rPr>
              <w:t>。</w:t>
            </w:r>
          </w:p>
          <w:p w14:paraId="2918BF14" w14:textId="77777777" w:rsidR="001314CF" w:rsidRPr="000376B1" w:rsidRDefault="001314CF" w:rsidP="001057D0">
            <w:pPr>
              <w:widowControl/>
              <w:numPr>
                <w:ilvl w:val="0"/>
                <w:numId w:val="52"/>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應提供顧問、專家之專業背景、學經歷資料以為審查之依據。</w:t>
            </w:r>
          </w:p>
          <w:p w14:paraId="35671AB0" w14:textId="77777777" w:rsidR="001314CF" w:rsidRPr="000376B1" w:rsidRDefault="001314CF" w:rsidP="001057D0">
            <w:pPr>
              <w:widowControl/>
              <w:numPr>
                <w:ilvl w:val="0"/>
                <w:numId w:val="52"/>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顧問、專家之服務單位如為無形資產引進或委託研究對象，原則不得編列顧問或專家費。</w:t>
            </w:r>
          </w:p>
        </w:tc>
        <w:tc>
          <w:tcPr>
            <w:tcW w:w="1598" w:type="pct"/>
            <w:vAlign w:val="top"/>
            <w:hideMark/>
          </w:tcPr>
          <w:p w14:paraId="4F77A329" w14:textId="77777777" w:rsidR="001314CF" w:rsidRPr="000376B1" w:rsidRDefault="001314CF" w:rsidP="001057D0">
            <w:pPr>
              <w:widowControl/>
              <w:numPr>
                <w:ilvl w:val="0"/>
                <w:numId w:val="53"/>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顧問、專家費之列支，其憑證應依公司授權規定並經計畫主持人核准。</w:t>
            </w:r>
          </w:p>
          <w:p w14:paraId="3BBB31D6" w14:textId="77777777" w:rsidR="001314CF" w:rsidRPr="000376B1" w:rsidRDefault="001314CF" w:rsidP="001057D0">
            <w:pPr>
              <w:widowControl/>
              <w:numPr>
                <w:ilvl w:val="0"/>
                <w:numId w:val="53"/>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所聘顧問、專家應為審查核准列入執行計畫者，若有變更應經變更程序核准。</w:t>
            </w:r>
          </w:p>
          <w:p w14:paraId="1773C5B2" w14:textId="77777777" w:rsidR="001314CF" w:rsidRPr="000376B1" w:rsidRDefault="001314CF" w:rsidP="001057D0">
            <w:pPr>
              <w:widowControl/>
              <w:numPr>
                <w:ilvl w:val="0"/>
                <w:numId w:val="53"/>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所列報之費用應與支付證明及其他原始憑證相符</w:t>
            </w:r>
            <w:r w:rsidRPr="000376B1">
              <w:rPr>
                <w:rFonts w:ascii="Times New Roman" w:eastAsia="標楷體" w:hAnsi="Times New Roman"/>
              </w:rPr>
              <w:t>(</w:t>
            </w:r>
            <w:r w:rsidRPr="000376B1">
              <w:rPr>
                <w:rFonts w:ascii="Times New Roman" w:eastAsia="標楷體" w:hAnsi="Times New Roman"/>
              </w:rPr>
              <w:t>請注意，付款對象應與簽約對象一致</w:t>
            </w:r>
            <w:r w:rsidRPr="000376B1">
              <w:rPr>
                <w:rFonts w:ascii="Times New Roman" w:eastAsia="標楷體" w:hAnsi="Times New Roman"/>
              </w:rPr>
              <w:t>)</w:t>
            </w:r>
            <w:r w:rsidRPr="000376B1">
              <w:rPr>
                <w:rFonts w:ascii="Times New Roman" w:eastAsia="標楷體" w:hAnsi="Times New Roman"/>
              </w:rPr>
              <w:t>。</w:t>
            </w:r>
          </w:p>
          <w:p w14:paraId="4F74072B" w14:textId="77777777" w:rsidR="001314CF" w:rsidRPr="000376B1" w:rsidRDefault="001314CF" w:rsidP="001057D0">
            <w:pPr>
              <w:widowControl/>
              <w:numPr>
                <w:ilvl w:val="0"/>
                <w:numId w:val="53"/>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lastRenderedPageBreak/>
              <w:t>所列報之費用與扣繳憑單相比，其差異應具備合理解釋。</w:t>
            </w:r>
          </w:p>
          <w:p w14:paraId="3143DDBB" w14:textId="77777777" w:rsidR="001314CF" w:rsidRPr="000376B1" w:rsidRDefault="001314CF" w:rsidP="001057D0">
            <w:pPr>
              <w:widowControl/>
              <w:numPr>
                <w:ilvl w:val="0"/>
                <w:numId w:val="53"/>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可認列之顧問、專家費，以不超過計畫執行期間計算之費用為列報上限，若</w:t>
            </w:r>
            <w:proofErr w:type="gramStart"/>
            <w:r w:rsidRPr="000376B1">
              <w:rPr>
                <w:rFonts w:ascii="Times New Roman" w:eastAsia="標楷體" w:hAnsi="Times New Roman"/>
              </w:rPr>
              <w:t>採</w:t>
            </w:r>
            <w:proofErr w:type="gramEnd"/>
            <w:r w:rsidRPr="000376B1">
              <w:rPr>
                <w:rFonts w:ascii="Times New Roman" w:eastAsia="標楷體" w:hAnsi="Times New Roman"/>
              </w:rPr>
              <w:t>按月計酬者，不得超出預算所訂給付標準。</w:t>
            </w:r>
            <w:r w:rsidRPr="000376B1">
              <w:rPr>
                <w:rFonts w:ascii="Times New Roman" w:eastAsia="標楷體" w:hAnsi="Times New Roman"/>
              </w:rPr>
              <w:t xml:space="preserve"> </w:t>
            </w:r>
          </w:p>
        </w:tc>
        <w:tc>
          <w:tcPr>
            <w:tcW w:w="1425" w:type="pct"/>
            <w:vAlign w:val="top"/>
            <w:hideMark/>
          </w:tcPr>
          <w:p w14:paraId="139E11FF" w14:textId="77777777" w:rsidR="001314CF" w:rsidRPr="000376B1" w:rsidRDefault="001314CF" w:rsidP="001057D0">
            <w:pPr>
              <w:widowControl/>
              <w:numPr>
                <w:ilvl w:val="0"/>
                <w:numId w:val="54"/>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lastRenderedPageBreak/>
              <w:t>請購單或費用申請、核銷單、採購單、驗收單</w:t>
            </w:r>
            <w:r w:rsidRPr="000376B1">
              <w:rPr>
                <w:rFonts w:ascii="Times New Roman" w:eastAsia="標楷體" w:hAnsi="Times New Roman"/>
              </w:rPr>
              <w:t>(</w:t>
            </w:r>
            <w:proofErr w:type="gramStart"/>
            <w:r w:rsidRPr="000376B1">
              <w:rPr>
                <w:rFonts w:ascii="Times New Roman" w:eastAsia="標楷體" w:hAnsi="Times New Roman"/>
              </w:rPr>
              <w:t>均須加</w:t>
            </w:r>
            <w:proofErr w:type="gramEnd"/>
            <w:r w:rsidRPr="000376B1">
              <w:rPr>
                <w:rFonts w:ascii="Times New Roman" w:eastAsia="標楷體" w:hAnsi="Times New Roman"/>
              </w:rPr>
              <w:t>蓋計畫主持人專用章</w:t>
            </w:r>
            <w:r w:rsidRPr="000376B1">
              <w:rPr>
                <w:rFonts w:ascii="Times New Roman" w:eastAsia="標楷體" w:hAnsi="Times New Roman"/>
              </w:rPr>
              <w:t>)</w:t>
            </w:r>
            <w:r w:rsidRPr="000376B1">
              <w:rPr>
                <w:rFonts w:ascii="Times New Roman" w:eastAsia="標楷體" w:hAnsi="Times New Roman"/>
              </w:rPr>
              <w:t>。</w:t>
            </w:r>
          </w:p>
          <w:p w14:paraId="32252CEB" w14:textId="77777777" w:rsidR="001314CF" w:rsidRPr="000376B1" w:rsidRDefault="001314CF" w:rsidP="001057D0">
            <w:pPr>
              <w:widowControl/>
              <w:numPr>
                <w:ilvl w:val="0"/>
                <w:numId w:val="54"/>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足以佐證勞務內容及期間之聘書、契約書或其他文件</w:t>
            </w:r>
            <w:r w:rsidRPr="000376B1">
              <w:rPr>
                <w:rFonts w:ascii="Times New Roman" w:eastAsia="標楷體" w:hAnsi="Times New Roman"/>
              </w:rPr>
              <w:t>(</w:t>
            </w:r>
            <w:r w:rsidRPr="000376B1">
              <w:rPr>
                <w:rFonts w:ascii="Times New Roman" w:eastAsia="標楷體" w:hAnsi="Times New Roman"/>
              </w:rPr>
              <w:t>須加蓋計畫主持人專用章</w:t>
            </w:r>
            <w:r w:rsidRPr="000376B1">
              <w:rPr>
                <w:rFonts w:ascii="Times New Roman" w:eastAsia="標楷體" w:hAnsi="Times New Roman"/>
              </w:rPr>
              <w:t>)</w:t>
            </w:r>
            <w:r w:rsidRPr="000376B1">
              <w:rPr>
                <w:rFonts w:ascii="Times New Roman" w:eastAsia="標楷體" w:hAnsi="Times New Roman"/>
              </w:rPr>
              <w:t>。</w:t>
            </w:r>
          </w:p>
          <w:p w14:paraId="5738FF92" w14:textId="77777777" w:rsidR="001314CF" w:rsidRPr="000376B1" w:rsidRDefault="001314CF" w:rsidP="001057D0">
            <w:pPr>
              <w:widowControl/>
              <w:numPr>
                <w:ilvl w:val="0"/>
                <w:numId w:val="54"/>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顧問、專家費之領款收據</w:t>
            </w:r>
            <w:r w:rsidRPr="000376B1">
              <w:rPr>
                <w:rFonts w:ascii="Times New Roman" w:eastAsia="標楷體" w:hAnsi="Times New Roman"/>
              </w:rPr>
              <w:t>(</w:t>
            </w:r>
            <w:proofErr w:type="gramStart"/>
            <w:r w:rsidRPr="000376B1">
              <w:rPr>
                <w:rFonts w:ascii="Times New Roman" w:eastAsia="標楷體" w:hAnsi="Times New Roman"/>
              </w:rPr>
              <w:t>應書明</w:t>
            </w:r>
            <w:proofErr w:type="gramEnd"/>
            <w:r w:rsidRPr="000376B1">
              <w:rPr>
                <w:rFonts w:ascii="Times New Roman" w:eastAsia="標楷體" w:hAnsi="Times New Roman"/>
              </w:rPr>
              <w:t>專案名稱、支付內容、顧問、專家姓名、</w:t>
            </w:r>
            <w:r w:rsidRPr="000376B1">
              <w:rPr>
                <w:rFonts w:ascii="Times New Roman" w:eastAsia="標楷體" w:hAnsi="Times New Roman"/>
              </w:rPr>
              <w:lastRenderedPageBreak/>
              <w:t>地址、身分證編號</w:t>
            </w:r>
            <w:r w:rsidRPr="000376B1">
              <w:rPr>
                <w:rFonts w:ascii="Times New Roman" w:eastAsia="標楷體" w:hAnsi="Times New Roman"/>
              </w:rPr>
              <w:t>)</w:t>
            </w:r>
            <w:r w:rsidRPr="000376B1">
              <w:rPr>
                <w:rFonts w:ascii="Times New Roman" w:eastAsia="標楷體" w:hAnsi="Times New Roman"/>
              </w:rPr>
              <w:t>，並由顧問、專家簽名或蓋章</w:t>
            </w:r>
            <w:r w:rsidRPr="000376B1">
              <w:rPr>
                <w:rFonts w:ascii="Times New Roman" w:eastAsia="標楷體" w:hAnsi="Times New Roman"/>
              </w:rPr>
              <w:t>(</w:t>
            </w:r>
            <w:r w:rsidRPr="000376B1">
              <w:rPr>
                <w:rFonts w:ascii="Times New Roman" w:eastAsia="標楷體" w:hAnsi="Times New Roman"/>
              </w:rPr>
              <w:t>須加蓋計畫主持人專用章</w:t>
            </w:r>
            <w:r w:rsidRPr="000376B1">
              <w:rPr>
                <w:rFonts w:ascii="Times New Roman" w:eastAsia="標楷體" w:hAnsi="Times New Roman"/>
              </w:rPr>
              <w:t>)</w:t>
            </w:r>
            <w:r w:rsidRPr="000376B1">
              <w:rPr>
                <w:rFonts w:ascii="Times New Roman" w:eastAsia="標楷體" w:hAnsi="Times New Roman"/>
              </w:rPr>
              <w:t>。</w:t>
            </w:r>
          </w:p>
          <w:p w14:paraId="40B179D4" w14:textId="77777777" w:rsidR="001314CF" w:rsidRPr="000376B1" w:rsidRDefault="001314CF" w:rsidP="001057D0">
            <w:pPr>
              <w:widowControl/>
              <w:numPr>
                <w:ilvl w:val="0"/>
                <w:numId w:val="54"/>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內部記帳傳票</w:t>
            </w:r>
            <w:r w:rsidRPr="000376B1">
              <w:rPr>
                <w:rFonts w:ascii="Times New Roman" w:eastAsia="標楷體" w:hAnsi="Times New Roman"/>
              </w:rPr>
              <w:t>(</w:t>
            </w:r>
            <w:r w:rsidRPr="000376B1">
              <w:rPr>
                <w:rFonts w:ascii="Times New Roman" w:eastAsia="標楷體" w:hAnsi="Times New Roman"/>
              </w:rPr>
              <w:t>傳票之摘要欄或</w:t>
            </w:r>
            <w:proofErr w:type="gramStart"/>
            <w:r w:rsidRPr="000376B1">
              <w:rPr>
                <w:rFonts w:ascii="Times New Roman" w:eastAsia="標楷體" w:hAnsi="Times New Roman"/>
              </w:rPr>
              <w:t>專案欄須註明</w:t>
            </w:r>
            <w:proofErr w:type="gramEnd"/>
            <w:r w:rsidRPr="000376B1">
              <w:rPr>
                <w:rFonts w:ascii="Times New Roman" w:eastAsia="標楷體" w:hAnsi="Times New Roman"/>
              </w:rPr>
              <w:t>補助計畫名稱</w:t>
            </w:r>
            <w:r w:rsidRPr="000376B1">
              <w:rPr>
                <w:rFonts w:ascii="Times New Roman" w:eastAsia="標楷體" w:hAnsi="Times New Roman"/>
              </w:rPr>
              <w:t>)</w:t>
            </w:r>
            <w:r w:rsidRPr="000376B1">
              <w:rPr>
                <w:rFonts w:ascii="Times New Roman" w:eastAsia="標楷體" w:hAnsi="Times New Roman"/>
              </w:rPr>
              <w:t>、</w:t>
            </w:r>
            <w:proofErr w:type="gramStart"/>
            <w:r w:rsidRPr="000376B1">
              <w:rPr>
                <w:rFonts w:ascii="Times New Roman" w:eastAsia="標楷體" w:hAnsi="Times New Roman"/>
              </w:rPr>
              <w:t>明細帳</w:t>
            </w:r>
            <w:proofErr w:type="gramEnd"/>
            <w:r w:rsidRPr="000376B1">
              <w:rPr>
                <w:rFonts w:ascii="Times New Roman" w:eastAsia="標楷體" w:hAnsi="Times New Roman"/>
              </w:rPr>
              <w:t>。</w:t>
            </w:r>
          </w:p>
          <w:p w14:paraId="739B822B" w14:textId="77777777" w:rsidR="001314CF" w:rsidRPr="000376B1" w:rsidRDefault="001314CF" w:rsidP="001057D0">
            <w:pPr>
              <w:widowControl/>
              <w:numPr>
                <w:ilvl w:val="0"/>
                <w:numId w:val="54"/>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足以佐證付款之水單、信用狀、匯款單、支票影本、銀行對</w:t>
            </w:r>
            <w:proofErr w:type="gramStart"/>
            <w:r w:rsidRPr="000376B1">
              <w:rPr>
                <w:rFonts w:ascii="Times New Roman" w:eastAsia="標楷體" w:hAnsi="Times New Roman"/>
              </w:rPr>
              <w:t>帳單</w:t>
            </w:r>
            <w:proofErr w:type="gramEnd"/>
            <w:r w:rsidRPr="000376B1">
              <w:rPr>
                <w:rFonts w:ascii="Times New Roman" w:eastAsia="標楷體" w:hAnsi="Times New Roman"/>
              </w:rPr>
              <w:t>、進口結匯單據、銀行轉帳、零用金支付清單等支付證明</w:t>
            </w:r>
            <w:r w:rsidRPr="000376B1">
              <w:rPr>
                <w:rFonts w:ascii="Times New Roman" w:eastAsia="標楷體" w:hAnsi="Times New Roman"/>
              </w:rPr>
              <w:t>(</w:t>
            </w:r>
            <w:r w:rsidRPr="000376B1">
              <w:rPr>
                <w:rFonts w:ascii="Times New Roman" w:eastAsia="標楷體" w:hAnsi="Times New Roman"/>
              </w:rPr>
              <w:t>涉及外幣支付時應附當時之外幣匯率表</w:t>
            </w:r>
            <w:r w:rsidRPr="000376B1">
              <w:rPr>
                <w:rFonts w:ascii="Times New Roman" w:eastAsia="標楷體" w:hAnsi="Times New Roman"/>
              </w:rPr>
              <w:t>)</w:t>
            </w:r>
            <w:r w:rsidRPr="000376B1">
              <w:rPr>
                <w:rFonts w:ascii="Times New Roman" w:eastAsia="標楷體" w:hAnsi="Times New Roman"/>
              </w:rPr>
              <w:t>。</w:t>
            </w:r>
          </w:p>
          <w:p w14:paraId="2FDDA8C1" w14:textId="77777777" w:rsidR="001314CF" w:rsidRPr="000376B1" w:rsidRDefault="001314CF" w:rsidP="001057D0">
            <w:pPr>
              <w:widowControl/>
              <w:numPr>
                <w:ilvl w:val="0"/>
                <w:numId w:val="54"/>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扣繳憑單、扣繳稅額繳款書。</w:t>
            </w:r>
          </w:p>
          <w:p w14:paraId="659FB4C6" w14:textId="77777777" w:rsidR="001314CF" w:rsidRPr="000376B1" w:rsidRDefault="001314CF" w:rsidP="001057D0">
            <w:pPr>
              <w:widowControl/>
              <w:numPr>
                <w:ilvl w:val="0"/>
                <w:numId w:val="54"/>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依變更程序提供變更申請</w:t>
            </w:r>
            <w:r w:rsidRPr="000376B1">
              <w:rPr>
                <w:rFonts w:ascii="Times New Roman" w:eastAsia="標楷體" w:hAnsi="Times New Roman"/>
              </w:rPr>
              <w:t>/</w:t>
            </w:r>
            <w:r w:rsidRPr="000376B1">
              <w:rPr>
                <w:rFonts w:ascii="Times New Roman" w:eastAsia="標楷體" w:hAnsi="Times New Roman"/>
              </w:rPr>
              <w:t>核准文件。</w:t>
            </w:r>
          </w:p>
        </w:tc>
      </w:tr>
    </w:tbl>
    <w:p w14:paraId="4BFB6A30" w14:textId="77777777" w:rsidR="001314CF" w:rsidRPr="000376B1" w:rsidRDefault="001314CF" w:rsidP="001314CF">
      <w:pPr>
        <w:pStyle w:val="00"/>
        <w:ind w:firstLine="560"/>
      </w:pPr>
    </w:p>
    <w:p w14:paraId="07259D3D" w14:textId="2678C771" w:rsidR="001314CF" w:rsidRPr="000376B1" w:rsidRDefault="001314CF" w:rsidP="00466FE1">
      <w:pPr>
        <w:pStyle w:val="140"/>
      </w:pPr>
      <w:r w:rsidRPr="000376B1">
        <w:t>二</w:t>
      </w:r>
      <w:r w:rsidR="00620F79" w:rsidRPr="000376B1">
        <w:rPr>
          <w:rFonts w:hint="eastAsia"/>
        </w:rPr>
        <w:t>、</w:t>
      </w:r>
      <w:r w:rsidRPr="000376B1">
        <w:t>消耗性器材及原材料費</w:t>
      </w:r>
    </w:p>
    <w:tbl>
      <w:tblPr>
        <w:tblStyle w:val="002"/>
        <w:tblW w:w="5000" w:type="pct"/>
        <w:tblLook w:val="01E0" w:firstRow="1" w:lastRow="1" w:firstColumn="1" w:lastColumn="1" w:noHBand="0" w:noVBand="0"/>
      </w:tblPr>
      <w:tblGrid>
        <w:gridCol w:w="672"/>
        <w:gridCol w:w="5080"/>
        <w:gridCol w:w="4647"/>
        <w:gridCol w:w="4141"/>
      </w:tblGrid>
      <w:tr w:rsidR="001314CF" w:rsidRPr="000376B1" w14:paraId="0A076843"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231" w:type="pct"/>
            <w:vMerge w:val="restart"/>
            <w:hideMark/>
          </w:tcPr>
          <w:p w14:paraId="490DF2EB"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會計科目</w:t>
            </w:r>
          </w:p>
        </w:tc>
        <w:tc>
          <w:tcPr>
            <w:tcW w:w="1747" w:type="pct"/>
            <w:vMerge w:val="restart"/>
            <w:hideMark/>
          </w:tcPr>
          <w:p w14:paraId="372CFF55"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編列原則</w:t>
            </w:r>
          </w:p>
        </w:tc>
        <w:tc>
          <w:tcPr>
            <w:tcW w:w="3022" w:type="pct"/>
            <w:gridSpan w:val="2"/>
            <w:hideMark/>
          </w:tcPr>
          <w:p w14:paraId="544C312D"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 xml:space="preserve">查　核　</w:t>
            </w:r>
            <w:proofErr w:type="gramStart"/>
            <w:r w:rsidRPr="000376B1">
              <w:rPr>
                <w:rFonts w:ascii="Times New Roman" w:eastAsia="標楷體" w:hAnsi="Times New Roman"/>
              </w:rPr>
              <w:t>準</w:t>
            </w:r>
            <w:proofErr w:type="gramEnd"/>
            <w:r w:rsidRPr="000376B1">
              <w:rPr>
                <w:rFonts w:ascii="Times New Roman" w:eastAsia="標楷體" w:hAnsi="Times New Roman"/>
              </w:rPr>
              <w:t xml:space="preserve">　則</w:t>
            </w:r>
          </w:p>
        </w:tc>
      </w:tr>
      <w:tr w:rsidR="001314CF" w:rsidRPr="000376B1" w14:paraId="2384999C"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231" w:type="pct"/>
            <w:vMerge/>
            <w:hideMark/>
          </w:tcPr>
          <w:p w14:paraId="59378ECE"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747" w:type="pct"/>
            <w:vMerge/>
            <w:hideMark/>
          </w:tcPr>
          <w:p w14:paraId="436E6514"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598" w:type="pct"/>
            <w:hideMark/>
          </w:tcPr>
          <w:p w14:paraId="7D288DD9"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應注意事項</w:t>
            </w:r>
          </w:p>
        </w:tc>
        <w:tc>
          <w:tcPr>
            <w:tcW w:w="1424" w:type="pct"/>
            <w:hideMark/>
          </w:tcPr>
          <w:p w14:paraId="17D6B904"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應備妥之原始憑證</w:t>
            </w:r>
          </w:p>
        </w:tc>
      </w:tr>
      <w:tr w:rsidR="001314CF" w:rsidRPr="000376B1" w14:paraId="535BBFE5" w14:textId="77777777" w:rsidTr="00466FE1">
        <w:tc>
          <w:tcPr>
            <w:tcW w:w="231" w:type="pct"/>
            <w:hideMark/>
          </w:tcPr>
          <w:p w14:paraId="3105B044" w14:textId="77777777" w:rsidR="001314CF" w:rsidRPr="000376B1" w:rsidRDefault="001314CF" w:rsidP="00620F79">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消耗性器材及原材料費</w:t>
            </w:r>
          </w:p>
        </w:tc>
        <w:tc>
          <w:tcPr>
            <w:tcW w:w="1747" w:type="pct"/>
            <w:vAlign w:val="top"/>
          </w:tcPr>
          <w:p w14:paraId="4247FC31" w14:textId="77777777" w:rsidR="001314CF" w:rsidRPr="000376B1" w:rsidRDefault="001314CF" w:rsidP="001057D0">
            <w:pPr>
              <w:widowControl/>
              <w:numPr>
                <w:ilvl w:val="0"/>
                <w:numId w:val="55"/>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所稱消耗性器材及原材料費，係指計畫核准執行期間內專為執行開發計畫所發生之消耗性器材及原材料費，</w:t>
            </w:r>
            <w:proofErr w:type="gramStart"/>
            <w:r w:rsidRPr="000376B1">
              <w:rPr>
                <w:rFonts w:ascii="Times New Roman" w:eastAsia="標楷體" w:hAnsi="Times New Roman"/>
              </w:rPr>
              <w:t>含委外</w:t>
            </w:r>
            <w:proofErr w:type="gramEnd"/>
            <w:r w:rsidRPr="000376B1">
              <w:rPr>
                <w:rFonts w:ascii="Times New Roman" w:eastAsia="標楷體" w:hAnsi="Times New Roman"/>
              </w:rPr>
              <w:t>加工費，惟不含可全額或依比例扣抵之營業稅進項稅額、列入資產之模具、</w:t>
            </w:r>
            <w:proofErr w:type="gramStart"/>
            <w:r w:rsidRPr="000376B1">
              <w:rPr>
                <w:rFonts w:ascii="Times New Roman" w:eastAsia="標楷體" w:hAnsi="Times New Roman"/>
              </w:rPr>
              <w:t>治具</w:t>
            </w:r>
            <w:proofErr w:type="gramEnd"/>
            <w:r w:rsidRPr="000376B1">
              <w:rPr>
                <w:rFonts w:ascii="Times New Roman" w:eastAsia="標楷體" w:hAnsi="Times New Roman"/>
              </w:rPr>
              <w:t>、夾具及辦公所需事務性耗材。</w:t>
            </w:r>
          </w:p>
          <w:p w14:paraId="5EA2B552" w14:textId="77777777" w:rsidR="001314CF" w:rsidRPr="000376B1" w:rsidRDefault="001314CF" w:rsidP="001057D0">
            <w:pPr>
              <w:widowControl/>
              <w:numPr>
                <w:ilvl w:val="0"/>
                <w:numId w:val="55"/>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應依計畫所需之項目、數量、單位、金額編列，金額大或數量多者應逐項編列，較細微者可</w:t>
            </w:r>
            <w:r w:rsidRPr="000376B1">
              <w:rPr>
                <w:rFonts w:ascii="Times New Roman" w:eastAsia="標楷體" w:hAnsi="Times New Roman"/>
              </w:rPr>
              <w:lastRenderedPageBreak/>
              <w:t>合併編列為</w:t>
            </w:r>
            <w:proofErr w:type="gramStart"/>
            <w:r w:rsidRPr="000376B1">
              <w:rPr>
                <w:rFonts w:ascii="Times New Roman" w:eastAsia="標楷體" w:hAnsi="Times New Roman"/>
              </w:rPr>
              <w:t>其他項並註明</w:t>
            </w:r>
            <w:proofErr w:type="gramEnd"/>
            <w:r w:rsidRPr="000376B1">
              <w:rPr>
                <w:rFonts w:ascii="Times New Roman" w:eastAsia="標楷體" w:hAnsi="Times New Roman"/>
              </w:rPr>
              <w:t>(</w:t>
            </w:r>
            <w:r w:rsidRPr="000376B1">
              <w:rPr>
                <w:rFonts w:ascii="Times New Roman" w:eastAsia="標楷體" w:hAnsi="Times New Roman"/>
              </w:rPr>
              <w:t>請至少詳列材料費中</w:t>
            </w:r>
            <w:r w:rsidRPr="000376B1">
              <w:rPr>
                <w:rFonts w:ascii="Times New Roman" w:eastAsia="標楷體" w:hAnsi="Times New Roman"/>
              </w:rPr>
              <w:t>70%</w:t>
            </w:r>
            <w:r w:rsidRPr="000376B1">
              <w:rPr>
                <w:rFonts w:ascii="Times New Roman" w:eastAsia="標楷體" w:hAnsi="Times New Roman"/>
              </w:rPr>
              <w:t>之項目</w:t>
            </w:r>
            <w:r w:rsidRPr="000376B1">
              <w:rPr>
                <w:rFonts w:ascii="Times New Roman" w:eastAsia="標楷體" w:hAnsi="Times New Roman"/>
              </w:rPr>
              <w:t>)</w:t>
            </w:r>
            <w:r w:rsidRPr="000376B1">
              <w:rPr>
                <w:rFonts w:ascii="Times New Roman" w:eastAsia="標楷體" w:hAnsi="Times New Roman"/>
              </w:rPr>
              <w:t>。</w:t>
            </w:r>
          </w:p>
        </w:tc>
        <w:tc>
          <w:tcPr>
            <w:tcW w:w="1598" w:type="pct"/>
            <w:vAlign w:val="top"/>
            <w:hideMark/>
          </w:tcPr>
          <w:p w14:paraId="2312FC9B" w14:textId="77777777" w:rsidR="001314CF" w:rsidRPr="000376B1" w:rsidRDefault="001314CF" w:rsidP="001057D0">
            <w:pPr>
              <w:widowControl/>
              <w:numPr>
                <w:ilvl w:val="0"/>
                <w:numId w:val="5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lastRenderedPageBreak/>
              <w:t>可認列之消耗性器材及</w:t>
            </w:r>
            <w:proofErr w:type="gramStart"/>
            <w:r w:rsidRPr="000376B1">
              <w:rPr>
                <w:rFonts w:ascii="Times New Roman" w:eastAsia="標楷體" w:hAnsi="Times New Roman"/>
              </w:rPr>
              <w:t>原材料費其單據</w:t>
            </w:r>
            <w:proofErr w:type="gramEnd"/>
            <w:r w:rsidRPr="000376B1">
              <w:rPr>
                <w:rFonts w:ascii="Times New Roman" w:eastAsia="標楷體" w:hAnsi="Times New Roman"/>
              </w:rPr>
              <w:t>日期應在計畫執行期間內，單據日期之確定依下列方式處理：領</w:t>
            </w:r>
            <w:proofErr w:type="gramStart"/>
            <w:r w:rsidRPr="000376B1">
              <w:rPr>
                <w:rFonts w:ascii="Times New Roman" w:eastAsia="標楷體" w:hAnsi="Times New Roman"/>
              </w:rPr>
              <w:t>料者依領</w:t>
            </w:r>
            <w:proofErr w:type="gramEnd"/>
            <w:r w:rsidRPr="000376B1">
              <w:rPr>
                <w:rFonts w:ascii="Times New Roman" w:eastAsia="標楷體" w:hAnsi="Times New Roman"/>
              </w:rPr>
              <w:t>料日期；國內購買者依統一發票日期；國外購買者依進口報單之進口日期</w:t>
            </w:r>
            <w:r w:rsidRPr="000376B1">
              <w:rPr>
                <w:rFonts w:ascii="Times New Roman" w:eastAsia="標楷體" w:hAnsi="Times New Roman"/>
              </w:rPr>
              <w:t>(</w:t>
            </w:r>
            <w:r w:rsidRPr="000376B1">
              <w:rPr>
                <w:rFonts w:ascii="Times New Roman" w:eastAsia="標楷體" w:hAnsi="Times New Roman"/>
              </w:rPr>
              <w:t>無進口報單之支出依據</w:t>
            </w:r>
            <w:r w:rsidRPr="000376B1">
              <w:rPr>
                <w:rFonts w:ascii="Times New Roman" w:eastAsia="標楷體" w:hAnsi="Times New Roman"/>
              </w:rPr>
              <w:t>invoice</w:t>
            </w:r>
            <w:r w:rsidRPr="000376B1">
              <w:rPr>
                <w:rFonts w:ascii="Times New Roman" w:eastAsia="標楷體" w:hAnsi="Times New Roman"/>
              </w:rPr>
              <w:t>日期</w:t>
            </w:r>
            <w:r w:rsidRPr="000376B1">
              <w:rPr>
                <w:rFonts w:ascii="Times New Roman" w:eastAsia="標楷體" w:hAnsi="Times New Roman"/>
              </w:rPr>
              <w:t>)</w:t>
            </w:r>
            <w:r w:rsidRPr="000376B1">
              <w:rPr>
                <w:rFonts w:ascii="Times New Roman" w:eastAsia="標楷體" w:hAnsi="Times New Roman"/>
              </w:rPr>
              <w:t>。</w:t>
            </w:r>
          </w:p>
          <w:p w14:paraId="2A719CC7" w14:textId="77777777" w:rsidR="001314CF" w:rsidRPr="000376B1" w:rsidRDefault="001314CF" w:rsidP="001057D0">
            <w:pPr>
              <w:widowControl/>
              <w:numPr>
                <w:ilvl w:val="0"/>
                <w:numId w:val="5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為專案計畫採購消耗性器材及原材料之請</w:t>
            </w:r>
            <w:r w:rsidRPr="000376B1">
              <w:rPr>
                <w:rFonts w:ascii="Times New Roman" w:eastAsia="標楷體" w:hAnsi="Times New Roman"/>
              </w:rPr>
              <w:t>(</w:t>
            </w:r>
            <w:proofErr w:type="gramStart"/>
            <w:r w:rsidRPr="000376B1">
              <w:rPr>
                <w:rFonts w:ascii="Times New Roman" w:eastAsia="標楷體" w:hAnsi="Times New Roman"/>
              </w:rPr>
              <w:t>採</w:t>
            </w:r>
            <w:proofErr w:type="gramEnd"/>
            <w:r w:rsidRPr="000376B1">
              <w:rPr>
                <w:rFonts w:ascii="Times New Roman" w:eastAsia="標楷體" w:hAnsi="Times New Roman"/>
              </w:rPr>
              <w:t>)</w:t>
            </w:r>
            <w:r w:rsidRPr="000376B1">
              <w:rPr>
                <w:rFonts w:ascii="Times New Roman" w:eastAsia="標楷體" w:hAnsi="Times New Roman"/>
              </w:rPr>
              <w:t>購、報支、應依執行單位內部授權</w:t>
            </w:r>
            <w:r w:rsidRPr="000376B1">
              <w:rPr>
                <w:rFonts w:ascii="Times New Roman" w:eastAsia="標楷體" w:hAnsi="Times New Roman"/>
              </w:rPr>
              <w:lastRenderedPageBreak/>
              <w:t>規定並經計畫主持人核准；其計價方法應與執行單位內部列帳方式一致。所列報之消耗性器材及原材料之項目、金額應與原始憑證</w:t>
            </w:r>
            <w:r w:rsidRPr="000376B1">
              <w:rPr>
                <w:rFonts w:ascii="Times New Roman" w:eastAsia="標楷體" w:hAnsi="Times New Roman"/>
              </w:rPr>
              <w:t>(</w:t>
            </w:r>
            <w:r w:rsidRPr="000376B1">
              <w:rPr>
                <w:rFonts w:ascii="Times New Roman" w:eastAsia="標楷體" w:hAnsi="Times New Roman"/>
              </w:rPr>
              <w:t>如統一發票或收據、分攤表</w:t>
            </w:r>
            <w:r w:rsidRPr="000376B1">
              <w:rPr>
                <w:rFonts w:ascii="Times New Roman" w:eastAsia="標楷體" w:hAnsi="Times New Roman"/>
              </w:rPr>
              <w:t>)</w:t>
            </w:r>
            <w:r w:rsidRPr="000376B1">
              <w:rPr>
                <w:rFonts w:ascii="Times New Roman" w:eastAsia="標楷體" w:hAnsi="Times New Roman"/>
              </w:rPr>
              <w:t>核算相符，其相關付款憑證經抽查未發現異常情形。</w:t>
            </w:r>
          </w:p>
          <w:p w14:paraId="6398494B" w14:textId="77777777" w:rsidR="001314CF" w:rsidRPr="000376B1" w:rsidRDefault="001314CF" w:rsidP="001057D0">
            <w:pPr>
              <w:widowControl/>
              <w:numPr>
                <w:ilvl w:val="0"/>
                <w:numId w:val="5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採購耗材時</w:t>
            </w:r>
            <w:proofErr w:type="gramStart"/>
            <w:r w:rsidRPr="000376B1">
              <w:rPr>
                <w:rFonts w:ascii="Times New Roman" w:eastAsia="標楷體" w:hAnsi="Times New Roman"/>
              </w:rPr>
              <w:t>併</w:t>
            </w:r>
            <w:proofErr w:type="gramEnd"/>
            <w:r w:rsidRPr="000376B1">
              <w:rPr>
                <w:rFonts w:ascii="Times New Roman" w:eastAsia="標楷體" w:hAnsi="Times New Roman"/>
              </w:rPr>
              <w:t>同發生之運費及進口關稅得計入消耗性器材及原材料費採購成本報支，惟不得報支其後再發生之其他運費，亦不得列報支付款項時金融業者所收取之匯兌或作業手續費。</w:t>
            </w:r>
          </w:p>
          <w:p w14:paraId="6440BBA1" w14:textId="77777777" w:rsidR="001314CF" w:rsidRPr="000376B1" w:rsidRDefault="001314CF" w:rsidP="001057D0">
            <w:pPr>
              <w:widowControl/>
              <w:numPr>
                <w:ilvl w:val="0"/>
                <w:numId w:val="5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自共通性消耗性器材及原材料領料於專案作業時，領用程序應依執行單位內部授權規定並經計畫主持人核准，其計價方法與執行單位內部列帳方式一致。所列報之消耗器材及原材料之項目、金額應與原始憑證如</w:t>
            </w:r>
            <w:proofErr w:type="gramStart"/>
            <w:r w:rsidRPr="000376B1">
              <w:rPr>
                <w:rFonts w:ascii="Times New Roman" w:eastAsia="標楷體" w:hAnsi="Times New Roman"/>
              </w:rPr>
              <w:t>領料單</w:t>
            </w:r>
            <w:proofErr w:type="gramEnd"/>
            <w:r w:rsidRPr="000376B1">
              <w:rPr>
                <w:rFonts w:ascii="Times New Roman" w:eastAsia="標楷體" w:hAnsi="Times New Roman"/>
              </w:rPr>
              <w:t>、原物料進、耗、存資料核算相符。</w:t>
            </w:r>
          </w:p>
          <w:p w14:paraId="226AF338" w14:textId="77777777" w:rsidR="001314CF" w:rsidRPr="000376B1" w:rsidRDefault="001314CF" w:rsidP="001057D0">
            <w:pPr>
              <w:widowControl/>
              <w:numPr>
                <w:ilvl w:val="0"/>
                <w:numId w:val="5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領用自製之在製品或製成品作為本計畫實驗使用，僅得報支內含之材料、物料成本。</w:t>
            </w:r>
          </w:p>
          <w:p w14:paraId="7C017C1D" w14:textId="77777777" w:rsidR="001314CF" w:rsidRPr="000376B1" w:rsidRDefault="001314CF" w:rsidP="001057D0">
            <w:pPr>
              <w:widowControl/>
              <w:numPr>
                <w:ilvl w:val="0"/>
                <w:numId w:val="5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所領用或消耗之消耗性器材及原材料費因產生之研發樣品、產製品或下腳料於計畫核准執行期間內出售所產生之收入，應自專案之消耗性器材及原材料費中扣除。</w:t>
            </w:r>
          </w:p>
          <w:p w14:paraId="60035D65" w14:textId="77777777" w:rsidR="001314CF" w:rsidRPr="000376B1" w:rsidRDefault="001314CF" w:rsidP="001057D0">
            <w:pPr>
              <w:widowControl/>
              <w:numPr>
                <w:ilvl w:val="0"/>
                <w:numId w:val="5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lastRenderedPageBreak/>
              <w:t>供專案計畫研究或試驗之各項原料、物料、消耗性器材應具備研究實驗有關紀錄，其未具備有關紀錄或混雜於當年度列入原物料、或在製品、製成品成本內者，得不予認定。</w:t>
            </w:r>
          </w:p>
          <w:p w14:paraId="7C22C514" w14:textId="77777777" w:rsidR="001314CF" w:rsidRPr="000376B1" w:rsidRDefault="001314CF" w:rsidP="001057D0">
            <w:pPr>
              <w:widowControl/>
              <w:numPr>
                <w:ilvl w:val="0"/>
                <w:numId w:val="56"/>
              </w:numPr>
              <w:tabs>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非經變更核准，所編列之消耗器材及原材料項目應符合計畫書編列預算項目且數量之列報以計畫原編列數為上限。</w:t>
            </w:r>
          </w:p>
        </w:tc>
        <w:tc>
          <w:tcPr>
            <w:tcW w:w="1424" w:type="pct"/>
          </w:tcPr>
          <w:p w14:paraId="5CEF84DA" w14:textId="77777777" w:rsidR="001314CF" w:rsidRPr="000376B1" w:rsidRDefault="001314CF" w:rsidP="001057D0">
            <w:pPr>
              <w:widowControl/>
              <w:numPr>
                <w:ilvl w:val="0"/>
                <w:numId w:val="57"/>
              </w:numPr>
              <w:tabs>
                <w:tab w:val="clear" w:pos="360"/>
                <w:tab w:val="num" w:pos="215"/>
                <w:tab w:val="num" w:pos="326"/>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lastRenderedPageBreak/>
              <w:t>為專案計畫採購者：</w:t>
            </w:r>
          </w:p>
          <w:p w14:paraId="6BC8914F" w14:textId="77777777" w:rsidR="001314CF" w:rsidRPr="000376B1" w:rsidRDefault="001314CF" w:rsidP="001057D0">
            <w:pPr>
              <w:widowControl/>
              <w:numPr>
                <w:ilvl w:val="0"/>
                <w:numId w:val="58"/>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請購單、費用申請、核銷單、統一發票、收據、</w:t>
            </w:r>
            <w:r w:rsidRPr="000376B1">
              <w:rPr>
                <w:rFonts w:ascii="Times New Roman" w:eastAsia="標楷體" w:hAnsi="Times New Roman"/>
              </w:rPr>
              <w:t>invoice</w:t>
            </w:r>
            <w:r w:rsidRPr="000376B1">
              <w:rPr>
                <w:rFonts w:ascii="Times New Roman" w:eastAsia="標楷體" w:hAnsi="Times New Roman"/>
              </w:rPr>
              <w:t>、進口報單、採購單及驗收單</w:t>
            </w:r>
            <w:r w:rsidRPr="000376B1">
              <w:rPr>
                <w:rFonts w:ascii="Times New Roman" w:eastAsia="標楷體" w:hAnsi="Times New Roman"/>
              </w:rPr>
              <w:t>(</w:t>
            </w:r>
            <w:proofErr w:type="gramStart"/>
            <w:r w:rsidRPr="000376B1">
              <w:rPr>
                <w:rFonts w:ascii="Times New Roman" w:eastAsia="標楷體" w:hAnsi="Times New Roman"/>
              </w:rPr>
              <w:t>均須加</w:t>
            </w:r>
            <w:proofErr w:type="gramEnd"/>
            <w:r w:rsidRPr="000376B1">
              <w:rPr>
                <w:rFonts w:ascii="Times New Roman" w:eastAsia="標楷體" w:hAnsi="Times New Roman"/>
              </w:rPr>
              <w:t>蓋計畫主持人專用章</w:t>
            </w:r>
            <w:r w:rsidRPr="000376B1">
              <w:rPr>
                <w:rFonts w:ascii="Times New Roman" w:eastAsia="標楷體" w:hAnsi="Times New Roman"/>
              </w:rPr>
              <w:t>)</w:t>
            </w:r>
            <w:r w:rsidRPr="000376B1">
              <w:rPr>
                <w:rFonts w:ascii="Times New Roman" w:eastAsia="標楷體" w:hAnsi="Times New Roman"/>
              </w:rPr>
              <w:t>。</w:t>
            </w:r>
          </w:p>
          <w:p w14:paraId="087B760B" w14:textId="77777777" w:rsidR="001314CF" w:rsidRPr="000376B1" w:rsidRDefault="001314CF" w:rsidP="001057D0">
            <w:pPr>
              <w:widowControl/>
              <w:numPr>
                <w:ilvl w:val="0"/>
                <w:numId w:val="58"/>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lastRenderedPageBreak/>
              <w:t>內部記帳傳</w:t>
            </w:r>
            <w:r w:rsidRPr="000376B1">
              <w:rPr>
                <w:rFonts w:ascii="Times New Roman" w:eastAsia="標楷體" w:hAnsi="Times New Roman"/>
              </w:rPr>
              <w:t>(</w:t>
            </w:r>
            <w:r w:rsidRPr="000376B1">
              <w:rPr>
                <w:rFonts w:ascii="Times New Roman" w:eastAsia="標楷體" w:hAnsi="Times New Roman"/>
              </w:rPr>
              <w:t>傳票之摘要欄或</w:t>
            </w:r>
            <w:proofErr w:type="gramStart"/>
            <w:r w:rsidRPr="000376B1">
              <w:rPr>
                <w:rFonts w:ascii="Times New Roman" w:eastAsia="標楷體" w:hAnsi="Times New Roman"/>
              </w:rPr>
              <w:t>專案欄須註明</w:t>
            </w:r>
            <w:proofErr w:type="gramEnd"/>
            <w:r w:rsidRPr="000376B1">
              <w:rPr>
                <w:rFonts w:ascii="Times New Roman" w:eastAsia="標楷體" w:hAnsi="Times New Roman"/>
              </w:rPr>
              <w:t>補助計畫名稱</w:t>
            </w:r>
            <w:r w:rsidRPr="000376B1">
              <w:rPr>
                <w:rFonts w:ascii="Times New Roman" w:eastAsia="標楷體" w:hAnsi="Times New Roman"/>
              </w:rPr>
              <w:t>)</w:t>
            </w:r>
            <w:r w:rsidRPr="000376B1">
              <w:rPr>
                <w:rFonts w:ascii="Times New Roman" w:eastAsia="標楷體" w:hAnsi="Times New Roman"/>
              </w:rPr>
              <w:t>、</w:t>
            </w:r>
            <w:proofErr w:type="gramStart"/>
            <w:r w:rsidRPr="000376B1">
              <w:rPr>
                <w:rFonts w:ascii="Times New Roman" w:eastAsia="標楷體" w:hAnsi="Times New Roman"/>
              </w:rPr>
              <w:t>明細帳</w:t>
            </w:r>
            <w:proofErr w:type="gramEnd"/>
            <w:r w:rsidRPr="000376B1">
              <w:rPr>
                <w:rFonts w:ascii="Times New Roman" w:eastAsia="標楷體" w:hAnsi="Times New Roman"/>
              </w:rPr>
              <w:t>。</w:t>
            </w:r>
          </w:p>
          <w:p w14:paraId="036C3EAB" w14:textId="77777777" w:rsidR="001314CF" w:rsidRPr="000376B1" w:rsidRDefault="001314CF" w:rsidP="001057D0">
            <w:pPr>
              <w:widowControl/>
              <w:numPr>
                <w:ilvl w:val="0"/>
                <w:numId w:val="58"/>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足以佐證付款之水單、信用狀、匯款單、支票影本、銀行對</w:t>
            </w:r>
            <w:proofErr w:type="gramStart"/>
            <w:r w:rsidRPr="000376B1">
              <w:rPr>
                <w:rFonts w:ascii="Times New Roman" w:eastAsia="標楷體" w:hAnsi="Times New Roman"/>
              </w:rPr>
              <w:t>帳單</w:t>
            </w:r>
            <w:proofErr w:type="gramEnd"/>
            <w:r w:rsidRPr="000376B1">
              <w:rPr>
                <w:rFonts w:ascii="Times New Roman" w:eastAsia="標楷體" w:hAnsi="Times New Roman"/>
              </w:rPr>
              <w:t>、進口結匯單據、銀行轉帳、零用金支付清單等支付證明</w:t>
            </w:r>
            <w:r w:rsidRPr="000376B1">
              <w:rPr>
                <w:rFonts w:ascii="Times New Roman" w:eastAsia="標楷體" w:hAnsi="Times New Roman"/>
              </w:rPr>
              <w:t>(</w:t>
            </w:r>
            <w:r w:rsidRPr="000376B1">
              <w:rPr>
                <w:rFonts w:ascii="Times New Roman" w:eastAsia="標楷體" w:hAnsi="Times New Roman"/>
              </w:rPr>
              <w:t>涉及外幣支付時應附當時之外幣匯率表，但以信用卡支付者，依</w:t>
            </w:r>
            <w:proofErr w:type="gramStart"/>
            <w:r w:rsidRPr="000376B1">
              <w:rPr>
                <w:rFonts w:ascii="Times New Roman" w:eastAsia="標楷體" w:hAnsi="Times New Roman"/>
              </w:rPr>
              <w:t>帳單</w:t>
            </w:r>
            <w:proofErr w:type="gramEnd"/>
            <w:r w:rsidRPr="000376B1">
              <w:rPr>
                <w:rFonts w:ascii="Times New Roman" w:eastAsia="標楷體" w:hAnsi="Times New Roman"/>
              </w:rPr>
              <w:t>明細之臺幣金額報支</w:t>
            </w:r>
            <w:r w:rsidRPr="000376B1">
              <w:rPr>
                <w:rFonts w:ascii="Times New Roman" w:eastAsia="標楷體" w:hAnsi="Times New Roman"/>
              </w:rPr>
              <w:t>)</w:t>
            </w:r>
            <w:r w:rsidRPr="000376B1">
              <w:rPr>
                <w:rFonts w:ascii="Times New Roman" w:eastAsia="標楷體" w:hAnsi="Times New Roman"/>
              </w:rPr>
              <w:t>。</w:t>
            </w:r>
          </w:p>
          <w:p w14:paraId="6AACE236" w14:textId="77777777" w:rsidR="001314CF" w:rsidRPr="000376B1" w:rsidRDefault="001314CF" w:rsidP="001057D0">
            <w:pPr>
              <w:widowControl/>
              <w:numPr>
                <w:ilvl w:val="0"/>
                <w:numId w:val="57"/>
              </w:numPr>
              <w:tabs>
                <w:tab w:val="clear" w:pos="360"/>
                <w:tab w:val="num" w:pos="215"/>
                <w:tab w:val="num" w:pos="326"/>
                <w:tab w:val="left" w:pos="1985"/>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自共通性器材及原材料領料：</w:t>
            </w:r>
          </w:p>
          <w:p w14:paraId="056F2563" w14:textId="77777777" w:rsidR="001314CF" w:rsidRPr="000376B1" w:rsidRDefault="001314CF" w:rsidP="001057D0">
            <w:pPr>
              <w:widowControl/>
              <w:numPr>
                <w:ilvl w:val="0"/>
                <w:numId w:val="59"/>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proofErr w:type="gramStart"/>
            <w:r w:rsidRPr="000376B1">
              <w:rPr>
                <w:rFonts w:ascii="Times New Roman" w:eastAsia="標楷體" w:hAnsi="Times New Roman"/>
              </w:rPr>
              <w:t>領料單</w:t>
            </w:r>
            <w:proofErr w:type="gramEnd"/>
            <w:r w:rsidRPr="000376B1">
              <w:rPr>
                <w:rFonts w:ascii="Times New Roman" w:eastAsia="標楷體" w:hAnsi="Times New Roman"/>
              </w:rPr>
              <w:t>(</w:t>
            </w:r>
            <w:r w:rsidRPr="000376B1">
              <w:rPr>
                <w:rFonts w:ascii="Times New Roman" w:eastAsia="標楷體" w:hAnsi="Times New Roman"/>
              </w:rPr>
              <w:t>須加蓋計畫主持人專用章</w:t>
            </w:r>
            <w:r w:rsidRPr="000376B1">
              <w:rPr>
                <w:rFonts w:ascii="Times New Roman" w:eastAsia="標楷體" w:hAnsi="Times New Roman"/>
              </w:rPr>
              <w:t>)</w:t>
            </w:r>
            <w:r w:rsidRPr="000376B1">
              <w:rPr>
                <w:rFonts w:ascii="Times New Roman" w:eastAsia="標楷體" w:hAnsi="Times New Roman"/>
              </w:rPr>
              <w:t>。</w:t>
            </w:r>
          </w:p>
          <w:p w14:paraId="13F9EC6F" w14:textId="77777777" w:rsidR="001314CF" w:rsidRPr="000376B1" w:rsidRDefault="001314CF" w:rsidP="001057D0">
            <w:pPr>
              <w:widowControl/>
              <w:numPr>
                <w:ilvl w:val="0"/>
                <w:numId w:val="59"/>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原物料進、耗、存資料、費用分攤表或費用計算表。</w:t>
            </w:r>
          </w:p>
          <w:p w14:paraId="75F00AE7" w14:textId="77777777" w:rsidR="001314CF" w:rsidRPr="000376B1" w:rsidRDefault="001314CF" w:rsidP="001057D0">
            <w:pPr>
              <w:widowControl/>
              <w:numPr>
                <w:ilvl w:val="0"/>
                <w:numId w:val="59"/>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內部記帳傳票</w:t>
            </w:r>
            <w:r w:rsidRPr="000376B1">
              <w:rPr>
                <w:rFonts w:ascii="Times New Roman" w:eastAsia="標楷體" w:hAnsi="Times New Roman"/>
              </w:rPr>
              <w:t>(</w:t>
            </w:r>
            <w:r w:rsidRPr="000376B1">
              <w:rPr>
                <w:rFonts w:ascii="Times New Roman" w:eastAsia="標楷體" w:hAnsi="Times New Roman"/>
              </w:rPr>
              <w:t>傳票之摘要欄或</w:t>
            </w:r>
            <w:proofErr w:type="gramStart"/>
            <w:r w:rsidRPr="000376B1">
              <w:rPr>
                <w:rFonts w:ascii="Times New Roman" w:eastAsia="標楷體" w:hAnsi="Times New Roman"/>
              </w:rPr>
              <w:t>專案欄須註明</w:t>
            </w:r>
            <w:proofErr w:type="gramEnd"/>
            <w:r w:rsidRPr="000376B1">
              <w:rPr>
                <w:rFonts w:ascii="Times New Roman" w:eastAsia="標楷體" w:hAnsi="Times New Roman"/>
              </w:rPr>
              <w:t>補助計畫名稱</w:t>
            </w:r>
            <w:r w:rsidRPr="000376B1">
              <w:rPr>
                <w:rFonts w:ascii="Times New Roman" w:eastAsia="標楷體" w:hAnsi="Times New Roman"/>
              </w:rPr>
              <w:t>)</w:t>
            </w:r>
            <w:r w:rsidRPr="000376B1">
              <w:rPr>
                <w:rFonts w:ascii="Times New Roman" w:eastAsia="標楷體" w:hAnsi="Times New Roman"/>
              </w:rPr>
              <w:t>、</w:t>
            </w:r>
            <w:proofErr w:type="gramStart"/>
            <w:r w:rsidRPr="000376B1">
              <w:rPr>
                <w:rFonts w:ascii="Times New Roman" w:eastAsia="標楷體" w:hAnsi="Times New Roman"/>
              </w:rPr>
              <w:t>明細帳</w:t>
            </w:r>
            <w:proofErr w:type="gramEnd"/>
            <w:r w:rsidRPr="000376B1">
              <w:rPr>
                <w:rFonts w:ascii="Times New Roman" w:eastAsia="標楷體" w:hAnsi="Times New Roman"/>
              </w:rPr>
              <w:t>。</w:t>
            </w:r>
          </w:p>
          <w:p w14:paraId="14DF430C" w14:textId="77777777" w:rsidR="001314CF" w:rsidRPr="000376B1" w:rsidRDefault="001314CF" w:rsidP="001057D0">
            <w:pPr>
              <w:widowControl/>
              <w:numPr>
                <w:ilvl w:val="0"/>
                <w:numId w:val="59"/>
              </w:numPr>
              <w:tabs>
                <w:tab w:val="left" w:pos="1985"/>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查核人員如認為有必要，得要求公司提供依據營利事業所得稅核課期間內應保存之原始採購憑證。</w:t>
            </w:r>
          </w:p>
          <w:p w14:paraId="4A55A9B1" w14:textId="4D53BF15" w:rsidR="001314CF" w:rsidRPr="000376B1" w:rsidRDefault="001314CF" w:rsidP="001057D0">
            <w:pPr>
              <w:widowControl/>
              <w:numPr>
                <w:ilvl w:val="0"/>
                <w:numId w:val="57"/>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依變更程序提供變更申請</w:t>
            </w:r>
            <w:r w:rsidRPr="000376B1">
              <w:rPr>
                <w:rFonts w:ascii="Times New Roman" w:eastAsia="標楷體" w:hAnsi="Times New Roman"/>
              </w:rPr>
              <w:t>/</w:t>
            </w:r>
            <w:r w:rsidRPr="000376B1">
              <w:rPr>
                <w:rFonts w:ascii="Times New Roman" w:eastAsia="標楷體" w:hAnsi="Times New Roman"/>
              </w:rPr>
              <w:t>核准文件。</w:t>
            </w:r>
          </w:p>
        </w:tc>
      </w:tr>
    </w:tbl>
    <w:p w14:paraId="01DD90CF" w14:textId="77777777" w:rsidR="001314CF" w:rsidRPr="000376B1" w:rsidRDefault="001314CF" w:rsidP="001314CF">
      <w:pPr>
        <w:pStyle w:val="00"/>
        <w:ind w:firstLine="560"/>
      </w:pPr>
    </w:p>
    <w:p w14:paraId="2C08F5CB" w14:textId="0E43FC11" w:rsidR="001314CF" w:rsidRPr="000376B1" w:rsidRDefault="001314CF" w:rsidP="00466FE1">
      <w:pPr>
        <w:pStyle w:val="140"/>
      </w:pPr>
      <w:r w:rsidRPr="000376B1">
        <w:t>三</w:t>
      </w:r>
      <w:r w:rsidR="00620F79" w:rsidRPr="000376B1">
        <w:rPr>
          <w:rFonts w:hint="eastAsia"/>
        </w:rPr>
        <w:t>、</w:t>
      </w:r>
      <w:r w:rsidRPr="000376B1">
        <w:t>設備使用費及維護費</w:t>
      </w:r>
    </w:p>
    <w:tbl>
      <w:tblPr>
        <w:tblStyle w:val="002"/>
        <w:tblW w:w="5000" w:type="pct"/>
        <w:tblLook w:val="01E0" w:firstRow="1" w:lastRow="1" w:firstColumn="1" w:lastColumn="1" w:noHBand="0" w:noVBand="0"/>
      </w:tblPr>
      <w:tblGrid>
        <w:gridCol w:w="671"/>
        <w:gridCol w:w="5095"/>
        <w:gridCol w:w="4659"/>
        <w:gridCol w:w="4115"/>
      </w:tblGrid>
      <w:tr w:rsidR="001314CF" w:rsidRPr="000376B1" w14:paraId="126EFA63"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231" w:type="pct"/>
            <w:vMerge w:val="restart"/>
            <w:hideMark/>
          </w:tcPr>
          <w:p w14:paraId="6ECA471C" w14:textId="77777777" w:rsidR="001314CF" w:rsidRPr="000376B1" w:rsidRDefault="001314CF" w:rsidP="00CC2536">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會計科目</w:t>
            </w:r>
          </w:p>
        </w:tc>
        <w:tc>
          <w:tcPr>
            <w:tcW w:w="1752" w:type="pct"/>
            <w:vMerge w:val="restart"/>
            <w:hideMark/>
          </w:tcPr>
          <w:p w14:paraId="6116F043" w14:textId="77777777" w:rsidR="001314CF" w:rsidRPr="000376B1" w:rsidRDefault="001314CF" w:rsidP="00CC2536">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編列原則</w:t>
            </w:r>
          </w:p>
        </w:tc>
        <w:tc>
          <w:tcPr>
            <w:tcW w:w="3017" w:type="pct"/>
            <w:gridSpan w:val="2"/>
            <w:hideMark/>
          </w:tcPr>
          <w:p w14:paraId="480C142E" w14:textId="77777777" w:rsidR="001314CF" w:rsidRPr="000376B1" w:rsidRDefault="001314CF" w:rsidP="00CC2536">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 xml:space="preserve">查　核　</w:t>
            </w:r>
            <w:proofErr w:type="gramStart"/>
            <w:r w:rsidRPr="000376B1">
              <w:rPr>
                <w:rFonts w:ascii="Times New Roman" w:eastAsia="標楷體" w:hAnsi="Times New Roman"/>
              </w:rPr>
              <w:t>準</w:t>
            </w:r>
            <w:proofErr w:type="gramEnd"/>
            <w:r w:rsidRPr="000376B1">
              <w:rPr>
                <w:rFonts w:ascii="Times New Roman" w:eastAsia="標楷體" w:hAnsi="Times New Roman"/>
              </w:rPr>
              <w:t xml:space="preserve">　則</w:t>
            </w:r>
          </w:p>
        </w:tc>
      </w:tr>
      <w:tr w:rsidR="001314CF" w:rsidRPr="000376B1" w14:paraId="294F409C"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231" w:type="pct"/>
            <w:vMerge/>
            <w:hideMark/>
          </w:tcPr>
          <w:p w14:paraId="46885AFE" w14:textId="77777777" w:rsidR="001314CF" w:rsidRPr="000376B1" w:rsidRDefault="001314CF" w:rsidP="00CC2536">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752" w:type="pct"/>
            <w:vMerge/>
            <w:hideMark/>
          </w:tcPr>
          <w:p w14:paraId="7817907F" w14:textId="77777777" w:rsidR="001314CF" w:rsidRPr="000376B1" w:rsidRDefault="001314CF" w:rsidP="00CC2536">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602" w:type="pct"/>
            <w:hideMark/>
          </w:tcPr>
          <w:p w14:paraId="3B0F4A41" w14:textId="77777777" w:rsidR="001314CF" w:rsidRPr="000376B1" w:rsidRDefault="001314CF" w:rsidP="00CC2536">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應注意事項</w:t>
            </w:r>
          </w:p>
        </w:tc>
        <w:tc>
          <w:tcPr>
            <w:tcW w:w="1415" w:type="pct"/>
            <w:hideMark/>
          </w:tcPr>
          <w:p w14:paraId="54A06BAA" w14:textId="77777777" w:rsidR="001314CF" w:rsidRPr="000376B1" w:rsidRDefault="001314CF" w:rsidP="00CC2536">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應備妥之原始憑證</w:t>
            </w:r>
          </w:p>
        </w:tc>
      </w:tr>
      <w:tr w:rsidR="001314CF" w:rsidRPr="000376B1" w14:paraId="6F7A4B5D" w14:textId="77777777" w:rsidTr="00CC2536">
        <w:tc>
          <w:tcPr>
            <w:tcW w:w="231" w:type="pct"/>
            <w:hideMark/>
          </w:tcPr>
          <w:p w14:paraId="606E7111" w14:textId="77777777" w:rsidR="001314CF" w:rsidRPr="000376B1" w:rsidRDefault="001314CF" w:rsidP="00CC2536">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設備使用費</w:t>
            </w:r>
          </w:p>
        </w:tc>
        <w:tc>
          <w:tcPr>
            <w:tcW w:w="1752" w:type="pct"/>
            <w:vAlign w:val="top"/>
            <w:hideMark/>
          </w:tcPr>
          <w:p w14:paraId="07F4958F" w14:textId="77777777" w:rsidR="001314CF" w:rsidRPr="000376B1" w:rsidRDefault="001314CF" w:rsidP="001057D0">
            <w:pPr>
              <w:widowControl/>
              <w:numPr>
                <w:ilvl w:val="0"/>
                <w:numId w:val="6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所稱設備使用費係指於計畫執行期間內，使用設備</w:t>
            </w:r>
            <w:r w:rsidRPr="000376B1">
              <w:rPr>
                <w:rFonts w:ascii="Times New Roman" w:eastAsia="標楷體" w:hAnsi="Times New Roman"/>
              </w:rPr>
              <w:t>(</w:t>
            </w:r>
            <w:r w:rsidRPr="000376B1">
              <w:rPr>
                <w:rFonts w:ascii="Times New Roman" w:eastAsia="標楷體" w:hAnsi="Times New Roman"/>
              </w:rPr>
              <w:t>包含購置或資本租賃之軟硬體設備、軟體升級或計畫執行期間所發生雜項購置，及租賃</w:t>
            </w:r>
            <w:r w:rsidRPr="000376B1">
              <w:rPr>
                <w:rFonts w:ascii="Times New Roman" w:eastAsia="標楷體" w:hAnsi="Times New Roman"/>
              </w:rPr>
              <w:t>EDA Tools/</w:t>
            </w:r>
            <w:r w:rsidRPr="000376B1">
              <w:rPr>
                <w:rFonts w:ascii="Times New Roman" w:eastAsia="標楷體" w:hAnsi="Times New Roman"/>
              </w:rPr>
              <w:t>專業研發軟體、雲端設備、頻寬</w:t>
            </w:r>
            <w:r w:rsidRPr="000376B1">
              <w:rPr>
                <w:rFonts w:ascii="Times New Roman" w:eastAsia="標楷體" w:hAnsi="Times New Roman"/>
              </w:rPr>
              <w:t>)</w:t>
            </w:r>
            <w:r w:rsidRPr="000376B1">
              <w:rPr>
                <w:rFonts w:ascii="Times New Roman" w:eastAsia="標楷體" w:hAnsi="Times New Roman"/>
              </w:rPr>
              <w:t>所應分攤之費用</w:t>
            </w:r>
            <w:r w:rsidRPr="000376B1">
              <w:rPr>
                <w:rFonts w:ascii="Times New Roman" w:eastAsia="標楷體" w:hAnsi="Times New Roman"/>
              </w:rPr>
              <w:t>(</w:t>
            </w:r>
            <w:r w:rsidRPr="000376B1">
              <w:rPr>
                <w:rFonts w:ascii="Times New Roman" w:eastAsia="標楷體" w:hAnsi="Times New Roman"/>
              </w:rPr>
              <w:t>不含可全額或依比例扣抵之營業稅進項稅額；不得編列非實際投入研發工作之文書、行政、會計與專案管理等所使用之相關設備</w:t>
            </w:r>
            <w:r w:rsidRPr="000376B1">
              <w:rPr>
                <w:rFonts w:ascii="Times New Roman" w:eastAsia="標楷體" w:hAnsi="Times New Roman"/>
              </w:rPr>
              <w:t>)</w:t>
            </w:r>
            <w:r w:rsidRPr="000376B1">
              <w:rPr>
                <w:rFonts w:ascii="Times New Roman" w:eastAsia="標楷體" w:hAnsi="Times New Roman"/>
              </w:rPr>
              <w:t>。</w:t>
            </w:r>
          </w:p>
          <w:p w14:paraId="4D1A5681" w14:textId="77777777" w:rsidR="001314CF" w:rsidRPr="000376B1" w:rsidRDefault="001314CF" w:rsidP="001057D0">
            <w:pPr>
              <w:widowControl/>
              <w:numPr>
                <w:ilvl w:val="0"/>
                <w:numId w:val="6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採用購置</w:t>
            </w:r>
            <w:r w:rsidRPr="000376B1">
              <w:rPr>
                <w:rFonts w:ascii="Times New Roman" w:eastAsia="標楷體" w:hAnsi="Times New Roman"/>
              </w:rPr>
              <w:t>(</w:t>
            </w:r>
            <w:r w:rsidRPr="000376B1">
              <w:rPr>
                <w:rFonts w:ascii="Times New Roman" w:eastAsia="標楷體" w:hAnsi="Times New Roman"/>
              </w:rPr>
              <w:t>含資本租賃</w:t>
            </w:r>
            <w:r w:rsidRPr="000376B1">
              <w:rPr>
                <w:rFonts w:ascii="Times New Roman" w:eastAsia="標楷體" w:hAnsi="Times New Roman"/>
              </w:rPr>
              <w:t>)</w:t>
            </w:r>
            <w:r w:rsidRPr="000376B1">
              <w:rPr>
                <w:rFonts w:ascii="Times New Roman" w:eastAsia="標楷體" w:hAnsi="Times New Roman"/>
              </w:rPr>
              <w:t>方式使用設備：</w:t>
            </w:r>
          </w:p>
          <w:p w14:paraId="06757E9D" w14:textId="77777777" w:rsidR="001314CF" w:rsidRPr="000376B1" w:rsidRDefault="001314CF" w:rsidP="001057D0">
            <w:pPr>
              <w:widowControl/>
              <w:numPr>
                <w:ilvl w:val="0"/>
                <w:numId w:val="61"/>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應依新增、已有設備逐項列示，在計畫開始日</w:t>
            </w:r>
            <w:r w:rsidRPr="000376B1">
              <w:rPr>
                <w:rFonts w:ascii="Times New Roman" w:eastAsia="標楷體" w:hAnsi="Times New Roman"/>
              </w:rPr>
              <w:t>(</w:t>
            </w:r>
            <w:r w:rsidRPr="000376B1">
              <w:rPr>
                <w:rFonts w:ascii="Times New Roman" w:eastAsia="標楷體" w:hAnsi="Times New Roman"/>
              </w:rPr>
              <w:t>含</w:t>
            </w:r>
            <w:r w:rsidRPr="000376B1">
              <w:rPr>
                <w:rFonts w:ascii="Times New Roman" w:eastAsia="標楷體" w:hAnsi="Times New Roman"/>
              </w:rPr>
              <w:t>)</w:t>
            </w:r>
            <w:proofErr w:type="gramStart"/>
            <w:r w:rsidRPr="000376B1">
              <w:rPr>
                <w:rFonts w:ascii="Times New Roman" w:eastAsia="標楷體" w:hAnsi="Times New Roman"/>
              </w:rPr>
              <w:t>後購入</w:t>
            </w:r>
            <w:proofErr w:type="gramEnd"/>
            <w:r w:rsidRPr="000376B1">
              <w:rPr>
                <w:rFonts w:ascii="Times New Roman" w:eastAsia="標楷體" w:hAnsi="Times New Roman"/>
              </w:rPr>
              <w:t>之設備為新設備，購入日期之確定依下列方式處理：國內採購依統</w:t>
            </w:r>
            <w:r w:rsidRPr="000376B1">
              <w:rPr>
                <w:rFonts w:ascii="Times New Roman" w:eastAsia="標楷體" w:hAnsi="Times New Roman"/>
              </w:rPr>
              <w:lastRenderedPageBreak/>
              <w:t>一發票日期，國外採購以進口報單上之進口日期為依據。</w:t>
            </w:r>
          </w:p>
          <w:p w14:paraId="64870827" w14:textId="77777777" w:rsidR="001314CF" w:rsidRPr="000376B1" w:rsidRDefault="001314CF" w:rsidP="001057D0">
            <w:pPr>
              <w:widowControl/>
              <w:numPr>
                <w:ilvl w:val="0"/>
                <w:numId w:val="61"/>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每月使用費</w:t>
            </w:r>
            <w:r w:rsidRPr="000376B1">
              <w:rPr>
                <w:rFonts w:ascii="Times New Roman" w:eastAsia="標楷體" w:hAnsi="Times New Roman"/>
              </w:rPr>
              <w:t>=C/60</w:t>
            </w:r>
            <w:r w:rsidRPr="000376B1">
              <w:rPr>
                <w:rFonts w:ascii="Times New Roman" w:eastAsia="標楷體" w:hAnsi="Times New Roman"/>
              </w:rPr>
              <w:t>，並依預計使用月數編列。</w:t>
            </w:r>
          </w:p>
          <w:p w14:paraId="2B50A612" w14:textId="77777777" w:rsidR="001314CF" w:rsidRPr="000376B1" w:rsidRDefault="001314CF" w:rsidP="00CC2536">
            <w:pPr>
              <w:widowControl/>
              <w:overflowPunct w:val="0"/>
              <w:spacing w:afterLines="15" w:after="36" w:line="300" w:lineRule="exact"/>
              <w:ind w:leftChars="20" w:left="48" w:rightChars="20" w:right="48"/>
              <w:jc w:val="both"/>
              <w:rPr>
                <w:rFonts w:ascii="Times New Roman" w:eastAsia="標楷體" w:hAnsi="Times New Roman"/>
              </w:rPr>
            </w:pPr>
            <w:r w:rsidRPr="000376B1">
              <w:rPr>
                <w:rFonts w:ascii="Times New Roman" w:eastAsia="標楷體" w:hAnsi="Times New Roman"/>
              </w:rPr>
              <w:sym w:font="Wingdings" w:char="F081"/>
            </w:r>
            <w:r w:rsidRPr="000376B1">
              <w:rPr>
                <w:rFonts w:ascii="Times New Roman" w:eastAsia="標楷體" w:hAnsi="Times New Roman"/>
              </w:rPr>
              <w:t>新增設備：</w:t>
            </w:r>
            <w:r w:rsidRPr="000376B1">
              <w:rPr>
                <w:rFonts w:ascii="Times New Roman" w:eastAsia="標楷體" w:hAnsi="Times New Roman"/>
              </w:rPr>
              <w:t>C=</w:t>
            </w:r>
            <w:r w:rsidRPr="000376B1">
              <w:rPr>
                <w:rFonts w:ascii="Times New Roman" w:eastAsia="標楷體" w:hAnsi="Times New Roman"/>
              </w:rPr>
              <w:t>購置成本</w:t>
            </w:r>
            <w:r w:rsidRPr="000376B1">
              <w:rPr>
                <w:rFonts w:ascii="Times New Roman" w:eastAsia="標楷體" w:hAnsi="Times New Roman"/>
              </w:rPr>
              <w:t>(</w:t>
            </w:r>
            <w:r w:rsidRPr="000376B1">
              <w:rPr>
                <w:rFonts w:ascii="Times New Roman" w:eastAsia="標楷體" w:hAnsi="Times New Roman"/>
              </w:rPr>
              <w:t>含增添及改良</w:t>
            </w:r>
            <w:r w:rsidRPr="000376B1">
              <w:rPr>
                <w:rFonts w:ascii="Times New Roman" w:eastAsia="標楷體" w:hAnsi="Times New Roman"/>
              </w:rPr>
              <w:t>)</w:t>
            </w:r>
          </w:p>
          <w:p w14:paraId="4FFFDB94" w14:textId="77777777" w:rsidR="001314CF" w:rsidRPr="000376B1" w:rsidRDefault="001314CF" w:rsidP="00CC2536">
            <w:pPr>
              <w:widowControl/>
              <w:overflowPunct w:val="0"/>
              <w:spacing w:afterLines="15" w:after="36" w:line="300" w:lineRule="exact"/>
              <w:ind w:leftChars="20" w:left="48" w:rightChars="20" w:right="48"/>
              <w:jc w:val="both"/>
              <w:rPr>
                <w:rFonts w:ascii="Times New Roman" w:eastAsia="標楷體" w:hAnsi="Times New Roman"/>
              </w:rPr>
            </w:pPr>
            <w:r w:rsidRPr="000376B1">
              <w:rPr>
                <w:rFonts w:ascii="Times New Roman" w:eastAsia="標楷體" w:hAnsi="Times New Roman"/>
              </w:rPr>
              <w:sym w:font="Wingdings" w:char="F082"/>
            </w:r>
            <w:r w:rsidRPr="000376B1">
              <w:rPr>
                <w:rFonts w:ascii="Times New Roman" w:eastAsia="標楷體" w:hAnsi="Times New Roman"/>
              </w:rPr>
              <w:t>已有設備：</w:t>
            </w:r>
            <w:r w:rsidRPr="000376B1">
              <w:rPr>
                <w:rFonts w:ascii="Times New Roman" w:eastAsia="標楷體" w:hAnsi="Times New Roman"/>
              </w:rPr>
              <w:t>C=</w:t>
            </w:r>
            <w:r w:rsidRPr="000376B1">
              <w:rPr>
                <w:rFonts w:ascii="Times New Roman" w:eastAsia="標楷體" w:hAnsi="Times New Roman"/>
              </w:rPr>
              <w:t>計畫開始日</w:t>
            </w:r>
            <w:proofErr w:type="gramStart"/>
            <w:r w:rsidRPr="000376B1">
              <w:rPr>
                <w:rFonts w:ascii="Times New Roman" w:eastAsia="標楷體" w:hAnsi="Times New Roman"/>
              </w:rPr>
              <w:t>帳面</w:t>
            </w:r>
            <w:proofErr w:type="gramEnd"/>
            <w:r w:rsidRPr="000376B1">
              <w:rPr>
                <w:rFonts w:ascii="Times New Roman" w:eastAsia="標楷體" w:hAnsi="Times New Roman"/>
              </w:rPr>
              <w:t>價值</w:t>
            </w:r>
            <w:r w:rsidRPr="000376B1">
              <w:rPr>
                <w:rFonts w:ascii="Times New Roman" w:eastAsia="標楷體" w:hAnsi="Times New Roman"/>
              </w:rPr>
              <w:t>(</w:t>
            </w:r>
            <w:r w:rsidRPr="000376B1">
              <w:rPr>
                <w:rFonts w:ascii="Times New Roman" w:eastAsia="標楷體" w:hAnsi="Times New Roman"/>
              </w:rPr>
              <w:t>即計畫開始前</w:t>
            </w:r>
            <w:r w:rsidRPr="000376B1">
              <w:rPr>
                <w:rFonts w:ascii="Times New Roman" w:eastAsia="標楷體" w:hAnsi="Times New Roman"/>
              </w:rPr>
              <w:t>1</w:t>
            </w:r>
            <w:r w:rsidRPr="000376B1">
              <w:rPr>
                <w:rFonts w:ascii="Times New Roman" w:eastAsia="標楷體" w:hAnsi="Times New Roman"/>
              </w:rPr>
              <w:t>日之未折減餘額</w:t>
            </w:r>
            <w:r w:rsidRPr="000376B1">
              <w:rPr>
                <w:rFonts w:ascii="Times New Roman" w:eastAsia="標楷體" w:hAnsi="Times New Roman"/>
              </w:rPr>
              <w:t>)</w:t>
            </w:r>
          </w:p>
          <w:p w14:paraId="25978AD8" w14:textId="77777777" w:rsidR="001314CF" w:rsidRPr="000376B1" w:rsidRDefault="001314CF" w:rsidP="001057D0">
            <w:pPr>
              <w:widowControl/>
              <w:numPr>
                <w:ilvl w:val="0"/>
                <w:numId w:val="61"/>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預計使用月數應依研發時程及投入比例作為使用費之計算基礎。</w:t>
            </w:r>
          </w:p>
          <w:p w14:paraId="41B63E49" w14:textId="77777777" w:rsidR="001314CF" w:rsidRPr="000376B1" w:rsidRDefault="001314CF" w:rsidP="001057D0">
            <w:pPr>
              <w:widowControl/>
              <w:numPr>
                <w:ilvl w:val="0"/>
                <w:numId w:val="61"/>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設備總數量與研發人數應相當，若數量過多者應詳加說明。</w:t>
            </w:r>
          </w:p>
          <w:p w14:paraId="07804ABE" w14:textId="77777777" w:rsidR="001314CF" w:rsidRPr="000376B1" w:rsidRDefault="001314CF" w:rsidP="001057D0">
            <w:pPr>
              <w:widowControl/>
              <w:numPr>
                <w:ilvl w:val="0"/>
                <w:numId w:val="61"/>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軟體未列入資產者不得編列設備使用費。</w:t>
            </w:r>
          </w:p>
          <w:p w14:paraId="5FC014CB" w14:textId="77777777" w:rsidR="001314CF" w:rsidRPr="000376B1" w:rsidRDefault="001314CF" w:rsidP="001057D0">
            <w:pPr>
              <w:widowControl/>
              <w:numPr>
                <w:ilvl w:val="0"/>
                <w:numId w:val="61"/>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帳載列入雜項購置之已有設備不得編列設備使用費。</w:t>
            </w:r>
          </w:p>
          <w:p w14:paraId="66EA8B4E" w14:textId="77777777" w:rsidR="001314CF" w:rsidRPr="000376B1" w:rsidRDefault="001314CF" w:rsidP="001057D0">
            <w:pPr>
              <w:widowControl/>
              <w:numPr>
                <w:ilvl w:val="0"/>
                <w:numId w:val="6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採用營業租賃方式使用設備</w:t>
            </w:r>
          </w:p>
          <w:p w14:paraId="4EEF2E30" w14:textId="77777777" w:rsidR="001314CF" w:rsidRPr="000376B1" w:rsidRDefault="001314CF" w:rsidP="001057D0">
            <w:pPr>
              <w:widowControl/>
              <w:numPr>
                <w:ilvl w:val="0"/>
                <w:numId w:val="62"/>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EDA TOOLS/</w:t>
            </w:r>
            <w:r w:rsidRPr="000376B1">
              <w:rPr>
                <w:rFonts w:ascii="Times New Roman" w:eastAsia="標楷體" w:hAnsi="Times New Roman"/>
              </w:rPr>
              <w:t>專業研發軟體</w:t>
            </w:r>
            <w:proofErr w:type="gramStart"/>
            <w:r w:rsidRPr="000376B1">
              <w:rPr>
                <w:rFonts w:ascii="Times New Roman" w:eastAsia="標楷體" w:hAnsi="Times New Roman"/>
              </w:rPr>
              <w:t>採</w:t>
            </w:r>
            <w:proofErr w:type="gramEnd"/>
            <w:r w:rsidRPr="000376B1">
              <w:rPr>
                <w:rFonts w:ascii="Times New Roman" w:eastAsia="標楷體" w:hAnsi="Times New Roman"/>
              </w:rPr>
              <w:t>營業租賃者，應註明出租單位、設備、時間及費用估算方式並檢附租賃契約或草約。</w:t>
            </w:r>
          </w:p>
          <w:p w14:paraId="48CBD522" w14:textId="77777777" w:rsidR="001314CF" w:rsidRPr="000376B1" w:rsidRDefault="001314CF" w:rsidP="001057D0">
            <w:pPr>
              <w:widowControl/>
              <w:numPr>
                <w:ilvl w:val="0"/>
                <w:numId w:val="62"/>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雲端設備租賃費，包含雲端服務供應商所提供之基礎建設即服務</w:t>
            </w:r>
            <w:r w:rsidRPr="000376B1">
              <w:rPr>
                <w:rFonts w:ascii="Times New Roman" w:eastAsia="標楷體" w:hAnsi="Times New Roman"/>
              </w:rPr>
              <w:t>(IaaS)</w:t>
            </w:r>
            <w:r w:rsidRPr="000376B1">
              <w:rPr>
                <w:rFonts w:ascii="Times New Roman" w:eastAsia="標楷體" w:hAnsi="Times New Roman"/>
              </w:rPr>
              <w:t>、平台即服務</w:t>
            </w:r>
            <w:r w:rsidRPr="000376B1">
              <w:rPr>
                <w:rFonts w:ascii="Times New Roman" w:eastAsia="標楷體" w:hAnsi="Times New Roman"/>
              </w:rPr>
              <w:t>(PaaS)</w:t>
            </w:r>
            <w:r w:rsidRPr="000376B1">
              <w:rPr>
                <w:rFonts w:ascii="Times New Roman" w:eastAsia="標楷體" w:hAnsi="Times New Roman"/>
              </w:rPr>
              <w:t>、軟體即服務</w:t>
            </w:r>
            <w:r w:rsidRPr="000376B1">
              <w:rPr>
                <w:rFonts w:ascii="Times New Roman" w:eastAsia="標楷體" w:hAnsi="Times New Roman"/>
              </w:rPr>
              <w:t>(SaaS)</w:t>
            </w:r>
            <w:r w:rsidRPr="000376B1">
              <w:rPr>
                <w:rFonts w:ascii="Times New Roman" w:eastAsia="標楷體" w:hAnsi="Times New Roman"/>
              </w:rPr>
              <w:t>等，但不包含設備採購、主機托管等費用，亦不含其他一次性費用；編列雲端設備租賃費，應註明雲端服務供應商名稱、服務類別、用途、費用估算及分攤方式。</w:t>
            </w:r>
          </w:p>
          <w:p w14:paraId="4EBC5031" w14:textId="77777777" w:rsidR="001314CF" w:rsidRPr="000376B1" w:rsidRDefault="001314CF" w:rsidP="001057D0">
            <w:pPr>
              <w:widowControl/>
              <w:numPr>
                <w:ilvl w:val="0"/>
                <w:numId w:val="6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lastRenderedPageBreak/>
              <w:t>專案應分攤雲端設備租賃費可依下列方式編列：</w:t>
            </w:r>
          </w:p>
          <w:p w14:paraId="295D55A6" w14:textId="77777777" w:rsidR="001314CF" w:rsidRPr="000376B1" w:rsidRDefault="001314CF" w:rsidP="001057D0">
            <w:pPr>
              <w:widowControl/>
              <w:numPr>
                <w:ilvl w:val="0"/>
                <w:numId w:val="63"/>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因執行專案之需求，而於計畫期間內新增雲端服務空間、流量或功能，且僅供專案使用之雲端設備租賃服務，可就計畫期間內新增加之費用編列</w:t>
            </w:r>
            <w:r w:rsidRPr="000376B1">
              <w:rPr>
                <w:rFonts w:ascii="Times New Roman" w:eastAsia="標楷體" w:hAnsi="Times New Roman"/>
              </w:rPr>
              <w:t>(</w:t>
            </w:r>
            <w:r w:rsidRPr="000376B1">
              <w:rPr>
                <w:rFonts w:ascii="Times New Roman" w:eastAsia="標楷體" w:hAnsi="Times New Roman"/>
              </w:rPr>
              <w:t>以計畫開始前後之雲端設備租賃費差額編列</w:t>
            </w:r>
            <w:r w:rsidRPr="000376B1">
              <w:rPr>
                <w:rFonts w:ascii="Times New Roman" w:eastAsia="標楷體" w:hAnsi="Times New Roman"/>
              </w:rPr>
              <w:t>)</w:t>
            </w:r>
            <w:r w:rsidRPr="000376B1">
              <w:rPr>
                <w:rFonts w:ascii="Times New Roman" w:eastAsia="標楷體" w:hAnsi="Times New Roman"/>
              </w:rPr>
              <w:t>。</w:t>
            </w:r>
          </w:p>
          <w:p w14:paraId="7CAB7FB7" w14:textId="77777777" w:rsidR="001314CF" w:rsidRPr="000376B1" w:rsidRDefault="001314CF" w:rsidP="001057D0">
            <w:pPr>
              <w:widowControl/>
              <w:numPr>
                <w:ilvl w:val="0"/>
                <w:numId w:val="63"/>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運用專案計畫執行單位原租賃之雲端設備服務，而與執行單位其他用途共用者，則以專案使用比例應分攤金額編列。預算編列時，應提供分攤方式及分攤依據之佐證方式，以為審查依據。例如，採用雲端服務業者所提供之使用者服務項目及對應金額的使用量資料報表</w:t>
            </w:r>
            <w:r w:rsidRPr="000376B1">
              <w:rPr>
                <w:rFonts w:ascii="Times New Roman" w:eastAsia="標楷體" w:hAnsi="Times New Roman"/>
              </w:rPr>
              <w:t>(Usage Data Report)</w:t>
            </w:r>
            <w:r w:rsidRPr="000376B1">
              <w:rPr>
                <w:rFonts w:ascii="Times New Roman" w:eastAsia="標楷體" w:hAnsi="Times New Roman"/>
              </w:rPr>
              <w:t>，以及列出該企業所有使用量及對應金額的總用量統計報告</w:t>
            </w:r>
            <w:r w:rsidRPr="000376B1">
              <w:rPr>
                <w:rFonts w:ascii="Times New Roman" w:eastAsia="標楷體" w:hAnsi="Times New Roman"/>
              </w:rPr>
              <w:t>(Usage Summary Report )</w:t>
            </w:r>
            <w:r w:rsidRPr="000376B1">
              <w:rPr>
                <w:rFonts w:ascii="Times New Roman" w:eastAsia="標楷體" w:hAnsi="Times New Roman"/>
              </w:rPr>
              <w:t>分攤、或網路存取</w:t>
            </w:r>
            <w:r w:rsidRPr="000376B1">
              <w:rPr>
                <w:rFonts w:ascii="Times New Roman" w:eastAsia="標楷體" w:hAnsi="Times New Roman"/>
              </w:rPr>
              <w:t>Log</w:t>
            </w:r>
            <w:r w:rsidRPr="000376B1">
              <w:rPr>
                <w:rFonts w:ascii="Times New Roman" w:eastAsia="標楷體" w:hAnsi="Times New Roman"/>
              </w:rPr>
              <w:t>分析資料分攤等。</w:t>
            </w:r>
          </w:p>
          <w:p w14:paraId="5A4F9B72" w14:textId="77777777" w:rsidR="001314CF" w:rsidRPr="000376B1" w:rsidRDefault="001314CF" w:rsidP="001057D0">
            <w:pPr>
              <w:widowControl/>
              <w:numPr>
                <w:ilvl w:val="0"/>
                <w:numId w:val="6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所</w:t>
            </w:r>
            <w:proofErr w:type="gramStart"/>
            <w:r w:rsidRPr="000376B1">
              <w:rPr>
                <w:rFonts w:ascii="Times New Roman" w:eastAsia="標楷體" w:hAnsi="Times New Roman"/>
              </w:rPr>
              <w:t>稱頻寬費</w:t>
            </w:r>
            <w:proofErr w:type="gramEnd"/>
            <w:r w:rsidRPr="000376B1">
              <w:rPr>
                <w:rFonts w:ascii="Times New Roman" w:eastAsia="標楷體" w:hAnsi="Times New Roman"/>
              </w:rPr>
              <w:t>係指專案計畫執行期間內，專案計畫應分攤由電信業者所提供網路流量使用費</w:t>
            </w:r>
            <w:r w:rsidRPr="000376B1">
              <w:rPr>
                <w:rFonts w:ascii="Times New Roman" w:eastAsia="標楷體" w:hAnsi="Times New Roman"/>
              </w:rPr>
              <w:t>(</w:t>
            </w:r>
            <w:r w:rsidRPr="000376B1">
              <w:rPr>
                <w:rFonts w:ascii="Times New Roman" w:eastAsia="標楷體" w:hAnsi="Times New Roman"/>
              </w:rPr>
              <w:t>不含</w:t>
            </w:r>
            <w:r w:rsidRPr="000376B1">
              <w:rPr>
                <w:rFonts w:ascii="Times New Roman" w:eastAsia="標楷體" w:hAnsi="Times New Roman"/>
              </w:rPr>
              <w:t>IDC</w:t>
            </w:r>
            <w:r w:rsidRPr="000376B1">
              <w:rPr>
                <w:rFonts w:ascii="Times New Roman" w:eastAsia="標楷體" w:hAnsi="Times New Roman"/>
              </w:rPr>
              <w:t>資料儲存機房、機櫃空間、網路及儲存設備等軟硬體設備及空間之租賃費、電力空調費、</w:t>
            </w:r>
            <w:proofErr w:type="gramStart"/>
            <w:r w:rsidRPr="000376B1">
              <w:rPr>
                <w:rFonts w:ascii="Times New Roman" w:eastAsia="標楷體" w:hAnsi="Times New Roman"/>
              </w:rPr>
              <w:t>資安服務</w:t>
            </w:r>
            <w:proofErr w:type="gramEnd"/>
            <w:r w:rsidRPr="000376B1">
              <w:rPr>
                <w:rFonts w:ascii="Times New Roman" w:eastAsia="標楷體" w:hAnsi="Times New Roman"/>
              </w:rPr>
              <w:t>等管理費、亦不包含如</w:t>
            </w:r>
            <w:r w:rsidRPr="000376B1">
              <w:rPr>
                <w:rFonts w:ascii="Times New Roman" w:eastAsia="標楷體" w:hAnsi="Times New Roman"/>
              </w:rPr>
              <w:t>IP</w:t>
            </w:r>
            <w:r w:rsidRPr="000376B1">
              <w:rPr>
                <w:rFonts w:ascii="Times New Roman" w:eastAsia="標楷體" w:hAnsi="Times New Roman"/>
              </w:rPr>
              <w:t>設定費等其他一次性費用</w:t>
            </w:r>
            <w:r w:rsidRPr="000376B1">
              <w:rPr>
                <w:rFonts w:ascii="Times New Roman" w:eastAsia="標楷體" w:hAnsi="Times New Roman"/>
              </w:rPr>
              <w:t>)</w:t>
            </w:r>
            <w:r w:rsidRPr="000376B1">
              <w:rPr>
                <w:rFonts w:ascii="Times New Roman" w:eastAsia="標楷體" w:hAnsi="Times New Roman"/>
              </w:rPr>
              <w:t>。</w:t>
            </w:r>
          </w:p>
          <w:p w14:paraId="3B0B49F1" w14:textId="77777777" w:rsidR="001314CF" w:rsidRPr="000376B1" w:rsidRDefault="001314CF" w:rsidP="001057D0">
            <w:pPr>
              <w:widowControl/>
              <w:numPr>
                <w:ilvl w:val="0"/>
                <w:numId w:val="60"/>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專案應分攤</w:t>
            </w:r>
            <w:proofErr w:type="gramStart"/>
            <w:r w:rsidRPr="000376B1">
              <w:rPr>
                <w:rFonts w:ascii="Times New Roman" w:eastAsia="標楷體" w:hAnsi="Times New Roman"/>
              </w:rPr>
              <w:t>頻寬費可</w:t>
            </w:r>
            <w:proofErr w:type="gramEnd"/>
            <w:r w:rsidRPr="000376B1">
              <w:rPr>
                <w:rFonts w:ascii="Times New Roman" w:eastAsia="標楷體" w:hAnsi="Times New Roman"/>
              </w:rPr>
              <w:t>依下列方式編列：</w:t>
            </w:r>
          </w:p>
          <w:p w14:paraId="3B20811C" w14:textId="77777777" w:rsidR="001314CF" w:rsidRPr="000376B1" w:rsidRDefault="001314CF" w:rsidP="001057D0">
            <w:pPr>
              <w:widowControl/>
              <w:numPr>
                <w:ilvl w:val="0"/>
                <w:numId w:val="64"/>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專為執行專案於計畫期間內新增且僅供專案使用之頻寬，可就計畫期間內新增加</w:t>
            </w:r>
            <w:r w:rsidRPr="000376B1">
              <w:rPr>
                <w:rFonts w:ascii="Times New Roman" w:eastAsia="標楷體" w:hAnsi="Times New Roman"/>
              </w:rPr>
              <w:lastRenderedPageBreak/>
              <w:t>之</w:t>
            </w:r>
            <w:proofErr w:type="gramStart"/>
            <w:r w:rsidRPr="000376B1">
              <w:rPr>
                <w:rFonts w:ascii="Times New Roman" w:eastAsia="標楷體" w:hAnsi="Times New Roman"/>
              </w:rPr>
              <w:t>頻寬費編列</w:t>
            </w:r>
            <w:proofErr w:type="gramEnd"/>
            <w:r w:rsidRPr="000376B1">
              <w:rPr>
                <w:rFonts w:ascii="Times New Roman" w:eastAsia="標楷體" w:hAnsi="Times New Roman"/>
              </w:rPr>
              <w:t>。</w:t>
            </w:r>
            <w:r w:rsidRPr="000376B1">
              <w:rPr>
                <w:rFonts w:ascii="Times New Roman" w:eastAsia="標楷體" w:hAnsi="Times New Roman"/>
              </w:rPr>
              <w:t>(</w:t>
            </w:r>
            <w:r w:rsidRPr="000376B1">
              <w:rPr>
                <w:rFonts w:ascii="Times New Roman" w:eastAsia="標楷體" w:hAnsi="Times New Roman"/>
              </w:rPr>
              <w:t>以計畫開始前後之</w:t>
            </w:r>
            <w:proofErr w:type="gramStart"/>
            <w:r w:rsidRPr="000376B1">
              <w:rPr>
                <w:rFonts w:ascii="Times New Roman" w:eastAsia="標楷體" w:hAnsi="Times New Roman"/>
              </w:rPr>
              <w:t>頻寬費差額</w:t>
            </w:r>
            <w:proofErr w:type="gramEnd"/>
            <w:r w:rsidRPr="000376B1">
              <w:rPr>
                <w:rFonts w:ascii="Times New Roman" w:eastAsia="標楷體" w:hAnsi="Times New Roman"/>
              </w:rPr>
              <w:t>編列</w:t>
            </w:r>
            <w:r w:rsidRPr="000376B1">
              <w:rPr>
                <w:rFonts w:ascii="Times New Roman" w:eastAsia="標楷體" w:hAnsi="Times New Roman"/>
              </w:rPr>
              <w:t>)</w:t>
            </w:r>
            <w:r w:rsidRPr="000376B1">
              <w:rPr>
                <w:rFonts w:ascii="Times New Roman" w:eastAsia="標楷體" w:hAnsi="Times New Roman"/>
              </w:rPr>
              <w:t>。</w:t>
            </w:r>
          </w:p>
          <w:p w14:paraId="6905F1DA" w14:textId="77777777" w:rsidR="001314CF" w:rsidRPr="000376B1" w:rsidRDefault="001314CF" w:rsidP="001057D0">
            <w:pPr>
              <w:widowControl/>
              <w:numPr>
                <w:ilvl w:val="0"/>
                <w:numId w:val="64"/>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運用專案計畫執行單位原有頻寬或雖為新增但與公司其他用途共用寬頻執行專案計畫，則以專案使用比例應分攤金額編列。預算編列時，應提供分攤方式及分攤依據之佐證方式，以為審查依據。</w:t>
            </w:r>
            <w:r w:rsidRPr="000376B1">
              <w:rPr>
                <w:rFonts w:ascii="Times New Roman" w:eastAsia="標楷體" w:hAnsi="Times New Roman"/>
              </w:rPr>
              <w:t>(</w:t>
            </w:r>
            <w:r w:rsidRPr="000376B1">
              <w:rPr>
                <w:rFonts w:ascii="Times New Roman" w:eastAsia="標楷體" w:hAnsi="Times New Roman"/>
              </w:rPr>
              <w:t>例如專案使用之網路流量</w:t>
            </w:r>
            <w:r w:rsidRPr="000376B1">
              <w:rPr>
                <w:rFonts w:ascii="Times New Roman" w:eastAsia="標楷體" w:hAnsi="Times New Roman"/>
              </w:rPr>
              <w:t>/</w:t>
            </w:r>
            <w:r w:rsidRPr="000376B1">
              <w:rPr>
                <w:rFonts w:ascii="Times New Roman" w:eastAsia="標楷體" w:hAnsi="Times New Roman"/>
              </w:rPr>
              <w:t>總流量</w:t>
            </w:r>
            <w:r w:rsidRPr="000376B1">
              <w:rPr>
                <w:rFonts w:ascii="Times New Roman" w:eastAsia="標楷體" w:hAnsi="Times New Roman"/>
              </w:rPr>
              <w:t>×</w:t>
            </w:r>
            <w:proofErr w:type="gramStart"/>
            <w:r w:rsidRPr="000376B1">
              <w:rPr>
                <w:rFonts w:ascii="Times New Roman" w:eastAsia="標楷體" w:hAnsi="Times New Roman"/>
              </w:rPr>
              <w:t>頻寬費編列</w:t>
            </w:r>
            <w:proofErr w:type="gramEnd"/>
            <w:r w:rsidRPr="000376B1">
              <w:rPr>
                <w:rFonts w:ascii="Times New Roman" w:eastAsia="標楷體" w:hAnsi="Times New Roman"/>
              </w:rPr>
              <w:t>，網路流量以</w:t>
            </w:r>
            <w:r w:rsidRPr="000376B1">
              <w:rPr>
                <w:rFonts w:ascii="Times New Roman" w:eastAsia="標楷體" w:hAnsi="Times New Roman"/>
              </w:rPr>
              <w:t>Google Analytics</w:t>
            </w:r>
            <w:r w:rsidRPr="000376B1">
              <w:rPr>
                <w:rFonts w:ascii="Times New Roman" w:eastAsia="標楷體" w:hAnsi="Times New Roman"/>
              </w:rPr>
              <w:t>之目標對象總</w:t>
            </w:r>
            <w:proofErr w:type="gramStart"/>
            <w:r w:rsidRPr="000376B1">
              <w:rPr>
                <w:rFonts w:ascii="Times New Roman" w:eastAsia="標楷體" w:hAnsi="Times New Roman"/>
              </w:rPr>
              <w:t>覽</w:t>
            </w:r>
            <w:proofErr w:type="gramEnd"/>
            <w:r w:rsidRPr="000376B1">
              <w:rPr>
                <w:rFonts w:ascii="Times New Roman" w:eastAsia="標楷體" w:hAnsi="Times New Roman"/>
              </w:rPr>
              <w:t>流量比之瀏覽量為佐證資料</w:t>
            </w:r>
            <w:r w:rsidRPr="000376B1">
              <w:rPr>
                <w:rFonts w:ascii="Times New Roman" w:eastAsia="標楷體" w:hAnsi="Times New Roman"/>
              </w:rPr>
              <w:t>)</w:t>
            </w:r>
            <w:r w:rsidRPr="000376B1">
              <w:rPr>
                <w:rFonts w:ascii="Times New Roman" w:eastAsia="標楷體" w:hAnsi="Times New Roman"/>
              </w:rPr>
              <w:t>。</w:t>
            </w:r>
          </w:p>
        </w:tc>
        <w:tc>
          <w:tcPr>
            <w:tcW w:w="1602" w:type="pct"/>
            <w:vAlign w:val="top"/>
          </w:tcPr>
          <w:p w14:paraId="241C1A81" w14:textId="77777777" w:rsidR="001314CF" w:rsidRPr="000376B1" w:rsidRDefault="001314CF" w:rsidP="001057D0">
            <w:pPr>
              <w:widowControl/>
              <w:numPr>
                <w:ilvl w:val="0"/>
                <w:numId w:val="65"/>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bCs/>
              </w:rPr>
              <w:lastRenderedPageBreak/>
              <w:t>設備</w:t>
            </w:r>
            <w:r w:rsidRPr="000376B1">
              <w:rPr>
                <w:rFonts w:ascii="Times New Roman" w:eastAsia="標楷體" w:hAnsi="Times New Roman"/>
              </w:rPr>
              <w:t>使用費之計算公式應符合編列原則。</w:t>
            </w:r>
          </w:p>
          <w:p w14:paraId="65318653" w14:textId="77777777" w:rsidR="001314CF" w:rsidRPr="000376B1" w:rsidRDefault="001314CF" w:rsidP="001057D0">
            <w:pPr>
              <w:widowControl/>
              <w:numPr>
                <w:ilvl w:val="0"/>
                <w:numId w:val="65"/>
              </w:numPr>
              <w:tabs>
                <w:tab w:val="clear" w:pos="360"/>
              </w:tabs>
              <w:overflowPunct w:val="0"/>
              <w:spacing w:afterLines="15" w:after="36" w:line="300" w:lineRule="exact"/>
              <w:ind w:leftChars="20" w:left="388" w:rightChars="20" w:right="48" w:hanging="340"/>
              <w:jc w:val="both"/>
              <w:rPr>
                <w:rFonts w:ascii="Times New Roman" w:eastAsia="標楷體" w:hAnsi="Times New Roman"/>
                <w:bCs/>
              </w:rPr>
            </w:pPr>
            <w:r w:rsidRPr="000376B1">
              <w:rPr>
                <w:rFonts w:ascii="Times New Roman" w:eastAsia="標楷體" w:hAnsi="Times New Roman"/>
              </w:rPr>
              <w:t>計畫新增設備之採購，需依公司內部授權規定並經計畫主持人核准；帳列設備名稱、購入日期、購入成本</w:t>
            </w:r>
            <w:r w:rsidRPr="000376B1">
              <w:rPr>
                <w:rFonts w:ascii="Times New Roman" w:eastAsia="標楷體" w:hAnsi="Times New Roman"/>
                <w:bCs/>
              </w:rPr>
              <w:t>(</w:t>
            </w:r>
            <w:r w:rsidRPr="000376B1">
              <w:rPr>
                <w:rFonts w:ascii="Times New Roman" w:eastAsia="標楷體" w:hAnsi="Times New Roman"/>
                <w:bCs/>
              </w:rPr>
              <w:t>含增添及改良</w:t>
            </w:r>
            <w:r w:rsidRPr="000376B1">
              <w:rPr>
                <w:rFonts w:ascii="Times New Roman" w:eastAsia="標楷體" w:hAnsi="Times New Roman"/>
                <w:bCs/>
              </w:rPr>
              <w:t>)</w:t>
            </w:r>
            <w:r w:rsidRPr="000376B1">
              <w:rPr>
                <w:rFonts w:ascii="Times New Roman" w:eastAsia="標楷體" w:hAnsi="Times New Roman"/>
                <w:bCs/>
              </w:rPr>
              <w:t>與原始憑證或經會計師財務或稅務簽證之財產目錄應相符。，其相關付款憑證經抽查未發現異常情形。</w:t>
            </w:r>
          </w:p>
          <w:p w14:paraId="37FB1896" w14:textId="77777777" w:rsidR="001314CF" w:rsidRPr="000376B1" w:rsidRDefault="001314CF" w:rsidP="001057D0">
            <w:pPr>
              <w:widowControl/>
              <w:numPr>
                <w:ilvl w:val="0"/>
                <w:numId w:val="65"/>
              </w:numPr>
              <w:tabs>
                <w:tab w:val="clear" w:pos="360"/>
              </w:tabs>
              <w:overflowPunct w:val="0"/>
              <w:spacing w:afterLines="15" w:after="36" w:line="300" w:lineRule="exact"/>
              <w:ind w:leftChars="20" w:left="388" w:rightChars="20" w:right="48" w:hanging="340"/>
              <w:jc w:val="both"/>
              <w:rPr>
                <w:rFonts w:ascii="Times New Roman" w:eastAsia="標楷體" w:hAnsi="Times New Roman"/>
                <w:bCs/>
              </w:rPr>
            </w:pPr>
            <w:r w:rsidRPr="000376B1">
              <w:rPr>
                <w:rFonts w:ascii="Times New Roman" w:eastAsia="標楷體" w:hAnsi="Times New Roman"/>
                <w:bCs/>
              </w:rPr>
              <w:t>已有設備計畫開始日之</w:t>
            </w:r>
            <w:proofErr w:type="gramStart"/>
            <w:r w:rsidRPr="000376B1">
              <w:rPr>
                <w:rFonts w:ascii="Times New Roman" w:eastAsia="標楷體" w:hAnsi="Times New Roman"/>
                <w:bCs/>
              </w:rPr>
              <w:t>帳面</w:t>
            </w:r>
            <w:proofErr w:type="gramEnd"/>
            <w:r w:rsidRPr="000376B1">
              <w:rPr>
                <w:rFonts w:ascii="Times New Roman" w:eastAsia="標楷體" w:hAnsi="Times New Roman"/>
                <w:bCs/>
              </w:rPr>
              <w:t>價值應核對至報稅報表所採用之財產目錄，並折算計畫開始日</w:t>
            </w:r>
            <w:proofErr w:type="gramStart"/>
            <w:r w:rsidRPr="000376B1">
              <w:rPr>
                <w:rFonts w:ascii="Times New Roman" w:eastAsia="標楷體" w:hAnsi="Times New Roman"/>
                <w:bCs/>
              </w:rPr>
              <w:t>帳面</w:t>
            </w:r>
            <w:proofErr w:type="gramEnd"/>
            <w:r w:rsidRPr="000376B1">
              <w:rPr>
                <w:rFonts w:ascii="Times New Roman" w:eastAsia="標楷體" w:hAnsi="Times New Roman"/>
                <w:bCs/>
              </w:rPr>
              <w:t>價值相符。</w:t>
            </w:r>
          </w:p>
          <w:p w14:paraId="36EB04B0" w14:textId="77777777" w:rsidR="001314CF" w:rsidRPr="000376B1" w:rsidRDefault="001314CF" w:rsidP="001057D0">
            <w:pPr>
              <w:widowControl/>
              <w:numPr>
                <w:ilvl w:val="0"/>
                <w:numId w:val="65"/>
              </w:numPr>
              <w:tabs>
                <w:tab w:val="clear" w:pos="360"/>
              </w:tabs>
              <w:overflowPunct w:val="0"/>
              <w:spacing w:afterLines="15" w:after="36" w:line="300" w:lineRule="exact"/>
              <w:ind w:leftChars="20" w:left="388" w:rightChars="20" w:right="48" w:hanging="340"/>
              <w:jc w:val="both"/>
              <w:rPr>
                <w:rFonts w:ascii="Times New Roman" w:eastAsia="標楷體" w:hAnsi="Times New Roman"/>
                <w:bCs/>
              </w:rPr>
            </w:pPr>
            <w:r w:rsidRPr="000376B1">
              <w:rPr>
                <w:rFonts w:ascii="Times New Roman" w:eastAsia="標楷體" w:hAnsi="Times New Roman"/>
                <w:bCs/>
              </w:rPr>
              <w:t>設備投入比例應與設備使用紀錄或其他分攤使用費之依據相符，每月使用費應依實際使用比例計算費用。</w:t>
            </w:r>
          </w:p>
          <w:p w14:paraId="711FB7BD" w14:textId="77777777" w:rsidR="001314CF" w:rsidRPr="000376B1" w:rsidRDefault="001314CF" w:rsidP="001057D0">
            <w:pPr>
              <w:widowControl/>
              <w:numPr>
                <w:ilvl w:val="0"/>
                <w:numId w:val="65"/>
              </w:numPr>
              <w:tabs>
                <w:tab w:val="clear" w:pos="360"/>
              </w:tabs>
              <w:overflowPunct w:val="0"/>
              <w:spacing w:afterLines="15" w:after="36" w:line="300" w:lineRule="exact"/>
              <w:ind w:leftChars="20" w:left="388" w:rightChars="20" w:right="48" w:hanging="340"/>
              <w:jc w:val="both"/>
              <w:rPr>
                <w:rFonts w:ascii="Times New Roman" w:eastAsia="標楷體" w:hAnsi="Times New Roman"/>
                <w:bCs/>
              </w:rPr>
            </w:pPr>
            <w:r w:rsidRPr="000376B1">
              <w:rPr>
                <w:rFonts w:ascii="Times New Roman" w:eastAsia="標楷體" w:hAnsi="Times New Roman"/>
                <w:bCs/>
              </w:rPr>
              <w:lastRenderedPageBreak/>
              <w:t>設備驗收</w:t>
            </w:r>
            <w:proofErr w:type="gramStart"/>
            <w:r w:rsidRPr="000376B1">
              <w:rPr>
                <w:rFonts w:ascii="Times New Roman" w:eastAsia="標楷體" w:hAnsi="Times New Roman"/>
                <w:bCs/>
              </w:rPr>
              <w:t>入帳</w:t>
            </w:r>
            <w:proofErr w:type="gramEnd"/>
            <w:r w:rsidRPr="000376B1">
              <w:rPr>
                <w:rFonts w:ascii="Times New Roman" w:eastAsia="標楷體" w:hAnsi="Times New Roman"/>
                <w:bCs/>
              </w:rPr>
              <w:t>後，始得報支驗收日起投入專案計畫之使用費。已報廢或已經出售之設備，自出售或報廢日後不得報支設備使用費。</w:t>
            </w:r>
          </w:p>
          <w:p w14:paraId="68D8CBC3" w14:textId="77777777" w:rsidR="001314CF" w:rsidRPr="000376B1" w:rsidRDefault="001314CF" w:rsidP="001057D0">
            <w:pPr>
              <w:widowControl/>
              <w:numPr>
                <w:ilvl w:val="0"/>
                <w:numId w:val="65"/>
              </w:numPr>
              <w:tabs>
                <w:tab w:val="clear" w:pos="360"/>
              </w:tabs>
              <w:overflowPunct w:val="0"/>
              <w:spacing w:afterLines="15" w:after="36" w:line="300" w:lineRule="exact"/>
              <w:ind w:leftChars="20" w:left="388" w:rightChars="20" w:right="48" w:hanging="340"/>
              <w:jc w:val="both"/>
              <w:rPr>
                <w:rFonts w:ascii="Times New Roman" w:eastAsia="標楷體" w:hAnsi="Times New Roman"/>
                <w:bCs/>
              </w:rPr>
            </w:pPr>
            <w:r w:rsidRPr="000376B1">
              <w:rPr>
                <w:rFonts w:ascii="Times New Roman" w:eastAsia="標楷體" w:hAnsi="Times New Roman"/>
                <w:bCs/>
              </w:rPr>
              <w:t>營業租賃</w:t>
            </w:r>
            <w:r w:rsidRPr="000376B1">
              <w:rPr>
                <w:rFonts w:ascii="Times New Roman" w:eastAsia="標楷體" w:hAnsi="Times New Roman"/>
                <w:bCs/>
              </w:rPr>
              <w:t>EDA TOOLS/</w:t>
            </w:r>
            <w:r w:rsidRPr="000376B1">
              <w:rPr>
                <w:rFonts w:ascii="Times New Roman" w:eastAsia="標楷體" w:hAnsi="Times New Roman"/>
                <w:bCs/>
              </w:rPr>
              <w:t>專業研發軟體、雲端設備、</w:t>
            </w:r>
            <w:proofErr w:type="gramStart"/>
            <w:r w:rsidRPr="000376B1">
              <w:rPr>
                <w:rFonts w:ascii="Times New Roman" w:eastAsia="標楷體" w:hAnsi="Times New Roman"/>
                <w:bCs/>
              </w:rPr>
              <w:t>頻寬費</w:t>
            </w:r>
            <w:proofErr w:type="gramEnd"/>
            <w:r w:rsidRPr="000376B1">
              <w:rPr>
                <w:rFonts w:ascii="Times New Roman" w:eastAsia="標楷體" w:hAnsi="Times New Roman"/>
                <w:bCs/>
              </w:rPr>
              <w:t>，單據日期應在專案計畫執行期間內，且為專案計畫執行期間所應負擔之費用。若單據日期落於專案計畫執行期間之外，而已由出租方於單據內註明計費</w:t>
            </w:r>
            <w:proofErr w:type="gramStart"/>
            <w:r w:rsidRPr="000376B1">
              <w:rPr>
                <w:rFonts w:ascii="Times New Roman" w:eastAsia="標楷體" w:hAnsi="Times New Roman"/>
                <w:bCs/>
              </w:rPr>
              <w:t>期間，</w:t>
            </w:r>
            <w:proofErr w:type="gramEnd"/>
            <w:r w:rsidRPr="000376B1">
              <w:rPr>
                <w:rFonts w:ascii="Times New Roman" w:eastAsia="標楷體" w:hAnsi="Times New Roman"/>
                <w:bCs/>
              </w:rPr>
              <w:t>亦得列報為專案計畫之費用</w:t>
            </w:r>
            <w:r w:rsidRPr="000376B1">
              <w:rPr>
                <w:rFonts w:ascii="Times New Roman" w:eastAsia="標楷體" w:hAnsi="Times New Roman"/>
                <w:bCs/>
              </w:rPr>
              <w:t>(</w:t>
            </w:r>
            <w:r w:rsidRPr="000376B1">
              <w:rPr>
                <w:rFonts w:ascii="Times New Roman" w:eastAsia="標楷體" w:hAnsi="Times New Roman"/>
                <w:bCs/>
              </w:rPr>
              <w:t>例如，</w:t>
            </w:r>
            <w:r w:rsidRPr="000376B1">
              <w:rPr>
                <w:rFonts w:ascii="Times New Roman" w:eastAsia="標楷體" w:hAnsi="Times New Roman"/>
                <w:bCs/>
              </w:rPr>
              <w:t>12</w:t>
            </w:r>
            <w:r w:rsidRPr="000376B1">
              <w:rPr>
                <w:rFonts w:ascii="Times New Roman" w:eastAsia="標楷體" w:hAnsi="Times New Roman"/>
                <w:bCs/>
              </w:rPr>
              <w:t>月之</w:t>
            </w:r>
            <w:proofErr w:type="gramStart"/>
            <w:r w:rsidRPr="000376B1">
              <w:rPr>
                <w:rFonts w:ascii="Times New Roman" w:eastAsia="標楷體" w:hAnsi="Times New Roman"/>
                <w:bCs/>
              </w:rPr>
              <w:t>頻寬費</w:t>
            </w:r>
            <w:proofErr w:type="gramEnd"/>
            <w:r w:rsidRPr="000376B1">
              <w:rPr>
                <w:rFonts w:ascii="Times New Roman" w:eastAsia="標楷體" w:hAnsi="Times New Roman"/>
                <w:bCs/>
              </w:rPr>
              <w:t>，發票日期為次年</w:t>
            </w:r>
            <w:r w:rsidRPr="000376B1">
              <w:rPr>
                <w:rFonts w:ascii="Times New Roman" w:eastAsia="標楷體" w:hAnsi="Times New Roman"/>
                <w:bCs/>
              </w:rPr>
              <w:t>1</w:t>
            </w:r>
            <w:r w:rsidRPr="000376B1">
              <w:rPr>
                <w:rFonts w:ascii="Times New Roman" w:eastAsia="標楷體" w:hAnsi="Times New Roman"/>
                <w:bCs/>
              </w:rPr>
              <w:t>月，若發票上已註明計費期間為</w:t>
            </w:r>
            <w:r w:rsidRPr="000376B1">
              <w:rPr>
                <w:rFonts w:ascii="Times New Roman" w:eastAsia="標楷體" w:hAnsi="Times New Roman"/>
                <w:bCs/>
              </w:rPr>
              <w:t>12</w:t>
            </w:r>
            <w:r w:rsidRPr="000376B1">
              <w:rPr>
                <w:rFonts w:ascii="Times New Roman" w:eastAsia="標楷體" w:hAnsi="Times New Roman"/>
                <w:bCs/>
              </w:rPr>
              <w:t>月，仍列為</w:t>
            </w:r>
            <w:r w:rsidRPr="000376B1">
              <w:rPr>
                <w:rFonts w:ascii="Times New Roman" w:eastAsia="標楷體" w:hAnsi="Times New Roman"/>
                <w:bCs/>
              </w:rPr>
              <w:t>12</w:t>
            </w:r>
            <w:r w:rsidRPr="000376B1">
              <w:rPr>
                <w:rFonts w:ascii="Times New Roman" w:eastAsia="標楷體" w:hAnsi="Times New Roman"/>
                <w:bCs/>
              </w:rPr>
              <w:t>月之費用</w:t>
            </w:r>
            <w:r w:rsidRPr="000376B1">
              <w:rPr>
                <w:rFonts w:ascii="Times New Roman" w:eastAsia="標楷體" w:hAnsi="Times New Roman"/>
                <w:bCs/>
              </w:rPr>
              <w:t>)</w:t>
            </w:r>
            <w:r w:rsidRPr="000376B1">
              <w:rPr>
                <w:rFonts w:ascii="Times New Roman" w:eastAsia="標楷體" w:hAnsi="Times New Roman"/>
                <w:bCs/>
              </w:rPr>
              <w:t>；若計費期間超過計畫</w:t>
            </w:r>
            <w:proofErr w:type="gramStart"/>
            <w:r w:rsidRPr="000376B1">
              <w:rPr>
                <w:rFonts w:ascii="Times New Roman" w:eastAsia="標楷體" w:hAnsi="Times New Roman"/>
                <w:bCs/>
              </w:rPr>
              <w:t>期間</w:t>
            </w:r>
            <w:r w:rsidRPr="000376B1">
              <w:rPr>
                <w:rFonts w:ascii="Times New Roman" w:eastAsia="標楷體" w:hAnsi="Times New Roman"/>
                <w:bCs/>
              </w:rPr>
              <w:t>(</w:t>
            </w:r>
            <w:proofErr w:type="gramEnd"/>
            <w:r w:rsidRPr="000376B1">
              <w:rPr>
                <w:rFonts w:ascii="Times New Roman" w:eastAsia="標楷體" w:hAnsi="Times New Roman"/>
                <w:bCs/>
              </w:rPr>
              <w:t>例如計費期間為</w:t>
            </w:r>
            <w:r w:rsidRPr="000376B1">
              <w:rPr>
                <w:rFonts w:ascii="Times New Roman" w:eastAsia="標楷體" w:hAnsi="Times New Roman"/>
                <w:bCs/>
              </w:rPr>
              <w:t>11</w:t>
            </w:r>
            <w:r w:rsidRPr="000376B1">
              <w:rPr>
                <w:rFonts w:ascii="Times New Roman" w:eastAsia="標楷體" w:hAnsi="Times New Roman"/>
                <w:bCs/>
              </w:rPr>
              <w:t>月</w:t>
            </w:r>
            <w:r w:rsidRPr="000376B1">
              <w:rPr>
                <w:rFonts w:ascii="Times New Roman" w:eastAsia="標楷體" w:hAnsi="Times New Roman"/>
                <w:bCs/>
              </w:rPr>
              <w:t>15</w:t>
            </w:r>
            <w:r w:rsidRPr="000376B1">
              <w:rPr>
                <w:rFonts w:ascii="Times New Roman" w:eastAsia="標楷體" w:hAnsi="Times New Roman"/>
                <w:bCs/>
              </w:rPr>
              <w:t>日至</w:t>
            </w:r>
            <w:r w:rsidRPr="000376B1">
              <w:rPr>
                <w:rFonts w:ascii="Times New Roman" w:eastAsia="標楷體" w:hAnsi="Times New Roman"/>
                <w:bCs/>
              </w:rPr>
              <w:t>12</w:t>
            </w:r>
            <w:r w:rsidRPr="000376B1">
              <w:rPr>
                <w:rFonts w:ascii="Times New Roman" w:eastAsia="標楷體" w:hAnsi="Times New Roman"/>
                <w:bCs/>
              </w:rPr>
              <w:t>月</w:t>
            </w:r>
            <w:r w:rsidRPr="000376B1">
              <w:rPr>
                <w:rFonts w:ascii="Times New Roman" w:eastAsia="標楷體" w:hAnsi="Times New Roman"/>
                <w:bCs/>
              </w:rPr>
              <w:t>14</w:t>
            </w:r>
            <w:r w:rsidRPr="000376B1">
              <w:rPr>
                <w:rFonts w:ascii="Times New Roman" w:eastAsia="標楷體" w:hAnsi="Times New Roman"/>
                <w:bCs/>
              </w:rPr>
              <w:t>日，但計畫僅執行至</w:t>
            </w:r>
            <w:r w:rsidRPr="000376B1">
              <w:rPr>
                <w:rFonts w:ascii="Times New Roman" w:eastAsia="標楷體" w:hAnsi="Times New Roman"/>
                <w:bCs/>
              </w:rPr>
              <w:t>11</w:t>
            </w:r>
            <w:r w:rsidRPr="000376B1">
              <w:rPr>
                <w:rFonts w:ascii="Times New Roman" w:eastAsia="標楷體" w:hAnsi="Times New Roman"/>
                <w:bCs/>
              </w:rPr>
              <w:t>月</w:t>
            </w:r>
            <w:r w:rsidRPr="000376B1">
              <w:rPr>
                <w:rFonts w:ascii="Times New Roman" w:eastAsia="標楷體" w:hAnsi="Times New Roman"/>
                <w:bCs/>
              </w:rPr>
              <w:t>20</w:t>
            </w:r>
            <w:r w:rsidRPr="000376B1">
              <w:rPr>
                <w:rFonts w:ascii="Times New Roman" w:eastAsia="標楷體" w:hAnsi="Times New Roman"/>
                <w:bCs/>
              </w:rPr>
              <w:t>日</w:t>
            </w:r>
            <w:r w:rsidRPr="000376B1">
              <w:rPr>
                <w:rFonts w:ascii="Times New Roman" w:eastAsia="標楷體" w:hAnsi="Times New Roman"/>
                <w:bCs/>
              </w:rPr>
              <w:t>)</w:t>
            </w:r>
            <w:r w:rsidRPr="000376B1">
              <w:rPr>
                <w:rFonts w:ascii="Times New Roman" w:eastAsia="標楷體" w:hAnsi="Times New Roman"/>
                <w:bCs/>
              </w:rPr>
              <w:t>，則執行單位可就下列方式擇一認列：</w:t>
            </w:r>
          </w:p>
          <w:p w14:paraId="600DECA7" w14:textId="77777777" w:rsidR="001314CF" w:rsidRPr="000376B1" w:rsidRDefault="001314CF" w:rsidP="001057D0">
            <w:pPr>
              <w:widowControl/>
              <w:numPr>
                <w:ilvl w:val="0"/>
                <w:numId w:val="66"/>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依據計畫期間涵蓋天數，並依據專案使用比例應分攤金額計算。</w:t>
            </w:r>
          </w:p>
          <w:p w14:paraId="113CA354" w14:textId="77777777" w:rsidR="001314CF" w:rsidRPr="000376B1" w:rsidRDefault="001314CF" w:rsidP="001057D0">
            <w:pPr>
              <w:widowControl/>
              <w:numPr>
                <w:ilvl w:val="0"/>
                <w:numId w:val="66"/>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依據計費期間專案使用比例應分攤金額計算。</w:t>
            </w:r>
          </w:p>
          <w:p w14:paraId="5E528D21" w14:textId="77777777" w:rsidR="001314CF" w:rsidRPr="000376B1" w:rsidRDefault="001314CF" w:rsidP="001057D0">
            <w:pPr>
              <w:widowControl/>
              <w:numPr>
                <w:ilvl w:val="0"/>
                <w:numId w:val="65"/>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bCs/>
              </w:rPr>
              <w:t>非經變更核准，所列報之設備項目、數量、使用月數應不超出計畫核准項目、數量及使用月數上限。</w:t>
            </w:r>
          </w:p>
        </w:tc>
        <w:tc>
          <w:tcPr>
            <w:tcW w:w="1415" w:type="pct"/>
            <w:vAlign w:val="top"/>
            <w:hideMark/>
          </w:tcPr>
          <w:p w14:paraId="1FFD0CFF" w14:textId="77777777" w:rsidR="001314CF" w:rsidRPr="000376B1" w:rsidRDefault="001314CF" w:rsidP="001057D0">
            <w:pPr>
              <w:widowControl/>
              <w:numPr>
                <w:ilvl w:val="0"/>
                <w:numId w:val="67"/>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lastRenderedPageBreak/>
              <w:t>新購設備：</w:t>
            </w:r>
          </w:p>
          <w:p w14:paraId="49E85C97" w14:textId="77777777" w:rsidR="001314CF" w:rsidRPr="000376B1" w:rsidRDefault="001314CF" w:rsidP="001057D0">
            <w:pPr>
              <w:widowControl/>
              <w:numPr>
                <w:ilvl w:val="0"/>
                <w:numId w:val="68"/>
              </w:numPr>
              <w:tabs>
                <w:tab w:val="clear" w:pos="700"/>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請購單或費用申請、核銷單、採購單、驗收單、統一發票、收據、</w:t>
            </w:r>
            <w:r w:rsidRPr="000376B1">
              <w:rPr>
                <w:rFonts w:ascii="Times New Roman" w:eastAsia="標楷體" w:hAnsi="Times New Roman"/>
              </w:rPr>
              <w:t>invoice</w:t>
            </w:r>
            <w:r w:rsidRPr="000376B1">
              <w:rPr>
                <w:rFonts w:ascii="Times New Roman" w:eastAsia="標楷體" w:hAnsi="Times New Roman"/>
              </w:rPr>
              <w:t>、進口報單</w:t>
            </w:r>
            <w:r w:rsidRPr="000376B1">
              <w:rPr>
                <w:rFonts w:ascii="Times New Roman" w:eastAsia="標楷體" w:hAnsi="Times New Roman"/>
              </w:rPr>
              <w:t>(</w:t>
            </w:r>
            <w:proofErr w:type="gramStart"/>
            <w:r w:rsidRPr="000376B1">
              <w:rPr>
                <w:rFonts w:ascii="Times New Roman" w:eastAsia="標楷體" w:hAnsi="Times New Roman"/>
              </w:rPr>
              <w:t>均須加</w:t>
            </w:r>
            <w:proofErr w:type="gramEnd"/>
            <w:r w:rsidRPr="000376B1">
              <w:rPr>
                <w:rFonts w:ascii="Times New Roman" w:eastAsia="標楷體" w:hAnsi="Times New Roman"/>
              </w:rPr>
              <w:t>蓋計畫主持人專用章</w:t>
            </w:r>
            <w:r w:rsidRPr="000376B1">
              <w:rPr>
                <w:rFonts w:ascii="Times New Roman" w:eastAsia="標楷體" w:hAnsi="Times New Roman"/>
              </w:rPr>
              <w:t>)</w:t>
            </w:r>
            <w:r w:rsidRPr="000376B1">
              <w:rPr>
                <w:rFonts w:ascii="Times New Roman" w:eastAsia="標楷體" w:hAnsi="Times New Roman"/>
              </w:rPr>
              <w:t>。</w:t>
            </w:r>
          </w:p>
          <w:p w14:paraId="7234F168" w14:textId="77777777" w:rsidR="001314CF" w:rsidRPr="000376B1" w:rsidRDefault="001314CF" w:rsidP="001057D0">
            <w:pPr>
              <w:widowControl/>
              <w:numPr>
                <w:ilvl w:val="0"/>
                <w:numId w:val="68"/>
              </w:numPr>
              <w:tabs>
                <w:tab w:val="clear" w:pos="700"/>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經會計師財務或稅務簽證之財產目錄。</w:t>
            </w:r>
          </w:p>
          <w:p w14:paraId="741E19D7" w14:textId="77777777" w:rsidR="001314CF" w:rsidRPr="000376B1" w:rsidRDefault="001314CF" w:rsidP="001057D0">
            <w:pPr>
              <w:widowControl/>
              <w:numPr>
                <w:ilvl w:val="0"/>
                <w:numId w:val="68"/>
              </w:numPr>
              <w:tabs>
                <w:tab w:val="clear" w:pos="700"/>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內部記帳傳票</w:t>
            </w:r>
            <w:r w:rsidRPr="000376B1">
              <w:rPr>
                <w:rFonts w:ascii="Times New Roman" w:eastAsia="標楷體" w:hAnsi="Times New Roman"/>
              </w:rPr>
              <w:t>(</w:t>
            </w:r>
            <w:r w:rsidRPr="000376B1">
              <w:rPr>
                <w:rFonts w:ascii="Times New Roman" w:eastAsia="標楷體" w:hAnsi="Times New Roman"/>
              </w:rPr>
              <w:t>傳票之摘要欄或</w:t>
            </w:r>
            <w:proofErr w:type="gramStart"/>
            <w:r w:rsidRPr="000376B1">
              <w:rPr>
                <w:rFonts w:ascii="Times New Roman" w:eastAsia="標楷體" w:hAnsi="Times New Roman"/>
              </w:rPr>
              <w:t>專案欄須註明</w:t>
            </w:r>
            <w:proofErr w:type="gramEnd"/>
            <w:r w:rsidRPr="000376B1">
              <w:rPr>
                <w:rFonts w:ascii="Times New Roman" w:eastAsia="標楷體" w:hAnsi="Times New Roman"/>
              </w:rPr>
              <w:t>補助計畫名稱</w:t>
            </w:r>
            <w:r w:rsidRPr="000376B1">
              <w:rPr>
                <w:rFonts w:ascii="Times New Roman" w:eastAsia="標楷體" w:hAnsi="Times New Roman"/>
              </w:rPr>
              <w:t>)</w:t>
            </w:r>
            <w:r w:rsidRPr="000376B1">
              <w:rPr>
                <w:rFonts w:ascii="Times New Roman" w:eastAsia="標楷體" w:hAnsi="Times New Roman"/>
              </w:rPr>
              <w:t>、</w:t>
            </w:r>
            <w:proofErr w:type="gramStart"/>
            <w:r w:rsidRPr="000376B1">
              <w:rPr>
                <w:rFonts w:ascii="Times New Roman" w:eastAsia="標楷體" w:hAnsi="Times New Roman"/>
              </w:rPr>
              <w:t>明細帳</w:t>
            </w:r>
            <w:proofErr w:type="gramEnd"/>
            <w:r w:rsidRPr="000376B1">
              <w:rPr>
                <w:rFonts w:ascii="Times New Roman" w:eastAsia="標楷體" w:hAnsi="Times New Roman"/>
              </w:rPr>
              <w:t>。</w:t>
            </w:r>
          </w:p>
          <w:p w14:paraId="41D23F12" w14:textId="77777777" w:rsidR="001314CF" w:rsidRPr="000376B1" w:rsidRDefault="001314CF" w:rsidP="001057D0">
            <w:pPr>
              <w:widowControl/>
              <w:numPr>
                <w:ilvl w:val="0"/>
                <w:numId w:val="68"/>
              </w:numPr>
              <w:tabs>
                <w:tab w:val="clear" w:pos="700"/>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足以佐證付款之水單、信用狀、匯款單、支票影本、銀行對</w:t>
            </w:r>
            <w:proofErr w:type="gramStart"/>
            <w:r w:rsidRPr="000376B1">
              <w:rPr>
                <w:rFonts w:ascii="Times New Roman" w:eastAsia="標楷體" w:hAnsi="Times New Roman"/>
              </w:rPr>
              <w:t>帳單</w:t>
            </w:r>
            <w:proofErr w:type="gramEnd"/>
            <w:r w:rsidRPr="000376B1">
              <w:rPr>
                <w:rFonts w:ascii="Times New Roman" w:eastAsia="標楷體" w:hAnsi="Times New Roman"/>
              </w:rPr>
              <w:t>、進口結匯單據、銀行轉帳、零用</w:t>
            </w:r>
            <w:r w:rsidRPr="000376B1">
              <w:rPr>
                <w:rFonts w:ascii="Times New Roman" w:eastAsia="標楷體" w:hAnsi="Times New Roman"/>
              </w:rPr>
              <w:lastRenderedPageBreak/>
              <w:t>金支付清單等支付證明涉及外幣支付之費用，應附當時之外幣匯率表，但以信用卡支付者，依</w:t>
            </w:r>
            <w:proofErr w:type="gramStart"/>
            <w:r w:rsidRPr="000376B1">
              <w:rPr>
                <w:rFonts w:ascii="Times New Roman" w:eastAsia="標楷體" w:hAnsi="Times New Roman"/>
              </w:rPr>
              <w:t>帳單</w:t>
            </w:r>
            <w:proofErr w:type="gramEnd"/>
            <w:r w:rsidRPr="000376B1">
              <w:rPr>
                <w:rFonts w:ascii="Times New Roman" w:eastAsia="標楷體" w:hAnsi="Times New Roman"/>
              </w:rPr>
              <w:t>明細之臺幣金額報支</w:t>
            </w:r>
            <w:r w:rsidRPr="000376B1">
              <w:rPr>
                <w:rFonts w:ascii="Times New Roman" w:eastAsia="標楷體" w:hAnsi="Times New Roman"/>
              </w:rPr>
              <w:t xml:space="preserve">) </w:t>
            </w:r>
          </w:p>
          <w:p w14:paraId="39CA7A05" w14:textId="77777777" w:rsidR="001314CF" w:rsidRPr="000376B1" w:rsidRDefault="001314CF" w:rsidP="001057D0">
            <w:pPr>
              <w:widowControl/>
              <w:numPr>
                <w:ilvl w:val="0"/>
                <w:numId w:val="68"/>
              </w:numPr>
              <w:tabs>
                <w:tab w:val="clear" w:pos="700"/>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計畫執行期間內，報稅所採用之財產目錄。</w:t>
            </w:r>
          </w:p>
          <w:p w14:paraId="27B7DB8C" w14:textId="77777777" w:rsidR="001314CF" w:rsidRPr="000376B1" w:rsidRDefault="001314CF" w:rsidP="001057D0">
            <w:pPr>
              <w:widowControl/>
              <w:numPr>
                <w:ilvl w:val="0"/>
                <w:numId w:val="68"/>
              </w:numPr>
              <w:tabs>
                <w:tab w:val="clear" w:pos="700"/>
              </w:tabs>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研發設備使用紀錄表或其他分攤使用費之依據。</w:t>
            </w:r>
            <w:r w:rsidRPr="000376B1">
              <w:rPr>
                <w:rFonts w:ascii="Times New Roman" w:eastAsia="標楷體" w:hAnsi="Times New Roman"/>
              </w:rPr>
              <w:t xml:space="preserve"> </w:t>
            </w:r>
          </w:p>
          <w:p w14:paraId="536E5982" w14:textId="77777777" w:rsidR="001314CF" w:rsidRPr="000376B1" w:rsidRDefault="001314CF" w:rsidP="001057D0">
            <w:pPr>
              <w:widowControl/>
              <w:numPr>
                <w:ilvl w:val="0"/>
                <w:numId w:val="67"/>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已有設備：</w:t>
            </w:r>
          </w:p>
          <w:p w14:paraId="4B6CAD4A" w14:textId="77777777" w:rsidR="001314CF" w:rsidRPr="000376B1" w:rsidRDefault="001314CF" w:rsidP="001057D0">
            <w:pPr>
              <w:widowControl/>
              <w:numPr>
                <w:ilvl w:val="0"/>
                <w:numId w:val="69"/>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報稅所採用之財產目錄。</w:t>
            </w:r>
            <w:r w:rsidRPr="000376B1">
              <w:rPr>
                <w:rFonts w:ascii="Times New Roman" w:eastAsia="標楷體" w:hAnsi="Times New Roman"/>
              </w:rPr>
              <w:t>(</w:t>
            </w:r>
            <w:r w:rsidRPr="000376B1">
              <w:rPr>
                <w:rFonts w:ascii="Times New Roman" w:eastAsia="標楷體" w:hAnsi="Times New Roman"/>
              </w:rPr>
              <w:t>含計畫開始前</w:t>
            </w:r>
            <w:r w:rsidRPr="000376B1">
              <w:rPr>
                <w:rFonts w:ascii="Times New Roman" w:eastAsia="標楷體" w:hAnsi="Times New Roman"/>
              </w:rPr>
              <w:t>1</w:t>
            </w:r>
            <w:r w:rsidRPr="000376B1">
              <w:rPr>
                <w:rFonts w:ascii="Times New Roman" w:eastAsia="標楷體" w:hAnsi="Times New Roman"/>
              </w:rPr>
              <w:t>日及計畫執行期間內之財產目錄</w:t>
            </w:r>
            <w:r w:rsidRPr="000376B1">
              <w:rPr>
                <w:rFonts w:ascii="Times New Roman" w:eastAsia="標楷體" w:hAnsi="Times New Roman"/>
              </w:rPr>
              <w:t>)</w:t>
            </w:r>
          </w:p>
          <w:p w14:paraId="2340BA4A" w14:textId="77777777" w:rsidR="001314CF" w:rsidRPr="000376B1" w:rsidRDefault="001314CF" w:rsidP="001057D0">
            <w:pPr>
              <w:widowControl/>
              <w:numPr>
                <w:ilvl w:val="0"/>
                <w:numId w:val="69"/>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查核人員如認為有必要，得要求公司提供依據營利事業所得稅核課期間內應保存之原始採購憑證。</w:t>
            </w:r>
          </w:p>
          <w:p w14:paraId="05376A86" w14:textId="77777777" w:rsidR="001314CF" w:rsidRPr="000376B1" w:rsidRDefault="001314CF" w:rsidP="001057D0">
            <w:pPr>
              <w:widowControl/>
              <w:numPr>
                <w:ilvl w:val="0"/>
                <w:numId w:val="69"/>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研發設備使用紀錄表或其他分攤使用費之依據。</w:t>
            </w:r>
          </w:p>
          <w:p w14:paraId="39FE4EA7" w14:textId="77777777" w:rsidR="001314CF" w:rsidRPr="000376B1" w:rsidRDefault="001314CF" w:rsidP="001057D0">
            <w:pPr>
              <w:widowControl/>
              <w:numPr>
                <w:ilvl w:val="0"/>
                <w:numId w:val="67"/>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proofErr w:type="gramStart"/>
            <w:r w:rsidRPr="000376B1">
              <w:rPr>
                <w:rFonts w:ascii="Times New Roman" w:eastAsia="標楷體" w:hAnsi="Times New Roman"/>
              </w:rPr>
              <w:t>採</w:t>
            </w:r>
            <w:proofErr w:type="gramEnd"/>
            <w:r w:rsidRPr="000376B1">
              <w:rPr>
                <w:rFonts w:ascii="Times New Roman" w:eastAsia="標楷體" w:hAnsi="Times New Roman"/>
              </w:rPr>
              <w:t>租賃者：</w:t>
            </w:r>
          </w:p>
          <w:p w14:paraId="6C1C2A71" w14:textId="77777777" w:rsidR="001314CF" w:rsidRPr="000376B1" w:rsidRDefault="001314CF" w:rsidP="001057D0">
            <w:pPr>
              <w:widowControl/>
              <w:numPr>
                <w:ilvl w:val="0"/>
                <w:numId w:val="70"/>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租賃契約或其他足以辨別計費</w:t>
            </w:r>
            <w:proofErr w:type="gramStart"/>
            <w:r w:rsidRPr="000376B1">
              <w:rPr>
                <w:rFonts w:ascii="Times New Roman" w:eastAsia="標楷體" w:hAnsi="Times New Roman"/>
              </w:rPr>
              <w:t>期間、</w:t>
            </w:r>
            <w:proofErr w:type="gramEnd"/>
            <w:r w:rsidRPr="000376B1">
              <w:rPr>
                <w:rFonts w:ascii="Times New Roman" w:eastAsia="標楷體" w:hAnsi="Times New Roman"/>
              </w:rPr>
              <w:t>服務內容、契約金額等佐證資料</w:t>
            </w:r>
            <w:r w:rsidRPr="000376B1">
              <w:rPr>
                <w:rFonts w:ascii="Times New Roman" w:eastAsia="標楷體" w:hAnsi="Times New Roman"/>
              </w:rPr>
              <w:t>(</w:t>
            </w:r>
            <w:r w:rsidRPr="000376B1">
              <w:rPr>
                <w:rFonts w:ascii="Times New Roman" w:eastAsia="標楷體" w:hAnsi="Times New Roman"/>
              </w:rPr>
              <w:t>如網路完成訂購付款之</w:t>
            </w:r>
            <w:proofErr w:type="gramStart"/>
            <w:r w:rsidRPr="000376B1">
              <w:rPr>
                <w:rFonts w:ascii="Times New Roman" w:eastAsia="標楷體" w:hAnsi="Times New Roman"/>
              </w:rPr>
              <w:t>畫面截圖</w:t>
            </w:r>
            <w:proofErr w:type="gramEnd"/>
            <w:r w:rsidRPr="000376B1">
              <w:rPr>
                <w:rFonts w:ascii="Times New Roman" w:eastAsia="標楷體" w:hAnsi="Times New Roman"/>
              </w:rPr>
              <w:t>；資本租賃設備租賃合約尚須提供成本計算表</w:t>
            </w:r>
            <w:r w:rsidRPr="000376B1">
              <w:rPr>
                <w:rFonts w:ascii="Times New Roman" w:eastAsia="標楷體" w:hAnsi="Times New Roman"/>
              </w:rPr>
              <w:t>)</w:t>
            </w:r>
            <w:r w:rsidRPr="000376B1">
              <w:rPr>
                <w:rFonts w:ascii="Times New Roman" w:eastAsia="標楷體" w:hAnsi="Times New Roman"/>
              </w:rPr>
              <w:t>。</w:t>
            </w:r>
          </w:p>
          <w:p w14:paraId="0F951FB9" w14:textId="77777777" w:rsidR="001314CF" w:rsidRPr="000376B1" w:rsidRDefault="001314CF" w:rsidP="001057D0">
            <w:pPr>
              <w:widowControl/>
              <w:numPr>
                <w:ilvl w:val="0"/>
                <w:numId w:val="70"/>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費用憑證、內部記帳傳票及支付證明</w:t>
            </w:r>
            <w:r w:rsidRPr="000376B1">
              <w:rPr>
                <w:rFonts w:ascii="Times New Roman" w:eastAsia="標楷體" w:hAnsi="Times New Roman"/>
              </w:rPr>
              <w:t>(</w:t>
            </w:r>
            <w:r w:rsidRPr="000376B1">
              <w:rPr>
                <w:rFonts w:ascii="Times New Roman" w:eastAsia="標楷體" w:hAnsi="Times New Roman"/>
              </w:rPr>
              <w:t>請參考新購設備</w:t>
            </w:r>
            <w:r w:rsidRPr="000376B1">
              <w:rPr>
                <w:rFonts w:ascii="Times New Roman" w:eastAsia="標楷體" w:hAnsi="Times New Roman"/>
              </w:rPr>
              <w:t>(1)-(4)</w:t>
            </w:r>
            <w:r w:rsidRPr="000376B1">
              <w:rPr>
                <w:rFonts w:ascii="Times New Roman" w:eastAsia="標楷體" w:hAnsi="Times New Roman"/>
              </w:rPr>
              <w:t>、</w:t>
            </w:r>
            <w:r w:rsidRPr="000376B1">
              <w:rPr>
                <w:rFonts w:ascii="Times New Roman" w:eastAsia="標楷體" w:hAnsi="Times New Roman"/>
              </w:rPr>
              <w:t>(6)</w:t>
            </w:r>
            <w:r w:rsidRPr="000376B1">
              <w:rPr>
                <w:rFonts w:ascii="Times New Roman" w:eastAsia="標楷體" w:hAnsi="Times New Roman"/>
              </w:rPr>
              <w:t>相關規定</w:t>
            </w:r>
            <w:r w:rsidRPr="000376B1">
              <w:rPr>
                <w:rFonts w:ascii="Times New Roman" w:eastAsia="標楷體" w:hAnsi="Times New Roman"/>
              </w:rPr>
              <w:t>)</w:t>
            </w:r>
            <w:r w:rsidRPr="000376B1">
              <w:rPr>
                <w:rFonts w:ascii="Times New Roman" w:eastAsia="標楷體" w:hAnsi="Times New Roman"/>
              </w:rPr>
              <w:t>。</w:t>
            </w:r>
          </w:p>
          <w:p w14:paraId="66EEBA9F" w14:textId="77777777" w:rsidR="001314CF" w:rsidRPr="000376B1" w:rsidRDefault="001314CF" w:rsidP="001057D0">
            <w:pPr>
              <w:widowControl/>
              <w:numPr>
                <w:ilvl w:val="0"/>
                <w:numId w:val="67"/>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lastRenderedPageBreak/>
              <w:t>依變更程序提供變更申請</w:t>
            </w:r>
            <w:r w:rsidRPr="000376B1">
              <w:rPr>
                <w:rFonts w:ascii="Times New Roman" w:eastAsia="標楷體" w:hAnsi="Times New Roman"/>
              </w:rPr>
              <w:t>/</w:t>
            </w:r>
            <w:r w:rsidRPr="000376B1">
              <w:rPr>
                <w:rFonts w:ascii="Times New Roman" w:eastAsia="標楷體" w:hAnsi="Times New Roman"/>
              </w:rPr>
              <w:t>核准文件。</w:t>
            </w:r>
          </w:p>
        </w:tc>
      </w:tr>
      <w:tr w:rsidR="001314CF" w:rsidRPr="000376B1" w14:paraId="4B810F9D" w14:textId="77777777" w:rsidTr="00CC2536">
        <w:tc>
          <w:tcPr>
            <w:tcW w:w="231" w:type="pct"/>
            <w:hideMark/>
          </w:tcPr>
          <w:p w14:paraId="41AA1450" w14:textId="77777777" w:rsidR="001314CF" w:rsidRPr="000376B1" w:rsidRDefault="001314CF" w:rsidP="00CC2536">
            <w:pPr>
              <w:widowControl/>
              <w:tabs>
                <w:tab w:val="left" w:pos="1985"/>
              </w:tabs>
              <w:overflowPunct w:val="0"/>
              <w:spacing w:afterLines="15" w:after="36" w:line="300" w:lineRule="exact"/>
              <w:ind w:leftChars="20" w:left="48" w:rightChars="20" w:right="48"/>
              <w:rPr>
                <w:rFonts w:ascii="Times New Roman" w:eastAsia="標楷體" w:hAnsi="Times New Roman"/>
              </w:rPr>
            </w:pPr>
            <w:r w:rsidRPr="000376B1">
              <w:rPr>
                <w:rFonts w:ascii="Times New Roman" w:eastAsia="標楷體" w:hAnsi="Times New Roman"/>
              </w:rPr>
              <w:lastRenderedPageBreak/>
              <w:t>創新或研究發展設備維護費</w:t>
            </w:r>
          </w:p>
        </w:tc>
        <w:tc>
          <w:tcPr>
            <w:tcW w:w="1752" w:type="pct"/>
            <w:vAlign w:val="top"/>
            <w:hideMark/>
          </w:tcPr>
          <w:p w14:paraId="34DA1FB3" w14:textId="77777777" w:rsidR="001314CF" w:rsidRPr="000376B1" w:rsidRDefault="001314CF" w:rsidP="001057D0">
            <w:pPr>
              <w:widowControl/>
              <w:numPr>
                <w:ilvl w:val="0"/>
                <w:numId w:val="71"/>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所稱設備維護費係指專案計畫下所核定機器及儀器設備</w:t>
            </w:r>
            <w:r w:rsidRPr="000376B1">
              <w:rPr>
                <w:rFonts w:ascii="Times New Roman" w:eastAsia="標楷體" w:hAnsi="Times New Roman"/>
              </w:rPr>
              <w:t>(</w:t>
            </w:r>
            <w:r w:rsidRPr="000376B1">
              <w:rPr>
                <w:rFonts w:ascii="Times New Roman" w:eastAsia="標楷體" w:hAnsi="Times New Roman"/>
              </w:rPr>
              <w:t>含軟體</w:t>
            </w:r>
            <w:r w:rsidRPr="000376B1">
              <w:rPr>
                <w:rFonts w:ascii="Times New Roman" w:eastAsia="標楷體" w:hAnsi="Times New Roman"/>
              </w:rPr>
              <w:t>)</w:t>
            </w:r>
            <w:r w:rsidRPr="000376B1">
              <w:rPr>
                <w:rFonts w:ascii="Times New Roman" w:eastAsia="標楷體" w:hAnsi="Times New Roman"/>
              </w:rPr>
              <w:t>依據研究發展設備維護合約，於計畫核准執行期間內應按期分攤之維護費，或需實際支付之修繕費用</w:t>
            </w:r>
            <w:r w:rsidRPr="000376B1">
              <w:rPr>
                <w:rFonts w:ascii="Times New Roman" w:eastAsia="標楷體" w:hAnsi="Times New Roman"/>
              </w:rPr>
              <w:t>(</w:t>
            </w:r>
            <w:r w:rsidRPr="000376B1">
              <w:rPr>
                <w:rFonts w:ascii="Times New Roman" w:eastAsia="標楷體" w:hAnsi="Times New Roman"/>
              </w:rPr>
              <w:t>不含可全額或依比例扣抵之營業稅進項稅額</w:t>
            </w:r>
            <w:r w:rsidRPr="000376B1">
              <w:rPr>
                <w:rFonts w:ascii="Times New Roman" w:eastAsia="標楷體" w:hAnsi="Times New Roman"/>
              </w:rPr>
              <w:t>)</w:t>
            </w:r>
            <w:r w:rsidRPr="000376B1">
              <w:rPr>
                <w:rFonts w:ascii="Times New Roman" w:eastAsia="標楷體" w:hAnsi="Times New Roman"/>
              </w:rPr>
              <w:t>。</w:t>
            </w:r>
          </w:p>
          <w:p w14:paraId="2EFED950" w14:textId="77777777" w:rsidR="001314CF" w:rsidRPr="000376B1" w:rsidRDefault="001314CF" w:rsidP="001057D0">
            <w:pPr>
              <w:widowControl/>
              <w:numPr>
                <w:ilvl w:val="0"/>
                <w:numId w:val="71"/>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設備於保固期間內</w:t>
            </w:r>
            <w:r w:rsidRPr="000376B1">
              <w:rPr>
                <w:rFonts w:ascii="Times New Roman" w:eastAsia="標楷體" w:hAnsi="Times New Roman"/>
              </w:rPr>
              <w:t>(</w:t>
            </w:r>
            <w:r w:rsidRPr="000376B1">
              <w:rPr>
                <w:rFonts w:ascii="Times New Roman" w:eastAsia="標楷體" w:hAnsi="Times New Roman"/>
              </w:rPr>
              <w:t>保固期間少於</w:t>
            </w:r>
            <w:r w:rsidRPr="000376B1">
              <w:rPr>
                <w:rFonts w:ascii="Times New Roman" w:eastAsia="標楷體" w:hAnsi="Times New Roman"/>
              </w:rPr>
              <w:t>1</w:t>
            </w:r>
            <w:r w:rsidRPr="000376B1">
              <w:rPr>
                <w:rFonts w:ascii="Times New Roman" w:eastAsia="標楷體" w:hAnsi="Times New Roman"/>
              </w:rPr>
              <w:t>年以</w:t>
            </w:r>
            <w:r w:rsidRPr="000376B1">
              <w:rPr>
                <w:rFonts w:ascii="Times New Roman" w:eastAsia="標楷體" w:hAnsi="Times New Roman"/>
              </w:rPr>
              <w:t>1</w:t>
            </w:r>
            <w:r w:rsidRPr="000376B1">
              <w:rPr>
                <w:rFonts w:ascii="Times New Roman" w:eastAsia="標楷體" w:hAnsi="Times New Roman"/>
              </w:rPr>
              <w:t>年認定</w:t>
            </w:r>
            <w:r w:rsidRPr="000376B1">
              <w:rPr>
                <w:rFonts w:ascii="Times New Roman" w:eastAsia="標楷體" w:hAnsi="Times New Roman"/>
              </w:rPr>
              <w:t>)</w:t>
            </w:r>
            <w:r w:rsidRPr="000376B1">
              <w:rPr>
                <w:rFonts w:ascii="Times New Roman" w:eastAsia="標楷體" w:hAnsi="Times New Roman"/>
              </w:rPr>
              <w:t>不得編列維護費。</w:t>
            </w:r>
          </w:p>
          <w:p w14:paraId="01E3B040" w14:textId="77777777" w:rsidR="001314CF" w:rsidRPr="000376B1" w:rsidRDefault="001314CF" w:rsidP="001057D0">
            <w:pPr>
              <w:widowControl/>
              <w:numPr>
                <w:ilvl w:val="0"/>
                <w:numId w:val="71"/>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未編列設備使用費之設備項目及計畫開始日</w:t>
            </w:r>
            <w:proofErr w:type="gramStart"/>
            <w:r w:rsidRPr="000376B1">
              <w:rPr>
                <w:rFonts w:ascii="Times New Roman" w:eastAsia="標楷體" w:hAnsi="Times New Roman"/>
              </w:rPr>
              <w:t>帳面</w:t>
            </w:r>
            <w:proofErr w:type="gramEnd"/>
            <w:r w:rsidRPr="000376B1">
              <w:rPr>
                <w:rFonts w:ascii="Times New Roman" w:eastAsia="標楷體" w:hAnsi="Times New Roman"/>
              </w:rPr>
              <w:t>價值已為零之已有設備，不得編列設備維護費。</w:t>
            </w:r>
          </w:p>
          <w:p w14:paraId="16ED4717" w14:textId="77777777" w:rsidR="001314CF" w:rsidRPr="000376B1" w:rsidRDefault="001314CF" w:rsidP="001057D0">
            <w:pPr>
              <w:widowControl/>
              <w:numPr>
                <w:ilvl w:val="0"/>
                <w:numId w:val="71"/>
              </w:numPr>
              <w:tabs>
                <w:tab w:val="clear" w:pos="360"/>
              </w:tabs>
              <w:overflowPunct w:val="0"/>
              <w:spacing w:afterLines="15" w:after="36" w:line="300" w:lineRule="exact"/>
              <w:ind w:leftChars="20" w:left="408" w:rightChars="20" w:right="48"/>
              <w:jc w:val="both"/>
              <w:rPr>
                <w:rFonts w:ascii="Times New Roman" w:eastAsia="標楷體" w:hAnsi="Times New Roman"/>
              </w:rPr>
            </w:pPr>
            <w:r w:rsidRPr="000376B1">
              <w:rPr>
                <w:rFonts w:ascii="Times New Roman" w:eastAsia="標楷體" w:hAnsi="Times New Roman"/>
              </w:rPr>
              <w:t>設備維護若與供應商或其他提供維護勞務廠商簽訂年度維護合約者</w:t>
            </w:r>
            <w:r w:rsidRPr="000376B1">
              <w:rPr>
                <w:rFonts w:ascii="Times New Roman" w:eastAsia="標楷體" w:hAnsi="Times New Roman"/>
              </w:rPr>
              <w:t>(</w:t>
            </w:r>
            <w:r w:rsidRPr="000376B1">
              <w:rPr>
                <w:rFonts w:ascii="Times New Roman" w:eastAsia="標楷體" w:hAnsi="Times New Roman"/>
              </w:rPr>
              <w:t>即非一次性維護服務之契約</w:t>
            </w:r>
            <w:r w:rsidRPr="000376B1">
              <w:rPr>
                <w:rFonts w:ascii="Times New Roman" w:eastAsia="標楷體" w:hAnsi="Times New Roman"/>
              </w:rPr>
              <w:t>)</w:t>
            </w:r>
            <w:r w:rsidRPr="000376B1">
              <w:rPr>
                <w:rFonts w:ascii="Times New Roman" w:eastAsia="標楷體" w:hAnsi="Times New Roman"/>
              </w:rPr>
              <w:t>，其維護費則依維護合約每月之維護費按該設備使用於專案計畫之比例編列。</w:t>
            </w:r>
          </w:p>
          <w:p w14:paraId="27CD0DE8" w14:textId="77777777" w:rsidR="001314CF" w:rsidRPr="000376B1" w:rsidRDefault="001314CF" w:rsidP="001057D0">
            <w:pPr>
              <w:widowControl/>
              <w:numPr>
                <w:ilvl w:val="0"/>
                <w:numId w:val="71"/>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未簽訂年度維護合約之設備，則其每</w:t>
            </w:r>
            <w:proofErr w:type="gramStart"/>
            <w:r w:rsidRPr="000376B1">
              <w:rPr>
                <w:rFonts w:ascii="Times New Roman" w:eastAsia="標楷體" w:hAnsi="Times New Roman"/>
              </w:rPr>
              <w:t>ㄧ</w:t>
            </w:r>
            <w:proofErr w:type="gramEnd"/>
            <w:r w:rsidRPr="000376B1">
              <w:rPr>
                <w:rFonts w:ascii="Times New Roman" w:eastAsia="標楷體" w:hAnsi="Times New Roman"/>
              </w:rPr>
              <w:t>設備投入</w:t>
            </w:r>
            <w:r w:rsidRPr="000376B1">
              <w:rPr>
                <w:rFonts w:ascii="Times New Roman" w:eastAsia="標楷體" w:hAnsi="Times New Roman"/>
              </w:rPr>
              <w:t>1</w:t>
            </w:r>
            <w:r w:rsidRPr="000376B1">
              <w:rPr>
                <w:rFonts w:ascii="Times New Roman" w:eastAsia="標楷體" w:hAnsi="Times New Roman"/>
              </w:rPr>
              <w:t>年</w:t>
            </w:r>
            <w:r w:rsidRPr="000376B1">
              <w:rPr>
                <w:rFonts w:ascii="Times New Roman" w:eastAsia="標楷體" w:hAnsi="Times New Roman"/>
              </w:rPr>
              <w:t>(</w:t>
            </w:r>
            <w:r w:rsidRPr="000376B1">
              <w:rPr>
                <w:rFonts w:ascii="Times New Roman" w:eastAsia="標楷體" w:hAnsi="Times New Roman"/>
              </w:rPr>
              <w:t>係指設備每月投入專案比例</w:t>
            </w:r>
            <w:r w:rsidRPr="000376B1">
              <w:rPr>
                <w:rFonts w:ascii="Times New Roman" w:eastAsia="標楷體" w:hAnsi="Times New Roman"/>
              </w:rPr>
              <w:t>100%</w:t>
            </w:r>
            <w:r w:rsidRPr="000376B1">
              <w:rPr>
                <w:rFonts w:ascii="Times New Roman" w:eastAsia="標楷體" w:hAnsi="Times New Roman"/>
              </w:rPr>
              <w:t>，投入</w:t>
            </w:r>
            <w:r w:rsidRPr="000376B1">
              <w:rPr>
                <w:rFonts w:ascii="Times New Roman" w:eastAsia="標楷體" w:hAnsi="Times New Roman"/>
              </w:rPr>
              <w:t>12</w:t>
            </w:r>
            <w:r w:rsidRPr="000376B1">
              <w:rPr>
                <w:rFonts w:ascii="Times New Roman" w:eastAsia="標楷體" w:hAnsi="Times New Roman"/>
              </w:rPr>
              <w:t>個月</w:t>
            </w:r>
            <w:r w:rsidRPr="000376B1">
              <w:rPr>
                <w:rFonts w:ascii="Times New Roman" w:eastAsia="標楷體" w:hAnsi="Times New Roman"/>
              </w:rPr>
              <w:t>)</w:t>
            </w:r>
            <w:r w:rsidRPr="000376B1">
              <w:rPr>
                <w:rFonts w:ascii="Times New Roman" w:eastAsia="標楷體" w:hAnsi="Times New Roman"/>
              </w:rPr>
              <w:t>所編列維護費不得超過該設備</w:t>
            </w:r>
            <w:r w:rsidRPr="000376B1">
              <w:rPr>
                <w:rFonts w:ascii="Times New Roman" w:eastAsia="標楷體" w:hAnsi="Times New Roman"/>
              </w:rPr>
              <w:lastRenderedPageBreak/>
              <w:t>購入成本</w:t>
            </w:r>
            <w:r w:rsidRPr="000376B1">
              <w:rPr>
                <w:rFonts w:ascii="Times New Roman" w:eastAsia="標楷體" w:hAnsi="Times New Roman"/>
              </w:rPr>
              <w:t>(</w:t>
            </w:r>
            <w:r w:rsidRPr="000376B1">
              <w:rPr>
                <w:rFonts w:ascii="Times New Roman" w:eastAsia="標楷體" w:hAnsi="Times New Roman"/>
              </w:rPr>
              <w:t>含增添及改良</w:t>
            </w:r>
            <w:r w:rsidRPr="000376B1">
              <w:rPr>
                <w:rFonts w:ascii="Times New Roman" w:eastAsia="標楷體" w:hAnsi="Times New Roman"/>
              </w:rPr>
              <w:t>)</w:t>
            </w:r>
            <w:r w:rsidRPr="000376B1">
              <w:rPr>
                <w:rFonts w:ascii="Times New Roman" w:eastAsia="標楷體" w:hAnsi="Times New Roman"/>
              </w:rPr>
              <w:t>之</w:t>
            </w:r>
            <w:r w:rsidRPr="000376B1">
              <w:rPr>
                <w:rFonts w:ascii="Times New Roman" w:eastAsia="標楷體" w:hAnsi="Times New Roman"/>
              </w:rPr>
              <w:t>20%</w:t>
            </w:r>
            <w:r w:rsidRPr="000376B1">
              <w:rPr>
                <w:rFonts w:ascii="Times New Roman" w:eastAsia="標楷體" w:hAnsi="Times New Roman"/>
              </w:rPr>
              <w:t>。且認列上限依設備投入月數依比例計算。</w:t>
            </w:r>
            <w:r w:rsidRPr="000376B1">
              <w:rPr>
                <w:rFonts w:ascii="Times New Roman" w:eastAsia="標楷體" w:hAnsi="Times New Roman"/>
              </w:rPr>
              <w:t>(</w:t>
            </w:r>
            <w:r w:rsidRPr="000376B1">
              <w:rPr>
                <w:rFonts w:ascii="Times New Roman" w:eastAsia="標楷體" w:hAnsi="Times New Roman"/>
              </w:rPr>
              <w:t>參考公式：</w:t>
            </w:r>
            <w:r w:rsidRPr="000376B1">
              <w:rPr>
                <w:rFonts w:ascii="Times New Roman" w:eastAsia="標楷體" w:hAnsi="Times New Roman"/>
              </w:rPr>
              <w:t>(</w:t>
            </w:r>
            <w:r w:rsidRPr="000376B1">
              <w:rPr>
                <w:rFonts w:ascii="Times New Roman" w:eastAsia="標楷體" w:hAnsi="Times New Roman"/>
              </w:rPr>
              <w:t>設備成本金額</w:t>
            </w:r>
            <w:r w:rsidRPr="000376B1">
              <w:rPr>
                <w:rFonts w:ascii="Times New Roman" w:eastAsia="標楷體" w:hAnsi="Times New Roman"/>
              </w:rPr>
              <w:t>(</w:t>
            </w:r>
            <w:r w:rsidRPr="000376B1">
              <w:rPr>
                <w:rFonts w:ascii="Times New Roman" w:eastAsia="標楷體" w:hAnsi="Times New Roman"/>
              </w:rPr>
              <w:t>含增添及改良</w:t>
            </w:r>
            <w:r w:rsidRPr="000376B1">
              <w:rPr>
                <w:rFonts w:ascii="Times New Roman" w:eastAsia="標楷體" w:hAnsi="Times New Roman"/>
              </w:rPr>
              <w:t>)×0.2/12×</w:t>
            </w:r>
            <w:r w:rsidRPr="000376B1">
              <w:rPr>
                <w:rFonts w:ascii="Times New Roman" w:eastAsia="標楷體" w:hAnsi="Times New Roman"/>
              </w:rPr>
              <w:t>當年度設備投入月數</w:t>
            </w:r>
            <w:r w:rsidRPr="000376B1">
              <w:rPr>
                <w:rFonts w:ascii="Times New Roman" w:eastAsia="標楷體" w:hAnsi="Times New Roman"/>
              </w:rPr>
              <w:t>)</w:t>
            </w:r>
            <w:r w:rsidRPr="000376B1">
              <w:rPr>
                <w:rFonts w:ascii="Times New Roman" w:eastAsia="標楷體" w:hAnsi="Times New Roman"/>
              </w:rPr>
              <w:t>。核銷時仍需提出實際維護費之憑證，惟不得超出規定上限。</w:t>
            </w:r>
          </w:p>
        </w:tc>
        <w:tc>
          <w:tcPr>
            <w:tcW w:w="1602" w:type="pct"/>
            <w:vAlign w:val="top"/>
            <w:hideMark/>
          </w:tcPr>
          <w:p w14:paraId="009B51E1" w14:textId="77777777" w:rsidR="001314CF" w:rsidRPr="000376B1" w:rsidRDefault="001314CF" w:rsidP="001057D0">
            <w:pPr>
              <w:widowControl/>
              <w:numPr>
                <w:ilvl w:val="0"/>
                <w:numId w:val="72"/>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lastRenderedPageBreak/>
              <w:t>所維修之設備以設備使用費所報支設備為限。</w:t>
            </w:r>
          </w:p>
          <w:p w14:paraId="61A0DAFC" w14:textId="77777777" w:rsidR="001314CF" w:rsidRPr="000376B1" w:rsidRDefault="001314CF" w:rsidP="001057D0">
            <w:pPr>
              <w:widowControl/>
              <w:numPr>
                <w:ilvl w:val="0"/>
                <w:numId w:val="72"/>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設備維護費之列支，其憑證應依公司授權規定並經計畫主持人核准，</w:t>
            </w:r>
            <w:proofErr w:type="gramStart"/>
            <w:r w:rsidRPr="000376B1">
              <w:rPr>
                <w:rFonts w:ascii="Times New Roman" w:eastAsia="標楷體" w:hAnsi="Times New Roman"/>
              </w:rPr>
              <w:t>且報之</w:t>
            </w:r>
            <w:proofErr w:type="gramEnd"/>
            <w:r w:rsidRPr="000376B1">
              <w:rPr>
                <w:rFonts w:ascii="Times New Roman" w:eastAsia="標楷體" w:hAnsi="Times New Roman"/>
              </w:rPr>
              <w:t>金額與原始憑證、費用分攤表核算相符。其相關付款憑證經抽查未發現異常情形。</w:t>
            </w:r>
          </w:p>
          <w:p w14:paraId="72FDE2DE" w14:textId="77777777" w:rsidR="001314CF" w:rsidRPr="000376B1" w:rsidRDefault="001314CF" w:rsidP="001057D0">
            <w:pPr>
              <w:widowControl/>
              <w:numPr>
                <w:ilvl w:val="0"/>
                <w:numId w:val="72"/>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設備保固期間內</w:t>
            </w:r>
            <w:r w:rsidRPr="000376B1">
              <w:rPr>
                <w:rFonts w:ascii="Times New Roman" w:eastAsia="標楷體" w:hAnsi="Times New Roman"/>
              </w:rPr>
              <w:t>(</w:t>
            </w:r>
            <w:r w:rsidRPr="000376B1">
              <w:rPr>
                <w:rFonts w:ascii="Times New Roman" w:eastAsia="標楷體" w:hAnsi="Times New Roman"/>
              </w:rPr>
              <w:t>保固期間少於</w:t>
            </w:r>
            <w:r w:rsidRPr="000376B1">
              <w:rPr>
                <w:rFonts w:ascii="Times New Roman" w:eastAsia="標楷體" w:hAnsi="Times New Roman"/>
              </w:rPr>
              <w:t>1</w:t>
            </w:r>
            <w:r w:rsidRPr="000376B1">
              <w:rPr>
                <w:rFonts w:ascii="Times New Roman" w:eastAsia="標楷體" w:hAnsi="Times New Roman"/>
              </w:rPr>
              <w:t>年以</w:t>
            </w:r>
            <w:r w:rsidRPr="000376B1">
              <w:rPr>
                <w:rFonts w:ascii="Times New Roman" w:eastAsia="標楷體" w:hAnsi="Times New Roman"/>
              </w:rPr>
              <w:t>1</w:t>
            </w:r>
            <w:r w:rsidRPr="000376B1">
              <w:rPr>
                <w:rFonts w:ascii="Times New Roman" w:eastAsia="標楷體" w:hAnsi="Times New Roman"/>
              </w:rPr>
              <w:t>年認定</w:t>
            </w:r>
            <w:r w:rsidRPr="000376B1">
              <w:rPr>
                <w:rFonts w:ascii="Times New Roman" w:eastAsia="標楷體" w:hAnsi="Times New Roman"/>
              </w:rPr>
              <w:t>)</w:t>
            </w:r>
            <w:r w:rsidRPr="000376B1">
              <w:rPr>
                <w:rFonts w:ascii="Times New Roman" w:eastAsia="標楷體" w:hAnsi="Times New Roman"/>
              </w:rPr>
              <w:t>不得列報維護費。</w:t>
            </w:r>
          </w:p>
          <w:p w14:paraId="10F5447B" w14:textId="77777777" w:rsidR="001314CF" w:rsidRPr="000376B1" w:rsidRDefault="001314CF" w:rsidP="001057D0">
            <w:pPr>
              <w:widowControl/>
              <w:numPr>
                <w:ilvl w:val="0"/>
                <w:numId w:val="72"/>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設備維修費應出具維修廠商憑證，若屬廠商自行維修，應請提供內部成本紀錄以憑認定。</w:t>
            </w:r>
            <w:proofErr w:type="gramStart"/>
            <w:r w:rsidRPr="000376B1">
              <w:rPr>
                <w:rFonts w:ascii="Times New Roman" w:eastAsia="標楷體" w:hAnsi="Times New Roman"/>
              </w:rPr>
              <w:t>惟</w:t>
            </w:r>
            <w:proofErr w:type="gramEnd"/>
            <w:r w:rsidRPr="000376B1">
              <w:rPr>
                <w:rFonts w:ascii="Times New Roman" w:eastAsia="標楷體" w:hAnsi="Times New Roman"/>
              </w:rPr>
              <w:t>維修工資應取具外來憑證，不得以內部人員之薪資報支維護費。</w:t>
            </w:r>
          </w:p>
          <w:p w14:paraId="2C50D077" w14:textId="77777777" w:rsidR="001314CF" w:rsidRPr="000376B1" w:rsidRDefault="001314CF" w:rsidP="001057D0">
            <w:pPr>
              <w:widowControl/>
              <w:numPr>
                <w:ilvl w:val="0"/>
                <w:numId w:val="72"/>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除簽訂年度維護合約之設備，其維護費應依維護合約每月之費用按該設備使用於專案計畫之比例計算外，其餘設備之維護費不得超出編列原則第</w:t>
            </w:r>
            <w:r w:rsidRPr="000376B1">
              <w:rPr>
                <w:rFonts w:ascii="Times New Roman" w:eastAsia="標楷體" w:hAnsi="Times New Roman"/>
              </w:rPr>
              <w:t>5</w:t>
            </w:r>
            <w:r w:rsidRPr="000376B1">
              <w:rPr>
                <w:rFonts w:ascii="Times New Roman" w:eastAsia="標楷體" w:hAnsi="Times New Roman"/>
              </w:rPr>
              <w:t>點上限規定。</w:t>
            </w:r>
          </w:p>
        </w:tc>
        <w:tc>
          <w:tcPr>
            <w:tcW w:w="1415" w:type="pct"/>
            <w:vAlign w:val="top"/>
            <w:hideMark/>
          </w:tcPr>
          <w:p w14:paraId="335A3E65" w14:textId="77777777" w:rsidR="001314CF" w:rsidRPr="000376B1" w:rsidRDefault="001314CF" w:rsidP="001057D0">
            <w:pPr>
              <w:widowControl/>
              <w:numPr>
                <w:ilvl w:val="0"/>
                <w:numId w:val="73"/>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請購或請修單或費用申請或核銷單</w:t>
            </w:r>
            <w:r w:rsidRPr="000376B1">
              <w:rPr>
                <w:rFonts w:ascii="Times New Roman" w:eastAsia="標楷體" w:hAnsi="Times New Roman"/>
              </w:rPr>
              <w:t>(</w:t>
            </w:r>
            <w:r w:rsidRPr="000376B1">
              <w:rPr>
                <w:rFonts w:ascii="Times New Roman" w:eastAsia="標楷體" w:hAnsi="Times New Roman"/>
              </w:rPr>
              <w:t>須註明所維修設備之財產編號</w:t>
            </w:r>
            <w:r w:rsidRPr="000376B1">
              <w:rPr>
                <w:rFonts w:ascii="Times New Roman" w:eastAsia="標楷體" w:hAnsi="Times New Roman"/>
              </w:rPr>
              <w:t>)</w:t>
            </w:r>
            <w:r w:rsidRPr="000376B1">
              <w:rPr>
                <w:rFonts w:ascii="Times New Roman" w:eastAsia="標楷體" w:hAnsi="Times New Roman"/>
              </w:rPr>
              <w:t>、採購單、驗收單、統一發票、收據、</w:t>
            </w:r>
            <w:r w:rsidRPr="000376B1">
              <w:rPr>
                <w:rFonts w:ascii="Times New Roman" w:eastAsia="標楷體" w:hAnsi="Times New Roman"/>
              </w:rPr>
              <w:t>invoice(</w:t>
            </w:r>
            <w:proofErr w:type="gramStart"/>
            <w:r w:rsidRPr="000376B1">
              <w:rPr>
                <w:rFonts w:ascii="Times New Roman" w:eastAsia="標楷體" w:hAnsi="Times New Roman"/>
              </w:rPr>
              <w:t>均須加</w:t>
            </w:r>
            <w:proofErr w:type="gramEnd"/>
            <w:r w:rsidRPr="000376B1">
              <w:rPr>
                <w:rFonts w:ascii="Times New Roman" w:eastAsia="標楷體" w:hAnsi="Times New Roman"/>
              </w:rPr>
              <w:t>蓋計畫主持人專用章</w:t>
            </w:r>
            <w:r w:rsidRPr="000376B1">
              <w:rPr>
                <w:rFonts w:ascii="Times New Roman" w:eastAsia="標楷體" w:hAnsi="Times New Roman"/>
              </w:rPr>
              <w:t>)</w:t>
            </w:r>
            <w:r w:rsidRPr="000376B1">
              <w:rPr>
                <w:rFonts w:ascii="Times New Roman" w:eastAsia="標楷體" w:hAnsi="Times New Roman"/>
              </w:rPr>
              <w:t>。</w:t>
            </w:r>
          </w:p>
          <w:p w14:paraId="28188860" w14:textId="77777777" w:rsidR="001314CF" w:rsidRPr="000376B1" w:rsidRDefault="001314CF" w:rsidP="001057D0">
            <w:pPr>
              <w:widowControl/>
              <w:numPr>
                <w:ilvl w:val="0"/>
                <w:numId w:val="73"/>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維護契約。</w:t>
            </w:r>
          </w:p>
          <w:p w14:paraId="5034A2FD" w14:textId="77777777" w:rsidR="001314CF" w:rsidRPr="000376B1" w:rsidRDefault="001314CF" w:rsidP="001057D0">
            <w:pPr>
              <w:widowControl/>
              <w:numPr>
                <w:ilvl w:val="0"/>
                <w:numId w:val="73"/>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內部記帳傳票</w:t>
            </w:r>
            <w:r w:rsidRPr="000376B1">
              <w:rPr>
                <w:rFonts w:ascii="Times New Roman" w:eastAsia="標楷體" w:hAnsi="Times New Roman"/>
              </w:rPr>
              <w:t>(</w:t>
            </w:r>
            <w:r w:rsidRPr="000376B1">
              <w:rPr>
                <w:rFonts w:ascii="Times New Roman" w:eastAsia="標楷體" w:hAnsi="Times New Roman"/>
              </w:rPr>
              <w:t>傳票之摘要欄或</w:t>
            </w:r>
            <w:proofErr w:type="gramStart"/>
            <w:r w:rsidRPr="000376B1">
              <w:rPr>
                <w:rFonts w:ascii="Times New Roman" w:eastAsia="標楷體" w:hAnsi="Times New Roman"/>
              </w:rPr>
              <w:t>專案欄須註明</w:t>
            </w:r>
            <w:proofErr w:type="gramEnd"/>
            <w:r w:rsidRPr="000376B1">
              <w:rPr>
                <w:rFonts w:ascii="Times New Roman" w:eastAsia="標楷體" w:hAnsi="Times New Roman"/>
              </w:rPr>
              <w:t>補助計畫名稱</w:t>
            </w:r>
            <w:r w:rsidRPr="000376B1">
              <w:rPr>
                <w:rFonts w:ascii="Times New Roman" w:eastAsia="標楷體" w:hAnsi="Times New Roman"/>
              </w:rPr>
              <w:t>)</w:t>
            </w:r>
            <w:r w:rsidRPr="000376B1">
              <w:rPr>
                <w:rFonts w:ascii="Times New Roman" w:eastAsia="標楷體" w:hAnsi="Times New Roman"/>
              </w:rPr>
              <w:t>、</w:t>
            </w:r>
            <w:proofErr w:type="gramStart"/>
            <w:r w:rsidRPr="000376B1">
              <w:rPr>
                <w:rFonts w:ascii="Times New Roman" w:eastAsia="標楷體" w:hAnsi="Times New Roman"/>
              </w:rPr>
              <w:t>明細帳</w:t>
            </w:r>
            <w:proofErr w:type="gramEnd"/>
            <w:r w:rsidRPr="000376B1">
              <w:rPr>
                <w:rFonts w:ascii="Times New Roman" w:eastAsia="標楷體" w:hAnsi="Times New Roman"/>
              </w:rPr>
              <w:t>。</w:t>
            </w:r>
          </w:p>
          <w:p w14:paraId="0E5DB521" w14:textId="77777777" w:rsidR="001314CF" w:rsidRPr="000376B1" w:rsidRDefault="001314CF" w:rsidP="001057D0">
            <w:pPr>
              <w:widowControl/>
              <w:numPr>
                <w:ilvl w:val="0"/>
                <w:numId w:val="73"/>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足以佐證付款之水單、信用狀、匯款單、支票影本、銀行對</w:t>
            </w:r>
            <w:proofErr w:type="gramStart"/>
            <w:r w:rsidRPr="000376B1">
              <w:rPr>
                <w:rFonts w:ascii="Times New Roman" w:eastAsia="標楷體" w:hAnsi="Times New Roman"/>
              </w:rPr>
              <w:t>帳單</w:t>
            </w:r>
            <w:proofErr w:type="gramEnd"/>
            <w:r w:rsidRPr="000376B1">
              <w:rPr>
                <w:rFonts w:ascii="Times New Roman" w:eastAsia="標楷體" w:hAnsi="Times New Roman"/>
              </w:rPr>
              <w:t>、進口結匯單據、銀行轉帳、零用金支付清單等支付證明</w:t>
            </w:r>
            <w:r w:rsidRPr="000376B1">
              <w:rPr>
                <w:rFonts w:ascii="Times New Roman" w:eastAsia="標楷體" w:hAnsi="Times New Roman"/>
              </w:rPr>
              <w:t>(</w:t>
            </w:r>
            <w:r w:rsidRPr="000376B1">
              <w:rPr>
                <w:rFonts w:ascii="Times New Roman" w:eastAsia="標楷體" w:hAnsi="Times New Roman"/>
              </w:rPr>
              <w:t>涉及外幣支付時應附當時之外幣匯率表，但以信用卡支付者，依</w:t>
            </w:r>
            <w:proofErr w:type="gramStart"/>
            <w:r w:rsidRPr="000376B1">
              <w:rPr>
                <w:rFonts w:ascii="Times New Roman" w:eastAsia="標楷體" w:hAnsi="Times New Roman"/>
              </w:rPr>
              <w:t>帳單</w:t>
            </w:r>
            <w:proofErr w:type="gramEnd"/>
            <w:r w:rsidRPr="000376B1">
              <w:rPr>
                <w:rFonts w:ascii="Times New Roman" w:eastAsia="標楷體" w:hAnsi="Times New Roman"/>
              </w:rPr>
              <w:t>明細之臺幣金額報支</w:t>
            </w:r>
            <w:r w:rsidRPr="000376B1">
              <w:rPr>
                <w:rFonts w:ascii="Times New Roman" w:eastAsia="標楷體" w:hAnsi="Times New Roman"/>
              </w:rPr>
              <w:t>)</w:t>
            </w:r>
            <w:r w:rsidRPr="000376B1">
              <w:rPr>
                <w:rFonts w:ascii="Times New Roman" w:eastAsia="標楷體" w:hAnsi="Times New Roman"/>
              </w:rPr>
              <w:t>。</w:t>
            </w:r>
          </w:p>
          <w:p w14:paraId="3BFA7813" w14:textId="77777777" w:rsidR="001314CF" w:rsidRPr="000376B1" w:rsidRDefault="001314CF" w:rsidP="001057D0">
            <w:pPr>
              <w:widowControl/>
              <w:numPr>
                <w:ilvl w:val="0"/>
                <w:numId w:val="73"/>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設備維修紀錄。</w:t>
            </w:r>
          </w:p>
          <w:p w14:paraId="12DD3684" w14:textId="77777777" w:rsidR="001314CF" w:rsidRPr="000376B1" w:rsidRDefault="001314CF" w:rsidP="001057D0">
            <w:pPr>
              <w:widowControl/>
              <w:numPr>
                <w:ilvl w:val="0"/>
                <w:numId w:val="73"/>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lastRenderedPageBreak/>
              <w:t>依變更程序提供變更申請</w:t>
            </w:r>
            <w:r w:rsidRPr="000376B1">
              <w:rPr>
                <w:rFonts w:ascii="Times New Roman" w:eastAsia="標楷體" w:hAnsi="Times New Roman"/>
              </w:rPr>
              <w:t>/</w:t>
            </w:r>
            <w:r w:rsidRPr="000376B1">
              <w:rPr>
                <w:rFonts w:ascii="Times New Roman" w:eastAsia="標楷體" w:hAnsi="Times New Roman"/>
              </w:rPr>
              <w:t>核准文件。</w:t>
            </w:r>
          </w:p>
        </w:tc>
      </w:tr>
    </w:tbl>
    <w:p w14:paraId="46EB222A" w14:textId="77777777" w:rsidR="00897392" w:rsidRPr="000376B1" w:rsidRDefault="00897392" w:rsidP="00897392">
      <w:pPr>
        <w:pStyle w:val="00"/>
        <w:ind w:firstLine="560"/>
      </w:pPr>
    </w:p>
    <w:p w14:paraId="3140D393" w14:textId="24B1753B" w:rsidR="001314CF" w:rsidRPr="000376B1" w:rsidRDefault="001314CF" w:rsidP="00466FE1">
      <w:pPr>
        <w:pStyle w:val="140"/>
      </w:pPr>
      <w:r w:rsidRPr="000376B1">
        <w:t>四</w:t>
      </w:r>
      <w:r w:rsidR="00644358" w:rsidRPr="000376B1">
        <w:rPr>
          <w:rFonts w:hint="eastAsia"/>
        </w:rPr>
        <w:t>、</w:t>
      </w:r>
      <w:r w:rsidRPr="000376B1">
        <w:t>無形資產之引進、委託研究或驗證費</w:t>
      </w:r>
    </w:p>
    <w:tbl>
      <w:tblPr>
        <w:tblStyle w:val="002"/>
        <w:tblW w:w="5000" w:type="pct"/>
        <w:tblLook w:val="01E0" w:firstRow="1" w:lastRow="1" w:firstColumn="1" w:lastColumn="1" w:noHBand="0" w:noVBand="0"/>
      </w:tblPr>
      <w:tblGrid>
        <w:gridCol w:w="671"/>
        <w:gridCol w:w="5092"/>
        <w:gridCol w:w="4662"/>
        <w:gridCol w:w="4115"/>
      </w:tblGrid>
      <w:tr w:rsidR="001314CF" w:rsidRPr="000376B1" w14:paraId="3CFD0B19" w14:textId="77777777" w:rsidTr="003647C5">
        <w:trPr>
          <w:cnfStyle w:val="100000000000" w:firstRow="1" w:lastRow="0" w:firstColumn="0" w:lastColumn="0" w:oddVBand="0" w:evenVBand="0" w:oddHBand="0" w:evenHBand="0" w:firstRowFirstColumn="0" w:firstRowLastColumn="0" w:lastRowFirstColumn="0" w:lastRowLastColumn="0"/>
          <w:tblHeader/>
        </w:trPr>
        <w:tc>
          <w:tcPr>
            <w:tcW w:w="231" w:type="pct"/>
            <w:vMerge w:val="restart"/>
            <w:hideMark/>
          </w:tcPr>
          <w:p w14:paraId="1F018A91" w14:textId="77777777" w:rsidR="001314CF" w:rsidRPr="000376B1" w:rsidRDefault="001314CF" w:rsidP="00897392">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會計科目</w:t>
            </w:r>
          </w:p>
        </w:tc>
        <w:tc>
          <w:tcPr>
            <w:tcW w:w="1751" w:type="pct"/>
            <w:vMerge w:val="restart"/>
            <w:hideMark/>
          </w:tcPr>
          <w:p w14:paraId="192DA030" w14:textId="77777777" w:rsidR="001314CF" w:rsidRPr="000376B1" w:rsidRDefault="001314CF" w:rsidP="00897392">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編列原則</w:t>
            </w:r>
          </w:p>
        </w:tc>
        <w:tc>
          <w:tcPr>
            <w:tcW w:w="3018" w:type="pct"/>
            <w:gridSpan w:val="2"/>
            <w:hideMark/>
          </w:tcPr>
          <w:p w14:paraId="06671E2B" w14:textId="77777777" w:rsidR="001314CF" w:rsidRPr="000376B1" w:rsidRDefault="001314CF" w:rsidP="00897392">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 xml:space="preserve">查　核　</w:t>
            </w:r>
            <w:proofErr w:type="gramStart"/>
            <w:r w:rsidRPr="000376B1">
              <w:rPr>
                <w:rFonts w:ascii="Times New Roman" w:eastAsia="標楷體" w:hAnsi="Times New Roman"/>
              </w:rPr>
              <w:t>準</w:t>
            </w:r>
            <w:proofErr w:type="gramEnd"/>
            <w:r w:rsidRPr="000376B1">
              <w:rPr>
                <w:rFonts w:ascii="Times New Roman" w:eastAsia="標楷體" w:hAnsi="Times New Roman"/>
              </w:rPr>
              <w:t xml:space="preserve">　則</w:t>
            </w:r>
          </w:p>
        </w:tc>
      </w:tr>
      <w:tr w:rsidR="001314CF" w:rsidRPr="000376B1" w14:paraId="0BC39727" w14:textId="77777777" w:rsidTr="003647C5">
        <w:trPr>
          <w:cnfStyle w:val="100000000000" w:firstRow="1" w:lastRow="0" w:firstColumn="0" w:lastColumn="0" w:oddVBand="0" w:evenVBand="0" w:oddHBand="0" w:evenHBand="0" w:firstRowFirstColumn="0" w:firstRowLastColumn="0" w:lastRowFirstColumn="0" w:lastRowLastColumn="0"/>
          <w:tblHeader/>
        </w:trPr>
        <w:tc>
          <w:tcPr>
            <w:tcW w:w="231" w:type="pct"/>
            <w:vMerge/>
            <w:hideMark/>
          </w:tcPr>
          <w:p w14:paraId="529F8FC1" w14:textId="77777777" w:rsidR="001314CF" w:rsidRPr="000376B1" w:rsidRDefault="001314CF" w:rsidP="00897392">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751" w:type="pct"/>
            <w:vMerge/>
            <w:hideMark/>
          </w:tcPr>
          <w:p w14:paraId="4E5AB881" w14:textId="77777777" w:rsidR="001314CF" w:rsidRPr="000376B1" w:rsidRDefault="001314CF" w:rsidP="00897392">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603" w:type="pct"/>
            <w:hideMark/>
          </w:tcPr>
          <w:p w14:paraId="0964FB18" w14:textId="77777777" w:rsidR="001314CF" w:rsidRPr="000376B1" w:rsidRDefault="001314CF" w:rsidP="00897392">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應注意事項</w:t>
            </w:r>
          </w:p>
        </w:tc>
        <w:tc>
          <w:tcPr>
            <w:tcW w:w="1415" w:type="pct"/>
            <w:hideMark/>
          </w:tcPr>
          <w:p w14:paraId="02016D1D" w14:textId="77777777" w:rsidR="001314CF" w:rsidRPr="000376B1" w:rsidRDefault="001314CF" w:rsidP="00897392">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應備妥之原始憑證</w:t>
            </w:r>
          </w:p>
        </w:tc>
      </w:tr>
      <w:tr w:rsidR="001314CF" w:rsidRPr="000376B1" w14:paraId="1BBDEBDA" w14:textId="77777777" w:rsidTr="00897392">
        <w:trPr>
          <w:trHeight w:val="2016"/>
        </w:trPr>
        <w:tc>
          <w:tcPr>
            <w:tcW w:w="231" w:type="pct"/>
          </w:tcPr>
          <w:p w14:paraId="698A6DB0" w14:textId="77777777" w:rsidR="001314CF" w:rsidRPr="000376B1" w:rsidRDefault="001314CF" w:rsidP="00897392">
            <w:pPr>
              <w:widowControl/>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無形資產引進、委託研究或驗證費</w:t>
            </w:r>
          </w:p>
        </w:tc>
        <w:tc>
          <w:tcPr>
            <w:tcW w:w="1751" w:type="pct"/>
            <w:vAlign w:val="top"/>
            <w:hideMark/>
          </w:tcPr>
          <w:p w14:paraId="7E9EE472" w14:textId="77777777" w:rsidR="001314CF" w:rsidRPr="000376B1" w:rsidRDefault="001314CF" w:rsidP="001057D0">
            <w:pPr>
              <w:widowControl/>
              <w:numPr>
                <w:ilvl w:val="0"/>
                <w:numId w:val="74"/>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本科目限專為執行開發專案計畫，所需支付且於專案計畫核准執行期間內應分攤之無形資產引進費、委託研究費、驗證費</w:t>
            </w:r>
            <w:r w:rsidRPr="000376B1">
              <w:rPr>
                <w:rFonts w:ascii="Times New Roman" w:eastAsia="標楷體" w:hAnsi="Times New Roman"/>
              </w:rPr>
              <w:t>(</w:t>
            </w:r>
            <w:r w:rsidRPr="000376B1">
              <w:rPr>
                <w:rFonts w:ascii="Times New Roman" w:eastAsia="標楷體" w:hAnsi="Times New Roman"/>
              </w:rPr>
              <w:t>以下簡稱委外費用</w:t>
            </w:r>
            <w:r w:rsidRPr="000376B1">
              <w:rPr>
                <w:rFonts w:ascii="Times New Roman" w:eastAsia="標楷體" w:hAnsi="Times New Roman"/>
              </w:rPr>
              <w:t>)</w:t>
            </w:r>
            <w:r w:rsidRPr="000376B1">
              <w:rPr>
                <w:rFonts w:ascii="Times New Roman" w:eastAsia="標楷體" w:hAnsi="Times New Roman"/>
              </w:rPr>
              <w:t>之費用</w:t>
            </w:r>
            <w:r w:rsidRPr="000376B1">
              <w:rPr>
                <w:rFonts w:ascii="Times New Roman" w:eastAsia="標楷體" w:hAnsi="Times New Roman"/>
              </w:rPr>
              <w:t>(</w:t>
            </w:r>
            <w:r w:rsidRPr="000376B1">
              <w:rPr>
                <w:rFonts w:ascii="Times New Roman" w:eastAsia="標楷體" w:hAnsi="Times New Roman"/>
              </w:rPr>
              <w:t>不含可全額或依比例扣抵之營業稅進項稅額、生產階段技術報酬金及設備與軟體之採購；非計畫核准執行期間應分攤之費用亦不得列為本計畫專案之費用</w:t>
            </w:r>
            <w:r w:rsidRPr="000376B1">
              <w:rPr>
                <w:rFonts w:ascii="Times New Roman" w:eastAsia="標楷體" w:hAnsi="Times New Roman"/>
              </w:rPr>
              <w:t>)</w:t>
            </w:r>
            <w:r w:rsidRPr="000376B1">
              <w:rPr>
                <w:rFonts w:ascii="Times New Roman" w:eastAsia="標楷體" w:hAnsi="Times New Roman"/>
              </w:rPr>
              <w:t>。</w:t>
            </w:r>
          </w:p>
          <w:p w14:paraId="30AEF36F" w14:textId="77777777" w:rsidR="001314CF" w:rsidRPr="000376B1" w:rsidRDefault="001314CF" w:rsidP="001057D0">
            <w:pPr>
              <w:widowControl/>
              <w:numPr>
                <w:ilvl w:val="0"/>
                <w:numId w:val="74"/>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委外費用，名詞定義如下：</w:t>
            </w:r>
          </w:p>
          <w:p w14:paraId="42BDB347" w14:textId="77777777" w:rsidR="001314CF" w:rsidRPr="000376B1" w:rsidRDefault="001314CF" w:rsidP="001057D0">
            <w:pPr>
              <w:widowControl/>
              <w:numPr>
                <w:ilvl w:val="0"/>
                <w:numId w:val="75"/>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無形資產引進費：係指專為執行開發計畫，經由合作、授權指導</w:t>
            </w:r>
            <w:r w:rsidRPr="000376B1">
              <w:rPr>
                <w:rFonts w:ascii="Times New Roman" w:eastAsia="標楷體" w:hAnsi="Times New Roman"/>
              </w:rPr>
              <w:t>(</w:t>
            </w:r>
            <w:r w:rsidRPr="000376B1">
              <w:rPr>
                <w:rFonts w:ascii="Times New Roman" w:eastAsia="標楷體" w:hAnsi="Times New Roman"/>
              </w:rPr>
              <w:t>設計、訓練、諮詢、研究</w:t>
            </w:r>
            <w:r w:rsidRPr="000376B1">
              <w:rPr>
                <w:rFonts w:ascii="Times New Roman" w:eastAsia="標楷體" w:hAnsi="Times New Roman"/>
              </w:rPr>
              <w:t>)</w:t>
            </w:r>
            <w:r w:rsidRPr="000376B1">
              <w:rPr>
                <w:rFonts w:ascii="Times New Roman" w:eastAsia="標楷體" w:hAnsi="Times New Roman"/>
              </w:rPr>
              <w:t>等方式</w:t>
            </w:r>
            <w:r w:rsidRPr="000376B1">
              <w:rPr>
                <w:rFonts w:ascii="Times New Roman" w:eastAsia="標楷體" w:hAnsi="Times New Roman"/>
              </w:rPr>
              <w:t>(</w:t>
            </w:r>
            <w:r w:rsidRPr="000376B1">
              <w:rPr>
                <w:rFonts w:ascii="Times New Roman" w:eastAsia="標楷體" w:hAnsi="Times New Roman"/>
              </w:rPr>
              <w:t>含高</w:t>
            </w:r>
            <w:proofErr w:type="gramStart"/>
            <w:r w:rsidRPr="000376B1">
              <w:rPr>
                <w:rFonts w:ascii="Times New Roman" w:eastAsia="標楷體" w:hAnsi="Times New Roman"/>
              </w:rPr>
              <w:t>精度圖資</w:t>
            </w:r>
            <w:proofErr w:type="gramEnd"/>
            <w:r w:rsidRPr="000376B1">
              <w:rPr>
                <w:rFonts w:ascii="Times New Roman" w:eastAsia="標楷體" w:hAnsi="Times New Roman"/>
              </w:rPr>
              <w:t>、</w:t>
            </w:r>
            <w:r w:rsidRPr="000376B1">
              <w:rPr>
                <w:rFonts w:ascii="Times New Roman" w:eastAsia="標楷體" w:hAnsi="Times New Roman"/>
              </w:rPr>
              <w:t>AI</w:t>
            </w:r>
            <w:r w:rsidRPr="000376B1">
              <w:rPr>
                <w:rFonts w:ascii="Times New Roman" w:eastAsia="標楷體" w:hAnsi="Times New Roman"/>
              </w:rPr>
              <w:t>深度學習演算法等</w:t>
            </w:r>
            <w:r w:rsidRPr="000376B1">
              <w:rPr>
                <w:rFonts w:ascii="Times New Roman" w:eastAsia="標楷體" w:hAnsi="Times New Roman"/>
              </w:rPr>
              <w:t>)</w:t>
            </w:r>
            <w:r w:rsidRPr="000376B1">
              <w:rPr>
                <w:rFonts w:ascii="Times New Roman" w:eastAsia="標楷體" w:hAnsi="Times New Roman"/>
              </w:rPr>
              <w:t>取得之技術所需支付且應由專案計畫核准執行期間內應負擔之費用。</w:t>
            </w:r>
          </w:p>
          <w:p w14:paraId="02938F5A" w14:textId="77777777" w:rsidR="001314CF" w:rsidRPr="000376B1" w:rsidRDefault="001314CF" w:rsidP="001057D0">
            <w:pPr>
              <w:widowControl/>
              <w:numPr>
                <w:ilvl w:val="0"/>
                <w:numId w:val="75"/>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委託研究費：係指專為執行開發計畫委託外界機構、單位專案研究之費用且應由專</w:t>
            </w:r>
            <w:r w:rsidRPr="000376B1">
              <w:rPr>
                <w:rFonts w:ascii="Times New Roman" w:eastAsia="標楷體" w:hAnsi="Times New Roman"/>
              </w:rPr>
              <w:lastRenderedPageBreak/>
              <w:t>案計畫核准執行期間內應負擔之費用</w:t>
            </w:r>
            <w:r w:rsidRPr="000376B1">
              <w:rPr>
                <w:rFonts w:ascii="Times New Roman" w:eastAsia="標楷體" w:hAnsi="Times New Roman"/>
              </w:rPr>
              <w:t>(</w:t>
            </w:r>
            <w:r w:rsidRPr="000376B1">
              <w:rPr>
                <w:rFonts w:ascii="Times New Roman" w:eastAsia="標楷體" w:hAnsi="Times New Roman"/>
              </w:rPr>
              <w:t>委託研究項目可包含產品或服務之策略規劃建置、研究開發至市場提供服務測試等階段所需之研究調查費用</w:t>
            </w:r>
            <w:r w:rsidRPr="000376B1">
              <w:rPr>
                <w:rFonts w:ascii="Times New Roman" w:eastAsia="標楷體" w:hAnsi="Times New Roman"/>
              </w:rPr>
              <w:t>)</w:t>
            </w:r>
          </w:p>
          <w:p w14:paraId="71EF1A07" w14:textId="77777777" w:rsidR="001314CF" w:rsidRPr="000376B1" w:rsidRDefault="001314CF" w:rsidP="001057D0">
            <w:pPr>
              <w:widowControl/>
              <w:numPr>
                <w:ilvl w:val="0"/>
                <w:numId w:val="75"/>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驗證費：係指專為執行開發計畫所需，於計畫核准執行期間所發生之委外測試或驗證費。</w:t>
            </w:r>
          </w:p>
          <w:p w14:paraId="7CC6706F" w14:textId="77777777" w:rsidR="001314CF" w:rsidRPr="000376B1" w:rsidRDefault="001314CF" w:rsidP="001057D0">
            <w:pPr>
              <w:widowControl/>
              <w:numPr>
                <w:ilvl w:val="0"/>
                <w:numId w:val="74"/>
              </w:numPr>
              <w:tabs>
                <w:tab w:val="clear" w:pos="360"/>
              </w:tabs>
              <w:overflowPunct w:val="0"/>
              <w:spacing w:afterLines="15" w:after="36" w:line="300" w:lineRule="exact"/>
              <w:ind w:leftChars="20" w:left="408" w:rightChars="20" w:right="48"/>
              <w:jc w:val="both"/>
              <w:rPr>
                <w:rFonts w:ascii="Times New Roman" w:eastAsia="標楷體" w:hAnsi="Times New Roman"/>
              </w:rPr>
            </w:pPr>
            <w:r w:rsidRPr="000376B1">
              <w:rPr>
                <w:rFonts w:ascii="Times New Roman" w:eastAsia="標楷體" w:hAnsi="Times New Roman"/>
              </w:rPr>
              <w:t>申請公司自政府捐助之財團法人</w:t>
            </w:r>
            <w:proofErr w:type="gramStart"/>
            <w:r w:rsidRPr="000376B1">
              <w:rPr>
                <w:rFonts w:ascii="Times New Roman" w:eastAsia="標楷體" w:hAnsi="Times New Roman"/>
              </w:rPr>
              <w:t>技轉曾受</w:t>
            </w:r>
            <w:proofErr w:type="gramEnd"/>
            <w:r w:rsidRPr="000376B1">
              <w:rPr>
                <w:rFonts w:ascii="Times New Roman" w:eastAsia="標楷體" w:hAnsi="Times New Roman"/>
              </w:rPr>
              <w:t>科技專案捐助或補助之研究成果，則該無形資產引進經費應編列於計畫自籌款。</w:t>
            </w:r>
          </w:p>
          <w:p w14:paraId="63D446D6" w14:textId="77777777" w:rsidR="001314CF" w:rsidRPr="000376B1" w:rsidRDefault="001314CF" w:rsidP="001057D0">
            <w:pPr>
              <w:widowControl/>
              <w:numPr>
                <w:ilvl w:val="0"/>
                <w:numId w:val="74"/>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編列委外</w:t>
            </w:r>
            <w:proofErr w:type="gramStart"/>
            <w:r w:rsidRPr="000376B1">
              <w:rPr>
                <w:rFonts w:ascii="Times New Roman" w:eastAsia="標楷體" w:hAnsi="Times New Roman"/>
              </w:rPr>
              <w:t>費用應述明</w:t>
            </w:r>
            <w:proofErr w:type="gramEnd"/>
            <w:r w:rsidRPr="000376B1">
              <w:rPr>
                <w:rFonts w:ascii="Times New Roman" w:eastAsia="標楷體" w:hAnsi="Times New Roman"/>
              </w:rPr>
              <w:t>技術或勞務提供者之背景資料、技術或勞務內容、經費編列方式，且無形資產引進費、委託研究費單一對象委託勞務達新臺幣</w:t>
            </w:r>
            <w:r w:rsidRPr="000376B1">
              <w:rPr>
                <w:rFonts w:ascii="Times New Roman" w:eastAsia="標楷體" w:hAnsi="Times New Roman"/>
              </w:rPr>
              <w:t>10</w:t>
            </w:r>
            <w:r w:rsidRPr="000376B1">
              <w:rPr>
                <w:rFonts w:ascii="Times New Roman" w:eastAsia="標楷體" w:hAnsi="Times New Roman"/>
              </w:rPr>
              <w:t>萬元，需提供契約書、草約或備忘錄；驗證費請註明委外單位、用途及計價方式與預估金額。</w:t>
            </w:r>
          </w:p>
          <w:p w14:paraId="61AE6AF6" w14:textId="77777777" w:rsidR="001314CF" w:rsidRPr="000376B1" w:rsidRDefault="001314CF" w:rsidP="001057D0">
            <w:pPr>
              <w:widowControl/>
              <w:numPr>
                <w:ilvl w:val="0"/>
                <w:numId w:val="74"/>
              </w:numPr>
              <w:tabs>
                <w:tab w:val="clear" w:pos="360"/>
              </w:tabs>
              <w:overflowPunct w:val="0"/>
              <w:spacing w:afterLines="15" w:after="36" w:line="300" w:lineRule="exact"/>
              <w:ind w:leftChars="20" w:left="408" w:rightChars="20" w:right="48"/>
              <w:jc w:val="both"/>
              <w:rPr>
                <w:rFonts w:ascii="Times New Roman" w:eastAsia="標楷體" w:hAnsi="Times New Roman"/>
              </w:rPr>
            </w:pPr>
            <w:r w:rsidRPr="000376B1">
              <w:rPr>
                <w:rFonts w:ascii="Times New Roman" w:eastAsia="標楷體" w:hAnsi="Times New Roman"/>
              </w:rPr>
              <w:t>契約以外幣計價者，應提供外幣換算新臺幣之估算基礎，及當時實際查得之匯率表，以為審查之依據。</w:t>
            </w:r>
          </w:p>
          <w:p w14:paraId="7B4A5CCB" w14:textId="77777777" w:rsidR="001314CF" w:rsidRPr="000376B1" w:rsidRDefault="001314CF" w:rsidP="001057D0">
            <w:pPr>
              <w:widowControl/>
              <w:numPr>
                <w:ilvl w:val="0"/>
                <w:numId w:val="74"/>
              </w:numPr>
              <w:tabs>
                <w:tab w:val="clear" w:pos="360"/>
              </w:tabs>
              <w:overflowPunct w:val="0"/>
              <w:spacing w:afterLines="15" w:after="36" w:line="300" w:lineRule="exact"/>
              <w:ind w:leftChars="20" w:left="408" w:rightChars="20" w:right="48"/>
              <w:jc w:val="both"/>
              <w:rPr>
                <w:rFonts w:ascii="Times New Roman" w:eastAsia="標楷體" w:hAnsi="Times New Roman"/>
              </w:rPr>
            </w:pPr>
            <w:r w:rsidRPr="000376B1">
              <w:rPr>
                <w:rFonts w:ascii="Times New Roman" w:eastAsia="標楷體" w:hAnsi="Times New Roman"/>
              </w:rPr>
              <w:t>編列之委外費用預算金額即為應取得之憑證及應付款之金額</w:t>
            </w:r>
            <w:r w:rsidRPr="000376B1">
              <w:rPr>
                <w:rFonts w:ascii="Times New Roman" w:eastAsia="標楷體" w:hAnsi="Times New Roman"/>
              </w:rPr>
              <w:t>(</w:t>
            </w:r>
            <w:r w:rsidRPr="000376B1">
              <w:rPr>
                <w:rFonts w:ascii="Times New Roman" w:eastAsia="標楷體" w:hAnsi="Times New Roman"/>
              </w:rPr>
              <w:t>不含營業稅，且非計畫核准執行期間應分攤之費用不得編列為本計畫專案之費用。</w:t>
            </w:r>
            <w:r w:rsidRPr="000376B1">
              <w:rPr>
                <w:rFonts w:ascii="Times New Roman" w:eastAsia="標楷體" w:hAnsi="Times New Roman"/>
              </w:rPr>
              <w:t>)</w:t>
            </w:r>
          </w:p>
        </w:tc>
        <w:tc>
          <w:tcPr>
            <w:tcW w:w="1603" w:type="pct"/>
            <w:vAlign w:val="top"/>
            <w:hideMark/>
          </w:tcPr>
          <w:p w14:paraId="6ED6DA7E" w14:textId="77777777" w:rsidR="001314CF" w:rsidRPr="000376B1" w:rsidRDefault="001314CF" w:rsidP="001057D0">
            <w:pPr>
              <w:widowControl/>
              <w:numPr>
                <w:ilvl w:val="0"/>
                <w:numId w:val="76"/>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lastRenderedPageBreak/>
              <w:t>非經變更同意，所列報項目及對象應與計畫書相符</w:t>
            </w:r>
            <w:r w:rsidRPr="000376B1">
              <w:rPr>
                <w:rFonts w:ascii="Times New Roman" w:eastAsia="標楷體" w:hAnsi="Times New Roman"/>
              </w:rPr>
              <w:t>(</w:t>
            </w:r>
            <w:r w:rsidRPr="000376B1">
              <w:rPr>
                <w:rFonts w:ascii="Times New Roman" w:eastAsia="標楷體" w:hAnsi="Times New Roman"/>
              </w:rPr>
              <w:t>驗證費應能提供委託對象所出具之測試報告或驗證報告</w:t>
            </w:r>
            <w:r w:rsidRPr="000376B1">
              <w:rPr>
                <w:rFonts w:ascii="Times New Roman" w:eastAsia="標楷體" w:hAnsi="Times New Roman"/>
              </w:rPr>
              <w:t>)</w:t>
            </w:r>
            <w:r w:rsidRPr="000376B1">
              <w:rPr>
                <w:rFonts w:ascii="Times New Roman" w:eastAsia="標楷體" w:hAnsi="Times New Roman"/>
              </w:rPr>
              <w:t>。</w:t>
            </w:r>
          </w:p>
          <w:p w14:paraId="438912A1" w14:textId="77777777" w:rsidR="001314CF" w:rsidRPr="000376B1" w:rsidRDefault="001314CF" w:rsidP="001057D0">
            <w:pPr>
              <w:widowControl/>
              <w:numPr>
                <w:ilvl w:val="0"/>
                <w:numId w:val="76"/>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費用報支應符合公司規定並經計畫主持人核准，且傳票日期、單據日期</w:t>
            </w:r>
            <w:r w:rsidRPr="000376B1">
              <w:rPr>
                <w:rFonts w:ascii="Times New Roman" w:eastAsia="標楷體" w:hAnsi="Times New Roman"/>
              </w:rPr>
              <w:t>(</w:t>
            </w:r>
            <w:r w:rsidRPr="000376B1">
              <w:rPr>
                <w:rFonts w:ascii="Times New Roman" w:eastAsia="標楷體" w:hAnsi="Times New Roman"/>
              </w:rPr>
              <w:t>含發票、收據、</w:t>
            </w:r>
            <w:r w:rsidRPr="000376B1">
              <w:rPr>
                <w:rFonts w:ascii="Times New Roman" w:eastAsia="標楷體" w:hAnsi="Times New Roman"/>
              </w:rPr>
              <w:t>invoice</w:t>
            </w:r>
            <w:r w:rsidRPr="000376B1">
              <w:rPr>
                <w:rFonts w:ascii="Times New Roman" w:eastAsia="標楷體" w:hAnsi="Times New Roman"/>
              </w:rPr>
              <w:t>日期</w:t>
            </w:r>
            <w:r w:rsidRPr="000376B1">
              <w:rPr>
                <w:rFonts w:ascii="Times New Roman" w:eastAsia="標楷體" w:hAnsi="Times New Roman"/>
              </w:rPr>
              <w:t>)</w:t>
            </w:r>
            <w:r w:rsidRPr="000376B1">
              <w:rPr>
                <w:rFonts w:ascii="Times New Roman" w:eastAsia="標楷體" w:hAnsi="Times New Roman"/>
              </w:rPr>
              <w:t>應在計畫執行期間</w:t>
            </w:r>
            <w:proofErr w:type="gramStart"/>
            <w:r w:rsidRPr="000376B1">
              <w:rPr>
                <w:rFonts w:ascii="Times New Roman" w:eastAsia="標楷體" w:hAnsi="Times New Roman"/>
              </w:rPr>
              <w:t>起迄</w:t>
            </w:r>
            <w:proofErr w:type="gramEnd"/>
            <w:r w:rsidRPr="000376B1">
              <w:rPr>
                <w:rFonts w:ascii="Times New Roman" w:eastAsia="標楷體" w:hAnsi="Times New Roman"/>
              </w:rPr>
              <w:t>期間內，報支金額應與支用單據核算相符，並已扣除非計畫執行開發期間所應分攤之費用，</w:t>
            </w:r>
            <w:proofErr w:type="gramStart"/>
            <w:r w:rsidRPr="000376B1">
              <w:rPr>
                <w:rFonts w:ascii="Times New Roman" w:eastAsia="標楷體" w:hAnsi="Times New Roman"/>
              </w:rPr>
              <w:t>且報支</w:t>
            </w:r>
            <w:proofErr w:type="gramEnd"/>
            <w:r w:rsidRPr="000376B1">
              <w:rPr>
                <w:rFonts w:ascii="Times New Roman" w:eastAsia="標楷體" w:hAnsi="Times New Roman"/>
              </w:rPr>
              <w:t>金額不超出各該項目計畫執行期間所編列之預算數</w:t>
            </w:r>
            <w:r w:rsidRPr="000376B1">
              <w:rPr>
                <w:rFonts w:ascii="Times New Roman" w:eastAsia="標楷體" w:hAnsi="Times New Roman"/>
              </w:rPr>
              <w:t>(</w:t>
            </w:r>
            <w:r w:rsidRPr="000376B1">
              <w:rPr>
                <w:rFonts w:ascii="Times New Roman" w:eastAsia="標楷體" w:hAnsi="Times New Roman"/>
              </w:rPr>
              <w:t>契約以外幣計價者，計畫期間累計所報支之費用應不超出該契約所訂外幣總價</w:t>
            </w:r>
            <w:r w:rsidRPr="000376B1">
              <w:rPr>
                <w:rFonts w:ascii="Times New Roman" w:eastAsia="標楷體" w:hAnsi="Times New Roman"/>
              </w:rPr>
              <w:t>)</w:t>
            </w:r>
            <w:r w:rsidRPr="000376B1">
              <w:rPr>
                <w:rFonts w:ascii="Times New Roman" w:eastAsia="標楷體" w:hAnsi="Times New Roman"/>
              </w:rPr>
              <w:t>。</w:t>
            </w:r>
          </w:p>
          <w:p w14:paraId="7C9C71E4" w14:textId="77777777" w:rsidR="001314CF" w:rsidRPr="000376B1" w:rsidRDefault="001314CF" w:rsidP="001057D0">
            <w:pPr>
              <w:widowControl/>
              <w:numPr>
                <w:ilvl w:val="0"/>
                <w:numId w:val="76"/>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委外費用應以貨幣為交易單位，並應直接支付計畫所核准之對象</w:t>
            </w:r>
            <w:r w:rsidRPr="000376B1">
              <w:rPr>
                <w:rFonts w:ascii="Times New Roman" w:eastAsia="標楷體" w:hAnsi="Times New Roman"/>
              </w:rPr>
              <w:t>(</w:t>
            </w:r>
            <w:r w:rsidRPr="000376B1">
              <w:rPr>
                <w:rFonts w:ascii="Times New Roman" w:eastAsia="標楷體" w:hAnsi="Times New Roman"/>
              </w:rPr>
              <w:t>其亦應為契約之簽約對象及發票或收據之</w:t>
            </w:r>
            <w:proofErr w:type="gramStart"/>
            <w:r w:rsidRPr="000376B1">
              <w:rPr>
                <w:rFonts w:ascii="Times New Roman" w:eastAsia="標楷體" w:hAnsi="Times New Roman"/>
              </w:rPr>
              <w:t>開立者</w:t>
            </w:r>
            <w:proofErr w:type="gramEnd"/>
            <w:r w:rsidRPr="000376B1">
              <w:rPr>
                <w:rFonts w:ascii="Times New Roman" w:eastAsia="標楷體" w:hAnsi="Times New Roman"/>
              </w:rPr>
              <w:t>)</w:t>
            </w:r>
            <w:r w:rsidRPr="000376B1">
              <w:rPr>
                <w:rFonts w:ascii="Times New Roman" w:eastAsia="標楷體" w:hAnsi="Times New Roman"/>
              </w:rPr>
              <w:t>，並且取得支付證明，不得透過關係企業或其他</w:t>
            </w:r>
            <w:r w:rsidRPr="000376B1">
              <w:rPr>
                <w:rFonts w:ascii="Times New Roman" w:eastAsia="標楷體" w:hAnsi="Times New Roman"/>
              </w:rPr>
              <w:lastRenderedPageBreak/>
              <w:t>廠商支付或採取債權債務互抵的方式處理。</w:t>
            </w:r>
          </w:p>
          <w:p w14:paraId="18CA3C01" w14:textId="77777777" w:rsidR="001314CF" w:rsidRPr="000376B1" w:rsidRDefault="001314CF" w:rsidP="001057D0">
            <w:pPr>
              <w:widowControl/>
              <w:numPr>
                <w:ilvl w:val="0"/>
                <w:numId w:val="76"/>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付款期限：</w:t>
            </w:r>
          </w:p>
          <w:p w14:paraId="216CB5BA" w14:textId="77777777" w:rsidR="001314CF" w:rsidRPr="000376B1" w:rsidRDefault="001314CF" w:rsidP="001057D0">
            <w:pPr>
              <w:widowControl/>
              <w:numPr>
                <w:ilvl w:val="0"/>
                <w:numId w:val="77"/>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所編列之款項至遲應於</w:t>
            </w:r>
            <w:r w:rsidRPr="000376B1">
              <w:rPr>
                <w:rFonts w:ascii="Times New Roman" w:eastAsia="標楷體" w:hAnsi="Times New Roman"/>
              </w:rPr>
              <w:t>11</w:t>
            </w:r>
            <w:r w:rsidRPr="000376B1">
              <w:rPr>
                <w:rFonts w:ascii="Times New Roman" w:eastAsia="標楷體" w:hAnsi="Times New Roman"/>
              </w:rPr>
              <w:t>月</w:t>
            </w:r>
            <w:r w:rsidRPr="000376B1">
              <w:rPr>
                <w:rFonts w:ascii="Times New Roman" w:eastAsia="標楷體" w:hAnsi="Times New Roman"/>
              </w:rPr>
              <w:t>20</w:t>
            </w:r>
            <w:r w:rsidRPr="000376B1">
              <w:rPr>
                <w:rFonts w:ascii="Times New Roman" w:eastAsia="標楷體" w:hAnsi="Times New Roman"/>
              </w:rPr>
              <w:t>日前完成付款，並於結案帳</w:t>
            </w:r>
            <w:proofErr w:type="gramStart"/>
            <w:r w:rsidRPr="000376B1">
              <w:rPr>
                <w:rFonts w:ascii="Times New Roman" w:eastAsia="標楷體" w:hAnsi="Times New Roman"/>
              </w:rPr>
              <w:t>務</w:t>
            </w:r>
            <w:proofErr w:type="gramEnd"/>
            <w:r w:rsidRPr="000376B1">
              <w:rPr>
                <w:rFonts w:ascii="Times New Roman" w:eastAsia="標楷體" w:hAnsi="Times New Roman"/>
              </w:rPr>
              <w:t>查核前舉證該款項已確實</w:t>
            </w:r>
            <w:r w:rsidRPr="000376B1">
              <w:rPr>
                <w:rFonts w:ascii="Times New Roman" w:eastAsia="標楷體" w:hAnsi="Times New Roman"/>
              </w:rPr>
              <w:t xml:space="preserve"> </w:t>
            </w:r>
            <w:r w:rsidRPr="000376B1">
              <w:rPr>
                <w:rFonts w:ascii="Times New Roman" w:eastAsia="標楷體" w:hAnsi="Times New Roman"/>
              </w:rPr>
              <w:t>付款成功。</w:t>
            </w:r>
          </w:p>
          <w:p w14:paraId="62845F5C" w14:textId="77777777" w:rsidR="001314CF" w:rsidRPr="000376B1" w:rsidRDefault="001314CF" w:rsidP="001057D0">
            <w:pPr>
              <w:widowControl/>
              <w:numPr>
                <w:ilvl w:val="0"/>
                <w:numId w:val="77"/>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所稱付款日期，係指銀行臨櫃匯款日期或轉帳日期</w:t>
            </w:r>
            <w:r w:rsidRPr="000376B1">
              <w:rPr>
                <w:rFonts w:ascii="Times New Roman" w:eastAsia="標楷體" w:hAnsi="Times New Roman"/>
              </w:rPr>
              <w:t>(</w:t>
            </w:r>
            <w:r w:rsidRPr="000376B1">
              <w:rPr>
                <w:rFonts w:ascii="Times New Roman" w:eastAsia="標楷體" w:hAnsi="Times New Roman"/>
              </w:rPr>
              <w:t>以銀行受理戳章日期認定</w:t>
            </w:r>
            <w:r w:rsidRPr="000376B1">
              <w:rPr>
                <w:rFonts w:ascii="Times New Roman" w:eastAsia="標楷體" w:hAnsi="Times New Roman"/>
              </w:rPr>
              <w:t>)</w:t>
            </w:r>
            <w:r w:rsidRPr="000376B1">
              <w:rPr>
                <w:rFonts w:ascii="Times New Roman" w:eastAsia="標楷體" w:hAnsi="Times New Roman"/>
              </w:rPr>
              <w:t>；以</w:t>
            </w:r>
            <w:r w:rsidRPr="000376B1">
              <w:rPr>
                <w:rFonts w:ascii="Times New Roman" w:eastAsia="標楷體" w:hAnsi="Times New Roman"/>
              </w:rPr>
              <w:t>EDI</w:t>
            </w:r>
            <w:r w:rsidRPr="000376B1">
              <w:rPr>
                <w:rFonts w:ascii="Times New Roman" w:eastAsia="標楷體" w:hAnsi="Times New Roman"/>
              </w:rPr>
              <w:t>電子轉帳者，係指所指定之交易日期；以票據支付者，係指本票到期日及支票之票載發票日</w:t>
            </w:r>
            <w:r w:rsidRPr="000376B1">
              <w:rPr>
                <w:rFonts w:ascii="Times New Roman" w:eastAsia="標楷體" w:hAnsi="Times New Roman"/>
              </w:rPr>
              <w:t>(</w:t>
            </w:r>
            <w:r w:rsidRPr="000376B1">
              <w:rPr>
                <w:rFonts w:ascii="Times New Roman" w:eastAsia="標楷體" w:hAnsi="Times New Roman"/>
              </w:rPr>
              <w:t>即得提示日期</w:t>
            </w:r>
            <w:r w:rsidRPr="000376B1">
              <w:rPr>
                <w:rFonts w:ascii="Times New Roman" w:eastAsia="標楷體" w:hAnsi="Times New Roman"/>
              </w:rPr>
              <w:t>)</w:t>
            </w:r>
            <w:r w:rsidRPr="000376B1">
              <w:rPr>
                <w:rFonts w:ascii="Times New Roman" w:eastAsia="標楷體" w:hAnsi="Times New Roman"/>
              </w:rPr>
              <w:t>。以票據支付者，應提供票據影本及銀行對</w:t>
            </w:r>
            <w:proofErr w:type="gramStart"/>
            <w:r w:rsidRPr="000376B1">
              <w:rPr>
                <w:rFonts w:ascii="Times New Roman" w:eastAsia="標楷體" w:hAnsi="Times New Roman"/>
              </w:rPr>
              <w:t>帳單</w:t>
            </w:r>
            <w:proofErr w:type="gramEnd"/>
            <w:r w:rsidRPr="000376B1">
              <w:rPr>
                <w:rFonts w:ascii="Times New Roman" w:eastAsia="標楷體" w:hAnsi="Times New Roman"/>
              </w:rPr>
              <w:t>，以佐證付款日期及已確實付款成功。</w:t>
            </w:r>
          </w:p>
        </w:tc>
        <w:tc>
          <w:tcPr>
            <w:tcW w:w="1415" w:type="pct"/>
            <w:vAlign w:val="top"/>
          </w:tcPr>
          <w:p w14:paraId="0B4B2E82" w14:textId="77777777" w:rsidR="001314CF" w:rsidRPr="000376B1" w:rsidRDefault="001314CF" w:rsidP="001057D0">
            <w:pPr>
              <w:widowControl/>
              <w:numPr>
                <w:ilvl w:val="0"/>
                <w:numId w:val="78"/>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lastRenderedPageBreak/>
              <w:t>請購單或費用申請、核銷單、採購單、驗收單、統一發票、收據、</w:t>
            </w:r>
            <w:r w:rsidRPr="000376B1">
              <w:rPr>
                <w:rFonts w:ascii="Times New Roman" w:eastAsia="標楷體" w:hAnsi="Times New Roman"/>
              </w:rPr>
              <w:t>invoice</w:t>
            </w:r>
            <w:r w:rsidRPr="000376B1">
              <w:rPr>
                <w:rFonts w:ascii="Times New Roman" w:eastAsia="標楷體" w:hAnsi="Times New Roman"/>
              </w:rPr>
              <w:t>或</w:t>
            </w:r>
            <w:r w:rsidRPr="000376B1">
              <w:rPr>
                <w:rFonts w:ascii="Times New Roman" w:eastAsia="標楷體" w:hAnsi="Times New Roman"/>
              </w:rPr>
              <w:t>receipt(</w:t>
            </w:r>
            <w:proofErr w:type="gramStart"/>
            <w:r w:rsidRPr="000376B1">
              <w:rPr>
                <w:rFonts w:ascii="Times New Roman" w:eastAsia="標楷體" w:hAnsi="Times New Roman"/>
              </w:rPr>
              <w:t>均須加</w:t>
            </w:r>
            <w:proofErr w:type="gramEnd"/>
            <w:r w:rsidRPr="000376B1">
              <w:rPr>
                <w:rFonts w:ascii="Times New Roman" w:eastAsia="標楷體" w:hAnsi="Times New Roman"/>
              </w:rPr>
              <w:t>蓋計畫主持人專章</w:t>
            </w:r>
            <w:r w:rsidRPr="000376B1">
              <w:rPr>
                <w:rFonts w:ascii="Times New Roman" w:eastAsia="標楷體" w:hAnsi="Times New Roman"/>
              </w:rPr>
              <w:t>)</w:t>
            </w:r>
            <w:r w:rsidRPr="000376B1">
              <w:rPr>
                <w:rFonts w:ascii="Times New Roman" w:eastAsia="標楷體" w:hAnsi="Times New Roman"/>
              </w:rPr>
              <w:t>。</w:t>
            </w:r>
          </w:p>
          <w:p w14:paraId="5E43DBC9" w14:textId="77777777" w:rsidR="001314CF" w:rsidRPr="000376B1" w:rsidRDefault="001314CF" w:rsidP="001057D0">
            <w:pPr>
              <w:widowControl/>
              <w:numPr>
                <w:ilvl w:val="0"/>
                <w:numId w:val="78"/>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無形資產引進、委託研究、驗證費契約書；驗證費未簽約者應提供執行測試或驗證之單位牌告價目表或經雙方簽字確認之報價單。</w:t>
            </w:r>
          </w:p>
          <w:p w14:paraId="6C538E73" w14:textId="77777777" w:rsidR="001314CF" w:rsidRPr="000376B1" w:rsidRDefault="001314CF" w:rsidP="001057D0">
            <w:pPr>
              <w:widowControl/>
              <w:numPr>
                <w:ilvl w:val="0"/>
                <w:numId w:val="78"/>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驗證費之測試驗證報告。</w:t>
            </w:r>
          </w:p>
          <w:p w14:paraId="5C8CC936" w14:textId="77777777" w:rsidR="001314CF" w:rsidRPr="000376B1" w:rsidRDefault="001314CF" w:rsidP="001057D0">
            <w:pPr>
              <w:widowControl/>
              <w:numPr>
                <w:ilvl w:val="0"/>
                <w:numId w:val="78"/>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內部記帳傳票</w:t>
            </w:r>
            <w:r w:rsidRPr="000376B1">
              <w:rPr>
                <w:rFonts w:ascii="Times New Roman" w:eastAsia="標楷體" w:hAnsi="Times New Roman"/>
              </w:rPr>
              <w:t>(</w:t>
            </w:r>
            <w:r w:rsidRPr="000376B1">
              <w:rPr>
                <w:rFonts w:ascii="Times New Roman" w:eastAsia="標楷體" w:hAnsi="Times New Roman"/>
              </w:rPr>
              <w:t>傳票之摘要欄或專案欄應註明補助計畫名稱</w:t>
            </w:r>
            <w:r w:rsidRPr="000376B1">
              <w:rPr>
                <w:rFonts w:ascii="Times New Roman" w:eastAsia="標楷體" w:hAnsi="Times New Roman"/>
              </w:rPr>
              <w:t>)</w:t>
            </w:r>
            <w:r w:rsidRPr="000376B1">
              <w:rPr>
                <w:rFonts w:ascii="Times New Roman" w:eastAsia="標楷體" w:hAnsi="Times New Roman"/>
              </w:rPr>
              <w:t>、</w:t>
            </w:r>
            <w:proofErr w:type="gramStart"/>
            <w:r w:rsidRPr="000376B1">
              <w:rPr>
                <w:rFonts w:ascii="Times New Roman" w:eastAsia="標楷體" w:hAnsi="Times New Roman"/>
              </w:rPr>
              <w:t>明細帳</w:t>
            </w:r>
            <w:proofErr w:type="gramEnd"/>
            <w:r w:rsidRPr="000376B1">
              <w:rPr>
                <w:rFonts w:ascii="Times New Roman" w:eastAsia="標楷體" w:hAnsi="Times New Roman"/>
              </w:rPr>
              <w:t>。</w:t>
            </w:r>
          </w:p>
          <w:p w14:paraId="20100B24" w14:textId="77777777" w:rsidR="001314CF" w:rsidRPr="000376B1" w:rsidRDefault="001314CF" w:rsidP="001057D0">
            <w:pPr>
              <w:widowControl/>
              <w:numPr>
                <w:ilvl w:val="0"/>
                <w:numId w:val="78"/>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足以佐證付款之水單、信用狀、匯款單、支票影本、銀行對</w:t>
            </w:r>
            <w:proofErr w:type="gramStart"/>
            <w:r w:rsidRPr="000376B1">
              <w:rPr>
                <w:rFonts w:ascii="Times New Roman" w:eastAsia="標楷體" w:hAnsi="Times New Roman"/>
              </w:rPr>
              <w:t>帳單</w:t>
            </w:r>
            <w:proofErr w:type="gramEnd"/>
            <w:r w:rsidRPr="000376B1">
              <w:rPr>
                <w:rFonts w:ascii="Times New Roman" w:eastAsia="標楷體" w:hAnsi="Times New Roman"/>
              </w:rPr>
              <w:t>、進口結匯單據、銀行轉帳、零用金支付清單等支付證明</w:t>
            </w:r>
            <w:r w:rsidRPr="000376B1">
              <w:rPr>
                <w:rFonts w:ascii="Times New Roman" w:eastAsia="標楷體" w:hAnsi="Times New Roman"/>
              </w:rPr>
              <w:t>(</w:t>
            </w:r>
            <w:r w:rsidRPr="000376B1">
              <w:rPr>
                <w:rFonts w:ascii="Times New Roman" w:eastAsia="標楷體" w:hAnsi="Times New Roman"/>
              </w:rPr>
              <w:t>涉及外幣支付時應附</w:t>
            </w:r>
            <w:r w:rsidRPr="000376B1">
              <w:rPr>
                <w:rFonts w:ascii="Times New Roman" w:eastAsia="標楷體" w:hAnsi="Times New Roman"/>
              </w:rPr>
              <w:lastRenderedPageBreak/>
              <w:t>當時之外幣匯率表，但以信用卡支付者，依</w:t>
            </w:r>
            <w:proofErr w:type="gramStart"/>
            <w:r w:rsidRPr="000376B1">
              <w:rPr>
                <w:rFonts w:ascii="Times New Roman" w:eastAsia="標楷體" w:hAnsi="Times New Roman"/>
              </w:rPr>
              <w:t>帳單</w:t>
            </w:r>
            <w:proofErr w:type="gramEnd"/>
            <w:r w:rsidRPr="000376B1">
              <w:rPr>
                <w:rFonts w:ascii="Times New Roman" w:eastAsia="標楷體" w:hAnsi="Times New Roman"/>
              </w:rPr>
              <w:t>明細之臺幣金額報支</w:t>
            </w:r>
            <w:r w:rsidRPr="000376B1">
              <w:rPr>
                <w:rFonts w:ascii="Times New Roman" w:eastAsia="標楷體" w:hAnsi="Times New Roman"/>
              </w:rPr>
              <w:t>)</w:t>
            </w:r>
            <w:r w:rsidRPr="000376B1">
              <w:rPr>
                <w:rFonts w:ascii="Times New Roman" w:eastAsia="標楷體" w:hAnsi="Times New Roman"/>
              </w:rPr>
              <w:t>。</w:t>
            </w:r>
          </w:p>
          <w:p w14:paraId="2288147C" w14:textId="77777777" w:rsidR="001314CF" w:rsidRPr="000376B1" w:rsidRDefault="001314CF" w:rsidP="001057D0">
            <w:pPr>
              <w:widowControl/>
              <w:numPr>
                <w:ilvl w:val="0"/>
                <w:numId w:val="78"/>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支付委外費用代扣稅額之扣繳稅額繳款書、扣繳憑單。</w:t>
            </w:r>
          </w:p>
          <w:p w14:paraId="5986998F" w14:textId="77777777" w:rsidR="001314CF" w:rsidRPr="000376B1" w:rsidRDefault="001314CF" w:rsidP="001057D0">
            <w:pPr>
              <w:widowControl/>
              <w:numPr>
                <w:ilvl w:val="0"/>
                <w:numId w:val="78"/>
              </w:numPr>
              <w:tabs>
                <w:tab w:val="clear" w:pos="360"/>
              </w:tabs>
              <w:overflowPunct w:val="0"/>
              <w:spacing w:afterLines="15" w:after="36" w:line="300" w:lineRule="exact"/>
              <w:ind w:leftChars="20" w:left="388" w:rightChars="20" w:right="48" w:hanging="340"/>
              <w:jc w:val="both"/>
              <w:rPr>
                <w:rFonts w:ascii="Times New Roman" w:eastAsia="標楷體" w:hAnsi="Times New Roman"/>
              </w:rPr>
            </w:pPr>
            <w:r w:rsidRPr="000376B1">
              <w:rPr>
                <w:rFonts w:ascii="Times New Roman" w:eastAsia="標楷體" w:hAnsi="Times New Roman"/>
              </w:rPr>
              <w:t>依變更程序提供申請</w:t>
            </w:r>
            <w:r w:rsidRPr="000376B1">
              <w:rPr>
                <w:rFonts w:ascii="Times New Roman" w:eastAsia="標楷體" w:hAnsi="Times New Roman"/>
              </w:rPr>
              <w:t>/</w:t>
            </w:r>
            <w:r w:rsidRPr="000376B1">
              <w:rPr>
                <w:rFonts w:ascii="Times New Roman" w:eastAsia="標楷體" w:hAnsi="Times New Roman"/>
              </w:rPr>
              <w:t>核准文件。</w:t>
            </w:r>
          </w:p>
        </w:tc>
      </w:tr>
    </w:tbl>
    <w:p w14:paraId="600DC90F" w14:textId="191DC913" w:rsidR="001314CF" w:rsidRPr="000376B1" w:rsidRDefault="001314CF" w:rsidP="00897392">
      <w:pPr>
        <w:pStyle w:val="00"/>
        <w:ind w:firstLine="560"/>
      </w:pPr>
    </w:p>
    <w:p w14:paraId="26B78E62" w14:textId="0FB29B52" w:rsidR="00897392" w:rsidRPr="000376B1" w:rsidRDefault="00897392" w:rsidP="00897392">
      <w:pPr>
        <w:pStyle w:val="00"/>
        <w:ind w:firstLine="560"/>
      </w:pPr>
    </w:p>
    <w:p w14:paraId="0BE72D81" w14:textId="0192769B" w:rsidR="001314CF" w:rsidRPr="000376B1" w:rsidRDefault="001314CF" w:rsidP="00466FE1">
      <w:pPr>
        <w:pStyle w:val="140"/>
      </w:pPr>
      <w:r w:rsidRPr="000376B1">
        <w:lastRenderedPageBreak/>
        <w:t>五</w:t>
      </w:r>
      <w:r w:rsidR="00644358" w:rsidRPr="000376B1">
        <w:rPr>
          <w:rFonts w:hint="eastAsia"/>
        </w:rPr>
        <w:t>、</w:t>
      </w:r>
      <w:r w:rsidRPr="000376B1">
        <w:t>國內差旅費</w:t>
      </w:r>
    </w:p>
    <w:tbl>
      <w:tblPr>
        <w:tblStyle w:val="002"/>
        <w:tblW w:w="5000" w:type="pct"/>
        <w:tblLook w:val="01E0" w:firstRow="1" w:lastRow="1" w:firstColumn="1" w:lastColumn="1" w:noHBand="0" w:noVBand="0"/>
      </w:tblPr>
      <w:tblGrid>
        <w:gridCol w:w="631"/>
        <w:gridCol w:w="5121"/>
        <w:gridCol w:w="4702"/>
        <w:gridCol w:w="4086"/>
      </w:tblGrid>
      <w:tr w:rsidR="001314CF" w:rsidRPr="000376B1" w14:paraId="74FE9704"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217" w:type="pct"/>
            <w:vMerge w:val="restart"/>
            <w:hideMark/>
          </w:tcPr>
          <w:p w14:paraId="3EC9544D" w14:textId="77777777" w:rsidR="001314CF" w:rsidRPr="000376B1"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會計科目</w:t>
            </w:r>
          </w:p>
        </w:tc>
        <w:tc>
          <w:tcPr>
            <w:tcW w:w="1761" w:type="pct"/>
            <w:vMerge w:val="restart"/>
            <w:hideMark/>
          </w:tcPr>
          <w:p w14:paraId="4CB3EEC8" w14:textId="77777777" w:rsidR="001314CF" w:rsidRPr="000376B1"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編列原則</w:t>
            </w:r>
          </w:p>
        </w:tc>
        <w:tc>
          <w:tcPr>
            <w:tcW w:w="3022" w:type="pct"/>
            <w:gridSpan w:val="2"/>
            <w:hideMark/>
          </w:tcPr>
          <w:p w14:paraId="2DDC3C35" w14:textId="77777777" w:rsidR="001314CF" w:rsidRPr="000376B1"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 xml:space="preserve">查　核　</w:t>
            </w:r>
            <w:proofErr w:type="gramStart"/>
            <w:r w:rsidRPr="000376B1">
              <w:rPr>
                <w:rFonts w:ascii="Times New Roman" w:eastAsia="標楷體" w:hAnsi="Times New Roman"/>
              </w:rPr>
              <w:t>準</w:t>
            </w:r>
            <w:proofErr w:type="gramEnd"/>
            <w:r w:rsidRPr="000376B1">
              <w:rPr>
                <w:rFonts w:ascii="Times New Roman" w:eastAsia="標楷體" w:hAnsi="Times New Roman"/>
              </w:rPr>
              <w:t xml:space="preserve">　則</w:t>
            </w:r>
          </w:p>
        </w:tc>
      </w:tr>
      <w:tr w:rsidR="001314CF" w:rsidRPr="000376B1" w14:paraId="29398385"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217" w:type="pct"/>
            <w:vMerge/>
            <w:hideMark/>
          </w:tcPr>
          <w:p w14:paraId="65F46585" w14:textId="77777777" w:rsidR="001314CF" w:rsidRPr="000376B1"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761" w:type="pct"/>
            <w:vMerge/>
            <w:hideMark/>
          </w:tcPr>
          <w:p w14:paraId="6BE77CE6" w14:textId="77777777" w:rsidR="001314CF" w:rsidRPr="000376B1"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617" w:type="pct"/>
            <w:hideMark/>
          </w:tcPr>
          <w:p w14:paraId="2AAF7EBD" w14:textId="77777777" w:rsidR="001314CF" w:rsidRPr="000376B1"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應注意事項</w:t>
            </w:r>
          </w:p>
        </w:tc>
        <w:tc>
          <w:tcPr>
            <w:tcW w:w="1405" w:type="pct"/>
            <w:hideMark/>
          </w:tcPr>
          <w:p w14:paraId="299DE3D1" w14:textId="77777777" w:rsidR="001314CF" w:rsidRPr="000376B1"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應備妥之原始憑證</w:t>
            </w:r>
          </w:p>
        </w:tc>
      </w:tr>
      <w:tr w:rsidR="001314CF" w:rsidRPr="000376B1" w14:paraId="7C6D1005" w14:textId="77777777" w:rsidTr="00C90BC8">
        <w:tc>
          <w:tcPr>
            <w:tcW w:w="217" w:type="pct"/>
            <w:hideMark/>
          </w:tcPr>
          <w:p w14:paraId="1E7760CE" w14:textId="77777777" w:rsidR="001314CF" w:rsidRPr="000376B1"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國內差旅費</w:t>
            </w:r>
          </w:p>
        </w:tc>
        <w:tc>
          <w:tcPr>
            <w:tcW w:w="1761" w:type="pct"/>
            <w:vAlign w:val="top"/>
          </w:tcPr>
          <w:p w14:paraId="64C9905B" w14:textId="77777777" w:rsidR="001314CF" w:rsidRPr="000376B1" w:rsidRDefault="001314CF" w:rsidP="001057D0">
            <w:pPr>
              <w:numPr>
                <w:ilvl w:val="0"/>
                <w:numId w:val="79"/>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所稱差旅費係指專為執行開發計畫需要，於計畫核准執行期間內，派遣本計畫之創</w:t>
            </w:r>
            <w:proofErr w:type="gramStart"/>
            <w:r w:rsidRPr="000376B1">
              <w:rPr>
                <w:rFonts w:ascii="Times New Roman" w:eastAsia="標楷體" w:hAnsi="Times New Roman"/>
              </w:rPr>
              <w:t>研</w:t>
            </w:r>
            <w:proofErr w:type="gramEnd"/>
            <w:r w:rsidRPr="000376B1">
              <w:rPr>
                <w:rFonts w:ascii="Times New Roman" w:eastAsia="標楷體" w:hAnsi="Times New Roman"/>
              </w:rPr>
              <w:t>人員</w:t>
            </w:r>
            <w:r w:rsidRPr="000376B1">
              <w:rPr>
                <w:rFonts w:ascii="Times New Roman" w:eastAsia="標楷體" w:hAnsi="Times New Roman"/>
              </w:rPr>
              <w:t>(</w:t>
            </w:r>
            <w:r w:rsidRPr="000376B1">
              <w:rPr>
                <w:rFonts w:ascii="Times New Roman" w:eastAsia="標楷體" w:hAnsi="Times New Roman"/>
              </w:rPr>
              <w:t>不含顧問及專家</w:t>
            </w:r>
            <w:r w:rsidRPr="000376B1">
              <w:rPr>
                <w:rFonts w:ascii="Times New Roman" w:eastAsia="標楷體" w:hAnsi="Times New Roman"/>
              </w:rPr>
              <w:t>)</w:t>
            </w:r>
            <w:r w:rsidRPr="000376B1">
              <w:rPr>
                <w:rFonts w:ascii="Times New Roman" w:eastAsia="標楷體" w:hAnsi="Times New Roman"/>
              </w:rPr>
              <w:t>，至專案計畫無形資產引進、委託研究、服務推廣或驗證、合作單位對象所在地或計畫核准實驗場域進行無形資產引進、委託研究或驗證及計畫核准服務推廣所發生之國內差旅費</w:t>
            </w:r>
            <w:r w:rsidRPr="000376B1">
              <w:rPr>
                <w:rFonts w:ascii="Times New Roman" w:eastAsia="標楷體" w:hAnsi="Times New Roman"/>
              </w:rPr>
              <w:t>(</w:t>
            </w:r>
            <w:r w:rsidRPr="000376B1">
              <w:rPr>
                <w:rFonts w:ascii="Times New Roman" w:eastAsia="標楷體" w:hAnsi="Times New Roman"/>
              </w:rPr>
              <w:t>不含可全額或依比例扣抵之營業稅進項稅額，亦不包含公司與分公司或工廠間往返、其他非直接與無形資產引進、委託研究、驗證或計畫核准服務推廣相關之差旅費</w:t>
            </w:r>
            <w:r w:rsidRPr="000376B1">
              <w:rPr>
                <w:rFonts w:ascii="Times New Roman" w:eastAsia="標楷體" w:hAnsi="Times New Roman"/>
              </w:rPr>
              <w:t>)</w:t>
            </w:r>
            <w:r w:rsidRPr="000376B1">
              <w:rPr>
                <w:rFonts w:ascii="Times New Roman" w:eastAsia="標楷體" w:hAnsi="Times New Roman"/>
              </w:rPr>
              <w:t>。</w:t>
            </w:r>
          </w:p>
          <w:p w14:paraId="23B3E4E0" w14:textId="77777777" w:rsidR="001314CF" w:rsidRPr="000376B1" w:rsidRDefault="001314CF" w:rsidP="001057D0">
            <w:pPr>
              <w:numPr>
                <w:ilvl w:val="0"/>
                <w:numId w:val="79"/>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差旅費應依出差人數、目的、地點、天數及所需費用</w:t>
            </w:r>
            <w:r w:rsidRPr="000376B1">
              <w:rPr>
                <w:rFonts w:ascii="Times New Roman" w:eastAsia="標楷體" w:hAnsi="Times New Roman"/>
              </w:rPr>
              <w:t>(</w:t>
            </w:r>
            <w:r w:rsidRPr="000376B1">
              <w:rPr>
                <w:rFonts w:ascii="Times New Roman" w:eastAsia="標楷體" w:hAnsi="Times New Roman"/>
              </w:rPr>
              <w:t>國內</w:t>
            </w:r>
            <w:proofErr w:type="gramStart"/>
            <w:r w:rsidRPr="000376B1">
              <w:rPr>
                <w:rFonts w:ascii="Times New Roman" w:eastAsia="標楷體" w:hAnsi="Times New Roman"/>
              </w:rPr>
              <w:t>出差僅含交通</w:t>
            </w:r>
            <w:proofErr w:type="gramEnd"/>
            <w:r w:rsidRPr="000376B1">
              <w:rPr>
                <w:rFonts w:ascii="Times New Roman" w:eastAsia="標楷體" w:hAnsi="Times New Roman"/>
              </w:rPr>
              <w:t>、住宿、膳雜費及過路費</w:t>
            </w:r>
            <w:r w:rsidRPr="000376B1">
              <w:rPr>
                <w:rFonts w:ascii="Times New Roman" w:eastAsia="標楷體" w:hAnsi="Times New Roman"/>
              </w:rPr>
              <w:t>)</w:t>
            </w:r>
            <w:r w:rsidRPr="000376B1">
              <w:rPr>
                <w:rFonts w:ascii="Times New Roman" w:eastAsia="標楷體" w:hAnsi="Times New Roman"/>
              </w:rPr>
              <w:t>計算編列；編列金額應參考公司內部之差旅費報銷規定</w:t>
            </w:r>
            <w:r w:rsidRPr="000376B1">
              <w:rPr>
                <w:rFonts w:ascii="Times New Roman" w:eastAsia="標楷體" w:hAnsi="Times New Roman"/>
              </w:rPr>
              <w:t>(</w:t>
            </w:r>
            <w:proofErr w:type="gramStart"/>
            <w:r w:rsidRPr="000376B1">
              <w:rPr>
                <w:rFonts w:ascii="Times New Roman" w:eastAsia="標楷體" w:hAnsi="Times New Roman"/>
              </w:rPr>
              <w:t>含私車</w:t>
            </w:r>
            <w:proofErr w:type="gramEnd"/>
            <w:r w:rsidRPr="000376B1">
              <w:rPr>
                <w:rFonts w:ascii="Times New Roman" w:eastAsia="標楷體" w:hAnsi="Times New Roman"/>
              </w:rPr>
              <w:t>公用</w:t>
            </w:r>
            <w:proofErr w:type="gramStart"/>
            <w:r w:rsidRPr="000376B1">
              <w:rPr>
                <w:rFonts w:ascii="Times New Roman" w:eastAsia="標楷體" w:hAnsi="Times New Roman"/>
              </w:rPr>
              <w:t>補貼油資報銷</w:t>
            </w:r>
            <w:proofErr w:type="gramEnd"/>
            <w:r w:rsidRPr="000376B1">
              <w:rPr>
                <w:rFonts w:ascii="Times New Roman" w:eastAsia="標楷體" w:hAnsi="Times New Roman"/>
              </w:rPr>
              <w:t>規定</w:t>
            </w:r>
            <w:r w:rsidRPr="000376B1">
              <w:rPr>
                <w:rFonts w:ascii="Times New Roman" w:eastAsia="標楷體" w:hAnsi="Times New Roman"/>
              </w:rPr>
              <w:t>)</w:t>
            </w:r>
            <w:r w:rsidRPr="000376B1">
              <w:rPr>
                <w:rFonts w:ascii="Times New Roman" w:eastAsia="標楷體" w:hAnsi="Times New Roman"/>
              </w:rPr>
              <w:t>，且不得超過營利事業所得稅查核準則之規定。</w:t>
            </w:r>
          </w:p>
        </w:tc>
        <w:tc>
          <w:tcPr>
            <w:tcW w:w="1617" w:type="pct"/>
            <w:vAlign w:val="top"/>
            <w:hideMark/>
          </w:tcPr>
          <w:p w14:paraId="47603BD8" w14:textId="77777777" w:rsidR="001314CF" w:rsidRPr="000376B1" w:rsidRDefault="001314CF" w:rsidP="001057D0">
            <w:pPr>
              <w:numPr>
                <w:ilvl w:val="0"/>
                <w:numId w:val="80"/>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出差人員應為參與本計畫之創</w:t>
            </w:r>
            <w:proofErr w:type="gramStart"/>
            <w:r w:rsidRPr="000376B1">
              <w:rPr>
                <w:rFonts w:ascii="Times New Roman" w:eastAsia="標楷體" w:hAnsi="Times New Roman"/>
              </w:rPr>
              <w:t>研</w:t>
            </w:r>
            <w:proofErr w:type="gramEnd"/>
            <w:r w:rsidRPr="000376B1">
              <w:rPr>
                <w:rFonts w:ascii="Times New Roman" w:eastAsia="標楷體" w:hAnsi="Times New Roman"/>
              </w:rPr>
              <w:t>人員</w:t>
            </w:r>
            <w:r w:rsidRPr="000376B1">
              <w:rPr>
                <w:rFonts w:ascii="Times New Roman" w:eastAsia="標楷體" w:hAnsi="Times New Roman"/>
              </w:rPr>
              <w:t>(</w:t>
            </w:r>
            <w:r w:rsidRPr="000376B1">
              <w:rPr>
                <w:rFonts w:ascii="Times New Roman" w:eastAsia="標楷體" w:hAnsi="Times New Roman"/>
              </w:rPr>
              <w:t>不含顧問及專家</w:t>
            </w:r>
            <w:r w:rsidRPr="000376B1">
              <w:rPr>
                <w:rFonts w:ascii="Times New Roman" w:eastAsia="標楷體" w:hAnsi="Times New Roman"/>
              </w:rPr>
              <w:t>)</w:t>
            </w:r>
            <w:r w:rsidRPr="000376B1">
              <w:rPr>
                <w:rFonts w:ascii="Times New Roman" w:eastAsia="標楷體" w:hAnsi="Times New Roman"/>
              </w:rPr>
              <w:t>，其出差日期應在計畫執行期間內。</w:t>
            </w:r>
          </w:p>
          <w:p w14:paraId="51E49879" w14:textId="77777777" w:rsidR="001314CF" w:rsidRPr="000376B1" w:rsidRDefault="001314CF" w:rsidP="001057D0">
            <w:pPr>
              <w:numPr>
                <w:ilvl w:val="0"/>
                <w:numId w:val="80"/>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應提供差旅報告，內容述眀出差人、出差期間、出差地點、出差事由及各項經費明細，並經計畫主持人核准。</w:t>
            </w:r>
          </w:p>
          <w:p w14:paraId="49BA2CFA" w14:textId="77777777" w:rsidR="001314CF" w:rsidRPr="000376B1" w:rsidRDefault="001314CF" w:rsidP="001057D0">
            <w:pPr>
              <w:numPr>
                <w:ilvl w:val="0"/>
                <w:numId w:val="80"/>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所列報差旅費金額應與原始憑證、差旅報告相符</w:t>
            </w:r>
            <w:r w:rsidRPr="000376B1">
              <w:rPr>
                <w:rFonts w:ascii="Times New Roman" w:eastAsia="標楷體" w:hAnsi="Times New Roman"/>
              </w:rPr>
              <w:t>(</w:t>
            </w:r>
            <w:r w:rsidRPr="000376B1">
              <w:rPr>
                <w:rFonts w:ascii="Times New Roman" w:eastAsia="標楷體" w:hAnsi="Times New Roman"/>
              </w:rPr>
              <w:t>與計畫無關之額外旅程費用應予扣除</w:t>
            </w:r>
            <w:r w:rsidRPr="000376B1">
              <w:rPr>
                <w:rFonts w:ascii="Times New Roman" w:eastAsia="標楷體" w:hAnsi="Times New Roman"/>
              </w:rPr>
              <w:t>)</w:t>
            </w:r>
            <w:r w:rsidRPr="000376B1">
              <w:rPr>
                <w:rFonts w:ascii="Times New Roman" w:eastAsia="標楷體" w:hAnsi="Times New Roman"/>
              </w:rPr>
              <w:t>，並符合公司差旅報銷規定及營利事業所得稅查核準則。</w:t>
            </w:r>
          </w:p>
          <w:p w14:paraId="065C568E" w14:textId="77777777" w:rsidR="001314CF" w:rsidRPr="000376B1" w:rsidRDefault="001314CF" w:rsidP="001057D0">
            <w:pPr>
              <w:numPr>
                <w:ilvl w:val="0"/>
                <w:numId w:val="80"/>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國內出差地點及事由應符合編列原則第</w:t>
            </w:r>
            <w:r w:rsidRPr="000376B1">
              <w:rPr>
                <w:rFonts w:ascii="Times New Roman" w:eastAsia="標楷體" w:hAnsi="Times New Roman"/>
              </w:rPr>
              <w:t>1</w:t>
            </w:r>
            <w:r w:rsidRPr="000376B1">
              <w:rPr>
                <w:rFonts w:ascii="Times New Roman" w:eastAsia="標楷體" w:hAnsi="Times New Roman"/>
              </w:rPr>
              <w:t>點之規定。</w:t>
            </w:r>
          </w:p>
          <w:p w14:paraId="1F712FFF" w14:textId="77777777" w:rsidR="001314CF" w:rsidRPr="000376B1" w:rsidRDefault="001314CF" w:rsidP="001057D0">
            <w:pPr>
              <w:numPr>
                <w:ilvl w:val="0"/>
                <w:numId w:val="80"/>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公司訂有</w:t>
            </w:r>
            <w:proofErr w:type="gramStart"/>
            <w:r w:rsidRPr="000376B1">
              <w:rPr>
                <w:rFonts w:ascii="Times New Roman" w:eastAsia="標楷體" w:hAnsi="Times New Roman"/>
              </w:rPr>
              <w:t>私車公用油資</w:t>
            </w:r>
            <w:proofErr w:type="gramEnd"/>
            <w:r w:rsidRPr="000376B1">
              <w:rPr>
                <w:rFonts w:ascii="Times New Roman" w:eastAsia="標楷體" w:hAnsi="Times New Roman"/>
              </w:rPr>
              <w:t>補貼規定者，其列報之費用應符合內部規定並與經手人證明相符</w:t>
            </w:r>
            <w:r w:rsidRPr="000376B1">
              <w:rPr>
                <w:rFonts w:ascii="Times New Roman" w:eastAsia="標楷體" w:hAnsi="Times New Roman"/>
              </w:rPr>
              <w:t>(</w:t>
            </w:r>
            <w:r w:rsidRPr="000376B1">
              <w:rPr>
                <w:rFonts w:ascii="Times New Roman" w:eastAsia="標楷體" w:hAnsi="Times New Roman"/>
              </w:rPr>
              <w:t>依常理出差地點將行經高速公路者，應提供</w:t>
            </w:r>
            <w:r w:rsidRPr="000376B1">
              <w:rPr>
                <w:rFonts w:ascii="Times New Roman" w:eastAsia="標楷體" w:hAnsi="Times New Roman"/>
              </w:rPr>
              <w:t>eTag</w:t>
            </w:r>
            <w:r w:rsidRPr="000376B1">
              <w:rPr>
                <w:rFonts w:ascii="Times New Roman" w:eastAsia="標楷體" w:hAnsi="Times New Roman"/>
              </w:rPr>
              <w:t>收費明細，以佐證出差地點</w:t>
            </w:r>
            <w:r w:rsidRPr="000376B1">
              <w:rPr>
                <w:rFonts w:ascii="Times New Roman" w:eastAsia="標楷體" w:hAnsi="Times New Roman"/>
              </w:rPr>
              <w:t>)</w:t>
            </w:r>
            <w:r w:rsidRPr="000376B1">
              <w:rPr>
                <w:rFonts w:ascii="Times New Roman" w:eastAsia="標楷體" w:hAnsi="Times New Roman"/>
              </w:rPr>
              <w:t>。</w:t>
            </w:r>
          </w:p>
          <w:p w14:paraId="544B1C22" w14:textId="77777777" w:rsidR="001314CF" w:rsidRPr="000376B1" w:rsidRDefault="001314CF" w:rsidP="001057D0">
            <w:pPr>
              <w:numPr>
                <w:ilvl w:val="0"/>
                <w:numId w:val="80"/>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公務車加油費、</w:t>
            </w:r>
            <w:proofErr w:type="gramStart"/>
            <w:r w:rsidRPr="000376B1">
              <w:rPr>
                <w:rFonts w:ascii="Times New Roman" w:eastAsia="標楷體" w:hAnsi="Times New Roman"/>
              </w:rPr>
              <w:t>捷運卡儲值</w:t>
            </w:r>
            <w:proofErr w:type="gramEnd"/>
            <w:r w:rsidRPr="000376B1">
              <w:rPr>
                <w:rFonts w:ascii="Times New Roman" w:eastAsia="標楷體" w:hAnsi="Times New Roman"/>
              </w:rPr>
              <w:t>、</w:t>
            </w:r>
            <w:r w:rsidRPr="000376B1">
              <w:rPr>
                <w:rFonts w:ascii="Times New Roman" w:eastAsia="標楷體" w:hAnsi="Times New Roman"/>
              </w:rPr>
              <w:t>eTag</w:t>
            </w:r>
            <w:proofErr w:type="gramStart"/>
            <w:r w:rsidRPr="000376B1">
              <w:rPr>
                <w:rFonts w:ascii="Times New Roman" w:eastAsia="標楷體" w:hAnsi="Times New Roman"/>
              </w:rPr>
              <w:t>儲值費等</w:t>
            </w:r>
            <w:proofErr w:type="gramEnd"/>
            <w:r w:rsidRPr="000376B1">
              <w:rPr>
                <w:rFonts w:ascii="Times New Roman" w:eastAsia="標楷體" w:hAnsi="Times New Roman"/>
              </w:rPr>
              <w:t>，需執行單位能證明當次出差專案應分攤之金額，方可報支。</w:t>
            </w:r>
          </w:p>
        </w:tc>
        <w:tc>
          <w:tcPr>
            <w:tcW w:w="1405" w:type="pct"/>
            <w:vAlign w:val="top"/>
            <w:hideMark/>
          </w:tcPr>
          <w:p w14:paraId="60831DAA" w14:textId="77777777" w:rsidR="001314CF" w:rsidRPr="000376B1" w:rsidRDefault="001314CF" w:rsidP="001057D0">
            <w:pPr>
              <w:numPr>
                <w:ilvl w:val="0"/>
                <w:numId w:val="81"/>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公司差旅費報銷規定</w:t>
            </w:r>
            <w:r w:rsidRPr="000376B1">
              <w:rPr>
                <w:rFonts w:ascii="Times New Roman" w:eastAsia="標楷體" w:hAnsi="Times New Roman"/>
              </w:rPr>
              <w:t>(</w:t>
            </w:r>
            <w:proofErr w:type="gramStart"/>
            <w:r w:rsidRPr="000376B1">
              <w:rPr>
                <w:rFonts w:ascii="Times New Roman" w:eastAsia="標楷體" w:hAnsi="Times New Roman"/>
              </w:rPr>
              <w:t>含私車</w:t>
            </w:r>
            <w:proofErr w:type="gramEnd"/>
            <w:r w:rsidRPr="000376B1">
              <w:rPr>
                <w:rFonts w:ascii="Times New Roman" w:eastAsia="標楷體" w:hAnsi="Times New Roman"/>
              </w:rPr>
              <w:t>公用</w:t>
            </w:r>
            <w:proofErr w:type="gramStart"/>
            <w:r w:rsidRPr="000376B1">
              <w:rPr>
                <w:rFonts w:ascii="Times New Roman" w:eastAsia="標楷體" w:hAnsi="Times New Roman"/>
              </w:rPr>
              <w:t>補貼油資報銷</w:t>
            </w:r>
            <w:proofErr w:type="gramEnd"/>
            <w:r w:rsidRPr="000376B1">
              <w:rPr>
                <w:rFonts w:ascii="Times New Roman" w:eastAsia="標楷體" w:hAnsi="Times New Roman"/>
              </w:rPr>
              <w:t>規定</w:t>
            </w:r>
            <w:r w:rsidRPr="000376B1">
              <w:rPr>
                <w:rFonts w:ascii="Times New Roman" w:eastAsia="標楷體" w:hAnsi="Times New Roman"/>
              </w:rPr>
              <w:t>)</w:t>
            </w:r>
            <w:r w:rsidRPr="000376B1">
              <w:rPr>
                <w:rFonts w:ascii="Times New Roman" w:eastAsia="標楷體" w:hAnsi="Times New Roman"/>
              </w:rPr>
              <w:t>。</w:t>
            </w:r>
          </w:p>
          <w:p w14:paraId="2115F061" w14:textId="77777777" w:rsidR="001314CF" w:rsidRPr="000376B1" w:rsidRDefault="001314CF" w:rsidP="001057D0">
            <w:pPr>
              <w:numPr>
                <w:ilvl w:val="0"/>
                <w:numId w:val="81"/>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差旅費報告、依據營利事業所得稅查核準則規定及依據公司差旅費報銷規定所需之交通工具資費相關憑證、住宿費收據或發票</w:t>
            </w:r>
            <w:r w:rsidRPr="000376B1">
              <w:rPr>
                <w:rFonts w:ascii="Times New Roman" w:eastAsia="標楷體" w:hAnsi="Times New Roman"/>
              </w:rPr>
              <w:t>(</w:t>
            </w:r>
            <w:proofErr w:type="gramStart"/>
            <w:r w:rsidRPr="000376B1">
              <w:rPr>
                <w:rFonts w:ascii="Times New Roman" w:eastAsia="標楷體" w:hAnsi="Times New Roman"/>
              </w:rPr>
              <w:t>均須加</w:t>
            </w:r>
            <w:proofErr w:type="gramEnd"/>
            <w:r w:rsidRPr="000376B1">
              <w:rPr>
                <w:rFonts w:ascii="Times New Roman" w:eastAsia="標楷體" w:hAnsi="Times New Roman"/>
              </w:rPr>
              <w:t>蓋計畫主持人專用章</w:t>
            </w:r>
            <w:r w:rsidRPr="000376B1">
              <w:rPr>
                <w:rFonts w:ascii="Times New Roman" w:eastAsia="標楷體" w:hAnsi="Times New Roman"/>
              </w:rPr>
              <w:t>)</w:t>
            </w:r>
            <w:r w:rsidRPr="000376B1">
              <w:rPr>
                <w:rFonts w:ascii="Times New Roman" w:eastAsia="標楷體" w:hAnsi="Times New Roman"/>
              </w:rPr>
              <w:t>。</w:t>
            </w:r>
          </w:p>
          <w:p w14:paraId="61B3891C" w14:textId="77777777" w:rsidR="001314CF" w:rsidRPr="000376B1" w:rsidRDefault="001314CF" w:rsidP="001057D0">
            <w:pPr>
              <w:numPr>
                <w:ilvl w:val="0"/>
                <w:numId w:val="81"/>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內部記帳傳票</w:t>
            </w:r>
            <w:r w:rsidRPr="000376B1">
              <w:rPr>
                <w:rFonts w:ascii="Times New Roman" w:eastAsia="標楷體" w:hAnsi="Times New Roman"/>
              </w:rPr>
              <w:t>(</w:t>
            </w:r>
            <w:r w:rsidRPr="000376B1">
              <w:rPr>
                <w:rFonts w:ascii="Times New Roman" w:eastAsia="標楷體" w:hAnsi="Times New Roman"/>
              </w:rPr>
              <w:t>傳票之摘要欄或</w:t>
            </w:r>
            <w:proofErr w:type="gramStart"/>
            <w:r w:rsidRPr="000376B1">
              <w:rPr>
                <w:rFonts w:ascii="Times New Roman" w:eastAsia="標楷體" w:hAnsi="Times New Roman"/>
              </w:rPr>
              <w:t>專案欄須註明</w:t>
            </w:r>
            <w:proofErr w:type="gramEnd"/>
            <w:r w:rsidRPr="000376B1">
              <w:rPr>
                <w:rFonts w:ascii="Times New Roman" w:eastAsia="標楷體" w:hAnsi="Times New Roman"/>
              </w:rPr>
              <w:t>補助計畫名稱</w:t>
            </w:r>
            <w:r w:rsidRPr="000376B1">
              <w:rPr>
                <w:rFonts w:ascii="Times New Roman" w:eastAsia="標楷體" w:hAnsi="Times New Roman"/>
              </w:rPr>
              <w:t>)</w:t>
            </w:r>
            <w:r w:rsidRPr="000376B1">
              <w:rPr>
                <w:rFonts w:ascii="Times New Roman" w:eastAsia="標楷體" w:hAnsi="Times New Roman"/>
              </w:rPr>
              <w:t>、</w:t>
            </w:r>
            <w:proofErr w:type="gramStart"/>
            <w:r w:rsidRPr="000376B1">
              <w:rPr>
                <w:rFonts w:ascii="Times New Roman" w:eastAsia="標楷體" w:hAnsi="Times New Roman"/>
              </w:rPr>
              <w:t>明細帳</w:t>
            </w:r>
            <w:proofErr w:type="gramEnd"/>
            <w:r w:rsidRPr="000376B1">
              <w:rPr>
                <w:rFonts w:ascii="Times New Roman" w:eastAsia="標楷體" w:hAnsi="Times New Roman"/>
              </w:rPr>
              <w:t>。</w:t>
            </w:r>
          </w:p>
          <w:p w14:paraId="3F9FE923" w14:textId="77777777" w:rsidR="001314CF" w:rsidRPr="000376B1" w:rsidRDefault="001314CF" w:rsidP="001057D0">
            <w:pPr>
              <w:numPr>
                <w:ilvl w:val="0"/>
                <w:numId w:val="81"/>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足以佐證付款之匯款單、支票影本、銀行對</w:t>
            </w:r>
            <w:proofErr w:type="gramStart"/>
            <w:r w:rsidRPr="000376B1">
              <w:rPr>
                <w:rFonts w:ascii="Times New Roman" w:eastAsia="標楷體" w:hAnsi="Times New Roman"/>
              </w:rPr>
              <w:t>帳單</w:t>
            </w:r>
            <w:proofErr w:type="gramEnd"/>
            <w:r w:rsidRPr="000376B1">
              <w:rPr>
                <w:rFonts w:ascii="Times New Roman" w:eastAsia="標楷體" w:hAnsi="Times New Roman"/>
              </w:rPr>
              <w:t>、銀行轉帳、信用卡</w:t>
            </w:r>
            <w:proofErr w:type="gramStart"/>
            <w:r w:rsidRPr="000376B1">
              <w:rPr>
                <w:rFonts w:ascii="Times New Roman" w:eastAsia="標楷體" w:hAnsi="Times New Roman"/>
              </w:rPr>
              <w:t>帳單</w:t>
            </w:r>
            <w:proofErr w:type="gramEnd"/>
            <w:r w:rsidRPr="000376B1">
              <w:rPr>
                <w:rFonts w:ascii="Times New Roman" w:eastAsia="標楷體" w:hAnsi="Times New Roman"/>
              </w:rPr>
              <w:t>、零用金支付清單等支付證明。</w:t>
            </w:r>
          </w:p>
          <w:p w14:paraId="74BFC81E" w14:textId="77777777" w:rsidR="001314CF" w:rsidRPr="000376B1" w:rsidRDefault="001314CF" w:rsidP="001057D0">
            <w:pPr>
              <w:numPr>
                <w:ilvl w:val="0"/>
                <w:numId w:val="81"/>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依變更程序提供申請</w:t>
            </w:r>
            <w:r w:rsidRPr="000376B1">
              <w:rPr>
                <w:rFonts w:ascii="Times New Roman" w:eastAsia="標楷體" w:hAnsi="Times New Roman"/>
              </w:rPr>
              <w:t>/</w:t>
            </w:r>
            <w:r w:rsidRPr="000376B1">
              <w:rPr>
                <w:rFonts w:ascii="Times New Roman" w:eastAsia="標楷體" w:hAnsi="Times New Roman"/>
              </w:rPr>
              <w:t>核准文件。</w:t>
            </w:r>
          </w:p>
        </w:tc>
      </w:tr>
    </w:tbl>
    <w:p w14:paraId="7F0C8A05" w14:textId="74641F69" w:rsidR="001314CF" w:rsidRPr="000376B1" w:rsidRDefault="001314CF" w:rsidP="001314CF">
      <w:pPr>
        <w:pStyle w:val="00"/>
        <w:ind w:firstLine="560"/>
      </w:pPr>
    </w:p>
    <w:p w14:paraId="40160232" w14:textId="521954BD" w:rsidR="00C90BC8" w:rsidRPr="000376B1" w:rsidRDefault="00C90BC8" w:rsidP="001314CF">
      <w:pPr>
        <w:pStyle w:val="00"/>
        <w:ind w:firstLine="560"/>
      </w:pPr>
    </w:p>
    <w:p w14:paraId="30D4AA0E" w14:textId="77777777" w:rsidR="00C90BC8" w:rsidRPr="000376B1" w:rsidRDefault="00C90BC8" w:rsidP="001314CF">
      <w:pPr>
        <w:pStyle w:val="00"/>
        <w:ind w:firstLine="560"/>
      </w:pPr>
    </w:p>
    <w:p w14:paraId="1F17EBE9" w14:textId="77A17930" w:rsidR="001314CF" w:rsidRPr="000376B1" w:rsidRDefault="001314CF" w:rsidP="00466FE1">
      <w:pPr>
        <w:pStyle w:val="140"/>
      </w:pPr>
      <w:r w:rsidRPr="000376B1">
        <w:lastRenderedPageBreak/>
        <w:t>六</w:t>
      </w:r>
      <w:r w:rsidR="00644358" w:rsidRPr="000376B1">
        <w:rPr>
          <w:rFonts w:hint="eastAsia"/>
        </w:rPr>
        <w:t>、</w:t>
      </w:r>
      <w:r w:rsidRPr="000376B1">
        <w:t>服務推廣費</w:t>
      </w:r>
    </w:p>
    <w:tbl>
      <w:tblPr>
        <w:tblStyle w:val="002"/>
        <w:tblW w:w="5000" w:type="pct"/>
        <w:tblLayout w:type="fixed"/>
        <w:tblLook w:val="01E0" w:firstRow="1" w:lastRow="1" w:firstColumn="1" w:lastColumn="1" w:noHBand="0" w:noVBand="0"/>
      </w:tblPr>
      <w:tblGrid>
        <w:gridCol w:w="657"/>
        <w:gridCol w:w="5095"/>
        <w:gridCol w:w="4705"/>
        <w:gridCol w:w="4083"/>
      </w:tblGrid>
      <w:tr w:rsidR="001314CF" w:rsidRPr="000376B1" w14:paraId="4824F482"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226" w:type="pct"/>
            <w:vMerge w:val="restart"/>
            <w:hideMark/>
          </w:tcPr>
          <w:p w14:paraId="73C21A7D" w14:textId="77777777" w:rsidR="001314CF" w:rsidRPr="000376B1"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會計科目</w:t>
            </w:r>
          </w:p>
        </w:tc>
        <w:tc>
          <w:tcPr>
            <w:tcW w:w="1752" w:type="pct"/>
            <w:vMerge w:val="restart"/>
            <w:hideMark/>
          </w:tcPr>
          <w:p w14:paraId="787F2D3C" w14:textId="77777777" w:rsidR="001314CF" w:rsidRPr="000376B1"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編列原則</w:t>
            </w:r>
          </w:p>
        </w:tc>
        <w:tc>
          <w:tcPr>
            <w:tcW w:w="3022" w:type="pct"/>
            <w:gridSpan w:val="2"/>
            <w:hideMark/>
          </w:tcPr>
          <w:p w14:paraId="41F75281" w14:textId="77777777" w:rsidR="001314CF" w:rsidRPr="000376B1"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 xml:space="preserve">查　核　</w:t>
            </w:r>
            <w:proofErr w:type="gramStart"/>
            <w:r w:rsidRPr="000376B1">
              <w:rPr>
                <w:rFonts w:ascii="Times New Roman" w:eastAsia="標楷體" w:hAnsi="Times New Roman"/>
              </w:rPr>
              <w:t>準</w:t>
            </w:r>
            <w:proofErr w:type="gramEnd"/>
            <w:r w:rsidRPr="000376B1">
              <w:rPr>
                <w:rFonts w:ascii="Times New Roman" w:eastAsia="標楷體" w:hAnsi="Times New Roman"/>
              </w:rPr>
              <w:t xml:space="preserve">　則</w:t>
            </w:r>
          </w:p>
        </w:tc>
      </w:tr>
      <w:tr w:rsidR="001314CF" w:rsidRPr="000376B1" w14:paraId="3633C0E3" w14:textId="77777777" w:rsidTr="00620F79">
        <w:trPr>
          <w:cnfStyle w:val="100000000000" w:firstRow="1" w:lastRow="0" w:firstColumn="0" w:lastColumn="0" w:oddVBand="0" w:evenVBand="0" w:oddHBand="0" w:evenHBand="0" w:firstRowFirstColumn="0" w:firstRowLastColumn="0" w:lastRowFirstColumn="0" w:lastRowLastColumn="0"/>
          <w:tblHeader/>
        </w:trPr>
        <w:tc>
          <w:tcPr>
            <w:tcW w:w="226" w:type="pct"/>
            <w:vMerge/>
            <w:hideMark/>
          </w:tcPr>
          <w:p w14:paraId="4CC4EA4E" w14:textId="77777777" w:rsidR="001314CF" w:rsidRPr="000376B1"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752" w:type="pct"/>
            <w:vMerge/>
            <w:hideMark/>
          </w:tcPr>
          <w:p w14:paraId="395D8C53" w14:textId="77777777" w:rsidR="001314CF" w:rsidRPr="000376B1"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p>
        </w:tc>
        <w:tc>
          <w:tcPr>
            <w:tcW w:w="1618" w:type="pct"/>
            <w:hideMark/>
          </w:tcPr>
          <w:p w14:paraId="54DD2BC3" w14:textId="77777777" w:rsidR="001314CF" w:rsidRPr="000376B1"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應注意事項</w:t>
            </w:r>
          </w:p>
        </w:tc>
        <w:tc>
          <w:tcPr>
            <w:tcW w:w="1404" w:type="pct"/>
            <w:hideMark/>
          </w:tcPr>
          <w:p w14:paraId="43E4A8FD" w14:textId="77777777" w:rsidR="001314CF" w:rsidRPr="000376B1"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應備妥之原始憑證</w:t>
            </w:r>
          </w:p>
        </w:tc>
      </w:tr>
      <w:tr w:rsidR="001314CF" w:rsidRPr="000376B1" w14:paraId="7145C1CE" w14:textId="77777777" w:rsidTr="00C90BC8">
        <w:tc>
          <w:tcPr>
            <w:tcW w:w="226" w:type="pct"/>
            <w:hideMark/>
          </w:tcPr>
          <w:p w14:paraId="7A7B892C" w14:textId="77777777" w:rsidR="001314CF" w:rsidRPr="000376B1" w:rsidRDefault="001314CF" w:rsidP="00620F79">
            <w:pPr>
              <w:tabs>
                <w:tab w:val="left" w:pos="1985"/>
              </w:tabs>
              <w:overflowPunct w:val="0"/>
              <w:spacing w:afterLines="15" w:after="36" w:line="300" w:lineRule="exact"/>
              <w:ind w:leftChars="20" w:left="48" w:rightChars="20" w:right="48"/>
              <w:jc w:val="center"/>
              <w:rPr>
                <w:rFonts w:ascii="Times New Roman" w:eastAsia="標楷體" w:hAnsi="Times New Roman"/>
              </w:rPr>
            </w:pPr>
            <w:r w:rsidRPr="000376B1">
              <w:rPr>
                <w:rFonts w:ascii="Times New Roman" w:eastAsia="標楷體" w:hAnsi="Times New Roman"/>
              </w:rPr>
              <w:t>服務推廣費</w:t>
            </w:r>
          </w:p>
        </w:tc>
        <w:tc>
          <w:tcPr>
            <w:tcW w:w="1752" w:type="pct"/>
            <w:vAlign w:val="top"/>
            <w:hideMark/>
          </w:tcPr>
          <w:p w14:paraId="704A4C7A" w14:textId="77777777" w:rsidR="001314CF" w:rsidRPr="000376B1" w:rsidRDefault="001314CF" w:rsidP="001057D0">
            <w:pPr>
              <w:numPr>
                <w:ilvl w:val="0"/>
                <w:numId w:val="82"/>
              </w:numPr>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所稱服務推廣係指專為執行開發計畫需要，</w:t>
            </w:r>
            <w:r w:rsidRPr="000376B1">
              <w:rPr>
                <w:rFonts w:ascii="Times New Roman" w:eastAsia="標楷體" w:hAnsi="Times New Roman"/>
                <w:spacing w:val="-2"/>
              </w:rPr>
              <w:t>於計畫核准執行期間內所發生第</w:t>
            </w:r>
            <w:r w:rsidRPr="000376B1">
              <w:rPr>
                <w:rFonts w:ascii="Times New Roman" w:eastAsia="標楷體" w:hAnsi="Times New Roman"/>
                <w:spacing w:val="-2"/>
              </w:rPr>
              <w:t>2</w:t>
            </w:r>
            <w:r w:rsidRPr="000376B1">
              <w:rPr>
                <w:rFonts w:ascii="Times New Roman" w:eastAsia="標楷體" w:hAnsi="Times New Roman"/>
                <w:spacing w:val="-2"/>
              </w:rPr>
              <w:t>點之支出</w:t>
            </w:r>
            <w:r w:rsidRPr="000376B1">
              <w:rPr>
                <w:rFonts w:ascii="Times New Roman" w:eastAsia="標楷體" w:hAnsi="Times New Roman"/>
                <w:spacing w:val="-2"/>
              </w:rPr>
              <w:t>(</w:t>
            </w:r>
            <w:r w:rsidRPr="000376B1">
              <w:rPr>
                <w:rFonts w:ascii="Times New Roman" w:eastAsia="標楷體" w:hAnsi="Times New Roman"/>
                <w:spacing w:val="-2"/>
              </w:rPr>
              <w:t>不含可全額或依比例扣抵之營業稅進項稅額</w:t>
            </w:r>
            <w:r w:rsidRPr="000376B1">
              <w:rPr>
                <w:rFonts w:ascii="Times New Roman" w:eastAsia="標楷體" w:hAnsi="Times New Roman"/>
                <w:spacing w:val="-2"/>
              </w:rPr>
              <w:t>)</w:t>
            </w:r>
            <w:r w:rsidRPr="000376B1">
              <w:rPr>
                <w:rFonts w:ascii="Times New Roman" w:eastAsia="標楷體" w:hAnsi="Times New Roman"/>
                <w:spacing w:val="-2"/>
              </w:rPr>
              <w:t>，且經費編列不得超過計畫總經費之</w:t>
            </w:r>
            <w:r w:rsidRPr="000376B1">
              <w:rPr>
                <w:rFonts w:ascii="Times New Roman" w:eastAsia="標楷體" w:hAnsi="Times New Roman"/>
                <w:spacing w:val="-2"/>
              </w:rPr>
              <w:t>10%</w:t>
            </w:r>
            <w:r w:rsidRPr="000376B1">
              <w:rPr>
                <w:rFonts w:ascii="Times New Roman" w:eastAsia="標楷體" w:hAnsi="Times New Roman"/>
                <w:spacing w:val="-2"/>
              </w:rPr>
              <w:t>。</w:t>
            </w:r>
          </w:p>
          <w:p w14:paraId="6D64C8F2" w14:textId="77777777" w:rsidR="001314CF" w:rsidRPr="000376B1" w:rsidRDefault="001314CF" w:rsidP="001057D0">
            <w:pPr>
              <w:numPr>
                <w:ilvl w:val="0"/>
                <w:numId w:val="82"/>
              </w:numPr>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得編列之費用範圍如下：</w:t>
            </w:r>
          </w:p>
          <w:p w14:paraId="4E7DEA05" w14:textId="77777777" w:rsidR="001314CF" w:rsidRPr="000376B1" w:rsidRDefault="001314CF" w:rsidP="001057D0">
            <w:pPr>
              <w:numPr>
                <w:ilvl w:val="1"/>
                <w:numId w:val="82"/>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參加國內展覽、義賣、特賣及舉辦各項廣宣活動之場地租借、裝潢設計費、報名費</w:t>
            </w:r>
            <w:r w:rsidRPr="000376B1">
              <w:rPr>
                <w:rFonts w:ascii="Times New Roman" w:eastAsia="標楷體" w:hAnsi="Times New Roman"/>
              </w:rPr>
              <w:t>(</w:t>
            </w:r>
            <w:r w:rsidRPr="000376B1">
              <w:rPr>
                <w:rFonts w:ascii="Times New Roman" w:eastAsia="標楷體" w:hAnsi="Times New Roman"/>
              </w:rPr>
              <w:t>不含差旅費</w:t>
            </w:r>
            <w:r w:rsidRPr="000376B1">
              <w:rPr>
                <w:rFonts w:ascii="Times New Roman" w:eastAsia="標楷體" w:hAnsi="Times New Roman"/>
              </w:rPr>
              <w:t>)</w:t>
            </w:r>
            <w:r w:rsidRPr="000376B1">
              <w:rPr>
                <w:rFonts w:ascii="Times New Roman" w:eastAsia="標楷體" w:hAnsi="Times New Roman"/>
              </w:rPr>
              <w:t>。</w:t>
            </w:r>
          </w:p>
          <w:p w14:paraId="4F879044" w14:textId="77777777" w:rsidR="001314CF" w:rsidRPr="000376B1" w:rsidRDefault="001314CF" w:rsidP="001057D0">
            <w:pPr>
              <w:numPr>
                <w:ilvl w:val="1"/>
                <w:numId w:val="82"/>
              </w:numPr>
              <w:overflowPunct w:val="0"/>
              <w:spacing w:afterLines="15" w:after="36" w:line="300" w:lineRule="exact"/>
              <w:ind w:leftChars="170" w:left="805" w:rightChars="20" w:right="48" w:hanging="397"/>
              <w:jc w:val="both"/>
              <w:rPr>
                <w:rFonts w:ascii="Times New Roman" w:eastAsia="標楷體" w:hAnsi="Times New Roman"/>
              </w:rPr>
            </w:pPr>
            <w:r w:rsidRPr="000376B1">
              <w:rPr>
                <w:rFonts w:ascii="Times New Roman" w:eastAsia="標楷體" w:hAnsi="Times New Roman"/>
              </w:rPr>
              <w:t>本計畫研發成果廣告宣傳支出</w:t>
            </w:r>
            <w:r w:rsidRPr="000376B1">
              <w:rPr>
                <w:rFonts w:ascii="Times New Roman" w:eastAsia="標楷體" w:hAnsi="Times New Roman"/>
              </w:rPr>
              <w:t>(</w:t>
            </w:r>
            <w:r w:rsidRPr="000376B1">
              <w:rPr>
                <w:rFonts w:ascii="Times New Roman" w:eastAsia="標楷體" w:hAnsi="Times New Roman"/>
              </w:rPr>
              <w:t>如：網路性質廣告、宣傳海報傳單、電視廣告、委託勞務等</w:t>
            </w:r>
            <w:r w:rsidRPr="000376B1">
              <w:rPr>
                <w:rFonts w:ascii="Times New Roman" w:eastAsia="標楷體" w:hAnsi="Times New Roman"/>
              </w:rPr>
              <w:t>)</w:t>
            </w:r>
            <w:r w:rsidRPr="000376B1">
              <w:rPr>
                <w:rFonts w:ascii="Times New Roman" w:eastAsia="標楷體" w:hAnsi="Times New Roman"/>
              </w:rPr>
              <w:t>。廣告宣傳費限編列於計畫自籌款。</w:t>
            </w:r>
          </w:p>
          <w:p w14:paraId="1EB6615D" w14:textId="77777777" w:rsidR="001314CF" w:rsidRPr="000376B1" w:rsidRDefault="001314CF" w:rsidP="001057D0">
            <w:pPr>
              <w:numPr>
                <w:ilvl w:val="0"/>
                <w:numId w:val="82"/>
              </w:numPr>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以委託勞務方式辦理行銷推廣之計畫，應敘明委託之內容、經費項目編列及受託單位背景資料，並須提供雙方用印之合約、草約或備忘錄，計畫審議核定後須提供正式契約。</w:t>
            </w:r>
          </w:p>
        </w:tc>
        <w:tc>
          <w:tcPr>
            <w:tcW w:w="1618" w:type="pct"/>
            <w:vAlign w:val="top"/>
          </w:tcPr>
          <w:p w14:paraId="55C1EC66" w14:textId="77777777" w:rsidR="001314CF" w:rsidRPr="000376B1" w:rsidRDefault="001314CF" w:rsidP="001057D0">
            <w:pPr>
              <w:numPr>
                <w:ilvl w:val="0"/>
                <w:numId w:val="83"/>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非經變更同意，所列報服務推廣內容及委託對象應與計畫書相符。</w:t>
            </w:r>
          </w:p>
          <w:p w14:paraId="0B96E710" w14:textId="77777777" w:rsidR="001314CF" w:rsidRPr="000376B1" w:rsidRDefault="001314CF" w:rsidP="001057D0">
            <w:pPr>
              <w:numPr>
                <w:ilvl w:val="0"/>
                <w:numId w:val="83"/>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服務推廣費支付期間應在計畫執行期間內，且費用支付應與合約相符；以委託勞務方式或自行辦理服務推廣者，費用報支應符合計畫規定並經計畫主持人核准，且委外費用之憑證日期及列報費用之傳票日期應在計畫執行期間內。</w:t>
            </w:r>
          </w:p>
          <w:p w14:paraId="0BAEB5C3" w14:textId="1AB7CDF2" w:rsidR="001314CF" w:rsidRPr="000376B1" w:rsidRDefault="001314CF" w:rsidP="001057D0">
            <w:pPr>
              <w:numPr>
                <w:ilvl w:val="0"/>
                <w:numId w:val="83"/>
              </w:numPr>
              <w:tabs>
                <w:tab w:val="clear" w:pos="360"/>
              </w:tabs>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已列為生產或銷售成本之支出，不得列為專案之服務推廣費；計畫執行</w:t>
            </w:r>
            <w:proofErr w:type="gramStart"/>
            <w:r w:rsidRPr="000376B1">
              <w:rPr>
                <w:rFonts w:ascii="Times New Roman" w:eastAsia="標楷體" w:hAnsi="Times New Roman"/>
              </w:rPr>
              <w:t>期間，</w:t>
            </w:r>
            <w:proofErr w:type="gramEnd"/>
            <w:r w:rsidRPr="000376B1">
              <w:rPr>
                <w:rFonts w:ascii="Times New Roman" w:eastAsia="標楷體" w:hAnsi="Times New Roman"/>
              </w:rPr>
              <w:t>因辦理服務推廣活動所產生之收入</w:t>
            </w:r>
            <w:r w:rsidRPr="000376B1">
              <w:rPr>
                <w:rFonts w:ascii="Times New Roman" w:eastAsia="標楷體" w:hAnsi="Times New Roman"/>
              </w:rPr>
              <w:t>(</w:t>
            </w:r>
            <w:r w:rsidRPr="000376B1">
              <w:rPr>
                <w:rFonts w:ascii="Times New Roman" w:eastAsia="標楷體" w:hAnsi="Times New Roman"/>
              </w:rPr>
              <w:t>包括試營運、銷售、提供試用或體驗、義賣等所產生之收入</w:t>
            </w:r>
            <w:r w:rsidRPr="000376B1">
              <w:rPr>
                <w:rFonts w:ascii="Times New Roman" w:eastAsia="標楷體" w:hAnsi="Times New Roman"/>
              </w:rPr>
              <w:t>)</w:t>
            </w:r>
            <w:r w:rsidRPr="000376B1">
              <w:rPr>
                <w:rFonts w:ascii="Times New Roman" w:eastAsia="標楷體" w:hAnsi="Times New Roman"/>
              </w:rPr>
              <w:t>，應自辦理該服務推廣費之支出中扣除。</w:t>
            </w:r>
          </w:p>
        </w:tc>
        <w:tc>
          <w:tcPr>
            <w:tcW w:w="1404" w:type="pct"/>
            <w:vAlign w:val="top"/>
            <w:hideMark/>
          </w:tcPr>
          <w:p w14:paraId="487FA42D" w14:textId="77777777" w:rsidR="001314CF" w:rsidRPr="000376B1" w:rsidRDefault="001314CF" w:rsidP="001057D0">
            <w:pPr>
              <w:numPr>
                <w:ilvl w:val="0"/>
                <w:numId w:val="84"/>
              </w:numPr>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請購單或費用申請、核銷單、採購單、驗收單、統一發票、收據、</w:t>
            </w:r>
            <w:r w:rsidRPr="000376B1">
              <w:rPr>
                <w:rFonts w:ascii="Times New Roman" w:eastAsia="標楷體" w:hAnsi="Times New Roman"/>
              </w:rPr>
              <w:t>invoice(</w:t>
            </w:r>
            <w:proofErr w:type="gramStart"/>
            <w:r w:rsidRPr="000376B1">
              <w:rPr>
                <w:rFonts w:ascii="Times New Roman" w:eastAsia="標楷體" w:hAnsi="Times New Roman"/>
              </w:rPr>
              <w:t>均須加</w:t>
            </w:r>
            <w:proofErr w:type="gramEnd"/>
            <w:r w:rsidRPr="000376B1">
              <w:rPr>
                <w:rFonts w:ascii="Times New Roman" w:eastAsia="標楷體" w:hAnsi="Times New Roman"/>
              </w:rPr>
              <w:t>蓋計畫主持人專章</w:t>
            </w:r>
            <w:r w:rsidRPr="000376B1">
              <w:rPr>
                <w:rFonts w:ascii="Times New Roman" w:eastAsia="標楷體" w:hAnsi="Times New Roman"/>
              </w:rPr>
              <w:t>)</w:t>
            </w:r>
            <w:r w:rsidRPr="000376B1">
              <w:rPr>
                <w:rFonts w:ascii="Times New Roman" w:eastAsia="標楷體" w:hAnsi="Times New Roman"/>
              </w:rPr>
              <w:t>。</w:t>
            </w:r>
          </w:p>
          <w:p w14:paraId="63CA1DE0" w14:textId="77777777" w:rsidR="001314CF" w:rsidRPr="000376B1" w:rsidRDefault="001314CF" w:rsidP="001057D0">
            <w:pPr>
              <w:numPr>
                <w:ilvl w:val="0"/>
                <w:numId w:val="84"/>
              </w:numPr>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內部記帳傳票</w:t>
            </w:r>
            <w:r w:rsidRPr="000376B1">
              <w:rPr>
                <w:rFonts w:ascii="Times New Roman" w:eastAsia="標楷體" w:hAnsi="Times New Roman"/>
              </w:rPr>
              <w:t>(</w:t>
            </w:r>
            <w:r w:rsidRPr="000376B1">
              <w:rPr>
                <w:rFonts w:ascii="Times New Roman" w:eastAsia="標楷體" w:hAnsi="Times New Roman"/>
              </w:rPr>
              <w:t>傳票之摘要欄或</w:t>
            </w:r>
            <w:proofErr w:type="gramStart"/>
            <w:r w:rsidRPr="000376B1">
              <w:rPr>
                <w:rFonts w:ascii="Times New Roman" w:eastAsia="標楷體" w:hAnsi="Times New Roman"/>
              </w:rPr>
              <w:t>專案欄須註明</w:t>
            </w:r>
            <w:proofErr w:type="gramEnd"/>
            <w:r w:rsidRPr="000376B1">
              <w:rPr>
                <w:rFonts w:ascii="Times New Roman" w:eastAsia="標楷體" w:hAnsi="Times New Roman"/>
              </w:rPr>
              <w:t>補助計畫名稱</w:t>
            </w:r>
            <w:r w:rsidRPr="000376B1">
              <w:rPr>
                <w:rFonts w:ascii="Times New Roman" w:eastAsia="標楷體" w:hAnsi="Times New Roman"/>
              </w:rPr>
              <w:t>)</w:t>
            </w:r>
            <w:r w:rsidRPr="000376B1">
              <w:rPr>
                <w:rFonts w:ascii="Times New Roman" w:eastAsia="標楷體" w:hAnsi="Times New Roman"/>
              </w:rPr>
              <w:t>、</w:t>
            </w:r>
            <w:proofErr w:type="gramStart"/>
            <w:r w:rsidRPr="000376B1">
              <w:rPr>
                <w:rFonts w:ascii="Times New Roman" w:eastAsia="標楷體" w:hAnsi="Times New Roman"/>
              </w:rPr>
              <w:t>明細帳</w:t>
            </w:r>
            <w:proofErr w:type="gramEnd"/>
            <w:r w:rsidRPr="000376B1">
              <w:rPr>
                <w:rFonts w:ascii="Times New Roman" w:eastAsia="標楷體" w:hAnsi="Times New Roman"/>
              </w:rPr>
              <w:t>。</w:t>
            </w:r>
          </w:p>
          <w:p w14:paraId="5BE8F7CF" w14:textId="77777777" w:rsidR="001314CF" w:rsidRPr="000376B1" w:rsidRDefault="001314CF" w:rsidP="001057D0">
            <w:pPr>
              <w:numPr>
                <w:ilvl w:val="0"/>
                <w:numId w:val="84"/>
              </w:numPr>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付款憑證，如水單、信用狀、匯款單、付款支票影本、銀行對</w:t>
            </w:r>
            <w:proofErr w:type="gramStart"/>
            <w:r w:rsidRPr="000376B1">
              <w:rPr>
                <w:rFonts w:ascii="Times New Roman" w:eastAsia="標楷體" w:hAnsi="Times New Roman"/>
              </w:rPr>
              <w:t>帳單</w:t>
            </w:r>
            <w:proofErr w:type="gramEnd"/>
            <w:r w:rsidRPr="000376B1">
              <w:rPr>
                <w:rFonts w:ascii="Times New Roman" w:eastAsia="標楷體" w:hAnsi="Times New Roman"/>
              </w:rPr>
              <w:t>、進口結匯單據、零用金支付清單等足以證明之支付憑證</w:t>
            </w:r>
            <w:r w:rsidRPr="000376B1">
              <w:rPr>
                <w:rFonts w:ascii="Times New Roman" w:eastAsia="標楷體" w:hAnsi="Times New Roman"/>
              </w:rPr>
              <w:t>(</w:t>
            </w:r>
            <w:r w:rsidRPr="000376B1">
              <w:rPr>
                <w:rFonts w:ascii="Times New Roman" w:eastAsia="標楷體" w:hAnsi="Times New Roman"/>
              </w:rPr>
              <w:t>涉及外幣支付時應附當時之外幣匯率表，但以信用卡支付者，依</w:t>
            </w:r>
            <w:proofErr w:type="gramStart"/>
            <w:r w:rsidRPr="000376B1">
              <w:rPr>
                <w:rFonts w:ascii="Times New Roman" w:eastAsia="標楷體" w:hAnsi="Times New Roman"/>
              </w:rPr>
              <w:t>帳單</w:t>
            </w:r>
            <w:proofErr w:type="gramEnd"/>
            <w:r w:rsidRPr="000376B1">
              <w:rPr>
                <w:rFonts w:ascii="Times New Roman" w:eastAsia="標楷體" w:hAnsi="Times New Roman"/>
              </w:rPr>
              <w:t>明細之臺幣金額報支</w:t>
            </w:r>
            <w:r w:rsidRPr="000376B1">
              <w:rPr>
                <w:rFonts w:ascii="Times New Roman" w:eastAsia="標楷體" w:hAnsi="Times New Roman"/>
              </w:rPr>
              <w:t>)</w:t>
            </w:r>
          </w:p>
          <w:p w14:paraId="1377AD73" w14:textId="77777777" w:rsidR="001314CF" w:rsidRPr="000376B1" w:rsidRDefault="001314CF" w:rsidP="001057D0">
            <w:pPr>
              <w:numPr>
                <w:ilvl w:val="0"/>
                <w:numId w:val="84"/>
              </w:numPr>
              <w:overflowPunct w:val="0"/>
              <w:spacing w:afterLines="15" w:after="36" w:line="300" w:lineRule="exact"/>
              <w:ind w:leftChars="20" w:left="405" w:rightChars="20" w:right="48" w:hanging="357"/>
              <w:jc w:val="both"/>
              <w:rPr>
                <w:rFonts w:ascii="Times New Roman" w:eastAsia="標楷體" w:hAnsi="Times New Roman"/>
              </w:rPr>
            </w:pPr>
            <w:r w:rsidRPr="000376B1">
              <w:rPr>
                <w:rFonts w:ascii="Times New Roman" w:eastAsia="標楷體" w:hAnsi="Times New Roman"/>
              </w:rPr>
              <w:t>依變更程序提供申請</w:t>
            </w:r>
            <w:r w:rsidRPr="000376B1">
              <w:rPr>
                <w:rFonts w:ascii="Times New Roman" w:eastAsia="標楷體" w:hAnsi="Times New Roman"/>
              </w:rPr>
              <w:t>/</w:t>
            </w:r>
            <w:r w:rsidRPr="000376B1">
              <w:rPr>
                <w:rFonts w:ascii="Times New Roman" w:eastAsia="標楷體" w:hAnsi="Times New Roman"/>
              </w:rPr>
              <w:t>核准文件。</w:t>
            </w:r>
          </w:p>
        </w:tc>
      </w:tr>
    </w:tbl>
    <w:p w14:paraId="1C290269" w14:textId="77777777" w:rsidR="001314CF" w:rsidRPr="000376B1" w:rsidRDefault="001314CF" w:rsidP="001314CF">
      <w:pPr>
        <w:pStyle w:val="11"/>
      </w:pPr>
      <w:r w:rsidRPr="000376B1">
        <w:rPr>
          <w:rFonts w:hint="eastAsia"/>
        </w:rPr>
        <w:t>備註：</w:t>
      </w:r>
    </w:p>
    <w:p w14:paraId="6C4E324F" w14:textId="77777777" w:rsidR="001314CF" w:rsidRPr="000376B1" w:rsidRDefault="001314CF" w:rsidP="003647C5">
      <w:pPr>
        <w:pStyle w:val="11"/>
        <w:spacing w:line="300" w:lineRule="exact"/>
        <w:ind w:left="240" w:hangingChars="100" w:hanging="240"/>
      </w:pPr>
      <w:r w:rsidRPr="000376B1">
        <w:rPr>
          <w:rFonts w:hint="eastAsia"/>
        </w:rPr>
        <w:t>1.</w:t>
      </w:r>
      <w:r w:rsidRPr="000376B1">
        <w:rPr>
          <w:rFonts w:hint="eastAsia"/>
        </w:rPr>
        <w:tab/>
      </w:r>
      <w:r w:rsidRPr="000376B1">
        <w:rPr>
          <w:rFonts w:hint="eastAsia"/>
        </w:rPr>
        <w:t>上列專案之原始憑證，若該憑證之費用係由數計畫分攤者，應加附支出計畫分攤表。</w:t>
      </w:r>
    </w:p>
    <w:p w14:paraId="0EECFB6F" w14:textId="77777777" w:rsidR="001314CF" w:rsidRPr="000376B1" w:rsidRDefault="001314CF" w:rsidP="003647C5">
      <w:pPr>
        <w:pStyle w:val="11"/>
        <w:spacing w:line="300" w:lineRule="exact"/>
        <w:ind w:left="240" w:hangingChars="100" w:hanging="240"/>
      </w:pPr>
      <w:r w:rsidRPr="000376B1">
        <w:rPr>
          <w:rFonts w:hint="eastAsia"/>
        </w:rPr>
        <w:t>2.</w:t>
      </w:r>
      <w:r w:rsidRPr="000376B1">
        <w:rPr>
          <w:rFonts w:hint="eastAsia"/>
        </w:rPr>
        <w:tab/>
      </w:r>
      <w:r w:rsidRPr="000376B1">
        <w:rPr>
          <w:rFonts w:hint="eastAsia"/>
        </w:rPr>
        <w:t>申請企業向自己購買或租賃包含設施、設備、服務、耗材…等均不得列入專案之費用。</w:t>
      </w:r>
    </w:p>
    <w:p w14:paraId="3476992E" w14:textId="77777777" w:rsidR="001314CF" w:rsidRPr="000376B1" w:rsidRDefault="001314CF" w:rsidP="003647C5">
      <w:pPr>
        <w:pStyle w:val="11"/>
        <w:spacing w:line="300" w:lineRule="exact"/>
        <w:ind w:left="240" w:hangingChars="100" w:hanging="240"/>
      </w:pPr>
      <w:r w:rsidRPr="000376B1">
        <w:rPr>
          <w:rFonts w:hint="eastAsia"/>
        </w:rPr>
        <w:t>3.</w:t>
      </w:r>
      <w:r w:rsidRPr="000376B1">
        <w:rPr>
          <w:rFonts w:hint="eastAsia"/>
        </w:rPr>
        <w:tab/>
      </w:r>
      <w:r w:rsidRPr="000376B1">
        <w:rPr>
          <w:rFonts w:hint="eastAsia"/>
        </w:rPr>
        <w:t>本專案以加蓋計畫主持人專用章，作為該費用經過計畫主持人確認為專案之支出且經其核准之證明。</w:t>
      </w:r>
    </w:p>
    <w:p w14:paraId="44DF5AF8" w14:textId="77777777" w:rsidR="001314CF" w:rsidRPr="000376B1" w:rsidRDefault="001314CF" w:rsidP="003647C5">
      <w:pPr>
        <w:pStyle w:val="11"/>
        <w:spacing w:line="300" w:lineRule="exact"/>
        <w:ind w:left="240" w:hangingChars="100" w:hanging="240"/>
      </w:pPr>
      <w:r w:rsidRPr="000376B1">
        <w:rPr>
          <w:rFonts w:hint="eastAsia"/>
        </w:rPr>
        <w:t>4.</w:t>
      </w:r>
      <w:r w:rsidRPr="000376B1">
        <w:rPr>
          <w:rFonts w:hint="eastAsia"/>
        </w:rPr>
        <w:tab/>
      </w:r>
      <w:r w:rsidRPr="000376B1">
        <w:rPr>
          <w:rFonts w:hint="eastAsia"/>
        </w:rPr>
        <w:t>所委託之查核人員如認為有必要時，得要求執行專案之企業，提供依據執行企業內部作業流程或內控制度應有之其他與本專案有關之原始憑證。</w:t>
      </w:r>
    </w:p>
    <w:p w14:paraId="47B1AD17" w14:textId="77777777" w:rsidR="001314CF" w:rsidRPr="000376B1" w:rsidRDefault="001314CF" w:rsidP="003647C5">
      <w:pPr>
        <w:pStyle w:val="11"/>
        <w:spacing w:line="300" w:lineRule="exact"/>
        <w:ind w:left="240" w:hangingChars="100" w:hanging="240"/>
      </w:pPr>
      <w:r w:rsidRPr="000376B1">
        <w:rPr>
          <w:rFonts w:hint="eastAsia"/>
        </w:rPr>
        <w:t>5.</w:t>
      </w:r>
      <w:r w:rsidRPr="000376B1">
        <w:rPr>
          <w:rFonts w:hint="eastAsia"/>
        </w:rPr>
        <w:tab/>
      </w:r>
      <w:r w:rsidRPr="000376B1">
        <w:rPr>
          <w:rFonts w:hint="eastAsia"/>
        </w:rPr>
        <w:t>為確保計畫自主性，無形資產引進及委託研究兩項政府補助經費，合計以不超過計畫總補助經費</w:t>
      </w:r>
      <w:r w:rsidRPr="000376B1">
        <w:rPr>
          <w:rFonts w:hint="eastAsia"/>
        </w:rPr>
        <w:t>40%</w:t>
      </w:r>
      <w:r w:rsidRPr="000376B1">
        <w:rPr>
          <w:rFonts w:hint="eastAsia"/>
        </w:rPr>
        <w:t>為原則。</w:t>
      </w:r>
    </w:p>
    <w:p w14:paraId="678A096D" w14:textId="1A5F6BF5" w:rsidR="001314CF" w:rsidRPr="000376B1" w:rsidRDefault="001314CF" w:rsidP="003647C5">
      <w:pPr>
        <w:pStyle w:val="11"/>
        <w:spacing w:line="300" w:lineRule="exact"/>
        <w:ind w:left="240" w:hangingChars="100" w:hanging="240"/>
      </w:pPr>
      <w:r w:rsidRPr="000376B1">
        <w:rPr>
          <w:rFonts w:hint="eastAsia"/>
        </w:rPr>
        <w:t>6.</w:t>
      </w:r>
      <w:r w:rsidRPr="000376B1">
        <w:rPr>
          <w:rFonts w:hint="eastAsia"/>
        </w:rPr>
        <w:tab/>
      </w:r>
      <w:r w:rsidRPr="000376B1">
        <w:rPr>
          <w:rFonts w:hint="eastAsia"/>
        </w:rPr>
        <w:t>專案計畫不補助項目實務</w:t>
      </w:r>
      <w:proofErr w:type="gramStart"/>
      <w:r w:rsidRPr="000376B1">
        <w:rPr>
          <w:rFonts w:hint="eastAsia"/>
        </w:rPr>
        <w:t>態樣甚多</w:t>
      </w:r>
      <w:proofErr w:type="gramEnd"/>
      <w:r w:rsidRPr="000376B1">
        <w:rPr>
          <w:rFonts w:hint="eastAsia"/>
        </w:rPr>
        <w:t>，難以一一列舉，會計科目說明及查核準則應注意事項所列不得列入專案計畫費用之項目，係屬例示常見態樣，非為列舉規定。因此不補助項目包含但不限於例示項目，未明列項目，計畫補助單位對個案具核定權。</w:t>
      </w:r>
    </w:p>
    <w:p w14:paraId="35988958" w14:textId="77777777" w:rsidR="001314CF" w:rsidRPr="000376B1" w:rsidRDefault="001314CF" w:rsidP="001314CF">
      <w:pPr>
        <w:widowControl/>
        <w:sectPr w:rsidR="001314CF" w:rsidRPr="000376B1" w:rsidSect="00313464">
          <w:headerReference w:type="default" r:id="rId37"/>
          <w:pgSz w:w="16838" w:h="11906" w:orient="landscape" w:code="9"/>
          <w:pgMar w:top="1418" w:right="1134" w:bottom="1247" w:left="1134" w:header="567" w:footer="851" w:gutter="0"/>
          <w:cols w:space="425"/>
          <w:docGrid w:linePitch="360"/>
        </w:sectPr>
      </w:pPr>
    </w:p>
    <w:p w14:paraId="36CC104F" w14:textId="77777777" w:rsidR="001314CF" w:rsidRPr="000376B1" w:rsidRDefault="001314CF" w:rsidP="001056B1">
      <w:pPr>
        <w:pStyle w:val="02"/>
      </w:pPr>
      <w:bookmarkStart w:id="112" w:name="_Toc215766013"/>
      <w:r w:rsidRPr="000376B1">
        <w:rPr>
          <w:rFonts w:hint="eastAsia"/>
        </w:rPr>
        <w:lastRenderedPageBreak/>
        <w:t>附件</w:t>
      </w:r>
      <w:r w:rsidRPr="000376B1">
        <w:rPr>
          <w:rFonts w:hint="eastAsia"/>
        </w:rPr>
        <w:t>1</w:t>
      </w:r>
      <w:r w:rsidRPr="000376B1">
        <w:t>1</w:t>
      </w:r>
      <w:r w:rsidRPr="000376B1">
        <w:t>：</w:t>
      </w:r>
      <w:r w:rsidRPr="000376B1">
        <w:rPr>
          <w:rFonts w:hint="eastAsia"/>
        </w:rPr>
        <w:t>蒐集個人資料告知事項暨個人資料提供同意書</w:t>
      </w:r>
      <w:bookmarkEnd w:id="112"/>
    </w:p>
    <w:p w14:paraId="4D9A6A5C" w14:textId="77777777" w:rsidR="001314CF" w:rsidRPr="000376B1" w:rsidRDefault="001314CF" w:rsidP="001314CF">
      <w:pPr>
        <w:pStyle w:val="00"/>
        <w:ind w:firstLineChars="0" w:firstLine="0"/>
        <w:jc w:val="center"/>
        <w:rPr>
          <w:b/>
          <w:sz w:val="32"/>
          <w:szCs w:val="32"/>
        </w:rPr>
      </w:pPr>
      <w:r w:rsidRPr="000376B1">
        <w:rPr>
          <w:b/>
          <w:sz w:val="32"/>
          <w:szCs w:val="32"/>
        </w:rPr>
        <w:t>蒐集個人資料告知事項</w:t>
      </w:r>
    </w:p>
    <w:p w14:paraId="37EF2616" w14:textId="77777777" w:rsidR="001314CF" w:rsidRPr="000376B1" w:rsidRDefault="001314CF" w:rsidP="001314CF">
      <w:pPr>
        <w:pStyle w:val="00"/>
        <w:ind w:firstLine="560"/>
      </w:pPr>
    </w:p>
    <w:p w14:paraId="6C94EB96" w14:textId="77777777" w:rsidR="001314CF" w:rsidRPr="000376B1" w:rsidRDefault="001314CF" w:rsidP="001314CF">
      <w:pPr>
        <w:pStyle w:val="00"/>
        <w:ind w:firstLine="560"/>
      </w:pPr>
      <w:r w:rsidRPr="000376B1">
        <w:t>經濟部</w:t>
      </w:r>
      <w:r w:rsidRPr="000376B1">
        <w:rPr>
          <w:rFonts w:hint="eastAsia"/>
        </w:rPr>
        <w:t>中小及新創企業</w:t>
      </w:r>
      <w:r w:rsidRPr="000376B1">
        <w:t>署</w:t>
      </w:r>
      <w:r w:rsidRPr="000376B1">
        <w:t>(</w:t>
      </w:r>
      <w:r w:rsidRPr="000376B1">
        <w:t>以下</w:t>
      </w:r>
      <w:proofErr w:type="gramStart"/>
      <w:r w:rsidRPr="000376B1">
        <w:t>簡稱本署</w:t>
      </w:r>
      <w:proofErr w:type="gramEnd"/>
      <w:r w:rsidRPr="000376B1">
        <w:t>)</w:t>
      </w:r>
      <w:r w:rsidRPr="000376B1">
        <w:t>為遵守個人資料保護法規定，在您提供個人資料</w:t>
      </w:r>
      <w:proofErr w:type="gramStart"/>
      <w:r w:rsidRPr="000376B1">
        <w:t>予本署</w:t>
      </w:r>
      <w:proofErr w:type="gramEnd"/>
      <w:r w:rsidRPr="000376B1">
        <w:t>前，依法告知下列事項：</w:t>
      </w:r>
    </w:p>
    <w:p w14:paraId="281ED247" w14:textId="77777777" w:rsidR="001314CF" w:rsidRPr="000376B1" w:rsidRDefault="001314CF" w:rsidP="001314CF">
      <w:pPr>
        <w:pStyle w:val="00"/>
        <w:ind w:left="588" w:hangingChars="210" w:hanging="588"/>
      </w:pPr>
      <w:r w:rsidRPr="000376B1">
        <w:rPr>
          <w:rFonts w:hint="eastAsia"/>
        </w:rPr>
        <w:t>一、</w:t>
      </w:r>
      <w:r w:rsidRPr="000376B1">
        <w:rPr>
          <w:rFonts w:hint="eastAsia"/>
        </w:rPr>
        <w:tab/>
      </w:r>
      <w:proofErr w:type="gramStart"/>
      <w:r w:rsidRPr="000376B1">
        <w:rPr>
          <w:rFonts w:hint="eastAsia"/>
        </w:rPr>
        <w:t>本署因</w:t>
      </w:r>
      <w:proofErr w:type="gramEnd"/>
      <w:r w:rsidRPr="000376B1">
        <w:rPr>
          <w:rFonts w:hint="eastAsia"/>
        </w:rPr>
        <w:t>協助產業創新活動補助等目的而獲取您下列個人資料類別：姓名、出生年月日、國民身分證統一編號、性別、職業、教育、連絡方式</w:t>
      </w:r>
      <w:r w:rsidRPr="000376B1">
        <w:rPr>
          <w:rFonts w:hint="eastAsia"/>
        </w:rPr>
        <w:t>(</w:t>
      </w:r>
      <w:r w:rsidRPr="000376B1">
        <w:rPr>
          <w:rFonts w:hint="eastAsia"/>
        </w:rPr>
        <w:t>包括但不限於電話號碼、</w:t>
      </w:r>
      <w:r w:rsidRPr="000376B1">
        <w:rPr>
          <w:rFonts w:hint="eastAsia"/>
        </w:rPr>
        <w:t>E-MAIL</w:t>
      </w:r>
      <w:r w:rsidRPr="000376B1">
        <w:rPr>
          <w:rFonts w:hint="eastAsia"/>
        </w:rPr>
        <w:t>、居住或工作地址</w:t>
      </w:r>
      <w:r w:rsidRPr="000376B1">
        <w:rPr>
          <w:rFonts w:hint="eastAsia"/>
        </w:rPr>
        <w:t>)</w:t>
      </w:r>
      <w:r w:rsidRPr="000376B1">
        <w:rPr>
          <w:rFonts w:hint="eastAsia"/>
        </w:rPr>
        <w:t>等，或其他得以直接或間接識別您個人之資料。</w:t>
      </w:r>
    </w:p>
    <w:p w14:paraId="4175C024" w14:textId="77777777" w:rsidR="001314CF" w:rsidRPr="000376B1" w:rsidRDefault="001314CF" w:rsidP="001314CF">
      <w:pPr>
        <w:pStyle w:val="00"/>
        <w:ind w:left="588" w:hangingChars="210" w:hanging="588"/>
      </w:pPr>
      <w:r w:rsidRPr="000376B1">
        <w:rPr>
          <w:rFonts w:hint="eastAsia"/>
        </w:rPr>
        <w:t>二、</w:t>
      </w:r>
      <w:r w:rsidRPr="000376B1">
        <w:rPr>
          <w:rFonts w:hint="eastAsia"/>
        </w:rPr>
        <w:tab/>
      </w:r>
      <w:proofErr w:type="gramStart"/>
      <w:r w:rsidRPr="000376B1">
        <w:rPr>
          <w:rFonts w:hint="eastAsia"/>
        </w:rPr>
        <w:t>本署將</w:t>
      </w:r>
      <w:proofErr w:type="gramEnd"/>
      <w:r w:rsidRPr="000376B1">
        <w:rPr>
          <w:rFonts w:hint="eastAsia"/>
        </w:rPr>
        <w:t>依個人資料保護法及相關法令之規定下，</w:t>
      </w:r>
      <w:proofErr w:type="gramStart"/>
      <w:r w:rsidRPr="000376B1">
        <w:rPr>
          <w:rFonts w:hint="eastAsia"/>
        </w:rPr>
        <w:t>依本署隱私權</w:t>
      </w:r>
      <w:proofErr w:type="gramEnd"/>
      <w:r w:rsidRPr="000376B1">
        <w:rPr>
          <w:rFonts w:hint="eastAsia"/>
        </w:rPr>
        <w:t>保護政策，蒐集、處理及利用您的個人資料。</w:t>
      </w:r>
    </w:p>
    <w:p w14:paraId="5D58F074" w14:textId="77777777" w:rsidR="001314CF" w:rsidRPr="000376B1" w:rsidRDefault="001314CF" w:rsidP="001314CF">
      <w:pPr>
        <w:pStyle w:val="00"/>
        <w:ind w:left="588" w:hangingChars="210" w:hanging="588"/>
      </w:pPr>
      <w:r w:rsidRPr="000376B1">
        <w:rPr>
          <w:rFonts w:hint="eastAsia"/>
        </w:rPr>
        <w:t>三、</w:t>
      </w:r>
      <w:r w:rsidRPr="000376B1">
        <w:rPr>
          <w:rFonts w:hint="eastAsia"/>
        </w:rPr>
        <w:tab/>
      </w:r>
      <w:proofErr w:type="gramStart"/>
      <w:r w:rsidRPr="000376B1">
        <w:rPr>
          <w:rFonts w:hint="eastAsia"/>
        </w:rPr>
        <w:t>本署將</w:t>
      </w:r>
      <w:proofErr w:type="gramEnd"/>
      <w:r w:rsidRPr="000376B1">
        <w:rPr>
          <w:rFonts w:hint="eastAsia"/>
        </w:rPr>
        <w:t>於蒐集目的之存續期間合理利用您的個人資料。</w:t>
      </w:r>
    </w:p>
    <w:p w14:paraId="380D8801" w14:textId="77777777" w:rsidR="001314CF" w:rsidRPr="000376B1" w:rsidRDefault="001314CF" w:rsidP="001314CF">
      <w:pPr>
        <w:pStyle w:val="00"/>
        <w:ind w:left="588" w:hangingChars="210" w:hanging="588"/>
      </w:pPr>
      <w:r w:rsidRPr="000376B1">
        <w:rPr>
          <w:rFonts w:hint="eastAsia"/>
        </w:rPr>
        <w:t>四、</w:t>
      </w:r>
      <w:r w:rsidRPr="000376B1">
        <w:rPr>
          <w:rFonts w:hint="eastAsia"/>
        </w:rPr>
        <w:tab/>
      </w:r>
      <w:r w:rsidRPr="000376B1">
        <w:rPr>
          <w:rFonts w:hint="eastAsia"/>
        </w:rPr>
        <w:t>除蒐集之目的涉及國際業務或活動外，</w:t>
      </w:r>
      <w:proofErr w:type="gramStart"/>
      <w:r w:rsidRPr="000376B1">
        <w:rPr>
          <w:rFonts w:hint="eastAsia"/>
        </w:rPr>
        <w:t>本署僅</w:t>
      </w:r>
      <w:proofErr w:type="gramEnd"/>
      <w:r w:rsidRPr="000376B1">
        <w:rPr>
          <w:rFonts w:hint="eastAsia"/>
        </w:rPr>
        <w:t>於中華民國領域內利用您的個人資料。</w:t>
      </w:r>
    </w:p>
    <w:p w14:paraId="7A275D7C" w14:textId="77777777" w:rsidR="001314CF" w:rsidRPr="000376B1" w:rsidRDefault="001314CF" w:rsidP="001314CF">
      <w:pPr>
        <w:pStyle w:val="00"/>
        <w:ind w:left="588" w:hangingChars="210" w:hanging="588"/>
      </w:pPr>
      <w:r w:rsidRPr="000376B1">
        <w:rPr>
          <w:rFonts w:hint="eastAsia"/>
        </w:rPr>
        <w:t>五、</w:t>
      </w:r>
      <w:r w:rsidRPr="000376B1">
        <w:rPr>
          <w:rFonts w:hint="eastAsia"/>
        </w:rPr>
        <w:tab/>
      </w:r>
      <w:proofErr w:type="gramStart"/>
      <w:r w:rsidRPr="000376B1">
        <w:rPr>
          <w:rFonts w:hint="eastAsia"/>
        </w:rPr>
        <w:t>本署將</w:t>
      </w:r>
      <w:proofErr w:type="gramEnd"/>
      <w:r w:rsidRPr="000376B1">
        <w:rPr>
          <w:rFonts w:hint="eastAsia"/>
        </w:rPr>
        <w:t>於原蒐集之特定目的、本次以外之產業之推廣、宣導及輔導、以及其他公務機關請求行政協助之目的範圍內，合理利用您的個人資料。</w:t>
      </w:r>
    </w:p>
    <w:p w14:paraId="533A570E" w14:textId="77777777" w:rsidR="001314CF" w:rsidRPr="000376B1" w:rsidRDefault="001314CF" w:rsidP="001314CF">
      <w:pPr>
        <w:pStyle w:val="00"/>
        <w:ind w:left="588" w:hangingChars="210" w:hanging="588"/>
      </w:pPr>
      <w:r w:rsidRPr="000376B1">
        <w:rPr>
          <w:rFonts w:hint="eastAsia"/>
        </w:rPr>
        <w:t>六、</w:t>
      </w:r>
      <w:r w:rsidRPr="000376B1">
        <w:rPr>
          <w:rFonts w:hint="eastAsia"/>
        </w:rPr>
        <w:tab/>
      </w:r>
      <w:r w:rsidRPr="000376B1">
        <w:rPr>
          <w:rFonts w:hint="eastAsia"/>
        </w:rPr>
        <w:t>您可依個人資料保護法第</w:t>
      </w:r>
      <w:r w:rsidRPr="000376B1">
        <w:rPr>
          <w:rFonts w:hint="eastAsia"/>
        </w:rPr>
        <w:t>3</w:t>
      </w:r>
      <w:r w:rsidRPr="000376B1">
        <w:rPr>
          <w:rFonts w:hint="eastAsia"/>
        </w:rPr>
        <w:t>條規定，就您的個人資料</w:t>
      </w:r>
      <w:proofErr w:type="gramStart"/>
      <w:r w:rsidRPr="000376B1">
        <w:rPr>
          <w:rFonts w:hint="eastAsia"/>
        </w:rPr>
        <w:t>向本署行使</w:t>
      </w:r>
      <w:proofErr w:type="gramEnd"/>
      <w:r w:rsidRPr="000376B1">
        <w:rPr>
          <w:rFonts w:hint="eastAsia"/>
        </w:rPr>
        <w:t>之下列權利：</w:t>
      </w:r>
    </w:p>
    <w:p w14:paraId="002A9B6B" w14:textId="77777777" w:rsidR="001314CF" w:rsidRPr="000376B1" w:rsidRDefault="001314CF" w:rsidP="001314CF">
      <w:pPr>
        <w:pStyle w:val="00"/>
        <w:ind w:leftChars="245" w:left="1176" w:hangingChars="210" w:hanging="588"/>
      </w:pPr>
      <w:r w:rsidRPr="000376B1">
        <w:t>(</w:t>
      </w:r>
      <w:proofErr w:type="gramStart"/>
      <w:r w:rsidRPr="000376B1">
        <w:t>一</w:t>
      </w:r>
      <w:proofErr w:type="gramEnd"/>
      <w:r w:rsidRPr="000376B1">
        <w:t>)</w:t>
      </w:r>
      <w:r w:rsidRPr="000376B1">
        <w:tab/>
      </w:r>
      <w:r w:rsidRPr="000376B1">
        <w:t>查詢或請求閱覽。</w:t>
      </w:r>
    </w:p>
    <w:p w14:paraId="7D98F77D" w14:textId="77777777" w:rsidR="001314CF" w:rsidRPr="000376B1" w:rsidRDefault="001314CF" w:rsidP="001314CF">
      <w:pPr>
        <w:pStyle w:val="00"/>
        <w:ind w:leftChars="245" w:left="1176" w:hangingChars="210" w:hanging="588"/>
      </w:pPr>
      <w:r w:rsidRPr="000376B1">
        <w:t>(</w:t>
      </w:r>
      <w:r w:rsidRPr="000376B1">
        <w:t>二</w:t>
      </w:r>
      <w:r w:rsidRPr="000376B1">
        <w:t>)</w:t>
      </w:r>
      <w:r w:rsidRPr="000376B1">
        <w:tab/>
      </w:r>
      <w:r w:rsidRPr="000376B1">
        <w:t>請求製給複製本。</w:t>
      </w:r>
    </w:p>
    <w:p w14:paraId="705B6946" w14:textId="77777777" w:rsidR="001314CF" w:rsidRPr="000376B1" w:rsidRDefault="001314CF" w:rsidP="001314CF">
      <w:pPr>
        <w:pStyle w:val="00"/>
        <w:ind w:leftChars="245" w:left="1176" w:hangingChars="210" w:hanging="588"/>
      </w:pPr>
      <w:r w:rsidRPr="000376B1">
        <w:t>(</w:t>
      </w:r>
      <w:r w:rsidRPr="000376B1">
        <w:t>三</w:t>
      </w:r>
      <w:r w:rsidRPr="000376B1">
        <w:t>)</w:t>
      </w:r>
      <w:r w:rsidRPr="000376B1">
        <w:tab/>
      </w:r>
      <w:r w:rsidRPr="000376B1">
        <w:t>請求補充或更正。</w:t>
      </w:r>
    </w:p>
    <w:p w14:paraId="7DE29C2F" w14:textId="77777777" w:rsidR="001314CF" w:rsidRPr="000376B1" w:rsidRDefault="001314CF" w:rsidP="001314CF">
      <w:pPr>
        <w:pStyle w:val="00"/>
        <w:ind w:leftChars="245" w:left="1176" w:hangingChars="210" w:hanging="588"/>
      </w:pPr>
      <w:r w:rsidRPr="000376B1">
        <w:t>(</w:t>
      </w:r>
      <w:r w:rsidRPr="000376B1">
        <w:t>四</w:t>
      </w:r>
      <w:r w:rsidRPr="000376B1">
        <w:t>)</w:t>
      </w:r>
      <w:r w:rsidRPr="000376B1">
        <w:tab/>
      </w:r>
      <w:r w:rsidRPr="000376B1">
        <w:t>請求停止蒐集、處理及利用。</w:t>
      </w:r>
    </w:p>
    <w:p w14:paraId="798EBDB8" w14:textId="77777777" w:rsidR="001314CF" w:rsidRPr="000376B1" w:rsidRDefault="001314CF" w:rsidP="001314CF">
      <w:pPr>
        <w:pStyle w:val="00"/>
        <w:ind w:leftChars="245" w:left="1176" w:hangingChars="210" w:hanging="588"/>
      </w:pPr>
      <w:r w:rsidRPr="000376B1">
        <w:t>(</w:t>
      </w:r>
      <w:r w:rsidRPr="000376B1">
        <w:t>五</w:t>
      </w:r>
      <w:r w:rsidRPr="000376B1">
        <w:t>)</w:t>
      </w:r>
      <w:r w:rsidRPr="000376B1">
        <w:tab/>
      </w:r>
      <w:r w:rsidRPr="000376B1">
        <w:t>請求刪除。</w:t>
      </w:r>
    </w:p>
    <w:p w14:paraId="7411256A" w14:textId="77777777" w:rsidR="001314CF" w:rsidRPr="000376B1" w:rsidRDefault="001314CF" w:rsidP="001314CF">
      <w:pPr>
        <w:pStyle w:val="00"/>
        <w:ind w:leftChars="245" w:left="588" w:firstLineChars="0" w:firstLine="0"/>
      </w:pPr>
      <w:r w:rsidRPr="000376B1">
        <w:t>您因行使上述權利而導致對您的權益產生減損時，</w:t>
      </w:r>
      <w:proofErr w:type="gramStart"/>
      <w:r w:rsidRPr="000376B1">
        <w:t>本署不</w:t>
      </w:r>
      <w:proofErr w:type="gramEnd"/>
      <w:r w:rsidRPr="000376B1">
        <w:t>負相關賠償責任。另依個人資料保護法第</w:t>
      </w:r>
      <w:r w:rsidRPr="000376B1">
        <w:t>14</w:t>
      </w:r>
      <w:r w:rsidRPr="000376B1">
        <w:t>條規定，</w:t>
      </w:r>
      <w:proofErr w:type="gramStart"/>
      <w:r w:rsidRPr="000376B1">
        <w:t>本署得</w:t>
      </w:r>
      <w:proofErr w:type="gramEnd"/>
      <w:r w:rsidRPr="000376B1">
        <w:t>酌收行政作業費用。</w:t>
      </w:r>
    </w:p>
    <w:p w14:paraId="50D55129" w14:textId="77777777" w:rsidR="001314CF" w:rsidRPr="000376B1" w:rsidRDefault="001314CF" w:rsidP="001314CF">
      <w:pPr>
        <w:pStyle w:val="00"/>
        <w:ind w:left="588" w:hangingChars="210" w:hanging="588"/>
      </w:pPr>
      <w:r w:rsidRPr="000376B1">
        <w:t>七、</w:t>
      </w:r>
      <w:r w:rsidRPr="000376B1">
        <w:tab/>
      </w:r>
      <w:r w:rsidRPr="000376B1">
        <w:rPr>
          <w:rFonts w:hint="eastAsia"/>
        </w:rPr>
        <w:t>若您未提供正確之個人資料，</w:t>
      </w:r>
      <w:proofErr w:type="gramStart"/>
      <w:r w:rsidRPr="000376B1">
        <w:rPr>
          <w:rFonts w:hint="eastAsia"/>
        </w:rPr>
        <w:t>本署將</w:t>
      </w:r>
      <w:proofErr w:type="gramEnd"/>
      <w:r w:rsidRPr="000376B1">
        <w:rPr>
          <w:rFonts w:hint="eastAsia"/>
        </w:rPr>
        <w:t>無法為您提供特定目的之相關業務。</w:t>
      </w:r>
    </w:p>
    <w:p w14:paraId="22978343" w14:textId="77777777" w:rsidR="001314CF" w:rsidRPr="000376B1" w:rsidRDefault="001314CF" w:rsidP="001314CF">
      <w:pPr>
        <w:pStyle w:val="00"/>
        <w:ind w:left="588" w:hangingChars="210" w:hanging="588"/>
      </w:pPr>
      <w:r w:rsidRPr="000376B1">
        <w:rPr>
          <w:rFonts w:hint="eastAsia"/>
        </w:rPr>
        <w:t>八、</w:t>
      </w:r>
      <w:r w:rsidRPr="000376B1">
        <w:tab/>
      </w:r>
      <w:proofErr w:type="gramStart"/>
      <w:r w:rsidRPr="000376B1">
        <w:rPr>
          <w:rFonts w:hint="eastAsia"/>
        </w:rPr>
        <w:t>本署因</w:t>
      </w:r>
      <w:proofErr w:type="gramEnd"/>
      <w:r w:rsidRPr="000376B1">
        <w:rPr>
          <w:rFonts w:hint="eastAsia"/>
        </w:rPr>
        <w:t>業務需要而委託其他機關處理您的個人資料時，</w:t>
      </w:r>
      <w:proofErr w:type="gramStart"/>
      <w:r w:rsidRPr="000376B1">
        <w:rPr>
          <w:rFonts w:hint="eastAsia"/>
        </w:rPr>
        <w:t>本署將</w:t>
      </w:r>
      <w:proofErr w:type="gramEnd"/>
      <w:r w:rsidRPr="000376B1">
        <w:rPr>
          <w:rFonts w:hint="eastAsia"/>
        </w:rPr>
        <w:t>會善盡監督之責。</w:t>
      </w:r>
    </w:p>
    <w:p w14:paraId="2993745D" w14:textId="77777777" w:rsidR="001314CF" w:rsidRPr="000376B1" w:rsidRDefault="001314CF" w:rsidP="001314CF">
      <w:pPr>
        <w:pStyle w:val="00"/>
        <w:ind w:left="588" w:hangingChars="210" w:hanging="588"/>
      </w:pPr>
      <w:r w:rsidRPr="000376B1">
        <w:rPr>
          <w:rFonts w:hint="eastAsia"/>
        </w:rPr>
        <w:lastRenderedPageBreak/>
        <w:t>九、</w:t>
      </w:r>
      <w:r w:rsidRPr="000376B1">
        <w:tab/>
      </w:r>
      <w:r w:rsidRPr="000376B1">
        <w:rPr>
          <w:rFonts w:hint="eastAsia"/>
        </w:rPr>
        <w:t>您瞭解此一同意書符合個人資料保護法及相關法規之要求，且</w:t>
      </w:r>
      <w:proofErr w:type="gramStart"/>
      <w:r w:rsidRPr="000376B1">
        <w:rPr>
          <w:rFonts w:hint="eastAsia"/>
        </w:rPr>
        <w:t>同意本署留存</w:t>
      </w:r>
      <w:proofErr w:type="gramEnd"/>
      <w:r w:rsidRPr="000376B1">
        <w:rPr>
          <w:rFonts w:hint="eastAsia"/>
        </w:rPr>
        <w:t>此同意書，供日後取出查驗。</w:t>
      </w:r>
    </w:p>
    <w:p w14:paraId="18E3D127" w14:textId="77777777" w:rsidR="001314CF" w:rsidRPr="000376B1" w:rsidRDefault="001314CF" w:rsidP="001314CF">
      <w:pPr>
        <w:pStyle w:val="00"/>
        <w:ind w:firstLine="561"/>
        <w:rPr>
          <w:b/>
        </w:rPr>
      </w:pPr>
    </w:p>
    <w:p w14:paraId="76DB95F0" w14:textId="77777777" w:rsidR="001314CF" w:rsidRPr="000376B1" w:rsidRDefault="001314CF" w:rsidP="00FC5D6E">
      <w:pPr>
        <w:pStyle w:val="00"/>
        <w:ind w:firstLineChars="0" w:firstLine="0"/>
        <w:jc w:val="center"/>
        <w:rPr>
          <w:b/>
        </w:rPr>
      </w:pPr>
      <w:r w:rsidRPr="000376B1">
        <w:rPr>
          <w:b/>
        </w:rPr>
        <w:t>個人資料之同意提供</w:t>
      </w:r>
    </w:p>
    <w:p w14:paraId="6114110C" w14:textId="77777777" w:rsidR="001314CF" w:rsidRPr="000376B1" w:rsidRDefault="001314CF" w:rsidP="001314CF">
      <w:pPr>
        <w:pStyle w:val="00"/>
        <w:ind w:left="588" w:hangingChars="210" w:hanging="588"/>
      </w:pPr>
      <w:r w:rsidRPr="000376B1">
        <w:t>一、</w:t>
      </w:r>
      <w:r w:rsidRPr="000376B1">
        <w:tab/>
      </w:r>
      <w:r w:rsidRPr="000376B1">
        <w:t>本人已充分</w:t>
      </w:r>
      <w:proofErr w:type="gramStart"/>
      <w:r w:rsidRPr="000376B1">
        <w:t>知悉貴署上述</w:t>
      </w:r>
      <w:proofErr w:type="gramEnd"/>
      <w:r w:rsidRPr="000376B1">
        <w:t>告知事項。</w:t>
      </w:r>
    </w:p>
    <w:p w14:paraId="59DED2BF" w14:textId="77777777" w:rsidR="001314CF" w:rsidRPr="000376B1" w:rsidRDefault="001314CF" w:rsidP="001314CF">
      <w:pPr>
        <w:pStyle w:val="00"/>
        <w:ind w:left="588" w:hangingChars="210" w:hanging="588"/>
      </w:pPr>
      <w:r w:rsidRPr="000376B1">
        <w:t>二、</w:t>
      </w:r>
      <w:r w:rsidRPr="000376B1">
        <w:tab/>
      </w:r>
      <w:r w:rsidRPr="000376B1">
        <w:t>本人</w:t>
      </w:r>
      <w:proofErr w:type="gramStart"/>
      <w:r w:rsidRPr="000376B1">
        <w:t>同意貴署蒐集</w:t>
      </w:r>
      <w:proofErr w:type="gramEnd"/>
      <w:r w:rsidRPr="000376B1">
        <w:t>、處理、利用本人之個人資料，以及其他公務機關請求行政協助目的之提供。</w:t>
      </w:r>
    </w:p>
    <w:p w14:paraId="5447DDF9" w14:textId="77777777" w:rsidR="001314CF" w:rsidRPr="000376B1" w:rsidRDefault="001314CF" w:rsidP="001314CF">
      <w:pPr>
        <w:pStyle w:val="00"/>
        <w:ind w:firstLine="560"/>
        <w:rPr>
          <w:u w:val="single"/>
        </w:rPr>
      </w:pPr>
    </w:p>
    <w:p w14:paraId="641B8B92" w14:textId="77777777" w:rsidR="001314CF" w:rsidRPr="000376B1" w:rsidRDefault="001314CF" w:rsidP="00FB3C16">
      <w:pPr>
        <w:pStyle w:val="00"/>
        <w:ind w:firstLineChars="210" w:firstLine="588"/>
        <w:jc w:val="right"/>
      </w:pPr>
      <w:r w:rsidRPr="000376B1">
        <w:t>立同意書人：</w:t>
      </w:r>
      <w:r w:rsidRPr="000376B1">
        <w:rPr>
          <w:u w:val="single"/>
        </w:rPr>
        <w:t xml:space="preserve">                           </w:t>
      </w:r>
      <w:r w:rsidRPr="000376B1">
        <w:t xml:space="preserve"> </w:t>
      </w:r>
      <w:r w:rsidRPr="000376B1">
        <w:t>簽章</w:t>
      </w:r>
    </w:p>
    <w:p w14:paraId="0FC65262" w14:textId="77777777" w:rsidR="001314CF" w:rsidRPr="000376B1" w:rsidRDefault="001314CF" w:rsidP="001314CF">
      <w:pPr>
        <w:pStyle w:val="00"/>
        <w:ind w:firstLine="560"/>
      </w:pPr>
    </w:p>
    <w:p w14:paraId="4653341F" w14:textId="77777777" w:rsidR="001314CF" w:rsidRPr="000376B1" w:rsidRDefault="001314CF" w:rsidP="001314CF">
      <w:pPr>
        <w:pStyle w:val="00"/>
        <w:ind w:firstLineChars="0" w:firstLine="0"/>
        <w:jc w:val="center"/>
      </w:pPr>
      <w:r w:rsidRPr="000376B1">
        <w:rPr>
          <w:rFonts w:hint="eastAsia"/>
        </w:rPr>
        <w:t>中</w:t>
      </w:r>
      <w:r w:rsidRPr="000376B1">
        <w:rPr>
          <w:rFonts w:hint="eastAsia"/>
        </w:rPr>
        <w:t xml:space="preserve">   </w:t>
      </w:r>
      <w:r w:rsidRPr="000376B1">
        <w:rPr>
          <w:rFonts w:hint="eastAsia"/>
        </w:rPr>
        <w:t>華</w:t>
      </w:r>
      <w:r w:rsidRPr="000376B1">
        <w:rPr>
          <w:rFonts w:hint="eastAsia"/>
        </w:rPr>
        <w:t xml:space="preserve">   </w:t>
      </w:r>
      <w:r w:rsidRPr="000376B1">
        <w:rPr>
          <w:rFonts w:hint="eastAsia"/>
        </w:rPr>
        <w:t>民</w:t>
      </w:r>
      <w:r w:rsidRPr="000376B1">
        <w:rPr>
          <w:rFonts w:hint="eastAsia"/>
        </w:rPr>
        <w:t xml:space="preserve">   </w:t>
      </w:r>
      <w:r w:rsidRPr="000376B1">
        <w:rPr>
          <w:rFonts w:hint="eastAsia"/>
        </w:rPr>
        <w:t xml:space="preserve">國　</w:t>
      </w:r>
      <w:r w:rsidRPr="000376B1">
        <w:rPr>
          <w:rFonts w:hint="eastAsia"/>
        </w:rPr>
        <w:t>115</w:t>
      </w:r>
      <w:r w:rsidRPr="000376B1">
        <w:rPr>
          <w:rFonts w:hint="eastAsia"/>
        </w:rPr>
        <w:t xml:space="preserve">　年　　　　月　　　　日</w:t>
      </w:r>
    </w:p>
    <w:p w14:paraId="01035DC9" w14:textId="77777777" w:rsidR="001314CF" w:rsidRPr="000376B1" w:rsidRDefault="001314CF" w:rsidP="001314CF">
      <w:pPr>
        <w:widowControl/>
        <w:rPr>
          <w:rFonts w:ascii="Times New Roman" w:eastAsia="標楷體" w:hAnsi="Times New Roman"/>
          <w:b/>
          <w:sz w:val="32"/>
          <w:szCs w:val="32"/>
        </w:rPr>
      </w:pPr>
      <w:r w:rsidRPr="000376B1">
        <w:br w:type="page"/>
      </w:r>
    </w:p>
    <w:p w14:paraId="7931974C" w14:textId="77777777" w:rsidR="001314CF" w:rsidRPr="000376B1" w:rsidRDefault="001314CF" w:rsidP="001056B1">
      <w:pPr>
        <w:pStyle w:val="02"/>
      </w:pPr>
      <w:bookmarkStart w:id="113" w:name="_Toc215766014"/>
      <w:r w:rsidRPr="000376B1">
        <w:rPr>
          <w:rFonts w:hint="eastAsia"/>
        </w:rPr>
        <w:lastRenderedPageBreak/>
        <w:t>附件</w:t>
      </w:r>
      <w:r w:rsidRPr="000376B1">
        <w:rPr>
          <w:rFonts w:hint="eastAsia"/>
        </w:rPr>
        <w:t>12</w:t>
      </w:r>
      <w:r w:rsidRPr="000376B1">
        <w:rPr>
          <w:rFonts w:hint="eastAsia"/>
        </w:rPr>
        <w:t>：公職人員及關係人身分關係揭露表</w:t>
      </w:r>
      <w:bookmarkEnd w:id="113"/>
    </w:p>
    <w:p w14:paraId="7E86300C" w14:textId="77777777" w:rsidR="001314CF" w:rsidRPr="000376B1" w:rsidRDefault="001314CF" w:rsidP="001314CF">
      <w:pPr>
        <w:pStyle w:val="00"/>
        <w:ind w:firstLineChars="0" w:firstLine="0"/>
        <w:jc w:val="center"/>
        <w:rPr>
          <w:b/>
          <w:sz w:val="32"/>
          <w:szCs w:val="32"/>
        </w:rPr>
      </w:pPr>
      <w:r w:rsidRPr="000376B1">
        <w:rPr>
          <w:rFonts w:ascii="標楷體" w:hAnsi="標楷體"/>
          <w:b/>
          <w:noProof/>
          <w:sz w:val="32"/>
          <w:szCs w:val="32"/>
        </w:rPr>
        <mc:AlternateContent>
          <mc:Choice Requires="wps">
            <w:drawing>
              <wp:anchor distT="0" distB="0" distL="114300" distR="114300" simplePos="0" relativeHeight="251658253" behindDoc="1" locked="0" layoutInCell="1" allowOverlap="1" wp14:anchorId="0191A289" wp14:editId="4D84CC06">
                <wp:simplePos x="0" y="0"/>
                <wp:positionH relativeFrom="margin">
                  <wp:posOffset>5284857</wp:posOffset>
                </wp:positionH>
                <wp:positionV relativeFrom="paragraph">
                  <wp:posOffset>57150</wp:posOffset>
                </wp:positionV>
                <wp:extent cx="1074420" cy="304166"/>
                <wp:effectExtent l="0" t="0" r="11430" b="19684"/>
                <wp:wrapNone/>
                <wp:docPr id="3" name="外框1"/>
                <wp:cNvGraphicFramePr/>
                <a:graphic xmlns:a="http://schemas.openxmlformats.org/drawingml/2006/main">
                  <a:graphicData uri="http://schemas.microsoft.com/office/word/2010/wordprocessingShape">
                    <wps:wsp>
                      <wps:cNvSpPr txBox="1"/>
                      <wps:spPr>
                        <a:xfrm>
                          <a:off x="0" y="0"/>
                          <a:ext cx="1074420" cy="304166"/>
                        </a:xfrm>
                        <a:prstGeom prst="rect">
                          <a:avLst/>
                        </a:prstGeom>
                        <a:solidFill>
                          <a:srgbClr val="FFFFFF">
                            <a:alpha val="0"/>
                          </a:srgbClr>
                        </a:solidFill>
                        <a:ln w="9400">
                          <a:solidFill>
                            <a:srgbClr val="FFFFFF"/>
                          </a:solidFill>
                          <a:prstDash val="solid"/>
                        </a:ln>
                      </wps:spPr>
                      <wps:txbx>
                        <w:txbxContent>
                          <w:p w14:paraId="6ED9A108" w14:textId="77777777" w:rsidR="00E94B03" w:rsidRDefault="00E94B03" w:rsidP="001314CF">
                            <w:r>
                              <w:rPr>
                                <w:rFonts w:eastAsia="標楷體" w:cs="Arial"/>
                              </w:rPr>
                              <w:t>格式</w:t>
                            </w:r>
                            <w:r>
                              <w:rPr>
                                <w:rFonts w:eastAsia="標楷體"/>
                              </w:rPr>
                              <w:t>2-02-36</w:t>
                            </w:r>
                          </w:p>
                        </w:txbxContent>
                      </wps:txbx>
                      <wps:bodyPr vert="horz" wrap="none" lIns="91440" tIns="45720" rIns="91440" bIns="45720" anchor="t" anchorCtr="0" compatLnSpc="0">
                        <a:noAutofit/>
                      </wps:bodyPr>
                    </wps:wsp>
                  </a:graphicData>
                </a:graphic>
              </wp:anchor>
            </w:drawing>
          </mc:Choice>
          <mc:Fallback xmlns:oel="http://schemas.microsoft.com/office/2019/extlst">
            <w:pict>
              <v:shape w14:anchorId="0191A289" id="外框1" o:spid="_x0000_s1109" type="#_x0000_t202" style="position:absolute;left:0;text-align:left;margin-left:416.15pt;margin-top:4.5pt;width:84.6pt;height:23.95pt;z-index:-251658227;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" strokecolor="white" strokeweight=".26111mm">
                <v:fill opacity="0"/>
                <v:textbox>
                  <w:txbxContent>
                    <w:p w14:paraId="6ED9A108" w14:textId="77777777" w:rsidR="00E94B03" w:rsidRDefault="00E94B03" w:rsidP="001314CF">
                      <w:r>
                        <w:rPr>
                          <w:rFonts w:eastAsia="標楷體" w:cs="Arial"/>
                        </w:rPr>
                        <w:t>格式</w:t>
                      </w:r>
                      <w:r>
                        <w:rPr>
                          <w:rFonts w:eastAsia="標楷體"/>
                        </w:rPr>
                        <w:t>2-02-36</w:t>
                      </w:r>
                    </w:p>
                  </w:txbxContent>
                </v:textbox>
                <w10:wrap anchorx="margin"/>
              </v:shape>
            </w:pict>
          </mc:Fallback>
        </mc:AlternateContent>
      </w:r>
      <w:r w:rsidRPr="000376B1">
        <w:rPr>
          <w:rFonts w:hint="eastAsia"/>
          <w:b/>
          <w:sz w:val="32"/>
          <w:szCs w:val="32"/>
        </w:rPr>
        <w:t>公職人員利益衝突迴避法第</w:t>
      </w:r>
      <w:r w:rsidRPr="000376B1">
        <w:rPr>
          <w:rFonts w:hint="eastAsia"/>
          <w:b/>
          <w:sz w:val="32"/>
          <w:szCs w:val="32"/>
        </w:rPr>
        <w:t>14</w:t>
      </w:r>
      <w:r w:rsidRPr="000376B1">
        <w:rPr>
          <w:rFonts w:hint="eastAsia"/>
          <w:b/>
          <w:sz w:val="32"/>
          <w:szCs w:val="32"/>
        </w:rPr>
        <w:t>條第</w:t>
      </w:r>
      <w:r w:rsidRPr="000376B1">
        <w:rPr>
          <w:rFonts w:hint="eastAsia"/>
          <w:b/>
          <w:sz w:val="32"/>
          <w:szCs w:val="32"/>
        </w:rPr>
        <w:t>2</w:t>
      </w:r>
      <w:r w:rsidRPr="000376B1">
        <w:rPr>
          <w:rFonts w:hint="eastAsia"/>
          <w:b/>
          <w:sz w:val="32"/>
          <w:szCs w:val="32"/>
        </w:rPr>
        <w:t>項</w:t>
      </w:r>
    </w:p>
    <w:p w14:paraId="7CEE483F" w14:textId="77777777" w:rsidR="001314CF" w:rsidRPr="000376B1" w:rsidRDefault="001314CF" w:rsidP="001314CF">
      <w:pPr>
        <w:pStyle w:val="00"/>
        <w:ind w:firstLineChars="0" w:firstLine="0"/>
        <w:jc w:val="center"/>
        <w:rPr>
          <w:b/>
          <w:sz w:val="32"/>
          <w:szCs w:val="32"/>
        </w:rPr>
      </w:pPr>
      <w:r w:rsidRPr="000376B1">
        <w:rPr>
          <w:rFonts w:hint="eastAsia"/>
          <w:b/>
          <w:sz w:val="32"/>
          <w:szCs w:val="32"/>
        </w:rPr>
        <w:t>公職人員及關係人身分關係揭露表</w:t>
      </w:r>
    </w:p>
    <w:p w14:paraId="5C569DE2" w14:textId="77777777" w:rsidR="001314CF" w:rsidRPr="000376B1" w:rsidRDefault="001314CF" w:rsidP="001314CF">
      <w:pPr>
        <w:pStyle w:val="00"/>
        <w:ind w:firstLineChars="0" w:firstLine="0"/>
        <w:jc w:val="center"/>
        <w:rPr>
          <w:b/>
          <w:sz w:val="32"/>
          <w:szCs w:val="32"/>
        </w:rPr>
      </w:pPr>
      <w:proofErr w:type="gramStart"/>
      <w:r w:rsidRPr="000376B1">
        <w:rPr>
          <w:rFonts w:hint="eastAsia"/>
          <w:b/>
          <w:sz w:val="32"/>
          <w:szCs w:val="32"/>
        </w:rPr>
        <w:t>【</w:t>
      </w:r>
      <w:proofErr w:type="gramEnd"/>
      <w:r w:rsidRPr="000376B1">
        <w:rPr>
          <w:rFonts w:hint="eastAsia"/>
          <w:b/>
          <w:sz w:val="32"/>
          <w:szCs w:val="32"/>
        </w:rPr>
        <w:t>A.</w:t>
      </w:r>
      <w:r w:rsidRPr="000376B1">
        <w:rPr>
          <w:rFonts w:hint="eastAsia"/>
          <w:b/>
          <w:sz w:val="32"/>
          <w:szCs w:val="32"/>
        </w:rPr>
        <w:t>事前揭露</w:t>
      </w:r>
      <w:proofErr w:type="gramStart"/>
      <w:r w:rsidRPr="000376B1">
        <w:rPr>
          <w:rFonts w:hint="eastAsia"/>
          <w:b/>
          <w:sz w:val="32"/>
          <w:szCs w:val="32"/>
        </w:rPr>
        <w:t>】</w:t>
      </w:r>
      <w:proofErr w:type="gramEnd"/>
      <w:r w:rsidRPr="000376B1">
        <w:rPr>
          <w:rFonts w:hint="eastAsia"/>
          <w:b/>
          <w:sz w:val="32"/>
          <w:szCs w:val="32"/>
        </w:rPr>
        <w:t>：本表由公職人員或關係人填寫</w:t>
      </w:r>
    </w:p>
    <w:p w14:paraId="01F3D0D4" w14:textId="77777777" w:rsidR="001314CF" w:rsidRPr="000376B1" w:rsidRDefault="001314CF" w:rsidP="00C50896">
      <w:pPr>
        <w:pStyle w:val="00"/>
        <w:spacing w:afterLines="50" w:after="120" w:line="400" w:lineRule="exact"/>
        <w:ind w:leftChars="150" w:left="360" w:rightChars="150" w:right="360" w:firstLineChars="0" w:firstLine="0"/>
        <w:jc w:val="center"/>
        <w:rPr>
          <w:color w:val="000000" w:themeColor="text1"/>
        </w:rPr>
      </w:pPr>
      <w:r w:rsidRPr="000376B1">
        <w:rPr>
          <w:rFonts w:hint="eastAsia"/>
          <w:color w:val="000000" w:themeColor="text1"/>
        </w:rPr>
        <w:t>(</w:t>
      </w:r>
      <w:r w:rsidRPr="000376B1">
        <w:rPr>
          <w:rFonts w:hint="eastAsia"/>
          <w:color w:val="000000" w:themeColor="text1"/>
        </w:rPr>
        <w:t>公職人員或其關係人與公職人員服務之機關團體或受其監督之機關團體為補助或交易行為前，應主動於申請或投標文件內據實表明其身分關係</w:t>
      </w:r>
      <w:r w:rsidRPr="000376B1">
        <w:rPr>
          <w:rFonts w:hint="eastAsia"/>
          <w:color w:val="000000" w:themeColor="text1"/>
        </w:rPr>
        <w:t>)</w:t>
      </w:r>
    </w:p>
    <w:p w14:paraId="4EC7A7EB" w14:textId="77777777" w:rsidR="001314CF" w:rsidRPr="000376B1" w:rsidRDefault="001314CF" w:rsidP="001314CF">
      <w:pPr>
        <w:pStyle w:val="00"/>
        <w:ind w:left="280" w:hangingChars="100" w:hanging="280"/>
        <w:rPr>
          <w:b/>
          <w:color w:val="000000" w:themeColor="text1"/>
        </w:rPr>
      </w:pPr>
      <w:r w:rsidRPr="000376B1">
        <w:rPr>
          <w:rFonts w:hint="eastAsia"/>
          <w:b/>
          <w:color w:val="000000" w:themeColor="text1"/>
        </w:rPr>
        <w:t>1.</w:t>
      </w:r>
      <w:r w:rsidRPr="000376B1">
        <w:rPr>
          <w:rFonts w:hint="eastAsia"/>
          <w:b/>
          <w:color w:val="000000" w:themeColor="text1"/>
        </w:rPr>
        <w:tab/>
      </w:r>
      <w:r w:rsidRPr="000376B1">
        <w:rPr>
          <w:rFonts w:hint="eastAsia"/>
          <w:b/>
          <w:color w:val="000000" w:themeColor="text1"/>
        </w:rPr>
        <w:t>請問本計畫交易或補助對象是否屬公職人員或關係人者</w:t>
      </w:r>
      <w:r w:rsidRPr="000376B1">
        <w:rPr>
          <w:rFonts w:hint="eastAsia"/>
          <w:b/>
          <w:color w:val="000000" w:themeColor="text1"/>
        </w:rPr>
        <w:t>?</w:t>
      </w:r>
    </w:p>
    <w:p w14:paraId="5C81CA4A" w14:textId="77777777" w:rsidR="001314CF" w:rsidRPr="000376B1" w:rsidRDefault="001314CF" w:rsidP="001314CF">
      <w:pPr>
        <w:pStyle w:val="00"/>
        <w:ind w:leftChars="129" w:left="674" w:hangingChars="130" w:hanging="364"/>
        <w:rPr>
          <w:color w:val="000000" w:themeColor="text1"/>
        </w:rPr>
      </w:pPr>
      <w:r w:rsidRPr="000376B1">
        <w:rPr>
          <w:rFonts w:hint="eastAsia"/>
          <w:color w:val="000000" w:themeColor="text1"/>
        </w:rPr>
        <w:t>□</w:t>
      </w:r>
      <w:r w:rsidRPr="000376B1">
        <w:rPr>
          <w:color w:val="000000" w:themeColor="text1"/>
        </w:rPr>
        <w:tab/>
      </w:r>
      <w:r w:rsidRPr="000376B1">
        <w:rPr>
          <w:rFonts w:hint="eastAsia"/>
          <w:color w:val="000000" w:themeColor="text1"/>
        </w:rPr>
        <w:t>是，本計畫交易或補助對象</w:t>
      </w:r>
      <w:r w:rsidRPr="000376B1">
        <w:rPr>
          <w:rFonts w:hint="eastAsia"/>
          <w:b/>
          <w:color w:val="000000" w:themeColor="text1"/>
          <w:u w:val="single"/>
        </w:rPr>
        <w:t>是</w:t>
      </w:r>
      <w:r w:rsidRPr="000376B1">
        <w:rPr>
          <w:rFonts w:hint="eastAsia"/>
          <w:color w:val="000000" w:themeColor="text1"/>
        </w:rPr>
        <w:t>屬公職人員或關係人者，</w:t>
      </w:r>
      <w:proofErr w:type="gramStart"/>
      <w:r w:rsidRPr="000376B1">
        <w:rPr>
          <w:rFonts w:hint="eastAsia"/>
          <w:color w:val="000000" w:themeColor="text1"/>
        </w:rPr>
        <w:t>若勾</w:t>
      </w:r>
      <w:r w:rsidRPr="000376B1">
        <w:rPr>
          <w:rFonts w:hint="eastAsia"/>
          <w:color w:val="000000" w:themeColor="text1"/>
          <w:u w:val="single"/>
        </w:rPr>
        <w:t>是</w:t>
      </w:r>
      <w:r w:rsidRPr="000376B1">
        <w:rPr>
          <w:rFonts w:hint="eastAsia"/>
          <w:color w:val="000000" w:themeColor="text1"/>
        </w:rPr>
        <w:t>則</w:t>
      </w:r>
      <w:proofErr w:type="gramEnd"/>
      <w:r w:rsidRPr="000376B1">
        <w:rPr>
          <w:rFonts w:hint="eastAsia"/>
          <w:color w:val="000000" w:themeColor="text1"/>
        </w:rPr>
        <w:t>請填寫下列表單。</w:t>
      </w:r>
    </w:p>
    <w:p w14:paraId="7A3A6381" w14:textId="77777777" w:rsidR="001314CF" w:rsidRPr="000376B1" w:rsidRDefault="001314CF" w:rsidP="001314CF">
      <w:pPr>
        <w:pStyle w:val="00"/>
        <w:ind w:leftChars="129" w:left="674" w:hangingChars="130" w:hanging="364"/>
        <w:rPr>
          <w:color w:val="000000" w:themeColor="text1"/>
        </w:rPr>
      </w:pPr>
      <w:r w:rsidRPr="000376B1">
        <w:rPr>
          <w:rFonts w:hint="eastAsia"/>
          <w:color w:val="000000" w:themeColor="text1"/>
        </w:rPr>
        <w:t>□</w:t>
      </w:r>
      <w:r w:rsidRPr="000376B1">
        <w:rPr>
          <w:color w:val="000000" w:themeColor="text1"/>
        </w:rPr>
        <w:tab/>
      </w:r>
      <w:r w:rsidRPr="000376B1">
        <w:rPr>
          <w:rFonts w:hint="eastAsia"/>
          <w:color w:val="000000" w:themeColor="text1"/>
        </w:rPr>
        <w:t>否，本計畫交易或補助對象是</w:t>
      </w:r>
      <w:r w:rsidRPr="000376B1">
        <w:rPr>
          <w:rFonts w:hint="eastAsia"/>
          <w:b/>
          <w:color w:val="000000" w:themeColor="text1"/>
          <w:u w:val="single"/>
        </w:rPr>
        <w:t>非</w:t>
      </w:r>
      <w:r w:rsidRPr="000376B1">
        <w:rPr>
          <w:rFonts w:hint="eastAsia"/>
          <w:color w:val="000000" w:themeColor="text1"/>
        </w:rPr>
        <w:t>屬公職人員或關係人者，若</w:t>
      </w:r>
      <w:proofErr w:type="gramStart"/>
      <w:r w:rsidRPr="000376B1">
        <w:rPr>
          <w:rFonts w:hint="eastAsia"/>
          <w:color w:val="000000" w:themeColor="text1"/>
        </w:rPr>
        <w:t>勾</w:t>
      </w:r>
      <w:r w:rsidRPr="000376B1">
        <w:rPr>
          <w:rFonts w:hint="eastAsia"/>
          <w:color w:val="000000" w:themeColor="text1"/>
          <w:u w:val="single"/>
        </w:rPr>
        <w:t>否</w:t>
      </w:r>
      <w:r w:rsidRPr="000376B1">
        <w:rPr>
          <w:rFonts w:hint="eastAsia"/>
          <w:color w:val="000000" w:themeColor="text1"/>
        </w:rPr>
        <w:t>則免填</w:t>
      </w:r>
      <w:proofErr w:type="gramEnd"/>
      <w:r w:rsidRPr="000376B1">
        <w:rPr>
          <w:rFonts w:hint="eastAsia"/>
          <w:color w:val="000000" w:themeColor="text1"/>
        </w:rPr>
        <w:t>下列表單。</w:t>
      </w:r>
    </w:p>
    <w:p w14:paraId="2D0837E9" w14:textId="77777777" w:rsidR="001314CF" w:rsidRPr="000376B1" w:rsidRDefault="001314CF" w:rsidP="001314CF">
      <w:pPr>
        <w:pStyle w:val="00"/>
        <w:ind w:leftChars="140" w:left="686" w:hangingChars="125" w:hanging="350"/>
        <w:rPr>
          <w:b/>
          <w:color w:val="FF0000"/>
        </w:rPr>
      </w:pPr>
      <w:r w:rsidRPr="000376B1">
        <w:rPr>
          <w:rFonts w:hint="eastAsia"/>
          <w:b/>
          <w:color w:val="FF0000"/>
        </w:rPr>
        <w:t>※</w:t>
      </w:r>
      <w:r w:rsidRPr="000376B1">
        <w:rPr>
          <w:b/>
          <w:color w:val="FF0000"/>
        </w:rPr>
        <w:tab/>
      </w:r>
      <w:r w:rsidRPr="000376B1">
        <w:rPr>
          <w:rFonts w:hint="eastAsia"/>
          <w:b/>
          <w:color w:val="FF0000"/>
        </w:rPr>
        <w:t>交易或補助對象屬公職人員或關係人者，請</w:t>
      </w:r>
      <w:proofErr w:type="gramStart"/>
      <w:r w:rsidRPr="000376B1">
        <w:rPr>
          <w:rFonts w:hint="eastAsia"/>
          <w:b/>
          <w:color w:val="FF0000"/>
        </w:rPr>
        <w:t>填寫此表</w:t>
      </w:r>
      <w:proofErr w:type="gramEnd"/>
      <w:r w:rsidRPr="000376B1">
        <w:rPr>
          <w:rFonts w:hint="eastAsia"/>
          <w:b/>
          <w:color w:val="FF0000"/>
        </w:rPr>
        <w:t>。</w:t>
      </w:r>
    </w:p>
    <w:p w14:paraId="2F55BCCA" w14:textId="77777777" w:rsidR="001314CF" w:rsidRPr="000376B1" w:rsidRDefault="001314CF" w:rsidP="001314CF">
      <w:pPr>
        <w:pStyle w:val="00"/>
        <w:spacing w:beforeLines="50" w:before="120" w:afterLines="30" w:after="72"/>
        <w:ind w:firstLineChars="0" w:firstLine="0"/>
        <w:rPr>
          <w:color w:val="000000" w:themeColor="text1"/>
        </w:rPr>
      </w:pPr>
      <w:r w:rsidRPr="000376B1">
        <w:rPr>
          <w:rFonts w:hint="eastAsia"/>
          <w:color w:val="000000" w:themeColor="text1"/>
        </w:rPr>
        <w:t>表</w:t>
      </w:r>
      <w:r w:rsidRPr="000376B1">
        <w:rPr>
          <w:rFonts w:hint="eastAsia"/>
          <w:color w:val="000000" w:themeColor="text1"/>
        </w:rPr>
        <w:t>1</w:t>
      </w:r>
      <w:r w:rsidRPr="000376B1">
        <w:rPr>
          <w:rFonts w:hint="eastAsia"/>
          <w:color w:val="000000" w:themeColor="text1"/>
        </w:rPr>
        <w:t>：</w:t>
      </w:r>
    </w:p>
    <w:tbl>
      <w:tblPr>
        <w:tblStyle w:val="002"/>
        <w:tblW w:w="5000" w:type="pct"/>
        <w:tblLook w:val="04A0" w:firstRow="1" w:lastRow="0" w:firstColumn="1" w:lastColumn="0" w:noHBand="0" w:noVBand="1"/>
      </w:tblPr>
      <w:tblGrid>
        <w:gridCol w:w="4535"/>
        <w:gridCol w:w="5073"/>
      </w:tblGrid>
      <w:tr w:rsidR="001314CF" w:rsidRPr="000376B1" w14:paraId="6CEB91B8" w14:textId="77777777" w:rsidTr="00620F79">
        <w:trPr>
          <w:cnfStyle w:val="100000000000" w:firstRow="1" w:lastRow="0" w:firstColumn="0" w:lastColumn="0" w:oddVBand="0" w:evenVBand="0" w:oddHBand="0" w:evenHBand="0" w:firstRowFirstColumn="0" w:firstRowLastColumn="0" w:lastRowFirstColumn="0" w:lastRowLastColumn="0"/>
          <w:trHeight w:val="327"/>
        </w:trPr>
        <w:tc>
          <w:tcPr>
            <w:tcW w:w="2360" w:type="pct"/>
          </w:tcPr>
          <w:p w14:paraId="07384E61"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color w:val="000000" w:themeColor="text1"/>
              </w:rPr>
              <w:t>參與交易或補助案件名稱：</w:t>
            </w:r>
          </w:p>
        </w:tc>
        <w:tc>
          <w:tcPr>
            <w:tcW w:w="2640" w:type="pct"/>
          </w:tcPr>
          <w:p w14:paraId="16238D2C" w14:textId="77777777" w:rsidR="001314CF" w:rsidRPr="000376B1" w:rsidRDefault="001314CF" w:rsidP="00620F79">
            <w:pPr>
              <w:pStyle w:val="00"/>
              <w:tabs>
                <w:tab w:val="left" w:pos="3103"/>
              </w:tabs>
              <w:spacing w:beforeLines="30" w:before="72" w:afterLines="30" w:after="72" w:line="300" w:lineRule="exact"/>
              <w:ind w:leftChars="20" w:left="48" w:rightChars="20" w:right="48" w:firstLineChars="0" w:firstLine="0"/>
              <w:rPr>
                <w:color w:val="000000" w:themeColor="text1"/>
              </w:rPr>
            </w:pPr>
            <w:r w:rsidRPr="000376B1">
              <w:rPr>
                <w:color w:val="000000" w:themeColor="text1"/>
              </w:rPr>
              <w:t>案號：</w:t>
            </w:r>
            <w:r w:rsidRPr="000376B1">
              <w:rPr>
                <w:color w:val="000000" w:themeColor="text1"/>
              </w:rPr>
              <w:tab/>
            </w:r>
            <w:r w:rsidRPr="000376B1">
              <w:rPr>
                <w:rFonts w:hint="eastAsia"/>
                <w:color w:val="000000" w:themeColor="text1"/>
              </w:rPr>
              <w:t>(</w:t>
            </w:r>
            <w:r w:rsidRPr="000376B1">
              <w:rPr>
                <w:color w:val="000000" w:themeColor="text1"/>
              </w:rPr>
              <w:t>無案號</w:t>
            </w:r>
            <w:proofErr w:type="gramStart"/>
            <w:r w:rsidRPr="000376B1">
              <w:rPr>
                <w:color w:val="000000" w:themeColor="text1"/>
              </w:rPr>
              <w:t>者免填</w:t>
            </w:r>
            <w:proofErr w:type="gramEnd"/>
            <w:r w:rsidRPr="000376B1">
              <w:rPr>
                <w:rFonts w:hint="eastAsia"/>
                <w:color w:val="000000" w:themeColor="text1"/>
              </w:rPr>
              <w:t>)</w:t>
            </w:r>
          </w:p>
        </w:tc>
      </w:tr>
      <w:tr w:rsidR="001314CF" w:rsidRPr="000376B1" w14:paraId="1C43E23F" w14:textId="77777777" w:rsidTr="00620F79">
        <w:trPr>
          <w:trHeight w:val="327"/>
        </w:trPr>
        <w:tc>
          <w:tcPr>
            <w:tcW w:w="5000" w:type="pct"/>
            <w:gridSpan w:val="2"/>
            <w:shd w:val="clear" w:color="auto" w:fill="FFF1CC"/>
          </w:tcPr>
          <w:p w14:paraId="24423DA6"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color w:val="000000" w:themeColor="text1"/>
              </w:rPr>
              <w:t>本案補助或交易對象係公職人員或其關係人：</w:t>
            </w:r>
          </w:p>
        </w:tc>
      </w:tr>
      <w:tr w:rsidR="001314CF" w:rsidRPr="000376B1" w14:paraId="38E0D0F7" w14:textId="77777777" w:rsidTr="00620F79">
        <w:trPr>
          <w:trHeight w:val="297"/>
        </w:trPr>
        <w:tc>
          <w:tcPr>
            <w:tcW w:w="5000" w:type="pct"/>
            <w:gridSpan w:val="2"/>
          </w:tcPr>
          <w:p w14:paraId="734B55AA"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sz w:val="20"/>
                <w:szCs w:val="20"/>
              </w:rPr>
            </w:pPr>
            <w:r w:rsidRPr="000376B1">
              <w:rPr>
                <w:rFonts w:ascii="標楷體" w:hAnsi="標楷體"/>
                <w:color w:val="000000" w:themeColor="text1"/>
              </w:rPr>
              <w:t>□</w:t>
            </w:r>
            <w:r w:rsidRPr="000376B1">
              <w:rPr>
                <w:color w:val="000000" w:themeColor="text1"/>
              </w:rPr>
              <w:t>公職人員</w:t>
            </w:r>
            <w:r w:rsidRPr="000376B1">
              <w:rPr>
                <w:rFonts w:hint="eastAsia"/>
                <w:color w:val="000000" w:themeColor="text1"/>
                <w:sz w:val="20"/>
                <w:szCs w:val="20"/>
              </w:rPr>
              <w:t>(</w:t>
            </w:r>
            <w:r w:rsidRPr="000376B1">
              <w:rPr>
                <w:color w:val="000000" w:themeColor="text1"/>
                <w:sz w:val="20"/>
                <w:szCs w:val="20"/>
              </w:rPr>
              <w:t>勾選此項者，無需填寫表</w:t>
            </w:r>
            <w:r w:rsidRPr="000376B1">
              <w:rPr>
                <w:color w:val="000000" w:themeColor="text1"/>
                <w:sz w:val="20"/>
                <w:szCs w:val="20"/>
              </w:rPr>
              <w:t>2</w:t>
            </w:r>
            <w:r w:rsidRPr="000376B1">
              <w:rPr>
                <w:rFonts w:hint="eastAsia"/>
                <w:color w:val="000000" w:themeColor="text1"/>
                <w:sz w:val="20"/>
                <w:szCs w:val="20"/>
              </w:rPr>
              <w:t>)</w:t>
            </w:r>
          </w:p>
          <w:p w14:paraId="2C223F3D"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color w:val="000000" w:themeColor="text1"/>
              </w:rPr>
              <w:t xml:space="preserve">  </w:t>
            </w:r>
            <w:r w:rsidRPr="000376B1">
              <w:rPr>
                <w:color w:val="000000" w:themeColor="text1"/>
              </w:rPr>
              <w:t>姓名：</w:t>
            </w:r>
            <w:r w:rsidRPr="000376B1">
              <w:rPr>
                <w:rFonts w:hint="eastAsia"/>
                <w:color w:val="000000" w:themeColor="text1"/>
              </w:rPr>
              <w:t xml:space="preserve"> </w:t>
            </w:r>
            <w:r w:rsidRPr="000376B1">
              <w:rPr>
                <w:color w:val="000000" w:themeColor="text1"/>
              </w:rPr>
              <w:t xml:space="preserve"> </w:t>
            </w:r>
            <w:r w:rsidRPr="000376B1">
              <w:rPr>
                <w:color w:val="000000" w:themeColor="text1"/>
                <w:u w:val="single"/>
              </w:rPr>
              <w:t xml:space="preserve">           </w:t>
            </w:r>
            <w:r w:rsidRPr="000376B1">
              <w:rPr>
                <w:color w:val="000000" w:themeColor="text1"/>
              </w:rPr>
              <w:t>服務機關團體：</w:t>
            </w:r>
            <w:r w:rsidRPr="000376B1">
              <w:rPr>
                <w:color w:val="000000" w:themeColor="text1"/>
                <w:u w:val="single"/>
              </w:rPr>
              <w:t xml:space="preserve">               </w:t>
            </w:r>
            <w:r w:rsidRPr="000376B1">
              <w:rPr>
                <w:color w:val="000000" w:themeColor="text1"/>
              </w:rPr>
              <w:t>職稱：</w:t>
            </w:r>
            <w:r w:rsidRPr="000376B1">
              <w:rPr>
                <w:color w:val="000000" w:themeColor="text1"/>
                <w:u w:val="single"/>
              </w:rPr>
              <w:t xml:space="preserve">            </w:t>
            </w:r>
          </w:p>
        </w:tc>
      </w:tr>
      <w:tr w:rsidR="001314CF" w:rsidRPr="000376B1" w14:paraId="34A5B146" w14:textId="77777777" w:rsidTr="00620F79">
        <w:trPr>
          <w:trHeight w:val="317"/>
        </w:trPr>
        <w:tc>
          <w:tcPr>
            <w:tcW w:w="5000" w:type="pct"/>
            <w:gridSpan w:val="2"/>
          </w:tcPr>
          <w:p w14:paraId="23BD6A5A"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rFonts w:ascii="標楷體" w:hAnsi="標楷體"/>
                <w:color w:val="000000" w:themeColor="text1"/>
              </w:rPr>
              <w:t>□</w:t>
            </w:r>
            <w:r w:rsidRPr="000376B1">
              <w:rPr>
                <w:color w:val="000000" w:themeColor="text1"/>
              </w:rPr>
              <w:t>公職人員之關係人</w:t>
            </w:r>
            <w:r w:rsidRPr="000376B1">
              <w:rPr>
                <w:rFonts w:hint="eastAsia"/>
                <w:color w:val="000000" w:themeColor="text1"/>
                <w:sz w:val="20"/>
                <w:szCs w:val="20"/>
              </w:rPr>
              <w:t>(</w:t>
            </w:r>
            <w:r w:rsidRPr="000376B1">
              <w:rPr>
                <w:color w:val="000000" w:themeColor="text1"/>
                <w:sz w:val="20"/>
                <w:szCs w:val="20"/>
              </w:rPr>
              <w:t>勾選此項者，請繼續填寫表</w:t>
            </w:r>
            <w:r w:rsidRPr="000376B1">
              <w:rPr>
                <w:color w:val="000000" w:themeColor="text1"/>
                <w:sz w:val="20"/>
                <w:szCs w:val="20"/>
              </w:rPr>
              <w:t>2</w:t>
            </w:r>
            <w:r w:rsidRPr="000376B1">
              <w:rPr>
                <w:rFonts w:hint="eastAsia"/>
                <w:color w:val="000000" w:themeColor="text1"/>
                <w:sz w:val="20"/>
                <w:szCs w:val="20"/>
              </w:rPr>
              <w:t>)</w:t>
            </w:r>
          </w:p>
        </w:tc>
      </w:tr>
    </w:tbl>
    <w:p w14:paraId="538E9535" w14:textId="77777777" w:rsidR="001314CF" w:rsidRPr="000376B1" w:rsidRDefault="001314CF" w:rsidP="001314CF">
      <w:pPr>
        <w:pStyle w:val="00"/>
        <w:spacing w:beforeLines="50" w:before="120" w:afterLines="30" w:after="72"/>
        <w:ind w:firstLineChars="0" w:firstLine="0"/>
        <w:rPr>
          <w:color w:val="000000" w:themeColor="text1"/>
        </w:rPr>
      </w:pPr>
      <w:r w:rsidRPr="000376B1">
        <w:rPr>
          <w:rFonts w:hint="eastAsia"/>
          <w:color w:val="000000" w:themeColor="text1"/>
        </w:rPr>
        <w:t>表</w:t>
      </w:r>
      <w:r w:rsidRPr="000376B1">
        <w:rPr>
          <w:rFonts w:hint="eastAsia"/>
          <w:color w:val="000000" w:themeColor="text1"/>
        </w:rPr>
        <w:t>2</w:t>
      </w:r>
      <w:r w:rsidRPr="000376B1">
        <w:rPr>
          <w:rFonts w:hint="eastAsia"/>
          <w:color w:val="000000" w:themeColor="text1"/>
        </w:rPr>
        <w:t>：</w:t>
      </w:r>
    </w:p>
    <w:tbl>
      <w:tblPr>
        <w:tblStyle w:val="002"/>
        <w:tblW w:w="5000" w:type="pct"/>
        <w:tblLook w:val="04A0" w:firstRow="1" w:lastRow="0" w:firstColumn="1" w:lastColumn="0" w:noHBand="0" w:noVBand="1"/>
      </w:tblPr>
      <w:tblGrid>
        <w:gridCol w:w="1315"/>
        <w:gridCol w:w="2087"/>
        <w:gridCol w:w="1781"/>
        <w:gridCol w:w="1731"/>
        <w:gridCol w:w="2694"/>
      </w:tblGrid>
      <w:tr w:rsidR="001314CF" w:rsidRPr="000376B1" w14:paraId="72406030" w14:textId="77777777" w:rsidTr="00620F79">
        <w:trPr>
          <w:cnfStyle w:val="100000000000" w:firstRow="1" w:lastRow="0" w:firstColumn="0" w:lastColumn="0" w:oddVBand="0" w:evenVBand="0" w:oddHBand="0" w:evenHBand="0" w:firstRowFirstColumn="0" w:firstRowLastColumn="0" w:lastRowFirstColumn="0" w:lastRowLastColumn="0"/>
          <w:trHeight w:val="400"/>
        </w:trPr>
        <w:tc>
          <w:tcPr>
            <w:tcW w:w="5000" w:type="pct"/>
            <w:gridSpan w:val="5"/>
          </w:tcPr>
          <w:p w14:paraId="1FFEF6BC"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color w:val="000000" w:themeColor="text1"/>
              </w:rPr>
              <w:t>公職人員：</w:t>
            </w:r>
          </w:p>
          <w:p w14:paraId="134C5408"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color w:val="000000" w:themeColor="text1"/>
              </w:rPr>
              <w:t>姓名：</w:t>
            </w:r>
            <w:r w:rsidRPr="000376B1">
              <w:rPr>
                <w:color w:val="000000" w:themeColor="text1"/>
                <w:u w:val="single"/>
              </w:rPr>
              <w:t xml:space="preserve">              </w:t>
            </w:r>
            <w:r w:rsidRPr="000376B1">
              <w:rPr>
                <w:color w:val="000000" w:themeColor="text1"/>
              </w:rPr>
              <w:t>服務機關團體：</w:t>
            </w:r>
            <w:r w:rsidRPr="000376B1">
              <w:rPr>
                <w:color w:val="000000" w:themeColor="text1"/>
                <w:u w:val="single"/>
              </w:rPr>
              <w:t xml:space="preserve">              </w:t>
            </w:r>
            <w:r w:rsidRPr="000376B1">
              <w:rPr>
                <w:color w:val="000000" w:themeColor="text1"/>
              </w:rPr>
              <w:t>職稱：</w:t>
            </w:r>
            <w:r w:rsidRPr="000376B1">
              <w:rPr>
                <w:color w:val="000000" w:themeColor="text1"/>
                <w:u w:val="single"/>
              </w:rPr>
              <w:t xml:space="preserve">              </w:t>
            </w:r>
          </w:p>
        </w:tc>
      </w:tr>
      <w:tr w:rsidR="001314CF" w:rsidRPr="000376B1" w14:paraId="5613004D" w14:textId="77777777" w:rsidTr="000222A5">
        <w:trPr>
          <w:trHeight w:val="724"/>
        </w:trPr>
        <w:tc>
          <w:tcPr>
            <w:tcW w:w="5000" w:type="pct"/>
            <w:gridSpan w:val="5"/>
            <w:shd w:val="clear" w:color="auto" w:fill="FFF1CC"/>
          </w:tcPr>
          <w:p w14:paraId="2AB714DD"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proofErr w:type="gramStart"/>
            <w:r w:rsidRPr="000376B1">
              <w:rPr>
                <w:color w:val="000000" w:themeColor="text1"/>
              </w:rPr>
              <w:t>關係人關係人</w:t>
            </w:r>
            <w:proofErr w:type="gramEnd"/>
            <w:r w:rsidRPr="000376B1">
              <w:rPr>
                <w:color w:val="000000" w:themeColor="text1"/>
              </w:rPr>
              <w:t>(</w:t>
            </w:r>
            <w:r w:rsidRPr="000376B1">
              <w:rPr>
                <w:color w:val="000000" w:themeColor="text1"/>
              </w:rPr>
              <w:t>屬自然人者</w:t>
            </w:r>
            <w:r w:rsidRPr="000376B1">
              <w:rPr>
                <w:color w:val="000000" w:themeColor="text1"/>
              </w:rPr>
              <w:t>)</w:t>
            </w:r>
            <w:r w:rsidRPr="000376B1">
              <w:rPr>
                <w:color w:val="000000" w:themeColor="text1"/>
              </w:rPr>
              <w:t>：姓名</w:t>
            </w:r>
            <w:r w:rsidRPr="000376B1">
              <w:rPr>
                <w:color w:val="000000" w:themeColor="text1"/>
                <w:u w:val="single"/>
              </w:rPr>
              <w:t xml:space="preserve">        </w:t>
            </w:r>
          </w:p>
          <w:p w14:paraId="4CA82CD7"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color w:val="000000" w:themeColor="text1"/>
              </w:rPr>
              <w:t>關係人</w:t>
            </w:r>
            <w:r w:rsidRPr="000376B1">
              <w:rPr>
                <w:color w:val="000000" w:themeColor="text1"/>
              </w:rPr>
              <w:t>(</w:t>
            </w:r>
            <w:r w:rsidRPr="000376B1">
              <w:rPr>
                <w:color w:val="000000" w:themeColor="text1"/>
              </w:rPr>
              <w:t>屬營利事業、非營利之法人或非法人團體</w:t>
            </w:r>
            <w:r w:rsidRPr="000376B1">
              <w:rPr>
                <w:color w:val="000000" w:themeColor="text1"/>
              </w:rPr>
              <w:t>)</w:t>
            </w:r>
            <w:r w:rsidRPr="000376B1">
              <w:rPr>
                <w:color w:val="000000" w:themeColor="text1"/>
              </w:rPr>
              <w:t>：</w:t>
            </w:r>
          </w:p>
          <w:p w14:paraId="6ACD03AD"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color w:val="000000" w:themeColor="text1"/>
              </w:rPr>
              <w:t xml:space="preserve">      </w:t>
            </w:r>
            <w:r w:rsidRPr="000376B1">
              <w:rPr>
                <w:color w:val="000000" w:themeColor="text1"/>
              </w:rPr>
              <w:t>名稱</w:t>
            </w:r>
            <w:r w:rsidRPr="000376B1">
              <w:rPr>
                <w:color w:val="000000" w:themeColor="text1"/>
                <w:u w:val="single"/>
              </w:rPr>
              <w:t xml:space="preserve">           </w:t>
            </w:r>
            <w:r w:rsidRPr="000376B1">
              <w:rPr>
                <w:color w:val="000000" w:themeColor="text1"/>
              </w:rPr>
              <w:t>統一編號</w:t>
            </w:r>
            <w:r w:rsidRPr="000376B1">
              <w:rPr>
                <w:color w:val="000000" w:themeColor="text1"/>
                <w:u w:val="single"/>
              </w:rPr>
              <w:t xml:space="preserve">          </w:t>
            </w:r>
            <w:r w:rsidRPr="000376B1">
              <w:rPr>
                <w:color w:val="000000" w:themeColor="text1"/>
              </w:rPr>
              <w:t>代表人或管理人姓名</w:t>
            </w:r>
            <w:r w:rsidRPr="000376B1">
              <w:rPr>
                <w:color w:val="000000" w:themeColor="text1"/>
                <w:u w:val="single"/>
              </w:rPr>
              <w:t xml:space="preserve">           </w:t>
            </w:r>
            <w:r w:rsidRPr="000376B1">
              <w:rPr>
                <w:color w:val="000000" w:themeColor="text1"/>
              </w:rPr>
              <w:t xml:space="preserve">                                               </w:t>
            </w:r>
          </w:p>
        </w:tc>
      </w:tr>
      <w:tr w:rsidR="001314CF" w:rsidRPr="000376B1" w14:paraId="1BCC379C" w14:textId="77777777" w:rsidTr="00620F79">
        <w:trPr>
          <w:trHeight w:val="400"/>
        </w:trPr>
        <w:tc>
          <w:tcPr>
            <w:tcW w:w="684" w:type="pct"/>
          </w:tcPr>
          <w:p w14:paraId="31FF7EF0" w14:textId="77777777" w:rsidR="001314CF" w:rsidRPr="000376B1" w:rsidRDefault="001314CF" w:rsidP="00620F79">
            <w:pPr>
              <w:pStyle w:val="00"/>
              <w:spacing w:beforeLines="30" w:before="72" w:afterLines="30" w:after="72" w:line="300" w:lineRule="exact"/>
              <w:ind w:leftChars="20" w:left="48" w:rightChars="20" w:right="48" w:firstLineChars="0" w:firstLine="0"/>
              <w:rPr>
                <w:b/>
                <w:color w:val="000000" w:themeColor="text1"/>
              </w:rPr>
            </w:pPr>
          </w:p>
        </w:tc>
        <w:tc>
          <w:tcPr>
            <w:tcW w:w="4316" w:type="pct"/>
            <w:gridSpan w:val="4"/>
          </w:tcPr>
          <w:p w14:paraId="31B5856B"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b/>
                <w:color w:val="000000" w:themeColor="text1"/>
              </w:rPr>
            </w:pPr>
            <w:r w:rsidRPr="000376B1">
              <w:rPr>
                <w:b/>
                <w:color w:val="000000" w:themeColor="text1"/>
              </w:rPr>
              <w:t>關係人與公職</w:t>
            </w:r>
            <w:proofErr w:type="gramStart"/>
            <w:r w:rsidRPr="000376B1">
              <w:rPr>
                <w:b/>
                <w:color w:val="000000" w:themeColor="text1"/>
              </w:rPr>
              <w:t>人員間係第</w:t>
            </w:r>
            <w:r w:rsidRPr="000376B1">
              <w:rPr>
                <w:b/>
                <w:color w:val="000000" w:themeColor="text1"/>
              </w:rPr>
              <w:t>3</w:t>
            </w:r>
            <w:r w:rsidRPr="000376B1">
              <w:rPr>
                <w:b/>
                <w:color w:val="000000" w:themeColor="text1"/>
              </w:rPr>
              <w:t>條</w:t>
            </w:r>
            <w:proofErr w:type="gramEnd"/>
            <w:r w:rsidRPr="000376B1">
              <w:rPr>
                <w:b/>
                <w:color w:val="000000" w:themeColor="text1"/>
              </w:rPr>
              <w:t>第</w:t>
            </w:r>
            <w:r w:rsidRPr="000376B1">
              <w:rPr>
                <w:b/>
                <w:color w:val="000000" w:themeColor="text1"/>
              </w:rPr>
              <w:t>1</w:t>
            </w:r>
            <w:r w:rsidRPr="000376B1">
              <w:rPr>
                <w:b/>
                <w:color w:val="000000" w:themeColor="text1"/>
              </w:rPr>
              <w:t>項各款之關係</w:t>
            </w:r>
          </w:p>
        </w:tc>
      </w:tr>
      <w:tr w:rsidR="001314CF" w:rsidRPr="000376B1" w14:paraId="3C12B8B3" w14:textId="77777777" w:rsidTr="00620F79">
        <w:trPr>
          <w:trHeight w:val="422"/>
        </w:trPr>
        <w:tc>
          <w:tcPr>
            <w:tcW w:w="684" w:type="pct"/>
          </w:tcPr>
          <w:p w14:paraId="047E1811"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color w:val="000000" w:themeColor="text1"/>
              </w:rPr>
            </w:pPr>
            <w:r w:rsidRPr="000376B1">
              <w:rPr>
                <w:rFonts w:ascii="標楷體" w:hAnsi="標楷體"/>
                <w:color w:val="000000" w:themeColor="text1"/>
              </w:rPr>
              <w:t>□</w:t>
            </w:r>
            <w:r w:rsidRPr="000376B1">
              <w:rPr>
                <w:color w:val="000000" w:themeColor="text1"/>
              </w:rPr>
              <w:t>第</w:t>
            </w:r>
            <w:r w:rsidRPr="000376B1">
              <w:rPr>
                <w:color w:val="000000" w:themeColor="text1"/>
              </w:rPr>
              <w:t>1</w:t>
            </w:r>
            <w:r w:rsidRPr="000376B1">
              <w:rPr>
                <w:color w:val="000000" w:themeColor="text1"/>
              </w:rPr>
              <w:t>款</w:t>
            </w:r>
          </w:p>
        </w:tc>
        <w:tc>
          <w:tcPr>
            <w:tcW w:w="4316" w:type="pct"/>
            <w:gridSpan w:val="4"/>
          </w:tcPr>
          <w:p w14:paraId="746E0715"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color w:val="000000" w:themeColor="text1"/>
              </w:rPr>
              <w:t>公職人員之配偶或共同生活之家屬</w:t>
            </w:r>
          </w:p>
        </w:tc>
      </w:tr>
      <w:tr w:rsidR="001314CF" w:rsidRPr="000376B1" w14:paraId="65D4B556" w14:textId="77777777" w:rsidTr="00620F79">
        <w:trPr>
          <w:trHeight w:val="415"/>
        </w:trPr>
        <w:tc>
          <w:tcPr>
            <w:tcW w:w="684" w:type="pct"/>
          </w:tcPr>
          <w:p w14:paraId="35447F79"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color w:val="000000" w:themeColor="text1"/>
              </w:rPr>
            </w:pPr>
            <w:r w:rsidRPr="000376B1">
              <w:rPr>
                <w:rFonts w:ascii="標楷體" w:hAnsi="標楷體"/>
                <w:color w:val="000000" w:themeColor="text1"/>
              </w:rPr>
              <w:t>□</w:t>
            </w:r>
            <w:r w:rsidRPr="000376B1">
              <w:rPr>
                <w:color w:val="000000" w:themeColor="text1"/>
              </w:rPr>
              <w:t>第</w:t>
            </w:r>
            <w:r w:rsidRPr="000376B1">
              <w:rPr>
                <w:color w:val="000000" w:themeColor="text1"/>
              </w:rPr>
              <w:t>2</w:t>
            </w:r>
            <w:r w:rsidRPr="000376B1">
              <w:rPr>
                <w:color w:val="000000" w:themeColor="text1"/>
              </w:rPr>
              <w:t>款</w:t>
            </w:r>
          </w:p>
        </w:tc>
        <w:tc>
          <w:tcPr>
            <w:tcW w:w="2013" w:type="pct"/>
            <w:gridSpan w:val="2"/>
          </w:tcPr>
          <w:p w14:paraId="1FDB13A2"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color w:val="000000" w:themeColor="text1"/>
              </w:rPr>
              <w:t>公職人員之二親等以內親屬</w:t>
            </w:r>
          </w:p>
        </w:tc>
        <w:tc>
          <w:tcPr>
            <w:tcW w:w="2303" w:type="pct"/>
            <w:gridSpan w:val="2"/>
          </w:tcPr>
          <w:p w14:paraId="328CFD0D"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color w:val="000000" w:themeColor="text1"/>
              </w:rPr>
              <w:t>稱謂：</w:t>
            </w:r>
          </w:p>
        </w:tc>
      </w:tr>
      <w:tr w:rsidR="001314CF" w:rsidRPr="000376B1" w14:paraId="3E26F327" w14:textId="77777777" w:rsidTr="00620F79">
        <w:trPr>
          <w:trHeight w:val="421"/>
        </w:trPr>
        <w:tc>
          <w:tcPr>
            <w:tcW w:w="684" w:type="pct"/>
          </w:tcPr>
          <w:p w14:paraId="2C3D8760"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color w:val="000000" w:themeColor="text1"/>
              </w:rPr>
            </w:pPr>
            <w:r w:rsidRPr="000376B1">
              <w:rPr>
                <w:rFonts w:ascii="標楷體" w:hAnsi="標楷體"/>
                <w:color w:val="000000" w:themeColor="text1"/>
              </w:rPr>
              <w:t>□</w:t>
            </w:r>
            <w:r w:rsidRPr="000376B1">
              <w:rPr>
                <w:color w:val="000000" w:themeColor="text1"/>
              </w:rPr>
              <w:t>第</w:t>
            </w:r>
            <w:r w:rsidRPr="000376B1">
              <w:rPr>
                <w:color w:val="000000" w:themeColor="text1"/>
              </w:rPr>
              <w:t>3</w:t>
            </w:r>
            <w:r w:rsidRPr="000376B1">
              <w:rPr>
                <w:color w:val="000000" w:themeColor="text1"/>
              </w:rPr>
              <w:t>款</w:t>
            </w:r>
          </w:p>
        </w:tc>
        <w:tc>
          <w:tcPr>
            <w:tcW w:w="2013" w:type="pct"/>
            <w:gridSpan w:val="2"/>
          </w:tcPr>
          <w:p w14:paraId="4F7F2D44"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color w:val="000000" w:themeColor="text1"/>
              </w:rPr>
              <w:t>公職人員或其配偶信託財產之受託人</w:t>
            </w:r>
          </w:p>
        </w:tc>
        <w:tc>
          <w:tcPr>
            <w:tcW w:w="2303" w:type="pct"/>
            <w:gridSpan w:val="2"/>
          </w:tcPr>
          <w:p w14:paraId="5CF856CE"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color w:val="000000" w:themeColor="text1"/>
              </w:rPr>
              <w:t>受託人名稱：</w:t>
            </w:r>
          </w:p>
        </w:tc>
      </w:tr>
      <w:tr w:rsidR="001314CF" w:rsidRPr="000376B1" w14:paraId="39565742" w14:textId="77777777" w:rsidTr="00620F79">
        <w:tc>
          <w:tcPr>
            <w:tcW w:w="684" w:type="pct"/>
          </w:tcPr>
          <w:p w14:paraId="774B0298"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color w:val="000000" w:themeColor="text1"/>
              </w:rPr>
            </w:pPr>
            <w:r w:rsidRPr="000376B1">
              <w:rPr>
                <w:rFonts w:ascii="標楷體" w:hAnsi="標楷體"/>
                <w:color w:val="000000" w:themeColor="text1"/>
              </w:rPr>
              <w:lastRenderedPageBreak/>
              <w:t>□</w:t>
            </w:r>
            <w:r w:rsidRPr="000376B1">
              <w:rPr>
                <w:color w:val="000000" w:themeColor="text1"/>
              </w:rPr>
              <w:t>第</w:t>
            </w:r>
            <w:r w:rsidRPr="000376B1">
              <w:rPr>
                <w:color w:val="000000" w:themeColor="text1"/>
              </w:rPr>
              <w:t>4</w:t>
            </w:r>
            <w:r w:rsidRPr="000376B1">
              <w:rPr>
                <w:color w:val="000000" w:themeColor="text1"/>
              </w:rPr>
              <w:t>款</w:t>
            </w:r>
          </w:p>
          <w:p w14:paraId="13AF82D9"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color w:val="000000" w:themeColor="text1"/>
              </w:rPr>
            </w:pPr>
            <w:r w:rsidRPr="000376B1">
              <w:rPr>
                <w:color w:val="000000" w:themeColor="text1"/>
              </w:rPr>
              <w:t>(</w:t>
            </w:r>
            <w:r w:rsidRPr="000376B1">
              <w:rPr>
                <w:color w:val="000000" w:themeColor="text1"/>
              </w:rPr>
              <w:t>請填寫</w:t>
            </w:r>
            <w:proofErr w:type="spellStart"/>
            <w:r w:rsidRPr="000376B1">
              <w:rPr>
                <w:color w:val="000000" w:themeColor="text1"/>
              </w:rPr>
              <w:t>abc</w:t>
            </w:r>
            <w:proofErr w:type="spellEnd"/>
            <w:r w:rsidRPr="000376B1">
              <w:rPr>
                <w:color w:val="000000" w:themeColor="text1"/>
              </w:rPr>
              <w:t>欄位</w:t>
            </w:r>
            <w:r w:rsidRPr="000376B1">
              <w:rPr>
                <w:color w:val="000000" w:themeColor="text1"/>
              </w:rPr>
              <w:t>)</w:t>
            </w:r>
          </w:p>
        </w:tc>
        <w:tc>
          <w:tcPr>
            <w:tcW w:w="1086" w:type="pct"/>
            <w:vAlign w:val="top"/>
          </w:tcPr>
          <w:p w14:paraId="4F3B7B99" w14:textId="77777777" w:rsidR="001314CF" w:rsidRPr="000376B1" w:rsidRDefault="001314CF" w:rsidP="00620F79">
            <w:pPr>
              <w:pStyle w:val="00"/>
              <w:spacing w:beforeLines="30" w:before="72" w:afterLines="30" w:after="72" w:line="300" w:lineRule="exact"/>
              <w:ind w:leftChars="20" w:left="328" w:rightChars="20" w:right="48" w:hangingChars="100" w:hanging="280"/>
              <w:rPr>
                <w:color w:val="000000" w:themeColor="text1"/>
              </w:rPr>
            </w:pPr>
            <w:r w:rsidRPr="000376B1">
              <w:rPr>
                <w:color w:val="000000" w:themeColor="text1"/>
              </w:rPr>
              <w:t>a.</w:t>
            </w:r>
            <w:r w:rsidRPr="000376B1">
              <w:rPr>
                <w:color w:val="000000" w:themeColor="text1"/>
              </w:rPr>
              <w:tab/>
            </w:r>
            <w:r w:rsidRPr="000376B1">
              <w:rPr>
                <w:color w:val="000000" w:themeColor="text1"/>
              </w:rPr>
              <w:t>請勾選關係人係屬下列何者：</w:t>
            </w:r>
          </w:p>
          <w:p w14:paraId="38018256"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rFonts w:ascii="標楷體" w:hAnsi="標楷體"/>
                <w:color w:val="000000" w:themeColor="text1"/>
              </w:rPr>
              <w:t>□</w:t>
            </w:r>
            <w:r w:rsidRPr="000376B1">
              <w:rPr>
                <w:color w:val="000000" w:themeColor="text1"/>
              </w:rPr>
              <w:t>營利事業</w:t>
            </w:r>
          </w:p>
          <w:p w14:paraId="2CF1EA58"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rFonts w:ascii="標楷體" w:hAnsi="標楷體"/>
                <w:color w:val="000000" w:themeColor="text1"/>
              </w:rPr>
              <w:t>□</w:t>
            </w:r>
            <w:r w:rsidRPr="000376B1">
              <w:rPr>
                <w:color w:val="000000" w:themeColor="text1"/>
              </w:rPr>
              <w:t>非營利法人</w:t>
            </w:r>
          </w:p>
          <w:p w14:paraId="57B80849"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rFonts w:ascii="標楷體" w:hAnsi="標楷體"/>
                <w:color w:val="000000" w:themeColor="text1"/>
              </w:rPr>
              <w:t>□</w:t>
            </w:r>
            <w:r w:rsidRPr="000376B1">
              <w:rPr>
                <w:color w:val="000000" w:themeColor="text1"/>
              </w:rPr>
              <w:t>非法人團體</w:t>
            </w:r>
          </w:p>
        </w:tc>
        <w:tc>
          <w:tcPr>
            <w:tcW w:w="1828" w:type="pct"/>
            <w:gridSpan w:val="2"/>
            <w:vAlign w:val="top"/>
          </w:tcPr>
          <w:p w14:paraId="4A22BBF3" w14:textId="77777777" w:rsidR="001314CF" w:rsidRPr="000376B1" w:rsidRDefault="001314CF" w:rsidP="00620F79">
            <w:pPr>
              <w:pStyle w:val="00"/>
              <w:spacing w:beforeLines="30" w:before="72" w:afterLines="30" w:after="72" w:line="300" w:lineRule="exact"/>
              <w:ind w:leftChars="20" w:left="328" w:rightChars="20" w:right="48" w:hangingChars="100" w:hanging="280"/>
              <w:rPr>
                <w:color w:val="000000" w:themeColor="text1"/>
              </w:rPr>
            </w:pPr>
            <w:r w:rsidRPr="000376B1">
              <w:rPr>
                <w:color w:val="000000" w:themeColor="text1"/>
              </w:rPr>
              <w:t>b.</w:t>
            </w:r>
            <w:r w:rsidRPr="000376B1">
              <w:rPr>
                <w:color w:val="000000" w:themeColor="text1"/>
              </w:rPr>
              <w:tab/>
            </w:r>
            <w:r w:rsidRPr="000376B1">
              <w:rPr>
                <w:color w:val="000000" w:themeColor="text1"/>
              </w:rPr>
              <w:t>請勾選係以下何者擔任職務：</w:t>
            </w:r>
          </w:p>
          <w:p w14:paraId="3191348B"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rFonts w:ascii="標楷體" w:hAnsi="標楷體"/>
                <w:color w:val="000000" w:themeColor="text1"/>
              </w:rPr>
              <w:t>□</w:t>
            </w:r>
            <w:r w:rsidRPr="000376B1">
              <w:rPr>
                <w:color w:val="000000" w:themeColor="text1"/>
              </w:rPr>
              <w:t>公職人員本人</w:t>
            </w:r>
          </w:p>
          <w:p w14:paraId="2A99751D" w14:textId="77777777" w:rsidR="001314CF" w:rsidRPr="000376B1" w:rsidRDefault="001314CF" w:rsidP="00620F79">
            <w:pPr>
              <w:pStyle w:val="00"/>
              <w:spacing w:beforeLines="30" w:before="72" w:afterLines="30" w:after="72" w:line="300" w:lineRule="exact"/>
              <w:ind w:leftChars="20" w:left="328" w:rightChars="20" w:right="48" w:hangingChars="100" w:hanging="280"/>
              <w:rPr>
                <w:color w:val="000000" w:themeColor="text1"/>
              </w:rPr>
            </w:pPr>
            <w:r w:rsidRPr="000376B1">
              <w:rPr>
                <w:rFonts w:ascii="標楷體" w:hAnsi="標楷體"/>
                <w:color w:val="000000" w:themeColor="text1"/>
              </w:rPr>
              <w:t>□</w:t>
            </w:r>
            <w:r w:rsidRPr="000376B1">
              <w:rPr>
                <w:color w:val="000000" w:themeColor="text1"/>
              </w:rPr>
              <w:t>公職人員之配偶或共同生</w:t>
            </w:r>
            <w:r w:rsidRPr="000376B1">
              <w:rPr>
                <w:color w:val="000000" w:themeColor="text1"/>
              </w:rPr>
              <w:br/>
            </w:r>
            <w:r w:rsidRPr="000376B1">
              <w:rPr>
                <w:color w:val="000000" w:themeColor="text1"/>
              </w:rPr>
              <w:t>活之家屬。姓名：</w:t>
            </w:r>
            <w:r w:rsidRPr="000376B1">
              <w:rPr>
                <w:color w:val="000000" w:themeColor="text1"/>
                <w:u w:val="single"/>
              </w:rPr>
              <w:t xml:space="preserve">          </w:t>
            </w:r>
          </w:p>
          <w:p w14:paraId="5C2EB15A" w14:textId="77777777" w:rsidR="001314CF" w:rsidRPr="000376B1" w:rsidRDefault="001314CF" w:rsidP="00620F79">
            <w:pPr>
              <w:pStyle w:val="00"/>
              <w:spacing w:beforeLines="30" w:before="72" w:afterLines="30" w:after="72" w:line="300" w:lineRule="exact"/>
              <w:ind w:leftChars="20" w:left="328" w:rightChars="20" w:right="48" w:hangingChars="100" w:hanging="280"/>
              <w:rPr>
                <w:color w:val="000000" w:themeColor="text1"/>
              </w:rPr>
            </w:pPr>
            <w:r w:rsidRPr="000376B1">
              <w:rPr>
                <w:rFonts w:ascii="標楷體" w:hAnsi="標楷體"/>
                <w:color w:val="000000" w:themeColor="text1"/>
              </w:rPr>
              <w:t>□</w:t>
            </w:r>
            <w:r w:rsidRPr="000376B1">
              <w:rPr>
                <w:color w:val="000000" w:themeColor="text1"/>
              </w:rPr>
              <w:t>公職人員二親等以內親</w:t>
            </w:r>
            <w:r w:rsidRPr="000376B1">
              <w:rPr>
                <w:color w:val="000000" w:themeColor="text1"/>
              </w:rPr>
              <w:br/>
            </w:r>
            <w:r w:rsidRPr="000376B1">
              <w:rPr>
                <w:color w:val="000000" w:themeColor="text1"/>
              </w:rPr>
              <w:t>屬。</w:t>
            </w:r>
            <w:r w:rsidRPr="000376B1">
              <w:rPr>
                <w:color w:val="000000" w:themeColor="text1"/>
              </w:rPr>
              <w:br/>
            </w:r>
            <w:r w:rsidRPr="000376B1">
              <w:rPr>
                <w:color w:val="000000" w:themeColor="text1"/>
              </w:rPr>
              <w:t>親屬稱謂：</w:t>
            </w:r>
            <w:r w:rsidRPr="000376B1">
              <w:rPr>
                <w:color w:val="000000" w:themeColor="text1"/>
                <w:u w:val="single"/>
              </w:rPr>
              <w:t xml:space="preserve">      </w:t>
            </w:r>
            <w:r w:rsidRPr="000376B1">
              <w:rPr>
                <w:color w:val="000000" w:themeColor="text1"/>
              </w:rPr>
              <w:t>(</w:t>
            </w:r>
            <w:r w:rsidRPr="000376B1">
              <w:rPr>
                <w:color w:val="000000" w:themeColor="text1"/>
              </w:rPr>
              <w:t>填寫親屬稱謂例如：兒媳、女婿、兄嫂、弟媳、連襟、妯娌</w:t>
            </w:r>
            <w:r w:rsidRPr="000376B1">
              <w:rPr>
                <w:color w:val="000000" w:themeColor="text1"/>
              </w:rPr>
              <w:t>)</w:t>
            </w:r>
            <w:r w:rsidRPr="000376B1">
              <w:rPr>
                <w:color w:val="000000" w:themeColor="text1"/>
              </w:rPr>
              <w:br/>
            </w:r>
            <w:r w:rsidRPr="000376B1">
              <w:rPr>
                <w:color w:val="000000" w:themeColor="text1"/>
              </w:rPr>
              <w:t>姓名：</w:t>
            </w:r>
            <w:r w:rsidRPr="000376B1">
              <w:rPr>
                <w:color w:val="000000" w:themeColor="text1"/>
                <w:u w:val="single"/>
              </w:rPr>
              <w:t xml:space="preserve">            </w:t>
            </w:r>
          </w:p>
        </w:tc>
        <w:tc>
          <w:tcPr>
            <w:tcW w:w="1402" w:type="pct"/>
            <w:vAlign w:val="top"/>
          </w:tcPr>
          <w:p w14:paraId="06569F0B" w14:textId="77777777" w:rsidR="001314CF" w:rsidRPr="000376B1" w:rsidRDefault="001314CF" w:rsidP="00620F79">
            <w:pPr>
              <w:pStyle w:val="00"/>
              <w:spacing w:beforeLines="30" w:before="72" w:afterLines="30" w:after="72" w:line="300" w:lineRule="exact"/>
              <w:ind w:leftChars="20" w:left="328" w:rightChars="20" w:right="48" w:hangingChars="100" w:hanging="280"/>
              <w:rPr>
                <w:color w:val="000000" w:themeColor="text1"/>
              </w:rPr>
            </w:pPr>
            <w:r w:rsidRPr="000376B1">
              <w:rPr>
                <w:color w:val="000000" w:themeColor="text1"/>
              </w:rPr>
              <w:t>c.</w:t>
            </w:r>
            <w:r w:rsidRPr="000376B1">
              <w:rPr>
                <w:color w:val="000000" w:themeColor="text1"/>
              </w:rPr>
              <w:tab/>
            </w:r>
            <w:r w:rsidRPr="000376B1">
              <w:rPr>
                <w:color w:val="000000" w:themeColor="text1"/>
              </w:rPr>
              <w:t>請勾選擔任職務名稱：</w:t>
            </w:r>
          </w:p>
          <w:p w14:paraId="44201833"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rFonts w:ascii="標楷體" w:hAnsi="標楷體"/>
                <w:color w:val="000000" w:themeColor="text1"/>
              </w:rPr>
              <w:t>□</w:t>
            </w:r>
            <w:r w:rsidRPr="000376B1">
              <w:rPr>
                <w:color w:val="000000" w:themeColor="text1"/>
              </w:rPr>
              <w:t>負責人</w:t>
            </w:r>
          </w:p>
          <w:p w14:paraId="1E4D4701"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rFonts w:ascii="標楷體" w:hAnsi="標楷體"/>
                <w:color w:val="000000" w:themeColor="text1"/>
              </w:rPr>
              <w:t>□</w:t>
            </w:r>
            <w:r w:rsidRPr="000376B1">
              <w:rPr>
                <w:color w:val="000000" w:themeColor="text1"/>
              </w:rPr>
              <w:t>董事</w:t>
            </w:r>
          </w:p>
          <w:p w14:paraId="15A9A91D"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rFonts w:ascii="標楷體" w:hAnsi="標楷體"/>
                <w:color w:val="000000" w:themeColor="text1"/>
              </w:rPr>
              <w:t>□</w:t>
            </w:r>
            <w:r w:rsidRPr="000376B1">
              <w:rPr>
                <w:color w:val="000000" w:themeColor="text1"/>
              </w:rPr>
              <w:t>獨立董事</w:t>
            </w:r>
          </w:p>
          <w:p w14:paraId="28C97668"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rFonts w:ascii="標楷體" w:hAnsi="標楷體"/>
                <w:color w:val="000000" w:themeColor="text1"/>
              </w:rPr>
              <w:t>□</w:t>
            </w:r>
            <w:r w:rsidRPr="000376B1">
              <w:rPr>
                <w:color w:val="000000" w:themeColor="text1"/>
              </w:rPr>
              <w:t>監察人</w:t>
            </w:r>
          </w:p>
          <w:p w14:paraId="53D04873"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rFonts w:ascii="標楷體" w:hAnsi="標楷體"/>
                <w:color w:val="000000" w:themeColor="text1"/>
              </w:rPr>
              <w:t>□</w:t>
            </w:r>
            <w:r w:rsidRPr="000376B1">
              <w:rPr>
                <w:color w:val="000000" w:themeColor="text1"/>
              </w:rPr>
              <w:t>經理人</w:t>
            </w:r>
          </w:p>
          <w:p w14:paraId="7878475B" w14:textId="77777777" w:rsidR="001314CF" w:rsidRPr="000376B1" w:rsidRDefault="001314CF" w:rsidP="00620F79">
            <w:pPr>
              <w:pStyle w:val="00"/>
              <w:spacing w:beforeLines="30" w:before="72" w:afterLines="30" w:after="72" w:line="300" w:lineRule="exact"/>
              <w:ind w:leftChars="20" w:left="328" w:rightChars="20" w:right="48" w:hangingChars="100" w:hanging="280"/>
              <w:rPr>
                <w:color w:val="000000" w:themeColor="text1"/>
              </w:rPr>
            </w:pPr>
            <w:r w:rsidRPr="000376B1">
              <w:rPr>
                <w:rFonts w:ascii="標楷體" w:hAnsi="標楷體"/>
                <w:color w:val="000000" w:themeColor="text1"/>
              </w:rPr>
              <w:t>□</w:t>
            </w:r>
            <w:r w:rsidRPr="000376B1">
              <w:rPr>
                <w:color w:val="000000" w:themeColor="text1"/>
              </w:rPr>
              <w:t>相類似職務：</w:t>
            </w:r>
            <w:r w:rsidRPr="000376B1">
              <w:rPr>
                <w:color w:val="000000" w:themeColor="text1"/>
              </w:rPr>
              <w:br/>
            </w:r>
            <w:r w:rsidRPr="000376B1">
              <w:rPr>
                <w:color w:val="000000" w:themeColor="text1"/>
                <w:u w:val="single"/>
              </w:rPr>
              <w:t xml:space="preserve">                </w:t>
            </w:r>
          </w:p>
        </w:tc>
      </w:tr>
      <w:tr w:rsidR="001314CF" w:rsidRPr="000376B1" w14:paraId="753F0230" w14:textId="77777777" w:rsidTr="00620F79">
        <w:trPr>
          <w:trHeight w:val="394"/>
        </w:trPr>
        <w:tc>
          <w:tcPr>
            <w:tcW w:w="684" w:type="pct"/>
          </w:tcPr>
          <w:p w14:paraId="405E59B7"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color w:val="000000" w:themeColor="text1"/>
              </w:rPr>
            </w:pPr>
            <w:r w:rsidRPr="000376B1">
              <w:rPr>
                <w:rFonts w:ascii="標楷體" w:hAnsi="標楷體"/>
                <w:color w:val="000000" w:themeColor="text1"/>
              </w:rPr>
              <w:t>□</w:t>
            </w:r>
            <w:r w:rsidRPr="000376B1">
              <w:rPr>
                <w:color w:val="000000" w:themeColor="text1"/>
              </w:rPr>
              <w:t>第</w:t>
            </w:r>
            <w:r w:rsidRPr="000376B1">
              <w:rPr>
                <w:color w:val="000000" w:themeColor="text1"/>
              </w:rPr>
              <w:t>5</w:t>
            </w:r>
            <w:r w:rsidRPr="000376B1">
              <w:rPr>
                <w:color w:val="000000" w:themeColor="text1"/>
              </w:rPr>
              <w:t>款</w:t>
            </w:r>
          </w:p>
        </w:tc>
        <w:tc>
          <w:tcPr>
            <w:tcW w:w="1086" w:type="pct"/>
          </w:tcPr>
          <w:p w14:paraId="7EA49A0B"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color w:val="000000" w:themeColor="text1"/>
              </w:rPr>
              <w:t>經公職人員進用之機要人員</w:t>
            </w:r>
          </w:p>
        </w:tc>
        <w:tc>
          <w:tcPr>
            <w:tcW w:w="3230" w:type="pct"/>
            <w:gridSpan w:val="3"/>
          </w:tcPr>
          <w:p w14:paraId="0BB68CAA"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color w:val="000000" w:themeColor="text1"/>
              </w:rPr>
              <w:t>機要人員之服務機關：</w:t>
            </w:r>
            <w:r w:rsidRPr="000376B1">
              <w:rPr>
                <w:color w:val="000000" w:themeColor="text1"/>
                <w:u w:val="single"/>
              </w:rPr>
              <w:t xml:space="preserve">        </w:t>
            </w:r>
            <w:r w:rsidRPr="000376B1">
              <w:rPr>
                <w:color w:val="000000" w:themeColor="text1"/>
              </w:rPr>
              <w:t xml:space="preserve"> </w:t>
            </w:r>
            <w:r w:rsidRPr="000376B1">
              <w:rPr>
                <w:color w:val="000000" w:themeColor="text1"/>
              </w:rPr>
              <w:t>職稱：</w:t>
            </w:r>
            <w:r w:rsidRPr="000376B1">
              <w:rPr>
                <w:color w:val="000000" w:themeColor="text1"/>
                <w:u w:val="single"/>
              </w:rPr>
              <w:t xml:space="preserve">        </w:t>
            </w:r>
          </w:p>
        </w:tc>
      </w:tr>
      <w:tr w:rsidR="001314CF" w:rsidRPr="000376B1" w14:paraId="2BF2E800" w14:textId="77777777" w:rsidTr="00620F79">
        <w:trPr>
          <w:trHeight w:val="413"/>
        </w:trPr>
        <w:tc>
          <w:tcPr>
            <w:tcW w:w="684" w:type="pct"/>
          </w:tcPr>
          <w:p w14:paraId="0D43E0A1" w14:textId="77777777" w:rsidR="001314CF" w:rsidRPr="000376B1" w:rsidRDefault="001314CF" w:rsidP="00620F79">
            <w:pPr>
              <w:pStyle w:val="00"/>
              <w:spacing w:beforeLines="30" w:before="72" w:afterLines="30" w:after="72" w:line="300" w:lineRule="exact"/>
              <w:ind w:leftChars="20" w:left="48" w:rightChars="20" w:right="48" w:firstLineChars="0" w:firstLine="0"/>
              <w:jc w:val="center"/>
              <w:rPr>
                <w:color w:val="000000" w:themeColor="text1"/>
              </w:rPr>
            </w:pPr>
            <w:r w:rsidRPr="000376B1">
              <w:rPr>
                <w:rFonts w:ascii="標楷體" w:hAnsi="標楷體"/>
                <w:color w:val="000000" w:themeColor="text1"/>
              </w:rPr>
              <w:t>□</w:t>
            </w:r>
            <w:r w:rsidRPr="000376B1">
              <w:rPr>
                <w:color w:val="000000" w:themeColor="text1"/>
              </w:rPr>
              <w:t>第</w:t>
            </w:r>
            <w:r w:rsidRPr="000376B1">
              <w:rPr>
                <w:color w:val="000000" w:themeColor="text1"/>
              </w:rPr>
              <w:t>6</w:t>
            </w:r>
            <w:r w:rsidRPr="000376B1">
              <w:rPr>
                <w:color w:val="000000" w:themeColor="text1"/>
              </w:rPr>
              <w:t>款</w:t>
            </w:r>
          </w:p>
        </w:tc>
        <w:tc>
          <w:tcPr>
            <w:tcW w:w="1086" w:type="pct"/>
          </w:tcPr>
          <w:p w14:paraId="000D3744"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color w:val="000000" w:themeColor="text1"/>
              </w:rPr>
              <w:t>各級民意代表之助理</w:t>
            </w:r>
          </w:p>
        </w:tc>
        <w:tc>
          <w:tcPr>
            <w:tcW w:w="3230" w:type="pct"/>
            <w:gridSpan w:val="3"/>
          </w:tcPr>
          <w:p w14:paraId="160DD6B7" w14:textId="77777777" w:rsidR="001314CF" w:rsidRPr="000376B1" w:rsidRDefault="001314CF" w:rsidP="00620F79">
            <w:pPr>
              <w:pStyle w:val="00"/>
              <w:spacing w:beforeLines="30" w:before="72" w:afterLines="30" w:after="72" w:line="300" w:lineRule="exact"/>
              <w:ind w:leftChars="20" w:left="48" w:rightChars="20" w:right="48" w:firstLineChars="0" w:firstLine="0"/>
              <w:rPr>
                <w:color w:val="000000" w:themeColor="text1"/>
              </w:rPr>
            </w:pPr>
            <w:r w:rsidRPr="000376B1">
              <w:rPr>
                <w:color w:val="000000" w:themeColor="text1"/>
              </w:rPr>
              <w:t>助理之服務機關：</w:t>
            </w:r>
            <w:r w:rsidRPr="000376B1">
              <w:rPr>
                <w:color w:val="000000" w:themeColor="text1"/>
                <w:u w:val="single"/>
              </w:rPr>
              <w:t xml:space="preserve">          </w:t>
            </w:r>
            <w:r w:rsidRPr="000376B1">
              <w:rPr>
                <w:color w:val="000000" w:themeColor="text1"/>
              </w:rPr>
              <w:t xml:space="preserve"> </w:t>
            </w:r>
            <w:r w:rsidRPr="000376B1">
              <w:rPr>
                <w:color w:val="000000" w:themeColor="text1"/>
              </w:rPr>
              <w:t>職稱：</w:t>
            </w:r>
            <w:r w:rsidRPr="000376B1">
              <w:rPr>
                <w:color w:val="000000" w:themeColor="text1"/>
                <w:u w:val="single"/>
              </w:rPr>
              <w:t xml:space="preserve">        </w:t>
            </w:r>
          </w:p>
        </w:tc>
      </w:tr>
    </w:tbl>
    <w:p w14:paraId="431500FF" w14:textId="77777777" w:rsidR="001314CF" w:rsidRPr="000376B1" w:rsidRDefault="001314CF" w:rsidP="001314CF">
      <w:pPr>
        <w:pStyle w:val="00"/>
        <w:ind w:firstLineChars="0" w:firstLine="0"/>
      </w:pPr>
      <w:r w:rsidRPr="000376B1">
        <w:rPr>
          <w:rFonts w:hint="eastAsia"/>
        </w:rPr>
        <w:t>填表人簽名或蓋章：</w:t>
      </w:r>
    </w:p>
    <w:p w14:paraId="17D41F2A" w14:textId="77777777" w:rsidR="001314CF" w:rsidRPr="000376B1" w:rsidRDefault="001314CF" w:rsidP="001314CF">
      <w:pPr>
        <w:pStyle w:val="11"/>
        <w:spacing w:beforeLines="50" w:before="120"/>
        <w:ind w:left="0" w:firstLineChars="0" w:firstLine="0"/>
      </w:pPr>
      <w:r w:rsidRPr="000376B1">
        <w:rPr>
          <w:rFonts w:hint="eastAsia"/>
        </w:rPr>
        <w:t>(</w:t>
      </w:r>
      <w:r w:rsidRPr="000376B1">
        <w:rPr>
          <w:rFonts w:hint="eastAsia"/>
        </w:rPr>
        <w:t>填表人屬營利事業、非營利之法人或非法人團體者，請一併由該「事業法人團體」及「負責人」蓋章</w:t>
      </w:r>
      <w:r w:rsidRPr="000376B1">
        <w:rPr>
          <w:rFonts w:hint="eastAsia"/>
        </w:rPr>
        <w:t>)</w:t>
      </w:r>
    </w:p>
    <w:p w14:paraId="3FBC50A5" w14:textId="77777777" w:rsidR="001314CF" w:rsidRPr="000376B1" w:rsidRDefault="001314CF" w:rsidP="001314CF">
      <w:pPr>
        <w:pStyle w:val="00"/>
        <w:ind w:firstLineChars="0" w:firstLine="0"/>
      </w:pPr>
    </w:p>
    <w:p w14:paraId="366EA13C" w14:textId="77777777" w:rsidR="001314CF" w:rsidRPr="000376B1" w:rsidRDefault="001314CF" w:rsidP="001314CF">
      <w:pPr>
        <w:pStyle w:val="00"/>
        <w:ind w:firstLineChars="0" w:firstLine="0"/>
      </w:pPr>
      <w:r w:rsidRPr="000376B1">
        <w:rPr>
          <w:rFonts w:hint="eastAsia"/>
        </w:rPr>
        <w:t>備註：</w:t>
      </w:r>
    </w:p>
    <w:p w14:paraId="4D2C45BA" w14:textId="77777777" w:rsidR="001314CF" w:rsidRPr="000376B1" w:rsidRDefault="001314CF" w:rsidP="00EA5650">
      <w:pPr>
        <w:pStyle w:val="00"/>
        <w:ind w:firstLineChars="0" w:firstLine="0"/>
      </w:pPr>
      <w:r w:rsidRPr="000376B1">
        <w:rPr>
          <w:rFonts w:hint="eastAsia"/>
        </w:rPr>
        <w:t>填表日期：</w:t>
      </w:r>
      <w:r w:rsidRPr="000376B1">
        <w:rPr>
          <w:rFonts w:hint="eastAsia"/>
        </w:rPr>
        <w:t xml:space="preserve"> </w:t>
      </w:r>
      <w:r w:rsidRPr="000376B1">
        <w:t xml:space="preserve">   </w:t>
      </w:r>
      <w:r w:rsidRPr="000376B1">
        <w:rPr>
          <w:rFonts w:hint="eastAsia"/>
        </w:rPr>
        <w:t xml:space="preserve">   </w:t>
      </w:r>
      <w:r w:rsidRPr="000376B1">
        <w:rPr>
          <w:rFonts w:hint="eastAsia"/>
        </w:rPr>
        <w:t>年</w:t>
      </w:r>
      <w:r w:rsidRPr="000376B1">
        <w:rPr>
          <w:rFonts w:hint="eastAsia"/>
        </w:rPr>
        <w:t xml:space="preserve"> </w:t>
      </w:r>
      <w:r w:rsidRPr="000376B1">
        <w:t xml:space="preserve">   </w:t>
      </w:r>
      <w:r w:rsidRPr="000376B1">
        <w:rPr>
          <w:rFonts w:hint="eastAsia"/>
        </w:rPr>
        <w:t xml:space="preserve">   </w:t>
      </w:r>
      <w:r w:rsidRPr="000376B1">
        <w:rPr>
          <w:rFonts w:hint="eastAsia"/>
        </w:rPr>
        <w:t>月</w:t>
      </w:r>
      <w:r w:rsidRPr="000376B1">
        <w:rPr>
          <w:rFonts w:hint="eastAsia"/>
        </w:rPr>
        <w:t xml:space="preserve"> </w:t>
      </w:r>
      <w:r w:rsidRPr="000376B1">
        <w:t xml:space="preserve">   </w:t>
      </w:r>
      <w:r w:rsidRPr="000376B1">
        <w:rPr>
          <w:rFonts w:hint="eastAsia"/>
        </w:rPr>
        <w:t xml:space="preserve">   </w:t>
      </w:r>
      <w:r w:rsidRPr="000376B1">
        <w:rPr>
          <w:rFonts w:hint="eastAsia"/>
        </w:rPr>
        <w:t>日</w:t>
      </w:r>
    </w:p>
    <w:p w14:paraId="367BBCA0" w14:textId="77777777" w:rsidR="001314CF" w:rsidRPr="000376B1" w:rsidRDefault="001314CF" w:rsidP="00EA5650">
      <w:pPr>
        <w:pStyle w:val="00"/>
        <w:ind w:firstLineChars="0" w:firstLine="0"/>
      </w:pPr>
      <w:r w:rsidRPr="000376B1">
        <w:rPr>
          <w:rFonts w:hint="eastAsia"/>
        </w:rPr>
        <w:t>此致機關：經濟部中小及新創企業署</w:t>
      </w:r>
    </w:p>
    <w:p w14:paraId="4400079D" w14:textId="77777777" w:rsidR="001314CF" w:rsidRPr="000376B1" w:rsidRDefault="001314CF" w:rsidP="001314CF">
      <w:pPr>
        <w:pStyle w:val="00"/>
        <w:ind w:firstLine="560"/>
        <w:rPr>
          <w:color w:val="000000" w:themeColor="text1"/>
        </w:rPr>
      </w:pPr>
    </w:p>
    <w:p w14:paraId="5030E26F" w14:textId="77777777" w:rsidR="001314CF" w:rsidRPr="000376B1" w:rsidRDefault="001314CF" w:rsidP="009A372B">
      <w:pPr>
        <w:pStyle w:val="00"/>
        <w:spacing w:line="360" w:lineRule="exact"/>
        <w:ind w:firstLineChars="0" w:firstLine="0"/>
        <w:rPr>
          <w:sz w:val="24"/>
        </w:rPr>
      </w:pPr>
      <w:r w:rsidRPr="000376B1">
        <w:rPr>
          <w:rFonts w:hint="eastAsia"/>
          <w:sz w:val="24"/>
        </w:rPr>
        <w:t>※</w:t>
      </w:r>
      <w:r w:rsidRPr="000376B1">
        <w:rPr>
          <w:rFonts w:hint="eastAsia"/>
          <w:sz w:val="24"/>
          <w:shd w:val="pct15" w:color="auto" w:fill="FFFFFF"/>
        </w:rPr>
        <w:t>填表說明</w:t>
      </w:r>
      <w:r w:rsidRPr="000376B1">
        <w:rPr>
          <w:rFonts w:hint="eastAsia"/>
          <w:sz w:val="24"/>
        </w:rPr>
        <w:t>：</w:t>
      </w:r>
    </w:p>
    <w:p w14:paraId="7E6B9257" w14:textId="77777777" w:rsidR="001314CF" w:rsidRPr="000376B1" w:rsidRDefault="001314CF" w:rsidP="00CA6EC9">
      <w:pPr>
        <w:pStyle w:val="00"/>
        <w:spacing w:line="360" w:lineRule="exact"/>
        <w:ind w:leftChars="100" w:left="480" w:hangingChars="100" w:hanging="240"/>
        <w:rPr>
          <w:sz w:val="24"/>
        </w:rPr>
      </w:pPr>
      <w:r w:rsidRPr="000376B1">
        <w:rPr>
          <w:rFonts w:hint="eastAsia"/>
          <w:sz w:val="24"/>
        </w:rPr>
        <w:t>1.</w:t>
      </w:r>
      <w:r w:rsidRPr="000376B1">
        <w:rPr>
          <w:sz w:val="24"/>
        </w:rPr>
        <w:tab/>
      </w:r>
      <w:r w:rsidRPr="000376B1">
        <w:rPr>
          <w:rFonts w:hint="eastAsia"/>
          <w:sz w:val="24"/>
        </w:rPr>
        <w:t>請先填寫表</w:t>
      </w:r>
      <w:r w:rsidRPr="000376B1">
        <w:rPr>
          <w:rFonts w:hint="eastAsia"/>
          <w:sz w:val="24"/>
        </w:rPr>
        <w:t>1</w:t>
      </w:r>
      <w:r w:rsidRPr="000376B1">
        <w:rPr>
          <w:rFonts w:hint="eastAsia"/>
          <w:sz w:val="24"/>
        </w:rPr>
        <w:t>，選擇補助或交易對象係公職人員或關係人。</w:t>
      </w:r>
    </w:p>
    <w:p w14:paraId="7FDA0186" w14:textId="77777777" w:rsidR="001314CF" w:rsidRPr="000376B1" w:rsidRDefault="001314CF" w:rsidP="00CA6EC9">
      <w:pPr>
        <w:pStyle w:val="00"/>
        <w:spacing w:line="360" w:lineRule="exact"/>
        <w:ind w:leftChars="100" w:left="480" w:hangingChars="100" w:hanging="240"/>
        <w:rPr>
          <w:sz w:val="24"/>
        </w:rPr>
      </w:pPr>
      <w:r w:rsidRPr="000376B1">
        <w:rPr>
          <w:rFonts w:hint="eastAsia"/>
          <w:sz w:val="24"/>
        </w:rPr>
        <w:t>2.</w:t>
      </w:r>
      <w:r w:rsidRPr="000376B1">
        <w:rPr>
          <w:sz w:val="24"/>
        </w:rPr>
        <w:tab/>
      </w:r>
      <w:r w:rsidRPr="000376B1">
        <w:rPr>
          <w:rFonts w:hint="eastAsia"/>
          <w:sz w:val="24"/>
        </w:rPr>
        <w:t>補助或交易對象係公職人員者，無須填表</w:t>
      </w:r>
      <w:r w:rsidRPr="000376B1">
        <w:rPr>
          <w:rFonts w:hint="eastAsia"/>
          <w:sz w:val="24"/>
        </w:rPr>
        <w:t>2</w:t>
      </w:r>
      <w:r w:rsidRPr="000376B1">
        <w:rPr>
          <w:rFonts w:hint="eastAsia"/>
          <w:sz w:val="24"/>
        </w:rPr>
        <w:t>；補助或交易對象為公職人員之關係人者，則須填寫表</w:t>
      </w:r>
      <w:r w:rsidRPr="000376B1">
        <w:rPr>
          <w:rFonts w:hint="eastAsia"/>
          <w:sz w:val="24"/>
        </w:rPr>
        <w:t>2</w:t>
      </w:r>
      <w:r w:rsidRPr="000376B1">
        <w:rPr>
          <w:rFonts w:hint="eastAsia"/>
          <w:sz w:val="24"/>
        </w:rPr>
        <w:t>。</w:t>
      </w:r>
    </w:p>
    <w:p w14:paraId="69795D80" w14:textId="77777777" w:rsidR="001314CF" w:rsidRPr="000376B1" w:rsidRDefault="001314CF" w:rsidP="00CA6EC9">
      <w:pPr>
        <w:pStyle w:val="00"/>
        <w:spacing w:line="360" w:lineRule="exact"/>
        <w:ind w:leftChars="100" w:left="480" w:hangingChars="100" w:hanging="240"/>
        <w:rPr>
          <w:sz w:val="24"/>
        </w:rPr>
      </w:pPr>
      <w:r w:rsidRPr="000376B1">
        <w:rPr>
          <w:rFonts w:hint="eastAsia"/>
          <w:sz w:val="24"/>
        </w:rPr>
        <w:t>3.</w:t>
      </w:r>
      <w:r w:rsidRPr="000376B1">
        <w:rPr>
          <w:sz w:val="24"/>
        </w:rPr>
        <w:tab/>
      </w:r>
      <w:r w:rsidRPr="000376B1">
        <w:rPr>
          <w:rFonts w:hint="eastAsia"/>
          <w:sz w:val="24"/>
        </w:rPr>
        <w:t>表</w:t>
      </w:r>
      <w:r w:rsidRPr="000376B1">
        <w:rPr>
          <w:rFonts w:hint="eastAsia"/>
          <w:sz w:val="24"/>
        </w:rPr>
        <w:t>2</w:t>
      </w:r>
      <w:r w:rsidRPr="000376B1">
        <w:rPr>
          <w:rFonts w:hint="eastAsia"/>
          <w:sz w:val="24"/>
        </w:rPr>
        <w:t>請填寫公職人員及關係人之基本資料，並選擇填寫關係人與公職</w:t>
      </w:r>
      <w:proofErr w:type="gramStart"/>
      <w:r w:rsidRPr="000376B1">
        <w:rPr>
          <w:rFonts w:hint="eastAsia"/>
          <w:sz w:val="24"/>
        </w:rPr>
        <w:t>人員間屬第</w:t>
      </w:r>
      <w:r w:rsidRPr="000376B1">
        <w:rPr>
          <w:rFonts w:hint="eastAsia"/>
          <w:sz w:val="24"/>
        </w:rPr>
        <w:t>3</w:t>
      </w:r>
      <w:r w:rsidRPr="000376B1">
        <w:rPr>
          <w:rFonts w:hint="eastAsia"/>
          <w:sz w:val="24"/>
        </w:rPr>
        <w:t>條</w:t>
      </w:r>
      <w:proofErr w:type="gramEnd"/>
      <w:r w:rsidRPr="000376B1">
        <w:rPr>
          <w:rFonts w:hint="eastAsia"/>
          <w:sz w:val="24"/>
        </w:rPr>
        <w:t>第</w:t>
      </w:r>
      <w:r w:rsidRPr="000376B1">
        <w:rPr>
          <w:rFonts w:hint="eastAsia"/>
          <w:sz w:val="24"/>
        </w:rPr>
        <w:t>1</w:t>
      </w:r>
      <w:r w:rsidRPr="000376B1">
        <w:rPr>
          <w:rFonts w:hint="eastAsia"/>
          <w:sz w:val="24"/>
        </w:rPr>
        <w:t>項各款之關係。</w:t>
      </w:r>
    </w:p>
    <w:p w14:paraId="7004E006" w14:textId="77777777" w:rsidR="001314CF" w:rsidRPr="000376B1" w:rsidRDefault="001314CF" w:rsidP="00CA6EC9">
      <w:pPr>
        <w:pStyle w:val="00"/>
        <w:spacing w:line="360" w:lineRule="exact"/>
        <w:ind w:leftChars="100" w:left="480" w:hangingChars="100" w:hanging="240"/>
        <w:rPr>
          <w:sz w:val="24"/>
        </w:rPr>
      </w:pPr>
      <w:r w:rsidRPr="000376B1">
        <w:rPr>
          <w:rFonts w:hint="eastAsia"/>
          <w:sz w:val="24"/>
        </w:rPr>
        <w:t>4.</w:t>
      </w:r>
      <w:r w:rsidRPr="000376B1">
        <w:rPr>
          <w:sz w:val="24"/>
        </w:rPr>
        <w:tab/>
      </w:r>
      <w:r w:rsidRPr="000376B1">
        <w:rPr>
          <w:rFonts w:hint="eastAsia"/>
          <w:sz w:val="24"/>
        </w:rPr>
        <w:t>有其他記載事項請填於備註。</w:t>
      </w:r>
    </w:p>
    <w:p w14:paraId="06132EEF" w14:textId="77777777" w:rsidR="001314CF" w:rsidRPr="000376B1" w:rsidRDefault="001314CF" w:rsidP="00CA6EC9">
      <w:pPr>
        <w:pStyle w:val="00"/>
        <w:spacing w:line="360" w:lineRule="exact"/>
        <w:ind w:leftChars="100" w:left="480" w:hangingChars="100" w:hanging="240"/>
        <w:rPr>
          <w:sz w:val="24"/>
        </w:rPr>
      </w:pPr>
      <w:r w:rsidRPr="000376B1">
        <w:rPr>
          <w:rFonts w:hint="eastAsia"/>
          <w:sz w:val="24"/>
        </w:rPr>
        <w:t>5.</w:t>
      </w:r>
      <w:r w:rsidRPr="000376B1">
        <w:rPr>
          <w:sz w:val="24"/>
        </w:rPr>
        <w:tab/>
      </w:r>
      <w:r w:rsidRPr="000376B1">
        <w:rPr>
          <w:rFonts w:hint="eastAsia"/>
          <w:sz w:val="24"/>
        </w:rPr>
        <w:t>請填寫參與交易或補助案件名稱，填表人即公職人員或關係人請於簽名欄位簽名或蓋章，並填寫填表日期。</w:t>
      </w:r>
    </w:p>
    <w:p w14:paraId="6EF971C8" w14:textId="77777777" w:rsidR="001314CF" w:rsidRPr="000376B1" w:rsidRDefault="001314CF" w:rsidP="006547CB">
      <w:pPr>
        <w:pStyle w:val="00"/>
        <w:spacing w:beforeLines="50" w:before="120" w:line="360" w:lineRule="exact"/>
        <w:ind w:firstLineChars="0" w:firstLine="0"/>
        <w:rPr>
          <w:sz w:val="24"/>
        </w:rPr>
      </w:pPr>
      <w:r w:rsidRPr="000376B1">
        <w:rPr>
          <w:rFonts w:hint="eastAsia"/>
          <w:sz w:val="24"/>
        </w:rPr>
        <w:t>※</w:t>
      </w:r>
      <w:r w:rsidRPr="000376B1">
        <w:rPr>
          <w:rFonts w:hint="eastAsia"/>
          <w:sz w:val="24"/>
          <w:shd w:val="pct15" w:color="auto" w:fill="FFFFFF"/>
        </w:rPr>
        <w:t>相關法條</w:t>
      </w:r>
      <w:r w:rsidRPr="000376B1">
        <w:rPr>
          <w:rFonts w:hint="eastAsia"/>
          <w:sz w:val="24"/>
        </w:rPr>
        <w:t>：</w:t>
      </w:r>
    </w:p>
    <w:p w14:paraId="728EEFD4" w14:textId="77777777" w:rsidR="001314CF" w:rsidRPr="000376B1" w:rsidRDefault="001314CF" w:rsidP="00E3043C">
      <w:pPr>
        <w:pStyle w:val="00"/>
        <w:spacing w:line="360" w:lineRule="exact"/>
        <w:ind w:leftChars="100" w:left="240" w:firstLineChars="0" w:firstLine="0"/>
        <w:rPr>
          <w:sz w:val="24"/>
        </w:rPr>
      </w:pPr>
      <w:r w:rsidRPr="000376B1">
        <w:rPr>
          <w:rFonts w:hint="eastAsia"/>
          <w:sz w:val="24"/>
        </w:rPr>
        <w:t>公職人員利益衝突迴避法</w:t>
      </w:r>
    </w:p>
    <w:p w14:paraId="709380B0" w14:textId="77777777" w:rsidR="001314CF" w:rsidRPr="000376B1" w:rsidRDefault="001314CF" w:rsidP="00E3043C">
      <w:pPr>
        <w:pStyle w:val="003"/>
        <w:spacing w:beforeLines="0" w:before="0" w:line="360" w:lineRule="exact"/>
        <w:ind w:leftChars="100" w:left="240"/>
        <w:rPr>
          <w:b w:val="0"/>
          <w:sz w:val="24"/>
        </w:rPr>
      </w:pPr>
      <w:r w:rsidRPr="000376B1">
        <w:rPr>
          <w:rFonts w:hint="eastAsia"/>
          <w:b w:val="0"/>
          <w:sz w:val="24"/>
        </w:rPr>
        <w:t>第</w:t>
      </w:r>
      <w:r w:rsidRPr="000376B1">
        <w:rPr>
          <w:rFonts w:hint="eastAsia"/>
          <w:b w:val="0"/>
          <w:sz w:val="24"/>
        </w:rPr>
        <w:t>2</w:t>
      </w:r>
      <w:r w:rsidRPr="000376B1">
        <w:rPr>
          <w:rFonts w:hint="eastAsia"/>
          <w:b w:val="0"/>
          <w:sz w:val="24"/>
        </w:rPr>
        <w:t>條</w:t>
      </w:r>
    </w:p>
    <w:p w14:paraId="65BCD6B2" w14:textId="77777777" w:rsidR="001314CF" w:rsidRPr="000376B1" w:rsidRDefault="001314CF" w:rsidP="008423D0">
      <w:pPr>
        <w:pStyle w:val="00"/>
        <w:spacing w:line="360" w:lineRule="exact"/>
        <w:ind w:leftChars="100" w:left="240" w:firstLineChars="0" w:firstLine="0"/>
        <w:rPr>
          <w:sz w:val="24"/>
        </w:rPr>
      </w:pPr>
      <w:r w:rsidRPr="000376B1">
        <w:rPr>
          <w:rFonts w:hint="eastAsia"/>
          <w:sz w:val="24"/>
        </w:rPr>
        <w:t>本法所稱公職人員，其範圍如下：</w:t>
      </w:r>
    </w:p>
    <w:p w14:paraId="1885671F" w14:textId="77777777" w:rsidR="001314CF" w:rsidRPr="000376B1" w:rsidRDefault="001314CF" w:rsidP="00E3043C">
      <w:pPr>
        <w:pStyle w:val="00"/>
        <w:spacing w:line="360" w:lineRule="exact"/>
        <w:ind w:leftChars="100" w:left="744" w:hangingChars="210" w:hanging="504"/>
        <w:rPr>
          <w:sz w:val="24"/>
        </w:rPr>
      </w:pPr>
      <w:r w:rsidRPr="000376B1">
        <w:rPr>
          <w:rFonts w:hint="eastAsia"/>
          <w:sz w:val="24"/>
        </w:rPr>
        <w:lastRenderedPageBreak/>
        <w:t>一、</w:t>
      </w:r>
      <w:r w:rsidRPr="000376B1">
        <w:rPr>
          <w:sz w:val="24"/>
        </w:rPr>
        <w:tab/>
      </w:r>
      <w:r w:rsidRPr="000376B1">
        <w:rPr>
          <w:rFonts w:hint="eastAsia"/>
          <w:sz w:val="24"/>
        </w:rPr>
        <w:t>總統、副總統。</w:t>
      </w:r>
    </w:p>
    <w:p w14:paraId="50D1DEC9" w14:textId="77777777" w:rsidR="001314CF" w:rsidRPr="000376B1" w:rsidRDefault="001314CF" w:rsidP="00E3043C">
      <w:pPr>
        <w:pStyle w:val="00"/>
        <w:spacing w:line="360" w:lineRule="exact"/>
        <w:ind w:leftChars="100" w:left="744" w:hangingChars="210" w:hanging="504"/>
        <w:rPr>
          <w:sz w:val="24"/>
        </w:rPr>
      </w:pPr>
      <w:r w:rsidRPr="000376B1">
        <w:rPr>
          <w:rFonts w:hint="eastAsia"/>
          <w:sz w:val="24"/>
        </w:rPr>
        <w:t>二、</w:t>
      </w:r>
      <w:r w:rsidRPr="000376B1">
        <w:rPr>
          <w:sz w:val="24"/>
        </w:rPr>
        <w:tab/>
      </w:r>
      <w:r w:rsidRPr="000376B1">
        <w:rPr>
          <w:rFonts w:hint="eastAsia"/>
          <w:sz w:val="24"/>
        </w:rPr>
        <w:t>各級政府機關</w:t>
      </w:r>
      <w:r w:rsidRPr="000376B1">
        <w:rPr>
          <w:rFonts w:hint="eastAsia"/>
          <w:sz w:val="24"/>
        </w:rPr>
        <w:t>(</w:t>
      </w:r>
      <w:r w:rsidRPr="000376B1">
        <w:rPr>
          <w:rFonts w:hint="eastAsia"/>
          <w:sz w:val="24"/>
        </w:rPr>
        <w:t>構</w:t>
      </w:r>
      <w:r w:rsidRPr="000376B1">
        <w:rPr>
          <w:rFonts w:hint="eastAsia"/>
          <w:sz w:val="24"/>
        </w:rPr>
        <w:t>)</w:t>
      </w:r>
      <w:r w:rsidRPr="000376B1">
        <w:rPr>
          <w:rFonts w:hint="eastAsia"/>
          <w:sz w:val="24"/>
        </w:rPr>
        <w:t>、公營事業總、分支機構之首長、副首長、幕僚長、副幕僚長與該等職務之人。</w:t>
      </w:r>
    </w:p>
    <w:p w14:paraId="1E5CACA6" w14:textId="77777777" w:rsidR="001314CF" w:rsidRPr="000376B1" w:rsidRDefault="001314CF" w:rsidP="00E3043C">
      <w:pPr>
        <w:pStyle w:val="00"/>
        <w:spacing w:line="360" w:lineRule="exact"/>
        <w:ind w:leftChars="100" w:left="744" w:hangingChars="210" w:hanging="504"/>
        <w:rPr>
          <w:sz w:val="24"/>
        </w:rPr>
      </w:pPr>
      <w:r w:rsidRPr="000376B1">
        <w:rPr>
          <w:rFonts w:hint="eastAsia"/>
          <w:sz w:val="24"/>
        </w:rPr>
        <w:t>三、</w:t>
      </w:r>
      <w:r w:rsidRPr="000376B1">
        <w:rPr>
          <w:sz w:val="24"/>
        </w:rPr>
        <w:tab/>
      </w:r>
      <w:r w:rsidRPr="000376B1">
        <w:rPr>
          <w:rFonts w:hint="eastAsia"/>
          <w:sz w:val="24"/>
        </w:rPr>
        <w:t>政務人員。</w:t>
      </w:r>
    </w:p>
    <w:p w14:paraId="645817CC" w14:textId="77777777" w:rsidR="001314CF" w:rsidRPr="000376B1" w:rsidRDefault="001314CF" w:rsidP="00E3043C">
      <w:pPr>
        <w:pStyle w:val="00"/>
        <w:spacing w:line="360" w:lineRule="exact"/>
        <w:ind w:leftChars="100" w:left="744" w:hangingChars="210" w:hanging="504"/>
        <w:rPr>
          <w:sz w:val="24"/>
        </w:rPr>
      </w:pPr>
      <w:r w:rsidRPr="000376B1">
        <w:rPr>
          <w:rFonts w:hint="eastAsia"/>
          <w:sz w:val="24"/>
        </w:rPr>
        <w:t>四、</w:t>
      </w:r>
      <w:r w:rsidRPr="000376B1">
        <w:rPr>
          <w:sz w:val="24"/>
        </w:rPr>
        <w:tab/>
      </w:r>
      <w:r w:rsidRPr="000376B1">
        <w:rPr>
          <w:rFonts w:hint="eastAsia"/>
          <w:sz w:val="24"/>
        </w:rPr>
        <w:t>各級公立學校、軍警院校、矯正學校校長、副校長；其設有附屬機構者，該機構之首長、副首長。</w:t>
      </w:r>
    </w:p>
    <w:p w14:paraId="2295CF7E" w14:textId="77777777" w:rsidR="001314CF" w:rsidRPr="000376B1" w:rsidRDefault="001314CF" w:rsidP="00E3043C">
      <w:pPr>
        <w:pStyle w:val="00"/>
        <w:spacing w:line="360" w:lineRule="exact"/>
        <w:ind w:leftChars="100" w:left="744" w:hangingChars="210" w:hanging="504"/>
        <w:rPr>
          <w:sz w:val="24"/>
        </w:rPr>
      </w:pPr>
      <w:r w:rsidRPr="000376B1">
        <w:rPr>
          <w:rFonts w:hint="eastAsia"/>
          <w:sz w:val="24"/>
        </w:rPr>
        <w:t>五、</w:t>
      </w:r>
      <w:r w:rsidRPr="000376B1">
        <w:rPr>
          <w:sz w:val="24"/>
        </w:rPr>
        <w:tab/>
      </w:r>
      <w:r w:rsidRPr="000376B1">
        <w:rPr>
          <w:rFonts w:hint="eastAsia"/>
          <w:sz w:val="24"/>
        </w:rPr>
        <w:t>各級民意機關之民意代表。</w:t>
      </w:r>
    </w:p>
    <w:p w14:paraId="6845DB34" w14:textId="77777777" w:rsidR="001314CF" w:rsidRPr="000376B1" w:rsidRDefault="001314CF" w:rsidP="00E3043C">
      <w:pPr>
        <w:pStyle w:val="00"/>
        <w:spacing w:line="360" w:lineRule="exact"/>
        <w:ind w:leftChars="100" w:left="744" w:hangingChars="210" w:hanging="504"/>
        <w:rPr>
          <w:sz w:val="24"/>
        </w:rPr>
      </w:pPr>
      <w:r w:rsidRPr="000376B1">
        <w:rPr>
          <w:rFonts w:hint="eastAsia"/>
          <w:sz w:val="24"/>
        </w:rPr>
        <w:t>六、</w:t>
      </w:r>
      <w:r w:rsidRPr="000376B1">
        <w:rPr>
          <w:sz w:val="24"/>
        </w:rPr>
        <w:tab/>
      </w:r>
      <w:r w:rsidRPr="000376B1">
        <w:rPr>
          <w:rFonts w:hint="eastAsia"/>
          <w:sz w:val="24"/>
        </w:rPr>
        <w:t>代表政府或公股出任其出資、捐助之私法人之董事、監察人與該等職務之人。</w:t>
      </w:r>
    </w:p>
    <w:p w14:paraId="5AF75033" w14:textId="77777777" w:rsidR="001314CF" w:rsidRPr="000376B1" w:rsidRDefault="001314CF" w:rsidP="00E3043C">
      <w:pPr>
        <w:pStyle w:val="00"/>
        <w:spacing w:line="360" w:lineRule="exact"/>
        <w:ind w:leftChars="100" w:left="744" w:hangingChars="210" w:hanging="504"/>
        <w:rPr>
          <w:sz w:val="24"/>
        </w:rPr>
      </w:pPr>
      <w:r w:rsidRPr="000376B1">
        <w:rPr>
          <w:rFonts w:hint="eastAsia"/>
          <w:sz w:val="24"/>
        </w:rPr>
        <w:t>七、</w:t>
      </w:r>
      <w:r w:rsidRPr="000376B1">
        <w:rPr>
          <w:sz w:val="24"/>
        </w:rPr>
        <w:tab/>
      </w:r>
      <w:r w:rsidRPr="000376B1">
        <w:rPr>
          <w:rFonts w:hint="eastAsia"/>
          <w:sz w:val="24"/>
        </w:rPr>
        <w:t>公法人之董事、監察人、首長、執行長與該等職務之人。</w:t>
      </w:r>
    </w:p>
    <w:p w14:paraId="5CCCAD76" w14:textId="77777777" w:rsidR="001314CF" w:rsidRPr="000376B1" w:rsidRDefault="001314CF" w:rsidP="00E3043C">
      <w:pPr>
        <w:pStyle w:val="00"/>
        <w:spacing w:line="360" w:lineRule="exact"/>
        <w:ind w:leftChars="100" w:left="744" w:hangingChars="210" w:hanging="504"/>
        <w:rPr>
          <w:sz w:val="24"/>
        </w:rPr>
      </w:pPr>
      <w:r w:rsidRPr="000376B1">
        <w:rPr>
          <w:rFonts w:hint="eastAsia"/>
          <w:sz w:val="24"/>
        </w:rPr>
        <w:t>八、</w:t>
      </w:r>
      <w:r w:rsidRPr="000376B1">
        <w:rPr>
          <w:sz w:val="24"/>
        </w:rPr>
        <w:tab/>
      </w:r>
      <w:r w:rsidRPr="000376B1">
        <w:rPr>
          <w:rFonts w:hint="eastAsia"/>
          <w:sz w:val="24"/>
        </w:rPr>
        <w:t>政府捐助之財團法人之董事長、執行長、秘書長與該等職務之人。</w:t>
      </w:r>
    </w:p>
    <w:p w14:paraId="33276827" w14:textId="77777777" w:rsidR="001314CF" w:rsidRPr="000376B1" w:rsidRDefault="001314CF" w:rsidP="00E3043C">
      <w:pPr>
        <w:pStyle w:val="00"/>
        <w:spacing w:line="360" w:lineRule="exact"/>
        <w:ind w:leftChars="100" w:left="744" w:hangingChars="210" w:hanging="504"/>
        <w:rPr>
          <w:sz w:val="24"/>
        </w:rPr>
      </w:pPr>
      <w:r w:rsidRPr="000376B1">
        <w:rPr>
          <w:rFonts w:hint="eastAsia"/>
          <w:sz w:val="24"/>
        </w:rPr>
        <w:t>九、</w:t>
      </w:r>
      <w:r w:rsidRPr="000376B1">
        <w:rPr>
          <w:sz w:val="24"/>
        </w:rPr>
        <w:tab/>
      </w:r>
      <w:r w:rsidRPr="000376B1">
        <w:rPr>
          <w:rFonts w:hint="eastAsia"/>
          <w:sz w:val="24"/>
        </w:rPr>
        <w:t>法官、檢察官、戰時軍法官、行政執行官、司法事務官及檢察事務官。</w:t>
      </w:r>
    </w:p>
    <w:p w14:paraId="09D3634F" w14:textId="77777777" w:rsidR="001314CF" w:rsidRPr="000376B1" w:rsidRDefault="001314CF" w:rsidP="00CC7554">
      <w:pPr>
        <w:pStyle w:val="00"/>
        <w:spacing w:line="360" w:lineRule="exact"/>
        <w:ind w:leftChars="100" w:left="744" w:hangingChars="210" w:hanging="504"/>
        <w:rPr>
          <w:sz w:val="24"/>
        </w:rPr>
      </w:pPr>
      <w:r w:rsidRPr="000376B1">
        <w:rPr>
          <w:rFonts w:hint="eastAsia"/>
          <w:sz w:val="24"/>
        </w:rPr>
        <w:t>十、</w:t>
      </w:r>
      <w:r w:rsidRPr="000376B1">
        <w:rPr>
          <w:sz w:val="24"/>
        </w:rPr>
        <w:tab/>
      </w:r>
      <w:r w:rsidRPr="000376B1">
        <w:rPr>
          <w:rFonts w:hint="eastAsia"/>
          <w:sz w:val="24"/>
        </w:rPr>
        <w:t>各級軍事機關</w:t>
      </w:r>
      <w:r w:rsidRPr="000376B1">
        <w:rPr>
          <w:rFonts w:hint="eastAsia"/>
          <w:sz w:val="24"/>
        </w:rPr>
        <w:t>(</w:t>
      </w:r>
      <w:r w:rsidRPr="000376B1">
        <w:rPr>
          <w:rFonts w:hint="eastAsia"/>
          <w:sz w:val="24"/>
        </w:rPr>
        <w:t>構</w:t>
      </w:r>
      <w:r w:rsidRPr="000376B1">
        <w:rPr>
          <w:rFonts w:hint="eastAsia"/>
          <w:sz w:val="24"/>
        </w:rPr>
        <w:t>)</w:t>
      </w:r>
      <w:r w:rsidRPr="000376B1">
        <w:rPr>
          <w:rFonts w:hint="eastAsia"/>
          <w:sz w:val="24"/>
        </w:rPr>
        <w:t>及部隊上校編階以上之主官、副主官。</w:t>
      </w:r>
    </w:p>
    <w:p w14:paraId="0D957796" w14:textId="77777777" w:rsidR="001314CF" w:rsidRPr="000376B1" w:rsidRDefault="001314CF" w:rsidP="00E3043C">
      <w:pPr>
        <w:pStyle w:val="00"/>
        <w:spacing w:line="360" w:lineRule="exact"/>
        <w:ind w:leftChars="100" w:left="1032" w:hangingChars="330" w:hanging="792"/>
        <w:rPr>
          <w:sz w:val="24"/>
        </w:rPr>
      </w:pPr>
      <w:r w:rsidRPr="000376B1">
        <w:rPr>
          <w:rFonts w:hint="eastAsia"/>
          <w:sz w:val="24"/>
        </w:rPr>
        <w:t>十一、</w:t>
      </w:r>
      <w:r w:rsidRPr="000376B1">
        <w:rPr>
          <w:sz w:val="24"/>
        </w:rPr>
        <w:tab/>
      </w:r>
      <w:r w:rsidRPr="000376B1">
        <w:rPr>
          <w:rFonts w:hint="eastAsia"/>
          <w:sz w:val="24"/>
        </w:rPr>
        <w:t>其他各級政府機關</w:t>
      </w:r>
      <w:r w:rsidRPr="000376B1">
        <w:rPr>
          <w:rFonts w:hint="eastAsia"/>
          <w:sz w:val="24"/>
        </w:rPr>
        <w:t>(</w:t>
      </w:r>
      <w:r w:rsidRPr="000376B1">
        <w:rPr>
          <w:rFonts w:hint="eastAsia"/>
          <w:sz w:val="24"/>
        </w:rPr>
        <w:t>構</w:t>
      </w:r>
      <w:r w:rsidRPr="000376B1">
        <w:rPr>
          <w:rFonts w:hint="eastAsia"/>
          <w:sz w:val="24"/>
        </w:rPr>
        <w:t>)</w:t>
      </w:r>
      <w:r w:rsidRPr="000376B1">
        <w:rPr>
          <w:rFonts w:hint="eastAsia"/>
          <w:sz w:val="24"/>
        </w:rPr>
        <w:t>、公營事業機構、各級公立學校、軍警院校、矯正學校及附屬機構辦理工務、建築管理、城鄉計畫、政風、會計、審計、採購業務之主管人員。</w:t>
      </w:r>
    </w:p>
    <w:p w14:paraId="6A984B36" w14:textId="77777777" w:rsidR="009B4849" w:rsidRPr="000376B1" w:rsidRDefault="001314CF" w:rsidP="00E3043C">
      <w:pPr>
        <w:pStyle w:val="00"/>
        <w:spacing w:line="360" w:lineRule="exact"/>
        <w:ind w:leftChars="100" w:left="1032" w:hangingChars="330" w:hanging="792"/>
        <w:rPr>
          <w:sz w:val="24"/>
        </w:rPr>
      </w:pPr>
      <w:r w:rsidRPr="000376B1">
        <w:rPr>
          <w:rFonts w:hint="eastAsia"/>
          <w:sz w:val="24"/>
        </w:rPr>
        <w:t>十二、</w:t>
      </w:r>
      <w:r w:rsidRPr="000376B1">
        <w:rPr>
          <w:sz w:val="24"/>
        </w:rPr>
        <w:tab/>
      </w:r>
      <w:r w:rsidRPr="000376B1">
        <w:rPr>
          <w:rFonts w:hint="eastAsia"/>
          <w:sz w:val="24"/>
        </w:rPr>
        <w:t>其他職務性質特殊，經行政院會同主管府、院核定適用本法之人員。</w:t>
      </w:r>
    </w:p>
    <w:p w14:paraId="3A197D93" w14:textId="7C4E802D" w:rsidR="001314CF" w:rsidRPr="000376B1" w:rsidRDefault="001314CF" w:rsidP="009B4849">
      <w:pPr>
        <w:pStyle w:val="00"/>
        <w:spacing w:line="360" w:lineRule="exact"/>
        <w:ind w:leftChars="100" w:left="240" w:firstLineChars="0" w:firstLine="0"/>
        <w:rPr>
          <w:sz w:val="24"/>
        </w:rPr>
      </w:pPr>
      <w:r w:rsidRPr="000376B1">
        <w:rPr>
          <w:rFonts w:hint="eastAsia"/>
          <w:sz w:val="24"/>
        </w:rPr>
        <w:t>依法代理執行前項公職人員職務之人員，於執行該職務期間亦屬本法之公職人員。</w:t>
      </w:r>
    </w:p>
    <w:p w14:paraId="54F2CF86" w14:textId="77777777" w:rsidR="001314CF" w:rsidRPr="000376B1" w:rsidRDefault="001314CF" w:rsidP="00CC7554">
      <w:pPr>
        <w:pStyle w:val="003"/>
        <w:spacing w:beforeLines="0" w:before="0" w:line="360" w:lineRule="exact"/>
        <w:ind w:leftChars="100" w:left="240"/>
        <w:rPr>
          <w:b w:val="0"/>
          <w:sz w:val="24"/>
        </w:rPr>
      </w:pPr>
      <w:r w:rsidRPr="000376B1">
        <w:rPr>
          <w:rFonts w:hint="eastAsia"/>
          <w:b w:val="0"/>
          <w:sz w:val="24"/>
        </w:rPr>
        <w:t>第</w:t>
      </w:r>
      <w:r w:rsidRPr="000376B1">
        <w:rPr>
          <w:rFonts w:hint="eastAsia"/>
          <w:b w:val="0"/>
          <w:sz w:val="24"/>
        </w:rPr>
        <w:t>3</w:t>
      </w:r>
      <w:r w:rsidRPr="000376B1">
        <w:rPr>
          <w:rFonts w:hint="eastAsia"/>
          <w:b w:val="0"/>
          <w:sz w:val="24"/>
        </w:rPr>
        <w:t>條</w:t>
      </w:r>
    </w:p>
    <w:p w14:paraId="02103035" w14:textId="77777777" w:rsidR="001314CF" w:rsidRPr="000376B1" w:rsidRDefault="001314CF" w:rsidP="009B4849">
      <w:pPr>
        <w:pStyle w:val="00"/>
        <w:spacing w:line="360" w:lineRule="exact"/>
        <w:ind w:leftChars="100" w:left="240" w:firstLineChars="0" w:firstLine="0"/>
        <w:rPr>
          <w:sz w:val="24"/>
        </w:rPr>
      </w:pPr>
      <w:r w:rsidRPr="000376B1">
        <w:rPr>
          <w:rFonts w:hint="eastAsia"/>
          <w:sz w:val="24"/>
        </w:rPr>
        <w:t>本法所定公職人員之關係人，其範圍如下：</w:t>
      </w:r>
    </w:p>
    <w:p w14:paraId="421623A4" w14:textId="77777777" w:rsidR="001314CF" w:rsidRPr="000376B1" w:rsidRDefault="001314CF" w:rsidP="00CC7554">
      <w:pPr>
        <w:pStyle w:val="00"/>
        <w:spacing w:line="360" w:lineRule="exact"/>
        <w:ind w:leftChars="100" w:left="744" w:hangingChars="210" w:hanging="504"/>
        <w:rPr>
          <w:sz w:val="24"/>
        </w:rPr>
      </w:pPr>
      <w:r w:rsidRPr="000376B1">
        <w:rPr>
          <w:rFonts w:hint="eastAsia"/>
          <w:sz w:val="24"/>
        </w:rPr>
        <w:t>一、</w:t>
      </w:r>
      <w:r w:rsidRPr="000376B1">
        <w:rPr>
          <w:sz w:val="24"/>
        </w:rPr>
        <w:tab/>
      </w:r>
      <w:r w:rsidRPr="000376B1">
        <w:rPr>
          <w:rFonts w:hint="eastAsia"/>
          <w:sz w:val="24"/>
        </w:rPr>
        <w:t>公職人員之配偶或共同生活之家屬。</w:t>
      </w:r>
    </w:p>
    <w:p w14:paraId="666221DF" w14:textId="77777777" w:rsidR="001314CF" w:rsidRPr="000376B1" w:rsidRDefault="001314CF" w:rsidP="00CC7554">
      <w:pPr>
        <w:pStyle w:val="00"/>
        <w:spacing w:line="360" w:lineRule="exact"/>
        <w:ind w:leftChars="100" w:left="744" w:hangingChars="210" w:hanging="504"/>
        <w:rPr>
          <w:sz w:val="24"/>
        </w:rPr>
      </w:pPr>
      <w:r w:rsidRPr="000376B1">
        <w:rPr>
          <w:rFonts w:hint="eastAsia"/>
          <w:sz w:val="24"/>
        </w:rPr>
        <w:t>二、</w:t>
      </w:r>
      <w:r w:rsidRPr="000376B1">
        <w:rPr>
          <w:sz w:val="24"/>
        </w:rPr>
        <w:tab/>
      </w:r>
      <w:r w:rsidRPr="000376B1">
        <w:rPr>
          <w:rFonts w:hint="eastAsia"/>
          <w:sz w:val="24"/>
        </w:rPr>
        <w:t>公職人員之二親等以內親屬。</w:t>
      </w:r>
    </w:p>
    <w:p w14:paraId="5DBA49F1" w14:textId="77777777" w:rsidR="001314CF" w:rsidRPr="000376B1" w:rsidRDefault="001314CF" w:rsidP="00CC7554">
      <w:pPr>
        <w:pStyle w:val="00"/>
        <w:spacing w:line="360" w:lineRule="exact"/>
        <w:ind w:leftChars="100" w:left="744" w:hangingChars="210" w:hanging="504"/>
        <w:rPr>
          <w:sz w:val="24"/>
        </w:rPr>
      </w:pPr>
      <w:r w:rsidRPr="000376B1">
        <w:rPr>
          <w:rFonts w:hint="eastAsia"/>
          <w:sz w:val="24"/>
        </w:rPr>
        <w:t>三、</w:t>
      </w:r>
      <w:r w:rsidRPr="000376B1">
        <w:rPr>
          <w:sz w:val="24"/>
        </w:rPr>
        <w:tab/>
      </w:r>
      <w:r w:rsidRPr="000376B1">
        <w:rPr>
          <w:rFonts w:hint="eastAsia"/>
          <w:sz w:val="24"/>
        </w:rPr>
        <w:t>公職人員或其配偶信託財產之受託人。但依法辦理強制信託時，不在此限。</w:t>
      </w:r>
    </w:p>
    <w:p w14:paraId="4EB38BE6" w14:textId="77777777" w:rsidR="001314CF" w:rsidRPr="000376B1" w:rsidRDefault="001314CF" w:rsidP="00CC7554">
      <w:pPr>
        <w:pStyle w:val="00"/>
        <w:spacing w:line="360" w:lineRule="exact"/>
        <w:ind w:leftChars="100" w:left="744" w:hangingChars="210" w:hanging="504"/>
        <w:rPr>
          <w:sz w:val="24"/>
        </w:rPr>
      </w:pPr>
      <w:r w:rsidRPr="000376B1">
        <w:rPr>
          <w:rFonts w:hint="eastAsia"/>
          <w:sz w:val="24"/>
        </w:rPr>
        <w:t>四、</w:t>
      </w:r>
      <w:r w:rsidRPr="000376B1">
        <w:rPr>
          <w:sz w:val="24"/>
        </w:rPr>
        <w:tab/>
      </w:r>
      <w:r w:rsidRPr="000376B1">
        <w:rPr>
          <w:rFonts w:hint="eastAsia"/>
          <w:sz w:val="24"/>
        </w:rPr>
        <w:t>公職人員、第一款與第二款所列人員擔任負責人、董事、獨立董事、監察人、經理人或相類似職務之營利事業、非營利之法人及非法人團體。但屬政府或公股指派、</w:t>
      </w:r>
      <w:proofErr w:type="gramStart"/>
      <w:r w:rsidRPr="000376B1">
        <w:rPr>
          <w:rFonts w:hint="eastAsia"/>
          <w:sz w:val="24"/>
        </w:rPr>
        <w:t>遴</w:t>
      </w:r>
      <w:proofErr w:type="gramEnd"/>
      <w:r w:rsidRPr="000376B1">
        <w:rPr>
          <w:rFonts w:hint="eastAsia"/>
          <w:sz w:val="24"/>
        </w:rPr>
        <w:t>聘代表或由政府聘任者，不包括之。</w:t>
      </w:r>
    </w:p>
    <w:p w14:paraId="590ADF3A" w14:textId="77777777" w:rsidR="001314CF" w:rsidRPr="000376B1" w:rsidRDefault="001314CF" w:rsidP="00CC7554">
      <w:pPr>
        <w:pStyle w:val="00"/>
        <w:spacing w:line="360" w:lineRule="exact"/>
        <w:ind w:leftChars="100" w:left="744" w:hangingChars="210" w:hanging="504"/>
        <w:rPr>
          <w:sz w:val="24"/>
        </w:rPr>
      </w:pPr>
      <w:r w:rsidRPr="000376B1">
        <w:rPr>
          <w:rFonts w:hint="eastAsia"/>
          <w:sz w:val="24"/>
        </w:rPr>
        <w:t>五、</w:t>
      </w:r>
      <w:r w:rsidRPr="000376B1">
        <w:rPr>
          <w:sz w:val="24"/>
        </w:rPr>
        <w:tab/>
      </w:r>
      <w:r w:rsidRPr="000376B1">
        <w:rPr>
          <w:rFonts w:hint="eastAsia"/>
          <w:sz w:val="24"/>
        </w:rPr>
        <w:t>經公職人員進用之機要人員。</w:t>
      </w:r>
    </w:p>
    <w:p w14:paraId="1ED56A54" w14:textId="77777777" w:rsidR="009B4849" w:rsidRPr="000376B1" w:rsidRDefault="001314CF" w:rsidP="00CC7554">
      <w:pPr>
        <w:pStyle w:val="00"/>
        <w:spacing w:line="360" w:lineRule="exact"/>
        <w:ind w:leftChars="100" w:left="744" w:hangingChars="210" w:hanging="504"/>
        <w:rPr>
          <w:sz w:val="24"/>
        </w:rPr>
      </w:pPr>
      <w:r w:rsidRPr="000376B1">
        <w:rPr>
          <w:rFonts w:hint="eastAsia"/>
          <w:sz w:val="24"/>
        </w:rPr>
        <w:t>六、</w:t>
      </w:r>
      <w:r w:rsidRPr="000376B1">
        <w:rPr>
          <w:sz w:val="24"/>
        </w:rPr>
        <w:tab/>
      </w:r>
      <w:r w:rsidRPr="000376B1">
        <w:rPr>
          <w:rFonts w:hint="eastAsia"/>
          <w:sz w:val="24"/>
        </w:rPr>
        <w:t>各級民意代表之助理。</w:t>
      </w:r>
    </w:p>
    <w:p w14:paraId="1122AAC3" w14:textId="03EFBA94" w:rsidR="001314CF" w:rsidRPr="000376B1" w:rsidRDefault="001314CF" w:rsidP="009B4849">
      <w:pPr>
        <w:pStyle w:val="00"/>
        <w:spacing w:line="360" w:lineRule="exact"/>
        <w:ind w:leftChars="100" w:left="240" w:firstLineChars="0" w:firstLine="0"/>
        <w:rPr>
          <w:sz w:val="24"/>
        </w:rPr>
      </w:pPr>
      <w:r w:rsidRPr="000376B1">
        <w:rPr>
          <w:rFonts w:hint="eastAsia"/>
          <w:sz w:val="24"/>
        </w:rPr>
        <w:t>前項第六款所稱之助理指各級民意代表之公費助理、其加入助理工會之助理及其他受其指揮監督之助理。</w:t>
      </w:r>
    </w:p>
    <w:p w14:paraId="79FDA386" w14:textId="77777777" w:rsidR="001314CF" w:rsidRPr="000376B1" w:rsidRDefault="001314CF" w:rsidP="00CC7554">
      <w:pPr>
        <w:pStyle w:val="003"/>
        <w:spacing w:beforeLines="0" w:before="0" w:line="360" w:lineRule="exact"/>
        <w:ind w:leftChars="100" w:left="240"/>
        <w:rPr>
          <w:b w:val="0"/>
          <w:sz w:val="24"/>
        </w:rPr>
      </w:pPr>
      <w:r w:rsidRPr="000376B1">
        <w:rPr>
          <w:rFonts w:hint="eastAsia"/>
          <w:b w:val="0"/>
          <w:sz w:val="24"/>
        </w:rPr>
        <w:t>第</w:t>
      </w:r>
      <w:r w:rsidRPr="000376B1">
        <w:rPr>
          <w:rFonts w:hint="eastAsia"/>
          <w:b w:val="0"/>
          <w:sz w:val="24"/>
        </w:rPr>
        <w:t>14</w:t>
      </w:r>
      <w:r w:rsidRPr="000376B1">
        <w:rPr>
          <w:rFonts w:hint="eastAsia"/>
          <w:b w:val="0"/>
          <w:sz w:val="24"/>
        </w:rPr>
        <w:t>條</w:t>
      </w:r>
    </w:p>
    <w:p w14:paraId="12773DB9" w14:textId="77777777" w:rsidR="001314CF" w:rsidRPr="000376B1" w:rsidRDefault="001314CF" w:rsidP="008423D0">
      <w:pPr>
        <w:pStyle w:val="00"/>
        <w:spacing w:line="360" w:lineRule="exact"/>
        <w:ind w:leftChars="100" w:left="240" w:firstLineChars="0" w:firstLine="0"/>
        <w:rPr>
          <w:sz w:val="24"/>
        </w:rPr>
      </w:pPr>
      <w:r w:rsidRPr="000376B1">
        <w:rPr>
          <w:rFonts w:hint="eastAsia"/>
          <w:sz w:val="24"/>
        </w:rPr>
        <w:t>公職人員或其關係人，不得與公職人員服務或受其監督之機關團體為補助、買賣、租賃、承攬或其他具有對價之交易行為。但有下列情形之</w:t>
      </w:r>
      <w:proofErr w:type="gramStart"/>
      <w:r w:rsidRPr="000376B1">
        <w:rPr>
          <w:rFonts w:hint="eastAsia"/>
          <w:sz w:val="24"/>
        </w:rPr>
        <w:t>一</w:t>
      </w:r>
      <w:proofErr w:type="gramEnd"/>
      <w:r w:rsidRPr="000376B1">
        <w:rPr>
          <w:rFonts w:hint="eastAsia"/>
          <w:sz w:val="24"/>
        </w:rPr>
        <w:t>者，不在此限：</w:t>
      </w:r>
    </w:p>
    <w:p w14:paraId="0387A75F" w14:textId="77777777" w:rsidR="001314CF" w:rsidRPr="000376B1" w:rsidRDefault="001314CF" w:rsidP="00CC7554">
      <w:pPr>
        <w:pStyle w:val="00"/>
        <w:spacing w:line="360" w:lineRule="exact"/>
        <w:ind w:leftChars="100" w:left="744" w:hangingChars="210" w:hanging="504"/>
        <w:rPr>
          <w:sz w:val="24"/>
        </w:rPr>
      </w:pPr>
      <w:r w:rsidRPr="000376B1">
        <w:rPr>
          <w:rFonts w:hint="eastAsia"/>
          <w:sz w:val="24"/>
        </w:rPr>
        <w:t>一、</w:t>
      </w:r>
      <w:r w:rsidRPr="000376B1">
        <w:rPr>
          <w:sz w:val="24"/>
        </w:rPr>
        <w:tab/>
      </w:r>
      <w:r w:rsidRPr="000376B1">
        <w:rPr>
          <w:rFonts w:hint="eastAsia"/>
          <w:sz w:val="24"/>
        </w:rPr>
        <w:t>依政府採購法以公告程序或同法第一百零五條辦理之採購。</w:t>
      </w:r>
    </w:p>
    <w:p w14:paraId="062C8DBB" w14:textId="77777777" w:rsidR="001314CF" w:rsidRPr="000376B1" w:rsidRDefault="001314CF" w:rsidP="00CC7554">
      <w:pPr>
        <w:pStyle w:val="00"/>
        <w:spacing w:line="360" w:lineRule="exact"/>
        <w:ind w:leftChars="100" w:left="744" w:hangingChars="210" w:hanging="504"/>
        <w:rPr>
          <w:sz w:val="24"/>
        </w:rPr>
      </w:pPr>
      <w:r w:rsidRPr="000376B1">
        <w:rPr>
          <w:rFonts w:hint="eastAsia"/>
          <w:sz w:val="24"/>
        </w:rPr>
        <w:t>二、</w:t>
      </w:r>
      <w:r w:rsidRPr="000376B1">
        <w:rPr>
          <w:sz w:val="24"/>
        </w:rPr>
        <w:tab/>
      </w:r>
      <w:r w:rsidRPr="000376B1">
        <w:rPr>
          <w:rFonts w:hint="eastAsia"/>
          <w:sz w:val="24"/>
        </w:rPr>
        <w:t>依法令規定經由公平競爭方式，以公告程序辦理之採購、標售、標租或招標設定用益物權。</w:t>
      </w:r>
    </w:p>
    <w:p w14:paraId="7645E478" w14:textId="77777777" w:rsidR="001314CF" w:rsidRPr="000376B1" w:rsidRDefault="001314CF" w:rsidP="00CC7554">
      <w:pPr>
        <w:pStyle w:val="00"/>
        <w:spacing w:line="360" w:lineRule="exact"/>
        <w:ind w:leftChars="100" w:left="744" w:hangingChars="210" w:hanging="504"/>
        <w:rPr>
          <w:sz w:val="24"/>
        </w:rPr>
      </w:pPr>
      <w:r w:rsidRPr="000376B1">
        <w:rPr>
          <w:rFonts w:hint="eastAsia"/>
          <w:sz w:val="24"/>
        </w:rPr>
        <w:t>三、</w:t>
      </w:r>
      <w:r w:rsidRPr="000376B1">
        <w:rPr>
          <w:sz w:val="24"/>
        </w:rPr>
        <w:tab/>
      </w:r>
      <w:r w:rsidRPr="000376B1">
        <w:rPr>
          <w:rFonts w:hint="eastAsia"/>
          <w:sz w:val="24"/>
        </w:rPr>
        <w:t>基於法定身分依法令規定申請之補助；或對公職人員之關係人依法令規定以公開公平方式辦理之補助，或禁止其補助反不利於公共利益且經補助法令主管機關核定同意之補助。</w:t>
      </w:r>
    </w:p>
    <w:p w14:paraId="725ACFDE" w14:textId="77777777" w:rsidR="001314CF" w:rsidRPr="000376B1" w:rsidRDefault="001314CF" w:rsidP="00CC7554">
      <w:pPr>
        <w:pStyle w:val="00"/>
        <w:spacing w:line="360" w:lineRule="exact"/>
        <w:ind w:leftChars="100" w:left="744" w:hangingChars="210" w:hanging="504"/>
        <w:rPr>
          <w:sz w:val="24"/>
        </w:rPr>
      </w:pPr>
      <w:r w:rsidRPr="000376B1">
        <w:rPr>
          <w:rFonts w:hint="eastAsia"/>
          <w:sz w:val="24"/>
        </w:rPr>
        <w:t>四、</w:t>
      </w:r>
      <w:r w:rsidRPr="000376B1">
        <w:rPr>
          <w:sz w:val="24"/>
        </w:rPr>
        <w:tab/>
      </w:r>
      <w:r w:rsidRPr="000376B1">
        <w:rPr>
          <w:rFonts w:hint="eastAsia"/>
          <w:sz w:val="24"/>
        </w:rPr>
        <w:t>交易標的為公職人員服務或受其監督之機關團體所提供，並以公定價格交易。</w:t>
      </w:r>
    </w:p>
    <w:p w14:paraId="20E576A7" w14:textId="77777777" w:rsidR="001314CF" w:rsidRPr="000376B1" w:rsidRDefault="001314CF" w:rsidP="00CC7554">
      <w:pPr>
        <w:pStyle w:val="00"/>
        <w:spacing w:line="360" w:lineRule="exact"/>
        <w:ind w:leftChars="100" w:left="744" w:hangingChars="210" w:hanging="504"/>
        <w:rPr>
          <w:sz w:val="24"/>
        </w:rPr>
      </w:pPr>
      <w:r w:rsidRPr="000376B1">
        <w:rPr>
          <w:rFonts w:hint="eastAsia"/>
          <w:sz w:val="24"/>
        </w:rPr>
        <w:lastRenderedPageBreak/>
        <w:t>五、</w:t>
      </w:r>
      <w:r w:rsidRPr="000376B1">
        <w:rPr>
          <w:sz w:val="24"/>
        </w:rPr>
        <w:tab/>
      </w:r>
      <w:r w:rsidRPr="000376B1">
        <w:rPr>
          <w:rFonts w:hint="eastAsia"/>
          <w:sz w:val="24"/>
        </w:rPr>
        <w:t>公營事業機構執行國家建設、公共政策或為公益用途申請承租、承購、委託經營、改良利用國有非公用不動產。</w:t>
      </w:r>
    </w:p>
    <w:p w14:paraId="25021B70" w14:textId="77777777" w:rsidR="00806D88" w:rsidRPr="000376B1" w:rsidRDefault="001314CF" w:rsidP="00CC7554">
      <w:pPr>
        <w:pStyle w:val="00"/>
        <w:spacing w:line="360" w:lineRule="exact"/>
        <w:ind w:leftChars="100" w:left="744" w:hangingChars="210" w:hanging="504"/>
        <w:rPr>
          <w:sz w:val="24"/>
        </w:rPr>
      </w:pPr>
      <w:r w:rsidRPr="000376B1">
        <w:rPr>
          <w:rFonts w:hint="eastAsia"/>
          <w:sz w:val="24"/>
        </w:rPr>
        <w:t>六、</w:t>
      </w:r>
      <w:r w:rsidRPr="000376B1">
        <w:rPr>
          <w:sz w:val="24"/>
        </w:rPr>
        <w:tab/>
      </w:r>
      <w:r w:rsidRPr="000376B1">
        <w:rPr>
          <w:rFonts w:hint="eastAsia"/>
          <w:sz w:val="24"/>
        </w:rPr>
        <w:t>一定金額以下之補助及交易。</w:t>
      </w:r>
    </w:p>
    <w:p w14:paraId="1E05BA04" w14:textId="6AB10B0F" w:rsidR="001314CF" w:rsidRPr="000376B1" w:rsidRDefault="001314CF" w:rsidP="00806D88">
      <w:pPr>
        <w:pStyle w:val="00"/>
        <w:spacing w:line="360" w:lineRule="exact"/>
        <w:ind w:leftChars="100" w:left="240" w:firstLineChars="0" w:firstLine="0"/>
        <w:rPr>
          <w:sz w:val="24"/>
        </w:rPr>
      </w:pPr>
      <w:r w:rsidRPr="000376B1">
        <w:rPr>
          <w:rFonts w:hint="eastAsia"/>
          <w:sz w:val="24"/>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r w:rsidRPr="000376B1">
        <w:rPr>
          <w:sz w:val="24"/>
        </w:rPr>
        <w:br/>
      </w:r>
      <w:r w:rsidRPr="000376B1">
        <w:rPr>
          <w:rFonts w:hint="eastAsia"/>
          <w:sz w:val="24"/>
        </w:rPr>
        <w:t>前項公開應利用電信網路或其他方式供公眾線上查詢。</w:t>
      </w:r>
      <w:r w:rsidRPr="000376B1">
        <w:rPr>
          <w:sz w:val="24"/>
        </w:rPr>
        <w:br/>
      </w:r>
      <w:r w:rsidRPr="000376B1">
        <w:rPr>
          <w:rFonts w:hint="eastAsia"/>
          <w:sz w:val="24"/>
        </w:rPr>
        <w:t>第一項但書第六款之一定金額，由行政院會同監察院定之。</w:t>
      </w:r>
    </w:p>
    <w:p w14:paraId="5CBDDAA8" w14:textId="77777777" w:rsidR="001314CF" w:rsidRPr="000376B1" w:rsidRDefault="001314CF" w:rsidP="005431EE">
      <w:pPr>
        <w:pStyle w:val="003"/>
        <w:spacing w:beforeLines="0" w:before="0" w:line="360" w:lineRule="exact"/>
        <w:ind w:leftChars="100" w:left="240"/>
        <w:rPr>
          <w:b w:val="0"/>
          <w:sz w:val="24"/>
        </w:rPr>
      </w:pPr>
      <w:r w:rsidRPr="000376B1">
        <w:rPr>
          <w:rFonts w:hint="eastAsia"/>
          <w:b w:val="0"/>
          <w:sz w:val="24"/>
        </w:rPr>
        <w:t>第</w:t>
      </w:r>
      <w:r w:rsidRPr="000376B1">
        <w:rPr>
          <w:rFonts w:hint="eastAsia"/>
          <w:b w:val="0"/>
          <w:sz w:val="24"/>
        </w:rPr>
        <w:t>18</w:t>
      </w:r>
      <w:r w:rsidRPr="000376B1">
        <w:rPr>
          <w:rFonts w:hint="eastAsia"/>
          <w:b w:val="0"/>
          <w:sz w:val="24"/>
        </w:rPr>
        <w:t>條</w:t>
      </w:r>
    </w:p>
    <w:p w14:paraId="7A7A4980" w14:textId="77777777" w:rsidR="001314CF" w:rsidRPr="000376B1" w:rsidRDefault="001314CF" w:rsidP="00806D88">
      <w:pPr>
        <w:pStyle w:val="00"/>
        <w:spacing w:line="360" w:lineRule="exact"/>
        <w:ind w:leftChars="100" w:left="240" w:firstLineChars="0" w:firstLine="0"/>
        <w:rPr>
          <w:sz w:val="24"/>
        </w:rPr>
      </w:pPr>
      <w:r w:rsidRPr="000376B1">
        <w:rPr>
          <w:rFonts w:hint="eastAsia"/>
          <w:sz w:val="24"/>
        </w:rPr>
        <w:t>違反第十四條第一項規定者，依下列規定處罰：</w:t>
      </w:r>
    </w:p>
    <w:p w14:paraId="4062B7F9" w14:textId="77777777" w:rsidR="001314CF" w:rsidRPr="000376B1" w:rsidRDefault="001314CF" w:rsidP="00CC7554">
      <w:pPr>
        <w:pStyle w:val="00"/>
        <w:spacing w:line="360" w:lineRule="exact"/>
        <w:ind w:leftChars="100" w:left="744" w:hangingChars="210" w:hanging="504"/>
        <w:rPr>
          <w:sz w:val="24"/>
        </w:rPr>
      </w:pPr>
      <w:r w:rsidRPr="000376B1">
        <w:rPr>
          <w:rFonts w:hint="eastAsia"/>
          <w:sz w:val="24"/>
        </w:rPr>
        <w:t>一、</w:t>
      </w:r>
      <w:r w:rsidRPr="000376B1">
        <w:rPr>
          <w:sz w:val="24"/>
        </w:rPr>
        <w:tab/>
      </w:r>
      <w:r w:rsidRPr="000376B1">
        <w:rPr>
          <w:rFonts w:hint="eastAsia"/>
          <w:sz w:val="24"/>
        </w:rPr>
        <w:t>交易或補助金額未達新臺幣十萬元者，處新臺幣一萬元以上五萬元以下罰鍰。</w:t>
      </w:r>
    </w:p>
    <w:p w14:paraId="2638AAB1" w14:textId="77777777" w:rsidR="001314CF" w:rsidRPr="000376B1" w:rsidRDefault="001314CF" w:rsidP="00CC7554">
      <w:pPr>
        <w:pStyle w:val="00"/>
        <w:spacing w:line="360" w:lineRule="exact"/>
        <w:ind w:leftChars="100" w:left="744" w:hangingChars="210" w:hanging="504"/>
        <w:rPr>
          <w:sz w:val="24"/>
        </w:rPr>
      </w:pPr>
      <w:r w:rsidRPr="000376B1">
        <w:rPr>
          <w:rFonts w:hint="eastAsia"/>
          <w:sz w:val="24"/>
        </w:rPr>
        <w:t>二、</w:t>
      </w:r>
      <w:r w:rsidRPr="000376B1">
        <w:rPr>
          <w:sz w:val="24"/>
        </w:rPr>
        <w:tab/>
      </w:r>
      <w:r w:rsidRPr="000376B1">
        <w:rPr>
          <w:rFonts w:hint="eastAsia"/>
          <w:sz w:val="24"/>
        </w:rPr>
        <w:t>交易或補助金額新臺幣十萬元以上未達</w:t>
      </w:r>
      <w:proofErr w:type="gramStart"/>
      <w:r w:rsidRPr="000376B1">
        <w:rPr>
          <w:rFonts w:hint="eastAsia"/>
          <w:sz w:val="24"/>
        </w:rPr>
        <w:t>一</w:t>
      </w:r>
      <w:proofErr w:type="gramEnd"/>
      <w:r w:rsidRPr="000376B1">
        <w:rPr>
          <w:rFonts w:hint="eastAsia"/>
          <w:sz w:val="24"/>
        </w:rPr>
        <w:t>百萬元者，處新臺幣六萬元以上五十萬元以下罰鍰。</w:t>
      </w:r>
    </w:p>
    <w:p w14:paraId="66F91CF8" w14:textId="77777777" w:rsidR="001314CF" w:rsidRPr="000376B1" w:rsidRDefault="001314CF" w:rsidP="00CC7554">
      <w:pPr>
        <w:pStyle w:val="00"/>
        <w:spacing w:line="360" w:lineRule="exact"/>
        <w:ind w:leftChars="100" w:left="744" w:hangingChars="210" w:hanging="504"/>
        <w:rPr>
          <w:sz w:val="24"/>
        </w:rPr>
      </w:pPr>
      <w:r w:rsidRPr="000376B1">
        <w:rPr>
          <w:rFonts w:hint="eastAsia"/>
          <w:sz w:val="24"/>
        </w:rPr>
        <w:t>三、</w:t>
      </w:r>
      <w:r w:rsidRPr="000376B1">
        <w:rPr>
          <w:sz w:val="24"/>
        </w:rPr>
        <w:tab/>
      </w:r>
      <w:r w:rsidRPr="000376B1">
        <w:rPr>
          <w:rFonts w:hint="eastAsia"/>
          <w:sz w:val="24"/>
        </w:rPr>
        <w:t>交易或補助金額新臺幣</w:t>
      </w:r>
      <w:proofErr w:type="gramStart"/>
      <w:r w:rsidRPr="000376B1">
        <w:rPr>
          <w:rFonts w:hint="eastAsia"/>
          <w:sz w:val="24"/>
        </w:rPr>
        <w:t>一</w:t>
      </w:r>
      <w:proofErr w:type="gramEnd"/>
      <w:r w:rsidRPr="000376B1">
        <w:rPr>
          <w:rFonts w:hint="eastAsia"/>
          <w:sz w:val="24"/>
        </w:rPr>
        <w:t>百萬元以上未達一千萬元者，處新臺幣六十萬元以上五百萬元以下罰鍰。</w:t>
      </w:r>
    </w:p>
    <w:p w14:paraId="0608605C" w14:textId="77777777" w:rsidR="00806D88" w:rsidRPr="000376B1" w:rsidRDefault="001314CF" w:rsidP="00CC7554">
      <w:pPr>
        <w:pStyle w:val="00"/>
        <w:spacing w:line="360" w:lineRule="exact"/>
        <w:ind w:leftChars="100" w:left="744" w:hangingChars="210" w:hanging="504"/>
        <w:rPr>
          <w:sz w:val="24"/>
        </w:rPr>
      </w:pPr>
      <w:r w:rsidRPr="000376B1">
        <w:rPr>
          <w:rFonts w:hint="eastAsia"/>
          <w:sz w:val="24"/>
        </w:rPr>
        <w:t>四、</w:t>
      </w:r>
      <w:r w:rsidRPr="000376B1">
        <w:rPr>
          <w:sz w:val="24"/>
        </w:rPr>
        <w:tab/>
      </w:r>
      <w:r w:rsidRPr="000376B1">
        <w:rPr>
          <w:rFonts w:hint="eastAsia"/>
          <w:sz w:val="24"/>
        </w:rPr>
        <w:t>交易或補助金額新臺幣一千萬元以上者，處新臺幣六百萬元以上該交易金額以下罰鍰。</w:t>
      </w:r>
    </w:p>
    <w:p w14:paraId="7DD939AC" w14:textId="76B482BC" w:rsidR="001314CF" w:rsidRPr="000376B1" w:rsidRDefault="001314CF" w:rsidP="00806D88">
      <w:pPr>
        <w:pStyle w:val="00"/>
        <w:spacing w:line="360" w:lineRule="exact"/>
        <w:ind w:leftChars="100" w:left="240" w:firstLineChars="0" w:firstLine="0"/>
        <w:rPr>
          <w:sz w:val="24"/>
        </w:rPr>
      </w:pPr>
      <w:r w:rsidRPr="000376B1">
        <w:rPr>
          <w:rFonts w:hint="eastAsia"/>
          <w:sz w:val="24"/>
        </w:rPr>
        <w:t>前項交易金額依契約所明定或可得確定之價格定之。但結算後之金額高於該價格者，依結算金額。</w:t>
      </w:r>
      <w:r w:rsidRPr="000376B1">
        <w:rPr>
          <w:sz w:val="24"/>
        </w:rPr>
        <w:br/>
      </w:r>
      <w:r w:rsidRPr="000376B1">
        <w:rPr>
          <w:rFonts w:hint="eastAsia"/>
          <w:sz w:val="24"/>
        </w:rPr>
        <w:t>違反第十四條第二項規定者，處新臺幣五萬元以上五十萬元以下罰鍰，並得按次處罰。</w:t>
      </w:r>
    </w:p>
    <w:p w14:paraId="118664B0" w14:textId="77777777" w:rsidR="001314CF" w:rsidRPr="000376B1" w:rsidRDefault="001314CF" w:rsidP="00CC7554">
      <w:pPr>
        <w:widowControl/>
        <w:overflowPunct w:val="0"/>
        <w:adjustRightInd w:val="0"/>
        <w:snapToGrid w:val="0"/>
        <w:spacing w:line="360" w:lineRule="exact"/>
        <w:ind w:leftChars="100" w:left="450" w:hanging="210"/>
        <w:jc w:val="both"/>
        <w:rPr>
          <w:rFonts w:ascii="Times New Roman" w:eastAsia="標楷體" w:hAnsi="Times New Roman"/>
          <w:kern w:val="0"/>
          <w:szCs w:val="24"/>
        </w:rPr>
      </w:pPr>
      <w:r w:rsidRPr="000376B1">
        <w:rPr>
          <w:szCs w:val="24"/>
        </w:rPr>
        <w:br w:type="page"/>
      </w:r>
    </w:p>
    <w:p w14:paraId="6BD1684F" w14:textId="77777777" w:rsidR="001314CF" w:rsidRPr="000376B1" w:rsidRDefault="001314CF" w:rsidP="001056B1">
      <w:pPr>
        <w:pStyle w:val="02"/>
      </w:pPr>
      <w:bookmarkStart w:id="114" w:name="_Toc194509924"/>
      <w:bookmarkStart w:id="115" w:name="_Toc215766015"/>
      <w:bookmarkStart w:id="116" w:name="_Toc19617442"/>
      <w:bookmarkStart w:id="117" w:name="_Toc72949262"/>
      <w:bookmarkStart w:id="118" w:name="_Toc130200435"/>
      <w:r w:rsidRPr="000376B1">
        <w:lastRenderedPageBreak/>
        <w:t>附件</w:t>
      </w:r>
      <w:r w:rsidRPr="000376B1">
        <w:t>1</w:t>
      </w:r>
      <w:r w:rsidRPr="000376B1">
        <w:rPr>
          <w:rFonts w:hint="eastAsia"/>
        </w:rPr>
        <w:t>3</w:t>
      </w:r>
      <w:r w:rsidRPr="000376B1">
        <w:t>：</w:t>
      </w:r>
      <w:bookmarkEnd w:id="114"/>
      <w:r w:rsidRPr="000376B1">
        <w:rPr>
          <w:rFonts w:hint="eastAsia"/>
        </w:rPr>
        <w:t>建議迴避人員清單</w:t>
      </w:r>
      <w:bookmarkEnd w:id="115"/>
    </w:p>
    <w:p w14:paraId="5B9B9DA0" w14:textId="77777777" w:rsidR="001314CF" w:rsidRPr="000376B1" w:rsidRDefault="001314CF" w:rsidP="001314CF">
      <w:pPr>
        <w:pStyle w:val="00"/>
        <w:ind w:firstLine="560"/>
      </w:pPr>
    </w:p>
    <w:p w14:paraId="7BFAF7EF" w14:textId="77777777" w:rsidR="001314CF" w:rsidRPr="000376B1" w:rsidRDefault="001314CF" w:rsidP="001314CF">
      <w:pPr>
        <w:pStyle w:val="00"/>
        <w:ind w:firstLineChars="0" w:firstLine="0"/>
      </w:pPr>
      <w:r w:rsidRPr="000376B1">
        <w:rPr>
          <w:rFonts w:hint="eastAsia"/>
        </w:rPr>
        <w:t>申請單位名稱</w:t>
      </w:r>
      <w:r w:rsidRPr="000376B1">
        <w:t>：</w:t>
      </w:r>
    </w:p>
    <w:p w14:paraId="660692D8" w14:textId="77777777" w:rsidR="001314CF" w:rsidRPr="000376B1" w:rsidRDefault="001314CF" w:rsidP="001314CF">
      <w:pPr>
        <w:pStyle w:val="00"/>
        <w:spacing w:afterLines="50" w:after="120"/>
        <w:ind w:firstLineChars="0" w:firstLine="0"/>
      </w:pPr>
      <w:r w:rsidRPr="000376B1">
        <w:rPr>
          <w:rFonts w:hint="eastAsia"/>
        </w:rPr>
        <w:t>填寫資料日期</w:t>
      </w:r>
      <w:r w:rsidRPr="000376B1">
        <w:t>：</w:t>
      </w:r>
    </w:p>
    <w:tbl>
      <w:tblPr>
        <w:tblStyle w:val="002"/>
        <w:tblW w:w="5000" w:type="pct"/>
        <w:tblLook w:val="04A0" w:firstRow="1" w:lastRow="0" w:firstColumn="1" w:lastColumn="0" w:noHBand="0" w:noVBand="1"/>
      </w:tblPr>
      <w:tblGrid>
        <w:gridCol w:w="1839"/>
        <w:gridCol w:w="1839"/>
        <w:gridCol w:w="1839"/>
        <w:gridCol w:w="4091"/>
      </w:tblGrid>
      <w:tr w:rsidR="001314CF" w:rsidRPr="000376B1" w14:paraId="190C38CD" w14:textId="77777777" w:rsidTr="00620F79">
        <w:trPr>
          <w:cnfStyle w:val="100000000000" w:firstRow="1" w:lastRow="0" w:firstColumn="0" w:lastColumn="0" w:oddVBand="0" w:evenVBand="0" w:oddHBand="0" w:evenHBand="0" w:firstRowFirstColumn="0" w:firstRowLastColumn="0" w:lastRowFirstColumn="0" w:lastRowLastColumn="0"/>
        </w:trPr>
        <w:tc>
          <w:tcPr>
            <w:tcW w:w="957" w:type="pct"/>
          </w:tcPr>
          <w:p w14:paraId="253C4E99" w14:textId="77777777" w:rsidR="001314CF" w:rsidRPr="000376B1" w:rsidRDefault="001314CF" w:rsidP="00620F79">
            <w:pPr>
              <w:pStyle w:val="08"/>
              <w:spacing w:beforeLines="50" w:before="120" w:afterLines="50" w:after="120"/>
              <w:rPr>
                <w:sz w:val="28"/>
              </w:rPr>
            </w:pPr>
            <w:r w:rsidRPr="000376B1">
              <w:rPr>
                <w:rFonts w:hint="eastAsia"/>
                <w:sz w:val="28"/>
              </w:rPr>
              <w:t>姓名</w:t>
            </w:r>
          </w:p>
        </w:tc>
        <w:tc>
          <w:tcPr>
            <w:tcW w:w="957" w:type="pct"/>
          </w:tcPr>
          <w:p w14:paraId="15A00D2A" w14:textId="77777777" w:rsidR="001314CF" w:rsidRPr="000376B1" w:rsidRDefault="001314CF" w:rsidP="00620F79">
            <w:pPr>
              <w:pStyle w:val="08"/>
              <w:spacing w:beforeLines="50" w:before="120" w:afterLines="50" w:after="120"/>
              <w:rPr>
                <w:sz w:val="28"/>
              </w:rPr>
            </w:pPr>
            <w:r w:rsidRPr="000376B1">
              <w:rPr>
                <w:rFonts w:hint="eastAsia"/>
                <w:sz w:val="28"/>
              </w:rPr>
              <w:t>任職單位</w:t>
            </w:r>
          </w:p>
        </w:tc>
        <w:tc>
          <w:tcPr>
            <w:tcW w:w="957" w:type="pct"/>
          </w:tcPr>
          <w:p w14:paraId="3825C5F9" w14:textId="77777777" w:rsidR="001314CF" w:rsidRPr="000376B1" w:rsidRDefault="001314CF" w:rsidP="00620F79">
            <w:pPr>
              <w:pStyle w:val="08"/>
              <w:spacing w:beforeLines="50" w:before="120" w:afterLines="50" w:after="120"/>
              <w:rPr>
                <w:sz w:val="28"/>
              </w:rPr>
            </w:pPr>
            <w:r w:rsidRPr="000376B1">
              <w:rPr>
                <w:rFonts w:hint="eastAsia"/>
                <w:sz w:val="28"/>
              </w:rPr>
              <w:t>職稱</w:t>
            </w:r>
          </w:p>
        </w:tc>
        <w:tc>
          <w:tcPr>
            <w:tcW w:w="2129" w:type="pct"/>
          </w:tcPr>
          <w:p w14:paraId="1C28A066" w14:textId="77777777" w:rsidR="001314CF" w:rsidRPr="000376B1" w:rsidRDefault="001314CF" w:rsidP="00620F79">
            <w:pPr>
              <w:pStyle w:val="08"/>
              <w:spacing w:beforeLines="50" w:before="120" w:afterLines="50" w:after="120"/>
              <w:rPr>
                <w:sz w:val="28"/>
              </w:rPr>
            </w:pPr>
            <w:r w:rsidRPr="000376B1">
              <w:rPr>
                <w:rFonts w:hint="eastAsia"/>
                <w:sz w:val="28"/>
              </w:rPr>
              <w:t>具體應迴避理由及事證</w:t>
            </w:r>
          </w:p>
          <w:p w14:paraId="5D9E32B5" w14:textId="77777777" w:rsidR="001314CF" w:rsidRPr="000376B1" w:rsidRDefault="001314CF" w:rsidP="00620F79">
            <w:pPr>
              <w:pStyle w:val="08"/>
              <w:spacing w:beforeLines="50" w:before="120" w:afterLines="50" w:after="120"/>
              <w:rPr>
                <w:sz w:val="28"/>
              </w:rPr>
            </w:pPr>
            <w:r w:rsidRPr="000376B1">
              <w:rPr>
                <w:sz w:val="28"/>
              </w:rPr>
              <w:t>(</w:t>
            </w:r>
            <w:r w:rsidRPr="000376B1">
              <w:rPr>
                <w:rFonts w:hint="eastAsia"/>
                <w:sz w:val="28"/>
              </w:rPr>
              <w:t>請務必填寫</w:t>
            </w:r>
            <w:r w:rsidRPr="000376B1">
              <w:rPr>
                <w:sz w:val="28"/>
              </w:rPr>
              <w:t xml:space="preserve">) </w:t>
            </w:r>
          </w:p>
        </w:tc>
      </w:tr>
      <w:tr w:rsidR="001314CF" w:rsidRPr="000376B1" w14:paraId="4A187F65" w14:textId="77777777" w:rsidTr="00620F79">
        <w:tc>
          <w:tcPr>
            <w:tcW w:w="957" w:type="pct"/>
          </w:tcPr>
          <w:p w14:paraId="04EBCB4C" w14:textId="77777777" w:rsidR="001314CF" w:rsidRPr="000376B1" w:rsidRDefault="001314CF" w:rsidP="00620F79">
            <w:pPr>
              <w:pStyle w:val="08"/>
              <w:spacing w:beforeLines="50" w:before="120" w:afterLines="50" w:after="120"/>
              <w:rPr>
                <w:sz w:val="28"/>
              </w:rPr>
            </w:pPr>
          </w:p>
        </w:tc>
        <w:tc>
          <w:tcPr>
            <w:tcW w:w="957" w:type="pct"/>
          </w:tcPr>
          <w:p w14:paraId="64E2C646" w14:textId="77777777" w:rsidR="001314CF" w:rsidRPr="000376B1" w:rsidRDefault="001314CF" w:rsidP="00620F79">
            <w:pPr>
              <w:pStyle w:val="08"/>
              <w:spacing w:beforeLines="50" w:before="120" w:afterLines="50" w:after="120"/>
              <w:rPr>
                <w:sz w:val="28"/>
              </w:rPr>
            </w:pPr>
          </w:p>
        </w:tc>
        <w:tc>
          <w:tcPr>
            <w:tcW w:w="957" w:type="pct"/>
          </w:tcPr>
          <w:p w14:paraId="6ADD56F3" w14:textId="77777777" w:rsidR="001314CF" w:rsidRPr="000376B1" w:rsidRDefault="001314CF" w:rsidP="00620F79">
            <w:pPr>
              <w:pStyle w:val="08"/>
              <w:spacing w:beforeLines="50" w:before="120" w:afterLines="50" w:after="120"/>
              <w:rPr>
                <w:sz w:val="28"/>
              </w:rPr>
            </w:pPr>
          </w:p>
        </w:tc>
        <w:tc>
          <w:tcPr>
            <w:tcW w:w="2129" w:type="pct"/>
          </w:tcPr>
          <w:p w14:paraId="485D9B38" w14:textId="77777777" w:rsidR="001314CF" w:rsidRPr="000376B1" w:rsidRDefault="001314CF" w:rsidP="00620F79">
            <w:pPr>
              <w:pStyle w:val="08"/>
              <w:spacing w:beforeLines="50" w:before="120" w:afterLines="50" w:after="120"/>
              <w:rPr>
                <w:sz w:val="28"/>
              </w:rPr>
            </w:pPr>
          </w:p>
        </w:tc>
      </w:tr>
      <w:tr w:rsidR="001314CF" w:rsidRPr="000376B1" w14:paraId="593716BB" w14:textId="77777777" w:rsidTr="00620F79">
        <w:tc>
          <w:tcPr>
            <w:tcW w:w="957" w:type="pct"/>
          </w:tcPr>
          <w:p w14:paraId="28DC2D8B" w14:textId="77777777" w:rsidR="001314CF" w:rsidRPr="000376B1" w:rsidRDefault="001314CF" w:rsidP="00620F79">
            <w:pPr>
              <w:pStyle w:val="08"/>
              <w:spacing w:beforeLines="50" w:before="120" w:afterLines="50" w:after="120"/>
              <w:rPr>
                <w:sz w:val="28"/>
              </w:rPr>
            </w:pPr>
          </w:p>
        </w:tc>
        <w:tc>
          <w:tcPr>
            <w:tcW w:w="957" w:type="pct"/>
          </w:tcPr>
          <w:p w14:paraId="21CBFDE5" w14:textId="77777777" w:rsidR="001314CF" w:rsidRPr="000376B1" w:rsidRDefault="001314CF" w:rsidP="00620F79">
            <w:pPr>
              <w:pStyle w:val="08"/>
              <w:spacing w:beforeLines="50" w:before="120" w:afterLines="50" w:after="120"/>
              <w:rPr>
                <w:sz w:val="28"/>
              </w:rPr>
            </w:pPr>
          </w:p>
        </w:tc>
        <w:tc>
          <w:tcPr>
            <w:tcW w:w="957" w:type="pct"/>
          </w:tcPr>
          <w:p w14:paraId="29D81036" w14:textId="77777777" w:rsidR="001314CF" w:rsidRPr="000376B1" w:rsidRDefault="001314CF" w:rsidP="00620F79">
            <w:pPr>
              <w:pStyle w:val="08"/>
              <w:spacing w:beforeLines="50" w:before="120" w:afterLines="50" w:after="120"/>
              <w:rPr>
                <w:sz w:val="28"/>
              </w:rPr>
            </w:pPr>
          </w:p>
        </w:tc>
        <w:tc>
          <w:tcPr>
            <w:tcW w:w="2129" w:type="pct"/>
          </w:tcPr>
          <w:p w14:paraId="60F2AF2C" w14:textId="77777777" w:rsidR="001314CF" w:rsidRPr="000376B1" w:rsidRDefault="001314CF" w:rsidP="00620F79">
            <w:pPr>
              <w:pStyle w:val="08"/>
              <w:spacing w:beforeLines="50" w:before="120" w:afterLines="50" w:after="120"/>
              <w:rPr>
                <w:sz w:val="28"/>
              </w:rPr>
            </w:pPr>
          </w:p>
        </w:tc>
      </w:tr>
      <w:tr w:rsidR="001314CF" w:rsidRPr="000376B1" w14:paraId="4EB8D6FC" w14:textId="77777777" w:rsidTr="00620F79">
        <w:tc>
          <w:tcPr>
            <w:tcW w:w="957" w:type="pct"/>
          </w:tcPr>
          <w:p w14:paraId="316FE56B" w14:textId="77777777" w:rsidR="001314CF" w:rsidRPr="000376B1" w:rsidRDefault="001314CF" w:rsidP="00620F79">
            <w:pPr>
              <w:pStyle w:val="08"/>
              <w:spacing w:beforeLines="50" w:before="120" w:afterLines="50" w:after="120"/>
              <w:rPr>
                <w:sz w:val="28"/>
              </w:rPr>
            </w:pPr>
          </w:p>
        </w:tc>
        <w:tc>
          <w:tcPr>
            <w:tcW w:w="957" w:type="pct"/>
          </w:tcPr>
          <w:p w14:paraId="2CC0F969" w14:textId="77777777" w:rsidR="001314CF" w:rsidRPr="000376B1" w:rsidRDefault="001314CF" w:rsidP="00620F79">
            <w:pPr>
              <w:pStyle w:val="08"/>
              <w:spacing w:beforeLines="50" w:before="120" w:afterLines="50" w:after="120"/>
              <w:rPr>
                <w:sz w:val="28"/>
              </w:rPr>
            </w:pPr>
          </w:p>
        </w:tc>
        <w:tc>
          <w:tcPr>
            <w:tcW w:w="957" w:type="pct"/>
          </w:tcPr>
          <w:p w14:paraId="022D0C30" w14:textId="77777777" w:rsidR="001314CF" w:rsidRPr="000376B1" w:rsidRDefault="001314CF" w:rsidP="00620F79">
            <w:pPr>
              <w:pStyle w:val="08"/>
              <w:spacing w:beforeLines="50" w:before="120" w:afterLines="50" w:after="120"/>
              <w:rPr>
                <w:sz w:val="28"/>
              </w:rPr>
            </w:pPr>
          </w:p>
        </w:tc>
        <w:tc>
          <w:tcPr>
            <w:tcW w:w="2129" w:type="pct"/>
          </w:tcPr>
          <w:p w14:paraId="15393527" w14:textId="77777777" w:rsidR="001314CF" w:rsidRPr="000376B1" w:rsidRDefault="001314CF" w:rsidP="00620F79">
            <w:pPr>
              <w:pStyle w:val="08"/>
              <w:spacing w:beforeLines="50" w:before="120" w:afterLines="50" w:after="120"/>
              <w:rPr>
                <w:sz w:val="28"/>
              </w:rPr>
            </w:pPr>
          </w:p>
        </w:tc>
      </w:tr>
      <w:tr w:rsidR="001314CF" w:rsidRPr="000376B1" w14:paraId="6BE5CCFF" w14:textId="77777777" w:rsidTr="00620F79">
        <w:tc>
          <w:tcPr>
            <w:tcW w:w="957" w:type="pct"/>
          </w:tcPr>
          <w:p w14:paraId="241C6CC5" w14:textId="77777777" w:rsidR="001314CF" w:rsidRPr="000376B1" w:rsidRDefault="001314CF" w:rsidP="00620F79">
            <w:pPr>
              <w:pStyle w:val="08"/>
              <w:spacing w:beforeLines="50" w:before="120" w:afterLines="50" w:after="120"/>
              <w:rPr>
                <w:sz w:val="28"/>
              </w:rPr>
            </w:pPr>
          </w:p>
        </w:tc>
        <w:tc>
          <w:tcPr>
            <w:tcW w:w="957" w:type="pct"/>
          </w:tcPr>
          <w:p w14:paraId="718598A1" w14:textId="77777777" w:rsidR="001314CF" w:rsidRPr="000376B1" w:rsidRDefault="001314CF" w:rsidP="00620F79">
            <w:pPr>
              <w:pStyle w:val="08"/>
              <w:spacing w:beforeLines="50" w:before="120" w:afterLines="50" w:after="120"/>
              <w:rPr>
                <w:sz w:val="28"/>
              </w:rPr>
            </w:pPr>
          </w:p>
        </w:tc>
        <w:tc>
          <w:tcPr>
            <w:tcW w:w="957" w:type="pct"/>
          </w:tcPr>
          <w:p w14:paraId="2D3D5B3D" w14:textId="77777777" w:rsidR="001314CF" w:rsidRPr="000376B1" w:rsidRDefault="001314CF" w:rsidP="00620F79">
            <w:pPr>
              <w:pStyle w:val="08"/>
              <w:spacing w:beforeLines="50" w:before="120" w:afterLines="50" w:after="120"/>
              <w:rPr>
                <w:sz w:val="28"/>
              </w:rPr>
            </w:pPr>
          </w:p>
        </w:tc>
        <w:tc>
          <w:tcPr>
            <w:tcW w:w="2129" w:type="pct"/>
          </w:tcPr>
          <w:p w14:paraId="25E20BA7" w14:textId="77777777" w:rsidR="001314CF" w:rsidRPr="000376B1" w:rsidRDefault="001314CF" w:rsidP="00620F79">
            <w:pPr>
              <w:pStyle w:val="08"/>
              <w:spacing w:beforeLines="50" w:before="120" w:afterLines="50" w:after="120"/>
              <w:rPr>
                <w:sz w:val="28"/>
              </w:rPr>
            </w:pPr>
          </w:p>
        </w:tc>
      </w:tr>
      <w:tr w:rsidR="001314CF" w:rsidRPr="000376B1" w14:paraId="264D1AAC" w14:textId="77777777" w:rsidTr="00620F79">
        <w:tc>
          <w:tcPr>
            <w:tcW w:w="957" w:type="pct"/>
          </w:tcPr>
          <w:p w14:paraId="69F64FD7" w14:textId="77777777" w:rsidR="001314CF" w:rsidRPr="000376B1" w:rsidRDefault="001314CF" w:rsidP="00620F79">
            <w:pPr>
              <w:pStyle w:val="08"/>
              <w:spacing w:beforeLines="50" w:before="120" w:afterLines="50" w:after="120"/>
              <w:rPr>
                <w:sz w:val="28"/>
              </w:rPr>
            </w:pPr>
          </w:p>
        </w:tc>
        <w:tc>
          <w:tcPr>
            <w:tcW w:w="957" w:type="pct"/>
          </w:tcPr>
          <w:p w14:paraId="2961D907" w14:textId="77777777" w:rsidR="001314CF" w:rsidRPr="000376B1" w:rsidRDefault="001314CF" w:rsidP="00620F79">
            <w:pPr>
              <w:pStyle w:val="08"/>
              <w:spacing w:beforeLines="50" w:before="120" w:afterLines="50" w:after="120"/>
              <w:rPr>
                <w:sz w:val="28"/>
              </w:rPr>
            </w:pPr>
          </w:p>
        </w:tc>
        <w:tc>
          <w:tcPr>
            <w:tcW w:w="957" w:type="pct"/>
          </w:tcPr>
          <w:p w14:paraId="29CFA6EE" w14:textId="77777777" w:rsidR="001314CF" w:rsidRPr="000376B1" w:rsidRDefault="001314CF" w:rsidP="00620F79">
            <w:pPr>
              <w:pStyle w:val="08"/>
              <w:spacing w:beforeLines="50" w:before="120" w:afterLines="50" w:after="120"/>
              <w:rPr>
                <w:sz w:val="28"/>
              </w:rPr>
            </w:pPr>
          </w:p>
        </w:tc>
        <w:tc>
          <w:tcPr>
            <w:tcW w:w="2129" w:type="pct"/>
          </w:tcPr>
          <w:p w14:paraId="1E43B395" w14:textId="77777777" w:rsidR="001314CF" w:rsidRPr="000376B1" w:rsidRDefault="001314CF" w:rsidP="00620F79">
            <w:pPr>
              <w:pStyle w:val="08"/>
              <w:spacing w:beforeLines="50" w:before="120" w:afterLines="50" w:after="120"/>
              <w:rPr>
                <w:sz w:val="28"/>
              </w:rPr>
            </w:pPr>
          </w:p>
        </w:tc>
      </w:tr>
    </w:tbl>
    <w:p w14:paraId="7704ED28" w14:textId="77777777" w:rsidR="001314CF" w:rsidRPr="000376B1" w:rsidRDefault="001314CF" w:rsidP="001314CF">
      <w:pPr>
        <w:pStyle w:val="11"/>
      </w:pPr>
      <w:proofErr w:type="gramStart"/>
      <w:r w:rsidRPr="000376B1">
        <w:rPr>
          <w:rFonts w:hint="eastAsia"/>
        </w:rPr>
        <w:t>註</w:t>
      </w:r>
      <w:proofErr w:type="gramEnd"/>
      <w:r w:rsidRPr="000376B1">
        <w:rPr>
          <w:rFonts w:hint="eastAsia"/>
        </w:rPr>
        <w:t>：</w:t>
      </w:r>
    </w:p>
    <w:p w14:paraId="130B0BF9" w14:textId="77777777" w:rsidR="001314CF" w:rsidRPr="000376B1" w:rsidRDefault="001314CF" w:rsidP="001314CF">
      <w:pPr>
        <w:pStyle w:val="11"/>
        <w:ind w:left="264" w:hangingChars="110" w:hanging="264"/>
      </w:pPr>
      <w:r w:rsidRPr="000376B1">
        <w:t>1.</w:t>
      </w:r>
      <w:r w:rsidRPr="000376B1">
        <w:tab/>
      </w:r>
      <w:r w:rsidRPr="000376B1">
        <w:rPr>
          <w:rFonts w:hint="eastAsia"/>
        </w:rPr>
        <w:t>請填列與貴申請人有利益衝突專家學者建議清單，以利審查作業時能先排除邀請，以符公平審查原則。</w:t>
      </w:r>
    </w:p>
    <w:p w14:paraId="29D70D6D" w14:textId="77777777" w:rsidR="001314CF" w:rsidRPr="000376B1" w:rsidRDefault="001314CF" w:rsidP="001314CF">
      <w:pPr>
        <w:pStyle w:val="11"/>
        <w:ind w:left="264" w:hangingChars="110" w:hanging="264"/>
      </w:pPr>
      <w:r w:rsidRPr="000376B1">
        <w:t>2.</w:t>
      </w:r>
      <w:r w:rsidRPr="000376B1">
        <w:tab/>
      </w:r>
      <w:r w:rsidRPr="000376B1">
        <w:rPr>
          <w:rFonts w:hint="eastAsia"/>
        </w:rPr>
        <w:t>建議迴避之審查委員，請務必具體說明迴避理由及事證，否則不予以採納。</w:t>
      </w:r>
      <w:bookmarkEnd w:id="116"/>
      <w:bookmarkEnd w:id="117"/>
      <w:bookmarkEnd w:id="118"/>
    </w:p>
    <w:p w14:paraId="3A2ACA64" w14:textId="77777777" w:rsidR="001314CF" w:rsidRPr="000376B1" w:rsidRDefault="001314CF" w:rsidP="001314CF">
      <w:pPr>
        <w:pStyle w:val="00"/>
        <w:ind w:firstLine="560"/>
      </w:pPr>
    </w:p>
    <w:p w14:paraId="16A33639" w14:textId="77777777" w:rsidR="001314CF" w:rsidRPr="000376B1" w:rsidRDefault="001314CF" w:rsidP="001314CF">
      <w:pPr>
        <w:widowControl/>
      </w:pPr>
      <w:r w:rsidRPr="000376B1">
        <w:br w:type="page"/>
      </w:r>
    </w:p>
    <w:p w14:paraId="0E63DEA9" w14:textId="77777777" w:rsidR="001314CF" w:rsidRPr="000376B1" w:rsidRDefault="001314CF" w:rsidP="001056B1">
      <w:pPr>
        <w:pStyle w:val="02"/>
      </w:pPr>
      <w:bookmarkStart w:id="119" w:name="_Toc215766016"/>
      <w:r w:rsidRPr="000376B1">
        <w:rPr>
          <w:rFonts w:hint="eastAsia"/>
        </w:rPr>
        <w:lastRenderedPageBreak/>
        <w:t>附件</w:t>
      </w:r>
      <w:r w:rsidRPr="000376B1">
        <w:rPr>
          <w:rFonts w:hint="eastAsia"/>
        </w:rPr>
        <w:t>1</w:t>
      </w:r>
      <w:r w:rsidRPr="000376B1">
        <w:t>4</w:t>
      </w:r>
      <w:r w:rsidRPr="000376B1">
        <w:rPr>
          <w:rFonts w:hint="eastAsia"/>
        </w:rPr>
        <w:t>：大專校院產業示範案及</w:t>
      </w:r>
      <w:proofErr w:type="gramStart"/>
      <w:r w:rsidRPr="000376B1">
        <w:rPr>
          <w:rFonts w:hint="eastAsia"/>
        </w:rPr>
        <w:t>主題案徵案</w:t>
      </w:r>
      <w:proofErr w:type="gramEnd"/>
      <w:r w:rsidRPr="000376B1">
        <w:rPr>
          <w:rFonts w:hint="eastAsia"/>
        </w:rPr>
        <w:t>實作專題教案開發規劃</w:t>
      </w:r>
      <w:bookmarkEnd w:id="119"/>
    </w:p>
    <w:p w14:paraId="2861A47B" w14:textId="77777777" w:rsidR="001314CF" w:rsidRPr="000376B1" w:rsidRDefault="001314CF" w:rsidP="001314CF">
      <w:pPr>
        <w:pStyle w:val="00"/>
        <w:ind w:firstLine="560"/>
      </w:pPr>
    </w:p>
    <w:p w14:paraId="44EFC72B" w14:textId="77777777" w:rsidR="001314CF" w:rsidRPr="000376B1" w:rsidRDefault="001314CF" w:rsidP="001314CF">
      <w:pPr>
        <w:pStyle w:val="03"/>
        <w:spacing w:after="120"/>
      </w:pPr>
      <w:r w:rsidRPr="000376B1">
        <w:rPr>
          <w:rFonts w:hint="eastAsia"/>
        </w:rPr>
        <w:t>一、推動目的</w:t>
      </w:r>
    </w:p>
    <w:p w14:paraId="3DB89736" w14:textId="77777777" w:rsidR="001314CF" w:rsidRPr="000376B1" w:rsidRDefault="001314CF" w:rsidP="001314CF">
      <w:pPr>
        <w:pStyle w:val="00"/>
        <w:ind w:firstLine="560"/>
        <w:jc w:val="left"/>
      </w:pPr>
      <w:r w:rsidRPr="000376B1">
        <w:rPr>
          <w:rFonts w:hint="eastAsia"/>
        </w:rPr>
        <w:t>配合「大南方新矽谷推動方案」，為強化政策推動效能、整合跨部會資源，並鼓勵申請團隊深化</w:t>
      </w:r>
      <w:proofErr w:type="gramStart"/>
      <w:r w:rsidRPr="000376B1">
        <w:rPr>
          <w:rFonts w:hint="eastAsia"/>
        </w:rPr>
        <w:t>產學鏈結與跨域合作</w:t>
      </w:r>
      <w:proofErr w:type="gramEnd"/>
      <w:r w:rsidRPr="000376B1">
        <w:rPr>
          <w:rFonts w:hint="eastAsia"/>
        </w:rPr>
        <w:t>，特訂定相關加分機制，</w:t>
      </w:r>
      <w:proofErr w:type="gramStart"/>
      <w:r w:rsidRPr="000376B1">
        <w:rPr>
          <w:rFonts w:hint="eastAsia"/>
        </w:rPr>
        <w:t>期能鏈結</w:t>
      </w:r>
      <w:proofErr w:type="gramEnd"/>
      <w:r w:rsidRPr="000376B1">
        <w:rPr>
          <w:rFonts w:hint="eastAsia"/>
        </w:rPr>
        <w:t>學界研發成果及產業場域，導入解方案例發展實作專題教案</w:t>
      </w:r>
      <w:r w:rsidRPr="000376B1">
        <w:rPr>
          <w:rFonts w:hint="eastAsia"/>
        </w:rPr>
        <w:t>(PBL)</w:t>
      </w:r>
      <w:r w:rsidRPr="000376B1">
        <w:rPr>
          <w:rFonts w:hint="eastAsia"/>
        </w:rPr>
        <w:t>，推廣並落實至大專校院人才培育，以形成</w:t>
      </w:r>
      <w:proofErr w:type="gramStart"/>
      <w:r w:rsidRPr="000376B1">
        <w:rPr>
          <w:rFonts w:hint="eastAsia"/>
        </w:rPr>
        <w:t>產學共育</w:t>
      </w:r>
      <w:proofErr w:type="gramEnd"/>
      <w:r w:rsidRPr="000376B1">
        <w:rPr>
          <w:rFonts w:hint="eastAsia"/>
        </w:rPr>
        <w:t>之生態系統。</w:t>
      </w:r>
    </w:p>
    <w:p w14:paraId="6D8DBD3E" w14:textId="77777777" w:rsidR="001314CF" w:rsidRPr="000376B1" w:rsidRDefault="001314CF" w:rsidP="001314CF">
      <w:pPr>
        <w:pStyle w:val="00"/>
        <w:ind w:firstLine="560"/>
        <w:jc w:val="left"/>
      </w:pPr>
    </w:p>
    <w:p w14:paraId="71A1F06D" w14:textId="77777777" w:rsidR="001314CF" w:rsidRPr="000376B1" w:rsidRDefault="001314CF" w:rsidP="001314CF">
      <w:pPr>
        <w:pStyle w:val="03"/>
        <w:spacing w:after="120"/>
      </w:pPr>
      <w:r w:rsidRPr="000376B1">
        <w:rPr>
          <w:rFonts w:hint="eastAsia"/>
        </w:rPr>
        <w:t>二、推動方式</w:t>
      </w:r>
    </w:p>
    <w:p w14:paraId="6C917E01" w14:textId="77777777" w:rsidR="001314CF" w:rsidRPr="000376B1" w:rsidRDefault="001314CF" w:rsidP="001314CF">
      <w:pPr>
        <w:pStyle w:val="00"/>
        <w:ind w:firstLine="560"/>
        <w:jc w:val="left"/>
      </w:pPr>
      <w:r w:rsidRPr="000376B1">
        <w:rPr>
          <w:rFonts w:hint="eastAsia"/>
        </w:rPr>
        <w:t>大專校</w:t>
      </w:r>
      <w:proofErr w:type="gramStart"/>
      <w:r w:rsidRPr="000376B1">
        <w:rPr>
          <w:rFonts w:hint="eastAsia"/>
        </w:rPr>
        <w:t>院跨域</w:t>
      </w:r>
      <w:proofErr w:type="gramEnd"/>
      <w:r w:rsidRPr="000376B1">
        <w:rPr>
          <w:rFonts w:hint="eastAsia"/>
        </w:rPr>
        <w:t>研究團隊申請國科會、經濟部、數發部</w:t>
      </w:r>
      <w:proofErr w:type="gramStart"/>
      <w:r w:rsidRPr="000376B1">
        <w:rPr>
          <w:rFonts w:hint="eastAsia"/>
        </w:rPr>
        <w:t>115</w:t>
      </w:r>
      <w:proofErr w:type="gramEnd"/>
      <w:r w:rsidRPr="000376B1">
        <w:rPr>
          <w:rFonts w:hint="eastAsia"/>
        </w:rPr>
        <w:t>年度智慧雨林</w:t>
      </w:r>
      <w:proofErr w:type="gramStart"/>
      <w:r w:rsidRPr="000376B1">
        <w:rPr>
          <w:rFonts w:hint="eastAsia"/>
        </w:rPr>
        <w:t>產業創生</w:t>
      </w:r>
      <w:proofErr w:type="gramEnd"/>
      <w:r w:rsidRPr="000376B1">
        <w:rPr>
          <w:rFonts w:hint="eastAsia"/>
        </w:rPr>
        <w:t xml:space="preserve"> </w:t>
      </w:r>
      <w:proofErr w:type="gramStart"/>
      <w:r w:rsidRPr="000376B1">
        <w:rPr>
          <w:rFonts w:hint="eastAsia"/>
        </w:rPr>
        <w:t>主題案徵件</w:t>
      </w:r>
      <w:proofErr w:type="gramEnd"/>
      <w:r w:rsidRPr="000376B1">
        <w:rPr>
          <w:rFonts w:hint="eastAsia"/>
        </w:rPr>
        <w:t>及</w:t>
      </w:r>
      <w:proofErr w:type="gramStart"/>
      <w:r w:rsidRPr="000376B1">
        <w:rPr>
          <w:rFonts w:hint="eastAsia"/>
        </w:rPr>
        <w:t>示範案徵件</w:t>
      </w:r>
      <w:proofErr w:type="gramEnd"/>
      <w:r w:rsidRPr="000376B1">
        <w:rPr>
          <w:rFonts w:hint="eastAsia"/>
        </w:rPr>
        <w:t>補助計畫，規劃偕同教育部</w:t>
      </w:r>
      <w:r w:rsidRPr="000376B1">
        <w:rPr>
          <w:rFonts w:hint="eastAsia"/>
        </w:rPr>
        <w:t xml:space="preserve"> </w:t>
      </w:r>
      <w:r w:rsidRPr="000376B1">
        <w:rPr>
          <w:rFonts w:hint="eastAsia"/>
        </w:rPr>
        <w:t>產業議題主題</w:t>
      </w:r>
      <w:proofErr w:type="gramStart"/>
      <w:r w:rsidRPr="000376B1">
        <w:rPr>
          <w:rFonts w:hint="eastAsia"/>
        </w:rPr>
        <w:t>案課群</w:t>
      </w:r>
      <w:proofErr w:type="gramEnd"/>
      <w:r w:rsidRPr="000376B1">
        <w:rPr>
          <w:rFonts w:hint="eastAsia"/>
        </w:rPr>
        <w:t>計畫教學團隊，將</w:t>
      </w:r>
      <w:proofErr w:type="gramStart"/>
      <w:r w:rsidRPr="000376B1">
        <w:rPr>
          <w:rFonts w:hint="eastAsia"/>
        </w:rPr>
        <w:t>115</w:t>
      </w:r>
      <w:proofErr w:type="gramEnd"/>
      <w:r w:rsidRPr="000376B1">
        <w:rPr>
          <w:rFonts w:hint="eastAsia"/>
        </w:rPr>
        <w:t>年度所提出之產業示範案及</w:t>
      </w:r>
      <w:proofErr w:type="gramStart"/>
      <w:r w:rsidRPr="000376B1">
        <w:rPr>
          <w:rFonts w:hint="eastAsia"/>
        </w:rPr>
        <w:t>主題案徵案</w:t>
      </w:r>
      <w:proofErr w:type="gramEnd"/>
      <w:r w:rsidRPr="000376B1">
        <w:rPr>
          <w:rFonts w:hint="eastAsia"/>
        </w:rPr>
        <w:t>之解方，發展為實作專題教材</w:t>
      </w:r>
      <w:r w:rsidRPr="000376B1">
        <w:rPr>
          <w:rFonts w:hint="eastAsia"/>
        </w:rPr>
        <w:t>(</w:t>
      </w:r>
      <w:r w:rsidRPr="000376B1">
        <w:rPr>
          <w:rFonts w:hint="eastAsia"/>
        </w:rPr>
        <w:t>教案</w:t>
      </w:r>
      <w:r w:rsidRPr="000376B1">
        <w:rPr>
          <w:rFonts w:hint="eastAsia"/>
        </w:rPr>
        <w:t>)</w:t>
      </w:r>
      <w:r w:rsidRPr="000376B1">
        <w:rPr>
          <w:rFonts w:hint="eastAsia"/>
        </w:rPr>
        <w:t>，並導入教育部</w:t>
      </w:r>
      <w:r w:rsidRPr="000376B1">
        <w:rPr>
          <w:rFonts w:hint="eastAsia"/>
        </w:rPr>
        <w:t>115-</w:t>
      </w:r>
      <w:proofErr w:type="gramStart"/>
      <w:r w:rsidRPr="000376B1">
        <w:rPr>
          <w:rFonts w:hint="eastAsia"/>
        </w:rPr>
        <w:t>116</w:t>
      </w:r>
      <w:proofErr w:type="gramEnd"/>
      <w:r w:rsidRPr="000376B1">
        <w:rPr>
          <w:rFonts w:hint="eastAsia"/>
        </w:rPr>
        <w:t>年度</w:t>
      </w:r>
      <w:r w:rsidRPr="000376B1">
        <w:rPr>
          <w:rFonts w:hint="eastAsia"/>
        </w:rPr>
        <w:t>(</w:t>
      </w:r>
      <w:r w:rsidRPr="000376B1">
        <w:rPr>
          <w:rFonts w:hint="eastAsia"/>
        </w:rPr>
        <w:t>兩年期</w:t>
      </w:r>
      <w:r w:rsidRPr="000376B1">
        <w:rPr>
          <w:rFonts w:hint="eastAsia"/>
        </w:rPr>
        <w:t>)</w:t>
      </w:r>
      <w:r w:rsidRPr="000376B1">
        <w:rPr>
          <w:rFonts w:hint="eastAsia"/>
        </w:rPr>
        <w:t>主題</w:t>
      </w:r>
      <w:proofErr w:type="gramStart"/>
      <w:r w:rsidRPr="000376B1">
        <w:rPr>
          <w:rFonts w:hint="eastAsia"/>
        </w:rPr>
        <w:t>式課群</w:t>
      </w:r>
      <w:proofErr w:type="gramEnd"/>
      <w:r w:rsidRPr="000376B1">
        <w:rPr>
          <w:rFonts w:hint="eastAsia"/>
        </w:rPr>
        <w:t>計畫之實作專題</w:t>
      </w:r>
      <w:r w:rsidRPr="000376B1">
        <w:rPr>
          <w:rFonts w:hint="eastAsia"/>
        </w:rPr>
        <w:t>(Capstone</w:t>
      </w:r>
      <w:r w:rsidRPr="000376B1">
        <w:rPr>
          <w:rFonts w:hint="eastAsia"/>
        </w:rPr>
        <w:t>課程</w:t>
      </w:r>
      <w:r w:rsidRPr="000376B1">
        <w:rPr>
          <w:rFonts w:hint="eastAsia"/>
        </w:rPr>
        <w:t>)</w:t>
      </w:r>
      <w:r w:rsidRPr="000376B1">
        <w:rPr>
          <w:rFonts w:hint="eastAsia"/>
        </w:rPr>
        <w:t>。推動重點如下：</w:t>
      </w:r>
    </w:p>
    <w:p w14:paraId="249BE8AC" w14:textId="77777777" w:rsidR="001314CF" w:rsidRPr="000376B1" w:rsidRDefault="001314CF" w:rsidP="001314CF">
      <w:pPr>
        <w:pStyle w:val="00"/>
        <w:ind w:left="588" w:hangingChars="210" w:hanging="588"/>
        <w:jc w:val="left"/>
      </w:pPr>
      <w:r w:rsidRPr="000376B1">
        <w:rPr>
          <w:rFonts w:hint="eastAsia"/>
        </w:rPr>
        <w:t>(</w:t>
      </w:r>
      <w:proofErr w:type="gramStart"/>
      <w:r w:rsidRPr="000376B1">
        <w:rPr>
          <w:rFonts w:hint="eastAsia"/>
        </w:rPr>
        <w:t>一</w:t>
      </w:r>
      <w:proofErr w:type="gramEnd"/>
      <w:r w:rsidRPr="000376B1">
        <w:rPr>
          <w:rFonts w:hint="eastAsia"/>
        </w:rPr>
        <w:t>)</w:t>
      </w:r>
      <w:r w:rsidRPr="000376B1">
        <w:rPr>
          <w:rFonts w:hint="eastAsia"/>
        </w:rPr>
        <w:tab/>
      </w:r>
      <w:r w:rsidRPr="000376B1">
        <w:rPr>
          <w:rFonts w:hint="eastAsia"/>
        </w:rPr>
        <w:t>合作成員包括國科會計畫研究團隊及教育部計畫教學團隊。</w:t>
      </w:r>
    </w:p>
    <w:p w14:paraId="0C39CF27" w14:textId="77777777" w:rsidR="001314CF" w:rsidRPr="000376B1" w:rsidRDefault="001314CF" w:rsidP="001314CF">
      <w:pPr>
        <w:pStyle w:val="00"/>
        <w:ind w:left="588" w:hangingChars="210" w:hanging="588"/>
        <w:jc w:val="left"/>
      </w:pPr>
      <w:r w:rsidRPr="000376B1">
        <w:rPr>
          <w:rFonts w:hint="eastAsia"/>
        </w:rPr>
        <w:t>(</w:t>
      </w:r>
      <w:r w:rsidRPr="000376B1">
        <w:rPr>
          <w:rFonts w:hint="eastAsia"/>
        </w:rPr>
        <w:t>二</w:t>
      </w:r>
      <w:r w:rsidRPr="000376B1">
        <w:rPr>
          <w:rFonts w:hint="eastAsia"/>
        </w:rPr>
        <w:t>)</w:t>
      </w:r>
      <w:r w:rsidRPr="000376B1">
        <w:rPr>
          <w:rFonts w:hint="eastAsia"/>
        </w:rPr>
        <w:tab/>
      </w:r>
      <w:r w:rsidRPr="000376B1">
        <w:rPr>
          <w:rFonts w:hint="eastAsia"/>
        </w:rPr>
        <w:t>產業示範案及</w:t>
      </w:r>
      <w:proofErr w:type="gramStart"/>
      <w:r w:rsidRPr="000376B1">
        <w:rPr>
          <w:rFonts w:hint="eastAsia"/>
        </w:rPr>
        <w:t>主題案徵案</w:t>
      </w:r>
      <w:proofErr w:type="gramEnd"/>
      <w:r w:rsidRPr="000376B1">
        <w:rPr>
          <w:rFonts w:hint="eastAsia"/>
        </w:rPr>
        <w:t>之解方與教育部計畫主題</w:t>
      </w:r>
      <w:proofErr w:type="gramStart"/>
      <w:r w:rsidRPr="000376B1">
        <w:rPr>
          <w:rFonts w:hint="eastAsia"/>
        </w:rPr>
        <w:t>案課群</w:t>
      </w:r>
      <w:proofErr w:type="gramEnd"/>
      <w:r w:rsidRPr="000376B1">
        <w:rPr>
          <w:rFonts w:hint="eastAsia"/>
        </w:rPr>
        <w:t>應具關聯性。</w:t>
      </w:r>
    </w:p>
    <w:p w14:paraId="20CCB548" w14:textId="77777777" w:rsidR="001314CF" w:rsidRPr="000376B1" w:rsidRDefault="001314CF" w:rsidP="001314CF">
      <w:pPr>
        <w:pStyle w:val="00"/>
        <w:ind w:left="588" w:hangingChars="210" w:hanging="588"/>
        <w:jc w:val="left"/>
      </w:pPr>
      <w:r w:rsidRPr="000376B1">
        <w:rPr>
          <w:rFonts w:hint="eastAsia"/>
        </w:rPr>
        <w:t>(</w:t>
      </w:r>
      <w:r w:rsidRPr="000376B1">
        <w:rPr>
          <w:rFonts w:hint="eastAsia"/>
        </w:rPr>
        <w:t>三</w:t>
      </w:r>
      <w:r w:rsidRPr="000376B1">
        <w:rPr>
          <w:rFonts w:hint="eastAsia"/>
        </w:rPr>
        <w:t>)</w:t>
      </w:r>
      <w:r w:rsidRPr="000376B1">
        <w:rPr>
          <w:rFonts w:hint="eastAsia"/>
        </w:rPr>
        <w:tab/>
      </w:r>
      <w:r w:rsidRPr="000376B1">
        <w:rPr>
          <w:rFonts w:hint="eastAsia"/>
        </w:rPr>
        <w:t>開發完成之專題教案</w:t>
      </w:r>
      <w:r w:rsidRPr="000376B1">
        <w:rPr>
          <w:rFonts w:hint="eastAsia"/>
        </w:rPr>
        <w:t>/</w:t>
      </w:r>
      <w:r w:rsidRPr="000376B1">
        <w:rPr>
          <w:rFonts w:hint="eastAsia"/>
        </w:rPr>
        <w:t>教材應授權推廣並可導入教育部主題</w:t>
      </w:r>
      <w:proofErr w:type="gramStart"/>
      <w:r w:rsidRPr="000376B1">
        <w:rPr>
          <w:rFonts w:hint="eastAsia"/>
        </w:rPr>
        <w:t>案課群</w:t>
      </w:r>
      <w:proofErr w:type="gramEnd"/>
      <w:r w:rsidRPr="000376B1">
        <w:rPr>
          <w:rFonts w:hint="eastAsia"/>
        </w:rPr>
        <w:t>計畫之實作專題</w:t>
      </w:r>
      <w:r w:rsidRPr="000376B1">
        <w:rPr>
          <w:rFonts w:hint="eastAsia"/>
        </w:rPr>
        <w:t>(Capstone</w:t>
      </w:r>
      <w:r w:rsidRPr="000376B1">
        <w:rPr>
          <w:rFonts w:hint="eastAsia"/>
        </w:rPr>
        <w:t>課程</w:t>
      </w:r>
      <w:r w:rsidRPr="000376B1">
        <w:rPr>
          <w:rFonts w:hint="eastAsia"/>
        </w:rPr>
        <w:t>)</w:t>
      </w:r>
      <w:r w:rsidRPr="000376B1">
        <w:rPr>
          <w:rFonts w:hint="eastAsia"/>
        </w:rPr>
        <w:t>。</w:t>
      </w:r>
    </w:p>
    <w:p w14:paraId="685341C7" w14:textId="77777777" w:rsidR="001314CF" w:rsidRPr="000376B1" w:rsidRDefault="001314CF" w:rsidP="001314CF">
      <w:pPr>
        <w:pStyle w:val="00"/>
        <w:ind w:left="588" w:hangingChars="210" w:hanging="588"/>
        <w:jc w:val="left"/>
      </w:pPr>
      <w:r w:rsidRPr="000376B1">
        <w:rPr>
          <w:rFonts w:hint="eastAsia"/>
        </w:rPr>
        <w:t>(</w:t>
      </w:r>
      <w:r w:rsidRPr="000376B1">
        <w:rPr>
          <w:rFonts w:hint="eastAsia"/>
        </w:rPr>
        <w:t>四</w:t>
      </w:r>
      <w:r w:rsidRPr="000376B1">
        <w:rPr>
          <w:rFonts w:hint="eastAsia"/>
        </w:rPr>
        <w:t>)</w:t>
      </w:r>
      <w:r w:rsidRPr="000376B1">
        <w:rPr>
          <w:rFonts w:hint="eastAsia"/>
        </w:rPr>
        <w:tab/>
      </w:r>
      <w:r w:rsidRPr="000376B1">
        <w:rPr>
          <w:rFonts w:hint="eastAsia"/>
        </w:rPr>
        <w:t>所開發教材，將認定屬於政府補助產出之教學資源，相關成果資料將放置於指定之教材分享平</w:t>
      </w:r>
      <w:proofErr w:type="gramStart"/>
      <w:r w:rsidRPr="000376B1">
        <w:rPr>
          <w:rFonts w:hint="eastAsia"/>
        </w:rPr>
        <w:t>臺</w:t>
      </w:r>
      <w:proofErr w:type="gramEnd"/>
      <w:r w:rsidRPr="000376B1">
        <w:rPr>
          <w:rFonts w:hint="eastAsia"/>
        </w:rPr>
        <w:t>。教材規劃開發過程，請遵守智慧財產權相關法規之規定。</w:t>
      </w:r>
    </w:p>
    <w:p w14:paraId="5D0F5917" w14:textId="77777777" w:rsidR="001314CF" w:rsidRPr="000376B1" w:rsidRDefault="001314CF" w:rsidP="001314CF">
      <w:pPr>
        <w:pStyle w:val="00"/>
        <w:ind w:firstLine="560"/>
        <w:jc w:val="left"/>
      </w:pPr>
    </w:p>
    <w:p w14:paraId="30D9B37A" w14:textId="77777777" w:rsidR="001314CF" w:rsidRPr="000376B1" w:rsidRDefault="001314CF" w:rsidP="001314CF">
      <w:pPr>
        <w:pStyle w:val="03"/>
        <w:spacing w:after="120"/>
      </w:pPr>
      <w:r w:rsidRPr="000376B1">
        <w:rPr>
          <w:rFonts w:hint="eastAsia"/>
        </w:rPr>
        <w:t>三、計畫團隊</w:t>
      </w:r>
    </w:p>
    <w:p w14:paraId="2AC72D48" w14:textId="77777777" w:rsidR="001314CF" w:rsidRPr="000376B1" w:rsidRDefault="001314CF" w:rsidP="001314CF">
      <w:pPr>
        <w:pStyle w:val="00"/>
        <w:ind w:firstLine="560"/>
        <w:jc w:val="left"/>
      </w:pPr>
      <w:r w:rsidRPr="000376B1">
        <w:rPr>
          <w:rFonts w:hint="eastAsia"/>
        </w:rPr>
        <w:t>發展實作專題教案團隊應包括國科會計畫研究團隊及教育部計畫教學團隊，團隊成員如表</w:t>
      </w:r>
      <w:r w:rsidRPr="000376B1">
        <w:rPr>
          <w:rFonts w:hint="eastAsia"/>
        </w:rPr>
        <w:t>1</w:t>
      </w:r>
      <w:r w:rsidRPr="000376B1">
        <w:rPr>
          <w:rFonts w:hint="eastAsia"/>
        </w:rPr>
        <w:t>所示。</w:t>
      </w:r>
    </w:p>
    <w:p w14:paraId="3620F474" w14:textId="77777777" w:rsidR="001314CF" w:rsidRPr="000376B1" w:rsidRDefault="001314CF" w:rsidP="001314CF">
      <w:pPr>
        <w:widowControl/>
        <w:rPr>
          <w:rFonts w:ascii="Times New Roman" w:eastAsia="標楷體" w:hAnsi="Times New Roman"/>
          <w:kern w:val="0"/>
          <w:sz w:val="28"/>
          <w:szCs w:val="24"/>
        </w:rPr>
      </w:pPr>
      <w:r w:rsidRPr="000376B1">
        <w:br w:type="page"/>
      </w:r>
    </w:p>
    <w:tbl>
      <w:tblPr>
        <w:tblStyle w:val="002"/>
        <w:tblW w:w="5000" w:type="pct"/>
        <w:tblLook w:val="04A0" w:firstRow="1" w:lastRow="0" w:firstColumn="1" w:lastColumn="0" w:noHBand="0" w:noVBand="1"/>
      </w:tblPr>
      <w:tblGrid>
        <w:gridCol w:w="2038"/>
        <w:gridCol w:w="1631"/>
        <w:gridCol w:w="1017"/>
        <w:gridCol w:w="1307"/>
        <w:gridCol w:w="1722"/>
        <w:gridCol w:w="1893"/>
      </w:tblGrid>
      <w:tr w:rsidR="001314CF" w:rsidRPr="000376B1" w14:paraId="17D85B8B" w14:textId="77777777" w:rsidTr="00620F79">
        <w:trPr>
          <w:cnfStyle w:val="100000000000" w:firstRow="1" w:lastRow="0" w:firstColumn="0" w:lastColumn="0" w:oddVBand="0" w:evenVBand="0" w:oddHBand="0" w:evenHBand="0" w:firstRowFirstColumn="0" w:firstRowLastColumn="0" w:lastRowFirstColumn="0" w:lastRowLastColumn="0"/>
          <w:trHeight w:val="387"/>
        </w:trPr>
        <w:tc>
          <w:tcPr>
            <w:tcW w:w="1061" w:type="pct"/>
            <w:vMerge w:val="restart"/>
          </w:tcPr>
          <w:p w14:paraId="294EE30E" w14:textId="77777777" w:rsidR="001314CF" w:rsidRPr="000376B1" w:rsidRDefault="001314CF" w:rsidP="00620F79">
            <w:pPr>
              <w:pStyle w:val="08"/>
              <w:spacing w:after="36"/>
            </w:pPr>
            <w:r w:rsidRPr="000376B1">
              <w:rPr>
                <w:rFonts w:hint="eastAsia"/>
              </w:rPr>
              <w:lastRenderedPageBreak/>
              <w:t>示範案</w:t>
            </w:r>
          </w:p>
          <w:p w14:paraId="52694C8D" w14:textId="77777777" w:rsidR="001314CF" w:rsidRPr="000376B1" w:rsidRDefault="001314CF" w:rsidP="00620F79">
            <w:pPr>
              <w:pStyle w:val="08"/>
              <w:spacing w:after="36"/>
            </w:pPr>
            <w:r w:rsidRPr="000376B1">
              <w:rPr>
                <w:rFonts w:hint="eastAsia"/>
              </w:rPr>
              <w:t>補助名稱</w:t>
            </w:r>
          </w:p>
        </w:tc>
        <w:tc>
          <w:tcPr>
            <w:tcW w:w="849" w:type="pct"/>
            <w:vMerge w:val="restart"/>
          </w:tcPr>
          <w:p w14:paraId="2CAAAD77" w14:textId="77777777" w:rsidR="001314CF" w:rsidRPr="000376B1" w:rsidRDefault="001314CF" w:rsidP="00620F79">
            <w:pPr>
              <w:pStyle w:val="08"/>
              <w:spacing w:after="36"/>
            </w:pPr>
            <w:r w:rsidRPr="000376B1">
              <w:rPr>
                <w:rFonts w:hint="eastAsia"/>
              </w:rPr>
              <w:t>主題式</w:t>
            </w:r>
          </w:p>
          <w:p w14:paraId="2ACD8BD1" w14:textId="77777777" w:rsidR="001314CF" w:rsidRPr="000376B1" w:rsidRDefault="001314CF" w:rsidP="00620F79">
            <w:pPr>
              <w:pStyle w:val="08"/>
              <w:spacing w:after="36"/>
            </w:pPr>
            <w:proofErr w:type="gramStart"/>
            <w:r w:rsidRPr="000376B1">
              <w:rPr>
                <w:rFonts w:hint="eastAsia"/>
              </w:rPr>
              <w:t>課群名稱</w:t>
            </w:r>
            <w:proofErr w:type="gramEnd"/>
          </w:p>
        </w:tc>
        <w:tc>
          <w:tcPr>
            <w:tcW w:w="3090" w:type="pct"/>
            <w:gridSpan w:val="4"/>
          </w:tcPr>
          <w:p w14:paraId="2A79A5BF" w14:textId="77777777" w:rsidR="001314CF" w:rsidRPr="000376B1" w:rsidRDefault="001314CF" w:rsidP="00620F79">
            <w:pPr>
              <w:pStyle w:val="08"/>
              <w:spacing w:after="36"/>
            </w:pPr>
            <w:r w:rsidRPr="000376B1">
              <w:rPr>
                <w:rFonts w:hint="eastAsia"/>
              </w:rPr>
              <w:t>參與老師</w:t>
            </w:r>
          </w:p>
        </w:tc>
      </w:tr>
      <w:tr w:rsidR="001314CF" w:rsidRPr="000376B1" w14:paraId="0A2ACD38" w14:textId="77777777" w:rsidTr="00620F79">
        <w:trPr>
          <w:trHeight w:val="1151"/>
        </w:trPr>
        <w:tc>
          <w:tcPr>
            <w:tcW w:w="1061" w:type="pct"/>
            <w:vMerge/>
          </w:tcPr>
          <w:p w14:paraId="623C9E17" w14:textId="77777777" w:rsidR="001314CF" w:rsidRPr="000376B1" w:rsidRDefault="001314CF" w:rsidP="00620F79">
            <w:pPr>
              <w:pStyle w:val="08"/>
              <w:spacing w:after="36"/>
            </w:pPr>
          </w:p>
        </w:tc>
        <w:tc>
          <w:tcPr>
            <w:tcW w:w="849" w:type="pct"/>
            <w:vMerge/>
          </w:tcPr>
          <w:p w14:paraId="4A89B3D8" w14:textId="77777777" w:rsidR="001314CF" w:rsidRPr="000376B1" w:rsidRDefault="001314CF" w:rsidP="00620F79">
            <w:pPr>
              <w:pStyle w:val="08"/>
              <w:spacing w:after="36"/>
            </w:pPr>
          </w:p>
        </w:tc>
        <w:tc>
          <w:tcPr>
            <w:tcW w:w="529" w:type="pct"/>
            <w:shd w:val="clear" w:color="auto" w:fill="FFF1CC"/>
          </w:tcPr>
          <w:p w14:paraId="1FC536FE" w14:textId="77777777" w:rsidR="001314CF" w:rsidRPr="000376B1" w:rsidRDefault="001314CF" w:rsidP="00620F79">
            <w:pPr>
              <w:pStyle w:val="08"/>
              <w:spacing w:after="36"/>
            </w:pPr>
            <w:r w:rsidRPr="000376B1">
              <w:t>姓名</w:t>
            </w:r>
          </w:p>
        </w:tc>
        <w:tc>
          <w:tcPr>
            <w:tcW w:w="680" w:type="pct"/>
            <w:shd w:val="clear" w:color="auto" w:fill="FFF1CC"/>
          </w:tcPr>
          <w:p w14:paraId="6BDB79B9" w14:textId="77777777" w:rsidR="001314CF" w:rsidRPr="000376B1" w:rsidRDefault="001314CF" w:rsidP="00620F79">
            <w:pPr>
              <w:pStyle w:val="08"/>
              <w:spacing w:after="36"/>
            </w:pPr>
            <w:r w:rsidRPr="000376B1">
              <w:rPr>
                <w:rFonts w:hint="eastAsia"/>
              </w:rPr>
              <w:t>系所</w:t>
            </w:r>
            <w:r w:rsidRPr="000376B1">
              <w:rPr>
                <w:rFonts w:hint="eastAsia"/>
              </w:rPr>
              <w:t>/</w:t>
            </w:r>
          </w:p>
          <w:p w14:paraId="5DD9AB09" w14:textId="77777777" w:rsidR="001314CF" w:rsidRPr="000376B1" w:rsidRDefault="001314CF" w:rsidP="00620F79">
            <w:pPr>
              <w:pStyle w:val="08"/>
              <w:spacing w:after="36"/>
            </w:pPr>
            <w:r w:rsidRPr="000376B1">
              <w:rPr>
                <w:rFonts w:hint="eastAsia"/>
              </w:rPr>
              <w:t>職稱</w:t>
            </w:r>
          </w:p>
        </w:tc>
        <w:tc>
          <w:tcPr>
            <w:tcW w:w="896" w:type="pct"/>
            <w:shd w:val="clear" w:color="auto" w:fill="FFF1CC"/>
          </w:tcPr>
          <w:p w14:paraId="028369CA" w14:textId="77777777" w:rsidR="001314CF" w:rsidRPr="000376B1" w:rsidRDefault="001314CF" w:rsidP="00620F79">
            <w:pPr>
              <w:pStyle w:val="08"/>
              <w:spacing w:after="36"/>
            </w:pPr>
            <w:r w:rsidRPr="000376B1">
              <w:rPr>
                <w:rFonts w:hint="eastAsia"/>
              </w:rPr>
              <w:t>領域專長</w:t>
            </w:r>
          </w:p>
        </w:tc>
        <w:tc>
          <w:tcPr>
            <w:tcW w:w="985" w:type="pct"/>
            <w:shd w:val="clear" w:color="auto" w:fill="FFF1CC"/>
          </w:tcPr>
          <w:p w14:paraId="067E24FB" w14:textId="77777777" w:rsidR="001314CF" w:rsidRPr="000376B1" w:rsidRDefault="001314CF" w:rsidP="00620F79">
            <w:pPr>
              <w:pStyle w:val="08"/>
              <w:spacing w:after="36"/>
            </w:pPr>
            <w:r w:rsidRPr="000376B1">
              <w:t>負責內容</w:t>
            </w:r>
          </w:p>
          <w:p w14:paraId="305D6650" w14:textId="77777777" w:rsidR="001314CF" w:rsidRPr="000376B1" w:rsidRDefault="001314CF" w:rsidP="00620F79">
            <w:pPr>
              <w:pStyle w:val="08"/>
              <w:spacing w:after="36"/>
            </w:pPr>
            <w:r w:rsidRPr="000376B1">
              <w:rPr>
                <w:rFonts w:hint="eastAsia"/>
              </w:rPr>
              <w:t>(</w:t>
            </w:r>
            <w:r w:rsidRPr="000376B1">
              <w:rPr>
                <w:rFonts w:hint="eastAsia"/>
              </w:rPr>
              <w:t>解方研究團隊</w:t>
            </w:r>
            <w:r w:rsidRPr="000376B1">
              <w:rPr>
                <w:rFonts w:hint="eastAsia"/>
              </w:rPr>
              <w:t>/</w:t>
            </w:r>
            <w:proofErr w:type="gramStart"/>
            <w:r w:rsidRPr="000376B1">
              <w:rPr>
                <w:rFonts w:hint="eastAsia"/>
              </w:rPr>
              <w:t>課群教學</w:t>
            </w:r>
            <w:proofErr w:type="gramEnd"/>
            <w:r w:rsidRPr="000376B1">
              <w:rPr>
                <w:rFonts w:hint="eastAsia"/>
              </w:rPr>
              <w:t>團隊</w:t>
            </w:r>
            <w:r w:rsidRPr="000376B1">
              <w:rPr>
                <w:rFonts w:hint="eastAsia"/>
              </w:rPr>
              <w:t>)</w:t>
            </w:r>
          </w:p>
        </w:tc>
      </w:tr>
      <w:tr w:rsidR="001314CF" w:rsidRPr="000376B1" w14:paraId="771592B8" w14:textId="77777777" w:rsidTr="00620F79">
        <w:tc>
          <w:tcPr>
            <w:tcW w:w="1061" w:type="pct"/>
            <w:vMerge w:val="restart"/>
          </w:tcPr>
          <w:p w14:paraId="270F907C" w14:textId="77777777" w:rsidR="001314CF" w:rsidRPr="000376B1" w:rsidRDefault="001314CF" w:rsidP="00620F79">
            <w:pPr>
              <w:pStyle w:val="08"/>
              <w:spacing w:after="36"/>
            </w:pPr>
            <w:r w:rsidRPr="000376B1">
              <w:rPr>
                <w:rFonts w:hint="eastAsia"/>
              </w:rPr>
              <w:t>O</w:t>
            </w:r>
            <w:r w:rsidRPr="000376B1">
              <w:t>O</w:t>
            </w:r>
            <w:r w:rsidRPr="000376B1">
              <w:rPr>
                <w:rFonts w:hint="eastAsia"/>
              </w:rPr>
              <w:t>大學</w:t>
            </w:r>
          </w:p>
          <w:p w14:paraId="1B26AA8C" w14:textId="77777777" w:rsidR="001314CF" w:rsidRPr="000376B1" w:rsidRDefault="001314CF" w:rsidP="00620F79">
            <w:pPr>
              <w:pStyle w:val="08"/>
              <w:spacing w:after="36"/>
            </w:pPr>
            <w:r w:rsidRPr="000376B1">
              <w:rPr>
                <w:rFonts w:hint="eastAsia"/>
              </w:rPr>
              <w:t>OO</w:t>
            </w:r>
            <w:r w:rsidRPr="000376B1">
              <w:rPr>
                <w:rFonts w:hint="eastAsia"/>
              </w:rPr>
              <w:t>解方</w:t>
            </w:r>
          </w:p>
        </w:tc>
        <w:tc>
          <w:tcPr>
            <w:tcW w:w="849" w:type="pct"/>
            <w:vMerge w:val="restart"/>
          </w:tcPr>
          <w:p w14:paraId="35696F40" w14:textId="77777777" w:rsidR="001314CF" w:rsidRPr="000376B1" w:rsidRDefault="001314CF" w:rsidP="00620F79">
            <w:pPr>
              <w:pStyle w:val="08"/>
              <w:spacing w:after="36"/>
            </w:pPr>
            <w:r w:rsidRPr="000376B1">
              <w:rPr>
                <w:rFonts w:hint="eastAsia"/>
              </w:rPr>
              <w:t>OO</w:t>
            </w:r>
            <w:r w:rsidRPr="000376B1">
              <w:rPr>
                <w:rFonts w:hint="eastAsia"/>
              </w:rPr>
              <w:t>大學</w:t>
            </w:r>
          </w:p>
          <w:p w14:paraId="28DDB6CA" w14:textId="77777777" w:rsidR="001314CF" w:rsidRPr="000376B1" w:rsidRDefault="001314CF" w:rsidP="00620F79">
            <w:pPr>
              <w:pStyle w:val="08"/>
              <w:spacing w:after="36"/>
            </w:pPr>
            <w:r w:rsidRPr="000376B1">
              <w:rPr>
                <w:rFonts w:hint="eastAsia"/>
              </w:rPr>
              <w:t>OO</w:t>
            </w:r>
            <w:proofErr w:type="gramStart"/>
            <w:r w:rsidRPr="000376B1">
              <w:rPr>
                <w:rFonts w:hint="eastAsia"/>
              </w:rPr>
              <w:t>課群</w:t>
            </w:r>
            <w:proofErr w:type="gramEnd"/>
          </w:p>
        </w:tc>
        <w:tc>
          <w:tcPr>
            <w:tcW w:w="529" w:type="pct"/>
          </w:tcPr>
          <w:p w14:paraId="5CBA3EF2" w14:textId="77777777" w:rsidR="001314CF" w:rsidRPr="000376B1" w:rsidRDefault="001314CF" w:rsidP="00620F79">
            <w:pPr>
              <w:pStyle w:val="08"/>
              <w:spacing w:after="36"/>
            </w:pPr>
          </w:p>
        </w:tc>
        <w:tc>
          <w:tcPr>
            <w:tcW w:w="680" w:type="pct"/>
          </w:tcPr>
          <w:p w14:paraId="700DA267" w14:textId="77777777" w:rsidR="001314CF" w:rsidRPr="000376B1" w:rsidRDefault="001314CF" w:rsidP="00620F79">
            <w:pPr>
              <w:pStyle w:val="08"/>
              <w:spacing w:after="36"/>
            </w:pPr>
          </w:p>
        </w:tc>
        <w:tc>
          <w:tcPr>
            <w:tcW w:w="896" w:type="pct"/>
          </w:tcPr>
          <w:p w14:paraId="561C371D" w14:textId="77777777" w:rsidR="001314CF" w:rsidRPr="000376B1" w:rsidRDefault="001314CF" w:rsidP="00620F79">
            <w:pPr>
              <w:pStyle w:val="08"/>
              <w:spacing w:after="36"/>
            </w:pPr>
          </w:p>
        </w:tc>
        <w:tc>
          <w:tcPr>
            <w:tcW w:w="985" w:type="pct"/>
          </w:tcPr>
          <w:p w14:paraId="137B2A61" w14:textId="77777777" w:rsidR="001314CF" w:rsidRPr="000376B1" w:rsidRDefault="001314CF" w:rsidP="00620F79">
            <w:pPr>
              <w:pStyle w:val="08"/>
              <w:spacing w:after="36"/>
            </w:pPr>
          </w:p>
        </w:tc>
      </w:tr>
      <w:tr w:rsidR="001314CF" w:rsidRPr="000376B1" w14:paraId="7D0DA8CB" w14:textId="77777777" w:rsidTr="00620F79">
        <w:tc>
          <w:tcPr>
            <w:tcW w:w="1061" w:type="pct"/>
            <w:vMerge/>
          </w:tcPr>
          <w:p w14:paraId="11AA81A0" w14:textId="77777777" w:rsidR="001314CF" w:rsidRPr="000376B1" w:rsidRDefault="001314CF" w:rsidP="00620F79">
            <w:pPr>
              <w:pStyle w:val="08"/>
              <w:spacing w:after="36"/>
            </w:pPr>
          </w:p>
        </w:tc>
        <w:tc>
          <w:tcPr>
            <w:tcW w:w="849" w:type="pct"/>
            <w:vMerge/>
          </w:tcPr>
          <w:p w14:paraId="553B9670" w14:textId="77777777" w:rsidR="001314CF" w:rsidRPr="000376B1" w:rsidRDefault="001314CF" w:rsidP="00620F79">
            <w:pPr>
              <w:pStyle w:val="08"/>
              <w:spacing w:after="36"/>
            </w:pPr>
          </w:p>
        </w:tc>
        <w:tc>
          <w:tcPr>
            <w:tcW w:w="529" w:type="pct"/>
          </w:tcPr>
          <w:p w14:paraId="6A07332E" w14:textId="77777777" w:rsidR="001314CF" w:rsidRPr="000376B1" w:rsidRDefault="001314CF" w:rsidP="00620F79">
            <w:pPr>
              <w:pStyle w:val="08"/>
              <w:spacing w:after="36"/>
            </w:pPr>
          </w:p>
        </w:tc>
        <w:tc>
          <w:tcPr>
            <w:tcW w:w="680" w:type="pct"/>
          </w:tcPr>
          <w:p w14:paraId="31436C84" w14:textId="77777777" w:rsidR="001314CF" w:rsidRPr="000376B1" w:rsidRDefault="001314CF" w:rsidP="00620F79">
            <w:pPr>
              <w:pStyle w:val="08"/>
              <w:spacing w:after="36"/>
            </w:pPr>
          </w:p>
        </w:tc>
        <w:tc>
          <w:tcPr>
            <w:tcW w:w="896" w:type="pct"/>
          </w:tcPr>
          <w:p w14:paraId="02A6C0A6" w14:textId="77777777" w:rsidR="001314CF" w:rsidRPr="000376B1" w:rsidRDefault="001314CF" w:rsidP="00620F79">
            <w:pPr>
              <w:pStyle w:val="08"/>
              <w:spacing w:after="36"/>
            </w:pPr>
          </w:p>
        </w:tc>
        <w:tc>
          <w:tcPr>
            <w:tcW w:w="985" w:type="pct"/>
          </w:tcPr>
          <w:p w14:paraId="523958BA" w14:textId="77777777" w:rsidR="001314CF" w:rsidRPr="000376B1" w:rsidRDefault="001314CF" w:rsidP="00620F79">
            <w:pPr>
              <w:pStyle w:val="08"/>
              <w:spacing w:after="36"/>
            </w:pPr>
          </w:p>
        </w:tc>
      </w:tr>
      <w:tr w:rsidR="001314CF" w:rsidRPr="000376B1" w14:paraId="4DF36918" w14:textId="77777777" w:rsidTr="00620F79">
        <w:tc>
          <w:tcPr>
            <w:tcW w:w="1061" w:type="pct"/>
            <w:vMerge/>
          </w:tcPr>
          <w:p w14:paraId="101160B2" w14:textId="77777777" w:rsidR="001314CF" w:rsidRPr="000376B1" w:rsidRDefault="001314CF" w:rsidP="00620F79">
            <w:pPr>
              <w:pStyle w:val="08"/>
              <w:spacing w:after="36"/>
            </w:pPr>
          </w:p>
        </w:tc>
        <w:tc>
          <w:tcPr>
            <w:tcW w:w="849" w:type="pct"/>
            <w:vMerge/>
          </w:tcPr>
          <w:p w14:paraId="05B74457" w14:textId="77777777" w:rsidR="001314CF" w:rsidRPr="000376B1" w:rsidRDefault="001314CF" w:rsidP="00620F79">
            <w:pPr>
              <w:pStyle w:val="08"/>
              <w:spacing w:after="36"/>
            </w:pPr>
          </w:p>
        </w:tc>
        <w:tc>
          <w:tcPr>
            <w:tcW w:w="529" w:type="pct"/>
          </w:tcPr>
          <w:p w14:paraId="62C56F82" w14:textId="77777777" w:rsidR="001314CF" w:rsidRPr="000376B1" w:rsidRDefault="001314CF" w:rsidP="00620F79">
            <w:pPr>
              <w:pStyle w:val="08"/>
              <w:spacing w:after="36"/>
            </w:pPr>
          </w:p>
        </w:tc>
        <w:tc>
          <w:tcPr>
            <w:tcW w:w="680" w:type="pct"/>
          </w:tcPr>
          <w:p w14:paraId="4B53A704" w14:textId="77777777" w:rsidR="001314CF" w:rsidRPr="000376B1" w:rsidRDefault="001314CF" w:rsidP="00620F79">
            <w:pPr>
              <w:pStyle w:val="08"/>
              <w:spacing w:after="36"/>
            </w:pPr>
          </w:p>
        </w:tc>
        <w:tc>
          <w:tcPr>
            <w:tcW w:w="896" w:type="pct"/>
          </w:tcPr>
          <w:p w14:paraId="633B27A8" w14:textId="77777777" w:rsidR="001314CF" w:rsidRPr="000376B1" w:rsidRDefault="001314CF" w:rsidP="00620F79">
            <w:pPr>
              <w:pStyle w:val="08"/>
              <w:spacing w:after="36"/>
            </w:pPr>
          </w:p>
        </w:tc>
        <w:tc>
          <w:tcPr>
            <w:tcW w:w="985" w:type="pct"/>
          </w:tcPr>
          <w:p w14:paraId="6F6D44C0" w14:textId="77777777" w:rsidR="001314CF" w:rsidRPr="000376B1" w:rsidRDefault="001314CF" w:rsidP="00620F79">
            <w:pPr>
              <w:pStyle w:val="08"/>
              <w:spacing w:after="36"/>
            </w:pPr>
          </w:p>
        </w:tc>
      </w:tr>
      <w:tr w:rsidR="001314CF" w:rsidRPr="000376B1" w14:paraId="0370D573" w14:textId="77777777" w:rsidTr="00620F79">
        <w:tc>
          <w:tcPr>
            <w:tcW w:w="1061" w:type="pct"/>
            <w:vMerge w:val="restart"/>
          </w:tcPr>
          <w:p w14:paraId="0E139490" w14:textId="77777777" w:rsidR="001314CF" w:rsidRPr="000376B1" w:rsidRDefault="001314CF" w:rsidP="00620F79">
            <w:pPr>
              <w:pStyle w:val="08"/>
              <w:spacing w:after="36"/>
            </w:pPr>
            <w:r w:rsidRPr="000376B1">
              <w:rPr>
                <w:rFonts w:hint="eastAsia"/>
              </w:rPr>
              <w:t>OO</w:t>
            </w:r>
            <w:r w:rsidRPr="000376B1">
              <w:rPr>
                <w:rFonts w:hint="eastAsia"/>
              </w:rPr>
              <w:t>大學</w:t>
            </w:r>
          </w:p>
          <w:p w14:paraId="20371FCC" w14:textId="77777777" w:rsidR="001314CF" w:rsidRPr="000376B1" w:rsidRDefault="001314CF" w:rsidP="00620F79">
            <w:pPr>
              <w:pStyle w:val="08"/>
              <w:spacing w:after="36"/>
            </w:pPr>
            <w:r w:rsidRPr="000376B1">
              <w:rPr>
                <w:rFonts w:hint="eastAsia"/>
              </w:rPr>
              <w:t>OO</w:t>
            </w:r>
            <w:r w:rsidRPr="000376B1">
              <w:rPr>
                <w:rFonts w:hint="eastAsia"/>
              </w:rPr>
              <w:t>解方</w:t>
            </w:r>
          </w:p>
        </w:tc>
        <w:tc>
          <w:tcPr>
            <w:tcW w:w="849" w:type="pct"/>
            <w:vMerge w:val="restart"/>
          </w:tcPr>
          <w:p w14:paraId="7DCB9385" w14:textId="77777777" w:rsidR="001314CF" w:rsidRPr="000376B1" w:rsidRDefault="001314CF" w:rsidP="00620F79">
            <w:pPr>
              <w:pStyle w:val="08"/>
              <w:spacing w:after="36"/>
            </w:pPr>
            <w:r w:rsidRPr="000376B1">
              <w:rPr>
                <w:rFonts w:hint="eastAsia"/>
              </w:rPr>
              <w:t>OO</w:t>
            </w:r>
            <w:r w:rsidRPr="000376B1">
              <w:rPr>
                <w:rFonts w:hint="eastAsia"/>
              </w:rPr>
              <w:t>大學</w:t>
            </w:r>
          </w:p>
          <w:p w14:paraId="05E76149" w14:textId="77777777" w:rsidR="001314CF" w:rsidRPr="000376B1" w:rsidRDefault="001314CF" w:rsidP="00620F79">
            <w:pPr>
              <w:pStyle w:val="08"/>
              <w:spacing w:after="36"/>
            </w:pPr>
            <w:r w:rsidRPr="000376B1">
              <w:rPr>
                <w:rFonts w:hint="eastAsia"/>
              </w:rPr>
              <w:t>OO</w:t>
            </w:r>
            <w:proofErr w:type="gramStart"/>
            <w:r w:rsidRPr="000376B1">
              <w:rPr>
                <w:rFonts w:hint="eastAsia"/>
              </w:rPr>
              <w:t>課群</w:t>
            </w:r>
            <w:proofErr w:type="gramEnd"/>
          </w:p>
        </w:tc>
        <w:tc>
          <w:tcPr>
            <w:tcW w:w="529" w:type="pct"/>
          </w:tcPr>
          <w:p w14:paraId="188BECB0" w14:textId="77777777" w:rsidR="001314CF" w:rsidRPr="000376B1" w:rsidRDefault="001314CF" w:rsidP="00620F79">
            <w:pPr>
              <w:pStyle w:val="08"/>
              <w:spacing w:after="36"/>
            </w:pPr>
          </w:p>
        </w:tc>
        <w:tc>
          <w:tcPr>
            <w:tcW w:w="680" w:type="pct"/>
          </w:tcPr>
          <w:p w14:paraId="4B03D422" w14:textId="77777777" w:rsidR="001314CF" w:rsidRPr="000376B1" w:rsidRDefault="001314CF" w:rsidP="00620F79">
            <w:pPr>
              <w:pStyle w:val="08"/>
              <w:spacing w:after="36"/>
            </w:pPr>
          </w:p>
        </w:tc>
        <w:tc>
          <w:tcPr>
            <w:tcW w:w="896" w:type="pct"/>
          </w:tcPr>
          <w:p w14:paraId="6CEDFF08" w14:textId="77777777" w:rsidR="001314CF" w:rsidRPr="000376B1" w:rsidRDefault="001314CF" w:rsidP="00620F79">
            <w:pPr>
              <w:pStyle w:val="08"/>
              <w:spacing w:after="36"/>
            </w:pPr>
          </w:p>
        </w:tc>
        <w:tc>
          <w:tcPr>
            <w:tcW w:w="985" w:type="pct"/>
          </w:tcPr>
          <w:p w14:paraId="015DB837" w14:textId="77777777" w:rsidR="001314CF" w:rsidRPr="000376B1" w:rsidRDefault="001314CF" w:rsidP="00620F79">
            <w:pPr>
              <w:pStyle w:val="08"/>
              <w:spacing w:after="36"/>
            </w:pPr>
          </w:p>
        </w:tc>
      </w:tr>
      <w:tr w:rsidR="001314CF" w:rsidRPr="000376B1" w14:paraId="13912C0D" w14:textId="77777777" w:rsidTr="00620F79">
        <w:tc>
          <w:tcPr>
            <w:tcW w:w="1061" w:type="pct"/>
            <w:vMerge/>
          </w:tcPr>
          <w:p w14:paraId="1AB94A7D" w14:textId="77777777" w:rsidR="001314CF" w:rsidRPr="000376B1" w:rsidRDefault="001314CF" w:rsidP="00620F79">
            <w:pPr>
              <w:pStyle w:val="08"/>
              <w:spacing w:after="36"/>
            </w:pPr>
          </w:p>
        </w:tc>
        <w:tc>
          <w:tcPr>
            <w:tcW w:w="849" w:type="pct"/>
            <w:vMerge/>
          </w:tcPr>
          <w:p w14:paraId="516B54BD" w14:textId="77777777" w:rsidR="001314CF" w:rsidRPr="000376B1" w:rsidRDefault="001314CF" w:rsidP="00620F79">
            <w:pPr>
              <w:pStyle w:val="08"/>
              <w:spacing w:after="36"/>
            </w:pPr>
          </w:p>
        </w:tc>
        <w:tc>
          <w:tcPr>
            <w:tcW w:w="529" w:type="pct"/>
          </w:tcPr>
          <w:p w14:paraId="1D9EC179" w14:textId="77777777" w:rsidR="001314CF" w:rsidRPr="000376B1" w:rsidRDefault="001314CF" w:rsidP="00620F79">
            <w:pPr>
              <w:pStyle w:val="08"/>
              <w:spacing w:after="36"/>
            </w:pPr>
          </w:p>
        </w:tc>
        <w:tc>
          <w:tcPr>
            <w:tcW w:w="680" w:type="pct"/>
          </w:tcPr>
          <w:p w14:paraId="6E7102D7" w14:textId="77777777" w:rsidR="001314CF" w:rsidRPr="000376B1" w:rsidRDefault="001314CF" w:rsidP="00620F79">
            <w:pPr>
              <w:pStyle w:val="08"/>
              <w:spacing w:after="36"/>
            </w:pPr>
          </w:p>
        </w:tc>
        <w:tc>
          <w:tcPr>
            <w:tcW w:w="896" w:type="pct"/>
          </w:tcPr>
          <w:p w14:paraId="0086E1AE" w14:textId="77777777" w:rsidR="001314CF" w:rsidRPr="000376B1" w:rsidRDefault="001314CF" w:rsidP="00620F79">
            <w:pPr>
              <w:pStyle w:val="08"/>
              <w:spacing w:after="36"/>
            </w:pPr>
          </w:p>
        </w:tc>
        <w:tc>
          <w:tcPr>
            <w:tcW w:w="985" w:type="pct"/>
          </w:tcPr>
          <w:p w14:paraId="518C6F28" w14:textId="77777777" w:rsidR="001314CF" w:rsidRPr="000376B1" w:rsidRDefault="001314CF" w:rsidP="00620F79">
            <w:pPr>
              <w:pStyle w:val="08"/>
              <w:spacing w:after="36"/>
            </w:pPr>
          </w:p>
        </w:tc>
      </w:tr>
      <w:tr w:rsidR="001314CF" w:rsidRPr="000376B1" w14:paraId="6147998B" w14:textId="77777777" w:rsidTr="00620F79">
        <w:tc>
          <w:tcPr>
            <w:tcW w:w="1061" w:type="pct"/>
            <w:vMerge/>
          </w:tcPr>
          <w:p w14:paraId="4353977C" w14:textId="77777777" w:rsidR="001314CF" w:rsidRPr="000376B1" w:rsidRDefault="001314CF" w:rsidP="00620F79">
            <w:pPr>
              <w:pStyle w:val="08"/>
              <w:spacing w:after="36"/>
            </w:pPr>
          </w:p>
        </w:tc>
        <w:tc>
          <w:tcPr>
            <w:tcW w:w="849" w:type="pct"/>
            <w:vMerge/>
          </w:tcPr>
          <w:p w14:paraId="78E742B1" w14:textId="77777777" w:rsidR="001314CF" w:rsidRPr="000376B1" w:rsidRDefault="001314CF" w:rsidP="00620F79">
            <w:pPr>
              <w:pStyle w:val="08"/>
              <w:spacing w:after="36"/>
            </w:pPr>
          </w:p>
        </w:tc>
        <w:tc>
          <w:tcPr>
            <w:tcW w:w="529" w:type="pct"/>
          </w:tcPr>
          <w:p w14:paraId="5AF6678D" w14:textId="77777777" w:rsidR="001314CF" w:rsidRPr="000376B1" w:rsidRDefault="001314CF" w:rsidP="00620F79">
            <w:pPr>
              <w:pStyle w:val="08"/>
              <w:spacing w:after="36"/>
            </w:pPr>
          </w:p>
        </w:tc>
        <w:tc>
          <w:tcPr>
            <w:tcW w:w="680" w:type="pct"/>
          </w:tcPr>
          <w:p w14:paraId="39EF71C0" w14:textId="77777777" w:rsidR="001314CF" w:rsidRPr="000376B1" w:rsidRDefault="001314CF" w:rsidP="00620F79">
            <w:pPr>
              <w:pStyle w:val="08"/>
              <w:spacing w:after="36"/>
            </w:pPr>
          </w:p>
        </w:tc>
        <w:tc>
          <w:tcPr>
            <w:tcW w:w="896" w:type="pct"/>
          </w:tcPr>
          <w:p w14:paraId="31EBB150" w14:textId="77777777" w:rsidR="001314CF" w:rsidRPr="000376B1" w:rsidRDefault="001314CF" w:rsidP="00620F79">
            <w:pPr>
              <w:pStyle w:val="08"/>
              <w:spacing w:after="36"/>
            </w:pPr>
          </w:p>
        </w:tc>
        <w:tc>
          <w:tcPr>
            <w:tcW w:w="985" w:type="pct"/>
          </w:tcPr>
          <w:p w14:paraId="39FE0661" w14:textId="77777777" w:rsidR="001314CF" w:rsidRPr="000376B1" w:rsidRDefault="001314CF" w:rsidP="00620F79">
            <w:pPr>
              <w:pStyle w:val="08"/>
              <w:spacing w:after="36"/>
            </w:pPr>
          </w:p>
        </w:tc>
      </w:tr>
    </w:tbl>
    <w:p w14:paraId="12DA4F54" w14:textId="77777777" w:rsidR="001314CF" w:rsidRPr="000376B1" w:rsidRDefault="001314CF" w:rsidP="001314CF">
      <w:pPr>
        <w:pStyle w:val="11"/>
      </w:pPr>
      <w:r w:rsidRPr="000376B1">
        <w:rPr>
          <w:rFonts w:hint="eastAsia"/>
        </w:rPr>
        <w:t>備註：表格不足可自行新增</w:t>
      </w:r>
    </w:p>
    <w:p w14:paraId="5C21F738" w14:textId="77777777" w:rsidR="001314CF" w:rsidRPr="000376B1" w:rsidRDefault="001314CF" w:rsidP="001314CF">
      <w:pPr>
        <w:pStyle w:val="11"/>
        <w:ind w:left="504" w:hangingChars="210" w:hanging="504"/>
      </w:pPr>
      <w:r w:rsidRPr="000376B1">
        <w:rPr>
          <w:rFonts w:hint="eastAsia"/>
        </w:rPr>
        <w:t>一、</w:t>
      </w:r>
      <w:r w:rsidRPr="000376B1">
        <w:rPr>
          <w:rFonts w:hint="eastAsia"/>
        </w:rPr>
        <w:tab/>
      </w:r>
      <w:r w:rsidRPr="000376B1">
        <w:rPr>
          <w:rFonts w:hint="eastAsia"/>
        </w:rPr>
        <w:t>示範案</w:t>
      </w:r>
      <w:proofErr w:type="gramStart"/>
      <w:r w:rsidRPr="000376B1">
        <w:rPr>
          <w:rFonts w:hint="eastAsia"/>
        </w:rPr>
        <w:t>或徵案解</w:t>
      </w:r>
      <w:proofErr w:type="gramEnd"/>
      <w:r w:rsidRPr="000376B1">
        <w:rPr>
          <w:rFonts w:hint="eastAsia"/>
        </w:rPr>
        <w:t>方與主題</w:t>
      </w:r>
      <w:proofErr w:type="gramStart"/>
      <w:r w:rsidRPr="000376B1">
        <w:rPr>
          <w:rFonts w:hint="eastAsia"/>
        </w:rPr>
        <w:t>案課群</w:t>
      </w:r>
      <w:proofErr w:type="gramEnd"/>
      <w:r w:rsidRPr="000376B1">
        <w:rPr>
          <w:rFonts w:hint="eastAsia"/>
        </w:rPr>
        <w:t>聯結性</w:t>
      </w:r>
      <w:r w:rsidRPr="000376B1">
        <w:br/>
      </w:r>
      <w:r w:rsidRPr="000376B1">
        <w:rPr>
          <w:rFonts w:hint="eastAsia"/>
        </w:rPr>
        <w:t>請說明所申請主題</w:t>
      </w:r>
      <w:proofErr w:type="gramStart"/>
      <w:r w:rsidRPr="000376B1">
        <w:rPr>
          <w:rFonts w:hint="eastAsia"/>
        </w:rPr>
        <w:t>案徵件解</w:t>
      </w:r>
      <w:proofErr w:type="gramEnd"/>
      <w:r w:rsidRPr="000376B1">
        <w:rPr>
          <w:rFonts w:hint="eastAsia"/>
        </w:rPr>
        <w:t>方內容與教育部計畫主題</w:t>
      </w:r>
      <w:proofErr w:type="gramStart"/>
      <w:r w:rsidRPr="000376B1">
        <w:rPr>
          <w:rFonts w:hint="eastAsia"/>
        </w:rPr>
        <w:t>案課群</w:t>
      </w:r>
      <w:proofErr w:type="gramEnd"/>
      <w:r w:rsidRPr="000376B1">
        <w:rPr>
          <w:rFonts w:hint="eastAsia"/>
        </w:rPr>
        <w:t>之產業議題之聯結。</w:t>
      </w:r>
    </w:p>
    <w:p w14:paraId="1E1617E8" w14:textId="77777777" w:rsidR="001314CF" w:rsidRPr="000376B1" w:rsidRDefault="001314CF" w:rsidP="001314CF">
      <w:pPr>
        <w:pStyle w:val="11"/>
        <w:ind w:left="504" w:hangingChars="210" w:hanging="504"/>
      </w:pPr>
      <w:r w:rsidRPr="000376B1">
        <w:rPr>
          <w:rFonts w:hint="eastAsia"/>
        </w:rPr>
        <w:t>二、</w:t>
      </w:r>
      <w:r w:rsidRPr="000376B1">
        <w:rPr>
          <w:rFonts w:hint="eastAsia"/>
        </w:rPr>
        <w:tab/>
      </w:r>
      <w:r w:rsidRPr="000376B1">
        <w:rPr>
          <w:rFonts w:hint="eastAsia"/>
        </w:rPr>
        <w:t>將應用場域問題與驗證典範</w:t>
      </w:r>
      <w:proofErr w:type="gramStart"/>
      <w:r w:rsidRPr="000376B1">
        <w:rPr>
          <w:rFonts w:hint="eastAsia"/>
        </w:rPr>
        <w:t>解方轉譯</w:t>
      </w:r>
      <w:proofErr w:type="gramEnd"/>
      <w:r w:rsidRPr="000376B1">
        <w:rPr>
          <w:rFonts w:hint="eastAsia"/>
        </w:rPr>
        <w:t>為專題教材規劃</w:t>
      </w:r>
      <w:r w:rsidRPr="000376B1">
        <w:br/>
      </w:r>
      <w:r w:rsidRPr="000376B1">
        <w:rPr>
          <w:rFonts w:hint="eastAsia"/>
        </w:rPr>
        <w:t>針對如何納入</w:t>
      </w:r>
      <w:r w:rsidRPr="000376B1">
        <w:rPr>
          <w:rFonts w:hint="eastAsia"/>
        </w:rPr>
        <w:t>AI</w:t>
      </w:r>
      <w:r w:rsidRPr="000376B1">
        <w:rPr>
          <w:rFonts w:hint="eastAsia"/>
        </w:rPr>
        <w:t>技術並將應用場域問題與驗證典範</w:t>
      </w:r>
      <w:proofErr w:type="gramStart"/>
      <w:r w:rsidRPr="000376B1">
        <w:rPr>
          <w:rFonts w:hint="eastAsia"/>
        </w:rPr>
        <w:t>解方轉譯</w:t>
      </w:r>
      <w:proofErr w:type="gramEnd"/>
      <w:r w:rsidRPr="000376B1">
        <w:rPr>
          <w:rFonts w:hint="eastAsia"/>
        </w:rPr>
        <w:t>為專題教材，建議透過「議題探索</w:t>
      </w:r>
      <w:r w:rsidRPr="000376B1">
        <w:rPr>
          <w:rFonts w:hint="eastAsia"/>
        </w:rPr>
        <w:t>(Why)</w:t>
      </w:r>
      <w:r w:rsidRPr="000376B1">
        <w:t xml:space="preserve"> </w:t>
      </w:r>
      <w:r w:rsidRPr="000376B1">
        <w:rPr>
          <w:rFonts w:hint="eastAsia"/>
        </w:rPr>
        <w:t>→</w:t>
      </w:r>
      <w:r w:rsidRPr="000376B1">
        <w:rPr>
          <w:rFonts w:hint="eastAsia"/>
        </w:rPr>
        <w:t xml:space="preserve"> </w:t>
      </w:r>
      <w:r w:rsidRPr="000376B1">
        <w:rPr>
          <w:rFonts w:hint="eastAsia"/>
        </w:rPr>
        <w:t>問題定義</w:t>
      </w:r>
      <w:r w:rsidRPr="000376B1">
        <w:rPr>
          <w:rFonts w:hint="eastAsia"/>
        </w:rPr>
        <w:t>(What)</w:t>
      </w:r>
      <w:r w:rsidRPr="000376B1">
        <w:t xml:space="preserve"> </w:t>
      </w:r>
      <w:r w:rsidRPr="000376B1">
        <w:rPr>
          <w:rFonts w:hint="eastAsia"/>
        </w:rPr>
        <w:t>→</w:t>
      </w:r>
      <w:r w:rsidRPr="000376B1">
        <w:rPr>
          <w:rFonts w:hint="eastAsia"/>
        </w:rPr>
        <w:t xml:space="preserve"> </w:t>
      </w:r>
      <w:r w:rsidRPr="000376B1">
        <w:rPr>
          <w:rFonts w:hint="eastAsia"/>
        </w:rPr>
        <w:t>專題設計</w:t>
      </w:r>
      <w:r w:rsidRPr="000376B1">
        <w:rPr>
          <w:rFonts w:hint="eastAsia"/>
        </w:rPr>
        <w:t>(How)</w:t>
      </w:r>
      <w:r w:rsidRPr="000376B1">
        <w:t xml:space="preserve"> </w:t>
      </w:r>
      <w:r w:rsidRPr="000376B1">
        <w:rPr>
          <w:rFonts w:hint="eastAsia"/>
        </w:rPr>
        <w:t>→</w:t>
      </w:r>
      <w:r w:rsidRPr="000376B1">
        <w:rPr>
          <w:rFonts w:hint="eastAsia"/>
        </w:rPr>
        <w:t xml:space="preserve"> </w:t>
      </w:r>
      <w:r w:rsidRPr="000376B1">
        <w:rPr>
          <w:rFonts w:hint="eastAsia"/>
        </w:rPr>
        <w:t>推廣實踐</w:t>
      </w:r>
      <w:r w:rsidRPr="000376B1">
        <w:rPr>
          <w:rFonts w:hint="eastAsia"/>
        </w:rPr>
        <w:t>(With Whom &amp; Where)</w:t>
      </w:r>
      <w:r w:rsidRPr="000376B1">
        <w:rPr>
          <w:rFonts w:hint="eastAsia"/>
        </w:rPr>
        <w:t>」之四階段流程，轉化為可教、可學、可操作的課程教案。</w:t>
      </w:r>
    </w:p>
    <w:p w14:paraId="509FDCB9" w14:textId="77777777" w:rsidR="001314CF" w:rsidRPr="000376B1" w:rsidRDefault="001314CF" w:rsidP="001314CF">
      <w:pPr>
        <w:pStyle w:val="11"/>
        <w:ind w:leftChars="235" w:left="1044" w:hangingChars="200" w:hanging="480"/>
      </w:pPr>
      <w:r w:rsidRPr="000376B1">
        <w:rPr>
          <w:rFonts w:hint="eastAsia"/>
        </w:rPr>
        <w:t>(</w:t>
      </w:r>
      <w:proofErr w:type="gramStart"/>
      <w:r w:rsidRPr="000376B1">
        <w:rPr>
          <w:rFonts w:hint="eastAsia"/>
        </w:rPr>
        <w:t>一</w:t>
      </w:r>
      <w:proofErr w:type="gramEnd"/>
      <w:r w:rsidRPr="000376B1">
        <w:rPr>
          <w:rFonts w:hint="eastAsia"/>
        </w:rPr>
        <w:t>)</w:t>
      </w:r>
      <w:r w:rsidRPr="000376B1">
        <w:rPr>
          <w:rFonts w:hint="eastAsia"/>
        </w:rPr>
        <w:tab/>
      </w:r>
      <w:r w:rsidRPr="000376B1">
        <w:rPr>
          <w:rFonts w:hint="eastAsia"/>
        </w:rPr>
        <w:t>第一階段：議題探索與共創</w:t>
      </w:r>
      <w:r w:rsidRPr="000376B1">
        <w:br/>
      </w:r>
      <w:proofErr w:type="gramStart"/>
      <w:r w:rsidRPr="000376B1">
        <w:rPr>
          <w:rFonts w:hint="eastAsia"/>
        </w:rPr>
        <w:t>組成跨域教師</w:t>
      </w:r>
      <w:proofErr w:type="gramEnd"/>
      <w:r w:rsidRPr="000376B1">
        <w:rPr>
          <w:rFonts w:hint="eastAsia"/>
        </w:rPr>
        <w:t>團隊，參與產業需求探詢，深入理解產業轉型之核心價值與背景，共同形塑關鍵議題。</w:t>
      </w:r>
    </w:p>
    <w:p w14:paraId="1FE37CF3" w14:textId="77777777" w:rsidR="001314CF" w:rsidRPr="000376B1" w:rsidRDefault="001314CF" w:rsidP="001314CF">
      <w:pPr>
        <w:pStyle w:val="11"/>
        <w:ind w:leftChars="235" w:left="1044" w:hangingChars="200" w:hanging="480"/>
      </w:pPr>
      <w:r w:rsidRPr="000376B1">
        <w:rPr>
          <w:rFonts w:hint="eastAsia"/>
        </w:rPr>
        <w:t>(</w:t>
      </w:r>
      <w:r w:rsidRPr="000376B1">
        <w:rPr>
          <w:rFonts w:hint="eastAsia"/>
        </w:rPr>
        <w:t>二</w:t>
      </w:r>
      <w:r w:rsidRPr="000376B1">
        <w:rPr>
          <w:rFonts w:hint="eastAsia"/>
        </w:rPr>
        <w:t>)</w:t>
      </w:r>
      <w:r w:rsidRPr="000376B1">
        <w:rPr>
          <w:rFonts w:hint="eastAsia"/>
        </w:rPr>
        <w:tab/>
      </w:r>
      <w:r w:rsidRPr="000376B1">
        <w:rPr>
          <w:rFonts w:hint="eastAsia"/>
        </w:rPr>
        <w:t>第二階段：問題定義與收斂</w:t>
      </w:r>
      <w:r w:rsidRPr="000376B1">
        <w:br/>
      </w:r>
      <w:r w:rsidRPr="000376B1">
        <w:rPr>
          <w:rFonts w:hint="eastAsia"/>
        </w:rPr>
        <w:t>從產業解方案例，</w:t>
      </w:r>
      <w:proofErr w:type="gramStart"/>
      <w:r w:rsidRPr="000376B1">
        <w:rPr>
          <w:rFonts w:hint="eastAsia"/>
        </w:rPr>
        <w:t>釐清核</w:t>
      </w:r>
      <w:proofErr w:type="gramEnd"/>
      <w:r w:rsidRPr="000376B1">
        <w:rPr>
          <w:rFonts w:hint="eastAsia"/>
        </w:rPr>
        <w:t>心痛點，將議題收斂為明確、可解決的具體問題。</w:t>
      </w:r>
    </w:p>
    <w:p w14:paraId="753D44A6" w14:textId="77777777" w:rsidR="001314CF" w:rsidRPr="000376B1" w:rsidRDefault="001314CF" w:rsidP="001314CF">
      <w:pPr>
        <w:pStyle w:val="11"/>
        <w:ind w:leftChars="235" w:left="1044" w:hangingChars="200" w:hanging="480"/>
      </w:pPr>
      <w:r w:rsidRPr="000376B1">
        <w:rPr>
          <w:rFonts w:hint="eastAsia"/>
        </w:rPr>
        <w:t>(</w:t>
      </w:r>
      <w:r w:rsidRPr="000376B1">
        <w:rPr>
          <w:rFonts w:hint="eastAsia"/>
        </w:rPr>
        <w:t>三</w:t>
      </w:r>
      <w:r w:rsidRPr="000376B1">
        <w:rPr>
          <w:rFonts w:hint="eastAsia"/>
        </w:rPr>
        <w:t>)</w:t>
      </w:r>
      <w:r w:rsidRPr="000376B1">
        <w:rPr>
          <w:rFonts w:hint="eastAsia"/>
        </w:rPr>
        <w:tab/>
      </w:r>
      <w:r w:rsidRPr="000376B1">
        <w:rPr>
          <w:rFonts w:hint="eastAsia"/>
        </w:rPr>
        <w:t>第三階段：專題教案開發與設計</w:t>
      </w:r>
      <w:r w:rsidRPr="000376B1">
        <w:br/>
      </w:r>
      <w:r w:rsidRPr="000376B1">
        <w:rPr>
          <w:rFonts w:hint="eastAsia"/>
        </w:rPr>
        <w:t>開發與設計可引導學生從問題探索到</w:t>
      </w:r>
      <w:r w:rsidRPr="000376B1">
        <w:rPr>
          <w:rFonts w:hint="eastAsia"/>
        </w:rPr>
        <w:t>AI</w:t>
      </w:r>
      <w:r w:rsidRPr="000376B1">
        <w:rPr>
          <w:rFonts w:hint="eastAsia"/>
        </w:rPr>
        <w:t>解方驗證的專題教案。</w:t>
      </w:r>
    </w:p>
    <w:p w14:paraId="4A7F945B" w14:textId="77777777" w:rsidR="001314CF" w:rsidRPr="000376B1" w:rsidRDefault="001314CF" w:rsidP="001314CF">
      <w:pPr>
        <w:pStyle w:val="11"/>
        <w:ind w:leftChars="235" w:left="1044" w:hangingChars="200" w:hanging="480"/>
      </w:pPr>
      <w:r w:rsidRPr="000376B1">
        <w:rPr>
          <w:rFonts w:hint="eastAsia"/>
        </w:rPr>
        <w:t>(</w:t>
      </w:r>
      <w:r w:rsidRPr="000376B1">
        <w:rPr>
          <w:rFonts w:hint="eastAsia"/>
        </w:rPr>
        <w:t>四</w:t>
      </w:r>
      <w:r w:rsidRPr="000376B1">
        <w:rPr>
          <w:rFonts w:hint="eastAsia"/>
        </w:rPr>
        <w:t>)</w:t>
      </w:r>
      <w:r w:rsidRPr="000376B1">
        <w:rPr>
          <w:rFonts w:hint="eastAsia"/>
        </w:rPr>
        <w:tab/>
      </w:r>
      <w:r w:rsidRPr="000376B1">
        <w:rPr>
          <w:rFonts w:hint="eastAsia"/>
        </w:rPr>
        <w:t>第四階段：教學推廣與落地實踐</w:t>
      </w:r>
      <w:r w:rsidRPr="000376B1">
        <w:br/>
      </w:r>
      <w:r w:rsidRPr="000376B1">
        <w:rPr>
          <w:rFonts w:hint="eastAsia"/>
        </w:rPr>
        <w:t>教案應用於教學實踐，請考量應用場域、學生背景</w:t>
      </w:r>
      <w:r w:rsidRPr="000376B1">
        <w:rPr>
          <w:rFonts w:hint="eastAsia"/>
        </w:rPr>
        <w:t>(</w:t>
      </w:r>
      <w:r w:rsidRPr="000376B1">
        <w:rPr>
          <w:rFonts w:hint="eastAsia"/>
        </w:rPr>
        <w:t>是否</w:t>
      </w:r>
      <w:proofErr w:type="gramStart"/>
      <w:r w:rsidRPr="000376B1">
        <w:rPr>
          <w:rFonts w:hint="eastAsia"/>
        </w:rPr>
        <w:t>跨域</w:t>
      </w:r>
      <w:r w:rsidRPr="000376B1">
        <w:rPr>
          <w:rFonts w:hint="eastAsia"/>
        </w:rPr>
        <w:t>)</w:t>
      </w:r>
      <w:proofErr w:type="gramEnd"/>
      <w:r w:rsidRPr="000376B1">
        <w:rPr>
          <w:rFonts w:hint="eastAsia"/>
        </w:rPr>
        <w:t>、課程</w:t>
      </w:r>
      <w:r w:rsidRPr="000376B1">
        <w:rPr>
          <w:rFonts w:hint="eastAsia"/>
        </w:rPr>
        <w:t>(</w:t>
      </w:r>
      <w:r w:rsidRPr="000376B1">
        <w:rPr>
          <w:rFonts w:hint="eastAsia"/>
        </w:rPr>
        <w:t>獨立專題課程或畢業專題</w:t>
      </w:r>
      <w:r w:rsidRPr="000376B1">
        <w:rPr>
          <w:rFonts w:hint="eastAsia"/>
        </w:rPr>
        <w:t>)</w:t>
      </w:r>
      <w:r w:rsidRPr="000376B1">
        <w:rPr>
          <w:rFonts w:hint="eastAsia"/>
        </w:rPr>
        <w:t>等等因素。</w:t>
      </w:r>
    </w:p>
    <w:p w14:paraId="1B6B513C" w14:textId="77777777" w:rsidR="001314CF" w:rsidRPr="000376B1" w:rsidRDefault="001314CF" w:rsidP="001314CF">
      <w:pPr>
        <w:pStyle w:val="00"/>
        <w:ind w:firstLine="560"/>
      </w:pPr>
    </w:p>
    <w:p w14:paraId="7F182D08" w14:textId="77777777" w:rsidR="001314CF" w:rsidRPr="000376B1" w:rsidRDefault="001314CF" w:rsidP="001314CF">
      <w:pPr>
        <w:pStyle w:val="03"/>
        <w:spacing w:after="120"/>
      </w:pPr>
      <w:r w:rsidRPr="000376B1">
        <w:rPr>
          <w:rFonts w:hint="eastAsia"/>
        </w:rPr>
        <w:t>四、本案聯絡資訊</w:t>
      </w:r>
    </w:p>
    <w:p w14:paraId="5D847B9F" w14:textId="77777777" w:rsidR="001314CF" w:rsidRPr="000376B1" w:rsidRDefault="001314CF" w:rsidP="001314CF">
      <w:pPr>
        <w:pStyle w:val="00"/>
        <w:ind w:firstLineChars="220" w:firstLine="616"/>
        <w:jc w:val="left"/>
      </w:pPr>
      <w:r w:rsidRPr="000376B1">
        <w:rPr>
          <w:rFonts w:hint="eastAsia"/>
        </w:rPr>
        <w:t>國立雲林科技大學</w:t>
      </w:r>
      <w:r w:rsidRPr="000376B1">
        <w:rPr>
          <w:rFonts w:hint="eastAsia"/>
        </w:rPr>
        <w:t xml:space="preserve"> </w:t>
      </w:r>
      <w:r w:rsidRPr="000376B1">
        <w:rPr>
          <w:rFonts w:hint="eastAsia"/>
        </w:rPr>
        <w:t>盛小姐、林小姐</w:t>
      </w:r>
    </w:p>
    <w:p w14:paraId="3E877C5F" w14:textId="77777777" w:rsidR="001314CF" w:rsidRPr="000376B1" w:rsidRDefault="001314CF" w:rsidP="001314CF">
      <w:pPr>
        <w:pStyle w:val="00"/>
        <w:ind w:firstLineChars="220" w:firstLine="616"/>
        <w:jc w:val="left"/>
      </w:pPr>
      <w:r w:rsidRPr="000376B1">
        <w:rPr>
          <w:rFonts w:hint="eastAsia"/>
        </w:rPr>
        <w:t>教育部智慧雨林產業</w:t>
      </w:r>
      <w:proofErr w:type="gramStart"/>
      <w:r w:rsidRPr="000376B1">
        <w:rPr>
          <w:rFonts w:hint="eastAsia"/>
        </w:rPr>
        <w:t>創生人才育</w:t>
      </w:r>
      <w:proofErr w:type="gramEnd"/>
      <w:r w:rsidRPr="000376B1">
        <w:rPr>
          <w:rFonts w:hint="eastAsia"/>
        </w:rPr>
        <w:t>成計畫辦公室</w:t>
      </w:r>
    </w:p>
    <w:p w14:paraId="6EBB1AC8" w14:textId="77777777" w:rsidR="001314CF" w:rsidRPr="000376B1" w:rsidRDefault="001314CF" w:rsidP="001314CF">
      <w:pPr>
        <w:pStyle w:val="00"/>
        <w:ind w:firstLineChars="220" w:firstLine="616"/>
        <w:jc w:val="left"/>
      </w:pPr>
      <w:r w:rsidRPr="000376B1">
        <w:rPr>
          <w:rFonts w:hint="eastAsia"/>
        </w:rPr>
        <w:t>電話：</w:t>
      </w:r>
      <w:r w:rsidRPr="000376B1">
        <w:rPr>
          <w:rFonts w:hint="eastAsia"/>
        </w:rPr>
        <w:t>(05)5372722</w:t>
      </w:r>
    </w:p>
    <w:p w14:paraId="1AFF556F" w14:textId="77777777" w:rsidR="001314CF" w:rsidRPr="000376B1" w:rsidRDefault="001314CF" w:rsidP="001314CF">
      <w:pPr>
        <w:pStyle w:val="00"/>
        <w:ind w:firstLineChars="220" w:firstLine="616"/>
        <w:jc w:val="left"/>
      </w:pPr>
      <w:r w:rsidRPr="000376B1">
        <w:rPr>
          <w:rFonts w:hint="eastAsia"/>
        </w:rPr>
        <w:t>電子信箱：</w:t>
      </w:r>
      <w:r w:rsidRPr="000376B1">
        <w:rPr>
          <w:rFonts w:hint="eastAsia"/>
        </w:rPr>
        <w:t>smartrainforest.proj.moe@gmail.com</w:t>
      </w:r>
    </w:p>
    <w:p w14:paraId="507D30A8" w14:textId="77777777" w:rsidR="001314CF" w:rsidRPr="000376B1" w:rsidRDefault="001314CF" w:rsidP="001314CF">
      <w:pPr>
        <w:pStyle w:val="00"/>
        <w:ind w:firstLine="560"/>
      </w:pPr>
    </w:p>
    <w:p w14:paraId="6DC072BF" w14:textId="77777777" w:rsidR="001314CF" w:rsidRPr="000376B1" w:rsidRDefault="001314CF" w:rsidP="001314CF">
      <w:pPr>
        <w:widowControl/>
      </w:pPr>
      <w:r w:rsidRPr="000376B1">
        <w:br w:type="page"/>
      </w:r>
    </w:p>
    <w:p w14:paraId="0AFF01CD" w14:textId="77777777" w:rsidR="001314CF" w:rsidRPr="000376B1" w:rsidRDefault="001314CF" w:rsidP="001056B1">
      <w:pPr>
        <w:pStyle w:val="02"/>
      </w:pPr>
      <w:bookmarkStart w:id="120" w:name="_Toc215766017"/>
      <w:r w:rsidRPr="000376B1">
        <w:rPr>
          <w:rFonts w:hint="eastAsia"/>
        </w:rPr>
        <w:lastRenderedPageBreak/>
        <w:t>附件</w:t>
      </w:r>
      <w:r w:rsidRPr="000376B1">
        <w:rPr>
          <w:rFonts w:hint="eastAsia"/>
        </w:rPr>
        <w:t>1</w:t>
      </w:r>
      <w:r w:rsidRPr="000376B1">
        <w:t>5</w:t>
      </w:r>
      <w:r w:rsidRPr="000376B1">
        <w:rPr>
          <w:rFonts w:hint="eastAsia"/>
        </w:rPr>
        <w:t>：製造業計畫主持人或大專校院計畫主持人委託代理出席授權書</w:t>
      </w:r>
      <w:bookmarkEnd w:id="120"/>
    </w:p>
    <w:p w14:paraId="466A8BB0" w14:textId="77777777" w:rsidR="00FB0536" w:rsidRPr="000376B1" w:rsidRDefault="00FB0536" w:rsidP="001314CF">
      <w:pPr>
        <w:pStyle w:val="00"/>
        <w:ind w:firstLineChars="0" w:firstLine="0"/>
        <w:jc w:val="center"/>
        <w:rPr>
          <w:b/>
          <w:sz w:val="32"/>
          <w:szCs w:val="32"/>
        </w:rPr>
      </w:pPr>
    </w:p>
    <w:p w14:paraId="73F4C50D" w14:textId="6527E434" w:rsidR="001314CF" w:rsidRPr="000376B1" w:rsidRDefault="001314CF" w:rsidP="001314CF">
      <w:pPr>
        <w:pStyle w:val="00"/>
        <w:ind w:firstLineChars="0" w:firstLine="0"/>
        <w:jc w:val="center"/>
        <w:rPr>
          <w:b/>
          <w:sz w:val="32"/>
          <w:szCs w:val="32"/>
        </w:rPr>
      </w:pPr>
      <w:r w:rsidRPr="000376B1">
        <w:rPr>
          <w:rFonts w:hint="eastAsia"/>
          <w:b/>
          <w:sz w:val="32"/>
          <w:szCs w:val="32"/>
        </w:rPr>
        <w:t>大南方新矽谷推動方案</w:t>
      </w:r>
    </w:p>
    <w:p w14:paraId="10386AAD" w14:textId="77777777" w:rsidR="001314CF" w:rsidRPr="000376B1" w:rsidRDefault="001314CF" w:rsidP="001314CF">
      <w:pPr>
        <w:pStyle w:val="00"/>
        <w:ind w:firstLineChars="0" w:firstLine="0"/>
        <w:jc w:val="center"/>
        <w:rPr>
          <w:b/>
          <w:sz w:val="32"/>
          <w:szCs w:val="32"/>
        </w:rPr>
      </w:pPr>
      <w:proofErr w:type="gramStart"/>
      <w:r w:rsidRPr="000376B1">
        <w:rPr>
          <w:rFonts w:hint="eastAsia"/>
          <w:b/>
          <w:sz w:val="32"/>
          <w:szCs w:val="32"/>
        </w:rPr>
        <w:t>115</w:t>
      </w:r>
      <w:proofErr w:type="gramEnd"/>
      <w:r w:rsidRPr="000376B1">
        <w:rPr>
          <w:rFonts w:hint="eastAsia"/>
          <w:b/>
          <w:sz w:val="32"/>
          <w:szCs w:val="32"/>
        </w:rPr>
        <w:t>年度智慧雨林</w:t>
      </w:r>
      <w:proofErr w:type="gramStart"/>
      <w:r w:rsidRPr="000376B1">
        <w:rPr>
          <w:rFonts w:hint="eastAsia"/>
          <w:b/>
          <w:sz w:val="32"/>
          <w:szCs w:val="32"/>
        </w:rPr>
        <w:t>產業創生計畫</w:t>
      </w:r>
      <w:proofErr w:type="gramEnd"/>
      <w:r w:rsidRPr="000376B1">
        <w:rPr>
          <w:rFonts w:hint="eastAsia"/>
          <w:b/>
          <w:sz w:val="32"/>
          <w:szCs w:val="32"/>
        </w:rPr>
        <w:t>-</w:t>
      </w:r>
      <w:r w:rsidRPr="000376B1">
        <w:rPr>
          <w:rFonts w:hint="eastAsia"/>
          <w:b/>
          <w:sz w:val="32"/>
          <w:szCs w:val="32"/>
        </w:rPr>
        <w:t>智慧製造領域</w:t>
      </w:r>
    </w:p>
    <w:p w14:paraId="5F613880" w14:textId="77777777" w:rsidR="001314CF" w:rsidRPr="000376B1" w:rsidRDefault="001314CF" w:rsidP="001314CF">
      <w:pPr>
        <w:pStyle w:val="00"/>
        <w:ind w:firstLineChars="0" w:firstLine="0"/>
        <w:jc w:val="center"/>
        <w:rPr>
          <w:b/>
          <w:sz w:val="32"/>
          <w:szCs w:val="32"/>
        </w:rPr>
      </w:pPr>
      <w:r w:rsidRPr="000376B1">
        <w:rPr>
          <w:rFonts w:hint="eastAsia"/>
          <w:b/>
          <w:sz w:val="32"/>
          <w:szCs w:val="32"/>
        </w:rPr>
        <w:t>委託代理出席授權書</w:t>
      </w:r>
    </w:p>
    <w:p w14:paraId="2FC1758C" w14:textId="77777777" w:rsidR="001314CF" w:rsidRPr="000376B1" w:rsidRDefault="001314CF" w:rsidP="001314CF">
      <w:pPr>
        <w:pStyle w:val="00"/>
        <w:ind w:firstLine="560"/>
      </w:pPr>
    </w:p>
    <w:p w14:paraId="2BC736AE" w14:textId="77777777" w:rsidR="001314CF" w:rsidRPr="000376B1" w:rsidRDefault="001314CF" w:rsidP="001314CF">
      <w:pPr>
        <w:pStyle w:val="00"/>
        <w:ind w:firstLine="560"/>
      </w:pPr>
      <w:r w:rsidRPr="000376B1">
        <w:t>本公司</w:t>
      </w:r>
      <w:r w:rsidRPr="000376B1">
        <w:rPr>
          <w:rFonts w:hint="eastAsia"/>
        </w:rPr>
        <w:t>或大專校院配合製造業者所</w:t>
      </w:r>
      <w:r w:rsidRPr="000376B1">
        <w:t>申請「『大南方新矽谷推動方案』</w:t>
      </w:r>
      <w:proofErr w:type="gramStart"/>
      <w:r w:rsidRPr="000376B1">
        <w:t>115</w:t>
      </w:r>
      <w:proofErr w:type="gramEnd"/>
      <w:r w:rsidRPr="000376B1">
        <w:t>年度智慧雨林</w:t>
      </w:r>
      <w:proofErr w:type="gramStart"/>
      <w:r w:rsidRPr="000376B1">
        <w:t>產業創生計畫</w:t>
      </w:r>
      <w:proofErr w:type="gramEnd"/>
      <w:r w:rsidRPr="000376B1">
        <w:t>-</w:t>
      </w:r>
      <w:r w:rsidRPr="000376B1">
        <w:rPr>
          <w:rFonts w:hint="eastAsia"/>
        </w:rPr>
        <w:t>智慧製造</w:t>
      </w:r>
      <w:r w:rsidRPr="000376B1">
        <w:t>領域</w:t>
      </w:r>
      <w:r w:rsidRPr="000376B1">
        <w:t>(</w:t>
      </w:r>
      <w:r w:rsidRPr="000376B1">
        <w:rPr>
          <w:rFonts w:hint="eastAsia"/>
        </w:rPr>
        <w:t>□</w:t>
      </w:r>
      <w:r w:rsidRPr="000376B1">
        <w:t>示範案</w:t>
      </w:r>
      <w:r w:rsidRPr="000376B1">
        <w:rPr>
          <w:rFonts w:hint="eastAsia"/>
        </w:rPr>
        <w:t xml:space="preserve"> / </w:t>
      </w:r>
      <w:r w:rsidRPr="000376B1">
        <w:rPr>
          <w:rFonts w:hint="eastAsia"/>
        </w:rPr>
        <w:t>□主題案</w:t>
      </w:r>
      <w:r w:rsidRPr="000376B1">
        <w:t>)</w:t>
      </w:r>
      <w:r w:rsidRPr="000376B1">
        <w:t>」補助之</w:t>
      </w:r>
      <w:r w:rsidRPr="000376B1">
        <w:rPr>
          <w:u w:val="single"/>
        </w:rPr>
        <w:t xml:space="preserve">          </w:t>
      </w:r>
      <w:r w:rsidRPr="000376B1">
        <w:t>計畫乙案，由本人</w:t>
      </w:r>
      <w:r w:rsidRPr="000376B1">
        <w:rPr>
          <w:u w:val="single"/>
        </w:rPr>
        <w:t xml:space="preserve">          </w:t>
      </w:r>
      <w:r w:rsidRPr="000376B1">
        <w:t>(</w:t>
      </w:r>
      <w:r w:rsidRPr="000376B1">
        <w:t>職稱：</w:t>
      </w:r>
      <w:r w:rsidRPr="000376B1">
        <w:t xml:space="preserve">       )</w:t>
      </w:r>
      <w:r w:rsidRPr="000376B1">
        <w:t>擔任計畫主持人。本應於民國</w:t>
      </w:r>
      <w:r w:rsidRPr="000376B1">
        <w:t>115</w:t>
      </w:r>
      <w:r w:rsidRPr="000376B1">
        <w:t>年</w:t>
      </w:r>
      <w:r w:rsidRPr="000376B1">
        <w:rPr>
          <w:u w:val="single"/>
        </w:rPr>
        <w:t xml:space="preserve">   </w:t>
      </w:r>
      <w:r w:rsidRPr="000376B1">
        <w:t>月</w:t>
      </w:r>
      <w:r w:rsidRPr="000376B1">
        <w:rPr>
          <w:u w:val="single"/>
        </w:rPr>
        <w:t xml:space="preserve">   </w:t>
      </w:r>
      <w:r w:rsidRPr="000376B1">
        <w:t>日出席前述計畫案之</w:t>
      </w:r>
      <w:r w:rsidRPr="000376B1">
        <w:rPr>
          <w:u w:val="single"/>
        </w:rPr>
        <w:t xml:space="preserve">           </w:t>
      </w:r>
      <w:r w:rsidRPr="000376B1">
        <w:t>會議，惟本人因故不克出席，擬委託</w:t>
      </w:r>
      <w:r w:rsidRPr="000376B1">
        <w:rPr>
          <w:u w:val="single"/>
        </w:rPr>
        <w:t xml:space="preserve">         </w:t>
      </w:r>
      <w:r w:rsidRPr="000376B1">
        <w:t>(</w:t>
      </w:r>
      <w:r w:rsidRPr="000376B1">
        <w:t>職稱：</w:t>
      </w:r>
      <w:r w:rsidRPr="000376B1">
        <w:rPr>
          <w:u w:val="single"/>
        </w:rPr>
        <w:t xml:space="preserve">       </w:t>
      </w:r>
      <w:r w:rsidRPr="000376B1">
        <w:t>)</w:t>
      </w:r>
      <w:r w:rsidRPr="000376B1">
        <w:t>代表本人出席，並述明不克出席理由如</w:t>
      </w:r>
      <w:proofErr w:type="gramStart"/>
      <w:r w:rsidRPr="000376B1">
        <w:t>后</w:t>
      </w:r>
      <w:proofErr w:type="gramEnd"/>
      <w:r w:rsidRPr="000376B1">
        <w:t>，</w:t>
      </w:r>
      <w:proofErr w:type="gramStart"/>
      <w:r w:rsidRPr="000376B1">
        <w:t>惠請同意</w:t>
      </w:r>
      <w:proofErr w:type="gramEnd"/>
      <w:r w:rsidRPr="000376B1">
        <w:t>。</w:t>
      </w:r>
    </w:p>
    <w:p w14:paraId="14897B3E" w14:textId="77777777" w:rsidR="001314CF" w:rsidRPr="000376B1" w:rsidRDefault="001314CF" w:rsidP="00A36E99">
      <w:pPr>
        <w:pStyle w:val="00"/>
        <w:ind w:firstLineChars="0" w:firstLine="0"/>
        <w:rPr>
          <w:u w:val="single"/>
        </w:rPr>
      </w:pPr>
      <w:r w:rsidRPr="000376B1">
        <w:t>不克出席緣由：</w:t>
      </w:r>
    </w:p>
    <w:p w14:paraId="7949BEAE" w14:textId="77777777" w:rsidR="001314CF" w:rsidRPr="000376B1" w:rsidRDefault="001314CF" w:rsidP="001314CF">
      <w:pPr>
        <w:pStyle w:val="00"/>
        <w:ind w:firstLine="560"/>
      </w:pPr>
    </w:p>
    <w:p w14:paraId="1D250C27" w14:textId="77777777" w:rsidR="001314CF" w:rsidRPr="000376B1" w:rsidRDefault="001314CF" w:rsidP="001314CF">
      <w:pPr>
        <w:pStyle w:val="00"/>
        <w:ind w:firstLine="560"/>
      </w:pPr>
      <w:r w:rsidRPr="000376B1">
        <w:t>此致</w:t>
      </w:r>
    </w:p>
    <w:p w14:paraId="31500039" w14:textId="77777777" w:rsidR="001314CF" w:rsidRPr="000376B1" w:rsidRDefault="001314CF" w:rsidP="0054235A">
      <w:pPr>
        <w:pStyle w:val="00"/>
        <w:ind w:firstLineChars="0" w:firstLine="0"/>
      </w:pPr>
      <w:r w:rsidRPr="000376B1">
        <w:rPr>
          <w:rFonts w:hint="eastAsia"/>
        </w:rPr>
        <w:t>財團法人工業技術研究院</w:t>
      </w:r>
    </w:p>
    <w:p w14:paraId="65254C31" w14:textId="77777777" w:rsidR="001314CF" w:rsidRPr="000376B1" w:rsidRDefault="001314CF" w:rsidP="001314CF">
      <w:pPr>
        <w:pStyle w:val="00"/>
        <w:ind w:firstLine="560"/>
      </w:pPr>
    </w:p>
    <w:p w14:paraId="62E8EA8F" w14:textId="75524D98" w:rsidR="001314CF" w:rsidRPr="000376B1" w:rsidRDefault="001314CF" w:rsidP="001314CF">
      <w:pPr>
        <w:pStyle w:val="00"/>
        <w:ind w:firstLine="560"/>
      </w:pPr>
    </w:p>
    <w:p w14:paraId="7177A6B8" w14:textId="0EFCAF2A" w:rsidR="00FB0536" w:rsidRPr="000376B1" w:rsidRDefault="00FB0536" w:rsidP="001314CF">
      <w:pPr>
        <w:pStyle w:val="00"/>
        <w:ind w:firstLine="560"/>
      </w:pPr>
    </w:p>
    <w:p w14:paraId="0ED886A6" w14:textId="77777777" w:rsidR="00FB0536" w:rsidRPr="000376B1" w:rsidRDefault="00FB0536" w:rsidP="001314CF">
      <w:pPr>
        <w:pStyle w:val="00"/>
        <w:ind w:firstLine="560"/>
      </w:pPr>
    </w:p>
    <w:p w14:paraId="1C7B6C55" w14:textId="77777777" w:rsidR="001314CF" w:rsidRPr="000376B1" w:rsidRDefault="001314CF" w:rsidP="001314CF">
      <w:pPr>
        <w:pStyle w:val="00"/>
        <w:ind w:firstLine="560"/>
      </w:pPr>
    </w:p>
    <w:p w14:paraId="45F7C06F" w14:textId="77777777" w:rsidR="001314CF" w:rsidRPr="000376B1" w:rsidRDefault="001314CF" w:rsidP="001314CF">
      <w:pPr>
        <w:pStyle w:val="00"/>
        <w:ind w:firstLineChars="0" w:firstLine="0"/>
        <w:jc w:val="center"/>
      </w:pPr>
      <w:r w:rsidRPr="000376B1">
        <w:rPr>
          <w:rFonts w:hint="eastAsia"/>
        </w:rPr>
        <w:t>中</w:t>
      </w:r>
      <w:r w:rsidRPr="000376B1">
        <w:rPr>
          <w:rFonts w:hint="eastAsia"/>
        </w:rPr>
        <w:t xml:space="preserve">   </w:t>
      </w:r>
      <w:r w:rsidRPr="000376B1">
        <w:rPr>
          <w:rFonts w:hint="eastAsia"/>
        </w:rPr>
        <w:t>華</w:t>
      </w:r>
      <w:r w:rsidRPr="000376B1">
        <w:rPr>
          <w:rFonts w:hint="eastAsia"/>
        </w:rPr>
        <w:t xml:space="preserve">   </w:t>
      </w:r>
      <w:r w:rsidRPr="000376B1">
        <w:rPr>
          <w:rFonts w:hint="eastAsia"/>
        </w:rPr>
        <w:t>民</w:t>
      </w:r>
      <w:r w:rsidRPr="000376B1">
        <w:rPr>
          <w:rFonts w:hint="eastAsia"/>
        </w:rPr>
        <w:t xml:space="preserve">   </w:t>
      </w:r>
      <w:r w:rsidRPr="000376B1">
        <w:rPr>
          <w:rFonts w:hint="eastAsia"/>
        </w:rPr>
        <w:t xml:space="preserve">國　</w:t>
      </w:r>
      <w:r w:rsidRPr="000376B1">
        <w:rPr>
          <w:rFonts w:hint="eastAsia"/>
        </w:rPr>
        <w:t>115</w:t>
      </w:r>
      <w:r w:rsidRPr="000376B1">
        <w:rPr>
          <w:rFonts w:hint="eastAsia"/>
        </w:rPr>
        <w:t xml:space="preserve">　年　　　　月　　　　日</w:t>
      </w:r>
    </w:p>
    <w:p w14:paraId="4C9E4E12" w14:textId="77777777" w:rsidR="001314CF" w:rsidRPr="000376B1" w:rsidRDefault="001314CF" w:rsidP="001314CF">
      <w:pPr>
        <w:pStyle w:val="00"/>
        <w:ind w:firstLine="560"/>
      </w:pPr>
    </w:p>
    <w:p w14:paraId="7025EA05" w14:textId="77777777" w:rsidR="001314CF" w:rsidRPr="000376B1" w:rsidRDefault="001314CF" w:rsidP="001314CF">
      <w:pPr>
        <w:pStyle w:val="08"/>
        <w:spacing w:after="36"/>
        <w:jc w:val="left"/>
      </w:pPr>
      <w:r w:rsidRPr="000376B1">
        <w:t>備註：</w:t>
      </w:r>
      <w:r w:rsidRPr="000376B1">
        <w:rPr>
          <w:rFonts w:hint="eastAsia"/>
        </w:rPr>
        <w:t>本授權書於審查會議當日繳交給執行單位。</w:t>
      </w:r>
    </w:p>
    <w:p w14:paraId="798FA7B7" w14:textId="77777777" w:rsidR="001314CF" w:rsidRPr="000376B1" w:rsidRDefault="001314CF" w:rsidP="001314CF">
      <w:pPr>
        <w:pStyle w:val="00"/>
        <w:ind w:firstLine="560"/>
      </w:pPr>
    </w:p>
    <w:p w14:paraId="172218E2" w14:textId="77777777" w:rsidR="001314CF" w:rsidRPr="000376B1" w:rsidRDefault="001314CF" w:rsidP="001314CF">
      <w:pPr>
        <w:pStyle w:val="00"/>
        <w:ind w:firstLine="560"/>
      </w:pPr>
    </w:p>
    <w:p w14:paraId="12216441" w14:textId="77777777" w:rsidR="001314CF" w:rsidRPr="000376B1" w:rsidRDefault="001314CF" w:rsidP="001314CF">
      <w:pPr>
        <w:pStyle w:val="00"/>
        <w:ind w:firstLine="560"/>
      </w:pPr>
    </w:p>
    <w:p w14:paraId="260FD666" w14:textId="77777777" w:rsidR="001314CF" w:rsidRPr="000376B1" w:rsidRDefault="001314CF" w:rsidP="001314CF">
      <w:pPr>
        <w:widowControl/>
      </w:pPr>
      <w:r w:rsidRPr="000376B1">
        <w:br w:type="page"/>
      </w:r>
    </w:p>
    <w:p w14:paraId="48A0D727" w14:textId="77777777" w:rsidR="001314CF" w:rsidRPr="000376B1" w:rsidRDefault="001314CF" w:rsidP="001056B1">
      <w:pPr>
        <w:pStyle w:val="02"/>
      </w:pPr>
      <w:bookmarkStart w:id="121" w:name="_Toc215766018"/>
      <w:r w:rsidRPr="000376B1">
        <w:rPr>
          <w:rFonts w:hint="eastAsia"/>
        </w:rPr>
        <w:lastRenderedPageBreak/>
        <w:t>附件</w:t>
      </w:r>
      <w:r w:rsidRPr="000376B1">
        <w:rPr>
          <w:rFonts w:hint="eastAsia"/>
        </w:rPr>
        <w:t>16</w:t>
      </w:r>
      <w:r w:rsidRPr="000376B1">
        <w:rPr>
          <w:rFonts w:hint="eastAsia"/>
        </w:rPr>
        <w:t>：製造業者提案補助契約書</w:t>
      </w:r>
      <w:bookmarkEnd w:id="121"/>
    </w:p>
    <w:p w14:paraId="5D6AD3AD" w14:textId="77777777" w:rsidR="001314CF" w:rsidRPr="000376B1" w:rsidRDefault="001314CF" w:rsidP="001314CF">
      <w:pPr>
        <w:pStyle w:val="00"/>
        <w:ind w:firstLineChars="0" w:firstLine="0"/>
        <w:jc w:val="center"/>
        <w:rPr>
          <w:b/>
          <w:sz w:val="32"/>
          <w:szCs w:val="32"/>
        </w:rPr>
      </w:pPr>
      <w:r w:rsidRPr="000376B1">
        <w:rPr>
          <w:rFonts w:hint="eastAsia"/>
          <w:b/>
          <w:sz w:val="32"/>
          <w:szCs w:val="32"/>
        </w:rPr>
        <w:t>&lt;</w:t>
      </w:r>
      <w:r w:rsidRPr="000376B1">
        <w:rPr>
          <w:rFonts w:hint="eastAsia"/>
          <w:b/>
          <w:sz w:val="32"/>
          <w:szCs w:val="32"/>
        </w:rPr>
        <w:t>簽約單位計畫名稱</w:t>
      </w:r>
      <w:r w:rsidRPr="000376B1">
        <w:rPr>
          <w:rFonts w:hint="eastAsia"/>
          <w:b/>
          <w:sz w:val="32"/>
          <w:szCs w:val="32"/>
        </w:rPr>
        <w:t>&gt;</w:t>
      </w:r>
      <w:r w:rsidRPr="000376B1">
        <w:rPr>
          <w:rFonts w:hint="eastAsia"/>
          <w:b/>
          <w:sz w:val="32"/>
          <w:szCs w:val="32"/>
        </w:rPr>
        <w:t>補助契約書</w:t>
      </w:r>
    </w:p>
    <w:p w14:paraId="66476BE3" w14:textId="77777777" w:rsidR="001314CF" w:rsidRPr="000376B1" w:rsidRDefault="001314CF" w:rsidP="001314CF">
      <w:pPr>
        <w:pStyle w:val="00"/>
        <w:ind w:firstLine="560"/>
      </w:pPr>
    </w:p>
    <w:p w14:paraId="5D02CDB6" w14:textId="6ECB2094" w:rsidR="001314CF" w:rsidRPr="000376B1" w:rsidRDefault="001314CF" w:rsidP="001314CF">
      <w:pPr>
        <w:pStyle w:val="00"/>
        <w:ind w:firstLine="560"/>
      </w:pPr>
      <w:r w:rsidRPr="000376B1">
        <w:rPr>
          <w:rFonts w:hint="eastAsia"/>
        </w:rPr>
        <w:t>財團法人工業技術研究院</w:t>
      </w:r>
      <w:r w:rsidRPr="000376B1">
        <w:rPr>
          <w:rFonts w:hint="eastAsia"/>
        </w:rPr>
        <w:t>(</w:t>
      </w:r>
      <w:r w:rsidRPr="000376B1">
        <w:rPr>
          <w:rFonts w:hint="eastAsia"/>
        </w:rPr>
        <w:t>以下簡稱甲方</w:t>
      </w:r>
      <w:r w:rsidRPr="000376B1">
        <w:rPr>
          <w:rFonts w:hint="eastAsia"/>
        </w:rPr>
        <w:t>)</w:t>
      </w:r>
      <w:r w:rsidRPr="000376B1">
        <w:rPr>
          <w:rFonts w:hint="eastAsia"/>
        </w:rPr>
        <w:t>，為執行經濟部中小及新創</w:t>
      </w:r>
      <w:proofErr w:type="gramStart"/>
      <w:r w:rsidRPr="000376B1">
        <w:rPr>
          <w:rFonts w:hint="eastAsia"/>
        </w:rPr>
        <w:t>企業署委辦</w:t>
      </w:r>
      <w:proofErr w:type="gramEnd"/>
      <w:r w:rsidRPr="000376B1">
        <w:rPr>
          <w:rFonts w:hint="eastAsia"/>
        </w:rPr>
        <w:t>「</w:t>
      </w:r>
      <w:proofErr w:type="gramStart"/>
      <w:r w:rsidRPr="000376B1">
        <w:rPr>
          <w:rFonts w:hint="eastAsia"/>
        </w:rPr>
        <w:t>115</w:t>
      </w:r>
      <w:proofErr w:type="gramEnd"/>
      <w:r w:rsidRPr="000376B1">
        <w:rPr>
          <w:rFonts w:hint="eastAsia"/>
        </w:rPr>
        <w:t>年度智慧雨林</w:t>
      </w:r>
      <w:proofErr w:type="gramStart"/>
      <w:r w:rsidRPr="000376B1">
        <w:rPr>
          <w:rFonts w:hint="eastAsia"/>
        </w:rPr>
        <w:t>產業創生計畫</w:t>
      </w:r>
      <w:proofErr w:type="gramEnd"/>
      <w:r w:rsidRPr="000376B1">
        <w:rPr>
          <w:rFonts w:hint="eastAsia"/>
        </w:rPr>
        <w:t>-</w:t>
      </w:r>
      <w:r w:rsidRPr="000376B1">
        <w:rPr>
          <w:rFonts w:hint="eastAsia"/>
        </w:rPr>
        <w:t>智慧製造領域</w:t>
      </w:r>
      <w:r w:rsidRPr="000376B1">
        <w:rPr>
          <w:rFonts w:hint="eastAsia"/>
        </w:rPr>
        <w:t>(</w:t>
      </w:r>
      <w:r w:rsidRPr="000376B1">
        <w:rPr>
          <w:rFonts w:hint="eastAsia"/>
        </w:rPr>
        <w:t>□示範案</w:t>
      </w:r>
      <w:r w:rsidRPr="000376B1">
        <w:rPr>
          <w:rFonts w:hint="eastAsia"/>
        </w:rPr>
        <w:t xml:space="preserve"> / </w:t>
      </w:r>
      <w:r w:rsidRPr="000376B1">
        <w:rPr>
          <w:rFonts w:hint="eastAsia"/>
        </w:rPr>
        <w:t>□主題案</w:t>
      </w:r>
      <w:r w:rsidRPr="000376B1">
        <w:rPr>
          <w:rFonts w:hint="eastAsia"/>
        </w:rPr>
        <w:t>)</w:t>
      </w:r>
      <w:r w:rsidRPr="000376B1">
        <w:rPr>
          <w:rFonts w:hint="eastAsia"/>
        </w:rPr>
        <w:t>」，補助</w:t>
      </w:r>
      <w:r w:rsidR="00117AD9" w:rsidRPr="000376B1">
        <w:rPr>
          <w:rFonts w:ascii="標楷體" w:hAnsi="標楷體"/>
          <w:color w:val="0D0D0D" w:themeColor="text1" w:themeTint="F2"/>
          <w:sz w:val="24"/>
          <w:lang w:eastAsia="zh-HK"/>
        </w:rPr>
        <w:t>○○○</w:t>
      </w:r>
      <w:r w:rsidRPr="000376B1">
        <w:rPr>
          <w:rFonts w:hint="eastAsia"/>
        </w:rPr>
        <w:t>(</w:t>
      </w:r>
      <w:r w:rsidRPr="000376B1">
        <w:rPr>
          <w:rFonts w:hint="eastAsia"/>
        </w:rPr>
        <w:t>以下簡稱乙方</w:t>
      </w:r>
      <w:r w:rsidRPr="000376B1">
        <w:rPr>
          <w:rFonts w:hint="eastAsia"/>
        </w:rPr>
        <w:t>)</w:t>
      </w:r>
      <w:r w:rsidRPr="000376B1">
        <w:rPr>
          <w:rFonts w:hint="eastAsia"/>
        </w:rPr>
        <w:t>執行「</w:t>
      </w:r>
      <w:proofErr w:type="gramStart"/>
      <w:r w:rsidRPr="000376B1">
        <w:rPr>
          <w:rFonts w:hint="eastAsia"/>
        </w:rPr>
        <w:t>115</w:t>
      </w:r>
      <w:proofErr w:type="gramEnd"/>
      <w:r w:rsidRPr="000376B1">
        <w:rPr>
          <w:rFonts w:hint="eastAsia"/>
        </w:rPr>
        <w:t>年度</w:t>
      </w:r>
      <w:r w:rsidR="00117AD9" w:rsidRPr="000376B1">
        <w:rPr>
          <w:rFonts w:ascii="標楷體" w:hAnsi="標楷體"/>
          <w:color w:val="0D0D0D" w:themeColor="text1" w:themeTint="F2"/>
          <w:sz w:val="24"/>
          <w:lang w:eastAsia="zh-HK"/>
        </w:rPr>
        <w:t>○○○</w:t>
      </w:r>
      <w:r w:rsidRPr="000376B1">
        <w:rPr>
          <w:rFonts w:hint="eastAsia"/>
        </w:rPr>
        <w:t>」</w:t>
      </w:r>
      <w:r w:rsidRPr="000376B1">
        <w:rPr>
          <w:rFonts w:hint="eastAsia"/>
        </w:rPr>
        <w:t>(</w:t>
      </w:r>
      <w:r w:rsidRPr="000376B1">
        <w:rPr>
          <w:rFonts w:hint="eastAsia"/>
        </w:rPr>
        <w:t>契約編號</w:t>
      </w:r>
      <w:r w:rsidR="00117AD9" w:rsidRPr="000376B1">
        <w:rPr>
          <w:rFonts w:ascii="標楷體" w:hAnsi="標楷體"/>
          <w:color w:val="0D0D0D" w:themeColor="text1" w:themeTint="F2"/>
          <w:sz w:val="24"/>
          <w:lang w:eastAsia="zh-HK"/>
        </w:rPr>
        <w:t>○○○</w:t>
      </w:r>
      <w:r w:rsidRPr="000376B1">
        <w:rPr>
          <w:rFonts w:hint="eastAsia"/>
        </w:rPr>
        <w:t>-</w:t>
      </w:r>
      <w:r w:rsidR="00117AD9" w:rsidRPr="000376B1">
        <w:rPr>
          <w:rFonts w:ascii="標楷體" w:hAnsi="標楷體"/>
          <w:color w:val="0D0D0D" w:themeColor="text1" w:themeTint="F2"/>
          <w:sz w:val="24"/>
          <w:lang w:eastAsia="zh-HK"/>
        </w:rPr>
        <w:t>○○○</w:t>
      </w:r>
      <w:r w:rsidRPr="000376B1">
        <w:rPr>
          <w:rFonts w:hint="eastAsia"/>
        </w:rPr>
        <w:t>)(</w:t>
      </w:r>
      <w:r w:rsidRPr="000376B1">
        <w:rPr>
          <w:rFonts w:hint="eastAsia"/>
        </w:rPr>
        <w:t>以下簡稱本計畫</w:t>
      </w:r>
      <w:r w:rsidRPr="000376B1">
        <w:rPr>
          <w:rFonts w:hint="eastAsia"/>
        </w:rPr>
        <w:t>)</w:t>
      </w:r>
      <w:r w:rsidRPr="000376B1">
        <w:rPr>
          <w:rFonts w:hint="eastAsia"/>
        </w:rPr>
        <w:t>，雙方同意訂定以下之條款，以資信守：</w:t>
      </w:r>
    </w:p>
    <w:p w14:paraId="4F9AAEAF" w14:textId="77777777" w:rsidR="001314CF" w:rsidRPr="000376B1" w:rsidRDefault="001314CF" w:rsidP="001314CF">
      <w:pPr>
        <w:pStyle w:val="003"/>
      </w:pPr>
      <w:r w:rsidRPr="000376B1">
        <w:rPr>
          <w:rFonts w:hint="eastAsia"/>
        </w:rPr>
        <w:t>第一條　契約文件及效力</w:t>
      </w:r>
    </w:p>
    <w:p w14:paraId="7C2C5B2B" w14:textId="77777777" w:rsidR="001314CF" w:rsidRPr="000376B1" w:rsidRDefault="001314CF" w:rsidP="001314CF">
      <w:pPr>
        <w:pStyle w:val="00"/>
        <w:ind w:firstLineChars="0" w:firstLine="0"/>
      </w:pPr>
      <w:r w:rsidRPr="000376B1">
        <w:rPr>
          <w:rFonts w:hint="eastAsia"/>
        </w:rPr>
        <w:t>一、本契約文件包括下列：</w:t>
      </w:r>
    </w:p>
    <w:p w14:paraId="4CB27A87" w14:textId="77777777" w:rsidR="001314CF" w:rsidRPr="000376B1" w:rsidRDefault="001314CF" w:rsidP="001314CF">
      <w:pPr>
        <w:pStyle w:val="00"/>
        <w:ind w:leftChars="245" w:left="1148" w:hangingChars="200" w:hanging="560"/>
      </w:pPr>
      <w:r w:rsidRPr="000376B1">
        <w:rPr>
          <w:rFonts w:hint="eastAsia"/>
        </w:rPr>
        <w:t>(</w:t>
      </w:r>
      <w:proofErr w:type="gramStart"/>
      <w:r w:rsidRPr="000376B1">
        <w:rPr>
          <w:rFonts w:hint="eastAsia"/>
        </w:rPr>
        <w:t>一</w:t>
      </w:r>
      <w:proofErr w:type="gramEnd"/>
      <w:r w:rsidRPr="000376B1">
        <w:rPr>
          <w:rFonts w:hint="eastAsia"/>
        </w:rPr>
        <w:t>)</w:t>
      </w:r>
      <w:r w:rsidRPr="000376B1">
        <w:tab/>
      </w:r>
      <w:r w:rsidRPr="000376B1">
        <w:rPr>
          <w:rFonts w:hint="eastAsia"/>
        </w:rPr>
        <w:t>契約本文。</w:t>
      </w:r>
    </w:p>
    <w:p w14:paraId="76137B42"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二</w:t>
      </w:r>
      <w:r w:rsidRPr="000376B1">
        <w:rPr>
          <w:rFonts w:hint="eastAsia"/>
        </w:rPr>
        <w:t>)</w:t>
      </w:r>
      <w:r w:rsidRPr="000376B1">
        <w:tab/>
      </w:r>
      <w:r w:rsidRPr="000376B1">
        <w:rPr>
          <w:rFonts w:hint="eastAsia"/>
        </w:rPr>
        <w:t>「大南方新矽谷推動方案」</w:t>
      </w:r>
      <w:proofErr w:type="gramStart"/>
      <w:r w:rsidRPr="000376B1">
        <w:rPr>
          <w:rFonts w:hint="eastAsia"/>
        </w:rPr>
        <w:t>115</w:t>
      </w:r>
      <w:proofErr w:type="gramEnd"/>
      <w:r w:rsidRPr="000376B1">
        <w:rPr>
          <w:rFonts w:hint="eastAsia"/>
        </w:rPr>
        <w:t>年度智慧雨林</w:t>
      </w:r>
      <w:proofErr w:type="gramStart"/>
      <w:r w:rsidRPr="000376B1">
        <w:rPr>
          <w:rFonts w:hint="eastAsia"/>
        </w:rPr>
        <w:t>產業創生計畫</w:t>
      </w:r>
      <w:proofErr w:type="gramEnd"/>
      <w:r w:rsidRPr="000376B1">
        <w:rPr>
          <w:rFonts w:hint="eastAsia"/>
        </w:rPr>
        <w:t>-</w:t>
      </w:r>
      <w:r w:rsidRPr="000376B1">
        <w:rPr>
          <w:rFonts w:hint="eastAsia"/>
        </w:rPr>
        <w:t>智慧製造領域</w:t>
      </w:r>
      <w:r w:rsidRPr="000376B1">
        <w:rPr>
          <w:rFonts w:hint="eastAsia"/>
        </w:rPr>
        <w:t>(</w:t>
      </w:r>
      <w:r w:rsidRPr="000376B1">
        <w:rPr>
          <w:rFonts w:hint="eastAsia"/>
        </w:rPr>
        <w:t>示範案及主題案</w:t>
      </w:r>
      <w:r w:rsidRPr="000376B1">
        <w:rPr>
          <w:rFonts w:hint="eastAsia"/>
        </w:rPr>
        <w:t>)</w:t>
      </w:r>
      <w:r w:rsidRPr="000376B1">
        <w:rPr>
          <w:rFonts w:hint="eastAsia"/>
        </w:rPr>
        <w:t>補助申請須知。</w:t>
      </w:r>
    </w:p>
    <w:p w14:paraId="646C9A98"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三</w:t>
      </w:r>
      <w:r w:rsidRPr="000376B1">
        <w:rPr>
          <w:rFonts w:hint="eastAsia"/>
        </w:rPr>
        <w:t>)</w:t>
      </w:r>
      <w:r w:rsidRPr="000376B1">
        <w:tab/>
      </w:r>
      <w:r w:rsidRPr="000376B1">
        <w:rPr>
          <w:rFonts w:hint="eastAsia"/>
        </w:rPr>
        <w:t>獲選</w:t>
      </w:r>
      <w:r w:rsidRPr="000376B1">
        <w:rPr>
          <w:rFonts w:hint="eastAsia"/>
        </w:rPr>
        <w:t>(</w:t>
      </w:r>
      <w:proofErr w:type="gramStart"/>
      <w:r w:rsidRPr="000376B1">
        <w:rPr>
          <w:rFonts w:hint="eastAsia"/>
        </w:rPr>
        <w:t>核款</w:t>
      </w:r>
      <w:proofErr w:type="gramEnd"/>
      <w:r w:rsidRPr="000376B1">
        <w:rPr>
          <w:rFonts w:hint="eastAsia"/>
        </w:rPr>
        <w:t>)</w:t>
      </w:r>
      <w:r w:rsidRPr="000376B1">
        <w:rPr>
          <w:rFonts w:hint="eastAsia"/>
        </w:rPr>
        <w:t>通知函文。</w:t>
      </w:r>
    </w:p>
    <w:p w14:paraId="3573B0BB"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四</w:t>
      </w:r>
      <w:r w:rsidRPr="000376B1">
        <w:rPr>
          <w:rFonts w:hint="eastAsia"/>
        </w:rPr>
        <w:t>)</w:t>
      </w:r>
      <w:r w:rsidRPr="000376B1">
        <w:tab/>
      </w:r>
      <w:r w:rsidRPr="000376B1">
        <w:rPr>
          <w:rFonts w:hint="eastAsia"/>
          <w:u w:val="single"/>
        </w:rPr>
        <w:t xml:space="preserve">　　　　　　　　</w:t>
      </w:r>
      <w:r w:rsidRPr="000376B1">
        <w:rPr>
          <w:rFonts w:hint="eastAsia"/>
        </w:rPr>
        <w:t>計畫書。</w:t>
      </w:r>
    </w:p>
    <w:p w14:paraId="324FC4E9"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五</w:t>
      </w:r>
      <w:r w:rsidRPr="000376B1">
        <w:rPr>
          <w:rFonts w:hint="eastAsia"/>
        </w:rPr>
        <w:t>)</w:t>
      </w:r>
      <w:r w:rsidRPr="000376B1">
        <w:tab/>
      </w:r>
      <w:r w:rsidRPr="000376B1">
        <w:rPr>
          <w:rFonts w:hint="eastAsia"/>
        </w:rPr>
        <w:t>經雙方合意簽認之變更或補充之文件或資料。</w:t>
      </w:r>
    </w:p>
    <w:p w14:paraId="3941E35B"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六</w:t>
      </w:r>
      <w:r w:rsidRPr="000376B1">
        <w:rPr>
          <w:rFonts w:hint="eastAsia"/>
        </w:rPr>
        <w:t>)</w:t>
      </w:r>
      <w:r w:rsidRPr="000376B1">
        <w:tab/>
      </w:r>
      <w:r w:rsidRPr="000376B1">
        <w:rPr>
          <w:rFonts w:hint="eastAsia"/>
        </w:rPr>
        <w:t>雙方依本契約所提出之履約文件或資料。</w:t>
      </w:r>
    </w:p>
    <w:p w14:paraId="2FBBE331" w14:textId="77777777" w:rsidR="001314CF" w:rsidRPr="000376B1" w:rsidRDefault="001314CF" w:rsidP="001314CF">
      <w:pPr>
        <w:pStyle w:val="00"/>
        <w:ind w:left="588" w:hangingChars="210" w:hanging="588"/>
      </w:pPr>
      <w:r w:rsidRPr="000376B1">
        <w:rPr>
          <w:rFonts w:hint="eastAsia"/>
        </w:rPr>
        <w:t>二、</w:t>
      </w:r>
      <w:r w:rsidRPr="000376B1">
        <w:tab/>
      </w:r>
      <w:r w:rsidRPr="000376B1">
        <w:rPr>
          <w:rFonts w:hint="eastAsia"/>
        </w:rPr>
        <w:t>本契約文件構成雙方完整之合意。任何於本契約生效前經雙方協議而未記載於本契約文件之事項，對雙方皆無拘束力。</w:t>
      </w:r>
    </w:p>
    <w:p w14:paraId="56078D11" w14:textId="77777777" w:rsidR="001314CF" w:rsidRPr="000376B1" w:rsidRDefault="001314CF" w:rsidP="001314CF">
      <w:pPr>
        <w:pStyle w:val="00"/>
        <w:ind w:left="588" w:hangingChars="210" w:hanging="588"/>
      </w:pPr>
      <w:r w:rsidRPr="000376B1">
        <w:rPr>
          <w:rFonts w:hint="eastAsia"/>
        </w:rPr>
        <w:t>三、</w:t>
      </w:r>
      <w:r w:rsidRPr="000376B1">
        <w:tab/>
      </w:r>
      <w:r w:rsidRPr="000376B1">
        <w:rPr>
          <w:rFonts w:hint="eastAsia"/>
        </w:rPr>
        <w:t>本契約文件之一切</w:t>
      </w:r>
      <w:proofErr w:type="gramStart"/>
      <w:r w:rsidRPr="000376B1">
        <w:rPr>
          <w:rFonts w:hint="eastAsia"/>
        </w:rPr>
        <w:t>約定得互為</w:t>
      </w:r>
      <w:proofErr w:type="gramEnd"/>
      <w:r w:rsidRPr="000376B1">
        <w:rPr>
          <w:rFonts w:hint="eastAsia"/>
        </w:rPr>
        <w:t>補充，如有不一致之處，以契約本文為</w:t>
      </w:r>
      <w:proofErr w:type="gramStart"/>
      <w:r w:rsidRPr="000376B1">
        <w:rPr>
          <w:rFonts w:hint="eastAsia"/>
        </w:rPr>
        <w:t>準</w:t>
      </w:r>
      <w:proofErr w:type="gramEnd"/>
      <w:r w:rsidRPr="000376B1">
        <w:rPr>
          <w:rFonts w:hint="eastAsia"/>
        </w:rPr>
        <w:t>。如仍有不明確之處，以甲方解釋為</w:t>
      </w:r>
      <w:proofErr w:type="gramStart"/>
      <w:r w:rsidRPr="000376B1">
        <w:rPr>
          <w:rFonts w:hint="eastAsia"/>
        </w:rPr>
        <w:t>準</w:t>
      </w:r>
      <w:proofErr w:type="gramEnd"/>
      <w:r w:rsidRPr="000376B1">
        <w:rPr>
          <w:rFonts w:hint="eastAsia"/>
        </w:rPr>
        <w:t>。</w:t>
      </w:r>
    </w:p>
    <w:p w14:paraId="7ABB9CD7" w14:textId="77777777" w:rsidR="001314CF" w:rsidRPr="000376B1" w:rsidRDefault="001314CF" w:rsidP="001314CF">
      <w:pPr>
        <w:pStyle w:val="00"/>
        <w:ind w:left="588" w:hangingChars="210" w:hanging="588"/>
      </w:pPr>
      <w:r w:rsidRPr="000376B1">
        <w:rPr>
          <w:rFonts w:hint="eastAsia"/>
        </w:rPr>
        <w:t>四、</w:t>
      </w:r>
      <w:r w:rsidRPr="000376B1">
        <w:tab/>
      </w:r>
      <w:r w:rsidRPr="000376B1">
        <w:rPr>
          <w:rFonts w:hint="eastAsia"/>
        </w:rPr>
        <w:t>本契約所稱申請、報告、同意、指示、核准、通知、解釋及其他行為所為之意思表示，以中文書面為之為原則。書面之遞交，得以面交簽收、郵寄或傳真至雙方以書面預為約定之人員或處所為之。</w:t>
      </w:r>
    </w:p>
    <w:p w14:paraId="0A7CD1E1" w14:textId="77777777" w:rsidR="001314CF" w:rsidRPr="000376B1" w:rsidRDefault="001314CF" w:rsidP="001314CF">
      <w:pPr>
        <w:pStyle w:val="00"/>
        <w:ind w:left="588" w:hangingChars="210" w:hanging="588"/>
      </w:pPr>
      <w:r w:rsidRPr="000376B1">
        <w:rPr>
          <w:rFonts w:hint="eastAsia"/>
        </w:rPr>
        <w:t>五、</w:t>
      </w:r>
      <w:r w:rsidRPr="000376B1">
        <w:tab/>
      </w:r>
      <w:r w:rsidRPr="000376B1">
        <w:rPr>
          <w:rFonts w:hint="eastAsia"/>
        </w:rPr>
        <w:t>本契約所定事項如有違反法令或無法執行之部分，該部分無效。但除去該部分，本契約亦可成立者，不影響其他部分之有效性。其無效之部分，雙方必要時得依本契約原定目的合意更正或補充之。</w:t>
      </w:r>
    </w:p>
    <w:p w14:paraId="718C5C42" w14:textId="77777777" w:rsidR="001314CF" w:rsidRPr="000376B1" w:rsidRDefault="001314CF" w:rsidP="001314CF">
      <w:pPr>
        <w:widowControl/>
        <w:rPr>
          <w:rFonts w:ascii="Times New Roman" w:eastAsia="標楷體" w:hAnsi="Times New Roman"/>
          <w:b/>
          <w:kern w:val="0"/>
          <w:sz w:val="28"/>
          <w:szCs w:val="24"/>
        </w:rPr>
      </w:pPr>
      <w:r w:rsidRPr="000376B1">
        <w:br w:type="page"/>
      </w:r>
    </w:p>
    <w:p w14:paraId="30BC40AC" w14:textId="77777777" w:rsidR="001314CF" w:rsidRPr="000376B1" w:rsidRDefault="001314CF" w:rsidP="001314CF">
      <w:pPr>
        <w:pStyle w:val="003"/>
      </w:pPr>
      <w:r w:rsidRPr="000376B1">
        <w:rPr>
          <w:rFonts w:hint="eastAsia"/>
        </w:rPr>
        <w:lastRenderedPageBreak/>
        <w:t>第二條　計畫經費</w:t>
      </w:r>
    </w:p>
    <w:p w14:paraId="4109C127" w14:textId="77777777" w:rsidR="001314CF" w:rsidRPr="000376B1" w:rsidRDefault="001314CF" w:rsidP="001314CF">
      <w:pPr>
        <w:pStyle w:val="00"/>
        <w:ind w:firstLineChars="0" w:firstLine="0"/>
      </w:pPr>
      <w:r w:rsidRPr="000376B1">
        <w:rPr>
          <w:rFonts w:hint="eastAsia"/>
        </w:rPr>
        <w:t>本計畫之經費及動支經費核銷期間如下：</w:t>
      </w:r>
    </w:p>
    <w:p w14:paraId="2E43D7A0" w14:textId="77777777" w:rsidR="001314CF" w:rsidRPr="000376B1" w:rsidRDefault="001314CF" w:rsidP="001314CF">
      <w:pPr>
        <w:pStyle w:val="00"/>
        <w:ind w:left="588" w:hangingChars="210" w:hanging="588"/>
      </w:pPr>
      <w:r w:rsidRPr="000376B1">
        <w:rPr>
          <w:rFonts w:hint="eastAsia"/>
        </w:rPr>
        <w:t>一、</w:t>
      </w:r>
      <w:r w:rsidRPr="000376B1">
        <w:tab/>
      </w:r>
      <w:r w:rsidRPr="000376B1">
        <w:rPr>
          <w:rFonts w:hint="eastAsia"/>
        </w:rPr>
        <w:t>本計畫總經費由補助款及自籌款共同組成。</w:t>
      </w:r>
    </w:p>
    <w:p w14:paraId="7BB3E286" w14:textId="77777777" w:rsidR="001314CF" w:rsidRPr="000376B1" w:rsidRDefault="001314CF" w:rsidP="001314CF">
      <w:pPr>
        <w:pStyle w:val="00"/>
        <w:ind w:left="588" w:hangingChars="210" w:hanging="588"/>
      </w:pPr>
      <w:r w:rsidRPr="000376B1">
        <w:rPr>
          <w:rFonts w:hint="eastAsia"/>
        </w:rPr>
        <w:t>二、</w:t>
      </w:r>
      <w:r w:rsidRPr="000376B1">
        <w:tab/>
      </w:r>
      <w:r w:rsidRPr="000376B1">
        <w:rPr>
          <w:rFonts w:hint="eastAsia"/>
        </w:rPr>
        <w:t>本計畫</w:t>
      </w:r>
      <w:proofErr w:type="gramStart"/>
      <w:r w:rsidRPr="000376B1">
        <w:rPr>
          <w:rFonts w:hint="eastAsia"/>
        </w:rPr>
        <w:t>115</w:t>
      </w:r>
      <w:proofErr w:type="gramEnd"/>
      <w:r w:rsidRPr="000376B1">
        <w:rPr>
          <w:rFonts w:hint="eastAsia"/>
        </w:rPr>
        <w:t>年度總經費計新臺幣</w:t>
      </w:r>
      <w:r w:rsidRPr="000376B1">
        <w:rPr>
          <w:rFonts w:hint="eastAsia"/>
        </w:rPr>
        <w:t>(</w:t>
      </w:r>
      <w:r w:rsidRPr="000376B1">
        <w:rPr>
          <w:rFonts w:hint="eastAsia"/>
        </w:rPr>
        <w:t>下同</w:t>
      </w:r>
      <w:r w:rsidRPr="000376B1">
        <w:rPr>
          <w:rFonts w:hint="eastAsia"/>
        </w:rPr>
        <w:t>)</w:t>
      </w:r>
      <w:r w:rsidRPr="000376B1">
        <w:rPr>
          <w:rFonts w:hint="eastAsia"/>
          <w:u w:val="single"/>
        </w:rPr>
        <w:t xml:space="preserve">　　　　　</w:t>
      </w:r>
      <w:r w:rsidRPr="000376B1">
        <w:rPr>
          <w:rFonts w:hint="eastAsia"/>
        </w:rPr>
        <w:t>元整，其中由甲方辦理之</w:t>
      </w:r>
      <w:proofErr w:type="gramStart"/>
      <w:r w:rsidRPr="000376B1">
        <w:rPr>
          <w:rFonts w:hint="eastAsia"/>
        </w:rPr>
        <w:t>115</w:t>
      </w:r>
      <w:proofErr w:type="gramEnd"/>
      <w:r w:rsidRPr="000376B1">
        <w:rPr>
          <w:rFonts w:hint="eastAsia"/>
        </w:rPr>
        <w:t>年度補助款</w:t>
      </w:r>
      <w:r w:rsidRPr="000376B1">
        <w:rPr>
          <w:rFonts w:hint="eastAsia"/>
        </w:rPr>
        <w:t>(</w:t>
      </w:r>
      <w:r w:rsidRPr="000376B1">
        <w:rPr>
          <w:rFonts w:hint="eastAsia"/>
        </w:rPr>
        <w:t>以下稱補助款</w:t>
      </w:r>
      <w:r w:rsidRPr="000376B1">
        <w:rPr>
          <w:rFonts w:hint="eastAsia"/>
        </w:rPr>
        <w:t>)</w:t>
      </w:r>
      <w:r w:rsidRPr="000376B1">
        <w:rPr>
          <w:rFonts w:hint="eastAsia"/>
          <w:u w:val="single"/>
        </w:rPr>
        <w:t xml:space="preserve">　　　　</w:t>
      </w:r>
      <w:r w:rsidRPr="000376B1">
        <w:rPr>
          <w:rFonts w:hint="eastAsia"/>
        </w:rPr>
        <w:t>元整，乙方自籌款計</w:t>
      </w:r>
      <w:r w:rsidRPr="000376B1">
        <w:rPr>
          <w:rFonts w:hint="eastAsia"/>
          <w:u w:val="single"/>
        </w:rPr>
        <w:t xml:space="preserve">　　　　</w:t>
      </w:r>
      <w:r w:rsidRPr="000376B1">
        <w:rPr>
          <w:rFonts w:hint="eastAsia"/>
        </w:rPr>
        <w:t>元整。</w:t>
      </w:r>
    </w:p>
    <w:p w14:paraId="3F0620DF" w14:textId="77777777" w:rsidR="001314CF" w:rsidRPr="000376B1" w:rsidRDefault="001314CF" w:rsidP="001314CF">
      <w:pPr>
        <w:pStyle w:val="00"/>
        <w:ind w:left="588" w:hangingChars="210" w:hanging="588"/>
      </w:pPr>
      <w:r w:rsidRPr="000376B1">
        <w:rPr>
          <w:rFonts w:hint="eastAsia"/>
        </w:rPr>
        <w:t>三、</w:t>
      </w:r>
      <w:r w:rsidRPr="000376B1">
        <w:tab/>
      </w:r>
      <w:proofErr w:type="gramStart"/>
      <w:r w:rsidRPr="000376B1">
        <w:rPr>
          <w:rFonts w:hint="eastAsia"/>
        </w:rPr>
        <w:t>乙方動支</w:t>
      </w:r>
      <w:proofErr w:type="gramEnd"/>
      <w:r w:rsidRPr="000376B1">
        <w:rPr>
          <w:rFonts w:hint="eastAsia"/>
        </w:rPr>
        <w:t>經費核銷</w:t>
      </w:r>
      <w:proofErr w:type="gramStart"/>
      <w:r w:rsidRPr="000376B1">
        <w:rPr>
          <w:rFonts w:hint="eastAsia"/>
        </w:rPr>
        <w:t>期間，</w:t>
      </w:r>
      <w:proofErr w:type="gramEnd"/>
      <w:r w:rsidRPr="000376B1">
        <w:rPr>
          <w:rFonts w:hint="eastAsia"/>
        </w:rPr>
        <w:t>自申請須知公告日起至</w:t>
      </w:r>
      <w:r w:rsidRPr="000376B1">
        <w:rPr>
          <w:rFonts w:hint="eastAsia"/>
        </w:rPr>
        <w:t>115</w:t>
      </w:r>
      <w:r w:rsidRPr="000376B1">
        <w:rPr>
          <w:rFonts w:hint="eastAsia"/>
        </w:rPr>
        <w:t>年</w:t>
      </w:r>
      <w:r w:rsidRPr="000376B1">
        <w:rPr>
          <w:rFonts w:hint="eastAsia"/>
        </w:rPr>
        <w:t>11</w:t>
      </w:r>
      <w:r w:rsidRPr="000376B1">
        <w:rPr>
          <w:rFonts w:hint="eastAsia"/>
        </w:rPr>
        <w:t>月</w:t>
      </w:r>
      <w:r w:rsidRPr="000376B1">
        <w:rPr>
          <w:rFonts w:hint="eastAsia"/>
        </w:rPr>
        <w:t>20</w:t>
      </w:r>
      <w:r w:rsidRPr="000376B1">
        <w:rPr>
          <w:rFonts w:hint="eastAsia"/>
        </w:rPr>
        <w:t>日止。</w:t>
      </w:r>
    </w:p>
    <w:p w14:paraId="6927DDF5" w14:textId="77777777" w:rsidR="001314CF" w:rsidRPr="000376B1" w:rsidRDefault="001314CF" w:rsidP="001314CF">
      <w:pPr>
        <w:pStyle w:val="00"/>
        <w:ind w:left="588" w:hangingChars="210" w:hanging="588"/>
      </w:pPr>
      <w:r w:rsidRPr="000376B1">
        <w:rPr>
          <w:rFonts w:hint="eastAsia"/>
        </w:rPr>
        <w:t>四、</w:t>
      </w:r>
      <w:r w:rsidRPr="000376B1">
        <w:tab/>
      </w:r>
      <w:r w:rsidRPr="000376B1">
        <w:rPr>
          <w:rFonts w:hint="eastAsia"/>
        </w:rPr>
        <w:t>計畫總經費均列入查核範圍，若經費項目並非本計畫必要動支之費用，甲方有權依據「經濟部協助產業創新活動補助獎勵及輔導辦法」、「經濟部對民間團體及個人補</w:t>
      </w:r>
      <w:r w:rsidRPr="000376B1">
        <w:rPr>
          <w:rFonts w:hint="eastAsia"/>
        </w:rPr>
        <w:t>(</w:t>
      </w:r>
      <w:r w:rsidRPr="000376B1">
        <w:rPr>
          <w:rFonts w:hint="eastAsia"/>
        </w:rPr>
        <w:t>捐</w:t>
      </w:r>
      <w:r w:rsidRPr="000376B1">
        <w:rPr>
          <w:rFonts w:hint="eastAsia"/>
        </w:rPr>
        <w:t>)</w:t>
      </w:r>
      <w:r w:rsidRPr="000376B1">
        <w:rPr>
          <w:rFonts w:hint="eastAsia"/>
        </w:rPr>
        <w:t>助預算執行管考作業注意事項」及本補助申請須知之規定剔除該不合理費用。</w:t>
      </w:r>
    </w:p>
    <w:p w14:paraId="397ADCC4" w14:textId="77777777" w:rsidR="001314CF" w:rsidRPr="000376B1" w:rsidRDefault="001314CF" w:rsidP="001314CF">
      <w:pPr>
        <w:pStyle w:val="003"/>
      </w:pPr>
      <w:r w:rsidRPr="000376B1">
        <w:rPr>
          <w:rFonts w:hint="eastAsia"/>
        </w:rPr>
        <w:t>第三條　計畫執行期間</w:t>
      </w:r>
    </w:p>
    <w:p w14:paraId="39742019" w14:textId="77777777" w:rsidR="001314CF" w:rsidRPr="000376B1" w:rsidRDefault="001314CF" w:rsidP="001314CF">
      <w:pPr>
        <w:pStyle w:val="00"/>
        <w:ind w:firstLineChars="210" w:firstLine="588"/>
      </w:pPr>
      <w:r w:rsidRPr="000376B1">
        <w:rPr>
          <w:rFonts w:hint="eastAsia"/>
        </w:rPr>
        <w:t>自申請須知公告日起至</w:t>
      </w:r>
      <w:r w:rsidRPr="000376B1">
        <w:rPr>
          <w:rFonts w:hint="eastAsia"/>
        </w:rPr>
        <w:t>115</w:t>
      </w:r>
      <w:r w:rsidRPr="000376B1">
        <w:rPr>
          <w:rFonts w:hint="eastAsia"/>
        </w:rPr>
        <w:t>年</w:t>
      </w:r>
      <w:r w:rsidRPr="000376B1">
        <w:rPr>
          <w:rFonts w:hint="eastAsia"/>
          <w:u w:val="single"/>
        </w:rPr>
        <w:t>11</w:t>
      </w:r>
      <w:r w:rsidRPr="000376B1">
        <w:rPr>
          <w:rFonts w:hint="eastAsia"/>
        </w:rPr>
        <w:t>月</w:t>
      </w:r>
      <w:r w:rsidRPr="000376B1">
        <w:rPr>
          <w:rFonts w:hint="eastAsia"/>
          <w:u w:val="single"/>
        </w:rPr>
        <w:t>20</w:t>
      </w:r>
      <w:r w:rsidRPr="000376B1">
        <w:rPr>
          <w:rFonts w:hint="eastAsia"/>
        </w:rPr>
        <w:t>日止。</w:t>
      </w:r>
    </w:p>
    <w:p w14:paraId="37003134" w14:textId="77777777" w:rsidR="001314CF" w:rsidRPr="000376B1" w:rsidRDefault="001314CF" w:rsidP="001314CF">
      <w:pPr>
        <w:pStyle w:val="003"/>
      </w:pPr>
      <w:r w:rsidRPr="000376B1">
        <w:rPr>
          <w:rFonts w:hint="eastAsia"/>
        </w:rPr>
        <w:t>第四條　補助款支付方式</w:t>
      </w:r>
    </w:p>
    <w:p w14:paraId="1D6C74BB" w14:textId="77777777" w:rsidR="001314CF" w:rsidRPr="000376B1" w:rsidRDefault="001314CF" w:rsidP="001314CF">
      <w:pPr>
        <w:pStyle w:val="00"/>
        <w:ind w:firstLineChars="0" w:firstLine="0"/>
      </w:pPr>
      <w:r w:rsidRPr="000376B1">
        <w:rPr>
          <w:rFonts w:hint="eastAsia"/>
        </w:rPr>
        <w:t>一、補助款分</w:t>
      </w:r>
      <w:r w:rsidRPr="000376B1">
        <w:rPr>
          <w:rFonts w:hint="eastAsia"/>
        </w:rPr>
        <w:t>2</w:t>
      </w:r>
      <w:r w:rsidRPr="000376B1">
        <w:rPr>
          <w:rFonts w:hint="eastAsia"/>
        </w:rPr>
        <w:t>期支付：</w:t>
      </w:r>
    </w:p>
    <w:p w14:paraId="64C6DF6E" w14:textId="77777777" w:rsidR="001314CF" w:rsidRPr="000376B1" w:rsidRDefault="001314CF" w:rsidP="001314CF">
      <w:pPr>
        <w:pStyle w:val="00"/>
        <w:ind w:leftChars="245" w:left="1148" w:hangingChars="200" w:hanging="560"/>
      </w:pPr>
      <w:r w:rsidRPr="000376B1">
        <w:rPr>
          <w:rFonts w:hint="eastAsia"/>
        </w:rPr>
        <w:t>(</w:t>
      </w:r>
      <w:proofErr w:type="gramStart"/>
      <w:r w:rsidRPr="000376B1">
        <w:rPr>
          <w:rFonts w:hint="eastAsia"/>
        </w:rPr>
        <w:t>一</w:t>
      </w:r>
      <w:proofErr w:type="gramEnd"/>
      <w:r w:rsidRPr="000376B1">
        <w:rPr>
          <w:rFonts w:hint="eastAsia"/>
        </w:rPr>
        <w:t>)</w:t>
      </w:r>
      <w:r w:rsidRPr="000376B1">
        <w:tab/>
      </w:r>
      <w:proofErr w:type="gramStart"/>
      <w:r w:rsidRPr="000376B1">
        <w:rPr>
          <w:rFonts w:hint="eastAsia"/>
        </w:rPr>
        <w:t>第</w:t>
      </w:r>
      <w:r w:rsidRPr="000376B1">
        <w:rPr>
          <w:rFonts w:hint="eastAsia"/>
        </w:rPr>
        <w:t>1</w:t>
      </w:r>
      <w:r w:rsidRPr="000376B1">
        <w:rPr>
          <w:rFonts w:hint="eastAsia"/>
        </w:rPr>
        <w:t>期款</w:t>
      </w:r>
      <w:proofErr w:type="gramEnd"/>
      <w:r w:rsidRPr="000376B1">
        <w:rPr>
          <w:rFonts w:hint="eastAsia"/>
        </w:rPr>
        <w:t>：</w:t>
      </w:r>
    </w:p>
    <w:p w14:paraId="3C767353" w14:textId="77777777" w:rsidR="001314CF" w:rsidRPr="000376B1" w:rsidRDefault="001314CF" w:rsidP="001314CF">
      <w:pPr>
        <w:pStyle w:val="00"/>
        <w:ind w:leftChars="480" w:left="1432" w:hangingChars="100" w:hanging="280"/>
      </w:pPr>
      <w:r w:rsidRPr="000376B1">
        <w:rPr>
          <w:rFonts w:hint="eastAsia"/>
        </w:rPr>
        <w:t>1.</w:t>
      </w:r>
      <w:r w:rsidRPr="000376B1">
        <w:rPr>
          <w:rFonts w:hint="eastAsia"/>
        </w:rPr>
        <w:tab/>
      </w:r>
      <w:r w:rsidRPr="000376B1">
        <w:rPr>
          <w:rFonts w:hint="eastAsia"/>
        </w:rPr>
        <w:t>乙方應依甲方通知之期限完成契約後，甲方再予撥付補助款總額之</w:t>
      </w:r>
      <w:r w:rsidRPr="000376B1">
        <w:rPr>
          <w:rFonts w:hint="eastAsia"/>
        </w:rPr>
        <w:t>50%</w:t>
      </w:r>
      <w:r w:rsidRPr="000376B1">
        <w:rPr>
          <w:rFonts w:hint="eastAsia"/>
        </w:rPr>
        <w:t>。</w:t>
      </w:r>
    </w:p>
    <w:p w14:paraId="2733145D" w14:textId="77777777" w:rsidR="001314CF" w:rsidRPr="000376B1" w:rsidRDefault="001314CF" w:rsidP="001314CF">
      <w:pPr>
        <w:pStyle w:val="00"/>
        <w:ind w:leftChars="480" w:left="1432" w:hangingChars="100" w:hanging="280"/>
      </w:pPr>
      <w:r w:rsidRPr="000376B1">
        <w:rPr>
          <w:rFonts w:hint="eastAsia"/>
        </w:rPr>
        <w:t>2.</w:t>
      </w:r>
      <w:r w:rsidRPr="000376B1">
        <w:rPr>
          <w:rFonts w:hint="eastAsia"/>
        </w:rPr>
        <w:tab/>
      </w:r>
      <w:proofErr w:type="gramStart"/>
      <w:r w:rsidRPr="000376B1">
        <w:rPr>
          <w:rFonts w:hint="eastAsia"/>
        </w:rPr>
        <w:t>若乙方</w:t>
      </w:r>
      <w:proofErr w:type="gramEnd"/>
      <w:r w:rsidRPr="000376B1">
        <w:rPr>
          <w:rFonts w:hint="eastAsia"/>
        </w:rPr>
        <w:t>未於期限內完成改善或經甲方以書面催告後仍未改善者，甲方得終止契約。</w:t>
      </w:r>
    </w:p>
    <w:p w14:paraId="6DA10C20"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二</w:t>
      </w:r>
      <w:r w:rsidRPr="000376B1">
        <w:rPr>
          <w:rFonts w:hint="eastAsia"/>
        </w:rPr>
        <w:t>)</w:t>
      </w:r>
      <w:r w:rsidRPr="000376B1">
        <w:tab/>
      </w:r>
      <w:proofErr w:type="gramStart"/>
      <w:r w:rsidRPr="000376B1">
        <w:rPr>
          <w:rFonts w:hint="eastAsia"/>
        </w:rPr>
        <w:t>第</w:t>
      </w:r>
      <w:r w:rsidRPr="000376B1">
        <w:rPr>
          <w:rFonts w:hint="eastAsia"/>
        </w:rPr>
        <w:t>2</w:t>
      </w:r>
      <w:r w:rsidRPr="000376B1">
        <w:rPr>
          <w:rFonts w:hint="eastAsia"/>
        </w:rPr>
        <w:t>期款</w:t>
      </w:r>
      <w:proofErr w:type="gramEnd"/>
      <w:r w:rsidRPr="000376B1">
        <w:rPr>
          <w:rFonts w:hint="eastAsia"/>
        </w:rPr>
        <w:t>：</w:t>
      </w:r>
      <w:proofErr w:type="gramStart"/>
      <w:r w:rsidRPr="000376B1">
        <w:rPr>
          <w:rFonts w:hint="eastAsia"/>
        </w:rPr>
        <w:t>依乙方</w:t>
      </w:r>
      <w:proofErr w:type="gramEnd"/>
      <w:r w:rsidRPr="000376B1">
        <w:rPr>
          <w:rFonts w:hint="eastAsia"/>
        </w:rPr>
        <w:t>實際計畫動支總經費及補助款動支經費核實支付補助款，支付條件為：</w:t>
      </w:r>
    </w:p>
    <w:p w14:paraId="565B0762" w14:textId="77777777" w:rsidR="001314CF" w:rsidRPr="000376B1" w:rsidRDefault="001314CF" w:rsidP="001314CF">
      <w:pPr>
        <w:pStyle w:val="00"/>
        <w:ind w:leftChars="480" w:left="1432" w:hangingChars="100" w:hanging="280"/>
      </w:pPr>
      <w:r w:rsidRPr="000376B1">
        <w:rPr>
          <w:rFonts w:hint="eastAsia"/>
        </w:rPr>
        <w:t>1.</w:t>
      </w:r>
      <w:r w:rsidRPr="000376B1">
        <w:rPr>
          <w:rFonts w:hint="eastAsia"/>
        </w:rPr>
        <w:tab/>
      </w:r>
      <w:r w:rsidRPr="000376B1">
        <w:rPr>
          <w:rFonts w:hint="eastAsia"/>
        </w:rPr>
        <w:t>須通過甲方之期末審查、會計查核及完成結案，且經甲方確認乙方無違約事由。</w:t>
      </w:r>
    </w:p>
    <w:p w14:paraId="7D3719D5" w14:textId="77777777" w:rsidR="001314CF" w:rsidRPr="000376B1" w:rsidRDefault="001314CF" w:rsidP="001314CF">
      <w:pPr>
        <w:pStyle w:val="00"/>
        <w:ind w:leftChars="600" w:left="1860" w:hangingChars="150" w:hanging="420"/>
      </w:pPr>
      <w:r w:rsidRPr="000376B1">
        <w:rPr>
          <w:rFonts w:hint="eastAsia"/>
        </w:rPr>
        <w:t>(1)</w:t>
      </w:r>
      <w:r w:rsidRPr="000376B1">
        <w:tab/>
      </w:r>
      <w:r w:rsidRPr="000376B1">
        <w:rPr>
          <w:rFonts w:hint="eastAsia"/>
        </w:rPr>
        <w:t>期末審查：由甲方通知乙方檢送完成契約進度達</w:t>
      </w:r>
      <w:r w:rsidRPr="000376B1">
        <w:rPr>
          <w:rFonts w:hint="eastAsia"/>
        </w:rPr>
        <w:t xml:space="preserve"> 100%</w:t>
      </w:r>
      <w:r w:rsidRPr="000376B1">
        <w:rPr>
          <w:rFonts w:hint="eastAsia"/>
        </w:rPr>
        <w:t>之工作總報告</w:t>
      </w:r>
      <w:r w:rsidRPr="000376B1">
        <w:rPr>
          <w:rFonts w:hint="eastAsia"/>
        </w:rPr>
        <w:t>(</w:t>
      </w:r>
      <w:r w:rsidRPr="000376B1">
        <w:rPr>
          <w:rFonts w:hint="eastAsia"/>
        </w:rPr>
        <w:t>含期末報告、期末簡報及相關查核佐證文件等，</w:t>
      </w:r>
      <w:proofErr w:type="gramStart"/>
      <w:r w:rsidRPr="000376B1">
        <w:rPr>
          <w:rFonts w:hint="eastAsia"/>
        </w:rPr>
        <w:t>格式均依甲</w:t>
      </w:r>
      <w:proofErr w:type="gramEnd"/>
      <w:r w:rsidRPr="000376B1">
        <w:rPr>
          <w:rFonts w:hint="eastAsia"/>
        </w:rPr>
        <w:t>方規定辦理</w:t>
      </w:r>
      <w:r w:rsidRPr="000376B1">
        <w:rPr>
          <w:rFonts w:hint="eastAsia"/>
        </w:rPr>
        <w:t>)</w:t>
      </w:r>
      <w:r w:rsidRPr="000376B1">
        <w:rPr>
          <w:rFonts w:hint="eastAsia"/>
        </w:rPr>
        <w:t>，出席期末審查會議。</w:t>
      </w:r>
    </w:p>
    <w:p w14:paraId="45E6FB69" w14:textId="77777777" w:rsidR="001314CF" w:rsidRPr="000376B1" w:rsidRDefault="001314CF" w:rsidP="001314CF">
      <w:pPr>
        <w:pStyle w:val="00"/>
        <w:ind w:leftChars="600" w:left="1860" w:hangingChars="150" w:hanging="420"/>
      </w:pPr>
      <w:r w:rsidRPr="000376B1">
        <w:rPr>
          <w:rFonts w:hint="eastAsia"/>
        </w:rPr>
        <w:lastRenderedPageBreak/>
        <w:t>(2)</w:t>
      </w:r>
      <w:r w:rsidRPr="000376B1">
        <w:tab/>
      </w:r>
      <w:r w:rsidRPr="000376B1">
        <w:rPr>
          <w:rFonts w:hint="eastAsia"/>
        </w:rPr>
        <w:t>會計查核：檢送全案計畫執行經費之會計查核文件</w:t>
      </w:r>
      <w:r w:rsidRPr="000376B1">
        <w:rPr>
          <w:rFonts w:hint="eastAsia"/>
        </w:rPr>
        <w:t>(</w:t>
      </w:r>
      <w:r w:rsidRPr="000376B1">
        <w:rPr>
          <w:rFonts w:hint="eastAsia"/>
        </w:rPr>
        <w:t>含計畫全程會計報表、經費</w:t>
      </w:r>
      <w:proofErr w:type="gramStart"/>
      <w:r w:rsidRPr="000376B1">
        <w:rPr>
          <w:rFonts w:hint="eastAsia"/>
        </w:rPr>
        <w:t>動支明細</w:t>
      </w:r>
      <w:proofErr w:type="gramEnd"/>
      <w:r w:rsidRPr="000376B1">
        <w:rPr>
          <w:rFonts w:hint="eastAsia"/>
        </w:rPr>
        <w:t>表及相關核銷佐證文件等，</w:t>
      </w:r>
      <w:proofErr w:type="gramStart"/>
      <w:r w:rsidRPr="000376B1">
        <w:rPr>
          <w:rFonts w:hint="eastAsia"/>
        </w:rPr>
        <w:t>格式均依甲</w:t>
      </w:r>
      <w:proofErr w:type="gramEnd"/>
      <w:r w:rsidRPr="000376B1">
        <w:rPr>
          <w:rFonts w:hint="eastAsia"/>
        </w:rPr>
        <w:t>方規定辦理</w:t>
      </w:r>
      <w:r w:rsidRPr="000376B1">
        <w:rPr>
          <w:rFonts w:hint="eastAsia"/>
        </w:rPr>
        <w:t>)</w:t>
      </w:r>
      <w:r w:rsidRPr="000376B1">
        <w:rPr>
          <w:rFonts w:hint="eastAsia"/>
        </w:rPr>
        <w:t>及本計畫經會計師依計畫內容及相關作業規範</w:t>
      </w:r>
      <w:r w:rsidRPr="000376B1">
        <w:rPr>
          <w:rFonts w:hint="eastAsia"/>
        </w:rPr>
        <w:t>(</w:t>
      </w:r>
      <w:r w:rsidRPr="000376B1">
        <w:rPr>
          <w:rFonts w:hint="eastAsia"/>
        </w:rPr>
        <w:t>如「經濟部及所屬機關委辦計畫預算編列基準」、行政院主計總處「支出標準及審核作業手冊」等</w:t>
      </w:r>
      <w:r w:rsidRPr="000376B1">
        <w:rPr>
          <w:rFonts w:hint="eastAsia"/>
        </w:rPr>
        <w:t>)</w:t>
      </w:r>
      <w:r w:rsidRPr="000376B1">
        <w:rPr>
          <w:rFonts w:hint="eastAsia"/>
        </w:rPr>
        <w:t>簽證之全年度</w:t>
      </w:r>
      <w:r w:rsidRPr="000376B1">
        <w:rPr>
          <w:rFonts w:hint="eastAsia"/>
        </w:rPr>
        <w:t>(</w:t>
      </w:r>
      <w:r w:rsidRPr="000376B1">
        <w:rPr>
          <w:rFonts w:hint="eastAsia"/>
        </w:rPr>
        <w:t>期</w:t>
      </w:r>
      <w:r w:rsidRPr="000376B1">
        <w:rPr>
          <w:rFonts w:hint="eastAsia"/>
        </w:rPr>
        <w:t>)</w:t>
      </w:r>
      <w:r w:rsidRPr="000376B1">
        <w:rPr>
          <w:rFonts w:hint="eastAsia"/>
        </w:rPr>
        <w:t>之查核報告或協議程序，並配合甲方或其所指派之第三方查核單位等相關人員進行查核。</w:t>
      </w:r>
    </w:p>
    <w:p w14:paraId="4947CEE0" w14:textId="77777777" w:rsidR="001314CF" w:rsidRPr="000376B1" w:rsidRDefault="001314CF" w:rsidP="001314CF">
      <w:pPr>
        <w:pStyle w:val="00"/>
        <w:ind w:leftChars="480" w:left="1432" w:hangingChars="100" w:hanging="280"/>
      </w:pPr>
      <w:r w:rsidRPr="000376B1">
        <w:rPr>
          <w:rFonts w:hint="eastAsia"/>
        </w:rPr>
        <w:t>2.</w:t>
      </w:r>
      <w:r w:rsidRPr="000376B1">
        <w:rPr>
          <w:rFonts w:hint="eastAsia"/>
        </w:rPr>
        <w:tab/>
      </w:r>
      <w:r w:rsidRPr="000376B1">
        <w:rPr>
          <w:rFonts w:hint="eastAsia"/>
        </w:rPr>
        <w:t>須於甲方指定期限內，檢送請款領據、收支會計報表、經費</w:t>
      </w:r>
      <w:proofErr w:type="gramStart"/>
      <w:r w:rsidRPr="000376B1">
        <w:rPr>
          <w:rFonts w:hint="eastAsia"/>
        </w:rPr>
        <w:t>動支明細</w:t>
      </w:r>
      <w:proofErr w:type="gramEnd"/>
      <w:r w:rsidRPr="000376B1">
        <w:rPr>
          <w:rFonts w:hint="eastAsia"/>
        </w:rPr>
        <w:t>表、會計師簽證報告及相關核銷佐證憑證。</w:t>
      </w:r>
    </w:p>
    <w:p w14:paraId="62D83825" w14:textId="77777777" w:rsidR="001314CF" w:rsidRPr="000376B1" w:rsidRDefault="001314CF" w:rsidP="001314CF">
      <w:pPr>
        <w:pStyle w:val="00"/>
        <w:ind w:leftChars="480" w:left="1432" w:hangingChars="100" w:hanging="280"/>
      </w:pPr>
      <w:r w:rsidRPr="000376B1">
        <w:rPr>
          <w:rFonts w:hint="eastAsia"/>
        </w:rPr>
        <w:t>3.</w:t>
      </w:r>
      <w:r w:rsidRPr="000376B1">
        <w:rPr>
          <w:rFonts w:hint="eastAsia"/>
        </w:rPr>
        <w:tab/>
      </w:r>
      <w:r w:rsidRPr="000376B1">
        <w:rPr>
          <w:rFonts w:hint="eastAsia"/>
        </w:rPr>
        <w:t>第</w:t>
      </w:r>
      <w:r w:rsidRPr="000376B1">
        <w:rPr>
          <w:rFonts w:hint="eastAsia"/>
        </w:rPr>
        <w:t>2</w:t>
      </w:r>
      <w:r w:rsidRPr="000376B1">
        <w:rPr>
          <w:rFonts w:hint="eastAsia"/>
        </w:rPr>
        <w:t>期支付數額上限為補助款減去前</w:t>
      </w:r>
      <w:r w:rsidRPr="000376B1">
        <w:rPr>
          <w:rFonts w:hint="eastAsia"/>
        </w:rPr>
        <w:t>1</w:t>
      </w:r>
      <w:r w:rsidRPr="000376B1">
        <w:rPr>
          <w:rFonts w:hint="eastAsia"/>
        </w:rPr>
        <w:t>期實際支付數額之餘額；如遇減價驗收者，亦同。補助款</w:t>
      </w:r>
      <w:proofErr w:type="gramStart"/>
      <w:r w:rsidRPr="000376B1">
        <w:rPr>
          <w:rFonts w:hint="eastAsia"/>
        </w:rPr>
        <w:t>發生溢撥情形</w:t>
      </w:r>
      <w:proofErr w:type="gramEnd"/>
      <w:r w:rsidRPr="000376B1">
        <w:rPr>
          <w:rFonts w:hint="eastAsia"/>
        </w:rPr>
        <w:t>時，乙方須</w:t>
      </w:r>
      <w:proofErr w:type="gramStart"/>
      <w:r w:rsidRPr="000376B1">
        <w:rPr>
          <w:rFonts w:hint="eastAsia"/>
        </w:rPr>
        <w:t>返還溢撥款</w:t>
      </w:r>
      <w:proofErr w:type="gramEnd"/>
      <w:r w:rsidRPr="000376B1">
        <w:rPr>
          <w:rFonts w:hint="eastAsia"/>
        </w:rPr>
        <w:t>項。</w:t>
      </w:r>
    </w:p>
    <w:p w14:paraId="1BEEDC4E" w14:textId="77777777" w:rsidR="001314CF" w:rsidRPr="000376B1" w:rsidRDefault="001314CF" w:rsidP="001314CF">
      <w:pPr>
        <w:pStyle w:val="00"/>
        <w:ind w:left="588" w:hangingChars="210" w:hanging="588"/>
      </w:pPr>
      <w:r w:rsidRPr="000376B1">
        <w:rPr>
          <w:rFonts w:hint="eastAsia"/>
        </w:rPr>
        <w:t>二、</w:t>
      </w:r>
      <w:r w:rsidRPr="000376B1">
        <w:tab/>
      </w:r>
      <w:r w:rsidRPr="000376B1">
        <w:rPr>
          <w:rFonts w:hint="eastAsia"/>
        </w:rPr>
        <w:t>經甲方確認乙方符合前項條件後，補助款將</w:t>
      </w:r>
      <w:proofErr w:type="gramStart"/>
      <w:r w:rsidRPr="000376B1">
        <w:rPr>
          <w:rFonts w:hint="eastAsia"/>
        </w:rPr>
        <w:t>撥入乙方</w:t>
      </w:r>
      <w:proofErr w:type="gramEnd"/>
      <w:r w:rsidRPr="000376B1">
        <w:rPr>
          <w:rFonts w:hint="eastAsia"/>
        </w:rPr>
        <w:t>帳戶</w:t>
      </w:r>
      <w:r w:rsidRPr="000376B1">
        <w:br/>
      </w:r>
      <w:r w:rsidRPr="000376B1">
        <w:rPr>
          <w:rFonts w:hint="eastAsia"/>
        </w:rPr>
        <w:t>(</w:t>
      </w:r>
      <w:r w:rsidRPr="000376B1">
        <w:rPr>
          <w:rFonts w:hint="eastAsia"/>
          <w:u w:val="single"/>
        </w:rPr>
        <w:t xml:space="preserve">　　　　　　</w:t>
      </w:r>
      <w:r w:rsidRPr="000376B1">
        <w:rPr>
          <w:rFonts w:hint="eastAsia"/>
        </w:rPr>
        <w:t>銀行</w:t>
      </w:r>
      <w:r w:rsidRPr="000376B1">
        <w:rPr>
          <w:rFonts w:hint="eastAsia"/>
          <w:u w:val="single"/>
        </w:rPr>
        <w:t xml:space="preserve">　　　　　　</w:t>
      </w:r>
      <w:r w:rsidRPr="000376B1">
        <w:rPr>
          <w:rFonts w:hint="eastAsia"/>
        </w:rPr>
        <w:t>分行</w:t>
      </w:r>
      <w:r w:rsidRPr="000376B1">
        <w:rPr>
          <w:rFonts w:hint="eastAsia"/>
          <w:u w:val="single"/>
        </w:rPr>
        <w:t xml:space="preserve">　　　　　　　　　　　　</w:t>
      </w:r>
      <w:r w:rsidRPr="000376B1">
        <w:rPr>
          <w:rFonts w:hint="eastAsia"/>
        </w:rPr>
        <w:t>號。</w:t>
      </w:r>
      <w:r w:rsidRPr="000376B1">
        <w:rPr>
          <w:rFonts w:hint="eastAsia"/>
        </w:rPr>
        <w:t>)</w:t>
      </w:r>
    </w:p>
    <w:p w14:paraId="35864F4A" w14:textId="77777777" w:rsidR="001314CF" w:rsidRPr="000376B1" w:rsidRDefault="001314CF" w:rsidP="001314CF">
      <w:pPr>
        <w:pStyle w:val="00"/>
        <w:ind w:left="588" w:hangingChars="210" w:hanging="588"/>
      </w:pPr>
      <w:r w:rsidRPr="000376B1">
        <w:rPr>
          <w:rFonts w:hint="eastAsia"/>
        </w:rPr>
        <w:t>三、</w:t>
      </w:r>
      <w:r w:rsidRPr="000376B1">
        <w:tab/>
      </w:r>
      <w:r w:rsidRPr="000376B1">
        <w:rPr>
          <w:rFonts w:hint="eastAsia"/>
        </w:rPr>
        <w:t>乙方因債權債務糾紛受有司法機關或行政執行機關之命令，致補助款有遭受執行</w:t>
      </w:r>
      <w:r w:rsidRPr="000376B1">
        <w:rPr>
          <w:rFonts w:hint="eastAsia"/>
        </w:rPr>
        <w:t>(</w:t>
      </w:r>
      <w:r w:rsidRPr="000376B1">
        <w:rPr>
          <w:rFonts w:hint="eastAsia"/>
        </w:rPr>
        <w:t>含保全執行</w:t>
      </w:r>
      <w:r w:rsidRPr="000376B1">
        <w:rPr>
          <w:rFonts w:hint="eastAsia"/>
        </w:rPr>
        <w:t>)</w:t>
      </w:r>
      <w:r w:rsidRPr="000376B1">
        <w:rPr>
          <w:rFonts w:hint="eastAsia"/>
        </w:rPr>
        <w:t>而無法投入本計畫使用之虞時，甲方得暫停期中或期末審查及款項支付，</w:t>
      </w:r>
      <w:proofErr w:type="gramStart"/>
      <w:r w:rsidRPr="000376B1">
        <w:rPr>
          <w:rFonts w:hint="eastAsia"/>
        </w:rPr>
        <w:t>不</w:t>
      </w:r>
      <w:proofErr w:type="gramEnd"/>
      <w:r w:rsidRPr="000376B1">
        <w:rPr>
          <w:rFonts w:hint="eastAsia"/>
        </w:rPr>
        <w:t>因此負有撥付責任或相關違約賠償。</w:t>
      </w:r>
    </w:p>
    <w:p w14:paraId="7C9C9123" w14:textId="77777777" w:rsidR="001314CF" w:rsidRPr="000376B1" w:rsidRDefault="001314CF" w:rsidP="001314CF">
      <w:pPr>
        <w:pStyle w:val="003"/>
      </w:pPr>
      <w:r w:rsidRPr="000376B1">
        <w:rPr>
          <w:rFonts w:hint="eastAsia"/>
        </w:rPr>
        <w:t>第五條　補助經費查核</w:t>
      </w:r>
    </w:p>
    <w:p w14:paraId="1D78E1F4" w14:textId="77777777" w:rsidR="001314CF" w:rsidRPr="000376B1" w:rsidRDefault="001314CF" w:rsidP="001314CF">
      <w:pPr>
        <w:pStyle w:val="00"/>
        <w:ind w:left="588" w:hangingChars="210" w:hanging="588"/>
      </w:pPr>
      <w:r w:rsidRPr="000376B1">
        <w:rPr>
          <w:rFonts w:hint="eastAsia"/>
        </w:rPr>
        <w:t>一、</w:t>
      </w:r>
      <w:r w:rsidRPr="000376B1">
        <w:rPr>
          <w:rFonts w:hint="eastAsia"/>
        </w:rPr>
        <w:tab/>
      </w:r>
      <w:r w:rsidRPr="000376B1">
        <w:rPr>
          <w:rFonts w:hint="eastAsia"/>
        </w:rPr>
        <w:t>針對計畫總經費之運用與管理，應區分為製造業者補助款及自籌款，均列入查核範圍。</w:t>
      </w:r>
    </w:p>
    <w:p w14:paraId="41811965" w14:textId="77777777" w:rsidR="001314CF" w:rsidRPr="000376B1" w:rsidRDefault="001314CF" w:rsidP="001314CF">
      <w:pPr>
        <w:pStyle w:val="00"/>
        <w:ind w:left="588" w:hangingChars="210" w:hanging="588"/>
      </w:pPr>
      <w:r w:rsidRPr="000376B1">
        <w:rPr>
          <w:rFonts w:hint="eastAsia"/>
        </w:rPr>
        <w:t>二、</w:t>
      </w:r>
      <w:r w:rsidRPr="000376B1">
        <w:rPr>
          <w:rFonts w:hint="eastAsia"/>
        </w:rPr>
        <w:tab/>
      </w:r>
      <w:r w:rsidRPr="000376B1">
        <w:rPr>
          <w:rFonts w:hint="eastAsia"/>
        </w:rPr>
        <w:t>補助款應設專戶儲存並</w:t>
      </w:r>
      <w:proofErr w:type="gramStart"/>
      <w:r w:rsidRPr="000376B1">
        <w:rPr>
          <w:rFonts w:hint="eastAsia"/>
        </w:rPr>
        <w:t>專帳</w:t>
      </w:r>
      <w:proofErr w:type="gramEnd"/>
      <w:r w:rsidRPr="000376B1">
        <w:rPr>
          <w:rFonts w:hint="eastAsia"/>
        </w:rPr>
        <w:t>管理；針對計畫總經費支出憑證之開立與核銷，須依契約書規定辦理。</w:t>
      </w:r>
    </w:p>
    <w:p w14:paraId="10B803AC" w14:textId="77777777" w:rsidR="001314CF" w:rsidRPr="000376B1" w:rsidRDefault="001314CF" w:rsidP="001314CF">
      <w:pPr>
        <w:pStyle w:val="00"/>
        <w:ind w:left="588" w:hangingChars="210" w:hanging="588"/>
      </w:pPr>
      <w:r w:rsidRPr="000376B1">
        <w:rPr>
          <w:rFonts w:hint="eastAsia"/>
        </w:rPr>
        <w:t>三、</w:t>
      </w:r>
      <w:r w:rsidRPr="000376B1">
        <w:rPr>
          <w:rFonts w:hint="eastAsia"/>
        </w:rPr>
        <w:tab/>
      </w:r>
      <w:r w:rsidRPr="000376B1">
        <w:rPr>
          <w:rFonts w:hint="eastAsia"/>
        </w:rPr>
        <w:t>補助款專戶所衍生之利息、計畫執行結束後之結餘款及經查核後認定不予核銷之</w:t>
      </w:r>
      <w:proofErr w:type="gramStart"/>
      <w:r w:rsidRPr="000376B1">
        <w:rPr>
          <w:rFonts w:hint="eastAsia"/>
        </w:rPr>
        <w:t>補助款調減數</w:t>
      </w:r>
      <w:proofErr w:type="gramEnd"/>
      <w:r w:rsidRPr="000376B1">
        <w:rPr>
          <w:rFonts w:hint="eastAsia"/>
        </w:rPr>
        <w:t>，應全數繳</w:t>
      </w:r>
      <w:proofErr w:type="gramStart"/>
      <w:r w:rsidRPr="000376B1">
        <w:rPr>
          <w:rFonts w:hint="eastAsia"/>
        </w:rPr>
        <w:t>回本署</w:t>
      </w:r>
      <w:proofErr w:type="gramEnd"/>
      <w:r w:rsidRPr="000376B1">
        <w:rPr>
          <w:rFonts w:hint="eastAsia"/>
        </w:rPr>
        <w:t>。</w:t>
      </w:r>
    </w:p>
    <w:p w14:paraId="7E719800" w14:textId="77777777" w:rsidR="001314CF" w:rsidRPr="000376B1" w:rsidRDefault="001314CF" w:rsidP="001314CF">
      <w:pPr>
        <w:pStyle w:val="00"/>
        <w:ind w:left="588" w:hangingChars="210" w:hanging="588"/>
      </w:pPr>
      <w:r w:rsidRPr="000376B1">
        <w:rPr>
          <w:rFonts w:hint="eastAsia"/>
        </w:rPr>
        <w:t>四、</w:t>
      </w:r>
      <w:r w:rsidRPr="000376B1">
        <w:rPr>
          <w:rFonts w:hint="eastAsia"/>
        </w:rPr>
        <w:tab/>
      </w:r>
      <w:r w:rsidRPr="000376B1">
        <w:rPr>
          <w:rFonts w:hint="eastAsia"/>
        </w:rPr>
        <w:t>主辦單位或主辦單位委託之法人或團體得派員或委託專業機構前往執行企業查核有關單據、</w:t>
      </w:r>
      <w:proofErr w:type="gramStart"/>
      <w:r w:rsidRPr="000376B1">
        <w:rPr>
          <w:rFonts w:hint="eastAsia"/>
        </w:rPr>
        <w:t>帳冊</w:t>
      </w:r>
      <w:proofErr w:type="gramEnd"/>
      <w:r w:rsidRPr="000376B1">
        <w:rPr>
          <w:rFonts w:hint="eastAsia"/>
        </w:rPr>
        <w:t>及計畫執行狀況。執行企業應配合提供相關資訊，不得拒絕。</w:t>
      </w:r>
    </w:p>
    <w:p w14:paraId="66E132E1" w14:textId="77777777" w:rsidR="001314CF" w:rsidRPr="000376B1" w:rsidRDefault="001314CF" w:rsidP="001314CF">
      <w:pPr>
        <w:pStyle w:val="00"/>
        <w:ind w:left="588" w:hangingChars="210" w:hanging="588"/>
      </w:pPr>
      <w:r w:rsidRPr="000376B1">
        <w:rPr>
          <w:rFonts w:hint="eastAsia"/>
        </w:rPr>
        <w:lastRenderedPageBreak/>
        <w:t>五、</w:t>
      </w:r>
      <w:r w:rsidRPr="000376B1">
        <w:rPr>
          <w:rFonts w:hint="eastAsia"/>
        </w:rPr>
        <w:tab/>
      </w:r>
      <w:r w:rsidRPr="000376B1">
        <w:rPr>
          <w:rFonts w:hint="eastAsia"/>
        </w:rPr>
        <w:t>執行企業應於補助契約及計畫書所定方式及</w:t>
      </w:r>
      <w:proofErr w:type="gramStart"/>
      <w:r w:rsidRPr="000376B1">
        <w:rPr>
          <w:rFonts w:hint="eastAsia"/>
        </w:rPr>
        <w:t>期間，</w:t>
      </w:r>
      <w:proofErr w:type="gramEnd"/>
      <w:r w:rsidRPr="000376B1">
        <w:rPr>
          <w:rFonts w:hint="eastAsia"/>
        </w:rPr>
        <w:t>依規定格式提出工作進度報告及經費動支會計報告，供主辦單位或主辦單位委託之法人或團體辦理進度查核。</w:t>
      </w:r>
    </w:p>
    <w:p w14:paraId="6869DDBE" w14:textId="77777777" w:rsidR="001314CF" w:rsidRPr="000376B1" w:rsidRDefault="001314CF" w:rsidP="001314CF">
      <w:pPr>
        <w:pStyle w:val="00"/>
        <w:ind w:left="588" w:hangingChars="210" w:hanging="588"/>
      </w:pPr>
      <w:r w:rsidRPr="000376B1">
        <w:rPr>
          <w:rFonts w:hint="eastAsia"/>
        </w:rPr>
        <w:t>六、</w:t>
      </w:r>
      <w:r w:rsidRPr="000376B1">
        <w:rPr>
          <w:rFonts w:hint="eastAsia"/>
        </w:rPr>
        <w:tab/>
      </w:r>
      <w:r w:rsidRPr="000376B1">
        <w:rPr>
          <w:rFonts w:hint="eastAsia"/>
        </w:rPr>
        <w:t>計畫執行若有違反契約規定，經查核屬實且未能於限期完成改善者，主辦單位或主辦單位委託之法人或團體得依補助契約之約定得依契約規定辦理終止、解除契約或停止撥付次期款，並追回其應返還之補助經費；並得停止受理申請本計畫</w:t>
      </w:r>
      <w:r w:rsidRPr="000376B1">
        <w:rPr>
          <w:rFonts w:hint="eastAsia"/>
        </w:rPr>
        <w:t>1</w:t>
      </w:r>
      <w:r w:rsidRPr="000376B1">
        <w:rPr>
          <w:rFonts w:hint="eastAsia"/>
        </w:rPr>
        <w:t>年至</w:t>
      </w:r>
      <w:r w:rsidRPr="000376B1">
        <w:rPr>
          <w:rFonts w:hint="eastAsia"/>
        </w:rPr>
        <w:t>5</w:t>
      </w:r>
      <w:r w:rsidRPr="000376B1">
        <w:rPr>
          <w:rFonts w:hint="eastAsia"/>
        </w:rPr>
        <w:t>年。</w:t>
      </w:r>
    </w:p>
    <w:p w14:paraId="406CB377" w14:textId="77777777" w:rsidR="001314CF" w:rsidRPr="000376B1" w:rsidRDefault="001314CF" w:rsidP="001314CF">
      <w:pPr>
        <w:pStyle w:val="00"/>
        <w:ind w:left="588" w:hangingChars="210" w:hanging="588"/>
      </w:pPr>
      <w:r w:rsidRPr="000376B1">
        <w:rPr>
          <w:rFonts w:hint="eastAsia"/>
        </w:rPr>
        <w:t>七、</w:t>
      </w:r>
      <w:r w:rsidRPr="000376B1">
        <w:tab/>
      </w:r>
      <w:r w:rsidRPr="000376B1">
        <w:rPr>
          <w:rFonts w:hint="eastAsia"/>
        </w:rPr>
        <w:t>補助款應於執行期限內執行完畢，不得任意變更或延長；計畫執行內容及項目如有變更或延長之必要性者，應於契約屆滿之</w:t>
      </w:r>
      <w:r w:rsidRPr="000376B1">
        <w:t>60</w:t>
      </w:r>
      <w:r w:rsidRPr="000376B1">
        <w:rPr>
          <w:rFonts w:hint="eastAsia"/>
        </w:rPr>
        <w:t>日前以書面敍明變更內容及理由，並經審核同意後，始得變更執行內容。</w:t>
      </w:r>
    </w:p>
    <w:p w14:paraId="252DB639" w14:textId="77777777" w:rsidR="001314CF" w:rsidRPr="000376B1" w:rsidRDefault="001314CF" w:rsidP="001314CF">
      <w:pPr>
        <w:pStyle w:val="00"/>
        <w:ind w:left="588" w:hangingChars="210" w:hanging="588"/>
      </w:pPr>
      <w:r w:rsidRPr="000376B1">
        <w:rPr>
          <w:rFonts w:hint="eastAsia"/>
        </w:rPr>
        <w:t>八、</w:t>
      </w:r>
      <w:r w:rsidRPr="000376B1">
        <w:tab/>
      </w:r>
      <w:r w:rsidRPr="000376B1">
        <w:rPr>
          <w:rFonts w:hint="eastAsia"/>
        </w:rPr>
        <w:t>主辦單位或執行單位得隨時查訪與本計畫相關內容、服務、活動、成果與經費請領概況，如有不符合本計畫用途之經費，不予撥付補助金額。</w:t>
      </w:r>
    </w:p>
    <w:p w14:paraId="65B461F3" w14:textId="77777777" w:rsidR="001314CF" w:rsidRPr="000376B1" w:rsidRDefault="001314CF" w:rsidP="001314CF">
      <w:pPr>
        <w:pStyle w:val="00"/>
        <w:ind w:left="588" w:hangingChars="210" w:hanging="588"/>
      </w:pPr>
      <w:r w:rsidRPr="000376B1">
        <w:rPr>
          <w:rFonts w:hint="eastAsia"/>
        </w:rPr>
        <w:t>九、</w:t>
      </w:r>
      <w:r w:rsidRPr="000376B1">
        <w:tab/>
      </w:r>
      <w:r w:rsidRPr="000376B1">
        <w:rPr>
          <w:rFonts w:hint="eastAsia"/>
        </w:rPr>
        <w:t>製造業者應將本計畫經費請領相關佐證妥為保管，自決算審定之日起，至少保存</w:t>
      </w:r>
      <w:r w:rsidRPr="000376B1">
        <w:t xml:space="preserve"> 10 </w:t>
      </w:r>
      <w:r w:rsidRPr="000376B1">
        <w:rPr>
          <w:rFonts w:hint="eastAsia"/>
        </w:rPr>
        <w:t>年備查，中央主計機關、審計機關、中央財政主管機關及經濟部中小及新創企業署派遣之會計稽核人員等得隨時</w:t>
      </w:r>
      <w:proofErr w:type="gramStart"/>
      <w:r w:rsidRPr="000376B1">
        <w:rPr>
          <w:rFonts w:hint="eastAsia"/>
        </w:rPr>
        <w:t>查閱資服業者</w:t>
      </w:r>
      <w:proofErr w:type="gramEnd"/>
      <w:r w:rsidRPr="000376B1">
        <w:rPr>
          <w:rFonts w:hint="eastAsia"/>
        </w:rPr>
        <w:t>本計畫之相關文件、單據、及</w:t>
      </w:r>
      <w:proofErr w:type="gramStart"/>
      <w:r w:rsidRPr="000376B1">
        <w:rPr>
          <w:rFonts w:hint="eastAsia"/>
        </w:rPr>
        <w:t>帳冊</w:t>
      </w:r>
      <w:proofErr w:type="gramEnd"/>
      <w:r w:rsidRPr="000376B1">
        <w:rPr>
          <w:rFonts w:hint="eastAsia"/>
        </w:rPr>
        <w:t>，乙方應予配合，不得藉故拖延或推辭。</w:t>
      </w:r>
    </w:p>
    <w:p w14:paraId="541E9EC9" w14:textId="77777777" w:rsidR="001314CF" w:rsidRPr="000376B1" w:rsidRDefault="001314CF" w:rsidP="001314CF">
      <w:pPr>
        <w:pStyle w:val="00"/>
        <w:ind w:left="588" w:hangingChars="210" w:hanging="588"/>
      </w:pPr>
      <w:r w:rsidRPr="000376B1">
        <w:rPr>
          <w:rFonts w:hint="eastAsia"/>
        </w:rPr>
        <w:t>十、</w:t>
      </w:r>
      <w:r w:rsidRPr="000376B1">
        <w:rPr>
          <w:rFonts w:hint="eastAsia"/>
        </w:rPr>
        <w:tab/>
      </w:r>
      <w:r w:rsidRPr="000376B1">
        <w:rPr>
          <w:rFonts w:hint="eastAsia"/>
        </w:rPr>
        <w:t>補助款撥付如有因立法院審議經濟部預算凍結或刪減之特殊原因，得逕行通知調整補助額度與補助款項撥付日期。</w:t>
      </w:r>
      <w:r w:rsidRPr="000376B1">
        <w:rPr>
          <w:rFonts w:hint="eastAsia"/>
        </w:rPr>
        <w:t xml:space="preserve"> </w:t>
      </w:r>
    </w:p>
    <w:p w14:paraId="35BE7A5C" w14:textId="77777777" w:rsidR="001314CF" w:rsidRPr="000376B1" w:rsidRDefault="001314CF" w:rsidP="001314CF">
      <w:pPr>
        <w:pStyle w:val="00"/>
        <w:ind w:left="896" w:hangingChars="320" w:hanging="896"/>
      </w:pPr>
      <w:r w:rsidRPr="000376B1">
        <w:rPr>
          <w:rFonts w:hint="eastAsia"/>
        </w:rPr>
        <w:t>十一、</w:t>
      </w:r>
      <w:r w:rsidRPr="000376B1">
        <w:rPr>
          <w:rFonts w:hint="eastAsia"/>
        </w:rPr>
        <w:tab/>
      </w:r>
      <w:r w:rsidRPr="000376B1">
        <w:rPr>
          <w:rFonts w:hint="eastAsia"/>
        </w:rPr>
        <w:t>針對計畫總經費支出憑證之開立與核銷，須依契約書規定辦理及製造業者計畫費用編列及報支原則。</w:t>
      </w:r>
    </w:p>
    <w:p w14:paraId="6768E021" w14:textId="77777777" w:rsidR="001314CF" w:rsidRPr="000376B1" w:rsidRDefault="001314CF" w:rsidP="001314CF">
      <w:pPr>
        <w:pStyle w:val="003"/>
      </w:pPr>
      <w:r w:rsidRPr="000376B1">
        <w:rPr>
          <w:rFonts w:hint="eastAsia"/>
        </w:rPr>
        <w:t>第六條　乙方計畫經費管理</w:t>
      </w:r>
    </w:p>
    <w:p w14:paraId="3D6B417B" w14:textId="77777777" w:rsidR="001314CF" w:rsidRPr="000376B1" w:rsidRDefault="001314CF" w:rsidP="001314CF">
      <w:pPr>
        <w:pStyle w:val="00"/>
        <w:ind w:left="588" w:hangingChars="210" w:hanging="588"/>
      </w:pPr>
      <w:r w:rsidRPr="000376B1">
        <w:rPr>
          <w:rFonts w:hint="eastAsia"/>
        </w:rPr>
        <w:t>一、</w:t>
      </w:r>
      <w:r w:rsidRPr="000376B1">
        <w:tab/>
      </w:r>
      <w:r w:rsidRPr="000376B1">
        <w:rPr>
          <w:rFonts w:hint="eastAsia"/>
        </w:rPr>
        <w:t>乙方應設立補助款專戶並單獨設帳紀錄本計畫全部收支，補助款專戶所生之孳息及計畫執行結束後之結餘款，應全數繳交國庫；相關原始憑證應分類妥為保管，且須符合稅法保存期間相關規定。甲方、經濟部中小及新創企業署、政府審計單位或甲方委託之會計查核機構得不定期實地調查經費運用狀況及要求提供報告，並得就經費報支之佐證資料予以複製並留存，乙方應予配合。如發現支付不符規定時，乙方應依甲方書面通知改正。</w:t>
      </w:r>
    </w:p>
    <w:p w14:paraId="56BBF050" w14:textId="77777777" w:rsidR="001314CF" w:rsidRPr="000376B1" w:rsidRDefault="001314CF" w:rsidP="001314CF">
      <w:pPr>
        <w:pStyle w:val="00"/>
        <w:ind w:left="588" w:hangingChars="210" w:hanging="588"/>
      </w:pPr>
      <w:r w:rsidRPr="000376B1">
        <w:rPr>
          <w:rFonts w:hint="eastAsia"/>
        </w:rPr>
        <w:t>二、</w:t>
      </w:r>
      <w:r w:rsidRPr="000376B1">
        <w:tab/>
      </w:r>
      <w:r w:rsidRPr="000376B1">
        <w:rPr>
          <w:rFonts w:hint="eastAsia"/>
        </w:rPr>
        <w:t>本計畫所給付之人事費應由乙方負責依法扣繳並申報薪資所得稅。</w:t>
      </w:r>
    </w:p>
    <w:p w14:paraId="02FF04BC" w14:textId="77777777" w:rsidR="001314CF" w:rsidRPr="000376B1" w:rsidRDefault="001314CF" w:rsidP="001314CF">
      <w:pPr>
        <w:pStyle w:val="00"/>
        <w:ind w:left="588" w:hangingChars="210" w:hanging="588"/>
      </w:pPr>
      <w:r w:rsidRPr="000376B1">
        <w:rPr>
          <w:rFonts w:hint="eastAsia"/>
        </w:rPr>
        <w:lastRenderedPageBreak/>
        <w:t>三、</w:t>
      </w:r>
      <w:r w:rsidRPr="000376B1">
        <w:tab/>
      </w:r>
      <w:r w:rsidRPr="000376B1">
        <w:rPr>
          <w:rFonts w:hint="eastAsia"/>
        </w:rPr>
        <w:t>乙方接受政府補助辦理採購，該項採購之政府補助金額占採購金額半數以上並達新臺幣壹佰伍拾萬元</w:t>
      </w:r>
      <w:r w:rsidRPr="000376B1">
        <w:rPr>
          <w:rFonts w:hint="eastAsia"/>
        </w:rPr>
        <w:t>(</w:t>
      </w:r>
      <w:r w:rsidRPr="000376B1">
        <w:rPr>
          <w:rFonts w:hint="eastAsia"/>
        </w:rPr>
        <w:t>含</w:t>
      </w:r>
      <w:r w:rsidRPr="000376B1">
        <w:rPr>
          <w:rFonts w:hint="eastAsia"/>
        </w:rPr>
        <w:t>)</w:t>
      </w:r>
      <w:r w:rsidRPr="000376B1">
        <w:rPr>
          <w:rFonts w:hint="eastAsia"/>
        </w:rPr>
        <w:t>以上者，須符合「科學技術研究發展採購監督管理辦法」規定，並檢附相關佐證資料</w:t>
      </w:r>
      <w:proofErr w:type="gramStart"/>
      <w:r w:rsidRPr="000376B1">
        <w:rPr>
          <w:rFonts w:hint="eastAsia"/>
        </w:rPr>
        <w:t>以供甲方</w:t>
      </w:r>
      <w:proofErr w:type="gramEnd"/>
      <w:r w:rsidRPr="000376B1">
        <w:rPr>
          <w:rFonts w:hint="eastAsia"/>
        </w:rPr>
        <w:t>查驗。</w:t>
      </w:r>
    </w:p>
    <w:p w14:paraId="0C654158" w14:textId="77777777" w:rsidR="001314CF" w:rsidRPr="000376B1" w:rsidRDefault="001314CF" w:rsidP="001314CF">
      <w:pPr>
        <w:pStyle w:val="003"/>
      </w:pPr>
      <w:r w:rsidRPr="000376B1">
        <w:rPr>
          <w:rFonts w:hint="eastAsia"/>
        </w:rPr>
        <w:t>第七條　計畫變更</w:t>
      </w:r>
    </w:p>
    <w:p w14:paraId="2388846C" w14:textId="77777777" w:rsidR="001314CF" w:rsidRPr="000376B1" w:rsidRDefault="001314CF" w:rsidP="001314CF">
      <w:pPr>
        <w:pStyle w:val="00"/>
        <w:ind w:left="588" w:hangingChars="210" w:hanging="588"/>
      </w:pPr>
      <w:r w:rsidRPr="000376B1">
        <w:rPr>
          <w:rFonts w:hint="eastAsia"/>
        </w:rPr>
        <w:t>一、</w:t>
      </w:r>
      <w:r w:rsidRPr="000376B1">
        <w:tab/>
      </w:r>
      <w:r w:rsidRPr="000376B1">
        <w:rPr>
          <w:rFonts w:hint="eastAsia"/>
        </w:rPr>
        <w:t>乙方於計畫執行</w:t>
      </w:r>
      <w:proofErr w:type="gramStart"/>
      <w:r w:rsidRPr="000376B1">
        <w:rPr>
          <w:rFonts w:hint="eastAsia"/>
        </w:rPr>
        <w:t>期間，</w:t>
      </w:r>
      <w:proofErr w:type="gramEnd"/>
      <w:r w:rsidRPr="000376B1">
        <w:rPr>
          <w:rFonts w:hint="eastAsia"/>
        </w:rPr>
        <w:t>如就計畫書所列事項需變更時</w:t>
      </w:r>
      <w:r w:rsidRPr="000376B1">
        <w:rPr>
          <w:rFonts w:hint="eastAsia"/>
        </w:rPr>
        <w:t>(</w:t>
      </w:r>
      <w:r w:rsidRPr="000376B1">
        <w:rPr>
          <w:rFonts w:hint="eastAsia"/>
        </w:rPr>
        <w:t>包括人員、經費分配、查核點、績效指標、委外業者，及其他有影響計畫目的與成果之事項</w:t>
      </w:r>
      <w:r w:rsidRPr="000376B1">
        <w:rPr>
          <w:rFonts w:hint="eastAsia"/>
        </w:rPr>
        <w:t>)</w:t>
      </w:r>
      <w:r w:rsidRPr="000376B1">
        <w:rPr>
          <w:rFonts w:hint="eastAsia"/>
        </w:rPr>
        <w:t>，應檢附計畫變更申請表，及敘明理由、變更內容、各項影響評估及變更之相關文件等，以書面方式</w:t>
      </w:r>
      <w:proofErr w:type="gramStart"/>
      <w:r w:rsidRPr="000376B1">
        <w:rPr>
          <w:rFonts w:hint="eastAsia"/>
        </w:rPr>
        <w:t>函請甲方</w:t>
      </w:r>
      <w:proofErr w:type="gramEnd"/>
      <w:r w:rsidRPr="000376B1">
        <w:rPr>
          <w:rFonts w:hint="eastAsia"/>
        </w:rPr>
        <w:t>同意。</w:t>
      </w:r>
    </w:p>
    <w:p w14:paraId="474CD73A" w14:textId="77777777" w:rsidR="001314CF" w:rsidRPr="000376B1" w:rsidRDefault="001314CF" w:rsidP="001314CF">
      <w:pPr>
        <w:pStyle w:val="00"/>
        <w:ind w:left="588" w:hangingChars="210" w:hanging="588"/>
      </w:pPr>
      <w:r w:rsidRPr="000376B1">
        <w:rPr>
          <w:rFonts w:hint="eastAsia"/>
        </w:rPr>
        <w:t>二、</w:t>
      </w:r>
      <w:r w:rsidRPr="000376B1">
        <w:tab/>
      </w:r>
      <w:r w:rsidRPr="000376B1">
        <w:rPr>
          <w:rFonts w:hint="eastAsia"/>
        </w:rPr>
        <w:t>計畫執行期間屆滿前</w:t>
      </w:r>
      <w:r w:rsidRPr="000376B1">
        <w:rPr>
          <w:rFonts w:hint="eastAsia"/>
        </w:rPr>
        <w:t xml:space="preserve"> 30 </w:t>
      </w:r>
      <w:r w:rsidRPr="000376B1">
        <w:rPr>
          <w:rFonts w:hint="eastAsia"/>
        </w:rPr>
        <w:t>日內，乙方不得提出計畫變更。</w:t>
      </w:r>
    </w:p>
    <w:p w14:paraId="69E998E8" w14:textId="77777777" w:rsidR="001314CF" w:rsidRPr="000376B1" w:rsidRDefault="001314CF" w:rsidP="001314CF">
      <w:pPr>
        <w:pStyle w:val="00"/>
        <w:ind w:left="588" w:hangingChars="210" w:hanging="588"/>
      </w:pPr>
      <w:r w:rsidRPr="000376B1">
        <w:rPr>
          <w:rFonts w:hint="eastAsia"/>
        </w:rPr>
        <w:t>三、</w:t>
      </w:r>
      <w:r w:rsidRPr="000376B1">
        <w:tab/>
      </w:r>
      <w:r w:rsidRPr="000376B1">
        <w:rPr>
          <w:rFonts w:hint="eastAsia"/>
        </w:rPr>
        <w:t>未經甲方同意函復核准變更前，乙方仍應依原計畫內容執行，不得以已提出計畫變更為由，主張不負違約責任。</w:t>
      </w:r>
    </w:p>
    <w:p w14:paraId="419BF3B8" w14:textId="77777777" w:rsidR="001314CF" w:rsidRPr="000376B1" w:rsidRDefault="001314CF" w:rsidP="001314CF">
      <w:pPr>
        <w:pStyle w:val="003"/>
      </w:pPr>
      <w:r w:rsidRPr="000376B1">
        <w:rPr>
          <w:rFonts w:hint="eastAsia"/>
        </w:rPr>
        <w:t>第八條　計畫進度審查</w:t>
      </w:r>
    </w:p>
    <w:p w14:paraId="16E1A1DA" w14:textId="77777777" w:rsidR="001314CF" w:rsidRPr="000376B1" w:rsidRDefault="001314CF" w:rsidP="001314CF">
      <w:pPr>
        <w:pStyle w:val="00"/>
        <w:ind w:firstLineChars="210" w:firstLine="588"/>
      </w:pPr>
      <w:r w:rsidRPr="000376B1">
        <w:rPr>
          <w:rFonts w:hint="eastAsia"/>
        </w:rPr>
        <w:t>乙方應配合甲方進行下列審查作業：</w:t>
      </w:r>
    </w:p>
    <w:p w14:paraId="690AF106" w14:textId="77777777" w:rsidR="001314CF" w:rsidRPr="000376B1" w:rsidRDefault="001314CF" w:rsidP="001314CF">
      <w:pPr>
        <w:pStyle w:val="00"/>
        <w:ind w:left="588" w:hangingChars="210" w:hanging="588"/>
      </w:pPr>
      <w:r w:rsidRPr="000376B1">
        <w:rPr>
          <w:rFonts w:hint="eastAsia"/>
        </w:rPr>
        <w:t>一、</w:t>
      </w:r>
      <w:r w:rsidRPr="000376B1">
        <w:tab/>
      </w:r>
      <w:r w:rsidRPr="000376B1">
        <w:rPr>
          <w:rFonts w:hint="eastAsia"/>
        </w:rPr>
        <w:t>期中審查：計畫執行期間至</w:t>
      </w:r>
      <w:r w:rsidRPr="000376B1">
        <w:rPr>
          <w:rFonts w:hint="eastAsia"/>
        </w:rPr>
        <w:t xml:space="preserve"> 115 </w:t>
      </w:r>
      <w:r w:rsidRPr="000376B1">
        <w:rPr>
          <w:rFonts w:hint="eastAsia"/>
        </w:rPr>
        <w:t>年</w:t>
      </w:r>
      <w:r w:rsidRPr="000376B1">
        <w:rPr>
          <w:rFonts w:hint="eastAsia"/>
        </w:rPr>
        <w:t xml:space="preserve"> 7 </w:t>
      </w:r>
      <w:r w:rsidRPr="000376B1">
        <w:rPr>
          <w:rFonts w:hint="eastAsia"/>
        </w:rPr>
        <w:t>月</w:t>
      </w:r>
      <w:r w:rsidRPr="000376B1">
        <w:rPr>
          <w:rFonts w:hint="eastAsia"/>
        </w:rPr>
        <w:t xml:space="preserve"> 31 </w:t>
      </w:r>
      <w:r w:rsidRPr="000376B1">
        <w:rPr>
          <w:rFonts w:hint="eastAsia"/>
        </w:rPr>
        <w:t>日止；乙方應依甲方所定之日期及報告格式，提出期中報告與期中簡報電子檔各</w:t>
      </w:r>
      <w:r w:rsidRPr="000376B1">
        <w:rPr>
          <w:rFonts w:hint="eastAsia"/>
        </w:rPr>
        <w:t xml:space="preserve"> 1 </w:t>
      </w:r>
      <w:r w:rsidRPr="000376B1">
        <w:rPr>
          <w:rFonts w:hint="eastAsia"/>
        </w:rPr>
        <w:t>式</w:t>
      </w:r>
      <w:r w:rsidRPr="000376B1">
        <w:rPr>
          <w:rFonts w:hint="eastAsia"/>
        </w:rPr>
        <w:t xml:space="preserve"> 1 </w:t>
      </w:r>
      <w:r w:rsidRPr="000376B1">
        <w:rPr>
          <w:rFonts w:hint="eastAsia"/>
        </w:rPr>
        <w:t>份</w:t>
      </w:r>
      <w:r w:rsidRPr="000376B1">
        <w:rPr>
          <w:rFonts w:hint="eastAsia"/>
        </w:rPr>
        <w:t>(</w:t>
      </w:r>
      <w:r w:rsidRPr="000376B1">
        <w:rPr>
          <w:rFonts w:hint="eastAsia"/>
        </w:rPr>
        <w:t>份數得依實際需求調整</w:t>
      </w:r>
      <w:r w:rsidRPr="000376B1">
        <w:rPr>
          <w:rFonts w:hint="eastAsia"/>
        </w:rPr>
        <w:t>)</w:t>
      </w:r>
      <w:r w:rsidRPr="000376B1">
        <w:rPr>
          <w:rFonts w:hint="eastAsia"/>
        </w:rPr>
        <w:t>，並出席審查會議報告計畫執行進度成果。</w:t>
      </w:r>
    </w:p>
    <w:p w14:paraId="63CD624C" w14:textId="77777777" w:rsidR="001314CF" w:rsidRPr="000376B1" w:rsidRDefault="001314CF" w:rsidP="001314CF">
      <w:pPr>
        <w:pStyle w:val="00"/>
        <w:ind w:left="588" w:hangingChars="210" w:hanging="588"/>
      </w:pPr>
      <w:r w:rsidRPr="000376B1">
        <w:rPr>
          <w:rFonts w:hint="eastAsia"/>
        </w:rPr>
        <w:t>二、</w:t>
      </w:r>
      <w:r w:rsidRPr="000376B1">
        <w:tab/>
      </w:r>
      <w:r w:rsidRPr="000376B1">
        <w:rPr>
          <w:rFonts w:hint="eastAsia"/>
        </w:rPr>
        <w:t>期末審查：計畫執行期間至</w:t>
      </w:r>
      <w:r w:rsidRPr="000376B1">
        <w:rPr>
          <w:rFonts w:hint="eastAsia"/>
        </w:rPr>
        <w:t xml:space="preserve"> 115 </w:t>
      </w:r>
      <w:r w:rsidRPr="000376B1">
        <w:rPr>
          <w:rFonts w:hint="eastAsia"/>
        </w:rPr>
        <w:t>年</w:t>
      </w:r>
      <w:r w:rsidRPr="000376B1">
        <w:rPr>
          <w:rFonts w:hint="eastAsia"/>
        </w:rPr>
        <w:t xml:space="preserve"> 11 </w:t>
      </w:r>
      <w:r w:rsidRPr="000376B1">
        <w:rPr>
          <w:rFonts w:hint="eastAsia"/>
        </w:rPr>
        <w:t>月</w:t>
      </w:r>
      <w:r w:rsidRPr="000376B1">
        <w:rPr>
          <w:rFonts w:hint="eastAsia"/>
        </w:rPr>
        <w:t xml:space="preserve"> 20 </w:t>
      </w:r>
      <w:r w:rsidRPr="000376B1">
        <w:rPr>
          <w:rFonts w:hint="eastAsia"/>
        </w:rPr>
        <w:t>日止；乙方應依甲方所定之日期及報告格式，提出期末報告與期末簡報電子檔各</w:t>
      </w:r>
      <w:r w:rsidRPr="000376B1">
        <w:rPr>
          <w:rFonts w:hint="eastAsia"/>
        </w:rPr>
        <w:t xml:space="preserve"> 1 </w:t>
      </w:r>
      <w:r w:rsidRPr="000376B1">
        <w:rPr>
          <w:rFonts w:hint="eastAsia"/>
        </w:rPr>
        <w:t>式</w:t>
      </w:r>
      <w:r w:rsidRPr="000376B1">
        <w:rPr>
          <w:rFonts w:hint="eastAsia"/>
        </w:rPr>
        <w:t xml:space="preserve"> 1 </w:t>
      </w:r>
      <w:r w:rsidRPr="000376B1">
        <w:rPr>
          <w:rFonts w:hint="eastAsia"/>
        </w:rPr>
        <w:t>份</w:t>
      </w:r>
      <w:r w:rsidRPr="000376B1">
        <w:rPr>
          <w:rFonts w:hint="eastAsia"/>
        </w:rPr>
        <w:t>(</w:t>
      </w:r>
      <w:r w:rsidRPr="000376B1">
        <w:rPr>
          <w:rFonts w:hint="eastAsia"/>
        </w:rPr>
        <w:t>份數得依實際需求調整</w:t>
      </w:r>
      <w:r w:rsidRPr="000376B1">
        <w:rPr>
          <w:rFonts w:hint="eastAsia"/>
        </w:rPr>
        <w:t>)</w:t>
      </w:r>
      <w:r w:rsidRPr="000376B1">
        <w:rPr>
          <w:rFonts w:hint="eastAsia"/>
        </w:rPr>
        <w:t>，並出席審查會議報告計畫執行進度成果。</w:t>
      </w:r>
    </w:p>
    <w:p w14:paraId="5940E5C2" w14:textId="77777777" w:rsidR="001314CF" w:rsidRPr="000376B1" w:rsidRDefault="001314CF" w:rsidP="001314CF">
      <w:pPr>
        <w:pStyle w:val="00"/>
        <w:ind w:left="588" w:hangingChars="210" w:hanging="588"/>
      </w:pPr>
      <w:r w:rsidRPr="000376B1">
        <w:rPr>
          <w:rFonts w:hint="eastAsia"/>
        </w:rPr>
        <w:t>三、</w:t>
      </w:r>
      <w:r w:rsidRPr="000376B1">
        <w:tab/>
      </w:r>
      <w:r w:rsidRPr="000376B1">
        <w:rPr>
          <w:rFonts w:hint="eastAsia"/>
        </w:rPr>
        <w:t>個案輔導：甲方辦理工作進度訪視會議或個案輔導會議，派員</w:t>
      </w:r>
      <w:proofErr w:type="gramStart"/>
      <w:r w:rsidRPr="000376B1">
        <w:rPr>
          <w:rFonts w:hint="eastAsia"/>
        </w:rPr>
        <w:t>訪視乙方</w:t>
      </w:r>
      <w:proofErr w:type="gramEnd"/>
      <w:r w:rsidRPr="000376B1">
        <w:rPr>
          <w:rFonts w:hint="eastAsia"/>
        </w:rPr>
        <w:t>執行進度及其他情形，乙方應配合說明或提出相關資料。</w:t>
      </w:r>
    </w:p>
    <w:p w14:paraId="29BB2FC0" w14:textId="77777777" w:rsidR="001314CF" w:rsidRPr="000376B1" w:rsidRDefault="001314CF" w:rsidP="001314CF">
      <w:pPr>
        <w:pStyle w:val="003"/>
      </w:pPr>
      <w:r w:rsidRPr="000376B1">
        <w:rPr>
          <w:rFonts w:hint="eastAsia"/>
        </w:rPr>
        <w:t>第九條　計畫結案</w:t>
      </w:r>
    </w:p>
    <w:p w14:paraId="0D239E49" w14:textId="77777777" w:rsidR="001314CF" w:rsidRPr="000376B1" w:rsidRDefault="001314CF" w:rsidP="001314CF">
      <w:pPr>
        <w:pStyle w:val="00"/>
        <w:ind w:left="588" w:hangingChars="210" w:hanging="588"/>
      </w:pPr>
      <w:r w:rsidRPr="000376B1">
        <w:rPr>
          <w:rFonts w:hint="eastAsia"/>
        </w:rPr>
        <w:t>一、</w:t>
      </w:r>
      <w:r w:rsidRPr="000376B1">
        <w:tab/>
      </w:r>
      <w:r w:rsidRPr="000376B1">
        <w:rPr>
          <w:rFonts w:hint="eastAsia"/>
        </w:rPr>
        <w:t>乙方通過期末審查後，應</w:t>
      </w:r>
      <w:proofErr w:type="gramStart"/>
      <w:r w:rsidRPr="000376B1">
        <w:rPr>
          <w:rFonts w:hint="eastAsia"/>
        </w:rPr>
        <w:t>檢送甲方</w:t>
      </w:r>
      <w:proofErr w:type="gramEnd"/>
      <w:r w:rsidRPr="000376B1">
        <w:rPr>
          <w:rFonts w:hint="eastAsia"/>
        </w:rPr>
        <w:t>期末報告書</w:t>
      </w:r>
      <w:r w:rsidRPr="000376B1">
        <w:rPr>
          <w:rFonts w:hint="eastAsia"/>
        </w:rPr>
        <w:t xml:space="preserve"> 1 </w:t>
      </w:r>
      <w:r w:rsidRPr="000376B1">
        <w:rPr>
          <w:rFonts w:hint="eastAsia"/>
        </w:rPr>
        <w:t>式</w:t>
      </w:r>
      <w:r w:rsidRPr="000376B1">
        <w:rPr>
          <w:rFonts w:hint="eastAsia"/>
        </w:rPr>
        <w:t xml:space="preserve"> 3 </w:t>
      </w:r>
      <w:r w:rsidRPr="000376B1">
        <w:rPr>
          <w:rFonts w:hint="eastAsia"/>
        </w:rPr>
        <w:t>份</w:t>
      </w:r>
      <w:proofErr w:type="gramStart"/>
      <w:r w:rsidRPr="000376B1">
        <w:rPr>
          <w:rFonts w:hint="eastAsia"/>
        </w:rPr>
        <w:t>併</w:t>
      </w:r>
      <w:proofErr w:type="gramEnd"/>
      <w:r w:rsidRPr="000376B1">
        <w:rPr>
          <w:rFonts w:hint="eastAsia"/>
        </w:rPr>
        <w:t>請款領據、會計報表</w:t>
      </w:r>
      <w:r w:rsidRPr="000376B1">
        <w:rPr>
          <w:rFonts w:hint="eastAsia"/>
        </w:rPr>
        <w:t>(</w:t>
      </w:r>
      <w:r w:rsidRPr="000376B1">
        <w:rPr>
          <w:rFonts w:hint="eastAsia"/>
        </w:rPr>
        <w:t>含依照一般公認審計準則或國際財務報告準則</w:t>
      </w:r>
      <w:r w:rsidRPr="000376B1">
        <w:rPr>
          <w:rFonts w:hint="eastAsia"/>
        </w:rPr>
        <w:t>(IFRS)</w:t>
      </w:r>
      <w:r w:rsidRPr="000376B1">
        <w:rPr>
          <w:rFonts w:hint="eastAsia"/>
        </w:rPr>
        <w:t>出具之會計師簽證查核報告</w:t>
      </w:r>
      <w:r w:rsidRPr="000376B1">
        <w:rPr>
          <w:rFonts w:hint="eastAsia"/>
        </w:rPr>
        <w:t>)</w:t>
      </w:r>
      <w:r w:rsidRPr="000376B1">
        <w:rPr>
          <w:rFonts w:hint="eastAsia"/>
        </w:rPr>
        <w:t>、期末報告、期末簡報及計畫執行之實際登錄檔</w:t>
      </w:r>
      <w:r w:rsidRPr="000376B1">
        <w:rPr>
          <w:rFonts w:hint="eastAsia"/>
        </w:rPr>
        <w:t>(Log File)</w:t>
      </w:r>
      <w:r w:rsidRPr="000376B1">
        <w:rPr>
          <w:rFonts w:hint="eastAsia"/>
        </w:rPr>
        <w:t>電子檔，向甲方申請款項支付。</w:t>
      </w:r>
    </w:p>
    <w:p w14:paraId="2A7C1F94" w14:textId="77777777" w:rsidR="001314CF" w:rsidRPr="000376B1" w:rsidRDefault="001314CF" w:rsidP="001314CF">
      <w:pPr>
        <w:pStyle w:val="00"/>
        <w:ind w:left="588" w:hangingChars="210" w:hanging="588"/>
      </w:pPr>
      <w:r w:rsidRPr="000376B1">
        <w:rPr>
          <w:rFonts w:hint="eastAsia"/>
        </w:rPr>
        <w:lastRenderedPageBreak/>
        <w:t>二、</w:t>
      </w:r>
      <w:r w:rsidRPr="000376B1">
        <w:tab/>
      </w:r>
      <w:r w:rsidRPr="000376B1">
        <w:rPr>
          <w:rFonts w:hint="eastAsia"/>
        </w:rPr>
        <w:t>於期末審查時，若經甲方查核乙方部分工作</w:t>
      </w:r>
      <w:r w:rsidRPr="000376B1">
        <w:rPr>
          <w:rFonts w:hint="eastAsia"/>
        </w:rPr>
        <w:t>(</w:t>
      </w:r>
      <w:r w:rsidRPr="000376B1">
        <w:rPr>
          <w:rFonts w:hint="eastAsia"/>
        </w:rPr>
        <w:t>包含預定工作內容、查核點、預期效益等</w:t>
      </w:r>
      <w:r w:rsidRPr="000376B1">
        <w:rPr>
          <w:rFonts w:hint="eastAsia"/>
        </w:rPr>
        <w:t>)</w:t>
      </w:r>
      <w:r w:rsidRPr="000376B1">
        <w:rPr>
          <w:rFonts w:hint="eastAsia"/>
        </w:rPr>
        <w:t>未完成，或與原規劃內容不符，甲方</w:t>
      </w:r>
      <w:proofErr w:type="gramStart"/>
      <w:r w:rsidRPr="000376B1">
        <w:rPr>
          <w:rFonts w:hint="eastAsia"/>
        </w:rPr>
        <w:t>得依乙方</w:t>
      </w:r>
      <w:proofErr w:type="gramEnd"/>
      <w:r w:rsidRPr="000376B1">
        <w:rPr>
          <w:rFonts w:hint="eastAsia"/>
        </w:rPr>
        <w:t>之工作達成率或所占計畫權重予以減價驗收。</w:t>
      </w:r>
    </w:p>
    <w:p w14:paraId="76D4280F" w14:textId="77777777" w:rsidR="001314CF" w:rsidRPr="000376B1" w:rsidRDefault="001314CF" w:rsidP="001314CF">
      <w:pPr>
        <w:pStyle w:val="003"/>
      </w:pPr>
      <w:r w:rsidRPr="000376B1">
        <w:rPr>
          <w:rFonts w:hint="eastAsia"/>
        </w:rPr>
        <w:t>第十條　契約解除或終止</w:t>
      </w:r>
    </w:p>
    <w:p w14:paraId="4411C99A" w14:textId="77777777" w:rsidR="001314CF" w:rsidRPr="000376B1" w:rsidRDefault="001314CF" w:rsidP="001314CF">
      <w:pPr>
        <w:pStyle w:val="00"/>
        <w:ind w:left="588" w:hangingChars="210" w:hanging="588"/>
      </w:pPr>
      <w:r w:rsidRPr="000376B1">
        <w:rPr>
          <w:rFonts w:hint="eastAsia"/>
        </w:rPr>
        <w:t>一、</w:t>
      </w:r>
      <w:r w:rsidRPr="000376B1">
        <w:tab/>
      </w:r>
      <w:r w:rsidRPr="000376B1">
        <w:rPr>
          <w:rFonts w:hint="eastAsia"/>
        </w:rPr>
        <w:t>有下列情形之</w:t>
      </w:r>
      <w:proofErr w:type="gramStart"/>
      <w:r w:rsidRPr="000376B1">
        <w:rPr>
          <w:rFonts w:hint="eastAsia"/>
        </w:rPr>
        <w:t>一</w:t>
      </w:r>
      <w:proofErr w:type="gramEnd"/>
      <w:r w:rsidRPr="000376B1">
        <w:rPr>
          <w:rFonts w:hint="eastAsia"/>
        </w:rPr>
        <w:t>者，甲方得逕行解除契約，並要求乙方全數返還已支付之補助款：</w:t>
      </w:r>
    </w:p>
    <w:p w14:paraId="796FE00D" w14:textId="77777777" w:rsidR="001314CF" w:rsidRPr="000376B1" w:rsidRDefault="001314CF" w:rsidP="001314CF">
      <w:pPr>
        <w:pStyle w:val="00"/>
        <w:ind w:leftChars="245" w:left="1148" w:hangingChars="200" w:hanging="560"/>
      </w:pPr>
      <w:r w:rsidRPr="000376B1">
        <w:rPr>
          <w:rFonts w:hint="eastAsia"/>
        </w:rPr>
        <w:t>(</w:t>
      </w:r>
      <w:proofErr w:type="gramStart"/>
      <w:r w:rsidRPr="000376B1">
        <w:rPr>
          <w:rFonts w:hint="eastAsia"/>
        </w:rPr>
        <w:t>一</w:t>
      </w:r>
      <w:proofErr w:type="gramEnd"/>
      <w:r w:rsidRPr="000376B1">
        <w:rPr>
          <w:rFonts w:hint="eastAsia"/>
        </w:rPr>
        <w:t>)</w:t>
      </w:r>
      <w:r w:rsidRPr="000376B1">
        <w:tab/>
      </w:r>
      <w:r w:rsidRPr="000376B1">
        <w:rPr>
          <w:rFonts w:hint="eastAsia"/>
        </w:rPr>
        <w:t>乙方經發現並查證屬實就同一計畫內容受有其他政府補助。</w:t>
      </w:r>
    </w:p>
    <w:p w14:paraId="53F33B06"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二</w:t>
      </w:r>
      <w:r w:rsidRPr="000376B1">
        <w:rPr>
          <w:rFonts w:hint="eastAsia"/>
        </w:rPr>
        <w:t>)</w:t>
      </w:r>
      <w:r w:rsidRPr="000376B1">
        <w:tab/>
      </w:r>
      <w:r w:rsidRPr="000376B1">
        <w:rPr>
          <w:rFonts w:hint="eastAsia"/>
        </w:rPr>
        <w:t>乙方於申請補助時，其依「經濟部協助產業創新活動補助獎勵及輔導辦法」第十九條所提出及依本契約提出之相關事項聲明，經發現為不實。</w:t>
      </w:r>
    </w:p>
    <w:p w14:paraId="352C2907"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三</w:t>
      </w:r>
      <w:r w:rsidRPr="000376B1">
        <w:rPr>
          <w:rFonts w:hint="eastAsia"/>
        </w:rPr>
        <w:t>)</w:t>
      </w:r>
      <w:r w:rsidRPr="000376B1">
        <w:tab/>
      </w:r>
      <w:r w:rsidRPr="000376B1">
        <w:rPr>
          <w:rFonts w:hint="eastAsia"/>
        </w:rPr>
        <w:t>乙方將補助款挪移他用，或以不實憑證或其他不合規定之方式核銷款項。</w:t>
      </w:r>
    </w:p>
    <w:p w14:paraId="7A2EAED5"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四</w:t>
      </w:r>
      <w:r w:rsidRPr="000376B1">
        <w:rPr>
          <w:rFonts w:hint="eastAsia"/>
        </w:rPr>
        <w:t>)</w:t>
      </w:r>
      <w:r w:rsidRPr="000376B1">
        <w:tab/>
      </w:r>
      <w:r w:rsidRPr="000376B1">
        <w:rPr>
          <w:rFonts w:hint="eastAsia"/>
        </w:rPr>
        <w:t>乙方有停業、破產、解散或撤銷登記者或其他無營業事實者。</w:t>
      </w:r>
    </w:p>
    <w:p w14:paraId="6BF6118B"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五</w:t>
      </w:r>
      <w:r w:rsidRPr="000376B1">
        <w:rPr>
          <w:rFonts w:hint="eastAsia"/>
        </w:rPr>
        <w:t>)</w:t>
      </w:r>
      <w:r w:rsidRPr="000376B1">
        <w:tab/>
      </w:r>
      <w:r w:rsidRPr="000376B1">
        <w:rPr>
          <w:rFonts w:hint="eastAsia"/>
        </w:rPr>
        <w:t>乙方未依規定完成結案。</w:t>
      </w:r>
    </w:p>
    <w:p w14:paraId="5A0BFE8D" w14:textId="77777777" w:rsidR="001314CF" w:rsidRPr="000376B1" w:rsidRDefault="001314CF" w:rsidP="001314CF">
      <w:pPr>
        <w:pStyle w:val="00"/>
        <w:ind w:left="588" w:hangingChars="210" w:hanging="588"/>
      </w:pPr>
      <w:r w:rsidRPr="000376B1">
        <w:rPr>
          <w:rFonts w:hint="eastAsia"/>
        </w:rPr>
        <w:t>二、</w:t>
      </w:r>
      <w:r w:rsidRPr="000376B1">
        <w:tab/>
      </w:r>
      <w:r w:rsidRPr="000376B1">
        <w:rPr>
          <w:rFonts w:hint="eastAsia"/>
        </w:rPr>
        <w:t>有下列情形之</w:t>
      </w:r>
      <w:proofErr w:type="gramStart"/>
      <w:r w:rsidRPr="000376B1">
        <w:rPr>
          <w:rFonts w:hint="eastAsia"/>
        </w:rPr>
        <w:t>一</w:t>
      </w:r>
      <w:proofErr w:type="gramEnd"/>
      <w:r w:rsidRPr="000376B1">
        <w:rPr>
          <w:rFonts w:hint="eastAsia"/>
        </w:rPr>
        <w:t>者，甲方得終止本契約，</w:t>
      </w:r>
      <w:proofErr w:type="gramStart"/>
      <w:r w:rsidRPr="000376B1">
        <w:rPr>
          <w:rFonts w:hint="eastAsia"/>
        </w:rPr>
        <w:t>並按乙方</w:t>
      </w:r>
      <w:proofErr w:type="gramEnd"/>
      <w:r w:rsidRPr="000376B1">
        <w:rPr>
          <w:rFonts w:hint="eastAsia"/>
        </w:rPr>
        <w:t>執行計畫進度比例支付補助款，或按比例請求</w:t>
      </w:r>
      <w:proofErr w:type="gramStart"/>
      <w:r w:rsidRPr="000376B1">
        <w:rPr>
          <w:rFonts w:hint="eastAsia"/>
        </w:rPr>
        <w:t>乙方返還</w:t>
      </w:r>
      <w:proofErr w:type="gramEnd"/>
      <w:r w:rsidRPr="000376B1">
        <w:rPr>
          <w:rFonts w:hint="eastAsia"/>
        </w:rPr>
        <w:t>已支付之補助款：</w:t>
      </w:r>
    </w:p>
    <w:p w14:paraId="19314735" w14:textId="77777777" w:rsidR="001314CF" w:rsidRPr="000376B1" w:rsidRDefault="001314CF" w:rsidP="001314CF">
      <w:pPr>
        <w:pStyle w:val="00"/>
        <w:ind w:leftChars="245" w:left="1148" w:hangingChars="200" w:hanging="560"/>
      </w:pPr>
      <w:r w:rsidRPr="000376B1">
        <w:rPr>
          <w:rFonts w:hint="eastAsia"/>
        </w:rPr>
        <w:t>(</w:t>
      </w:r>
      <w:proofErr w:type="gramStart"/>
      <w:r w:rsidRPr="000376B1">
        <w:rPr>
          <w:rFonts w:hint="eastAsia"/>
        </w:rPr>
        <w:t>一</w:t>
      </w:r>
      <w:proofErr w:type="gramEnd"/>
      <w:r w:rsidRPr="000376B1">
        <w:rPr>
          <w:rFonts w:hint="eastAsia"/>
        </w:rPr>
        <w:t>)</w:t>
      </w:r>
      <w:r w:rsidRPr="000376B1">
        <w:tab/>
      </w:r>
      <w:r w:rsidRPr="000376B1">
        <w:rPr>
          <w:rFonts w:hint="eastAsia"/>
        </w:rPr>
        <w:t>乙方未通過期中審查或期末審查。</w:t>
      </w:r>
    </w:p>
    <w:p w14:paraId="128589E2"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二</w:t>
      </w:r>
      <w:r w:rsidRPr="000376B1">
        <w:rPr>
          <w:rFonts w:hint="eastAsia"/>
        </w:rPr>
        <w:t>)</w:t>
      </w:r>
      <w:r w:rsidRPr="000376B1">
        <w:tab/>
      </w:r>
      <w:r w:rsidRPr="000376B1">
        <w:rPr>
          <w:rFonts w:hint="eastAsia"/>
        </w:rPr>
        <w:t>乙方未依本契約規定提交之各項資料，經催告仍拒</w:t>
      </w:r>
      <w:proofErr w:type="gramStart"/>
      <w:r w:rsidRPr="000376B1">
        <w:rPr>
          <w:rFonts w:hint="eastAsia"/>
        </w:rPr>
        <w:t>不</w:t>
      </w:r>
      <w:proofErr w:type="gramEnd"/>
      <w:r w:rsidRPr="000376B1">
        <w:rPr>
          <w:rFonts w:hint="eastAsia"/>
        </w:rPr>
        <w:t>繳交。</w:t>
      </w:r>
    </w:p>
    <w:p w14:paraId="28075D79"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三</w:t>
      </w:r>
      <w:r w:rsidRPr="000376B1">
        <w:rPr>
          <w:rFonts w:hint="eastAsia"/>
        </w:rPr>
        <w:t>)</w:t>
      </w:r>
      <w:r w:rsidRPr="000376B1">
        <w:tab/>
      </w:r>
      <w:r w:rsidRPr="000376B1">
        <w:rPr>
          <w:rFonts w:hint="eastAsia"/>
        </w:rPr>
        <w:t>乙方發生第四條第三項之情形，因其財務</w:t>
      </w:r>
      <w:proofErr w:type="gramStart"/>
      <w:r w:rsidRPr="000376B1">
        <w:rPr>
          <w:rFonts w:hint="eastAsia"/>
        </w:rPr>
        <w:t>狀況致顯難</w:t>
      </w:r>
      <w:proofErr w:type="gramEnd"/>
      <w:r w:rsidRPr="000376B1">
        <w:rPr>
          <w:rFonts w:hint="eastAsia"/>
        </w:rPr>
        <w:t>繼續執行本計畫。</w:t>
      </w:r>
    </w:p>
    <w:p w14:paraId="3D99B18A"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四</w:t>
      </w:r>
      <w:r w:rsidRPr="000376B1">
        <w:rPr>
          <w:rFonts w:hint="eastAsia"/>
        </w:rPr>
        <w:t>)</w:t>
      </w:r>
      <w:r w:rsidRPr="000376B1">
        <w:tab/>
      </w:r>
      <w:r w:rsidRPr="000376B1">
        <w:rPr>
          <w:rFonts w:hint="eastAsia"/>
        </w:rPr>
        <w:t>其他違反本契約約定之行為，經催告限期改善，屆期仍未改善。</w:t>
      </w:r>
    </w:p>
    <w:p w14:paraId="4C3CD904" w14:textId="77777777" w:rsidR="001314CF" w:rsidRPr="000376B1" w:rsidRDefault="001314CF" w:rsidP="001314CF">
      <w:pPr>
        <w:pStyle w:val="00"/>
        <w:ind w:leftChars="245" w:left="1148" w:hangingChars="200" w:hanging="560"/>
      </w:pPr>
      <w:r w:rsidRPr="000376B1">
        <w:rPr>
          <w:rFonts w:hint="eastAsia"/>
        </w:rPr>
        <w:t>(</w:t>
      </w:r>
      <w:r w:rsidRPr="000376B1">
        <w:rPr>
          <w:rFonts w:hint="eastAsia"/>
        </w:rPr>
        <w:t>五</w:t>
      </w:r>
      <w:r w:rsidRPr="000376B1">
        <w:rPr>
          <w:rFonts w:hint="eastAsia"/>
        </w:rPr>
        <w:t>)</w:t>
      </w:r>
      <w:r w:rsidRPr="000376B1">
        <w:tab/>
      </w:r>
      <w:r w:rsidRPr="000376B1">
        <w:rPr>
          <w:rFonts w:hint="eastAsia"/>
        </w:rPr>
        <w:t>遇有政策變更、預算凍結、刪減或其他不可歸責於甲方之情事，致嚴重影響本契約之履行。</w:t>
      </w:r>
    </w:p>
    <w:p w14:paraId="555E5F25" w14:textId="77777777" w:rsidR="001314CF" w:rsidRPr="000376B1" w:rsidRDefault="001314CF" w:rsidP="001314CF">
      <w:pPr>
        <w:pStyle w:val="00"/>
        <w:ind w:left="588" w:hangingChars="210" w:hanging="588"/>
      </w:pPr>
      <w:r w:rsidRPr="000376B1">
        <w:rPr>
          <w:rFonts w:hint="eastAsia"/>
        </w:rPr>
        <w:t>三、</w:t>
      </w:r>
      <w:r w:rsidRPr="000376B1">
        <w:tab/>
      </w:r>
      <w:r w:rsidRPr="000376B1">
        <w:rPr>
          <w:rFonts w:hint="eastAsia"/>
        </w:rPr>
        <w:t>甲方解除或終止本契約時，乙方應於收到甲方書面通知之日起</w:t>
      </w:r>
      <w:r w:rsidRPr="000376B1">
        <w:rPr>
          <w:rFonts w:hint="eastAsia"/>
        </w:rPr>
        <w:t xml:space="preserve"> 10 </w:t>
      </w:r>
      <w:r w:rsidRPr="000376B1">
        <w:rPr>
          <w:rFonts w:hint="eastAsia"/>
        </w:rPr>
        <w:t>日內，將款項返</w:t>
      </w:r>
      <w:proofErr w:type="gramStart"/>
      <w:r w:rsidRPr="000376B1">
        <w:rPr>
          <w:rFonts w:hint="eastAsia"/>
        </w:rPr>
        <w:t>還予甲方</w:t>
      </w:r>
      <w:proofErr w:type="gramEnd"/>
      <w:r w:rsidRPr="000376B1">
        <w:rPr>
          <w:rFonts w:hint="eastAsia"/>
        </w:rPr>
        <w:t>。</w:t>
      </w:r>
    </w:p>
    <w:p w14:paraId="2074EF7A" w14:textId="77777777" w:rsidR="001314CF" w:rsidRPr="000376B1" w:rsidRDefault="001314CF" w:rsidP="001314CF">
      <w:pPr>
        <w:pStyle w:val="003"/>
      </w:pPr>
      <w:r w:rsidRPr="000376B1">
        <w:rPr>
          <w:rFonts w:hint="eastAsia"/>
        </w:rPr>
        <w:t>第十一條　智慧財產權歸屬及使用</w:t>
      </w:r>
    </w:p>
    <w:p w14:paraId="4113D76A" w14:textId="77777777" w:rsidR="001314CF" w:rsidRPr="000376B1" w:rsidRDefault="001314CF" w:rsidP="001314CF">
      <w:pPr>
        <w:pStyle w:val="00"/>
        <w:ind w:left="588" w:hangingChars="210" w:hanging="588"/>
      </w:pPr>
      <w:r w:rsidRPr="000376B1">
        <w:rPr>
          <w:rFonts w:hint="eastAsia"/>
        </w:rPr>
        <w:t>一、</w:t>
      </w:r>
      <w:r w:rsidRPr="000376B1">
        <w:tab/>
      </w:r>
      <w:r w:rsidRPr="000376B1">
        <w:rPr>
          <w:rFonts w:hint="eastAsia"/>
        </w:rPr>
        <w:t>本計畫執行而產出之研發</w:t>
      </w:r>
      <w:proofErr w:type="gramStart"/>
      <w:r w:rsidRPr="000376B1">
        <w:rPr>
          <w:rFonts w:hint="eastAsia"/>
        </w:rPr>
        <w:t>成果歸乙方</w:t>
      </w:r>
      <w:proofErr w:type="gramEnd"/>
      <w:r w:rsidRPr="000376B1">
        <w:rPr>
          <w:rFonts w:hint="eastAsia"/>
        </w:rPr>
        <w:t>所有，並得於我國管轄區域外生產或使用該成果。經濟部中小及新創企業署基於國家利益或社會公益，得與乙方協議，取得該研發成果之無償、不可轉讓且非專屬之實施權利。</w:t>
      </w:r>
    </w:p>
    <w:p w14:paraId="313BCAE9" w14:textId="77777777" w:rsidR="001314CF" w:rsidRPr="000376B1" w:rsidRDefault="001314CF" w:rsidP="001314CF">
      <w:pPr>
        <w:pStyle w:val="00"/>
        <w:ind w:left="588" w:hangingChars="210" w:hanging="588"/>
      </w:pPr>
      <w:r w:rsidRPr="000376B1">
        <w:rPr>
          <w:rFonts w:hint="eastAsia"/>
        </w:rPr>
        <w:lastRenderedPageBreak/>
        <w:t>二、</w:t>
      </w:r>
      <w:r w:rsidRPr="000376B1">
        <w:tab/>
      </w:r>
      <w:r w:rsidRPr="000376B1">
        <w:rPr>
          <w:rFonts w:hint="eastAsia"/>
        </w:rPr>
        <w:t>乙方因本計畫執行而開發之各項智慧財產權，歸屬乙方所有。</w:t>
      </w:r>
    </w:p>
    <w:p w14:paraId="5DE41878" w14:textId="77777777" w:rsidR="001314CF" w:rsidRPr="000376B1" w:rsidRDefault="001314CF" w:rsidP="001314CF">
      <w:pPr>
        <w:pStyle w:val="00"/>
        <w:ind w:left="588" w:hangingChars="210" w:hanging="588"/>
      </w:pPr>
      <w:r w:rsidRPr="000376B1">
        <w:rPr>
          <w:rFonts w:hint="eastAsia"/>
        </w:rPr>
        <w:t>三、</w:t>
      </w:r>
      <w:r w:rsidRPr="000376B1">
        <w:tab/>
      </w:r>
      <w:r w:rsidRPr="000376B1">
        <w:rPr>
          <w:rFonts w:hint="eastAsia"/>
        </w:rPr>
        <w:t>乙方同意甲方及經濟部中小及新創企業署就本契約之一切著作，得基於推廣計畫成果，以非營利方式重製、引用、公開展示或播送，但內容涉及乙方機密資料而不宜公開者，乙方應事先與主動告知甲方。</w:t>
      </w:r>
    </w:p>
    <w:p w14:paraId="128BACE8" w14:textId="77777777" w:rsidR="001314CF" w:rsidRPr="000376B1" w:rsidRDefault="001314CF" w:rsidP="001314CF">
      <w:pPr>
        <w:pStyle w:val="00"/>
        <w:ind w:left="588" w:hangingChars="210" w:hanging="588"/>
      </w:pPr>
      <w:r w:rsidRPr="000376B1">
        <w:rPr>
          <w:rFonts w:hint="eastAsia"/>
        </w:rPr>
        <w:t>四、</w:t>
      </w:r>
      <w:r w:rsidRPr="000376B1">
        <w:tab/>
      </w:r>
      <w:r w:rsidRPr="000376B1">
        <w:rPr>
          <w:rFonts w:hint="eastAsia"/>
        </w:rPr>
        <w:t>本條款不因契約屆期、解除或終止而失效。</w:t>
      </w:r>
    </w:p>
    <w:p w14:paraId="1374F6AF" w14:textId="51272340" w:rsidR="001314CF" w:rsidRPr="000376B1" w:rsidRDefault="001314CF" w:rsidP="001314CF">
      <w:pPr>
        <w:pStyle w:val="003"/>
      </w:pPr>
      <w:r w:rsidRPr="000376B1">
        <w:rPr>
          <w:rFonts w:hint="eastAsia"/>
        </w:rPr>
        <w:t>第十二條</w:t>
      </w:r>
      <w:r w:rsidR="00574E54" w:rsidRPr="000376B1">
        <w:rPr>
          <w:rFonts w:hint="eastAsia"/>
        </w:rPr>
        <w:t xml:space="preserve">　</w:t>
      </w:r>
      <w:r w:rsidRPr="000376B1">
        <w:rPr>
          <w:rFonts w:hint="eastAsia"/>
        </w:rPr>
        <w:t>保密條款</w:t>
      </w:r>
    </w:p>
    <w:p w14:paraId="0928461C" w14:textId="77777777" w:rsidR="001314CF" w:rsidRPr="000376B1" w:rsidRDefault="001314CF" w:rsidP="001314CF">
      <w:pPr>
        <w:pStyle w:val="00"/>
        <w:ind w:left="588" w:hangingChars="210" w:hanging="588"/>
      </w:pPr>
      <w:r w:rsidRPr="000376B1">
        <w:rPr>
          <w:rFonts w:hint="eastAsia"/>
        </w:rPr>
        <w:t>一、</w:t>
      </w:r>
      <w:r w:rsidRPr="000376B1">
        <w:tab/>
      </w:r>
      <w:r w:rsidRPr="000376B1">
        <w:rPr>
          <w:rFonts w:hint="eastAsia"/>
        </w:rPr>
        <w:t>未經雙方事前書面同意，任一方不得向任何與本契約之履行無關之第三人揭露本契約之內容及業務之機密，本契約解除或終止後亦同。</w:t>
      </w:r>
    </w:p>
    <w:p w14:paraId="69164BEE" w14:textId="77777777" w:rsidR="001314CF" w:rsidRPr="000376B1" w:rsidRDefault="001314CF" w:rsidP="001314CF">
      <w:pPr>
        <w:pStyle w:val="00"/>
        <w:ind w:left="588" w:hangingChars="210" w:hanging="588"/>
      </w:pPr>
      <w:r w:rsidRPr="000376B1">
        <w:rPr>
          <w:rFonts w:hint="eastAsia"/>
        </w:rPr>
        <w:t>二、</w:t>
      </w:r>
      <w:r w:rsidRPr="000376B1">
        <w:tab/>
      </w:r>
      <w:r w:rsidRPr="000376B1">
        <w:rPr>
          <w:rFonts w:hint="eastAsia"/>
        </w:rPr>
        <w:t>任一方違反前項規定時，他方得立即終止本契約，並請求該一方違反保密義務致該他方受有損害之賠償。</w:t>
      </w:r>
    </w:p>
    <w:p w14:paraId="176BC64D" w14:textId="25C090ED" w:rsidR="001314CF" w:rsidRPr="000376B1" w:rsidRDefault="001314CF" w:rsidP="001314CF">
      <w:pPr>
        <w:pStyle w:val="003"/>
      </w:pPr>
      <w:r w:rsidRPr="000376B1">
        <w:rPr>
          <w:rFonts w:hint="eastAsia"/>
        </w:rPr>
        <w:t>第十三條</w:t>
      </w:r>
      <w:r w:rsidR="00574E54" w:rsidRPr="000376B1">
        <w:rPr>
          <w:rFonts w:hint="eastAsia"/>
        </w:rPr>
        <w:t xml:space="preserve">　</w:t>
      </w:r>
      <w:r w:rsidRPr="000376B1">
        <w:rPr>
          <w:rFonts w:hint="eastAsia"/>
        </w:rPr>
        <w:t>第三人權利之保護</w:t>
      </w:r>
    </w:p>
    <w:p w14:paraId="1CA32D79" w14:textId="77777777" w:rsidR="001314CF" w:rsidRPr="000376B1" w:rsidRDefault="001314CF" w:rsidP="001314CF">
      <w:pPr>
        <w:pStyle w:val="00"/>
        <w:ind w:left="588" w:hangingChars="210" w:hanging="588"/>
      </w:pPr>
      <w:r w:rsidRPr="000376B1">
        <w:rPr>
          <w:rFonts w:hint="eastAsia"/>
        </w:rPr>
        <w:t>一、</w:t>
      </w:r>
      <w:r w:rsidRPr="000376B1">
        <w:tab/>
      </w:r>
      <w:r w:rsidRPr="000376B1">
        <w:rPr>
          <w:rFonts w:hint="eastAsia"/>
        </w:rPr>
        <w:t>乙方保證執行本計畫之過程及提交之成果絕無侵害他人之營業秘密、智慧財產權或其他權利之情事。</w:t>
      </w:r>
    </w:p>
    <w:p w14:paraId="3B1448F5" w14:textId="77777777" w:rsidR="001314CF" w:rsidRPr="000376B1" w:rsidRDefault="001314CF" w:rsidP="001314CF">
      <w:pPr>
        <w:pStyle w:val="00"/>
        <w:ind w:left="588" w:hangingChars="210" w:hanging="588"/>
      </w:pPr>
      <w:r w:rsidRPr="000376B1">
        <w:rPr>
          <w:rFonts w:hint="eastAsia"/>
        </w:rPr>
        <w:t>二、</w:t>
      </w:r>
      <w:r w:rsidRPr="000376B1">
        <w:tab/>
      </w:r>
      <w:r w:rsidRPr="000376B1">
        <w:rPr>
          <w:rFonts w:hint="eastAsia"/>
        </w:rPr>
        <w:t>乙方執行本計畫應善盡實施環境衛生及安全之責並避免損害第三人之權利。</w:t>
      </w:r>
    </w:p>
    <w:p w14:paraId="143FBC38" w14:textId="77777777" w:rsidR="001314CF" w:rsidRPr="000376B1" w:rsidRDefault="001314CF" w:rsidP="001314CF">
      <w:pPr>
        <w:pStyle w:val="00"/>
        <w:ind w:left="588" w:hangingChars="210" w:hanging="588"/>
      </w:pPr>
      <w:r w:rsidRPr="000376B1">
        <w:rPr>
          <w:rFonts w:hint="eastAsia"/>
        </w:rPr>
        <w:t>三、</w:t>
      </w:r>
      <w:r w:rsidRPr="000376B1">
        <w:tab/>
      </w:r>
      <w:r w:rsidRPr="000376B1">
        <w:rPr>
          <w:rFonts w:hint="eastAsia"/>
        </w:rPr>
        <w:t>乙方或其人員如因本計畫執行致損害他人權利時，乙方應負完全責任，與甲方或經濟部中小及新創企業署無涉。甲方或經濟部中小及新創企業署如因而受第三人之請求或涉訟，乙方應協助甲方或經濟部中小及新創企業署為必要之答辯及提供相關資料，除應負擔甲方或經濟部中小及新創企業署因此對第三人所負之損害賠償責任外，並應賠償甲方或經濟部中小及新創企業署因此所衍生所有費用，包括但不限於訴訟費用、律師費用及其他相關費用。</w:t>
      </w:r>
    </w:p>
    <w:p w14:paraId="6C246252" w14:textId="77777777" w:rsidR="001314CF" w:rsidRPr="000376B1" w:rsidRDefault="001314CF" w:rsidP="001314CF">
      <w:pPr>
        <w:pStyle w:val="003"/>
      </w:pPr>
      <w:r w:rsidRPr="000376B1">
        <w:rPr>
          <w:rFonts w:hint="eastAsia"/>
        </w:rPr>
        <w:t>第十四條　不可抗力</w:t>
      </w:r>
    </w:p>
    <w:p w14:paraId="4ADCC38C" w14:textId="77777777" w:rsidR="001314CF" w:rsidRPr="000376B1" w:rsidRDefault="001314CF" w:rsidP="001314CF">
      <w:pPr>
        <w:pStyle w:val="00"/>
        <w:ind w:left="588" w:hangingChars="210" w:hanging="588"/>
      </w:pPr>
      <w:r w:rsidRPr="000376B1">
        <w:rPr>
          <w:rFonts w:hint="eastAsia"/>
        </w:rPr>
        <w:t>一、</w:t>
      </w:r>
      <w:r w:rsidRPr="000376B1">
        <w:tab/>
      </w:r>
      <w:r w:rsidRPr="000376B1">
        <w:rPr>
          <w:rFonts w:hint="eastAsia"/>
        </w:rPr>
        <w:t>因天災或事變等不可抗力或其他不可歸責於雙方當事人之事由，</w:t>
      </w:r>
      <w:proofErr w:type="gramStart"/>
      <w:r w:rsidRPr="000376B1">
        <w:rPr>
          <w:rFonts w:hint="eastAsia"/>
        </w:rPr>
        <w:t>致乙方</w:t>
      </w:r>
      <w:proofErr w:type="gramEnd"/>
      <w:r w:rsidRPr="000376B1">
        <w:rPr>
          <w:rFonts w:hint="eastAsia"/>
        </w:rPr>
        <w:t>未能依時履約者，甲方得展延履約期限；無法履約或繼續履約已無實益者，雙方得協議終止本契約。但主張不可抗力之一方，應於事件發生及結束後，立即檢具事證，以書面通知他方。</w:t>
      </w:r>
    </w:p>
    <w:p w14:paraId="1246B119" w14:textId="77777777" w:rsidR="001314CF" w:rsidRPr="000376B1" w:rsidRDefault="001314CF" w:rsidP="001314CF">
      <w:pPr>
        <w:pStyle w:val="00"/>
        <w:ind w:left="588" w:hangingChars="210" w:hanging="588"/>
      </w:pPr>
      <w:r w:rsidRPr="000376B1">
        <w:rPr>
          <w:rFonts w:hint="eastAsia"/>
        </w:rPr>
        <w:lastRenderedPageBreak/>
        <w:t>二、</w:t>
      </w:r>
      <w:r w:rsidRPr="000376B1">
        <w:tab/>
      </w:r>
      <w:r w:rsidRPr="000376B1">
        <w:rPr>
          <w:rFonts w:hint="eastAsia"/>
        </w:rPr>
        <w:t>前項無法履約之</w:t>
      </w:r>
      <w:proofErr w:type="gramStart"/>
      <w:r w:rsidRPr="000376B1">
        <w:rPr>
          <w:rFonts w:hint="eastAsia"/>
        </w:rPr>
        <w:t>期間逾</w:t>
      </w:r>
      <w:proofErr w:type="gramEnd"/>
      <w:r w:rsidRPr="000376B1">
        <w:rPr>
          <w:rFonts w:hint="eastAsia"/>
        </w:rPr>
        <w:t xml:space="preserve"> 60 </w:t>
      </w:r>
      <w:proofErr w:type="gramStart"/>
      <w:r w:rsidRPr="000376B1">
        <w:rPr>
          <w:rFonts w:hint="eastAsia"/>
        </w:rPr>
        <w:t>日者</w:t>
      </w:r>
      <w:proofErr w:type="gramEnd"/>
      <w:r w:rsidRPr="000376B1">
        <w:rPr>
          <w:rFonts w:hint="eastAsia"/>
        </w:rPr>
        <w:t>，任一</w:t>
      </w:r>
      <w:proofErr w:type="gramStart"/>
      <w:r w:rsidRPr="000376B1">
        <w:rPr>
          <w:rFonts w:hint="eastAsia"/>
        </w:rPr>
        <w:t>方均得終止</w:t>
      </w:r>
      <w:proofErr w:type="gramEnd"/>
      <w:r w:rsidRPr="000376B1">
        <w:rPr>
          <w:rFonts w:hint="eastAsia"/>
        </w:rPr>
        <w:t>本契約，雙方應結算終止前完成之事項，並核算補助款之數額。</w:t>
      </w:r>
    </w:p>
    <w:p w14:paraId="3D04BA63" w14:textId="4101292C" w:rsidR="001314CF" w:rsidRPr="000376B1" w:rsidRDefault="001314CF" w:rsidP="001314CF">
      <w:pPr>
        <w:pStyle w:val="003"/>
      </w:pPr>
      <w:r w:rsidRPr="000376B1">
        <w:rPr>
          <w:rFonts w:hint="eastAsia"/>
        </w:rPr>
        <w:t>第十五條</w:t>
      </w:r>
      <w:r w:rsidR="00574E54" w:rsidRPr="000376B1">
        <w:rPr>
          <w:rFonts w:hint="eastAsia"/>
        </w:rPr>
        <w:t xml:space="preserve">　</w:t>
      </w:r>
      <w:r w:rsidRPr="000376B1">
        <w:rPr>
          <w:rFonts w:hint="eastAsia"/>
        </w:rPr>
        <w:t>轉讓之禁止</w:t>
      </w:r>
    </w:p>
    <w:p w14:paraId="796F4B8B" w14:textId="77777777" w:rsidR="001314CF" w:rsidRPr="000376B1" w:rsidRDefault="001314CF" w:rsidP="001314CF">
      <w:pPr>
        <w:pStyle w:val="00"/>
        <w:ind w:leftChars="240" w:left="576" w:firstLineChars="0" w:firstLine="0"/>
      </w:pPr>
      <w:r w:rsidRPr="000376B1">
        <w:rPr>
          <w:rFonts w:hint="eastAsia"/>
        </w:rPr>
        <w:t>乙方不得將本契約之地位或各項權利義務之全部或一部轉讓與他人，且本計畫應由乙方自行執行的部分，乙方不得委託第三人。</w:t>
      </w:r>
    </w:p>
    <w:p w14:paraId="3DB1FCB2" w14:textId="77777777" w:rsidR="001314CF" w:rsidRPr="000376B1" w:rsidRDefault="001314CF" w:rsidP="001314CF">
      <w:pPr>
        <w:pStyle w:val="003"/>
      </w:pPr>
      <w:r w:rsidRPr="000376B1">
        <w:rPr>
          <w:rFonts w:hint="eastAsia"/>
        </w:rPr>
        <w:t>第十六條　個人資料使用條款</w:t>
      </w:r>
    </w:p>
    <w:p w14:paraId="70381366" w14:textId="77777777" w:rsidR="001314CF" w:rsidRPr="000376B1" w:rsidRDefault="001314CF" w:rsidP="001314CF">
      <w:pPr>
        <w:pStyle w:val="00"/>
        <w:ind w:leftChars="240" w:left="576" w:firstLineChars="0" w:firstLine="0"/>
      </w:pPr>
      <w:r w:rsidRPr="000376B1">
        <w:rPr>
          <w:rFonts w:hint="eastAsia"/>
        </w:rPr>
        <w:t>雙方因履約而獲得個人資料，應依個人資料保護法及相關法令之規定採取適當方式保護。如有違反，違反之一方應依契約或法令負完全責任。</w:t>
      </w:r>
    </w:p>
    <w:p w14:paraId="324D2EFC" w14:textId="361D83D3" w:rsidR="001314CF" w:rsidRPr="000376B1" w:rsidRDefault="001314CF" w:rsidP="001314CF">
      <w:pPr>
        <w:pStyle w:val="003"/>
      </w:pPr>
      <w:r w:rsidRPr="000376B1">
        <w:rPr>
          <w:rFonts w:hint="eastAsia"/>
        </w:rPr>
        <w:t>第十七條</w:t>
      </w:r>
      <w:r w:rsidR="00574E54" w:rsidRPr="000376B1">
        <w:rPr>
          <w:rFonts w:hint="eastAsia"/>
        </w:rPr>
        <w:t xml:space="preserve">　</w:t>
      </w:r>
      <w:r w:rsidRPr="000376B1">
        <w:rPr>
          <w:rFonts w:hint="eastAsia"/>
        </w:rPr>
        <w:t>爭議處理</w:t>
      </w:r>
    </w:p>
    <w:p w14:paraId="561047FF" w14:textId="77777777" w:rsidR="001314CF" w:rsidRPr="000376B1" w:rsidRDefault="001314CF" w:rsidP="001314CF">
      <w:pPr>
        <w:pStyle w:val="00"/>
        <w:ind w:leftChars="240" w:left="576" w:firstLineChars="0" w:firstLine="0"/>
      </w:pPr>
      <w:r w:rsidRPr="000376B1">
        <w:rPr>
          <w:rFonts w:hint="eastAsia"/>
        </w:rPr>
        <w:t>雙方因履約而生爭議者，應考量公共利益及公平合理，本於誠信和諧之精神，盡力協調解決並依下列原則處理：</w:t>
      </w:r>
    </w:p>
    <w:p w14:paraId="49A6E24B" w14:textId="77777777" w:rsidR="001314CF" w:rsidRPr="000376B1" w:rsidRDefault="001314CF" w:rsidP="001314CF">
      <w:pPr>
        <w:pStyle w:val="00"/>
        <w:ind w:left="588" w:hangingChars="210" w:hanging="588"/>
      </w:pPr>
      <w:r w:rsidRPr="000376B1">
        <w:rPr>
          <w:rFonts w:hint="eastAsia"/>
        </w:rPr>
        <w:t>一、</w:t>
      </w:r>
      <w:r w:rsidRPr="000376B1">
        <w:tab/>
      </w:r>
      <w:r w:rsidRPr="000376B1">
        <w:rPr>
          <w:rFonts w:hint="eastAsia"/>
        </w:rPr>
        <w:t>與爭議無直接關聯之部分應繼續履約。但經甲方書面同意暫停履約者，不在此限。</w:t>
      </w:r>
    </w:p>
    <w:p w14:paraId="22443D3A" w14:textId="77777777" w:rsidR="001314CF" w:rsidRPr="000376B1" w:rsidRDefault="001314CF" w:rsidP="001314CF">
      <w:pPr>
        <w:pStyle w:val="00"/>
        <w:ind w:left="588" w:hangingChars="210" w:hanging="588"/>
      </w:pPr>
      <w:r w:rsidRPr="000376B1">
        <w:rPr>
          <w:rFonts w:hint="eastAsia"/>
        </w:rPr>
        <w:t>二、</w:t>
      </w:r>
      <w:r w:rsidRPr="000376B1">
        <w:tab/>
      </w:r>
      <w:r w:rsidRPr="000376B1">
        <w:rPr>
          <w:rFonts w:hint="eastAsia"/>
        </w:rPr>
        <w:t>乙方因發生履約爭議而就直接相關之部分暫停履約，其後經認定乙方就該爭議之主張為</w:t>
      </w:r>
      <w:proofErr w:type="gramStart"/>
      <w:r w:rsidRPr="000376B1">
        <w:rPr>
          <w:rFonts w:hint="eastAsia"/>
        </w:rPr>
        <w:t>無理由者</w:t>
      </w:r>
      <w:proofErr w:type="gramEnd"/>
      <w:r w:rsidRPr="000376B1">
        <w:rPr>
          <w:rFonts w:hint="eastAsia"/>
        </w:rPr>
        <w:t>，乙方不得就暫停履約之部分，要求延長履約期限或免除契約責任。</w:t>
      </w:r>
    </w:p>
    <w:p w14:paraId="2EED95B7" w14:textId="7723AABE" w:rsidR="001314CF" w:rsidRPr="000376B1" w:rsidRDefault="001314CF" w:rsidP="001314CF">
      <w:pPr>
        <w:pStyle w:val="003"/>
      </w:pPr>
      <w:r w:rsidRPr="000376B1">
        <w:rPr>
          <w:rFonts w:hint="eastAsia"/>
        </w:rPr>
        <w:t>第十八條</w:t>
      </w:r>
      <w:r w:rsidR="00574E54" w:rsidRPr="000376B1">
        <w:rPr>
          <w:rFonts w:hint="eastAsia"/>
        </w:rPr>
        <w:t xml:space="preserve">　</w:t>
      </w:r>
      <w:r w:rsidRPr="000376B1">
        <w:rPr>
          <w:rFonts w:hint="eastAsia"/>
        </w:rPr>
        <w:t>其他</w:t>
      </w:r>
    </w:p>
    <w:p w14:paraId="6B95576F" w14:textId="77777777" w:rsidR="001314CF" w:rsidRPr="000376B1" w:rsidRDefault="001314CF" w:rsidP="001314CF">
      <w:pPr>
        <w:pStyle w:val="00"/>
        <w:ind w:left="588" w:hangingChars="210" w:hanging="588"/>
      </w:pPr>
      <w:r w:rsidRPr="000376B1">
        <w:rPr>
          <w:rFonts w:hint="eastAsia"/>
        </w:rPr>
        <w:t>一、</w:t>
      </w:r>
      <w:r w:rsidRPr="000376B1">
        <w:tab/>
      </w:r>
      <w:r w:rsidRPr="000376B1">
        <w:rPr>
          <w:rFonts w:hint="eastAsia"/>
        </w:rPr>
        <w:t>本契約以中華民國法律為</w:t>
      </w:r>
      <w:proofErr w:type="gramStart"/>
      <w:r w:rsidRPr="000376B1">
        <w:rPr>
          <w:rFonts w:hint="eastAsia"/>
        </w:rPr>
        <w:t>準</w:t>
      </w:r>
      <w:proofErr w:type="gramEnd"/>
      <w:r w:rsidRPr="000376B1">
        <w:rPr>
          <w:rFonts w:hint="eastAsia"/>
        </w:rPr>
        <w:t>據法。</w:t>
      </w:r>
    </w:p>
    <w:p w14:paraId="5B4821E0" w14:textId="77777777" w:rsidR="001314CF" w:rsidRPr="000376B1" w:rsidRDefault="001314CF" w:rsidP="001314CF">
      <w:pPr>
        <w:pStyle w:val="00"/>
        <w:ind w:left="588" w:hangingChars="210" w:hanging="588"/>
      </w:pPr>
      <w:r w:rsidRPr="000376B1">
        <w:rPr>
          <w:rFonts w:hint="eastAsia"/>
        </w:rPr>
        <w:t>二、</w:t>
      </w:r>
      <w:r w:rsidRPr="000376B1">
        <w:tab/>
      </w:r>
      <w:r w:rsidRPr="000376B1">
        <w:rPr>
          <w:rFonts w:hint="eastAsia"/>
        </w:rPr>
        <w:t>雙方同意以臺灣</w:t>
      </w:r>
      <w:proofErr w:type="gramStart"/>
      <w:r w:rsidRPr="000376B1">
        <w:rPr>
          <w:rFonts w:hint="eastAsia"/>
        </w:rPr>
        <w:t>臺</w:t>
      </w:r>
      <w:proofErr w:type="gramEnd"/>
      <w:r w:rsidRPr="000376B1">
        <w:rPr>
          <w:rFonts w:hint="eastAsia"/>
        </w:rPr>
        <w:t>北地方法院為第一審管轄法院。</w:t>
      </w:r>
    </w:p>
    <w:p w14:paraId="79488595" w14:textId="77777777" w:rsidR="001314CF" w:rsidRPr="000376B1" w:rsidRDefault="001314CF" w:rsidP="001314CF">
      <w:pPr>
        <w:pStyle w:val="00"/>
        <w:ind w:left="588" w:hangingChars="210" w:hanging="588"/>
      </w:pPr>
      <w:r w:rsidRPr="000376B1">
        <w:rPr>
          <w:rFonts w:hint="eastAsia"/>
        </w:rPr>
        <w:t>三、</w:t>
      </w:r>
      <w:r w:rsidRPr="000376B1">
        <w:tab/>
      </w:r>
      <w:r w:rsidRPr="000376B1">
        <w:rPr>
          <w:rFonts w:hint="eastAsia"/>
        </w:rPr>
        <w:t>本契約及其附件構成雙方對本計畫完整之合意。附件之效力與本契約同，但兩者有牴觸時，以本契約為</w:t>
      </w:r>
      <w:proofErr w:type="gramStart"/>
      <w:r w:rsidRPr="000376B1">
        <w:rPr>
          <w:rFonts w:hint="eastAsia"/>
        </w:rPr>
        <w:t>準</w:t>
      </w:r>
      <w:proofErr w:type="gramEnd"/>
      <w:r w:rsidRPr="000376B1">
        <w:rPr>
          <w:rFonts w:hint="eastAsia"/>
        </w:rPr>
        <w:t>。</w:t>
      </w:r>
    </w:p>
    <w:p w14:paraId="6E39A4F4" w14:textId="77777777" w:rsidR="001314CF" w:rsidRPr="000376B1" w:rsidRDefault="001314CF" w:rsidP="001314CF">
      <w:pPr>
        <w:pStyle w:val="00"/>
        <w:ind w:left="588" w:hangingChars="210" w:hanging="588"/>
      </w:pPr>
      <w:r w:rsidRPr="000376B1">
        <w:rPr>
          <w:rFonts w:hint="eastAsia"/>
        </w:rPr>
        <w:t>四、</w:t>
      </w:r>
      <w:r w:rsidRPr="000376B1">
        <w:tab/>
      </w:r>
      <w:r w:rsidRPr="000376B1">
        <w:rPr>
          <w:rFonts w:hint="eastAsia"/>
        </w:rPr>
        <w:t>乙方應於計畫執行期間與結束後</w:t>
      </w:r>
      <w:r w:rsidRPr="000376B1">
        <w:rPr>
          <w:rFonts w:hint="eastAsia"/>
        </w:rPr>
        <w:t xml:space="preserve"> 5 </w:t>
      </w:r>
      <w:r w:rsidRPr="000376B1">
        <w:rPr>
          <w:rFonts w:hint="eastAsia"/>
        </w:rPr>
        <w:t>年內，配合甲方或經濟部中小及新創企業署之要求提供計畫執行之相關資料及填報成效追蹤表、產業調查問卷、參加實務人才培訓、成果展示與宣導活動等。</w:t>
      </w:r>
    </w:p>
    <w:p w14:paraId="347A2059" w14:textId="77777777" w:rsidR="001314CF" w:rsidRPr="000376B1" w:rsidRDefault="001314CF" w:rsidP="001314CF">
      <w:pPr>
        <w:pStyle w:val="00"/>
        <w:ind w:left="588" w:hangingChars="210" w:hanging="588"/>
      </w:pPr>
      <w:r w:rsidRPr="000376B1">
        <w:rPr>
          <w:rFonts w:hint="eastAsia"/>
        </w:rPr>
        <w:t>五、</w:t>
      </w:r>
      <w:r w:rsidRPr="000376B1">
        <w:tab/>
      </w:r>
      <w:r w:rsidRPr="000376B1">
        <w:rPr>
          <w:rFonts w:hint="eastAsia"/>
        </w:rPr>
        <w:t>本契約未盡事宜均</w:t>
      </w:r>
      <w:proofErr w:type="gramStart"/>
      <w:r w:rsidRPr="000376B1">
        <w:rPr>
          <w:rFonts w:hint="eastAsia"/>
        </w:rPr>
        <w:t>準</w:t>
      </w:r>
      <w:proofErr w:type="gramEnd"/>
      <w:r w:rsidRPr="000376B1">
        <w:rPr>
          <w:rFonts w:hint="eastAsia"/>
        </w:rPr>
        <w:t>用「經濟部協助產業創新活動補助獎勵及輔導辦法」及「經濟部對民間團體及個人補</w:t>
      </w:r>
      <w:r w:rsidRPr="000376B1">
        <w:rPr>
          <w:rFonts w:hint="eastAsia"/>
        </w:rPr>
        <w:t>(</w:t>
      </w:r>
      <w:r w:rsidRPr="000376B1">
        <w:rPr>
          <w:rFonts w:hint="eastAsia"/>
        </w:rPr>
        <w:t>捐</w:t>
      </w:r>
      <w:r w:rsidRPr="000376B1">
        <w:rPr>
          <w:rFonts w:hint="eastAsia"/>
        </w:rPr>
        <w:t>)</w:t>
      </w:r>
      <w:r w:rsidRPr="000376B1">
        <w:rPr>
          <w:rFonts w:hint="eastAsia"/>
        </w:rPr>
        <w:t>助預算執行管考作業注意事項」。</w:t>
      </w:r>
    </w:p>
    <w:p w14:paraId="4C37CBFA" w14:textId="77777777" w:rsidR="001314CF" w:rsidRPr="000376B1" w:rsidRDefault="001314CF" w:rsidP="001314CF">
      <w:pPr>
        <w:pStyle w:val="00"/>
        <w:ind w:left="588" w:hangingChars="210" w:hanging="588"/>
      </w:pPr>
      <w:r w:rsidRPr="000376B1">
        <w:rPr>
          <w:rFonts w:hint="eastAsia"/>
        </w:rPr>
        <w:lastRenderedPageBreak/>
        <w:t>六、</w:t>
      </w:r>
      <w:r w:rsidRPr="000376B1">
        <w:tab/>
      </w:r>
      <w:r w:rsidRPr="000376B1">
        <w:rPr>
          <w:rFonts w:hint="eastAsia"/>
        </w:rPr>
        <w:t>本契約各條文及項目之標題，僅係為方便閱讀之用，不得據以解釋、限制或影響各該條文或項目用語所含之意義。</w:t>
      </w:r>
    </w:p>
    <w:p w14:paraId="139900E7" w14:textId="77777777" w:rsidR="001314CF" w:rsidRPr="000376B1" w:rsidRDefault="001314CF" w:rsidP="001314CF">
      <w:pPr>
        <w:pStyle w:val="00"/>
        <w:ind w:left="588" w:hangingChars="210" w:hanging="588"/>
      </w:pPr>
      <w:r w:rsidRPr="000376B1">
        <w:rPr>
          <w:rFonts w:hint="eastAsia"/>
        </w:rPr>
        <w:t>七、</w:t>
      </w:r>
      <w:r w:rsidRPr="000376B1">
        <w:tab/>
      </w:r>
      <w:r w:rsidRPr="000376B1">
        <w:rPr>
          <w:rFonts w:hint="eastAsia"/>
        </w:rPr>
        <w:t>契約由</w:t>
      </w:r>
      <w:proofErr w:type="gramStart"/>
      <w:r w:rsidRPr="000376B1">
        <w:rPr>
          <w:rFonts w:hint="eastAsia"/>
        </w:rPr>
        <w:t>甲方執正本</w:t>
      </w:r>
      <w:proofErr w:type="gramEnd"/>
      <w:r w:rsidRPr="000376B1">
        <w:rPr>
          <w:rFonts w:hint="eastAsia"/>
        </w:rPr>
        <w:t xml:space="preserve"> 1 </w:t>
      </w:r>
      <w:r w:rsidRPr="000376B1">
        <w:rPr>
          <w:rFonts w:hint="eastAsia"/>
        </w:rPr>
        <w:t>份及副本</w:t>
      </w:r>
      <w:r w:rsidRPr="000376B1">
        <w:rPr>
          <w:rFonts w:hint="eastAsia"/>
        </w:rPr>
        <w:t xml:space="preserve"> 1 </w:t>
      </w:r>
      <w:r w:rsidRPr="000376B1">
        <w:rPr>
          <w:rFonts w:hint="eastAsia"/>
        </w:rPr>
        <w:t>份，</w:t>
      </w:r>
      <w:proofErr w:type="gramStart"/>
      <w:r w:rsidRPr="000376B1">
        <w:rPr>
          <w:rFonts w:hint="eastAsia"/>
        </w:rPr>
        <w:t>乙方執正本</w:t>
      </w:r>
      <w:proofErr w:type="gramEnd"/>
      <w:r w:rsidRPr="000376B1">
        <w:rPr>
          <w:rFonts w:hint="eastAsia"/>
        </w:rPr>
        <w:t xml:space="preserve"> 1 </w:t>
      </w:r>
      <w:r w:rsidRPr="000376B1">
        <w:rPr>
          <w:rFonts w:hint="eastAsia"/>
        </w:rPr>
        <w:t>份及副本</w:t>
      </w:r>
      <w:r w:rsidRPr="000376B1">
        <w:rPr>
          <w:rFonts w:hint="eastAsia"/>
        </w:rPr>
        <w:t xml:space="preserve"> 1 </w:t>
      </w:r>
      <w:r w:rsidRPr="000376B1">
        <w:rPr>
          <w:rFonts w:hint="eastAsia"/>
        </w:rPr>
        <w:t>份，以為憑證。</w:t>
      </w:r>
    </w:p>
    <w:p w14:paraId="6FC4518A" w14:textId="489DE426" w:rsidR="001314CF" w:rsidRPr="000376B1" w:rsidRDefault="001314CF" w:rsidP="001314CF">
      <w:pPr>
        <w:pStyle w:val="00"/>
        <w:ind w:left="588" w:hangingChars="210" w:hanging="588"/>
      </w:pPr>
      <w:r w:rsidRPr="000376B1">
        <w:rPr>
          <w:rFonts w:hint="eastAsia"/>
        </w:rPr>
        <w:t>八、</w:t>
      </w:r>
      <w:r w:rsidRPr="000376B1">
        <w:tab/>
      </w:r>
      <w:r w:rsidRPr="000376B1">
        <w:rPr>
          <w:rFonts w:hint="eastAsia"/>
        </w:rPr>
        <w:t>本契約自雙方代表人或其指定之人</w:t>
      </w:r>
      <w:proofErr w:type="gramStart"/>
      <w:r w:rsidRPr="000376B1">
        <w:rPr>
          <w:rFonts w:hint="eastAsia"/>
        </w:rPr>
        <w:t>簽署後溯及</w:t>
      </w:r>
      <w:proofErr w:type="gramEnd"/>
      <w:r w:rsidRPr="000376B1">
        <w:rPr>
          <w:rFonts w:hint="eastAsia"/>
        </w:rPr>
        <w:t>自</w:t>
      </w:r>
      <w:r w:rsidRPr="000376B1">
        <w:rPr>
          <w:rFonts w:hint="eastAsia"/>
        </w:rPr>
        <w:t>115</w:t>
      </w:r>
      <w:r w:rsidRPr="000376B1">
        <w:rPr>
          <w:rFonts w:hint="eastAsia"/>
        </w:rPr>
        <w:t>年</w:t>
      </w:r>
      <w:r w:rsidRPr="000376B1">
        <w:rPr>
          <w:u w:val="single"/>
        </w:rPr>
        <w:t xml:space="preserve"> </w:t>
      </w:r>
      <w:r w:rsidR="00A44928" w:rsidRPr="000376B1">
        <w:rPr>
          <w:u w:val="single"/>
        </w:rPr>
        <w:t xml:space="preserve"> </w:t>
      </w:r>
      <w:r w:rsidRPr="000376B1">
        <w:rPr>
          <w:u w:val="single"/>
        </w:rPr>
        <w:t xml:space="preserve">  </w:t>
      </w:r>
      <w:r w:rsidRPr="000376B1">
        <w:rPr>
          <w:rFonts w:hint="eastAsia"/>
        </w:rPr>
        <w:t>月</w:t>
      </w:r>
      <w:r w:rsidRPr="000376B1">
        <w:rPr>
          <w:u w:val="single"/>
        </w:rPr>
        <w:t xml:space="preserve"> </w:t>
      </w:r>
      <w:r w:rsidR="00A44928" w:rsidRPr="000376B1">
        <w:rPr>
          <w:u w:val="single"/>
        </w:rPr>
        <w:t xml:space="preserve"> </w:t>
      </w:r>
      <w:r w:rsidRPr="000376B1">
        <w:rPr>
          <w:u w:val="single"/>
        </w:rPr>
        <w:t xml:space="preserve">  </w:t>
      </w:r>
      <w:r w:rsidRPr="000376B1">
        <w:rPr>
          <w:rFonts w:hint="eastAsia"/>
        </w:rPr>
        <w:t>日起生效。</w:t>
      </w:r>
    </w:p>
    <w:p w14:paraId="5979211A" w14:textId="77777777" w:rsidR="001314CF" w:rsidRPr="000376B1" w:rsidRDefault="001314CF" w:rsidP="001314CF">
      <w:pPr>
        <w:pStyle w:val="00"/>
        <w:ind w:firstLineChars="0" w:firstLine="0"/>
      </w:pPr>
    </w:p>
    <w:p w14:paraId="16F7D9F5" w14:textId="77777777" w:rsidR="001314CF" w:rsidRPr="000376B1" w:rsidRDefault="001314CF" w:rsidP="001314CF">
      <w:pPr>
        <w:pStyle w:val="00"/>
        <w:spacing w:afterLines="50" w:after="120"/>
        <w:ind w:firstLineChars="0" w:firstLine="0"/>
      </w:pPr>
      <w:r w:rsidRPr="000376B1">
        <w:rPr>
          <w:rFonts w:hint="eastAsia"/>
        </w:rPr>
        <w:t>立約人：</w:t>
      </w:r>
    </w:p>
    <w:p w14:paraId="3D715AFB" w14:textId="77777777" w:rsidR="001314CF" w:rsidRPr="000376B1" w:rsidRDefault="001314CF" w:rsidP="001314CF">
      <w:pPr>
        <w:pStyle w:val="00"/>
        <w:spacing w:afterLines="50" w:after="120"/>
        <w:ind w:leftChars="213" w:left="511" w:firstLineChars="20" w:firstLine="56"/>
      </w:pPr>
      <w:r w:rsidRPr="000376B1">
        <w:rPr>
          <w:rFonts w:hint="eastAsia"/>
        </w:rPr>
        <w:t>甲方：</w:t>
      </w:r>
    </w:p>
    <w:p w14:paraId="40BC13E5" w14:textId="77777777" w:rsidR="001314CF" w:rsidRPr="000376B1" w:rsidRDefault="001314CF" w:rsidP="001314CF">
      <w:pPr>
        <w:pStyle w:val="00"/>
        <w:spacing w:afterLines="50" w:after="120"/>
        <w:ind w:leftChars="320" w:left="768" w:firstLineChars="35" w:firstLine="98"/>
      </w:pPr>
      <w:r w:rsidRPr="000376B1">
        <w:rPr>
          <w:rFonts w:hint="eastAsia"/>
        </w:rPr>
        <w:t>代表簽約人：</w:t>
      </w:r>
    </w:p>
    <w:p w14:paraId="0A540153" w14:textId="77777777" w:rsidR="001314CF" w:rsidRPr="000376B1" w:rsidRDefault="001314CF" w:rsidP="001314CF">
      <w:pPr>
        <w:pStyle w:val="00"/>
        <w:spacing w:afterLines="50" w:after="120"/>
        <w:ind w:leftChars="320" w:left="768" w:firstLineChars="35" w:firstLine="98"/>
      </w:pPr>
      <w:r w:rsidRPr="000376B1">
        <w:rPr>
          <w:rFonts w:hint="eastAsia"/>
        </w:rPr>
        <w:t>職稱：</w:t>
      </w:r>
    </w:p>
    <w:p w14:paraId="53C38B6B" w14:textId="77777777" w:rsidR="001314CF" w:rsidRPr="000376B1" w:rsidRDefault="001314CF" w:rsidP="001314CF">
      <w:pPr>
        <w:pStyle w:val="00"/>
        <w:spacing w:afterLines="50" w:after="120"/>
        <w:ind w:leftChars="320" w:left="768" w:firstLineChars="35" w:firstLine="98"/>
      </w:pPr>
      <w:r w:rsidRPr="000376B1">
        <w:rPr>
          <w:rFonts w:hint="eastAsia"/>
        </w:rPr>
        <w:t>統一編號：</w:t>
      </w:r>
    </w:p>
    <w:p w14:paraId="0FC85F8A" w14:textId="77777777" w:rsidR="001314CF" w:rsidRPr="000376B1" w:rsidRDefault="001314CF" w:rsidP="001314CF">
      <w:pPr>
        <w:pStyle w:val="00"/>
        <w:spacing w:afterLines="50" w:after="120"/>
        <w:ind w:leftChars="320" w:left="768" w:firstLineChars="35" w:firstLine="98"/>
      </w:pPr>
      <w:r w:rsidRPr="000376B1">
        <w:rPr>
          <w:rFonts w:hint="eastAsia"/>
        </w:rPr>
        <w:t>地址：</w:t>
      </w:r>
    </w:p>
    <w:p w14:paraId="1505F88B" w14:textId="77777777" w:rsidR="001314CF" w:rsidRPr="000376B1" w:rsidRDefault="001314CF" w:rsidP="001314CF">
      <w:pPr>
        <w:pStyle w:val="00"/>
        <w:ind w:firstLineChars="35" w:firstLine="98"/>
      </w:pPr>
    </w:p>
    <w:p w14:paraId="211CA3F2" w14:textId="77777777" w:rsidR="001314CF" w:rsidRPr="000376B1" w:rsidRDefault="001314CF" w:rsidP="001314CF">
      <w:pPr>
        <w:pStyle w:val="00"/>
        <w:spacing w:afterLines="50" w:after="120"/>
        <w:ind w:leftChars="213" w:left="511" w:firstLineChars="20" w:firstLine="56"/>
      </w:pPr>
      <w:r w:rsidRPr="000376B1">
        <w:rPr>
          <w:rFonts w:hint="eastAsia"/>
        </w:rPr>
        <w:t>乙方：</w:t>
      </w:r>
    </w:p>
    <w:p w14:paraId="62CA3E46" w14:textId="77777777" w:rsidR="001314CF" w:rsidRPr="000376B1" w:rsidRDefault="001314CF" w:rsidP="001314CF">
      <w:pPr>
        <w:pStyle w:val="00"/>
        <w:spacing w:afterLines="50" w:after="120"/>
        <w:ind w:leftChars="320" w:left="768" w:firstLineChars="35" w:firstLine="98"/>
      </w:pPr>
      <w:r w:rsidRPr="000376B1">
        <w:rPr>
          <w:rFonts w:hint="eastAsia"/>
        </w:rPr>
        <w:t>代表簽約人：</w:t>
      </w:r>
    </w:p>
    <w:p w14:paraId="03C3E896" w14:textId="77777777" w:rsidR="001314CF" w:rsidRPr="000376B1" w:rsidRDefault="001314CF" w:rsidP="001314CF">
      <w:pPr>
        <w:pStyle w:val="00"/>
        <w:spacing w:afterLines="50" w:after="120"/>
        <w:ind w:leftChars="320" w:left="768" w:firstLineChars="35" w:firstLine="98"/>
      </w:pPr>
      <w:r w:rsidRPr="000376B1">
        <w:rPr>
          <w:rFonts w:hint="eastAsia"/>
        </w:rPr>
        <w:t>職稱：</w:t>
      </w:r>
    </w:p>
    <w:p w14:paraId="0DBE7E37" w14:textId="77777777" w:rsidR="001314CF" w:rsidRPr="000376B1" w:rsidRDefault="001314CF" w:rsidP="001314CF">
      <w:pPr>
        <w:pStyle w:val="00"/>
        <w:spacing w:afterLines="50" w:after="120"/>
        <w:ind w:leftChars="320" w:left="768" w:firstLineChars="35" w:firstLine="98"/>
      </w:pPr>
      <w:r w:rsidRPr="000376B1">
        <w:rPr>
          <w:rFonts w:hint="eastAsia"/>
        </w:rPr>
        <w:t>計畫主持人：</w:t>
      </w:r>
    </w:p>
    <w:p w14:paraId="5FFCAE8A" w14:textId="77777777" w:rsidR="001314CF" w:rsidRPr="000376B1" w:rsidRDefault="001314CF" w:rsidP="001314CF">
      <w:pPr>
        <w:pStyle w:val="00"/>
        <w:spacing w:afterLines="50" w:after="120"/>
        <w:ind w:leftChars="320" w:left="768" w:firstLineChars="35" w:firstLine="98"/>
      </w:pPr>
      <w:r w:rsidRPr="000376B1">
        <w:rPr>
          <w:rFonts w:hint="eastAsia"/>
        </w:rPr>
        <w:t>統一編號：</w:t>
      </w:r>
    </w:p>
    <w:p w14:paraId="7BC0C490" w14:textId="77777777" w:rsidR="001314CF" w:rsidRPr="000376B1" w:rsidRDefault="001314CF" w:rsidP="001314CF">
      <w:pPr>
        <w:pStyle w:val="00"/>
        <w:spacing w:afterLines="50" w:after="120"/>
        <w:ind w:leftChars="320" w:left="768" w:firstLineChars="35" w:firstLine="98"/>
      </w:pPr>
      <w:r w:rsidRPr="000376B1">
        <w:rPr>
          <w:rFonts w:hint="eastAsia"/>
        </w:rPr>
        <w:t>地址：</w:t>
      </w:r>
    </w:p>
    <w:p w14:paraId="2D41BFC0" w14:textId="77777777" w:rsidR="001314CF" w:rsidRPr="000376B1" w:rsidRDefault="001314CF" w:rsidP="001314CF">
      <w:pPr>
        <w:pStyle w:val="00"/>
        <w:ind w:leftChars="350" w:left="840" w:firstLineChars="35" w:firstLine="98"/>
      </w:pPr>
    </w:p>
    <w:p w14:paraId="4E65F0E8" w14:textId="77777777" w:rsidR="001314CF" w:rsidRPr="000376B1" w:rsidRDefault="001314CF" w:rsidP="001314CF">
      <w:pPr>
        <w:pStyle w:val="00"/>
        <w:ind w:firstLineChars="0" w:firstLine="0"/>
        <w:jc w:val="center"/>
      </w:pPr>
      <w:r w:rsidRPr="000376B1">
        <w:rPr>
          <w:rFonts w:hint="eastAsia"/>
        </w:rPr>
        <w:t>中</w:t>
      </w:r>
      <w:r w:rsidRPr="000376B1">
        <w:rPr>
          <w:rFonts w:hint="eastAsia"/>
        </w:rPr>
        <w:t xml:space="preserve">   </w:t>
      </w:r>
      <w:r w:rsidRPr="000376B1">
        <w:rPr>
          <w:rFonts w:hint="eastAsia"/>
        </w:rPr>
        <w:t>華</w:t>
      </w:r>
      <w:r w:rsidRPr="000376B1">
        <w:rPr>
          <w:rFonts w:hint="eastAsia"/>
        </w:rPr>
        <w:t xml:space="preserve">   </w:t>
      </w:r>
      <w:r w:rsidRPr="000376B1">
        <w:rPr>
          <w:rFonts w:hint="eastAsia"/>
        </w:rPr>
        <w:t>民</w:t>
      </w:r>
      <w:r w:rsidRPr="000376B1">
        <w:rPr>
          <w:rFonts w:hint="eastAsia"/>
        </w:rPr>
        <w:t xml:space="preserve">   </w:t>
      </w:r>
      <w:r w:rsidRPr="000376B1">
        <w:rPr>
          <w:rFonts w:hint="eastAsia"/>
        </w:rPr>
        <w:t xml:space="preserve">國　</w:t>
      </w:r>
      <w:r w:rsidRPr="000376B1">
        <w:rPr>
          <w:rFonts w:hint="eastAsia"/>
        </w:rPr>
        <w:t>115</w:t>
      </w:r>
      <w:r w:rsidRPr="000376B1">
        <w:rPr>
          <w:rFonts w:hint="eastAsia"/>
        </w:rPr>
        <w:t xml:space="preserve">　年　　　　月　　　　日</w:t>
      </w:r>
    </w:p>
    <w:p w14:paraId="37D7CB0D" w14:textId="77777777" w:rsidR="001314CF" w:rsidRPr="000376B1" w:rsidRDefault="001314CF" w:rsidP="001314CF">
      <w:pPr>
        <w:widowControl/>
        <w:rPr>
          <w:rFonts w:ascii="Times New Roman" w:eastAsia="標楷體" w:hAnsi="Times New Roman"/>
          <w:kern w:val="0"/>
          <w:sz w:val="28"/>
          <w:szCs w:val="24"/>
        </w:rPr>
      </w:pPr>
      <w:r w:rsidRPr="000376B1">
        <w:br w:type="page"/>
      </w:r>
    </w:p>
    <w:p w14:paraId="6C95723C" w14:textId="77777777" w:rsidR="001314CF" w:rsidRPr="000376B1" w:rsidRDefault="001314CF" w:rsidP="001056B1">
      <w:pPr>
        <w:pStyle w:val="02"/>
      </w:pPr>
      <w:bookmarkStart w:id="122" w:name="_Toc215766019"/>
      <w:r w:rsidRPr="000376B1">
        <w:rPr>
          <w:rFonts w:hint="eastAsia"/>
        </w:rPr>
        <w:lastRenderedPageBreak/>
        <w:t>附件</w:t>
      </w:r>
      <w:r w:rsidRPr="000376B1">
        <w:rPr>
          <w:rFonts w:hint="eastAsia"/>
        </w:rPr>
        <w:t>17</w:t>
      </w:r>
      <w:r w:rsidRPr="000376B1">
        <w:rPr>
          <w:rFonts w:hint="eastAsia"/>
        </w:rPr>
        <w:t>：資訊安全責任切結書</w:t>
      </w:r>
      <w:bookmarkEnd w:id="122"/>
    </w:p>
    <w:p w14:paraId="56C0A1E4" w14:textId="6F377B04" w:rsidR="001314CF" w:rsidRPr="000376B1" w:rsidRDefault="001314CF" w:rsidP="001314CF">
      <w:pPr>
        <w:pStyle w:val="00"/>
        <w:ind w:firstLine="560"/>
      </w:pPr>
      <w:r w:rsidRPr="000376B1">
        <w:rPr>
          <w:rFonts w:hint="eastAsia"/>
        </w:rPr>
        <w:t>財團法人工業技術研究院為執行經濟部中小及新創</w:t>
      </w:r>
      <w:proofErr w:type="gramStart"/>
      <w:r w:rsidRPr="000376B1">
        <w:rPr>
          <w:rFonts w:hint="eastAsia"/>
        </w:rPr>
        <w:t>企業署委辦</w:t>
      </w:r>
      <w:proofErr w:type="gramEnd"/>
      <w:r w:rsidRPr="000376B1">
        <w:rPr>
          <w:rFonts w:hint="eastAsia"/>
        </w:rPr>
        <w:t>「</w:t>
      </w:r>
      <w:proofErr w:type="gramStart"/>
      <w:r w:rsidRPr="000376B1">
        <w:rPr>
          <w:rFonts w:hint="eastAsia"/>
        </w:rPr>
        <w:t>115</w:t>
      </w:r>
      <w:proofErr w:type="gramEnd"/>
      <w:r w:rsidRPr="000376B1">
        <w:rPr>
          <w:rFonts w:hint="eastAsia"/>
        </w:rPr>
        <w:t>年度智</w:t>
      </w:r>
      <w:r w:rsidRPr="000376B1">
        <w:rPr>
          <w:rFonts w:hint="eastAsia"/>
          <w:spacing w:val="-2"/>
        </w:rPr>
        <w:t>慧雨林</w:t>
      </w:r>
      <w:proofErr w:type="gramStart"/>
      <w:r w:rsidRPr="000376B1">
        <w:rPr>
          <w:rFonts w:hint="eastAsia"/>
          <w:spacing w:val="-2"/>
        </w:rPr>
        <w:t>產業創生計畫</w:t>
      </w:r>
      <w:proofErr w:type="gramEnd"/>
      <w:r w:rsidRPr="000376B1">
        <w:rPr>
          <w:rFonts w:hint="eastAsia"/>
          <w:spacing w:val="-2"/>
        </w:rPr>
        <w:t>-</w:t>
      </w:r>
      <w:r w:rsidRPr="000376B1">
        <w:rPr>
          <w:rFonts w:hint="eastAsia"/>
          <w:spacing w:val="-2"/>
        </w:rPr>
        <w:t>智慧製造領域</w:t>
      </w:r>
      <w:r w:rsidRPr="000376B1">
        <w:rPr>
          <w:rFonts w:hint="eastAsia"/>
          <w:spacing w:val="-2"/>
        </w:rPr>
        <w:t>(</w:t>
      </w:r>
      <w:r w:rsidRPr="000376B1">
        <w:rPr>
          <w:rFonts w:hint="eastAsia"/>
          <w:spacing w:val="-2"/>
        </w:rPr>
        <w:t>示範案</w:t>
      </w:r>
      <w:r w:rsidRPr="000376B1">
        <w:rPr>
          <w:rFonts w:hint="eastAsia"/>
          <w:spacing w:val="-2"/>
        </w:rPr>
        <w:t>/</w:t>
      </w:r>
      <w:r w:rsidRPr="000376B1">
        <w:rPr>
          <w:rFonts w:hint="eastAsia"/>
          <w:spacing w:val="-2"/>
        </w:rPr>
        <w:t>主題案</w:t>
      </w:r>
      <w:r w:rsidRPr="000376B1">
        <w:rPr>
          <w:rFonts w:hint="eastAsia"/>
          <w:spacing w:val="-2"/>
        </w:rPr>
        <w:t>)</w:t>
      </w:r>
      <w:r w:rsidRPr="000376B1">
        <w:rPr>
          <w:rFonts w:hint="eastAsia"/>
          <w:spacing w:val="-2"/>
        </w:rPr>
        <w:t>」，補助</w:t>
      </w:r>
      <w:r w:rsidR="00117AD9" w:rsidRPr="000376B1">
        <w:rPr>
          <w:rFonts w:ascii="標楷體" w:hAnsi="標楷體"/>
          <w:color w:val="0D0D0D" w:themeColor="text1" w:themeTint="F2"/>
          <w:sz w:val="24"/>
          <w:lang w:eastAsia="zh-HK"/>
        </w:rPr>
        <w:t>○○○○○</w:t>
      </w:r>
      <w:r w:rsidRPr="000376B1">
        <w:rPr>
          <w:rFonts w:hint="eastAsia"/>
          <w:spacing w:val="-2"/>
        </w:rPr>
        <w:t>公司</w:t>
      </w:r>
      <w:r w:rsidRPr="000376B1">
        <w:rPr>
          <w:rFonts w:hint="eastAsia"/>
          <w:spacing w:val="-2"/>
        </w:rPr>
        <w:t>(</w:t>
      </w:r>
      <w:r w:rsidRPr="000376B1">
        <w:rPr>
          <w:rFonts w:hint="eastAsia"/>
          <w:spacing w:val="-2"/>
        </w:rPr>
        <w:t>業者名稱，以下稱受補助業者</w:t>
      </w:r>
      <w:r w:rsidRPr="000376B1">
        <w:rPr>
          <w:rFonts w:hint="eastAsia"/>
          <w:spacing w:val="-2"/>
        </w:rPr>
        <w:t>)</w:t>
      </w:r>
      <w:r w:rsidRPr="000376B1">
        <w:rPr>
          <w:rFonts w:hint="eastAsia"/>
          <w:spacing w:val="-2"/>
        </w:rPr>
        <w:t>執行「</w:t>
      </w:r>
      <w:r w:rsidR="00117AD9" w:rsidRPr="000376B1">
        <w:rPr>
          <w:rFonts w:ascii="標楷體" w:hAnsi="標楷體"/>
          <w:color w:val="0D0D0D" w:themeColor="text1" w:themeTint="F2"/>
          <w:sz w:val="24"/>
          <w:lang w:eastAsia="zh-HK"/>
        </w:rPr>
        <w:t>○○○○○</w:t>
      </w:r>
      <w:r w:rsidRPr="000376B1">
        <w:rPr>
          <w:rFonts w:hint="eastAsia"/>
          <w:spacing w:val="-2"/>
        </w:rPr>
        <w:t>計畫</w:t>
      </w:r>
      <w:r w:rsidRPr="000376B1">
        <w:rPr>
          <w:rFonts w:hint="eastAsia"/>
          <w:spacing w:val="-2"/>
        </w:rPr>
        <w:t>(</w:t>
      </w:r>
      <w:r w:rsidRPr="000376B1">
        <w:rPr>
          <w:rFonts w:hint="eastAsia"/>
          <w:spacing w:val="-2"/>
        </w:rPr>
        <w:t>計畫名稱</w:t>
      </w:r>
      <w:r w:rsidRPr="000376B1">
        <w:rPr>
          <w:rFonts w:hint="eastAsia"/>
          <w:spacing w:val="-2"/>
        </w:rPr>
        <w:t>)</w:t>
      </w:r>
      <w:r w:rsidRPr="000376B1">
        <w:rPr>
          <w:rFonts w:hint="eastAsia"/>
          <w:spacing w:val="-2"/>
        </w:rPr>
        <w:t>」</w:t>
      </w:r>
      <w:r w:rsidRPr="000376B1">
        <w:rPr>
          <w:rFonts w:hint="eastAsia"/>
          <w:spacing w:val="-2"/>
        </w:rPr>
        <w:t>(</w:t>
      </w:r>
      <w:r w:rsidRPr="000376B1">
        <w:rPr>
          <w:rFonts w:hint="eastAsia"/>
          <w:spacing w:val="-2"/>
        </w:rPr>
        <w:t>契約編號</w:t>
      </w:r>
      <w:r w:rsidR="00117AD9" w:rsidRPr="000376B1">
        <w:rPr>
          <w:rFonts w:ascii="標楷體" w:hAnsi="標楷體"/>
          <w:color w:val="0D0D0D" w:themeColor="text1" w:themeTint="F2"/>
          <w:sz w:val="24"/>
          <w:lang w:eastAsia="zh-HK"/>
        </w:rPr>
        <w:t>○○○</w:t>
      </w:r>
      <w:r w:rsidRPr="000376B1">
        <w:rPr>
          <w:rFonts w:hint="eastAsia"/>
          <w:spacing w:val="-2"/>
        </w:rPr>
        <w:t>-</w:t>
      </w:r>
      <w:r w:rsidR="00117AD9" w:rsidRPr="000376B1">
        <w:rPr>
          <w:rFonts w:ascii="標楷體" w:hAnsi="標楷體"/>
          <w:color w:val="0D0D0D" w:themeColor="text1" w:themeTint="F2"/>
          <w:sz w:val="24"/>
          <w:lang w:eastAsia="zh-HK"/>
        </w:rPr>
        <w:t>○○</w:t>
      </w:r>
      <w:r w:rsidRPr="000376B1">
        <w:rPr>
          <w:rFonts w:hint="eastAsia"/>
          <w:spacing w:val="-2"/>
        </w:rPr>
        <w:t>)(</w:t>
      </w:r>
      <w:r w:rsidRPr="000376B1">
        <w:rPr>
          <w:rFonts w:hint="eastAsia"/>
          <w:spacing w:val="-2"/>
        </w:rPr>
        <w:t>以下簡稱本計畫</w:t>
      </w:r>
      <w:r w:rsidRPr="000376B1">
        <w:rPr>
          <w:rFonts w:hint="eastAsia"/>
          <w:spacing w:val="-2"/>
        </w:rPr>
        <w:t>)</w:t>
      </w:r>
      <w:r w:rsidRPr="000376B1">
        <w:rPr>
          <w:rFonts w:hint="eastAsia"/>
          <w:spacing w:val="-2"/>
        </w:rPr>
        <w:t>，</w:t>
      </w:r>
      <w:proofErr w:type="gramStart"/>
      <w:r w:rsidRPr="000376B1">
        <w:rPr>
          <w:rFonts w:hint="eastAsia"/>
          <w:spacing w:val="-2"/>
        </w:rPr>
        <w:t>特以本切結</w:t>
      </w:r>
      <w:proofErr w:type="gramEnd"/>
      <w:r w:rsidRPr="000376B1">
        <w:rPr>
          <w:rFonts w:hint="eastAsia"/>
          <w:spacing w:val="-2"/>
        </w:rPr>
        <w:t>書要求受補助業者恪遵下列資訊安全規定：</w:t>
      </w:r>
    </w:p>
    <w:p w14:paraId="370F90E1"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一、</w:t>
      </w:r>
      <w:r w:rsidRPr="000376B1">
        <w:rPr>
          <w:rFonts w:hint="eastAsia"/>
          <w:color w:val="000000" w:themeColor="text1"/>
        </w:rPr>
        <w:tab/>
      </w:r>
      <w:r w:rsidRPr="000376B1">
        <w:rPr>
          <w:rFonts w:hint="eastAsia"/>
          <w:color w:val="000000" w:themeColor="text1"/>
        </w:rPr>
        <w:t>受補助業者應遵守法令及行政院所頒訂之各項資訊安全規範及標準。</w:t>
      </w:r>
    </w:p>
    <w:p w14:paraId="6B35D48A"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二、</w:t>
      </w:r>
      <w:r w:rsidRPr="000376B1">
        <w:rPr>
          <w:rFonts w:hint="eastAsia"/>
          <w:color w:val="000000" w:themeColor="text1"/>
        </w:rPr>
        <w:tab/>
      </w:r>
      <w:r w:rsidRPr="000376B1">
        <w:rPr>
          <w:rFonts w:hint="eastAsia"/>
          <w:color w:val="000000" w:themeColor="text1"/>
        </w:rPr>
        <w:t>受補助業者提供服務之相關程序及環境，應具備完善之資通安全管理措施，且應配置充足且具適當資格之資通安全專業人員。</w:t>
      </w:r>
    </w:p>
    <w:p w14:paraId="0B2792F2"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三、</w:t>
      </w:r>
      <w:r w:rsidRPr="000376B1">
        <w:rPr>
          <w:rFonts w:hint="eastAsia"/>
          <w:color w:val="000000" w:themeColor="text1"/>
        </w:rPr>
        <w:tab/>
      </w:r>
      <w:r w:rsidRPr="000376B1">
        <w:rPr>
          <w:rFonts w:hint="eastAsia"/>
          <w:color w:val="000000" w:themeColor="text1"/>
        </w:rPr>
        <w:t>受補助業者應確認所開發提供之軟硬體及文件，無侵權、內藏惡意程式</w:t>
      </w:r>
      <w:r w:rsidRPr="000376B1">
        <w:rPr>
          <w:rFonts w:hint="eastAsia"/>
          <w:color w:val="000000" w:themeColor="text1"/>
        </w:rPr>
        <w:t>(</w:t>
      </w:r>
      <w:r w:rsidRPr="000376B1">
        <w:rPr>
          <w:rFonts w:hint="eastAsia"/>
          <w:color w:val="000000" w:themeColor="text1"/>
        </w:rPr>
        <w:t>如病毒、蠕蟲、特</w:t>
      </w:r>
      <w:proofErr w:type="gramStart"/>
      <w:r w:rsidRPr="000376B1">
        <w:rPr>
          <w:rFonts w:hint="eastAsia"/>
          <w:color w:val="000000" w:themeColor="text1"/>
        </w:rPr>
        <w:t>洛</w:t>
      </w:r>
      <w:proofErr w:type="gramEnd"/>
      <w:r w:rsidRPr="000376B1">
        <w:rPr>
          <w:rFonts w:hint="eastAsia"/>
          <w:color w:val="000000" w:themeColor="text1"/>
        </w:rPr>
        <w:t>伊木馬、間諜軟體等</w:t>
      </w:r>
      <w:r w:rsidRPr="000376B1">
        <w:rPr>
          <w:rFonts w:hint="eastAsia"/>
          <w:color w:val="000000" w:themeColor="text1"/>
        </w:rPr>
        <w:t>)</w:t>
      </w:r>
      <w:r w:rsidRPr="000376B1">
        <w:rPr>
          <w:rFonts w:hint="eastAsia"/>
          <w:color w:val="000000" w:themeColor="text1"/>
        </w:rPr>
        <w:t>及隱密通道</w:t>
      </w:r>
      <w:r w:rsidRPr="000376B1">
        <w:rPr>
          <w:rFonts w:hint="eastAsia"/>
          <w:color w:val="000000" w:themeColor="text1"/>
        </w:rPr>
        <w:t>(covert channel)</w:t>
      </w:r>
      <w:r w:rsidRPr="000376B1">
        <w:rPr>
          <w:rFonts w:hint="eastAsia"/>
          <w:color w:val="000000" w:themeColor="text1"/>
        </w:rPr>
        <w:t>。</w:t>
      </w:r>
    </w:p>
    <w:p w14:paraId="083CF51B"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四、</w:t>
      </w:r>
      <w:r w:rsidRPr="000376B1">
        <w:rPr>
          <w:rFonts w:hint="eastAsia"/>
          <w:color w:val="000000" w:themeColor="text1"/>
        </w:rPr>
        <w:tab/>
      </w:r>
      <w:r w:rsidRPr="000376B1">
        <w:rPr>
          <w:rFonts w:hint="eastAsia"/>
          <w:color w:val="000000" w:themeColor="text1"/>
        </w:rPr>
        <w:t>受補助業者所提供之服務，如為軟體或系統發展，須針對各版本進行版本管理，並做成存取紀錄保存。</w:t>
      </w:r>
    </w:p>
    <w:p w14:paraId="2593C036"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五、</w:t>
      </w:r>
      <w:r w:rsidRPr="000376B1">
        <w:rPr>
          <w:rFonts w:hint="eastAsia"/>
          <w:color w:val="000000" w:themeColor="text1"/>
        </w:rPr>
        <w:tab/>
      </w:r>
      <w:r w:rsidRPr="000376B1">
        <w:rPr>
          <w:rFonts w:hint="eastAsia"/>
          <w:color w:val="000000" w:themeColor="text1"/>
        </w:rPr>
        <w:t>受補助業者提供數位服務，如違反資通安全相關法令或知悉資通安全事件時，必須立即通報本會，且執行緊急應變處置，並配合本會進行後續處理。</w:t>
      </w:r>
    </w:p>
    <w:p w14:paraId="3041A252"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六、</w:t>
      </w:r>
      <w:r w:rsidRPr="000376B1">
        <w:rPr>
          <w:rFonts w:hint="eastAsia"/>
          <w:color w:val="000000" w:themeColor="text1"/>
        </w:rPr>
        <w:tab/>
      </w:r>
      <w:r w:rsidRPr="000376B1">
        <w:rPr>
          <w:rFonts w:hint="eastAsia"/>
          <w:color w:val="000000" w:themeColor="text1"/>
        </w:rPr>
        <w:t>受補助業者應確實執行軟體組態管理</w:t>
      </w:r>
      <w:r w:rsidRPr="000376B1">
        <w:rPr>
          <w:rFonts w:hint="eastAsia"/>
          <w:color w:val="000000" w:themeColor="text1"/>
        </w:rPr>
        <w:t>(Software Configuration Management)</w:t>
      </w:r>
      <w:r w:rsidRPr="000376B1">
        <w:rPr>
          <w:rFonts w:hint="eastAsia"/>
          <w:color w:val="000000" w:themeColor="text1"/>
        </w:rPr>
        <w:t>。</w:t>
      </w:r>
    </w:p>
    <w:p w14:paraId="60FD014C"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七、</w:t>
      </w:r>
      <w:r w:rsidRPr="000376B1">
        <w:rPr>
          <w:rFonts w:hint="eastAsia"/>
          <w:color w:val="000000" w:themeColor="text1"/>
        </w:rPr>
        <w:tab/>
      </w:r>
      <w:r w:rsidRPr="000376B1">
        <w:rPr>
          <w:rFonts w:hint="eastAsia"/>
          <w:color w:val="000000" w:themeColor="text1"/>
        </w:rPr>
        <w:t>受補助業者提供數位服務所持有、知悉敏感性業務檔案資料，均保證善盡保密義務與責任，不得擷取、持有、傳遞或以任何方式讓第三人知悉。</w:t>
      </w:r>
    </w:p>
    <w:p w14:paraId="6527B4D2"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八、</w:t>
      </w:r>
      <w:r w:rsidRPr="000376B1">
        <w:rPr>
          <w:rFonts w:hint="eastAsia"/>
          <w:color w:val="000000" w:themeColor="text1"/>
        </w:rPr>
        <w:tab/>
      </w:r>
      <w:r w:rsidRPr="000376B1">
        <w:rPr>
          <w:rFonts w:hint="eastAsia"/>
          <w:color w:val="000000" w:themeColor="text1"/>
        </w:rPr>
        <w:t>受補助業者相關人員如違反上述規定，業者應就機關及本會所受損害，負賠償之責；如致他人權利受有損害時，業者亦應負責。</w:t>
      </w:r>
    </w:p>
    <w:p w14:paraId="3F50D1ED"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九、</w:t>
      </w:r>
      <w:r w:rsidRPr="000376B1">
        <w:rPr>
          <w:rFonts w:hint="eastAsia"/>
          <w:color w:val="000000" w:themeColor="text1"/>
        </w:rPr>
        <w:tab/>
      </w:r>
      <w:r w:rsidRPr="000376B1">
        <w:rPr>
          <w:rFonts w:hint="eastAsia"/>
          <w:color w:val="000000" w:themeColor="text1"/>
        </w:rPr>
        <w:t>本計畫終止後，受補助業者仍需保證不得以任何形式洩露或交付第三人因本計畫所知悉之個人資料與資訊安全相關業務，並仍應嚴守保密義務。</w:t>
      </w:r>
    </w:p>
    <w:p w14:paraId="1A9251AF"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十、</w:t>
      </w:r>
      <w:r w:rsidRPr="000376B1">
        <w:rPr>
          <w:rFonts w:hint="eastAsia"/>
          <w:color w:val="000000" w:themeColor="text1"/>
        </w:rPr>
        <w:tab/>
      </w:r>
      <w:r w:rsidRPr="000376B1">
        <w:rPr>
          <w:rFonts w:hint="eastAsia"/>
          <w:color w:val="000000" w:themeColor="text1"/>
        </w:rPr>
        <w:t>本會保有對受補助業者執行稽核的權利。</w:t>
      </w:r>
    </w:p>
    <w:p w14:paraId="5878A3B7" w14:textId="77777777" w:rsidR="001314CF" w:rsidRPr="000376B1" w:rsidRDefault="001314CF" w:rsidP="00D569DD">
      <w:pPr>
        <w:pStyle w:val="00"/>
        <w:ind w:leftChars="123" w:left="295" w:firstLineChars="0" w:firstLine="0"/>
        <w:rPr>
          <w:b/>
          <w:color w:val="000000" w:themeColor="text1"/>
        </w:rPr>
      </w:pPr>
      <w:proofErr w:type="gramStart"/>
      <w:r w:rsidRPr="000376B1">
        <w:rPr>
          <w:rFonts w:hint="eastAsia"/>
          <w:color w:val="000000" w:themeColor="text1"/>
        </w:rPr>
        <w:t>切結人</w:t>
      </w:r>
      <w:r w:rsidRPr="000376B1">
        <w:rPr>
          <w:rFonts w:hint="eastAsia"/>
          <w:b/>
          <w:color w:val="000000" w:themeColor="text1"/>
        </w:rPr>
        <w:t>簽署</w:t>
      </w:r>
      <w:proofErr w:type="gramEnd"/>
    </w:p>
    <w:p w14:paraId="272D84AA" w14:textId="77777777" w:rsidR="001314CF" w:rsidRPr="000376B1" w:rsidRDefault="001314CF" w:rsidP="00D569DD">
      <w:pPr>
        <w:pStyle w:val="00"/>
        <w:ind w:leftChars="350" w:left="840" w:firstLineChars="0" w:firstLine="0"/>
        <w:rPr>
          <w:b/>
          <w:color w:val="000000" w:themeColor="text1"/>
        </w:rPr>
      </w:pPr>
      <w:r w:rsidRPr="000376B1">
        <w:rPr>
          <w:rFonts w:hint="eastAsia"/>
          <w:b/>
          <w:color w:val="000000" w:themeColor="text1"/>
        </w:rPr>
        <w:t>公司名稱：</w:t>
      </w:r>
    </w:p>
    <w:p w14:paraId="184737CA" w14:textId="77777777" w:rsidR="001314CF" w:rsidRPr="000376B1" w:rsidRDefault="001314CF" w:rsidP="00D569DD">
      <w:pPr>
        <w:pStyle w:val="00"/>
        <w:ind w:leftChars="350" w:left="840" w:firstLineChars="0" w:firstLine="0"/>
        <w:rPr>
          <w:b/>
          <w:color w:val="000000" w:themeColor="text1"/>
        </w:rPr>
      </w:pPr>
      <w:r w:rsidRPr="000376B1">
        <w:rPr>
          <w:rFonts w:hint="eastAsia"/>
          <w:b/>
          <w:color w:val="000000" w:themeColor="text1"/>
        </w:rPr>
        <w:t>負</w:t>
      </w:r>
      <w:r w:rsidRPr="000376B1">
        <w:rPr>
          <w:rFonts w:hint="eastAsia"/>
          <w:b/>
          <w:color w:val="000000" w:themeColor="text1"/>
        </w:rPr>
        <w:t xml:space="preserve"> </w:t>
      </w:r>
      <w:r w:rsidRPr="000376B1">
        <w:rPr>
          <w:rFonts w:hint="eastAsia"/>
          <w:b/>
          <w:color w:val="000000" w:themeColor="text1"/>
        </w:rPr>
        <w:t>責</w:t>
      </w:r>
      <w:r w:rsidRPr="000376B1">
        <w:rPr>
          <w:rFonts w:hint="eastAsia"/>
          <w:b/>
          <w:color w:val="000000" w:themeColor="text1"/>
        </w:rPr>
        <w:t xml:space="preserve"> </w:t>
      </w:r>
      <w:r w:rsidRPr="000376B1">
        <w:rPr>
          <w:rFonts w:hint="eastAsia"/>
          <w:b/>
          <w:color w:val="000000" w:themeColor="text1"/>
        </w:rPr>
        <w:t>人：</w:t>
      </w:r>
    </w:p>
    <w:p w14:paraId="7F34058A" w14:textId="77777777" w:rsidR="001314CF" w:rsidRPr="000376B1" w:rsidRDefault="001314CF" w:rsidP="00D569DD">
      <w:pPr>
        <w:pStyle w:val="00"/>
        <w:ind w:leftChars="350" w:left="840" w:firstLineChars="0" w:firstLine="0"/>
        <w:rPr>
          <w:b/>
          <w:color w:val="000000" w:themeColor="text1"/>
        </w:rPr>
      </w:pPr>
      <w:r w:rsidRPr="000376B1">
        <w:rPr>
          <w:rFonts w:hint="eastAsia"/>
          <w:b/>
          <w:color w:val="000000" w:themeColor="text1"/>
        </w:rPr>
        <w:t>地</w:t>
      </w:r>
      <w:r w:rsidRPr="000376B1">
        <w:rPr>
          <w:rFonts w:hint="eastAsia"/>
          <w:b/>
          <w:color w:val="000000" w:themeColor="text1"/>
        </w:rPr>
        <w:t xml:space="preserve">    </w:t>
      </w:r>
      <w:r w:rsidRPr="000376B1">
        <w:rPr>
          <w:rFonts w:hint="eastAsia"/>
          <w:b/>
          <w:color w:val="000000" w:themeColor="text1"/>
        </w:rPr>
        <w:t>址：</w:t>
      </w:r>
      <w:r w:rsidRPr="000376B1">
        <w:rPr>
          <w:rFonts w:hint="eastAsia"/>
          <w:b/>
          <w:color w:val="000000" w:themeColor="text1"/>
        </w:rPr>
        <w:t xml:space="preserve"> </w:t>
      </w:r>
    </w:p>
    <w:p w14:paraId="09C57214" w14:textId="77777777" w:rsidR="001314CF" w:rsidRPr="000376B1" w:rsidRDefault="001314CF" w:rsidP="00D569DD">
      <w:pPr>
        <w:pStyle w:val="00"/>
        <w:ind w:leftChars="350" w:left="840" w:firstLineChars="0" w:firstLine="0"/>
        <w:rPr>
          <w:b/>
          <w:color w:val="000000" w:themeColor="text1"/>
        </w:rPr>
      </w:pPr>
      <w:r w:rsidRPr="000376B1">
        <w:rPr>
          <w:rFonts w:hint="eastAsia"/>
          <w:b/>
          <w:color w:val="000000" w:themeColor="text1"/>
        </w:rPr>
        <w:t>電</w:t>
      </w:r>
      <w:r w:rsidRPr="000376B1">
        <w:rPr>
          <w:rFonts w:hint="eastAsia"/>
          <w:b/>
          <w:color w:val="000000" w:themeColor="text1"/>
        </w:rPr>
        <w:t xml:space="preserve">    </w:t>
      </w:r>
      <w:r w:rsidRPr="000376B1">
        <w:rPr>
          <w:rFonts w:hint="eastAsia"/>
          <w:b/>
          <w:color w:val="000000" w:themeColor="text1"/>
        </w:rPr>
        <w:t>話：</w:t>
      </w:r>
      <w:r w:rsidRPr="000376B1">
        <w:rPr>
          <w:rFonts w:hint="eastAsia"/>
          <w:b/>
          <w:color w:val="000000" w:themeColor="text1"/>
        </w:rPr>
        <w:t xml:space="preserve"> </w:t>
      </w:r>
    </w:p>
    <w:p w14:paraId="41688E7E" w14:textId="77777777" w:rsidR="001314CF" w:rsidRPr="000376B1" w:rsidRDefault="001314CF" w:rsidP="001314CF">
      <w:pPr>
        <w:pStyle w:val="00"/>
        <w:ind w:firstLineChars="0" w:firstLine="0"/>
        <w:jc w:val="center"/>
      </w:pPr>
      <w:r w:rsidRPr="000376B1">
        <w:rPr>
          <w:rFonts w:hint="eastAsia"/>
          <w:b/>
        </w:rPr>
        <w:t>中</w:t>
      </w:r>
      <w:r w:rsidRPr="000376B1">
        <w:rPr>
          <w:rFonts w:hint="eastAsia"/>
          <w:b/>
        </w:rPr>
        <w:t xml:space="preserve">   </w:t>
      </w:r>
      <w:r w:rsidRPr="000376B1">
        <w:rPr>
          <w:rFonts w:hint="eastAsia"/>
          <w:b/>
        </w:rPr>
        <w:t>華</w:t>
      </w:r>
      <w:r w:rsidRPr="000376B1">
        <w:rPr>
          <w:rFonts w:hint="eastAsia"/>
          <w:b/>
        </w:rPr>
        <w:t xml:space="preserve">   </w:t>
      </w:r>
      <w:r w:rsidRPr="000376B1">
        <w:rPr>
          <w:rFonts w:hint="eastAsia"/>
        </w:rPr>
        <w:t>民</w:t>
      </w:r>
      <w:r w:rsidRPr="000376B1">
        <w:rPr>
          <w:rFonts w:hint="eastAsia"/>
        </w:rPr>
        <w:t xml:space="preserve">   </w:t>
      </w:r>
      <w:r w:rsidRPr="000376B1">
        <w:rPr>
          <w:rFonts w:hint="eastAsia"/>
        </w:rPr>
        <w:t xml:space="preserve">國　</w:t>
      </w:r>
      <w:r w:rsidRPr="000376B1">
        <w:rPr>
          <w:rFonts w:hint="eastAsia"/>
        </w:rPr>
        <w:t>115</w:t>
      </w:r>
      <w:r w:rsidRPr="000376B1">
        <w:rPr>
          <w:rFonts w:hint="eastAsia"/>
        </w:rPr>
        <w:t xml:space="preserve">　年　　　　月　　　　日</w:t>
      </w:r>
    </w:p>
    <w:p w14:paraId="30443FB4" w14:textId="77777777" w:rsidR="001314CF" w:rsidRPr="000376B1" w:rsidRDefault="001314CF" w:rsidP="001056B1">
      <w:pPr>
        <w:pStyle w:val="02"/>
      </w:pPr>
      <w:bookmarkStart w:id="123" w:name="_Toc215766020"/>
      <w:r w:rsidRPr="000376B1">
        <w:rPr>
          <w:rFonts w:hint="eastAsia"/>
        </w:rPr>
        <w:lastRenderedPageBreak/>
        <w:t>附件</w:t>
      </w:r>
      <w:r w:rsidRPr="000376B1">
        <w:rPr>
          <w:rFonts w:hint="eastAsia"/>
        </w:rPr>
        <w:t>18</w:t>
      </w:r>
      <w:r w:rsidRPr="000376B1">
        <w:rPr>
          <w:rFonts w:hint="eastAsia"/>
        </w:rPr>
        <w:t>：大專校院執行同意書</w:t>
      </w:r>
      <w:bookmarkEnd w:id="123"/>
    </w:p>
    <w:p w14:paraId="454CA286" w14:textId="77777777" w:rsidR="001314CF" w:rsidRPr="000376B1" w:rsidRDefault="001314CF" w:rsidP="00431401">
      <w:pPr>
        <w:pStyle w:val="00"/>
        <w:spacing w:afterLines="50" w:after="120"/>
        <w:ind w:firstLineChars="0" w:firstLine="0"/>
        <w:jc w:val="center"/>
        <w:rPr>
          <w:b/>
          <w:sz w:val="32"/>
          <w:szCs w:val="32"/>
        </w:rPr>
      </w:pPr>
      <w:r w:rsidRPr="000376B1">
        <w:rPr>
          <w:rFonts w:hint="eastAsia"/>
          <w:b/>
          <w:sz w:val="32"/>
          <w:szCs w:val="32"/>
        </w:rPr>
        <w:t>專題研究計畫執行同意書</w:t>
      </w:r>
    </w:p>
    <w:p w14:paraId="344766F4" w14:textId="77777777" w:rsidR="001314CF" w:rsidRPr="000376B1" w:rsidRDefault="001314CF" w:rsidP="001314CF">
      <w:pPr>
        <w:pStyle w:val="00"/>
        <w:ind w:firstLineChars="0" w:firstLine="0"/>
      </w:pPr>
      <w:r w:rsidRPr="000376B1">
        <w:rPr>
          <w:rFonts w:hint="eastAsia"/>
        </w:rPr>
        <w:t>立同意書人即本研究計畫主持人：</w:t>
      </w:r>
      <w:r w:rsidRPr="000376B1">
        <w:rPr>
          <w:rFonts w:hint="eastAsia"/>
        </w:rPr>
        <w:t xml:space="preserve">               </w:t>
      </w:r>
      <w:r w:rsidRPr="000376B1">
        <w:rPr>
          <w:rFonts w:hint="eastAsia"/>
        </w:rPr>
        <w:t>，依國家科學及技術委員會補助專題研究計畫作業要點，在行政院國家科學技術發展基金項下接受補助下述專題研究計畫：</w:t>
      </w:r>
    </w:p>
    <w:p w14:paraId="32457D6D" w14:textId="77777777" w:rsidR="001314CF" w:rsidRPr="000376B1" w:rsidRDefault="001314CF" w:rsidP="001314CF">
      <w:pPr>
        <w:pStyle w:val="00"/>
        <w:ind w:firstLineChars="0" w:firstLine="0"/>
      </w:pPr>
      <w:r w:rsidRPr="000376B1">
        <w:rPr>
          <w:rFonts w:hint="eastAsia"/>
        </w:rPr>
        <w:t>計畫名稱：</w:t>
      </w:r>
    </w:p>
    <w:p w14:paraId="2EE98FD2" w14:textId="77777777" w:rsidR="001314CF" w:rsidRPr="000376B1" w:rsidRDefault="001314CF" w:rsidP="001314CF">
      <w:pPr>
        <w:pStyle w:val="00"/>
        <w:ind w:firstLineChars="0" w:firstLine="0"/>
      </w:pPr>
      <w:r w:rsidRPr="000376B1">
        <w:rPr>
          <w:rFonts w:hint="eastAsia"/>
        </w:rPr>
        <w:t>計畫編號：</w:t>
      </w:r>
      <w:r w:rsidRPr="000376B1">
        <w:rPr>
          <w:rFonts w:hint="eastAsia"/>
        </w:rPr>
        <w:t>NSTC       -        -        -        -        -</w:t>
      </w:r>
    </w:p>
    <w:p w14:paraId="513F413B" w14:textId="77777777" w:rsidR="001314CF" w:rsidRPr="000376B1" w:rsidRDefault="001314CF" w:rsidP="001314CF">
      <w:pPr>
        <w:pStyle w:val="00"/>
        <w:ind w:firstLineChars="0" w:firstLine="0"/>
      </w:pPr>
      <w:r w:rsidRPr="000376B1">
        <w:rPr>
          <w:rFonts w:hint="eastAsia"/>
        </w:rPr>
        <w:t>補助經費：新臺幣</w:t>
      </w:r>
      <w:r w:rsidRPr="000376B1">
        <w:rPr>
          <w:rFonts w:hint="eastAsia"/>
        </w:rPr>
        <w:t>(</w:t>
      </w:r>
      <w:r w:rsidRPr="000376B1">
        <w:rPr>
          <w:rFonts w:hint="eastAsia"/>
        </w:rPr>
        <w:t>大寫</w:t>
      </w:r>
      <w:r w:rsidRPr="000376B1">
        <w:rPr>
          <w:rFonts w:hint="eastAsia"/>
        </w:rPr>
        <w:t>)</w:t>
      </w:r>
      <w:r w:rsidRPr="000376B1">
        <w:rPr>
          <w:rFonts w:hint="eastAsia"/>
        </w:rPr>
        <w:t xml:space="preserve">　</w:t>
      </w:r>
      <w:r w:rsidRPr="000376B1">
        <w:rPr>
          <w:rFonts w:hint="eastAsia"/>
        </w:rPr>
        <w:t xml:space="preserve"> </w:t>
      </w:r>
      <w:r w:rsidRPr="000376B1">
        <w:t xml:space="preserve"> </w:t>
      </w:r>
      <w:r w:rsidRPr="000376B1">
        <w:rPr>
          <w:rFonts w:hint="eastAsia"/>
        </w:rPr>
        <w:t xml:space="preserve">仟　</w:t>
      </w:r>
      <w:r w:rsidRPr="000376B1">
        <w:rPr>
          <w:rFonts w:hint="eastAsia"/>
        </w:rPr>
        <w:t xml:space="preserve"> </w:t>
      </w:r>
      <w:r w:rsidRPr="000376B1">
        <w:t xml:space="preserve"> </w:t>
      </w:r>
      <w:r w:rsidRPr="000376B1">
        <w:rPr>
          <w:rFonts w:hint="eastAsia"/>
        </w:rPr>
        <w:t xml:space="preserve">佰　</w:t>
      </w:r>
      <w:r w:rsidRPr="000376B1">
        <w:rPr>
          <w:rFonts w:hint="eastAsia"/>
        </w:rPr>
        <w:t xml:space="preserve"> </w:t>
      </w:r>
      <w:r w:rsidRPr="000376B1">
        <w:t xml:space="preserve"> </w:t>
      </w:r>
      <w:r w:rsidRPr="000376B1">
        <w:rPr>
          <w:rFonts w:hint="eastAsia"/>
        </w:rPr>
        <w:t xml:space="preserve">拾　</w:t>
      </w:r>
      <w:r w:rsidRPr="000376B1">
        <w:rPr>
          <w:rFonts w:hint="eastAsia"/>
        </w:rPr>
        <w:t xml:space="preserve"> </w:t>
      </w:r>
      <w:r w:rsidRPr="000376B1">
        <w:t xml:space="preserve"> </w:t>
      </w:r>
      <w:r w:rsidRPr="000376B1">
        <w:rPr>
          <w:rFonts w:hint="eastAsia"/>
        </w:rPr>
        <w:t xml:space="preserve">萬　</w:t>
      </w:r>
      <w:r w:rsidRPr="000376B1">
        <w:rPr>
          <w:rFonts w:hint="eastAsia"/>
        </w:rPr>
        <w:t xml:space="preserve"> </w:t>
      </w:r>
      <w:r w:rsidRPr="000376B1">
        <w:t xml:space="preserve"> </w:t>
      </w:r>
      <w:r w:rsidRPr="000376B1">
        <w:rPr>
          <w:rFonts w:hint="eastAsia"/>
        </w:rPr>
        <w:t xml:space="preserve">仟　</w:t>
      </w:r>
      <w:r w:rsidRPr="000376B1">
        <w:rPr>
          <w:rFonts w:hint="eastAsia"/>
        </w:rPr>
        <w:t xml:space="preserve"> </w:t>
      </w:r>
      <w:r w:rsidRPr="000376B1">
        <w:t xml:space="preserve"> </w:t>
      </w:r>
      <w:r w:rsidRPr="000376B1">
        <w:rPr>
          <w:rFonts w:hint="eastAsia"/>
        </w:rPr>
        <w:t xml:space="preserve">佰　</w:t>
      </w:r>
      <w:r w:rsidRPr="000376B1">
        <w:rPr>
          <w:rFonts w:hint="eastAsia"/>
        </w:rPr>
        <w:t xml:space="preserve"> </w:t>
      </w:r>
      <w:r w:rsidRPr="000376B1">
        <w:t xml:space="preserve"> </w:t>
      </w:r>
      <w:r w:rsidRPr="000376B1">
        <w:rPr>
          <w:rFonts w:hint="eastAsia"/>
        </w:rPr>
        <w:t>拾</w:t>
      </w:r>
      <w:r w:rsidRPr="000376B1">
        <w:rPr>
          <w:rFonts w:hint="eastAsia"/>
        </w:rPr>
        <w:t xml:space="preserve"> </w:t>
      </w:r>
      <w:r w:rsidRPr="000376B1">
        <w:rPr>
          <w:rFonts w:hint="eastAsia"/>
        </w:rPr>
        <w:t>元整</w:t>
      </w:r>
    </w:p>
    <w:p w14:paraId="02B65B64" w14:textId="77777777" w:rsidR="001314CF" w:rsidRPr="000376B1" w:rsidRDefault="001314CF" w:rsidP="001314CF">
      <w:pPr>
        <w:pStyle w:val="00"/>
        <w:ind w:firstLineChars="0" w:firstLine="0"/>
      </w:pPr>
      <w:proofErr w:type="gramStart"/>
      <w:r w:rsidRPr="000376B1">
        <w:rPr>
          <w:rFonts w:hint="eastAsia"/>
        </w:rPr>
        <w:t>茲願依</w:t>
      </w:r>
      <w:proofErr w:type="gramEnd"/>
      <w:r w:rsidRPr="000376B1">
        <w:rPr>
          <w:rFonts w:hint="eastAsia"/>
        </w:rPr>
        <w:t>國家科學及技術委員會有關規定執行本計畫，並同意遵守下列規定：</w:t>
      </w:r>
    </w:p>
    <w:p w14:paraId="28DCAE79" w14:textId="77777777" w:rsidR="001314CF" w:rsidRPr="000376B1" w:rsidRDefault="001314CF" w:rsidP="001314CF">
      <w:pPr>
        <w:pStyle w:val="00"/>
        <w:ind w:left="588" w:hangingChars="210" w:hanging="588"/>
      </w:pPr>
      <w:r w:rsidRPr="000376B1">
        <w:rPr>
          <w:rFonts w:hint="eastAsia"/>
        </w:rPr>
        <w:t>一、</w:t>
      </w:r>
      <w:r w:rsidRPr="000376B1">
        <w:tab/>
      </w:r>
      <w:r w:rsidRPr="000376B1">
        <w:rPr>
          <w:rFonts w:hint="eastAsia"/>
        </w:rPr>
        <w:t xml:space="preserve">本計畫執行期間自民國　</w:t>
      </w:r>
      <w:r w:rsidRPr="000376B1">
        <w:rPr>
          <w:rFonts w:hint="eastAsia"/>
        </w:rPr>
        <w:t xml:space="preserve"> </w:t>
      </w:r>
      <w:r w:rsidRPr="000376B1">
        <w:t xml:space="preserve"> </w:t>
      </w:r>
      <w:r w:rsidRPr="000376B1">
        <w:rPr>
          <w:rFonts w:hint="eastAsia"/>
        </w:rPr>
        <w:t xml:space="preserve">年　</w:t>
      </w:r>
      <w:r w:rsidRPr="000376B1">
        <w:rPr>
          <w:rFonts w:hint="eastAsia"/>
        </w:rPr>
        <w:t xml:space="preserve"> </w:t>
      </w:r>
      <w:r w:rsidRPr="000376B1">
        <w:t xml:space="preserve"> </w:t>
      </w:r>
      <w:r w:rsidRPr="000376B1">
        <w:rPr>
          <w:rFonts w:hint="eastAsia"/>
        </w:rPr>
        <w:t xml:space="preserve">月　</w:t>
      </w:r>
      <w:r w:rsidRPr="000376B1">
        <w:rPr>
          <w:rFonts w:hint="eastAsia"/>
        </w:rPr>
        <w:t xml:space="preserve"> </w:t>
      </w:r>
      <w:r w:rsidRPr="000376B1">
        <w:t xml:space="preserve"> </w:t>
      </w:r>
      <w:r w:rsidRPr="000376B1">
        <w:rPr>
          <w:rFonts w:hint="eastAsia"/>
        </w:rPr>
        <w:t xml:space="preserve">日起至　</w:t>
      </w:r>
      <w:r w:rsidRPr="000376B1">
        <w:rPr>
          <w:rFonts w:hint="eastAsia"/>
        </w:rPr>
        <w:t xml:space="preserve"> </w:t>
      </w:r>
      <w:r w:rsidRPr="000376B1">
        <w:t xml:space="preserve"> </w:t>
      </w:r>
      <w:r w:rsidRPr="000376B1">
        <w:rPr>
          <w:rFonts w:hint="eastAsia"/>
        </w:rPr>
        <w:t xml:space="preserve">年　</w:t>
      </w:r>
      <w:r w:rsidRPr="000376B1">
        <w:rPr>
          <w:rFonts w:hint="eastAsia"/>
        </w:rPr>
        <w:t xml:space="preserve"> </w:t>
      </w:r>
      <w:r w:rsidRPr="000376B1">
        <w:t xml:space="preserve"> </w:t>
      </w:r>
      <w:r w:rsidRPr="000376B1">
        <w:rPr>
          <w:rFonts w:hint="eastAsia"/>
        </w:rPr>
        <w:t xml:space="preserve">月　</w:t>
      </w:r>
      <w:r w:rsidRPr="000376B1">
        <w:rPr>
          <w:rFonts w:hint="eastAsia"/>
        </w:rPr>
        <w:t xml:space="preserve"> </w:t>
      </w:r>
      <w:r w:rsidRPr="000376B1">
        <w:t xml:space="preserve"> </w:t>
      </w:r>
      <w:r w:rsidRPr="000376B1">
        <w:rPr>
          <w:rFonts w:hint="eastAsia"/>
        </w:rPr>
        <w:t>日止，補助項目以國家科學及技術委員會審查通過之專題研究計畫經費核定清單所列為</w:t>
      </w:r>
      <w:proofErr w:type="gramStart"/>
      <w:r w:rsidRPr="000376B1">
        <w:rPr>
          <w:rFonts w:hint="eastAsia"/>
        </w:rPr>
        <w:t>準</w:t>
      </w:r>
      <w:proofErr w:type="gramEnd"/>
      <w:r w:rsidRPr="000376B1">
        <w:rPr>
          <w:rFonts w:hint="eastAsia"/>
        </w:rPr>
        <w:t>。</w:t>
      </w:r>
    </w:p>
    <w:p w14:paraId="351E12B4" w14:textId="77777777" w:rsidR="001314CF" w:rsidRPr="000376B1" w:rsidRDefault="001314CF" w:rsidP="001314CF">
      <w:pPr>
        <w:pStyle w:val="00"/>
        <w:ind w:left="588" w:hangingChars="210" w:hanging="588"/>
      </w:pPr>
      <w:r w:rsidRPr="000376B1">
        <w:rPr>
          <w:rFonts w:hint="eastAsia"/>
        </w:rPr>
        <w:t>二、</w:t>
      </w:r>
      <w:r w:rsidRPr="000376B1">
        <w:tab/>
      </w:r>
      <w:r w:rsidRPr="000376B1">
        <w:rPr>
          <w:rFonts w:hint="eastAsia"/>
        </w:rPr>
        <w:t>本計畫之補助經費，依政府有關法令規定核實動支，不得移作他用。執行期滿後三</w:t>
      </w:r>
      <w:proofErr w:type="gramStart"/>
      <w:r w:rsidRPr="000376B1">
        <w:rPr>
          <w:rFonts w:hint="eastAsia"/>
        </w:rPr>
        <w:t>個</w:t>
      </w:r>
      <w:proofErr w:type="gramEnd"/>
      <w:r w:rsidRPr="000376B1">
        <w:rPr>
          <w:rFonts w:hint="eastAsia"/>
        </w:rPr>
        <w:t>月內，依國家科學及技術委員會補助專題研究計畫作業要點規定，辦理經費結報，如有結餘，應全數繳還。但已實施校務基金制度之學校、國立社教機構作業基金之機構及中央研究院，得不繳回。</w:t>
      </w:r>
    </w:p>
    <w:p w14:paraId="5DC05D74" w14:textId="77777777" w:rsidR="001314CF" w:rsidRPr="000376B1" w:rsidRDefault="001314CF" w:rsidP="001314CF">
      <w:pPr>
        <w:pStyle w:val="00"/>
        <w:ind w:left="588" w:hangingChars="210" w:hanging="588"/>
      </w:pPr>
      <w:r w:rsidRPr="000376B1">
        <w:rPr>
          <w:rFonts w:hint="eastAsia"/>
        </w:rPr>
        <w:t>三、</w:t>
      </w:r>
      <w:r w:rsidRPr="000376B1">
        <w:tab/>
      </w:r>
      <w:r w:rsidRPr="000376B1">
        <w:rPr>
          <w:rFonts w:hint="eastAsia"/>
        </w:rPr>
        <w:t>本計畫</w:t>
      </w:r>
      <w:r w:rsidRPr="000376B1">
        <w:rPr>
          <w:rFonts w:hint="eastAsia"/>
        </w:rPr>
        <w:t>(</w:t>
      </w:r>
      <w:r w:rsidRPr="000376B1">
        <w:rPr>
          <w:rFonts w:hint="eastAsia"/>
        </w:rPr>
        <w:t>含多年期計畫全程計畫</w:t>
      </w:r>
      <w:r w:rsidRPr="000376B1">
        <w:rPr>
          <w:rFonts w:hint="eastAsia"/>
        </w:rPr>
        <w:t>)</w:t>
      </w:r>
      <w:r w:rsidRPr="000376B1">
        <w:rPr>
          <w:rFonts w:hint="eastAsia"/>
        </w:rPr>
        <w:t>執行期滿三個月內，依國家科學及技術委員會專題研究計畫經費核定清單及有關規定撰寫可供發表之研究成果報告，送國家科學及技術委員會辦理結案。如係以調查法</w:t>
      </w:r>
      <w:r w:rsidRPr="000376B1">
        <w:rPr>
          <w:rFonts w:hint="eastAsia"/>
        </w:rPr>
        <w:t>(</w:t>
      </w:r>
      <w:proofErr w:type="gramStart"/>
      <w:r w:rsidRPr="000376B1">
        <w:rPr>
          <w:rFonts w:hint="eastAsia"/>
        </w:rPr>
        <w:t>如面訪</w:t>
      </w:r>
      <w:proofErr w:type="gramEnd"/>
      <w:r w:rsidRPr="000376B1">
        <w:rPr>
          <w:rFonts w:hint="eastAsia"/>
        </w:rPr>
        <w:t>、電話訪問、郵寄問卷等</w:t>
      </w:r>
      <w:r w:rsidRPr="000376B1">
        <w:rPr>
          <w:rFonts w:hint="eastAsia"/>
        </w:rPr>
        <w:t>)</w:t>
      </w:r>
      <w:r w:rsidRPr="000376B1">
        <w:rPr>
          <w:rFonts w:hint="eastAsia"/>
        </w:rPr>
        <w:t>進行之計畫，執行機構應將研究成果報告、資料</w:t>
      </w:r>
      <w:proofErr w:type="gramStart"/>
      <w:r w:rsidRPr="000376B1">
        <w:rPr>
          <w:rFonts w:hint="eastAsia"/>
        </w:rPr>
        <w:t>讀我檔</w:t>
      </w:r>
      <w:proofErr w:type="gramEnd"/>
      <w:r w:rsidRPr="000376B1">
        <w:rPr>
          <w:rFonts w:hint="eastAsia"/>
        </w:rPr>
        <w:t>、空白問卷、</w:t>
      </w:r>
      <w:proofErr w:type="gramStart"/>
      <w:r w:rsidRPr="000376B1">
        <w:rPr>
          <w:rFonts w:hint="eastAsia"/>
        </w:rPr>
        <w:t>過錄號碼</w:t>
      </w:r>
      <w:proofErr w:type="gramEnd"/>
      <w:r w:rsidRPr="000376B1">
        <w:rPr>
          <w:rFonts w:hint="eastAsia"/>
        </w:rPr>
        <w:t>簿</w:t>
      </w:r>
      <w:r w:rsidRPr="000376B1">
        <w:rPr>
          <w:rFonts w:hint="eastAsia"/>
        </w:rPr>
        <w:t>(CODEBOOK)</w:t>
      </w:r>
      <w:r w:rsidRPr="000376B1">
        <w:rPr>
          <w:rFonts w:hint="eastAsia"/>
        </w:rPr>
        <w:t>、電腦資料數據檔、資料欄位定義程式</w:t>
      </w:r>
      <w:r w:rsidRPr="000376B1">
        <w:rPr>
          <w:rFonts w:hint="eastAsia"/>
        </w:rPr>
        <w:t>(SAS</w:t>
      </w:r>
      <w:r w:rsidRPr="000376B1">
        <w:rPr>
          <w:rFonts w:hint="eastAsia"/>
        </w:rPr>
        <w:t>、</w:t>
      </w:r>
      <w:r w:rsidRPr="000376B1">
        <w:rPr>
          <w:rFonts w:hint="eastAsia"/>
        </w:rPr>
        <w:t>SPSS</w:t>
      </w:r>
      <w:r w:rsidRPr="000376B1">
        <w:rPr>
          <w:rFonts w:hint="eastAsia"/>
        </w:rPr>
        <w:t>或其他統計程式</w:t>
      </w:r>
      <w:r w:rsidRPr="000376B1">
        <w:rPr>
          <w:rFonts w:hint="eastAsia"/>
        </w:rPr>
        <w:t>)</w:t>
      </w:r>
      <w:r w:rsidRPr="000376B1">
        <w:rPr>
          <w:rFonts w:hint="eastAsia"/>
        </w:rPr>
        <w:t>等及調查資料檔案利用授權書各一份</w:t>
      </w:r>
      <w:proofErr w:type="gramStart"/>
      <w:r w:rsidRPr="000376B1">
        <w:rPr>
          <w:rFonts w:hint="eastAsia"/>
        </w:rPr>
        <w:t>逕</w:t>
      </w:r>
      <w:proofErr w:type="gramEnd"/>
      <w:r w:rsidRPr="000376B1">
        <w:rPr>
          <w:rFonts w:hint="eastAsia"/>
        </w:rPr>
        <w:t>送中央研究院人文社會科學研究中心「調查研究專題中心」。</w:t>
      </w:r>
    </w:p>
    <w:p w14:paraId="37CE11B8" w14:textId="77777777" w:rsidR="001314CF" w:rsidRPr="000376B1" w:rsidRDefault="001314CF" w:rsidP="001314CF">
      <w:pPr>
        <w:pStyle w:val="00"/>
        <w:widowControl w:val="0"/>
        <w:ind w:left="588" w:hangingChars="210" w:hanging="588"/>
      </w:pPr>
      <w:r w:rsidRPr="000376B1">
        <w:rPr>
          <w:rFonts w:hint="eastAsia"/>
        </w:rPr>
        <w:t>四、</w:t>
      </w:r>
      <w:r w:rsidRPr="000376B1">
        <w:tab/>
      </w:r>
      <w:r w:rsidRPr="000376B1">
        <w:rPr>
          <w:rFonts w:hint="eastAsia"/>
        </w:rPr>
        <w:t>本計畫有關之執行</w:t>
      </w:r>
      <w:proofErr w:type="gramStart"/>
      <w:r w:rsidRPr="000376B1">
        <w:rPr>
          <w:rFonts w:hint="eastAsia"/>
        </w:rPr>
        <w:t>期間、</w:t>
      </w:r>
      <w:proofErr w:type="gramEnd"/>
      <w:r w:rsidRPr="000376B1">
        <w:rPr>
          <w:rFonts w:hint="eastAsia"/>
        </w:rPr>
        <w:t>經費分配、支用、結報、變更、追加、流用及延期等，應依國家科學及技術委員會補助專題研究計畫作業要點、國家科學及技術委員會補助專題研究計畫經費處理原則及其他相關法令規定辦理。</w:t>
      </w:r>
    </w:p>
    <w:p w14:paraId="778A8CDE" w14:textId="77777777" w:rsidR="001314CF" w:rsidRPr="000376B1" w:rsidRDefault="001314CF" w:rsidP="001314CF">
      <w:pPr>
        <w:pStyle w:val="00"/>
        <w:ind w:left="588" w:hangingChars="210" w:hanging="588"/>
      </w:pPr>
      <w:r w:rsidRPr="000376B1">
        <w:rPr>
          <w:rFonts w:hint="eastAsia"/>
        </w:rPr>
        <w:lastRenderedPageBreak/>
        <w:t>五、</w:t>
      </w:r>
      <w:r w:rsidRPr="000376B1">
        <w:tab/>
      </w:r>
      <w:r w:rsidRPr="000376B1">
        <w:rPr>
          <w:rFonts w:hint="eastAsia"/>
        </w:rPr>
        <w:t>本計畫之研發成果及其智慧財產權，除經認定歸屬國家科學及技術委員會所有者外，全部歸屬執行機構所有</w:t>
      </w:r>
      <w:r w:rsidRPr="000376B1">
        <w:rPr>
          <w:rFonts w:hint="eastAsia"/>
        </w:rPr>
        <w:t>(</w:t>
      </w:r>
      <w:r w:rsidRPr="000376B1">
        <w:rPr>
          <w:rFonts w:hint="eastAsia"/>
        </w:rPr>
        <w:t>詳見經費核定清單之研究成果歸屬欄</w:t>
      </w:r>
      <w:r w:rsidRPr="000376B1">
        <w:rPr>
          <w:rFonts w:hint="eastAsia"/>
        </w:rPr>
        <w:t>)</w:t>
      </w:r>
      <w:r w:rsidRPr="000376B1">
        <w:rPr>
          <w:rFonts w:hint="eastAsia"/>
        </w:rPr>
        <w:t>，其專利申請、技術移轉、著作授權及權益分配等相關事宜，由執行機構依科學技術基本法、政府科學技術研究發展成果歸屬及運用辦法、國家科學及技術委員會科學技術研究發展成果歸屬及運用辦法，及其他相關法令規定辦理。</w:t>
      </w:r>
    </w:p>
    <w:p w14:paraId="194B165D" w14:textId="77777777" w:rsidR="001314CF" w:rsidRPr="000376B1" w:rsidRDefault="001314CF" w:rsidP="001314CF">
      <w:pPr>
        <w:pStyle w:val="00"/>
        <w:ind w:left="588" w:hangingChars="210" w:hanging="588"/>
      </w:pPr>
      <w:r w:rsidRPr="000376B1">
        <w:rPr>
          <w:rFonts w:hint="eastAsia"/>
        </w:rPr>
        <w:t>六、</w:t>
      </w:r>
      <w:r w:rsidRPr="000376B1">
        <w:tab/>
      </w:r>
      <w:r w:rsidRPr="000376B1">
        <w:rPr>
          <w:rFonts w:hint="eastAsia"/>
        </w:rPr>
        <w:t>計畫主持人隨時配合國家科學及技術委員會需要，提供說明及參考資料；</w:t>
      </w:r>
      <w:proofErr w:type="gramStart"/>
      <w:r w:rsidRPr="000376B1">
        <w:rPr>
          <w:rFonts w:hint="eastAsia"/>
        </w:rPr>
        <w:t>如屬列管</w:t>
      </w:r>
      <w:proofErr w:type="gramEnd"/>
      <w:r w:rsidRPr="000376B1">
        <w:rPr>
          <w:rFonts w:hint="eastAsia"/>
        </w:rPr>
        <w:t>計畫，應依管理考核相關規定，填送</w:t>
      </w:r>
      <w:proofErr w:type="gramStart"/>
      <w:r w:rsidRPr="000376B1">
        <w:rPr>
          <w:rFonts w:hint="eastAsia"/>
        </w:rPr>
        <w:t>管考表等</w:t>
      </w:r>
      <w:proofErr w:type="gramEnd"/>
      <w:r w:rsidRPr="000376B1">
        <w:rPr>
          <w:rFonts w:hint="eastAsia"/>
        </w:rPr>
        <w:t>資料。</w:t>
      </w:r>
    </w:p>
    <w:p w14:paraId="70A5AF0C" w14:textId="77777777" w:rsidR="001314CF" w:rsidRPr="000376B1" w:rsidRDefault="001314CF" w:rsidP="001314CF">
      <w:pPr>
        <w:pStyle w:val="00"/>
        <w:ind w:left="588" w:hangingChars="210" w:hanging="588"/>
      </w:pPr>
      <w:r w:rsidRPr="000376B1">
        <w:rPr>
          <w:rFonts w:hint="eastAsia"/>
        </w:rPr>
        <w:t>七、</w:t>
      </w:r>
      <w:r w:rsidRPr="000376B1">
        <w:tab/>
      </w:r>
      <w:r w:rsidRPr="000376B1">
        <w:rPr>
          <w:rFonts w:hint="eastAsia"/>
        </w:rPr>
        <w:t>計畫執行中如涉及人體試驗或採集人體檢體，計畫主持人應依有關法令規定辦理並檢具受試驗者或接受檢體採集者承諾同意書，受試</w:t>
      </w:r>
      <w:r w:rsidRPr="000376B1">
        <w:rPr>
          <w:rFonts w:hint="eastAsia"/>
        </w:rPr>
        <w:t>(</w:t>
      </w:r>
      <w:r w:rsidRPr="000376B1">
        <w:rPr>
          <w:rFonts w:hint="eastAsia"/>
        </w:rPr>
        <w:t>檢</w:t>
      </w:r>
      <w:r w:rsidRPr="000376B1">
        <w:rPr>
          <w:rFonts w:hint="eastAsia"/>
        </w:rPr>
        <w:t>)</w:t>
      </w:r>
      <w:r w:rsidRPr="000376B1">
        <w:rPr>
          <w:rFonts w:hint="eastAsia"/>
        </w:rPr>
        <w:t>者如為限制行為能力人、受監護宣告之人或受輔助宣告之人，則應取得其本人、法定代理人、監護人或輔助人之書面同意書，並經執行機構核准，始得進行人體實驗或採集檢體。實驗過程應顧及人道並尊重受試</w:t>
      </w:r>
      <w:r w:rsidRPr="000376B1">
        <w:rPr>
          <w:rFonts w:hint="eastAsia"/>
        </w:rPr>
        <w:t>(</w:t>
      </w:r>
      <w:r w:rsidRPr="000376B1">
        <w:rPr>
          <w:rFonts w:hint="eastAsia"/>
        </w:rPr>
        <w:t>檢</w:t>
      </w:r>
      <w:r w:rsidRPr="000376B1">
        <w:rPr>
          <w:rFonts w:hint="eastAsia"/>
        </w:rPr>
        <w:t>)</w:t>
      </w:r>
      <w:r w:rsidRPr="000376B1">
        <w:rPr>
          <w:rFonts w:hint="eastAsia"/>
        </w:rPr>
        <w:t>者個人權益與安全措施，如發生人體實驗或採集檢體之法律問題，</w:t>
      </w:r>
      <w:proofErr w:type="gramStart"/>
      <w:r w:rsidRPr="000376B1">
        <w:rPr>
          <w:rFonts w:hint="eastAsia"/>
        </w:rPr>
        <w:t>均由計畫</w:t>
      </w:r>
      <w:proofErr w:type="gramEnd"/>
      <w:r w:rsidRPr="000376B1">
        <w:rPr>
          <w:rFonts w:hint="eastAsia"/>
        </w:rPr>
        <w:t>主持人自負完全責任；如涉及人類胚胎或人類胚胎幹細胞實驗，應遵守有關法令並依規定經醫學倫理委員會或人體試驗倫理委員會審查同意始得執行；如有動物實驗，亦同意遵守有關</w:t>
      </w:r>
      <w:proofErr w:type="gramStart"/>
      <w:r w:rsidRPr="000376B1">
        <w:rPr>
          <w:rFonts w:hint="eastAsia"/>
        </w:rPr>
        <w:t>法令暨本於</w:t>
      </w:r>
      <w:proofErr w:type="gramEnd"/>
      <w:r w:rsidRPr="000376B1">
        <w:rPr>
          <w:rFonts w:hint="eastAsia"/>
        </w:rPr>
        <w:t>愛護動物之態度進行；如有進行基因重組、基因轉</w:t>
      </w:r>
      <w:proofErr w:type="gramStart"/>
      <w:r w:rsidRPr="000376B1">
        <w:rPr>
          <w:rFonts w:hint="eastAsia"/>
        </w:rPr>
        <w:t>殖</w:t>
      </w:r>
      <w:proofErr w:type="gramEnd"/>
      <w:r w:rsidRPr="000376B1">
        <w:rPr>
          <w:rFonts w:hint="eastAsia"/>
        </w:rPr>
        <w:t>田間試驗、具危害性微生物或病毒之實驗，應遵守相關法令規定並確實做好安全防護措施。</w:t>
      </w:r>
    </w:p>
    <w:p w14:paraId="1F394138" w14:textId="77777777" w:rsidR="001314CF" w:rsidRPr="000376B1" w:rsidRDefault="001314CF" w:rsidP="001314CF">
      <w:pPr>
        <w:pStyle w:val="00"/>
        <w:ind w:left="588" w:hangingChars="210" w:hanging="588"/>
      </w:pPr>
      <w:r w:rsidRPr="000376B1">
        <w:rPr>
          <w:rFonts w:hint="eastAsia"/>
        </w:rPr>
        <w:t>八、</w:t>
      </w:r>
      <w:r w:rsidRPr="000376B1">
        <w:tab/>
      </w:r>
      <w:r w:rsidRPr="000376B1">
        <w:rPr>
          <w:rFonts w:hint="eastAsia"/>
        </w:rPr>
        <w:t>計畫主持人對於計畫內容及研究成果涉及專利或其他智慧財產權者，應保證絕無侵害他人權利、違反醫藥衛生規範及影響公共秩序或善良風俗。其因而造成國家科學及技術委員會之權利或名譽受損者，國家科學及技術委員會得依法主張權利或追究其法律責任，並得要求損害賠償。</w:t>
      </w:r>
    </w:p>
    <w:p w14:paraId="7287BD82" w14:textId="77777777" w:rsidR="001314CF" w:rsidRPr="000376B1" w:rsidRDefault="001314CF" w:rsidP="001314CF">
      <w:pPr>
        <w:pStyle w:val="00"/>
        <w:ind w:left="588" w:hangingChars="210" w:hanging="588"/>
      </w:pPr>
      <w:r w:rsidRPr="000376B1">
        <w:rPr>
          <w:rFonts w:hint="eastAsia"/>
        </w:rPr>
        <w:t>九、</w:t>
      </w:r>
      <w:r w:rsidRPr="000376B1">
        <w:tab/>
      </w:r>
      <w:r w:rsidRPr="000376B1">
        <w:rPr>
          <w:rFonts w:hint="eastAsia"/>
        </w:rPr>
        <w:t>計畫主持人未經國家科學及技術委員會同意，擅自對外公開歸屬於國家科學及技術委員會所有之研發成果者，國家科學及技術委員會得依法主張權利或追究法律責任，並得請求損害賠償。</w:t>
      </w:r>
    </w:p>
    <w:p w14:paraId="5C7E1EF5" w14:textId="77777777" w:rsidR="001314CF" w:rsidRPr="000376B1" w:rsidRDefault="001314CF" w:rsidP="001314CF">
      <w:pPr>
        <w:pStyle w:val="00"/>
        <w:ind w:leftChars="250" w:left="600" w:firstLineChars="0" w:firstLine="0"/>
      </w:pPr>
      <w:r w:rsidRPr="000376B1">
        <w:rPr>
          <w:rFonts w:hint="eastAsia"/>
        </w:rPr>
        <w:lastRenderedPageBreak/>
        <w:t>歸屬於執行機構之研發成果，其公開有影響民生福祉、國家安全、社會秩序或善良風俗之虞者，不宜公開。計畫主持人未經執行機構同意，擅自公開該研發成果，相關責任由計畫主持人自行負責。</w:t>
      </w:r>
    </w:p>
    <w:p w14:paraId="6D768B39" w14:textId="77777777" w:rsidR="001314CF" w:rsidRPr="000376B1" w:rsidRDefault="001314CF" w:rsidP="001314CF">
      <w:pPr>
        <w:pStyle w:val="00"/>
        <w:ind w:leftChars="250" w:left="600" w:firstLineChars="0" w:firstLine="0"/>
      </w:pPr>
      <w:r w:rsidRPr="000376B1">
        <w:rPr>
          <w:rFonts w:hint="eastAsia"/>
        </w:rPr>
        <w:t>計畫主持人有違反第一項或第二項情事者，國家科學及技術委員會得拒絕計畫主持人於日後向國家科學及技術委員會申請各項獎補助計畫。</w:t>
      </w:r>
    </w:p>
    <w:p w14:paraId="77C7EAF6" w14:textId="77777777" w:rsidR="001314CF" w:rsidRPr="000376B1" w:rsidRDefault="001314CF" w:rsidP="001314CF">
      <w:pPr>
        <w:pStyle w:val="00"/>
        <w:ind w:left="588" w:hangingChars="210" w:hanging="588"/>
      </w:pPr>
      <w:r w:rsidRPr="000376B1">
        <w:rPr>
          <w:rFonts w:hint="eastAsia"/>
        </w:rPr>
        <w:t>十、</w:t>
      </w:r>
      <w:r w:rsidRPr="000376B1">
        <w:tab/>
      </w:r>
      <w:r w:rsidRPr="000376B1">
        <w:rPr>
          <w:rFonts w:hint="eastAsia"/>
        </w:rPr>
        <w:t>計畫主持人如未依規定辦理經費結報及繳交研究成果報告時，國家科學及技術委員會不再核給專題研究計畫之補助。</w:t>
      </w:r>
    </w:p>
    <w:p w14:paraId="4B8DD6E1" w14:textId="77777777" w:rsidR="001314CF" w:rsidRPr="000376B1" w:rsidRDefault="001314CF" w:rsidP="001314CF">
      <w:pPr>
        <w:pStyle w:val="00"/>
        <w:ind w:left="896" w:hangingChars="320" w:hanging="896"/>
      </w:pPr>
      <w:r w:rsidRPr="000376B1">
        <w:rPr>
          <w:rFonts w:hint="eastAsia"/>
        </w:rPr>
        <w:t>十一、</w:t>
      </w:r>
      <w:r w:rsidRPr="000376B1">
        <w:tab/>
      </w:r>
      <w:r w:rsidRPr="000376B1">
        <w:rPr>
          <w:rFonts w:hint="eastAsia"/>
        </w:rPr>
        <w:t>計畫之主持人及參與人員於研究計畫之構想、執行或成果呈現階段，如有違反學術倫理之情事，國家科學及技術委員會將依國家科學及技術委員會學術倫理案件處理及審議要點規定處理。</w:t>
      </w:r>
    </w:p>
    <w:p w14:paraId="1B7944CA" w14:textId="77777777" w:rsidR="001314CF" w:rsidRPr="000376B1" w:rsidRDefault="001314CF" w:rsidP="001314CF">
      <w:pPr>
        <w:pStyle w:val="00"/>
        <w:ind w:left="896" w:hangingChars="320" w:hanging="896"/>
      </w:pPr>
      <w:r w:rsidRPr="000376B1">
        <w:rPr>
          <w:rFonts w:hint="eastAsia"/>
        </w:rPr>
        <w:t>十二、</w:t>
      </w:r>
      <w:r w:rsidRPr="000376B1">
        <w:tab/>
      </w:r>
      <w:r w:rsidRPr="000376B1">
        <w:rPr>
          <w:rFonts w:hint="eastAsia"/>
        </w:rPr>
        <w:t>計畫主持人已於申請書詳實揭露近三年執行其他補助計畫資訊</w:t>
      </w:r>
      <w:r w:rsidRPr="000376B1">
        <w:rPr>
          <w:rFonts w:hint="eastAsia"/>
        </w:rPr>
        <w:t>(</w:t>
      </w:r>
      <w:r w:rsidRPr="000376B1">
        <w:rPr>
          <w:rFonts w:hint="eastAsia"/>
        </w:rPr>
        <w:t>含國內外、大陸地區及港澳</w:t>
      </w:r>
      <w:r w:rsidRPr="000376B1">
        <w:rPr>
          <w:rFonts w:hint="eastAsia"/>
        </w:rPr>
        <w:t>)</w:t>
      </w:r>
      <w:r w:rsidRPr="000376B1">
        <w:rPr>
          <w:rFonts w:hint="eastAsia"/>
        </w:rPr>
        <w:t>，並應隨時配合國家科學及技術委員會需要提供相關資料，如未依規定辦理，國家科學及技術委員會得追回本計畫之補助經費；執行研究計畫依科技資料保密要點及其他相關法令規定與國家科學及技術委員會之相關要求處理。</w:t>
      </w:r>
    </w:p>
    <w:p w14:paraId="1650C510" w14:textId="77777777" w:rsidR="001314CF" w:rsidRPr="000376B1" w:rsidRDefault="001314CF" w:rsidP="001314CF">
      <w:pPr>
        <w:pStyle w:val="00"/>
        <w:ind w:left="896" w:hangingChars="320" w:hanging="896"/>
      </w:pPr>
      <w:r w:rsidRPr="000376B1">
        <w:rPr>
          <w:rFonts w:hint="eastAsia"/>
        </w:rPr>
        <w:t>十三、</w:t>
      </w:r>
      <w:r w:rsidRPr="000376B1">
        <w:tab/>
      </w:r>
      <w:r w:rsidRPr="000376B1">
        <w:rPr>
          <w:rFonts w:hint="eastAsia"/>
        </w:rPr>
        <w:t>本同意書一式三份，分由國家科學及技術委員會、執行機構及計畫主持人收執，以資信守。</w:t>
      </w:r>
    </w:p>
    <w:p w14:paraId="33A4BBD3" w14:textId="77777777" w:rsidR="001314CF" w:rsidRPr="000376B1" w:rsidRDefault="001314CF" w:rsidP="001314CF">
      <w:pPr>
        <w:pStyle w:val="00"/>
        <w:ind w:firstLine="560"/>
      </w:pPr>
    </w:p>
    <w:p w14:paraId="51C64C4B" w14:textId="77777777" w:rsidR="001314CF" w:rsidRPr="000376B1" w:rsidRDefault="001314CF" w:rsidP="00BD00A8">
      <w:pPr>
        <w:pStyle w:val="00"/>
        <w:ind w:firstLine="560"/>
      </w:pPr>
      <w:r w:rsidRPr="000376B1">
        <w:rPr>
          <w:rFonts w:hint="eastAsia"/>
        </w:rPr>
        <w:t>此　致</w:t>
      </w:r>
    </w:p>
    <w:p w14:paraId="3F69AD64" w14:textId="77777777" w:rsidR="001314CF" w:rsidRPr="000376B1" w:rsidRDefault="001314CF" w:rsidP="00BD00A8">
      <w:pPr>
        <w:pStyle w:val="00"/>
        <w:ind w:firstLineChars="0" w:firstLine="0"/>
      </w:pPr>
      <w:r w:rsidRPr="000376B1">
        <w:rPr>
          <w:rFonts w:hint="eastAsia"/>
        </w:rPr>
        <w:t>國家科學及技術委員會</w:t>
      </w:r>
    </w:p>
    <w:p w14:paraId="542DAE7E" w14:textId="12454624" w:rsidR="001314CF" w:rsidRPr="000376B1" w:rsidRDefault="001314CF" w:rsidP="00253049">
      <w:pPr>
        <w:pStyle w:val="00"/>
        <w:ind w:leftChars="630" w:left="1512" w:firstLineChars="0" w:firstLine="0"/>
      </w:pPr>
      <w:r w:rsidRPr="000376B1">
        <w:rPr>
          <w:rFonts w:hint="eastAsia"/>
        </w:rPr>
        <w:t>計畫主持人：</w:t>
      </w:r>
      <w:r w:rsidR="00C65354" w:rsidRPr="000376B1">
        <w:rPr>
          <w:rFonts w:hint="eastAsia"/>
          <w:u w:val="single"/>
        </w:rPr>
        <w:t xml:space="preserve"> </w:t>
      </w:r>
      <w:r w:rsidR="00C65354" w:rsidRPr="000376B1">
        <w:rPr>
          <w:u w:val="single"/>
        </w:rPr>
        <w:t xml:space="preserve">                      </w:t>
      </w:r>
      <w:r w:rsidRPr="000376B1">
        <w:rPr>
          <w:rFonts w:hint="eastAsia"/>
        </w:rPr>
        <w:t xml:space="preserve"> (</w:t>
      </w:r>
      <w:r w:rsidRPr="000376B1">
        <w:rPr>
          <w:rFonts w:hint="eastAsia"/>
        </w:rPr>
        <w:t>簽名或蓋章</w:t>
      </w:r>
      <w:r w:rsidRPr="000376B1">
        <w:rPr>
          <w:rFonts w:hint="eastAsia"/>
        </w:rPr>
        <w:t>)</w:t>
      </w:r>
    </w:p>
    <w:p w14:paraId="778BF774" w14:textId="77777777" w:rsidR="001314CF" w:rsidRPr="000376B1" w:rsidRDefault="001314CF" w:rsidP="00253049">
      <w:pPr>
        <w:pStyle w:val="00"/>
        <w:ind w:leftChars="630" w:left="1512" w:firstLineChars="0" w:firstLine="0"/>
      </w:pPr>
      <w:r w:rsidRPr="000376B1">
        <w:rPr>
          <w:rFonts w:hint="eastAsia"/>
        </w:rPr>
        <w:t>執行機構及系所：</w:t>
      </w:r>
    </w:p>
    <w:p w14:paraId="4FA11B9E" w14:textId="77777777" w:rsidR="001314CF" w:rsidRPr="000376B1" w:rsidRDefault="001314CF" w:rsidP="00431401">
      <w:pPr>
        <w:pStyle w:val="00"/>
        <w:ind w:leftChars="350" w:left="840" w:firstLineChars="0" w:firstLine="0"/>
      </w:pPr>
    </w:p>
    <w:p w14:paraId="72AD6D9D" w14:textId="77777777" w:rsidR="001314CF" w:rsidRPr="000376B1" w:rsidRDefault="001314CF" w:rsidP="00431401">
      <w:pPr>
        <w:pStyle w:val="00"/>
        <w:ind w:firstLineChars="0" w:firstLine="0"/>
        <w:jc w:val="center"/>
      </w:pPr>
      <w:r w:rsidRPr="000376B1">
        <w:rPr>
          <w:rFonts w:hint="eastAsia"/>
        </w:rPr>
        <w:t>中</w:t>
      </w:r>
      <w:r w:rsidRPr="000376B1">
        <w:rPr>
          <w:rFonts w:hint="eastAsia"/>
        </w:rPr>
        <w:t xml:space="preserve">   </w:t>
      </w:r>
      <w:r w:rsidRPr="000376B1">
        <w:rPr>
          <w:rFonts w:hint="eastAsia"/>
        </w:rPr>
        <w:t>華</w:t>
      </w:r>
      <w:r w:rsidRPr="000376B1">
        <w:rPr>
          <w:rFonts w:hint="eastAsia"/>
        </w:rPr>
        <w:t xml:space="preserve">   </w:t>
      </w:r>
      <w:r w:rsidRPr="000376B1">
        <w:rPr>
          <w:rFonts w:hint="eastAsia"/>
        </w:rPr>
        <w:t>民</w:t>
      </w:r>
      <w:r w:rsidRPr="000376B1">
        <w:rPr>
          <w:rFonts w:hint="eastAsia"/>
        </w:rPr>
        <w:t xml:space="preserve">   </w:t>
      </w:r>
      <w:r w:rsidRPr="000376B1">
        <w:rPr>
          <w:rFonts w:hint="eastAsia"/>
        </w:rPr>
        <w:t>國　　　　年　　　　月　　　　日</w:t>
      </w:r>
    </w:p>
    <w:p w14:paraId="02530B7D" w14:textId="77777777" w:rsidR="001314CF" w:rsidRPr="000376B1" w:rsidRDefault="001314CF" w:rsidP="001314CF">
      <w:pPr>
        <w:pStyle w:val="00"/>
        <w:ind w:firstLine="560"/>
      </w:pPr>
    </w:p>
    <w:p w14:paraId="3D32DA94" w14:textId="77777777" w:rsidR="00431401" w:rsidRPr="000376B1" w:rsidRDefault="00431401">
      <w:pPr>
        <w:widowControl/>
        <w:rPr>
          <w:rFonts w:ascii="Times New Roman" w:eastAsia="標楷體" w:hAnsi="Times New Roman"/>
          <w:b/>
          <w:sz w:val="30"/>
          <w:szCs w:val="28"/>
        </w:rPr>
      </w:pPr>
      <w:r w:rsidRPr="000376B1">
        <w:br w:type="page"/>
      </w:r>
    </w:p>
    <w:p w14:paraId="46EC59CE" w14:textId="3B90CDC5" w:rsidR="001314CF" w:rsidRPr="000376B1" w:rsidRDefault="001314CF" w:rsidP="001056B1">
      <w:pPr>
        <w:pStyle w:val="02"/>
      </w:pPr>
      <w:bookmarkStart w:id="124" w:name="_Toc215766021"/>
      <w:r w:rsidRPr="000376B1">
        <w:rPr>
          <w:rFonts w:hint="eastAsia"/>
        </w:rPr>
        <w:lastRenderedPageBreak/>
        <w:t>附件</w:t>
      </w:r>
      <w:r w:rsidRPr="000376B1">
        <w:rPr>
          <w:rFonts w:hint="eastAsia"/>
        </w:rPr>
        <w:t>19</w:t>
      </w:r>
      <w:r w:rsidRPr="000376B1">
        <w:rPr>
          <w:rFonts w:hint="eastAsia"/>
        </w:rPr>
        <w:t>：大專校院補助合約書</w:t>
      </w:r>
      <w:bookmarkEnd w:id="124"/>
    </w:p>
    <w:p w14:paraId="743E11CC" w14:textId="77777777" w:rsidR="001314CF" w:rsidRPr="000376B1" w:rsidRDefault="001314CF" w:rsidP="00031CD1">
      <w:pPr>
        <w:pStyle w:val="00"/>
        <w:spacing w:afterLines="50" w:after="120"/>
        <w:ind w:firstLineChars="0" w:firstLine="0"/>
        <w:jc w:val="center"/>
        <w:rPr>
          <w:b/>
          <w:sz w:val="32"/>
          <w:szCs w:val="32"/>
        </w:rPr>
      </w:pPr>
      <w:r w:rsidRPr="000376B1">
        <w:rPr>
          <w:rFonts w:hint="eastAsia"/>
          <w:b/>
          <w:sz w:val="32"/>
          <w:szCs w:val="32"/>
        </w:rPr>
        <w:t>專題研究計畫補助合約書</w:t>
      </w:r>
    </w:p>
    <w:p w14:paraId="344C3AFE" w14:textId="77777777" w:rsidR="001314CF" w:rsidRPr="000376B1" w:rsidRDefault="001314CF" w:rsidP="001314CF">
      <w:pPr>
        <w:pStyle w:val="00"/>
        <w:ind w:firstLineChars="0" w:firstLine="0"/>
        <w:rPr>
          <w:color w:val="000000" w:themeColor="text1"/>
        </w:rPr>
      </w:pPr>
      <w:r w:rsidRPr="000376B1">
        <w:rPr>
          <w:rFonts w:hint="eastAsia"/>
          <w:color w:val="000000" w:themeColor="text1"/>
        </w:rPr>
        <w:t>甲方：國家科學及技術委員會</w:t>
      </w:r>
    </w:p>
    <w:p w14:paraId="6B7FDF90" w14:textId="77777777" w:rsidR="001314CF" w:rsidRPr="000376B1" w:rsidRDefault="001314CF" w:rsidP="001314CF">
      <w:pPr>
        <w:pStyle w:val="00"/>
        <w:ind w:firstLineChars="0" w:firstLine="0"/>
        <w:rPr>
          <w:color w:val="000000" w:themeColor="text1"/>
        </w:rPr>
      </w:pPr>
      <w:r w:rsidRPr="000376B1">
        <w:rPr>
          <w:rFonts w:hint="eastAsia"/>
          <w:color w:val="000000" w:themeColor="text1"/>
        </w:rPr>
        <w:t>乙方：</w:t>
      </w:r>
      <w:r w:rsidRPr="000376B1">
        <w:rPr>
          <w:rFonts w:hint="eastAsia"/>
          <w:color w:val="000000" w:themeColor="text1"/>
        </w:rPr>
        <w:t xml:space="preserve">                                                (</w:t>
      </w:r>
      <w:r w:rsidRPr="000376B1">
        <w:rPr>
          <w:rFonts w:hint="eastAsia"/>
          <w:color w:val="000000" w:themeColor="text1"/>
        </w:rPr>
        <w:t>機構名稱</w:t>
      </w:r>
      <w:r w:rsidRPr="000376B1">
        <w:rPr>
          <w:rFonts w:hint="eastAsia"/>
          <w:color w:val="000000" w:themeColor="text1"/>
        </w:rPr>
        <w:t>)</w:t>
      </w:r>
    </w:p>
    <w:p w14:paraId="23B0877B" w14:textId="77777777" w:rsidR="001314CF" w:rsidRPr="000376B1" w:rsidRDefault="001314CF" w:rsidP="001314CF">
      <w:pPr>
        <w:pStyle w:val="00"/>
        <w:ind w:firstLineChars="0" w:firstLine="0"/>
        <w:rPr>
          <w:color w:val="000000" w:themeColor="text1"/>
        </w:rPr>
      </w:pPr>
      <w:proofErr w:type="gramStart"/>
      <w:r w:rsidRPr="000376B1">
        <w:rPr>
          <w:rFonts w:hint="eastAsia"/>
          <w:color w:val="000000" w:themeColor="text1"/>
        </w:rPr>
        <w:t>茲經雙方</w:t>
      </w:r>
      <w:proofErr w:type="gramEnd"/>
      <w:r w:rsidRPr="000376B1">
        <w:rPr>
          <w:rFonts w:hint="eastAsia"/>
          <w:color w:val="000000" w:themeColor="text1"/>
        </w:rPr>
        <w:t>協議，乙方所提專題研究計畫，由甲方在行政院國家科學技術發展基金年度預算項下予以補助，並議定條款如下，以為共同遵守：</w:t>
      </w:r>
    </w:p>
    <w:p w14:paraId="464A5060"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一、</w:t>
      </w:r>
      <w:r w:rsidRPr="000376B1">
        <w:rPr>
          <w:color w:val="000000" w:themeColor="text1"/>
        </w:rPr>
        <w:tab/>
      </w:r>
      <w:proofErr w:type="gramStart"/>
      <w:r w:rsidRPr="000376B1">
        <w:rPr>
          <w:rFonts w:hint="eastAsia"/>
          <w:color w:val="000000" w:themeColor="text1"/>
        </w:rPr>
        <w:t>本次甲方</w:t>
      </w:r>
      <w:proofErr w:type="gramEnd"/>
      <w:r w:rsidRPr="000376B1">
        <w:rPr>
          <w:rFonts w:hint="eastAsia"/>
          <w:color w:val="000000" w:themeColor="text1"/>
        </w:rPr>
        <w:t xml:space="preserve">補助乙方專題研究計畫共計　　</w:t>
      </w:r>
      <w:r w:rsidRPr="000376B1">
        <w:rPr>
          <w:rFonts w:hint="eastAsia"/>
          <w:color w:val="000000" w:themeColor="text1"/>
        </w:rPr>
        <w:t xml:space="preserve">   </w:t>
      </w:r>
      <w:r w:rsidRPr="000376B1">
        <w:rPr>
          <w:rFonts w:hint="eastAsia"/>
          <w:color w:val="000000" w:themeColor="text1"/>
        </w:rPr>
        <w:t xml:space="preserve">　件，補助經費共計新臺幣：</w:t>
      </w:r>
      <w:r w:rsidRPr="000376B1">
        <w:rPr>
          <w:color w:val="000000" w:themeColor="text1"/>
        </w:rPr>
        <w:br/>
      </w:r>
      <w:r w:rsidRPr="000376B1">
        <w:rPr>
          <w:rFonts w:hint="eastAsia"/>
          <w:color w:val="000000" w:themeColor="text1"/>
        </w:rPr>
        <w:t>(</w:t>
      </w:r>
      <w:r w:rsidRPr="000376B1">
        <w:rPr>
          <w:rFonts w:hint="eastAsia"/>
          <w:color w:val="000000" w:themeColor="text1"/>
        </w:rPr>
        <w:t>大寫</w:t>
      </w:r>
      <w:r w:rsidRPr="000376B1">
        <w:rPr>
          <w:rFonts w:hint="eastAsia"/>
          <w:color w:val="000000" w:themeColor="text1"/>
        </w:rPr>
        <w:t>)</w:t>
      </w:r>
      <w:r w:rsidRPr="000376B1">
        <w:rPr>
          <w:rFonts w:hint="eastAsia"/>
          <w:color w:val="000000" w:themeColor="text1"/>
        </w:rPr>
        <w:t xml:space="preserve">　　億　　</w:t>
      </w:r>
      <w:proofErr w:type="gramStart"/>
      <w:r w:rsidRPr="000376B1">
        <w:rPr>
          <w:rFonts w:hint="eastAsia"/>
          <w:color w:val="000000" w:themeColor="text1"/>
        </w:rPr>
        <w:t>仟</w:t>
      </w:r>
      <w:proofErr w:type="gramEnd"/>
      <w:r w:rsidRPr="000376B1">
        <w:rPr>
          <w:rFonts w:hint="eastAsia"/>
          <w:color w:val="000000" w:themeColor="text1"/>
        </w:rPr>
        <w:t xml:space="preserve">　　</w:t>
      </w:r>
      <w:proofErr w:type="gramStart"/>
      <w:r w:rsidRPr="000376B1">
        <w:rPr>
          <w:rFonts w:hint="eastAsia"/>
          <w:color w:val="000000" w:themeColor="text1"/>
        </w:rPr>
        <w:t>佰</w:t>
      </w:r>
      <w:proofErr w:type="gramEnd"/>
      <w:r w:rsidRPr="000376B1">
        <w:rPr>
          <w:rFonts w:hint="eastAsia"/>
          <w:color w:val="000000" w:themeColor="text1"/>
        </w:rPr>
        <w:t xml:space="preserve">　　拾　　萬　　</w:t>
      </w:r>
      <w:proofErr w:type="gramStart"/>
      <w:r w:rsidRPr="000376B1">
        <w:rPr>
          <w:rFonts w:hint="eastAsia"/>
          <w:color w:val="000000" w:themeColor="text1"/>
        </w:rPr>
        <w:t>仟</w:t>
      </w:r>
      <w:proofErr w:type="gramEnd"/>
      <w:r w:rsidRPr="000376B1">
        <w:rPr>
          <w:rFonts w:hint="eastAsia"/>
          <w:color w:val="000000" w:themeColor="text1"/>
        </w:rPr>
        <w:t xml:space="preserve">　　</w:t>
      </w:r>
      <w:proofErr w:type="gramStart"/>
      <w:r w:rsidRPr="000376B1">
        <w:rPr>
          <w:rFonts w:hint="eastAsia"/>
          <w:color w:val="000000" w:themeColor="text1"/>
        </w:rPr>
        <w:t>佰</w:t>
      </w:r>
      <w:proofErr w:type="gramEnd"/>
      <w:r w:rsidRPr="000376B1">
        <w:rPr>
          <w:rFonts w:hint="eastAsia"/>
          <w:color w:val="000000" w:themeColor="text1"/>
        </w:rPr>
        <w:t xml:space="preserve">　　拾　　元整</w:t>
      </w:r>
      <w:r w:rsidRPr="000376B1">
        <w:rPr>
          <w:rFonts w:hint="eastAsia"/>
          <w:color w:val="000000" w:themeColor="text1"/>
        </w:rPr>
        <w:t>(</w:t>
      </w:r>
      <w:r w:rsidRPr="000376B1">
        <w:rPr>
          <w:rFonts w:hint="eastAsia"/>
          <w:color w:val="000000" w:themeColor="text1"/>
        </w:rPr>
        <w:t>請依照甲方通知之專題研究計畫經費核定清單及補助費各期撥款明細表中所列核定之總金額填具</w:t>
      </w:r>
      <w:r w:rsidRPr="000376B1">
        <w:rPr>
          <w:rFonts w:hint="eastAsia"/>
          <w:color w:val="000000" w:themeColor="text1"/>
        </w:rPr>
        <w:t>)</w:t>
      </w:r>
      <w:r w:rsidRPr="000376B1">
        <w:rPr>
          <w:rFonts w:hint="eastAsia"/>
          <w:color w:val="000000" w:themeColor="text1"/>
        </w:rPr>
        <w:t>，由甲方分期撥付乙方專戶</w:t>
      </w:r>
      <w:proofErr w:type="gramStart"/>
      <w:r w:rsidRPr="000376B1">
        <w:rPr>
          <w:rFonts w:hint="eastAsia"/>
          <w:color w:val="000000" w:themeColor="text1"/>
        </w:rPr>
        <w:t>存儲於公</w:t>
      </w:r>
      <w:proofErr w:type="gramEnd"/>
      <w:r w:rsidRPr="000376B1">
        <w:rPr>
          <w:rFonts w:hint="eastAsia"/>
          <w:color w:val="000000" w:themeColor="text1"/>
        </w:rPr>
        <w:t>庫或其代理公庫機構</w:t>
      </w:r>
      <w:proofErr w:type="gramStart"/>
      <w:r w:rsidRPr="000376B1">
        <w:rPr>
          <w:rFonts w:hint="eastAsia"/>
          <w:color w:val="000000" w:themeColor="text1"/>
        </w:rPr>
        <w:t>覈</w:t>
      </w:r>
      <w:proofErr w:type="gramEnd"/>
      <w:r w:rsidRPr="000376B1">
        <w:rPr>
          <w:rFonts w:hint="eastAsia"/>
          <w:color w:val="000000" w:themeColor="text1"/>
        </w:rPr>
        <w:t>實動支，不得移作他用，甲方得隨時查核經費動支情形。</w:t>
      </w:r>
    </w:p>
    <w:p w14:paraId="2BFA52C9"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二、</w:t>
      </w:r>
      <w:r w:rsidRPr="000376B1">
        <w:rPr>
          <w:color w:val="000000" w:themeColor="text1"/>
        </w:rPr>
        <w:tab/>
      </w:r>
      <w:r w:rsidRPr="000376B1">
        <w:rPr>
          <w:rFonts w:hint="eastAsia"/>
          <w:color w:val="000000" w:themeColor="text1"/>
        </w:rPr>
        <w:t>計畫執行期滿三個月內，乙方應將各研究計畫收支明細報告表</w:t>
      </w:r>
      <w:proofErr w:type="gramStart"/>
      <w:r w:rsidRPr="000376B1">
        <w:rPr>
          <w:rFonts w:hint="eastAsia"/>
          <w:color w:val="000000" w:themeColor="text1"/>
        </w:rPr>
        <w:t>函送甲方</w:t>
      </w:r>
      <w:proofErr w:type="gramEnd"/>
      <w:r w:rsidRPr="000376B1">
        <w:rPr>
          <w:rFonts w:hint="eastAsia"/>
          <w:color w:val="000000" w:themeColor="text1"/>
        </w:rPr>
        <w:t>辦理經費結報。支用單據</w:t>
      </w:r>
      <w:proofErr w:type="gramStart"/>
      <w:r w:rsidRPr="000376B1">
        <w:rPr>
          <w:rFonts w:hint="eastAsia"/>
          <w:color w:val="000000" w:themeColor="text1"/>
        </w:rPr>
        <w:t>應貼於黏</w:t>
      </w:r>
      <w:proofErr w:type="gramEnd"/>
      <w:r w:rsidRPr="000376B1">
        <w:rPr>
          <w:rFonts w:hint="eastAsia"/>
          <w:color w:val="000000" w:themeColor="text1"/>
        </w:rPr>
        <w:t>存單，註明科目及用途，如有英文名詞，應附註中文，並依政府支出憑證處理要點規定，由相關單位人員及計畫主持人等簽章。各研究計畫如有結餘及研究計畫經費專戶</w:t>
      </w:r>
      <w:proofErr w:type="gramStart"/>
      <w:r w:rsidRPr="000376B1">
        <w:rPr>
          <w:rFonts w:hint="eastAsia"/>
          <w:color w:val="000000" w:themeColor="text1"/>
        </w:rPr>
        <w:t>存儲所產生</w:t>
      </w:r>
      <w:proofErr w:type="gramEnd"/>
      <w:r w:rsidRPr="000376B1">
        <w:rPr>
          <w:rFonts w:hint="eastAsia"/>
          <w:color w:val="000000" w:themeColor="text1"/>
        </w:rPr>
        <w:t>之孳息，應如數</w:t>
      </w:r>
      <w:proofErr w:type="gramStart"/>
      <w:r w:rsidRPr="000376B1">
        <w:rPr>
          <w:rFonts w:hint="eastAsia"/>
          <w:color w:val="000000" w:themeColor="text1"/>
        </w:rPr>
        <w:t>繳還甲方</w:t>
      </w:r>
      <w:proofErr w:type="gramEnd"/>
      <w:r w:rsidRPr="000376B1">
        <w:rPr>
          <w:rFonts w:hint="eastAsia"/>
          <w:color w:val="000000" w:themeColor="text1"/>
        </w:rPr>
        <w:t>之行政院國家科學技術發展基金，並</w:t>
      </w:r>
      <w:proofErr w:type="gramStart"/>
      <w:r w:rsidRPr="000376B1">
        <w:rPr>
          <w:rFonts w:hint="eastAsia"/>
          <w:color w:val="000000" w:themeColor="text1"/>
        </w:rPr>
        <w:t>採</w:t>
      </w:r>
      <w:proofErr w:type="gramEnd"/>
      <w:r w:rsidRPr="000376B1">
        <w:rPr>
          <w:rFonts w:hint="eastAsia"/>
          <w:color w:val="000000" w:themeColor="text1"/>
        </w:rPr>
        <w:t>匯款方式辦理繳回，匯款帳戶資料如下：</w:t>
      </w:r>
    </w:p>
    <w:p w14:paraId="3D46AFAD" w14:textId="77777777" w:rsidR="001314CF" w:rsidRPr="000376B1" w:rsidRDefault="001314CF" w:rsidP="001314CF">
      <w:pPr>
        <w:pStyle w:val="00"/>
        <w:ind w:leftChars="245" w:left="1148" w:hangingChars="200" w:hanging="560"/>
        <w:rPr>
          <w:color w:val="000000" w:themeColor="text1"/>
        </w:rPr>
      </w:pPr>
      <w:r w:rsidRPr="000376B1">
        <w:rPr>
          <w:rFonts w:hint="eastAsia"/>
          <w:color w:val="000000" w:themeColor="text1"/>
        </w:rPr>
        <w:t>(</w:t>
      </w:r>
      <w:proofErr w:type="gramStart"/>
      <w:r w:rsidRPr="000376B1">
        <w:rPr>
          <w:rFonts w:hint="eastAsia"/>
          <w:color w:val="000000" w:themeColor="text1"/>
        </w:rPr>
        <w:t>一</w:t>
      </w:r>
      <w:proofErr w:type="gramEnd"/>
      <w:r w:rsidRPr="000376B1">
        <w:rPr>
          <w:rFonts w:hint="eastAsia"/>
          <w:color w:val="000000" w:themeColor="text1"/>
        </w:rPr>
        <w:t>)</w:t>
      </w:r>
      <w:r w:rsidRPr="000376B1">
        <w:rPr>
          <w:color w:val="000000" w:themeColor="text1"/>
        </w:rPr>
        <w:tab/>
      </w:r>
      <w:proofErr w:type="gramStart"/>
      <w:r w:rsidRPr="000376B1">
        <w:rPr>
          <w:rFonts w:hint="eastAsia"/>
          <w:color w:val="000000" w:themeColor="text1"/>
        </w:rPr>
        <w:t>解款行</w:t>
      </w:r>
      <w:proofErr w:type="gramEnd"/>
      <w:r w:rsidRPr="000376B1">
        <w:rPr>
          <w:rFonts w:hint="eastAsia"/>
          <w:color w:val="000000" w:themeColor="text1"/>
        </w:rPr>
        <w:t>：中央銀行國庫局</w:t>
      </w:r>
      <w:proofErr w:type="gramStart"/>
      <w:r w:rsidRPr="000376B1">
        <w:rPr>
          <w:rFonts w:hint="eastAsia"/>
          <w:color w:val="000000" w:themeColor="text1"/>
        </w:rPr>
        <w:t>【</w:t>
      </w:r>
      <w:proofErr w:type="gramEnd"/>
      <w:r w:rsidRPr="000376B1">
        <w:rPr>
          <w:rFonts w:hint="eastAsia"/>
          <w:color w:val="000000" w:themeColor="text1"/>
        </w:rPr>
        <w:t>代號：</w:t>
      </w:r>
      <w:r w:rsidRPr="000376B1">
        <w:rPr>
          <w:rFonts w:hint="eastAsia"/>
          <w:color w:val="000000" w:themeColor="text1"/>
        </w:rPr>
        <w:t>0000022</w:t>
      </w:r>
      <w:proofErr w:type="gramStart"/>
      <w:r w:rsidRPr="000376B1">
        <w:rPr>
          <w:rFonts w:hint="eastAsia"/>
          <w:color w:val="000000" w:themeColor="text1"/>
        </w:rPr>
        <w:t>】</w:t>
      </w:r>
      <w:proofErr w:type="gramEnd"/>
    </w:p>
    <w:p w14:paraId="5BCE64B3" w14:textId="77777777" w:rsidR="001314CF" w:rsidRPr="000376B1" w:rsidRDefault="001314CF" w:rsidP="001314CF">
      <w:pPr>
        <w:pStyle w:val="00"/>
        <w:ind w:leftChars="245" w:left="1148" w:hangingChars="200" w:hanging="560"/>
        <w:rPr>
          <w:color w:val="000000" w:themeColor="text1"/>
        </w:rPr>
      </w:pPr>
      <w:r w:rsidRPr="000376B1">
        <w:rPr>
          <w:rFonts w:hint="eastAsia"/>
          <w:color w:val="000000" w:themeColor="text1"/>
        </w:rPr>
        <w:t>(</w:t>
      </w:r>
      <w:r w:rsidRPr="000376B1">
        <w:rPr>
          <w:rFonts w:hint="eastAsia"/>
          <w:color w:val="000000" w:themeColor="text1"/>
        </w:rPr>
        <w:t>二</w:t>
      </w:r>
      <w:r w:rsidRPr="000376B1">
        <w:rPr>
          <w:rFonts w:hint="eastAsia"/>
          <w:color w:val="000000" w:themeColor="text1"/>
        </w:rPr>
        <w:t>)</w:t>
      </w:r>
      <w:r w:rsidRPr="000376B1">
        <w:rPr>
          <w:color w:val="000000" w:themeColor="text1"/>
        </w:rPr>
        <w:tab/>
      </w:r>
      <w:r w:rsidRPr="000376B1">
        <w:rPr>
          <w:rFonts w:hint="eastAsia"/>
          <w:color w:val="000000" w:themeColor="text1"/>
        </w:rPr>
        <w:t>收款人戶名：行政院國家科學技術發展基金</w:t>
      </w:r>
    </w:p>
    <w:p w14:paraId="17FA139A" w14:textId="77777777" w:rsidR="001314CF" w:rsidRPr="000376B1" w:rsidRDefault="001314CF" w:rsidP="001314CF">
      <w:pPr>
        <w:pStyle w:val="00"/>
        <w:ind w:leftChars="245" w:left="1148" w:hangingChars="200" w:hanging="560"/>
        <w:rPr>
          <w:color w:val="000000" w:themeColor="text1"/>
        </w:rPr>
      </w:pPr>
      <w:r w:rsidRPr="000376B1">
        <w:rPr>
          <w:rFonts w:hint="eastAsia"/>
          <w:color w:val="000000" w:themeColor="text1"/>
        </w:rPr>
        <w:t>(</w:t>
      </w:r>
      <w:r w:rsidRPr="000376B1">
        <w:rPr>
          <w:rFonts w:hint="eastAsia"/>
          <w:color w:val="000000" w:themeColor="text1"/>
        </w:rPr>
        <w:t>三</w:t>
      </w:r>
      <w:r w:rsidRPr="000376B1">
        <w:rPr>
          <w:rFonts w:hint="eastAsia"/>
          <w:color w:val="000000" w:themeColor="text1"/>
        </w:rPr>
        <w:t>)</w:t>
      </w:r>
      <w:r w:rsidRPr="000376B1">
        <w:rPr>
          <w:color w:val="000000" w:themeColor="text1"/>
        </w:rPr>
        <w:tab/>
      </w:r>
      <w:r w:rsidRPr="000376B1">
        <w:rPr>
          <w:rFonts w:hint="eastAsia"/>
          <w:color w:val="000000" w:themeColor="text1"/>
        </w:rPr>
        <w:t>收款人帳號：</w:t>
      </w:r>
      <w:r w:rsidRPr="000376B1">
        <w:rPr>
          <w:rFonts w:hint="eastAsia"/>
          <w:color w:val="000000" w:themeColor="text1"/>
        </w:rPr>
        <w:t>24030101010045</w:t>
      </w:r>
    </w:p>
    <w:p w14:paraId="6FCEB5FC" w14:textId="77777777" w:rsidR="001314CF" w:rsidRPr="000376B1" w:rsidRDefault="001314CF" w:rsidP="001314CF">
      <w:pPr>
        <w:pStyle w:val="00"/>
        <w:ind w:leftChars="245" w:left="1148" w:hangingChars="200" w:hanging="560"/>
        <w:rPr>
          <w:color w:val="000000" w:themeColor="text1"/>
        </w:rPr>
      </w:pPr>
      <w:r w:rsidRPr="000376B1">
        <w:rPr>
          <w:rFonts w:hint="eastAsia"/>
          <w:color w:val="000000" w:themeColor="text1"/>
        </w:rPr>
        <w:t>(</w:t>
      </w:r>
      <w:r w:rsidRPr="000376B1">
        <w:rPr>
          <w:rFonts w:hint="eastAsia"/>
          <w:color w:val="000000" w:themeColor="text1"/>
        </w:rPr>
        <w:t>四</w:t>
      </w:r>
      <w:r w:rsidRPr="000376B1">
        <w:rPr>
          <w:rFonts w:hint="eastAsia"/>
          <w:color w:val="000000" w:themeColor="text1"/>
        </w:rPr>
        <w:t>)</w:t>
      </w:r>
      <w:r w:rsidRPr="000376B1">
        <w:rPr>
          <w:color w:val="000000" w:themeColor="text1"/>
        </w:rPr>
        <w:tab/>
      </w:r>
      <w:r w:rsidRPr="000376B1">
        <w:rPr>
          <w:rFonts w:hint="eastAsia"/>
          <w:color w:val="000000" w:themeColor="text1"/>
        </w:rPr>
        <w:t>匯款種類：公庫匯款</w:t>
      </w:r>
    </w:p>
    <w:p w14:paraId="682889D8" w14:textId="77777777" w:rsidR="001314CF" w:rsidRPr="000376B1" w:rsidRDefault="001314CF" w:rsidP="001314CF">
      <w:pPr>
        <w:pStyle w:val="00"/>
        <w:ind w:leftChars="245" w:left="588" w:firstLineChars="0" w:firstLine="0"/>
        <w:rPr>
          <w:color w:val="000000" w:themeColor="text1"/>
        </w:rPr>
      </w:pPr>
      <w:r w:rsidRPr="000376B1">
        <w:rPr>
          <w:rFonts w:hint="eastAsia"/>
          <w:color w:val="000000" w:themeColor="text1"/>
        </w:rPr>
        <w:t>但已實施校務基金制度之學校、國立社教機構作業基金之機構及中央研究院，除甲方另有規定應予</w:t>
      </w:r>
      <w:proofErr w:type="gramStart"/>
      <w:r w:rsidRPr="000376B1">
        <w:rPr>
          <w:rFonts w:hint="eastAsia"/>
          <w:color w:val="000000" w:themeColor="text1"/>
        </w:rPr>
        <w:t>繳回者外</w:t>
      </w:r>
      <w:proofErr w:type="gramEnd"/>
      <w:r w:rsidRPr="000376B1">
        <w:rPr>
          <w:rFonts w:hint="eastAsia"/>
          <w:color w:val="000000" w:themeColor="text1"/>
        </w:rPr>
        <w:t>，得不繳回。</w:t>
      </w:r>
    </w:p>
    <w:p w14:paraId="763D02B3"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三、</w:t>
      </w:r>
      <w:r w:rsidRPr="000376B1">
        <w:rPr>
          <w:color w:val="000000" w:themeColor="text1"/>
        </w:rPr>
        <w:tab/>
      </w:r>
      <w:r w:rsidRPr="000376B1">
        <w:rPr>
          <w:rFonts w:hint="eastAsia"/>
          <w:color w:val="000000" w:themeColor="text1"/>
        </w:rPr>
        <w:t>乙方應負責督促計畫主持人於計畫</w:t>
      </w:r>
      <w:r w:rsidRPr="000376B1">
        <w:rPr>
          <w:rFonts w:hint="eastAsia"/>
          <w:color w:val="000000" w:themeColor="text1"/>
        </w:rPr>
        <w:t>(</w:t>
      </w:r>
      <w:r w:rsidRPr="000376B1">
        <w:rPr>
          <w:rFonts w:hint="eastAsia"/>
          <w:color w:val="000000" w:themeColor="text1"/>
        </w:rPr>
        <w:t>含多年期計畫全程計畫</w:t>
      </w:r>
      <w:r w:rsidRPr="000376B1">
        <w:rPr>
          <w:rFonts w:hint="eastAsia"/>
          <w:color w:val="000000" w:themeColor="text1"/>
        </w:rPr>
        <w:t>)</w:t>
      </w:r>
      <w:r w:rsidRPr="000376B1">
        <w:rPr>
          <w:rFonts w:hint="eastAsia"/>
          <w:color w:val="000000" w:themeColor="text1"/>
        </w:rPr>
        <w:t>執行期滿三個月內，依甲方專題研究計畫經費核定清單及有關規定，撰寫可供發表之研究成果報告，</w:t>
      </w:r>
      <w:proofErr w:type="gramStart"/>
      <w:r w:rsidRPr="000376B1">
        <w:rPr>
          <w:rFonts w:hint="eastAsia"/>
          <w:color w:val="000000" w:themeColor="text1"/>
        </w:rPr>
        <w:t>送甲方</w:t>
      </w:r>
      <w:proofErr w:type="gramEnd"/>
      <w:r w:rsidRPr="000376B1">
        <w:rPr>
          <w:rFonts w:hint="eastAsia"/>
          <w:color w:val="000000" w:themeColor="text1"/>
        </w:rPr>
        <w:t>辦理結案。如係以調查法</w:t>
      </w:r>
      <w:r w:rsidRPr="000376B1">
        <w:rPr>
          <w:rFonts w:hint="eastAsia"/>
          <w:color w:val="000000" w:themeColor="text1"/>
        </w:rPr>
        <w:t>(</w:t>
      </w:r>
      <w:proofErr w:type="gramStart"/>
      <w:r w:rsidRPr="000376B1">
        <w:rPr>
          <w:rFonts w:hint="eastAsia"/>
          <w:color w:val="000000" w:themeColor="text1"/>
        </w:rPr>
        <w:t>如面訪</w:t>
      </w:r>
      <w:proofErr w:type="gramEnd"/>
      <w:r w:rsidRPr="000376B1">
        <w:rPr>
          <w:rFonts w:hint="eastAsia"/>
          <w:color w:val="000000" w:themeColor="text1"/>
        </w:rPr>
        <w:t>、電話訪問、郵寄問卷等</w:t>
      </w:r>
      <w:r w:rsidRPr="000376B1">
        <w:rPr>
          <w:rFonts w:hint="eastAsia"/>
          <w:color w:val="000000" w:themeColor="text1"/>
        </w:rPr>
        <w:t>)</w:t>
      </w:r>
      <w:r w:rsidRPr="000376B1">
        <w:rPr>
          <w:rFonts w:hint="eastAsia"/>
          <w:color w:val="000000" w:themeColor="text1"/>
        </w:rPr>
        <w:t>進行之計畫，乙方應將研究成果報告、資料</w:t>
      </w:r>
      <w:proofErr w:type="gramStart"/>
      <w:r w:rsidRPr="000376B1">
        <w:rPr>
          <w:rFonts w:hint="eastAsia"/>
          <w:color w:val="000000" w:themeColor="text1"/>
        </w:rPr>
        <w:t>讀我檔</w:t>
      </w:r>
      <w:proofErr w:type="gramEnd"/>
      <w:r w:rsidRPr="000376B1">
        <w:rPr>
          <w:rFonts w:hint="eastAsia"/>
          <w:color w:val="000000" w:themeColor="text1"/>
        </w:rPr>
        <w:t>、空白問卷、</w:t>
      </w:r>
      <w:proofErr w:type="gramStart"/>
      <w:r w:rsidRPr="000376B1">
        <w:rPr>
          <w:rFonts w:hint="eastAsia"/>
          <w:color w:val="000000" w:themeColor="text1"/>
        </w:rPr>
        <w:t>過錄</w:t>
      </w:r>
      <w:r w:rsidRPr="000376B1">
        <w:rPr>
          <w:rFonts w:hint="eastAsia"/>
          <w:color w:val="000000" w:themeColor="text1"/>
        </w:rPr>
        <w:lastRenderedPageBreak/>
        <w:t>號碼</w:t>
      </w:r>
      <w:proofErr w:type="gramEnd"/>
      <w:r w:rsidRPr="000376B1">
        <w:rPr>
          <w:rFonts w:hint="eastAsia"/>
          <w:color w:val="000000" w:themeColor="text1"/>
        </w:rPr>
        <w:t>簿</w:t>
      </w:r>
      <w:r w:rsidRPr="000376B1">
        <w:rPr>
          <w:rFonts w:hint="eastAsia"/>
          <w:color w:val="000000" w:themeColor="text1"/>
        </w:rPr>
        <w:t>(CODEBOOK)</w:t>
      </w:r>
      <w:r w:rsidRPr="000376B1">
        <w:rPr>
          <w:rFonts w:hint="eastAsia"/>
          <w:color w:val="000000" w:themeColor="text1"/>
        </w:rPr>
        <w:t>、電腦資料數據檔、資料欄位定義程式</w:t>
      </w:r>
      <w:r w:rsidRPr="000376B1">
        <w:rPr>
          <w:rFonts w:hint="eastAsia"/>
          <w:color w:val="000000" w:themeColor="text1"/>
        </w:rPr>
        <w:t>(SAS</w:t>
      </w:r>
      <w:r w:rsidRPr="000376B1">
        <w:rPr>
          <w:rFonts w:hint="eastAsia"/>
          <w:color w:val="000000" w:themeColor="text1"/>
        </w:rPr>
        <w:t>、</w:t>
      </w:r>
      <w:r w:rsidRPr="000376B1">
        <w:rPr>
          <w:rFonts w:hint="eastAsia"/>
          <w:color w:val="000000" w:themeColor="text1"/>
        </w:rPr>
        <w:t>SPSS</w:t>
      </w:r>
      <w:r w:rsidRPr="000376B1">
        <w:rPr>
          <w:rFonts w:hint="eastAsia"/>
          <w:color w:val="000000" w:themeColor="text1"/>
        </w:rPr>
        <w:t>或其他統計程式</w:t>
      </w:r>
      <w:r w:rsidRPr="000376B1">
        <w:rPr>
          <w:rFonts w:hint="eastAsia"/>
          <w:color w:val="000000" w:themeColor="text1"/>
        </w:rPr>
        <w:t>)</w:t>
      </w:r>
      <w:r w:rsidRPr="000376B1">
        <w:rPr>
          <w:rFonts w:hint="eastAsia"/>
          <w:color w:val="000000" w:themeColor="text1"/>
        </w:rPr>
        <w:t>等及調查資料檔案利用授權書各一份</w:t>
      </w:r>
      <w:proofErr w:type="gramStart"/>
      <w:r w:rsidRPr="000376B1">
        <w:rPr>
          <w:rFonts w:hint="eastAsia"/>
          <w:color w:val="000000" w:themeColor="text1"/>
        </w:rPr>
        <w:t>逕</w:t>
      </w:r>
      <w:proofErr w:type="gramEnd"/>
      <w:r w:rsidRPr="000376B1">
        <w:rPr>
          <w:rFonts w:hint="eastAsia"/>
          <w:color w:val="000000" w:themeColor="text1"/>
        </w:rPr>
        <w:t>送中央研究院人文社會科學研究中心「調查研究專題中心」。</w:t>
      </w:r>
    </w:p>
    <w:p w14:paraId="1D9D8810"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四、</w:t>
      </w:r>
      <w:r w:rsidRPr="000376B1">
        <w:rPr>
          <w:color w:val="000000" w:themeColor="text1"/>
        </w:rPr>
        <w:tab/>
      </w:r>
      <w:r w:rsidRPr="000376B1">
        <w:rPr>
          <w:rFonts w:hint="eastAsia"/>
          <w:color w:val="000000" w:themeColor="text1"/>
        </w:rPr>
        <w:t>乙方接受甲方補助之科學技術研究發展預算辦理科學技術研究發展採購時，應依乙方內部科學技術研究發展採購作業規定及科學技術研究發展採購監督管理辦法之規定辦理；除我國締結之條約或協定另有規定者外，不適用政府採購法之規定。</w:t>
      </w:r>
    </w:p>
    <w:p w14:paraId="3F798B2E" w14:textId="77777777" w:rsidR="001314CF" w:rsidRPr="000376B1" w:rsidRDefault="001314CF" w:rsidP="001314CF">
      <w:pPr>
        <w:pStyle w:val="00"/>
        <w:ind w:leftChars="235" w:left="564" w:firstLineChars="0" w:firstLine="1"/>
        <w:rPr>
          <w:color w:val="000000" w:themeColor="text1"/>
        </w:rPr>
      </w:pPr>
      <w:r w:rsidRPr="000376B1">
        <w:rPr>
          <w:rFonts w:hint="eastAsia"/>
          <w:color w:val="000000" w:themeColor="text1"/>
        </w:rPr>
        <w:t>甲方辦理科</w:t>
      </w:r>
      <w:proofErr w:type="gramStart"/>
      <w:r w:rsidRPr="000376B1">
        <w:rPr>
          <w:rFonts w:hint="eastAsia"/>
          <w:color w:val="000000" w:themeColor="text1"/>
        </w:rPr>
        <w:t>研</w:t>
      </w:r>
      <w:proofErr w:type="gramEnd"/>
      <w:r w:rsidRPr="000376B1">
        <w:rPr>
          <w:rFonts w:hint="eastAsia"/>
          <w:color w:val="000000" w:themeColor="text1"/>
        </w:rPr>
        <w:t>採購監督事宜，於事後</w:t>
      </w:r>
      <w:proofErr w:type="gramStart"/>
      <w:r w:rsidRPr="000376B1">
        <w:rPr>
          <w:rFonts w:hint="eastAsia"/>
          <w:color w:val="000000" w:themeColor="text1"/>
        </w:rPr>
        <w:t>採</w:t>
      </w:r>
      <w:proofErr w:type="gramEnd"/>
      <w:r w:rsidRPr="000376B1">
        <w:rPr>
          <w:rFonts w:hint="eastAsia"/>
          <w:color w:val="000000" w:themeColor="text1"/>
        </w:rPr>
        <w:t>抽樣選取若干案件以書面或實地查核方式辦理，乙方應予配合。</w:t>
      </w:r>
    </w:p>
    <w:p w14:paraId="34DD347C" w14:textId="77777777" w:rsidR="001314CF" w:rsidRPr="000376B1" w:rsidRDefault="001314CF" w:rsidP="001314CF">
      <w:pPr>
        <w:pStyle w:val="00"/>
        <w:ind w:leftChars="235" w:left="564" w:firstLineChars="0" w:firstLine="1"/>
        <w:rPr>
          <w:color w:val="000000" w:themeColor="text1"/>
        </w:rPr>
      </w:pPr>
      <w:r w:rsidRPr="000376B1">
        <w:rPr>
          <w:rFonts w:hint="eastAsia"/>
          <w:color w:val="000000" w:themeColor="text1"/>
        </w:rPr>
        <w:t>乙方有科學技術研究發展採購監督管理辦法第十二條各款情形之</w:t>
      </w:r>
      <w:proofErr w:type="gramStart"/>
      <w:r w:rsidRPr="000376B1">
        <w:rPr>
          <w:rFonts w:hint="eastAsia"/>
          <w:color w:val="000000" w:themeColor="text1"/>
        </w:rPr>
        <w:t>一</w:t>
      </w:r>
      <w:proofErr w:type="gramEnd"/>
      <w:r w:rsidRPr="000376B1">
        <w:rPr>
          <w:rFonts w:hint="eastAsia"/>
          <w:color w:val="000000" w:themeColor="text1"/>
        </w:rPr>
        <w:t>者，甲方得核減補助金額或停止撥付經費；其情節重大者，得終止或解除契約，並追繳已撥付之款項。</w:t>
      </w:r>
    </w:p>
    <w:p w14:paraId="25334B8B"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五、</w:t>
      </w:r>
      <w:r w:rsidRPr="000376B1">
        <w:rPr>
          <w:color w:val="000000" w:themeColor="text1"/>
        </w:rPr>
        <w:tab/>
      </w:r>
      <w:r w:rsidRPr="000376B1">
        <w:rPr>
          <w:rFonts w:hint="eastAsia"/>
          <w:color w:val="000000" w:themeColor="text1"/>
        </w:rPr>
        <w:t>乙方執行研究計畫時，其有關之執行</w:t>
      </w:r>
      <w:proofErr w:type="gramStart"/>
      <w:r w:rsidRPr="000376B1">
        <w:rPr>
          <w:rFonts w:hint="eastAsia"/>
          <w:color w:val="000000" w:themeColor="text1"/>
        </w:rPr>
        <w:t>期間、</w:t>
      </w:r>
      <w:proofErr w:type="gramEnd"/>
      <w:r w:rsidRPr="000376B1">
        <w:rPr>
          <w:rFonts w:hint="eastAsia"/>
          <w:color w:val="000000" w:themeColor="text1"/>
        </w:rPr>
        <w:t>經費分配、支用、結報、變更、追加、流用及延期等，應依國家科學及技術委員會補助專題研究計畫作業要點、國家科學及技術委員會補助專題研究計畫經費處理原則及其他相關法令規定辦理。上開規定修正時，亦同。</w:t>
      </w:r>
    </w:p>
    <w:p w14:paraId="3BE5ECD0"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六、</w:t>
      </w:r>
      <w:r w:rsidRPr="000376B1">
        <w:rPr>
          <w:color w:val="000000" w:themeColor="text1"/>
        </w:rPr>
        <w:tab/>
      </w:r>
      <w:r w:rsidRPr="000376B1">
        <w:rPr>
          <w:rFonts w:hint="eastAsia"/>
          <w:color w:val="000000" w:themeColor="text1"/>
        </w:rPr>
        <w:t>乙方執行研究計畫所獲得之研發成果，除經認定歸屬甲方所有者外，全部歸屬乙方所有</w:t>
      </w:r>
      <w:r w:rsidRPr="000376B1">
        <w:rPr>
          <w:rFonts w:hint="eastAsia"/>
          <w:color w:val="000000" w:themeColor="text1"/>
        </w:rPr>
        <w:t>(</w:t>
      </w:r>
      <w:r w:rsidRPr="000376B1">
        <w:rPr>
          <w:rFonts w:hint="eastAsia"/>
          <w:color w:val="000000" w:themeColor="text1"/>
        </w:rPr>
        <w:t>詳見經費核定清單之成果歸屬欄</w:t>
      </w:r>
      <w:r w:rsidRPr="000376B1">
        <w:rPr>
          <w:rFonts w:hint="eastAsia"/>
          <w:color w:val="000000" w:themeColor="text1"/>
        </w:rPr>
        <w:t>)</w:t>
      </w:r>
      <w:r w:rsidRPr="000376B1">
        <w:rPr>
          <w:rFonts w:hint="eastAsia"/>
          <w:color w:val="000000" w:themeColor="text1"/>
        </w:rPr>
        <w:t>，其專利申請、技術移轉、著作授權及權益分配等相關事宜，由乙方依科學技術基本法、政府科學技術研究發展成果歸屬及運用辦法、國家科學及技術委員會科學技術研究發展成果歸屬及運用辦法及其他相關法令規定辦理。</w:t>
      </w:r>
    </w:p>
    <w:p w14:paraId="7EBAAED1"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七、</w:t>
      </w:r>
      <w:r w:rsidRPr="000376B1">
        <w:rPr>
          <w:color w:val="000000" w:themeColor="text1"/>
        </w:rPr>
        <w:tab/>
      </w:r>
      <w:r w:rsidRPr="000376B1">
        <w:rPr>
          <w:rFonts w:hint="eastAsia"/>
          <w:color w:val="000000" w:themeColor="text1"/>
        </w:rPr>
        <w:t>乙方、計畫主持人或專屬被授權人在未獲得甲方書面同意前，在利用研發成果於商業用途時</w:t>
      </w:r>
      <w:r w:rsidRPr="000376B1">
        <w:rPr>
          <w:rFonts w:hint="eastAsia"/>
          <w:color w:val="000000" w:themeColor="text1"/>
        </w:rPr>
        <w:t>(</w:t>
      </w:r>
      <w:r w:rsidRPr="000376B1">
        <w:rPr>
          <w:rFonts w:hint="eastAsia"/>
          <w:color w:val="000000" w:themeColor="text1"/>
        </w:rPr>
        <w:t>包括但不限於產品</w:t>
      </w:r>
      <w:r w:rsidRPr="000376B1">
        <w:rPr>
          <w:rFonts w:hint="eastAsia"/>
          <w:color w:val="000000" w:themeColor="text1"/>
        </w:rPr>
        <w:t>\</w:t>
      </w:r>
      <w:r w:rsidRPr="000376B1">
        <w:rPr>
          <w:rFonts w:hint="eastAsia"/>
          <w:color w:val="000000" w:themeColor="text1"/>
        </w:rPr>
        <w:t>商品或服務之公開行銷、推廣或廣告文宣等</w:t>
      </w:r>
      <w:r w:rsidRPr="000376B1">
        <w:rPr>
          <w:rFonts w:hint="eastAsia"/>
          <w:color w:val="000000" w:themeColor="text1"/>
        </w:rPr>
        <w:t>)</w:t>
      </w:r>
      <w:r w:rsidRPr="000376B1">
        <w:rPr>
          <w:rFonts w:hint="eastAsia"/>
          <w:color w:val="000000" w:themeColor="text1"/>
        </w:rPr>
        <w:t>，不得引用甲方之名稱、</w:t>
      </w:r>
      <w:proofErr w:type="gramStart"/>
      <w:r w:rsidRPr="000376B1">
        <w:rPr>
          <w:rFonts w:hint="eastAsia"/>
          <w:color w:val="000000" w:themeColor="text1"/>
        </w:rPr>
        <w:t>會徽或其他</w:t>
      </w:r>
      <w:proofErr w:type="gramEnd"/>
      <w:r w:rsidRPr="000376B1">
        <w:rPr>
          <w:rFonts w:hint="eastAsia"/>
          <w:color w:val="000000" w:themeColor="text1"/>
        </w:rPr>
        <w:t>表徵；亦不得以其他任何方式表示甲方與乙方或專屬被授權人有任何關連。如乙方、計畫主持人知悉專屬被授權人有違反前開規定之情事，應立即為必要之處理並通知甲方。</w:t>
      </w:r>
    </w:p>
    <w:p w14:paraId="5AD17E29"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研發成果如獲准專利後，乙方、計畫主持人應要求專屬被授權人於應用研發成果所製造之授權產品或其包裝容器明確標示專利證書號數。</w:t>
      </w:r>
    </w:p>
    <w:p w14:paraId="31E1DD03"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lastRenderedPageBreak/>
        <w:t>八、</w:t>
      </w:r>
      <w:r w:rsidRPr="000376B1">
        <w:rPr>
          <w:color w:val="000000" w:themeColor="text1"/>
        </w:rPr>
        <w:tab/>
      </w:r>
      <w:r w:rsidRPr="000376B1">
        <w:rPr>
          <w:rFonts w:hint="eastAsia"/>
          <w:color w:val="000000" w:themeColor="text1"/>
        </w:rPr>
        <w:t>乙方同意其所繳交並經公開之報告</w:t>
      </w:r>
      <w:r w:rsidRPr="000376B1">
        <w:rPr>
          <w:rFonts w:hint="eastAsia"/>
          <w:color w:val="000000" w:themeColor="text1"/>
        </w:rPr>
        <w:t>(</w:t>
      </w:r>
      <w:r w:rsidRPr="000376B1">
        <w:rPr>
          <w:rFonts w:hint="eastAsia"/>
          <w:color w:val="000000" w:themeColor="text1"/>
        </w:rPr>
        <w:t>含期中進度報告及期末報告</w:t>
      </w:r>
      <w:r w:rsidRPr="000376B1">
        <w:rPr>
          <w:rFonts w:hint="eastAsia"/>
          <w:color w:val="000000" w:themeColor="text1"/>
        </w:rPr>
        <w:t>)</w:t>
      </w:r>
      <w:r w:rsidRPr="000376B1">
        <w:rPr>
          <w:rFonts w:hint="eastAsia"/>
          <w:color w:val="000000" w:themeColor="text1"/>
        </w:rPr>
        <w:t>，無償由甲方及其附屬單位視需要自行或同意第三人不限地域、時間或次數，以任何方式利用，包括重製、散布、傳送、發行或公開傳輸供檢索查詢。</w:t>
      </w:r>
    </w:p>
    <w:p w14:paraId="40E88811"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九、</w:t>
      </w:r>
      <w:r w:rsidRPr="000376B1">
        <w:rPr>
          <w:color w:val="000000" w:themeColor="text1"/>
        </w:rPr>
        <w:tab/>
      </w:r>
      <w:r w:rsidRPr="000376B1">
        <w:rPr>
          <w:rFonts w:hint="eastAsia"/>
          <w:color w:val="000000" w:themeColor="text1"/>
        </w:rPr>
        <w:t>乙方運用研發成果時，有下列情形之</w:t>
      </w:r>
      <w:proofErr w:type="gramStart"/>
      <w:r w:rsidRPr="000376B1">
        <w:rPr>
          <w:rFonts w:hint="eastAsia"/>
          <w:color w:val="000000" w:themeColor="text1"/>
        </w:rPr>
        <w:t>一</w:t>
      </w:r>
      <w:proofErr w:type="gramEnd"/>
      <w:r w:rsidRPr="000376B1">
        <w:rPr>
          <w:rFonts w:hint="eastAsia"/>
          <w:color w:val="000000" w:themeColor="text1"/>
        </w:rPr>
        <w:t>者，甲方得逕行或依申請，要求乙方或研發成果受讓人將研發成果授權第三人實施，或於必要時將研發成果收歸國有，乙方或研發成果受讓人不得異議：</w:t>
      </w:r>
    </w:p>
    <w:p w14:paraId="33B8D50F" w14:textId="77777777" w:rsidR="001314CF" w:rsidRPr="000376B1" w:rsidRDefault="001314CF" w:rsidP="001314CF">
      <w:pPr>
        <w:pStyle w:val="00"/>
        <w:ind w:leftChars="245" w:left="1148" w:hangingChars="200" w:hanging="560"/>
        <w:rPr>
          <w:color w:val="000000" w:themeColor="text1"/>
        </w:rPr>
      </w:pPr>
      <w:r w:rsidRPr="000376B1">
        <w:rPr>
          <w:rFonts w:hint="eastAsia"/>
          <w:color w:val="000000" w:themeColor="text1"/>
        </w:rPr>
        <w:t>(</w:t>
      </w:r>
      <w:proofErr w:type="gramStart"/>
      <w:r w:rsidRPr="000376B1">
        <w:rPr>
          <w:rFonts w:hint="eastAsia"/>
          <w:color w:val="000000" w:themeColor="text1"/>
        </w:rPr>
        <w:t>一</w:t>
      </w:r>
      <w:proofErr w:type="gramEnd"/>
      <w:r w:rsidRPr="000376B1">
        <w:rPr>
          <w:rFonts w:hint="eastAsia"/>
          <w:color w:val="000000" w:themeColor="text1"/>
        </w:rPr>
        <w:t>)</w:t>
      </w:r>
      <w:r w:rsidRPr="000376B1">
        <w:rPr>
          <w:color w:val="000000" w:themeColor="text1"/>
        </w:rPr>
        <w:tab/>
      </w:r>
      <w:r w:rsidRPr="000376B1">
        <w:rPr>
          <w:rFonts w:hint="eastAsia"/>
          <w:color w:val="000000" w:themeColor="text1"/>
        </w:rPr>
        <w:t>乙方、研發成果受讓人、專屬被授權人，於一定期間內無正當理由未有效運用研發成果者。</w:t>
      </w:r>
    </w:p>
    <w:p w14:paraId="54D274F8" w14:textId="77777777" w:rsidR="001314CF" w:rsidRPr="000376B1" w:rsidRDefault="001314CF" w:rsidP="001314CF">
      <w:pPr>
        <w:pStyle w:val="00"/>
        <w:ind w:leftChars="245" w:left="1148" w:hangingChars="200" w:hanging="560"/>
        <w:rPr>
          <w:color w:val="000000" w:themeColor="text1"/>
        </w:rPr>
      </w:pPr>
      <w:r w:rsidRPr="000376B1">
        <w:rPr>
          <w:rFonts w:hint="eastAsia"/>
          <w:color w:val="000000" w:themeColor="text1"/>
        </w:rPr>
        <w:t>(</w:t>
      </w:r>
      <w:r w:rsidRPr="000376B1">
        <w:rPr>
          <w:rFonts w:hint="eastAsia"/>
          <w:color w:val="000000" w:themeColor="text1"/>
        </w:rPr>
        <w:t>二</w:t>
      </w:r>
      <w:r w:rsidRPr="000376B1">
        <w:rPr>
          <w:rFonts w:hint="eastAsia"/>
          <w:color w:val="000000" w:themeColor="text1"/>
        </w:rPr>
        <w:t>)</w:t>
      </w:r>
      <w:r w:rsidRPr="000376B1">
        <w:rPr>
          <w:color w:val="000000" w:themeColor="text1"/>
        </w:rPr>
        <w:tab/>
      </w:r>
      <w:r w:rsidRPr="000376B1">
        <w:rPr>
          <w:rFonts w:hint="eastAsia"/>
          <w:color w:val="000000" w:themeColor="text1"/>
        </w:rPr>
        <w:t>乙方、研發成果受讓人、專屬被授權人，以妨礙環境保護、公共安全或公共衛生之方式實施研發成果。</w:t>
      </w:r>
    </w:p>
    <w:p w14:paraId="28DE23BD" w14:textId="77777777" w:rsidR="001314CF" w:rsidRPr="000376B1" w:rsidRDefault="001314CF" w:rsidP="001314CF">
      <w:pPr>
        <w:pStyle w:val="00"/>
        <w:ind w:leftChars="245" w:left="1148" w:hangingChars="200" w:hanging="560"/>
        <w:rPr>
          <w:color w:val="000000" w:themeColor="text1"/>
        </w:rPr>
      </w:pPr>
      <w:r w:rsidRPr="000376B1">
        <w:rPr>
          <w:rFonts w:hint="eastAsia"/>
          <w:color w:val="000000" w:themeColor="text1"/>
        </w:rPr>
        <w:t>(</w:t>
      </w:r>
      <w:r w:rsidRPr="000376B1">
        <w:rPr>
          <w:rFonts w:hint="eastAsia"/>
          <w:color w:val="000000" w:themeColor="text1"/>
        </w:rPr>
        <w:t>三</w:t>
      </w:r>
      <w:r w:rsidRPr="000376B1">
        <w:rPr>
          <w:rFonts w:hint="eastAsia"/>
          <w:color w:val="000000" w:themeColor="text1"/>
        </w:rPr>
        <w:t>)</w:t>
      </w:r>
      <w:r w:rsidRPr="000376B1">
        <w:rPr>
          <w:color w:val="000000" w:themeColor="text1"/>
        </w:rPr>
        <w:tab/>
      </w:r>
      <w:r w:rsidRPr="000376B1">
        <w:rPr>
          <w:rFonts w:hint="eastAsia"/>
          <w:color w:val="000000" w:themeColor="text1"/>
        </w:rPr>
        <w:t>為增進國家重大利益或維護國家安全。</w:t>
      </w:r>
    </w:p>
    <w:p w14:paraId="6D0DD4BC" w14:textId="77777777" w:rsidR="001314CF" w:rsidRPr="000376B1" w:rsidRDefault="001314CF" w:rsidP="001314CF">
      <w:pPr>
        <w:pStyle w:val="00"/>
        <w:ind w:left="588" w:hangingChars="210" w:hanging="588"/>
        <w:rPr>
          <w:color w:val="000000" w:themeColor="text1"/>
        </w:rPr>
      </w:pPr>
      <w:r w:rsidRPr="000376B1">
        <w:rPr>
          <w:rFonts w:hint="eastAsia"/>
          <w:color w:val="000000" w:themeColor="text1"/>
        </w:rPr>
        <w:t>十、</w:t>
      </w:r>
      <w:r w:rsidRPr="000376B1">
        <w:rPr>
          <w:color w:val="000000" w:themeColor="text1"/>
        </w:rPr>
        <w:tab/>
      </w:r>
      <w:r w:rsidRPr="000376B1">
        <w:rPr>
          <w:rFonts w:hint="eastAsia"/>
          <w:color w:val="000000" w:themeColor="text1"/>
        </w:rPr>
        <w:t>甲方依前條規定行使該項權利，應先以書面通知乙方或研發成果受讓人、專屬被授權人。乙方、研發成果受讓人及專屬被授權人應於通知書送達之次日起三個月內以書面答辯，除先行申明理由，經甲方准予展期者外，逾期不答辯或答辯理由不成立者，甲方得</w:t>
      </w:r>
      <w:proofErr w:type="gramStart"/>
      <w:r w:rsidRPr="000376B1">
        <w:rPr>
          <w:rFonts w:hint="eastAsia"/>
          <w:color w:val="000000" w:themeColor="text1"/>
        </w:rPr>
        <w:t>逕</w:t>
      </w:r>
      <w:proofErr w:type="gramEnd"/>
      <w:r w:rsidRPr="000376B1">
        <w:rPr>
          <w:rFonts w:hint="eastAsia"/>
          <w:color w:val="000000" w:themeColor="text1"/>
        </w:rPr>
        <w:t>予處理。乙方或研發成果受讓人或專屬被授權人，就甲方前項之決定，不得為任何權利之主張或損害之請求，並應配合權利之移轉或授權。</w:t>
      </w:r>
    </w:p>
    <w:p w14:paraId="46A730A6" w14:textId="77777777" w:rsidR="001314CF" w:rsidRPr="000376B1" w:rsidRDefault="001314CF" w:rsidP="001314CF">
      <w:pPr>
        <w:pStyle w:val="00"/>
        <w:ind w:left="896" w:hangingChars="320" w:hanging="896"/>
        <w:rPr>
          <w:color w:val="000000" w:themeColor="text1"/>
        </w:rPr>
      </w:pPr>
      <w:r w:rsidRPr="000376B1">
        <w:rPr>
          <w:rFonts w:hint="eastAsia"/>
          <w:color w:val="000000" w:themeColor="text1"/>
        </w:rPr>
        <w:t>十一、</w:t>
      </w:r>
      <w:r w:rsidRPr="000376B1">
        <w:rPr>
          <w:color w:val="000000" w:themeColor="text1"/>
        </w:rPr>
        <w:tab/>
      </w:r>
      <w:r w:rsidRPr="000376B1">
        <w:rPr>
          <w:rFonts w:hint="eastAsia"/>
          <w:color w:val="000000" w:themeColor="text1"/>
        </w:rPr>
        <w:t>乙方應於本合約生效後，依甲方指定之日期及方式，就研發成果之產生、管理及推廣運用情形，向甲方提出彙報。</w:t>
      </w:r>
    </w:p>
    <w:p w14:paraId="17022FFE" w14:textId="77777777" w:rsidR="001314CF" w:rsidRPr="000376B1" w:rsidRDefault="001314CF" w:rsidP="001314CF">
      <w:pPr>
        <w:pStyle w:val="00"/>
        <w:ind w:left="896" w:hangingChars="320" w:hanging="896"/>
        <w:rPr>
          <w:color w:val="000000" w:themeColor="text1"/>
        </w:rPr>
      </w:pPr>
      <w:r w:rsidRPr="000376B1">
        <w:rPr>
          <w:rFonts w:hint="eastAsia"/>
          <w:color w:val="000000" w:themeColor="text1"/>
        </w:rPr>
        <w:t>十二、</w:t>
      </w:r>
      <w:r w:rsidRPr="000376B1">
        <w:rPr>
          <w:color w:val="000000" w:themeColor="text1"/>
        </w:rPr>
        <w:tab/>
      </w:r>
      <w:r w:rsidRPr="000376B1">
        <w:rPr>
          <w:rFonts w:hint="eastAsia"/>
          <w:color w:val="000000" w:themeColor="text1"/>
        </w:rPr>
        <w:t>乙方執行研究計畫如有研究設備之添置，應由乙方財產管理人員驗收蓋章，列入財產帳，甲方得隨時抽查之。</w:t>
      </w:r>
    </w:p>
    <w:p w14:paraId="49F7D507" w14:textId="77777777" w:rsidR="001314CF" w:rsidRPr="000376B1" w:rsidRDefault="001314CF" w:rsidP="001314CF">
      <w:pPr>
        <w:pStyle w:val="00"/>
        <w:ind w:left="896" w:hangingChars="320" w:hanging="896"/>
        <w:rPr>
          <w:color w:val="000000" w:themeColor="text1"/>
        </w:rPr>
      </w:pPr>
      <w:r w:rsidRPr="000376B1">
        <w:rPr>
          <w:rFonts w:hint="eastAsia"/>
          <w:color w:val="000000" w:themeColor="text1"/>
        </w:rPr>
        <w:t>十三、</w:t>
      </w:r>
      <w:r w:rsidRPr="000376B1">
        <w:rPr>
          <w:color w:val="000000" w:themeColor="text1"/>
        </w:rPr>
        <w:tab/>
      </w:r>
      <w:r w:rsidRPr="000376B1">
        <w:rPr>
          <w:rFonts w:hint="eastAsia"/>
          <w:color w:val="000000" w:themeColor="text1"/>
        </w:rPr>
        <w:t>甲方補助乙方研究計畫所購置之非消耗性設備，乙方同意於計畫完成後，或因故無法繼續執行時，由</w:t>
      </w:r>
      <w:proofErr w:type="gramStart"/>
      <w:r w:rsidRPr="000376B1">
        <w:rPr>
          <w:rFonts w:hint="eastAsia"/>
          <w:color w:val="000000" w:themeColor="text1"/>
        </w:rPr>
        <w:t>甲方視實際</w:t>
      </w:r>
      <w:proofErr w:type="gramEnd"/>
      <w:r w:rsidRPr="000376B1">
        <w:rPr>
          <w:rFonts w:hint="eastAsia"/>
          <w:color w:val="000000" w:themeColor="text1"/>
        </w:rPr>
        <w:t>需要，撥借其他機構使用，以免閒置。</w:t>
      </w:r>
    </w:p>
    <w:p w14:paraId="43B43865" w14:textId="77777777" w:rsidR="001314CF" w:rsidRPr="000376B1" w:rsidRDefault="001314CF" w:rsidP="001314CF">
      <w:pPr>
        <w:pStyle w:val="00"/>
        <w:ind w:left="896" w:hangingChars="320" w:hanging="896"/>
        <w:rPr>
          <w:color w:val="000000" w:themeColor="text1"/>
        </w:rPr>
      </w:pPr>
      <w:r w:rsidRPr="000376B1">
        <w:rPr>
          <w:rFonts w:hint="eastAsia"/>
          <w:color w:val="000000" w:themeColor="text1"/>
        </w:rPr>
        <w:t>十四、</w:t>
      </w:r>
      <w:r w:rsidRPr="000376B1">
        <w:rPr>
          <w:color w:val="000000" w:themeColor="text1"/>
        </w:rPr>
        <w:tab/>
      </w:r>
      <w:r w:rsidRPr="000376B1">
        <w:rPr>
          <w:rFonts w:hint="eastAsia"/>
          <w:color w:val="000000" w:themeColor="text1"/>
        </w:rPr>
        <w:t>乙方對甲方所補助專題研究計畫各項費用之核發，應依有關稅法規定扣繳或辦理相關程序。</w:t>
      </w:r>
    </w:p>
    <w:p w14:paraId="73E46623" w14:textId="77777777" w:rsidR="001314CF" w:rsidRPr="000376B1" w:rsidRDefault="001314CF" w:rsidP="001314CF">
      <w:pPr>
        <w:pStyle w:val="00"/>
        <w:ind w:left="896" w:hangingChars="320" w:hanging="896"/>
        <w:rPr>
          <w:color w:val="000000" w:themeColor="text1"/>
        </w:rPr>
      </w:pPr>
      <w:r w:rsidRPr="000376B1">
        <w:rPr>
          <w:rFonts w:hint="eastAsia"/>
          <w:color w:val="000000" w:themeColor="text1"/>
        </w:rPr>
        <w:t>十五、</w:t>
      </w:r>
      <w:r w:rsidRPr="000376B1">
        <w:rPr>
          <w:color w:val="000000" w:themeColor="text1"/>
        </w:rPr>
        <w:tab/>
      </w:r>
      <w:r w:rsidRPr="000376B1">
        <w:rPr>
          <w:rFonts w:hint="eastAsia"/>
          <w:color w:val="000000" w:themeColor="text1"/>
        </w:rPr>
        <w:t>計畫執行</w:t>
      </w:r>
      <w:proofErr w:type="gramStart"/>
      <w:r w:rsidRPr="000376B1">
        <w:rPr>
          <w:rFonts w:hint="eastAsia"/>
          <w:color w:val="000000" w:themeColor="text1"/>
        </w:rPr>
        <w:t>期間，</w:t>
      </w:r>
      <w:proofErr w:type="gramEnd"/>
      <w:r w:rsidRPr="000376B1">
        <w:rPr>
          <w:rFonts w:hint="eastAsia"/>
          <w:color w:val="000000" w:themeColor="text1"/>
        </w:rPr>
        <w:t>乙方應盡善良管理人管理與維護實驗環境之衛生及安全之責，如涉及人體試驗、採集人體檢體、人類胚胎、人類胚胎幹細胞、基</w:t>
      </w:r>
      <w:r w:rsidRPr="000376B1">
        <w:rPr>
          <w:rFonts w:hint="eastAsia"/>
          <w:color w:val="000000" w:themeColor="text1"/>
        </w:rPr>
        <w:lastRenderedPageBreak/>
        <w:t>因重組實驗、基因轉</w:t>
      </w:r>
      <w:proofErr w:type="gramStart"/>
      <w:r w:rsidRPr="000376B1">
        <w:rPr>
          <w:rFonts w:hint="eastAsia"/>
          <w:color w:val="000000" w:themeColor="text1"/>
        </w:rPr>
        <w:t>殖</w:t>
      </w:r>
      <w:proofErr w:type="gramEnd"/>
      <w:r w:rsidRPr="000376B1">
        <w:rPr>
          <w:rFonts w:hint="eastAsia"/>
          <w:color w:val="000000" w:themeColor="text1"/>
        </w:rPr>
        <w:t>田間試驗、危害性微生物或病毒實驗、動物實驗者，應確實督導相關實驗操作人員遵守相關規定及落實安全防護措施，如因執行計畫而致人員之生命、健康、財產上受侵害或使環境受衝擊時，乙方應負完全之責任，與甲方無涉。</w:t>
      </w:r>
    </w:p>
    <w:p w14:paraId="1C2F38B0" w14:textId="77777777" w:rsidR="001314CF" w:rsidRPr="000376B1" w:rsidRDefault="001314CF" w:rsidP="001314CF">
      <w:pPr>
        <w:pStyle w:val="00"/>
        <w:ind w:left="896" w:hangingChars="320" w:hanging="896"/>
        <w:rPr>
          <w:color w:val="000000" w:themeColor="text1"/>
        </w:rPr>
      </w:pPr>
      <w:r w:rsidRPr="000376B1">
        <w:rPr>
          <w:rFonts w:hint="eastAsia"/>
          <w:color w:val="000000" w:themeColor="text1"/>
        </w:rPr>
        <w:t>十六、</w:t>
      </w:r>
      <w:r w:rsidRPr="000376B1">
        <w:rPr>
          <w:color w:val="000000" w:themeColor="text1"/>
        </w:rPr>
        <w:tab/>
      </w:r>
      <w:r w:rsidRPr="000376B1">
        <w:rPr>
          <w:rFonts w:hint="eastAsia"/>
          <w:color w:val="000000" w:themeColor="text1"/>
        </w:rPr>
        <w:t>甲方專題研究計畫</w:t>
      </w:r>
      <w:proofErr w:type="gramStart"/>
      <w:r w:rsidRPr="000376B1">
        <w:rPr>
          <w:rFonts w:hint="eastAsia"/>
          <w:color w:val="000000" w:themeColor="text1"/>
        </w:rPr>
        <w:t>補助均以執行</w:t>
      </w:r>
      <w:proofErr w:type="gramEnd"/>
      <w:r w:rsidRPr="000376B1">
        <w:rPr>
          <w:rFonts w:hint="eastAsia"/>
          <w:color w:val="000000" w:themeColor="text1"/>
        </w:rPr>
        <w:t>機構為對象，執行機構暨首長</w:t>
      </w:r>
      <w:r w:rsidRPr="000376B1">
        <w:rPr>
          <w:rFonts w:hint="eastAsia"/>
          <w:color w:val="000000" w:themeColor="text1"/>
        </w:rPr>
        <w:t>(</w:t>
      </w:r>
      <w:r w:rsidRPr="000376B1">
        <w:rPr>
          <w:rFonts w:hint="eastAsia"/>
          <w:color w:val="000000" w:themeColor="text1"/>
        </w:rPr>
        <w:t>或代表人</w:t>
      </w:r>
      <w:r w:rsidRPr="000376B1">
        <w:rPr>
          <w:rFonts w:hint="eastAsia"/>
          <w:color w:val="000000" w:themeColor="text1"/>
        </w:rPr>
        <w:t>)</w:t>
      </w:r>
      <w:r w:rsidRPr="000376B1">
        <w:rPr>
          <w:rFonts w:hint="eastAsia"/>
          <w:color w:val="000000" w:themeColor="text1"/>
        </w:rPr>
        <w:t>及計畫主持人對所執行之專題研究計畫負有履行義務及保證之責任。如未能履行本合約書規定者，甲方得停止撥款，並向</w:t>
      </w:r>
      <w:proofErr w:type="gramStart"/>
      <w:r w:rsidRPr="000376B1">
        <w:rPr>
          <w:rFonts w:hint="eastAsia"/>
          <w:color w:val="000000" w:themeColor="text1"/>
        </w:rPr>
        <w:t>乙方追還</w:t>
      </w:r>
      <w:proofErr w:type="gramEnd"/>
      <w:r w:rsidRPr="000376B1">
        <w:rPr>
          <w:rFonts w:hint="eastAsia"/>
          <w:color w:val="000000" w:themeColor="text1"/>
        </w:rPr>
        <w:t>已撥付之款項，亦得視情況暫停乙方所有專題計畫申請案。乙方如發現計畫主持人有不能履行本合約之情事者，應即停止計畫經費之動支，並繳回未支用之款項。</w:t>
      </w:r>
    </w:p>
    <w:p w14:paraId="5A9E8809" w14:textId="77777777" w:rsidR="001314CF" w:rsidRPr="000376B1" w:rsidRDefault="001314CF" w:rsidP="001314CF">
      <w:pPr>
        <w:pStyle w:val="00"/>
        <w:ind w:left="896" w:hangingChars="320" w:hanging="896"/>
        <w:rPr>
          <w:color w:val="000000" w:themeColor="text1"/>
        </w:rPr>
      </w:pPr>
      <w:r w:rsidRPr="000376B1">
        <w:rPr>
          <w:rFonts w:hint="eastAsia"/>
          <w:color w:val="000000" w:themeColor="text1"/>
        </w:rPr>
        <w:t>十七、</w:t>
      </w:r>
      <w:r w:rsidRPr="000376B1">
        <w:rPr>
          <w:color w:val="000000" w:themeColor="text1"/>
        </w:rPr>
        <w:tab/>
      </w:r>
      <w:r w:rsidRPr="000376B1">
        <w:rPr>
          <w:rFonts w:hint="eastAsia"/>
          <w:color w:val="000000" w:themeColor="text1"/>
        </w:rPr>
        <w:t>年度所需經費如未獲立法院審議通過或經部分刪減，甲方得依審議</w:t>
      </w:r>
      <w:proofErr w:type="gramStart"/>
      <w:r w:rsidRPr="000376B1">
        <w:rPr>
          <w:rFonts w:hint="eastAsia"/>
          <w:color w:val="000000" w:themeColor="text1"/>
        </w:rPr>
        <w:t>結果調減補助</w:t>
      </w:r>
      <w:proofErr w:type="gramEnd"/>
      <w:r w:rsidRPr="000376B1">
        <w:rPr>
          <w:rFonts w:hint="eastAsia"/>
          <w:color w:val="000000" w:themeColor="text1"/>
        </w:rPr>
        <w:t>經費，並按預算法第五十四條規定辦理。</w:t>
      </w:r>
    </w:p>
    <w:p w14:paraId="0ED5A1C8" w14:textId="77777777" w:rsidR="001314CF" w:rsidRPr="000376B1" w:rsidRDefault="001314CF" w:rsidP="001314CF">
      <w:pPr>
        <w:pStyle w:val="00"/>
        <w:ind w:left="896" w:hangingChars="320" w:hanging="896"/>
        <w:rPr>
          <w:color w:val="000000" w:themeColor="text1"/>
        </w:rPr>
      </w:pPr>
      <w:r w:rsidRPr="000376B1">
        <w:rPr>
          <w:rFonts w:hint="eastAsia"/>
          <w:color w:val="000000" w:themeColor="text1"/>
        </w:rPr>
        <w:t>十八、</w:t>
      </w:r>
      <w:r w:rsidRPr="000376B1">
        <w:rPr>
          <w:color w:val="000000" w:themeColor="text1"/>
        </w:rPr>
        <w:tab/>
      </w:r>
      <w:r w:rsidRPr="000376B1">
        <w:rPr>
          <w:rFonts w:hint="eastAsia"/>
          <w:color w:val="000000" w:themeColor="text1"/>
        </w:rPr>
        <w:t>乙方執行多年期研究計畫者，應按核定執行期限執行，並於期中各年計畫執行期滿前二</w:t>
      </w:r>
      <w:proofErr w:type="gramStart"/>
      <w:r w:rsidRPr="000376B1">
        <w:rPr>
          <w:rFonts w:hint="eastAsia"/>
          <w:color w:val="000000" w:themeColor="text1"/>
        </w:rPr>
        <w:t>個月至甲方網站線上繳交</w:t>
      </w:r>
      <w:proofErr w:type="gramEnd"/>
      <w:r w:rsidRPr="000376B1">
        <w:rPr>
          <w:rFonts w:hint="eastAsia"/>
          <w:color w:val="000000" w:themeColor="text1"/>
        </w:rPr>
        <w:t>進度報告，如未依規定繳交報告或執行成效未如預期且計畫主持人未盡力改善時，甲方</w:t>
      </w:r>
      <w:proofErr w:type="gramStart"/>
      <w:r w:rsidRPr="000376B1">
        <w:rPr>
          <w:rFonts w:hint="eastAsia"/>
          <w:color w:val="000000" w:themeColor="text1"/>
        </w:rPr>
        <w:t>得調減次</w:t>
      </w:r>
      <w:proofErr w:type="gramEnd"/>
      <w:r w:rsidRPr="000376B1">
        <w:rPr>
          <w:rFonts w:hint="eastAsia"/>
          <w:color w:val="000000" w:themeColor="text1"/>
        </w:rPr>
        <w:t>年度經費或終止執行該計畫。</w:t>
      </w:r>
    </w:p>
    <w:p w14:paraId="34AC2756" w14:textId="77777777" w:rsidR="001314CF" w:rsidRPr="000376B1" w:rsidRDefault="001314CF" w:rsidP="001314CF">
      <w:pPr>
        <w:pStyle w:val="00"/>
        <w:ind w:left="896" w:hangingChars="320" w:hanging="896"/>
        <w:rPr>
          <w:color w:val="000000" w:themeColor="text1"/>
        </w:rPr>
      </w:pPr>
      <w:r w:rsidRPr="000376B1">
        <w:rPr>
          <w:rFonts w:hint="eastAsia"/>
          <w:color w:val="000000" w:themeColor="text1"/>
        </w:rPr>
        <w:t>十九、</w:t>
      </w:r>
      <w:r w:rsidRPr="000376B1">
        <w:rPr>
          <w:color w:val="000000" w:themeColor="text1"/>
        </w:rPr>
        <w:tab/>
      </w:r>
      <w:r w:rsidRPr="000376B1">
        <w:rPr>
          <w:rFonts w:hint="eastAsia"/>
          <w:color w:val="000000" w:themeColor="text1"/>
        </w:rPr>
        <w:t>乙方未依本合約規定期限辦理經費結報或繳交研究成果報告，經甲方催告仍未完成辦理者，甲方得追繳該計畫一定比率管理費或於乙方之下期計畫撥款項內將未結案之補助經費扣除，未來亦得視情形暫停對乙</w:t>
      </w:r>
      <w:proofErr w:type="gramStart"/>
      <w:r w:rsidRPr="000376B1">
        <w:rPr>
          <w:rFonts w:hint="eastAsia"/>
          <w:color w:val="000000" w:themeColor="text1"/>
        </w:rPr>
        <w:t>方之全部或一部</w:t>
      </w:r>
      <w:proofErr w:type="gramEnd"/>
      <w:r w:rsidRPr="000376B1">
        <w:rPr>
          <w:rFonts w:hint="eastAsia"/>
          <w:color w:val="000000" w:themeColor="text1"/>
        </w:rPr>
        <w:t>補助。經費結報或研究成果報告未合規定，經甲方限期改正，屆期不改正者，亦同。</w:t>
      </w:r>
    </w:p>
    <w:p w14:paraId="4B6DD220" w14:textId="77777777" w:rsidR="001314CF" w:rsidRPr="000376B1" w:rsidRDefault="001314CF" w:rsidP="001314CF">
      <w:pPr>
        <w:pStyle w:val="00"/>
        <w:ind w:left="896" w:hangingChars="320" w:hanging="896"/>
        <w:rPr>
          <w:color w:val="000000" w:themeColor="text1"/>
        </w:rPr>
      </w:pPr>
      <w:r w:rsidRPr="000376B1">
        <w:rPr>
          <w:rFonts w:hint="eastAsia"/>
          <w:color w:val="000000" w:themeColor="text1"/>
        </w:rPr>
        <w:t>二十、</w:t>
      </w:r>
      <w:r w:rsidRPr="000376B1">
        <w:rPr>
          <w:color w:val="000000" w:themeColor="text1"/>
        </w:rPr>
        <w:tab/>
      </w:r>
      <w:r w:rsidRPr="000376B1">
        <w:rPr>
          <w:rFonts w:hint="eastAsia"/>
          <w:color w:val="000000" w:themeColor="text1"/>
        </w:rPr>
        <w:t>經核定執行之計畫，由乙方負責督導，如研究計畫預期成果不能達成、研究工作不能進行、接受其他補助</w:t>
      </w:r>
      <w:r w:rsidRPr="000376B1">
        <w:rPr>
          <w:rFonts w:hint="eastAsia"/>
          <w:color w:val="000000" w:themeColor="text1"/>
        </w:rPr>
        <w:t>(</w:t>
      </w:r>
      <w:r w:rsidRPr="000376B1">
        <w:rPr>
          <w:rFonts w:hint="eastAsia"/>
          <w:color w:val="000000" w:themeColor="text1"/>
        </w:rPr>
        <w:t>含國內外、大陸地區及港澳</w:t>
      </w:r>
      <w:r w:rsidRPr="000376B1">
        <w:rPr>
          <w:rFonts w:hint="eastAsia"/>
          <w:color w:val="000000" w:themeColor="text1"/>
        </w:rPr>
        <w:t>)</w:t>
      </w:r>
      <w:r w:rsidRPr="000376B1">
        <w:rPr>
          <w:rFonts w:hint="eastAsia"/>
          <w:color w:val="000000" w:themeColor="text1"/>
        </w:rPr>
        <w:t>未詳實揭露並配合甲方需要提供相關資料、乙方未盡督導之責或乙方未能配合</w:t>
      </w:r>
      <w:proofErr w:type="gramStart"/>
      <w:r w:rsidRPr="000376B1">
        <w:rPr>
          <w:rFonts w:hint="eastAsia"/>
          <w:color w:val="000000" w:themeColor="text1"/>
        </w:rPr>
        <w:t>甲方獎</w:t>
      </w:r>
      <w:proofErr w:type="gramEnd"/>
      <w:r w:rsidRPr="000376B1">
        <w:rPr>
          <w:rFonts w:hint="eastAsia"/>
          <w:color w:val="000000" w:themeColor="text1"/>
        </w:rPr>
        <w:t>、補助項目之申請、執行及管理之各項規定及本合約約定事項者，甲方得視情節輕重終止補助、追繳相關計畫補助經費、於申請機構下期計畫撥款項內扣除、核減甲方補助大專校院研究獎勵措施獎勵</w:t>
      </w:r>
      <w:proofErr w:type="gramStart"/>
      <w:r w:rsidRPr="000376B1">
        <w:rPr>
          <w:rFonts w:hint="eastAsia"/>
          <w:color w:val="000000" w:themeColor="text1"/>
        </w:rPr>
        <w:t>金額或酌予</w:t>
      </w:r>
      <w:proofErr w:type="gramEnd"/>
      <w:r w:rsidRPr="000376B1">
        <w:rPr>
          <w:rFonts w:hint="eastAsia"/>
          <w:color w:val="000000" w:themeColor="text1"/>
        </w:rPr>
        <w:t>降低執行甲方補助計畫部分或全部類型計畫之管理費之補助比率。</w:t>
      </w:r>
    </w:p>
    <w:p w14:paraId="4F230531" w14:textId="77777777" w:rsidR="001314CF" w:rsidRPr="000376B1" w:rsidRDefault="001314CF" w:rsidP="001314CF">
      <w:pPr>
        <w:pStyle w:val="00"/>
        <w:ind w:left="1176" w:hangingChars="420" w:hanging="1176"/>
        <w:rPr>
          <w:color w:val="000000" w:themeColor="text1"/>
        </w:rPr>
      </w:pPr>
      <w:r w:rsidRPr="000376B1">
        <w:rPr>
          <w:rFonts w:hint="eastAsia"/>
          <w:color w:val="000000" w:themeColor="text1"/>
        </w:rPr>
        <w:lastRenderedPageBreak/>
        <w:t>二十一、</w:t>
      </w:r>
      <w:r w:rsidRPr="000376B1">
        <w:rPr>
          <w:color w:val="000000" w:themeColor="text1"/>
        </w:rPr>
        <w:tab/>
      </w:r>
      <w:r w:rsidRPr="000376B1">
        <w:rPr>
          <w:rFonts w:hint="eastAsia"/>
          <w:color w:val="000000" w:themeColor="text1"/>
        </w:rPr>
        <w:t>乙方執行研究計畫應依科技資料保密要點及其他相關法令規定與甲方之相關要求處理。</w:t>
      </w:r>
    </w:p>
    <w:p w14:paraId="0D8B1467" w14:textId="77777777" w:rsidR="001314CF" w:rsidRPr="000376B1" w:rsidRDefault="001314CF" w:rsidP="001314CF">
      <w:pPr>
        <w:pStyle w:val="00"/>
        <w:ind w:left="1176" w:hangingChars="420" w:hanging="1176"/>
        <w:rPr>
          <w:color w:val="000000" w:themeColor="text1"/>
        </w:rPr>
      </w:pPr>
      <w:r w:rsidRPr="000376B1">
        <w:rPr>
          <w:rFonts w:hint="eastAsia"/>
          <w:color w:val="000000" w:themeColor="text1"/>
        </w:rPr>
        <w:t>二十二、</w:t>
      </w:r>
      <w:r w:rsidRPr="000376B1">
        <w:rPr>
          <w:color w:val="000000" w:themeColor="text1"/>
        </w:rPr>
        <w:tab/>
      </w:r>
      <w:r w:rsidRPr="000376B1">
        <w:rPr>
          <w:rFonts w:hint="eastAsia"/>
          <w:color w:val="000000" w:themeColor="text1"/>
        </w:rPr>
        <w:t>甲方處理違反學術倫理案件時，乙方未能積極配合調查或有其他不當之處理情事者，甲方得自次年度</w:t>
      </w:r>
      <w:proofErr w:type="gramStart"/>
      <w:r w:rsidRPr="000376B1">
        <w:rPr>
          <w:rFonts w:hint="eastAsia"/>
          <w:color w:val="000000" w:themeColor="text1"/>
        </w:rPr>
        <w:t>起減撥補助</w:t>
      </w:r>
      <w:proofErr w:type="gramEnd"/>
      <w:r w:rsidRPr="000376B1">
        <w:rPr>
          <w:rFonts w:hint="eastAsia"/>
          <w:color w:val="000000" w:themeColor="text1"/>
        </w:rPr>
        <w:t>專題研究計畫之管理費。甲</w:t>
      </w:r>
      <w:proofErr w:type="gramStart"/>
      <w:r w:rsidRPr="000376B1">
        <w:rPr>
          <w:rFonts w:hint="eastAsia"/>
          <w:color w:val="000000" w:themeColor="text1"/>
        </w:rPr>
        <w:t>方如發現乙方</w:t>
      </w:r>
      <w:proofErr w:type="gramEnd"/>
      <w:r w:rsidRPr="000376B1">
        <w:rPr>
          <w:rFonts w:hint="eastAsia"/>
          <w:color w:val="000000" w:themeColor="text1"/>
        </w:rPr>
        <w:t>有未依補助經費用途支用、虛報或浮報等情事，依國家科學及技術委員會補助專題研究計畫作業要點規定辦理。</w:t>
      </w:r>
    </w:p>
    <w:p w14:paraId="2B9A609A" w14:textId="77777777" w:rsidR="001314CF" w:rsidRPr="000376B1" w:rsidRDefault="001314CF" w:rsidP="001314CF">
      <w:pPr>
        <w:pStyle w:val="00"/>
        <w:ind w:left="1176" w:hangingChars="420" w:hanging="1176"/>
        <w:rPr>
          <w:color w:val="000000" w:themeColor="text1"/>
        </w:rPr>
      </w:pPr>
      <w:r w:rsidRPr="000376B1">
        <w:rPr>
          <w:rFonts w:hint="eastAsia"/>
          <w:color w:val="000000" w:themeColor="text1"/>
        </w:rPr>
        <w:t>二十三、</w:t>
      </w:r>
      <w:r w:rsidRPr="000376B1">
        <w:rPr>
          <w:color w:val="000000" w:themeColor="text1"/>
        </w:rPr>
        <w:tab/>
      </w:r>
      <w:r w:rsidRPr="000376B1">
        <w:rPr>
          <w:rFonts w:hint="eastAsia"/>
          <w:color w:val="000000" w:themeColor="text1"/>
        </w:rPr>
        <w:t>乙方之計畫主持人或受補助人如論文發表或出席國際學術會議發生國家名稱訛誤事件時，請依國家科學及技術委員會補助計畫產出論文發表於國際期刊及專家學者出席國際學術會議發生國家名稱訛誤事件更正處理作業要點等相關規定辦理。國家名稱訛誤</w:t>
      </w:r>
      <w:proofErr w:type="gramStart"/>
      <w:r w:rsidRPr="000376B1">
        <w:rPr>
          <w:rFonts w:hint="eastAsia"/>
          <w:color w:val="000000" w:themeColor="text1"/>
        </w:rPr>
        <w:t>態樣及建議</w:t>
      </w:r>
      <w:proofErr w:type="gramEnd"/>
      <w:r w:rsidRPr="000376B1">
        <w:rPr>
          <w:rFonts w:hint="eastAsia"/>
          <w:color w:val="000000" w:themeColor="text1"/>
        </w:rPr>
        <w:t>處理方式等，公告於甲方學術研發服務網，請下載參考運用。</w:t>
      </w:r>
    </w:p>
    <w:p w14:paraId="5C78BBBA" w14:textId="77777777" w:rsidR="001314CF" w:rsidRPr="000376B1" w:rsidRDefault="001314CF" w:rsidP="001314CF">
      <w:pPr>
        <w:pStyle w:val="00"/>
        <w:ind w:left="1176" w:hangingChars="420" w:hanging="1176"/>
        <w:rPr>
          <w:color w:val="000000" w:themeColor="text1"/>
        </w:rPr>
      </w:pPr>
      <w:r w:rsidRPr="000376B1">
        <w:rPr>
          <w:rFonts w:hint="eastAsia"/>
          <w:color w:val="000000" w:themeColor="text1"/>
        </w:rPr>
        <w:t>二十四、</w:t>
      </w:r>
      <w:r w:rsidRPr="000376B1">
        <w:rPr>
          <w:color w:val="000000" w:themeColor="text1"/>
        </w:rPr>
        <w:tab/>
      </w:r>
      <w:r w:rsidRPr="000376B1">
        <w:rPr>
          <w:rFonts w:hint="eastAsia"/>
          <w:color w:val="000000" w:themeColor="text1"/>
        </w:rPr>
        <w:t>就本合約所生之爭議糾紛，經甲方同意後，得於</w:t>
      </w:r>
      <w:proofErr w:type="gramStart"/>
      <w:r w:rsidRPr="000376B1">
        <w:rPr>
          <w:rFonts w:hint="eastAsia"/>
          <w:color w:val="000000" w:themeColor="text1"/>
        </w:rPr>
        <w:t>臺北提</w:t>
      </w:r>
      <w:proofErr w:type="gramEnd"/>
      <w:r w:rsidRPr="000376B1">
        <w:rPr>
          <w:rFonts w:hint="eastAsia"/>
          <w:color w:val="000000" w:themeColor="text1"/>
        </w:rPr>
        <w:t>付仲裁，依中華民國仲裁法解決；如涉訟時，雙方均同意以臺灣</w:t>
      </w:r>
      <w:proofErr w:type="gramStart"/>
      <w:r w:rsidRPr="000376B1">
        <w:rPr>
          <w:rFonts w:hint="eastAsia"/>
          <w:color w:val="000000" w:themeColor="text1"/>
        </w:rPr>
        <w:t>臺</w:t>
      </w:r>
      <w:proofErr w:type="gramEnd"/>
      <w:r w:rsidRPr="000376B1">
        <w:rPr>
          <w:rFonts w:hint="eastAsia"/>
          <w:color w:val="000000" w:themeColor="text1"/>
        </w:rPr>
        <w:t>北地方法院為第一審管轄法院。</w:t>
      </w:r>
    </w:p>
    <w:p w14:paraId="1EC6A8DC" w14:textId="77777777" w:rsidR="001314CF" w:rsidRPr="000376B1" w:rsidRDefault="001314CF" w:rsidP="001314CF">
      <w:pPr>
        <w:pStyle w:val="00"/>
        <w:ind w:left="1176" w:hangingChars="420" w:hanging="1176"/>
        <w:rPr>
          <w:color w:val="000000" w:themeColor="text1"/>
        </w:rPr>
      </w:pPr>
      <w:r w:rsidRPr="000376B1">
        <w:rPr>
          <w:rFonts w:hint="eastAsia"/>
          <w:color w:val="000000" w:themeColor="text1"/>
        </w:rPr>
        <w:t>二十五、</w:t>
      </w:r>
      <w:r w:rsidRPr="000376B1">
        <w:rPr>
          <w:color w:val="000000" w:themeColor="text1"/>
        </w:rPr>
        <w:tab/>
      </w:r>
      <w:r w:rsidRPr="000376B1">
        <w:rPr>
          <w:rFonts w:hint="eastAsia"/>
          <w:color w:val="000000" w:themeColor="text1"/>
        </w:rPr>
        <w:t>本合約書一式二份，由甲乙雙方各保存乙份，以資信守。</w:t>
      </w:r>
    </w:p>
    <w:p w14:paraId="4648D50A" w14:textId="77777777" w:rsidR="001314CF" w:rsidRPr="000376B1" w:rsidRDefault="001314CF" w:rsidP="001314CF">
      <w:pPr>
        <w:pStyle w:val="00"/>
        <w:ind w:firstLineChars="0" w:firstLine="0"/>
        <w:rPr>
          <w:color w:val="000000" w:themeColor="text1"/>
        </w:rPr>
      </w:pPr>
    </w:p>
    <w:p w14:paraId="7321C7A8" w14:textId="77777777" w:rsidR="001314CF" w:rsidRPr="000376B1" w:rsidRDefault="001314CF" w:rsidP="001314CF">
      <w:pPr>
        <w:pStyle w:val="00"/>
        <w:spacing w:afterLines="50" w:after="120"/>
        <w:ind w:firstLineChars="0" w:firstLine="0"/>
        <w:rPr>
          <w:color w:val="000000" w:themeColor="text1"/>
        </w:rPr>
      </w:pPr>
      <w:r w:rsidRPr="000376B1">
        <w:rPr>
          <w:rFonts w:hint="eastAsia"/>
          <w:color w:val="000000" w:themeColor="text1"/>
        </w:rPr>
        <w:t>甲方：國家科學及技術委員會</w:t>
      </w:r>
      <w:r w:rsidRPr="000376B1">
        <w:rPr>
          <w:rFonts w:hint="eastAsia"/>
          <w:color w:val="000000" w:themeColor="text1"/>
        </w:rPr>
        <w:t xml:space="preserve">            (</w:t>
      </w:r>
      <w:r w:rsidRPr="000376B1">
        <w:rPr>
          <w:rFonts w:hint="eastAsia"/>
          <w:color w:val="000000" w:themeColor="text1"/>
        </w:rPr>
        <w:t>簽章</w:t>
      </w:r>
      <w:r w:rsidRPr="000376B1">
        <w:rPr>
          <w:rFonts w:hint="eastAsia"/>
          <w:color w:val="000000" w:themeColor="text1"/>
        </w:rPr>
        <w:t>)</w:t>
      </w:r>
    </w:p>
    <w:p w14:paraId="71F56EDD" w14:textId="77777777" w:rsidR="001314CF" w:rsidRPr="000376B1" w:rsidRDefault="001314CF" w:rsidP="001314CF">
      <w:pPr>
        <w:pStyle w:val="00"/>
        <w:spacing w:afterLines="50" w:after="120"/>
        <w:ind w:firstLineChars="305" w:firstLine="854"/>
        <w:rPr>
          <w:color w:val="000000" w:themeColor="text1"/>
        </w:rPr>
      </w:pPr>
      <w:r w:rsidRPr="000376B1">
        <w:rPr>
          <w:rFonts w:hint="eastAsia"/>
          <w:color w:val="000000" w:themeColor="text1"/>
        </w:rPr>
        <w:t>代表人：</w:t>
      </w:r>
      <w:r w:rsidRPr="000376B1">
        <w:rPr>
          <w:rFonts w:hint="eastAsia"/>
          <w:color w:val="000000" w:themeColor="text1"/>
        </w:rPr>
        <w:t xml:space="preserve">                              (</w:t>
      </w:r>
      <w:r w:rsidRPr="000376B1">
        <w:rPr>
          <w:rFonts w:hint="eastAsia"/>
          <w:color w:val="000000" w:themeColor="text1"/>
        </w:rPr>
        <w:t>簽章</w:t>
      </w:r>
      <w:r w:rsidRPr="000376B1">
        <w:rPr>
          <w:rFonts w:hint="eastAsia"/>
          <w:color w:val="000000" w:themeColor="text1"/>
        </w:rPr>
        <w:t>)</w:t>
      </w:r>
    </w:p>
    <w:p w14:paraId="6FAB17C8" w14:textId="77777777" w:rsidR="001314CF" w:rsidRPr="000376B1" w:rsidRDefault="001314CF" w:rsidP="001314CF">
      <w:pPr>
        <w:pStyle w:val="00"/>
        <w:spacing w:afterLines="50" w:after="120"/>
        <w:ind w:firstLineChars="0" w:firstLine="0"/>
        <w:rPr>
          <w:color w:val="000000" w:themeColor="text1"/>
        </w:rPr>
      </w:pPr>
      <w:r w:rsidRPr="000376B1">
        <w:rPr>
          <w:rFonts w:hint="eastAsia"/>
          <w:color w:val="000000" w:themeColor="text1"/>
        </w:rPr>
        <w:t xml:space="preserve">乙方：　　　　　</w:t>
      </w:r>
      <w:r w:rsidRPr="000376B1">
        <w:rPr>
          <w:rFonts w:hint="eastAsia"/>
          <w:color w:val="000000" w:themeColor="text1"/>
        </w:rPr>
        <w:t xml:space="preserve">                      (</w:t>
      </w:r>
      <w:r w:rsidRPr="000376B1">
        <w:rPr>
          <w:rFonts w:hint="eastAsia"/>
          <w:color w:val="000000" w:themeColor="text1"/>
        </w:rPr>
        <w:t>簽章</w:t>
      </w:r>
      <w:r w:rsidRPr="000376B1">
        <w:rPr>
          <w:rFonts w:hint="eastAsia"/>
          <w:color w:val="000000" w:themeColor="text1"/>
        </w:rPr>
        <w:t>)(</w:t>
      </w:r>
      <w:r w:rsidRPr="000376B1">
        <w:rPr>
          <w:rFonts w:hint="eastAsia"/>
          <w:color w:val="000000" w:themeColor="text1"/>
        </w:rPr>
        <w:t>請加蓋關防</w:t>
      </w:r>
      <w:r w:rsidRPr="000376B1">
        <w:rPr>
          <w:rFonts w:hint="eastAsia"/>
          <w:color w:val="000000" w:themeColor="text1"/>
        </w:rPr>
        <w:t>)</w:t>
      </w:r>
    </w:p>
    <w:p w14:paraId="11BC4B78" w14:textId="77777777" w:rsidR="001314CF" w:rsidRPr="000376B1" w:rsidRDefault="001314CF" w:rsidP="001314CF">
      <w:pPr>
        <w:pStyle w:val="00"/>
        <w:spacing w:afterLines="50" w:after="120"/>
        <w:ind w:firstLineChars="305" w:firstLine="854"/>
        <w:rPr>
          <w:color w:val="000000" w:themeColor="text1"/>
        </w:rPr>
      </w:pPr>
      <w:r w:rsidRPr="000376B1">
        <w:rPr>
          <w:rFonts w:hint="eastAsia"/>
          <w:color w:val="000000" w:themeColor="text1"/>
        </w:rPr>
        <w:t>代表人：</w:t>
      </w:r>
      <w:r w:rsidRPr="000376B1">
        <w:rPr>
          <w:rFonts w:hint="eastAsia"/>
          <w:color w:val="000000" w:themeColor="text1"/>
        </w:rPr>
        <w:t xml:space="preserve">                              (</w:t>
      </w:r>
      <w:r w:rsidRPr="000376B1">
        <w:rPr>
          <w:rFonts w:hint="eastAsia"/>
          <w:color w:val="000000" w:themeColor="text1"/>
        </w:rPr>
        <w:t>簽章</w:t>
      </w:r>
      <w:r w:rsidRPr="000376B1">
        <w:rPr>
          <w:rFonts w:hint="eastAsia"/>
          <w:color w:val="000000" w:themeColor="text1"/>
        </w:rPr>
        <w:t>)</w:t>
      </w:r>
    </w:p>
    <w:p w14:paraId="7FA7FF26" w14:textId="77777777" w:rsidR="001314CF" w:rsidRPr="000376B1" w:rsidRDefault="001314CF" w:rsidP="001314CF">
      <w:pPr>
        <w:pStyle w:val="00"/>
        <w:spacing w:afterLines="50" w:after="120"/>
        <w:ind w:firstLineChars="305" w:firstLine="854"/>
        <w:rPr>
          <w:color w:val="000000" w:themeColor="text1"/>
        </w:rPr>
      </w:pPr>
      <w:r w:rsidRPr="000376B1">
        <w:rPr>
          <w:rFonts w:hint="eastAsia"/>
          <w:color w:val="000000" w:themeColor="text1"/>
        </w:rPr>
        <w:t>(</w:t>
      </w:r>
      <w:r w:rsidRPr="000376B1">
        <w:rPr>
          <w:rFonts w:hint="eastAsia"/>
          <w:color w:val="000000" w:themeColor="text1"/>
        </w:rPr>
        <w:t>執行機構首長</w:t>
      </w:r>
      <w:r w:rsidRPr="000376B1">
        <w:rPr>
          <w:rFonts w:hint="eastAsia"/>
          <w:color w:val="000000" w:themeColor="text1"/>
        </w:rPr>
        <w:t>)</w:t>
      </w:r>
    </w:p>
    <w:p w14:paraId="6AF45CB9" w14:textId="77777777" w:rsidR="001314CF" w:rsidRPr="000376B1" w:rsidRDefault="001314CF" w:rsidP="001314CF">
      <w:pPr>
        <w:pStyle w:val="00"/>
        <w:ind w:leftChars="350" w:left="840" w:firstLineChars="0" w:firstLine="0"/>
      </w:pPr>
    </w:p>
    <w:p w14:paraId="6966CA7D" w14:textId="3B96123A" w:rsidR="001314CF" w:rsidRPr="000376B1" w:rsidRDefault="001314CF" w:rsidP="00ED22AD">
      <w:pPr>
        <w:pStyle w:val="00"/>
        <w:ind w:firstLineChars="0" w:firstLine="0"/>
        <w:jc w:val="center"/>
      </w:pPr>
      <w:r w:rsidRPr="000376B1">
        <w:rPr>
          <w:rFonts w:hint="eastAsia"/>
        </w:rPr>
        <w:t>中</w:t>
      </w:r>
      <w:r w:rsidRPr="000376B1">
        <w:rPr>
          <w:rFonts w:hint="eastAsia"/>
        </w:rPr>
        <w:t xml:space="preserve">   </w:t>
      </w:r>
      <w:r w:rsidRPr="000376B1">
        <w:rPr>
          <w:rFonts w:hint="eastAsia"/>
        </w:rPr>
        <w:t>華</w:t>
      </w:r>
      <w:r w:rsidRPr="000376B1">
        <w:rPr>
          <w:rFonts w:hint="eastAsia"/>
        </w:rPr>
        <w:t xml:space="preserve">   </w:t>
      </w:r>
      <w:r w:rsidRPr="000376B1">
        <w:rPr>
          <w:rFonts w:hint="eastAsia"/>
        </w:rPr>
        <w:t>民</w:t>
      </w:r>
      <w:r w:rsidRPr="000376B1">
        <w:rPr>
          <w:rFonts w:hint="eastAsia"/>
        </w:rPr>
        <w:t xml:space="preserve">   </w:t>
      </w:r>
      <w:r w:rsidRPr="000376B1">
        <w:rPr>
          <w:rFonts w:hint="eastAsia"/>
        </w:rPr>
        <w:t>國　　　　年　　　　月　　　　日</w:t>
      </w:r>
    </w:p>
    <w:p w14:paraId="403ED9A3" w14:textId="77777777" w:rsidR="001314CF" w:rsidRPr="000376B1" w:rsidRDefault="001314CF" w:rsidP="009A654A">
      <w:pPr>
        <w:pStyle w:val="00"/>
        <w:ind w:firstLine="560"/>
      </w:pPr>
    </w:p>
    <w:p w14:paraId="2F941DB9" w14:textId="77777777" w:rsidR="001314CF" w:rsidRPr="000376B1" w:rsidRDefault="001314CF" w:rsidP="009A654A">
      <w:pPr>
        <w:pStyle w:val="00"/>
        <w:ind w:firstLine="560"/>
      </w:pPr>
    </w:p>
    <w:p w14:paraId="614F953F" w14:textId="77777777" w:rsidR="009A654A" w:rsidRPr="000376B1" w:rsidRDefault="009A654A">
      <w:pPr>
        <w:widowControl/>
        <w:rPr>
          <w:rFonts w:ascii="Times New Roman" w:eastAsia="標楷體" w:hAnsi="Times New Roman"/>
          <w:b/>
          <w:sz w:val="30"/>
          <w:szCs w:val="28"/>
        </w:rPr>
      </w:pPr>
      <w:r w:rsidRPr="000376B1">
        <w:br w:type="page"/>
      </w:r>
    </w:p>
    <w:p w14:paraId="75BB3C72" w14:textId="65574DC6" w:rsidR="002B6B75" w:rsidRPr="000376B1" w:rsidRDefault="002B6B75" w:rsidP="006651A5">
      <w:pPr>
        <w:pStyle w:val="02"/>
      </w:pPr>
      <w:bookmarkStart w:id="125" w:name="_Toc215766022"/>
      <w:r w:rsidRPr="000376B1">
        <w:rPr>
          <w:rFonts w:hint="eastAsia"/>
        </w:rPr>
        <w:lastRenderedPageBreak/>
        <w:t>附件</w:t>
      </w:r>
      <w:r w:rsidRPr="000376B1">
        <w:rPr>
          <w:rFonts w:hint="eastAsia"/>
        </w:rPr>
        <w:t>20</w:t>
      </w:r>
      <w:r w:rsidRPr="000376B1">
        <w:rPr>
          <w:rFonts w:hint="eastAsia"/>
        </w:rPr>
        <w:t>：</w:t>
      </w:r>
      <w:proofErr w:type="gramStart"/>
      <w:r w:rsidRPr="000376B1">
        <w:rPr>
          <w:rFonts w:hint="eastAsia"/>
        </w:rPr>
        <w:t>資服業者</w:t>
      </w:r>
      <w:proofErr w:type="gramEnd"/>
      <w:r w:rsidRPr="000376B1">
        <w:rPr>
          <w:rFonts w:hint="eastAsia"/>
        </w:rPr>
        <w:t>專案契約書</w:t>
      </w:r>
      <w:bookmarkEnd w:id="125"/>
    </w:p>
    <w:p w14:paraId="2B0AC6A5" w14:textId="77777777" w:rsidR="002B6B75" w:rsidRPr="000376B1" w:rsidRDefault="002B6B75" w:rsidP="00594CA4">
      <w:pPr>
        <w:pStyle w:val="061"/>
        <w:spacing w:afterLines="50" w:after="120"/>
        <w:ind w:left="360" w:hanging="360"/>
        <w:jc w:val="center"/>
        <w:rPr>
          <w:b/>
          <w:sz w:val="36"/>
        </w:rPr>
      </w:pPr>
      <w:r w:rsidRPr="000376B1">
        <w:rPr>
          <w:rFonts w:hint="eastAsia"/>
          <w:b/>
          <w:sz w:val="36"/>
        </w:rPr>
        <w:t>大南方新矽谷推動方案</w:t>
      </w:r>
    </w:p>
    <w:p w14:paraId="57736AB4" w14:textId="77777777" w:rsidR="002B6B75" w:rsidRPr="000376B1" w:rsidRDefault="002B6B75" w:rsidP="00594CA4">
      <w:pPr>
        <w:pStyle w:val="061"/>
        <w:spacing w:afterLines="50" w:after="120"/>
        <w:ind w:left="360" w:hanging="360"/>
        <w:jc w:val="center"/>
        <w:rPr>
          <w:b/>
          <w:sz w:val="36"/>
        </w:rPr>
      </w:pPr>
      <w:proofErr w:type="gramStart"/>
      <w:r w:rsidRPr="000376B1">
        <w:rPr>
          <w:rFonts w:hint="eastAsia"/>
          <w:b/>
          <w:sz w:val="36"/>
        </w:rPr>
        <w:t>115</w:t>
      </w:r>
      <w:proofErr w:type="gramEnd"/>
      <w:r w:rsidRPr="000376B1">
        <w:rPr>
          <w:rFonts w:hint="eastAsia"/>
          <w:b/>
          <w:sz w:val="36"/>
        </w:rPr>
        <w:t>年度智慧雨林</w:t>
      </w:r>
      <w:proofErr w:type="gramStart"/>
      <w:r w:rsidRPr="000376B1">
        <w:rPr>
          <w:rFonts w:hint="eastAsia"/>
          <w:b/>
          <w:sz w:val="36"/>
        </w:rPr>
        <w:t>產業創生計畫</w:t>
      </w:r>
      <w:proofErr w:type="gramEnd"/>
      <w:r w:rsidRPr="000376B1">
        <w:rPr>
          <w:rFonts w:hint="eastAsia"/>
          <w:b/>
          <w:sz w:val="36"/>
        </w:rPr>
        <w:t>-</w:t>
      </w:r>
      <w:r w:rsidRPr="000376B1">
        <w:rPr>
          <w:rFonts w:hint="eastAsia"/>
          <w:b/>
          <w:sz w:val="36"/>
        </w:rPr>
        <w:t>智慧製造領域</w:t>
      </w:r>
    </w:p>
    <w:p w14:paraId="01D14F2A" w14:textId="77777777" w:rsidR="002B6B75" w:rsidRPr="000376B1" w:rsidRDefault="002B6B75" w:rsidP="005554F8">
      <w:pPr>
        <w:pStyle w:val="061"/>
        <w:spacing w:afterLines="150" w:after="360"/>
        <w:ind w:left="360" w:hanging="360"/>
        <w:jc w:val="center"/>
        <w:rPr>
          <w:b/>
          <w:sz w:val="36"/>
        </w:rPr>
      </w:pPr>
      <w:r w:rsidRPr="000376B1">
        <w:rPr>
          <w:rFonts w:hint="eastAsia"/>
          <w:b/>
          <w:sz w:val="36"/>
        </w:rPr>
        <w:t>專案契約書</w:t>
      </w:r>
    </w:p>
    <w:p w14:paraId="55D6B494" w14:textId="37ABF08F" w:rsidR="002B6B75" w:rsidRPr="000376B1" w:rsidRDefault="002B6B75" w:rsidP="00016C1F">
      <w:pPr>
        <w:pStyle w:val="08"/>
        <w:spacing w:afterLines="100" w:after="240"/>
        <w:ind w:leftChars="624" w:left="1498"/>
        <w:jc w:val="left"/>
      </w:pPr>
      <w:r w:rsidRPr="000376B1">
        <w:rPr>
          <w:rFonts w:hint="eastAsia"/>
          <w:u w:val="single"/>
        </w:rPr>
        <w:t xml:space="preserve">                  </w:t>
      </w:r>
      <w:r w:rsidRPr="000376B1">
        <w:rPr>
          <w:rFonts w:hint="eastAsia"/>
        </w:rPr>
        <w:t xml:space="preserve"> </w:t>
      </w:r>
      <w:r w:rsidR="000D76D6" w:rsidRPr="000376B1">
        <w:rPr>
          <w:rFonts w:hint="eastAsia"/>
        </w:rPr>
        <w:t>(</w:t>
      </w:r>
      <w:r w:rsidRPr="000376B1">
        <w:rPr>
          <w:rFonts w:hint="eastAsia"/>
        </w:rPr>
        <w:t>以下簡稱甲方</w:t>
      </w:r>
      <w:r w:rsidR="000D76D6" w:rsidRPr="000376B1">
        <w:rPr>
          <w:rFonts w:hint="eastAsia"/>
        </w:rPr>
        <w:t>)</w:t>
      </w:r>
    </w:p>
    <w:p w14:paraId="28DA860F" w14:textId="2D9664B8" w:rsidR="002B6B75" w:rsidRPr="000376B1" w:rsidRDefault="002B6B75" w:rsidP="005554F8">
      <w:pPr>
        <w:pStyle w:val="08"/>
        <w:spacing w:afterLines="150" w:after="360"/>
        <w:jc w:val="left"/>
      </w:pPr>
      <w:r w:rsidRPr="000376B1">
        <w:rPr>
          <w:rFonts w:hint="eastAsia"/>
        </w:rPr>
        <w:t>立契約書人：</w:t>
      </w:r>
      <w:r w:rsidRPr="000376B1">
        <w:rPr>
          <w:rFonts w:hint="eastAsia"/>
          <w:u w:val="single"/>
        </w:rPr>
        <w:t xml:space="preserve">                  </w:t>
      </w:r>
      <w:r w:rsidRPr="000376B1">
        <w:rPr>
          <w:rFonts w:hint="eastAsia"/>
        </w:rPr>
        <w:t xml:space="preserve"> </w:t>
      </w:r>
      <w:r w:rsidR="000D76D6" w:rsidRPr="000376B1">
        <w:rPr>
          <w:rFonts w:hint="eastAsia"/>
        </w:rPr>
        <w:t>(</w:t>
      </w:r>
      <w:r w:rsidRPr="000376B1">
        <w:rPr>
          <w:rFonts w:hint="eastAsia"/>
        </w:rPr>
        <w:t>以下簡稱乙方</w:t>
      </w:r>
      <w:r w:rsidR="000D76D6" w:rsidRPr="000376B1">
        <w:rPr>
          <w:rFonts w:hint="eastAsia"/>
        </w:rPr>
        <w:t>)</w:t>
      </w:r>
      <w:r w:rsidRPr="000376B1">
        <w:rPr>
          <w:rFonts w:hint="eastAsia"/>
        </w:rPr>
        <w:t>，</w:t>
      </w:r>
    </w:p>
    <w:p w14:paraId="6255B454" w14:textId="2E7723C2" w:rsidR="002B6B75" w:rsidRPr="000376B1" w:rsidRDefault="002B6B75" w:rsidP="002B6B75">
      <w:pPr>
        <w:pStyle w:val="00"/>
        <w:ind w:firstLine="560"/>
      </w:pPr>
      <w:proofErr w:type="gramStart"/>
      <w:r w:rsidRPr="000376B1">
        <w:rPr>
          <w:rFonts w:hint="eastAsia"/>
        </w:rPr>
        <w:t>緣乙方</w:t>
      </w:r>
      <w:proofErr w:type="gramEnd"/>
      <w:r w:rsidRPr="000376B1">
        <w:rPr>
          <w:rFonts w:hint="eastAsia"/>
        </w:rPr>
        <w:t>參與經濟部中小及新創企業署、國家科學及技術委員會、數位發展部數位產業署大南方新矽谷推動方案「</w:t>
      </w:r>
      <w:proofErr w:type="gramStart"/>
      <w:r w:rsidRPr="000376B1">
        <w:rPr>
          <w:rFonts w:hint="eastAsia"/>
        </w:rPr>
        <w:t>115</w:t>
      </w:r>
      <w:proofErr w:type="gramEnd"/>
      <w:r w:rsidRPr="000376B1">
        <w:rPr>
          <w:rFonts w:hint="eastAsia"/>
        </w:rPr>
        <w:t>年度智慧雨林</w:t>
      </w:r>
      <w:proofErr w:type="gramStart"/>
      <w:r w:rsidRPr="000376B1">
        <w:rPr>
          <w:rFonts w:hint="eastAsia"/>
        </w:rPr>
        <w:t>產業創生計畫</w:t>
      </w:r>
      <w:proofErr w:type="gramEnd"/>
      <w:r w:rsidRPr="000376B1">
        <w:rPr>
          <w:rFonts w:hint="eastAsia"/>
        </w:rPr>
        <w:t>-</w:t>
      </w:r>
      <w:r w:rsidRPr="000376B1">
        <w:rPr>
          <w:rFonts w:hint="eastAsia"/>
        </w:rPr>
        <w:t>智慧製造領域」計畫，執行「</w:t>
      </w:r>
      <w:r w:rsidRPr="000376B1">
        <w:rPr>
          <w:rFonts w:hint="eastAsia"/>
        </w:rPr>
        <w:t>OOOOOOOOO</w:t>
      </w:r>
      <w:r w:rsidRPr="000376B1">
        <w:rPr>
          <w:rFonts w:hint="eastAsia"/>
        </w:rPr>
        <w:t>」</w:t>
      </w:r>
      <w:r w:rsidR="000D76D6" w:rsidRPr="000376B1">
        <w:rPr>
          <w:rFonts w:hint="eastAsia"/>
        </w:rPr>
        <w:t>(</w:t>
      </w:r>
      <w:r w:rsidRPr="000376B1">
        <w:rPr>
          <w:rFonts w:hint="eastAsia"/>
        </w:rPr>
        <w:t>以下簡稱本計畫</w:t>
      </w:r>
      <w:r w:rsidR="000D76D6" w:rsidRPr="000376B1">
        <w:rPr>
          <w:rFonts w:hint="eastAsia"/>
        </w:rPr>
        <w:t>)</w:t>
      </w:r>
      <w:r w:rsidRPr="000376B1">
        <w:rPr>
          <w:rFonts w:hint="eastAsia"/>
        </w:rPr>
        <w:t>。本計畫由經濟部中小及新創企業署審查核定，經數位發展部數位產業署同意就計畫書中乙方執行部分</w:t>
      </w:r>
      <w:r w:rsidRPr="000376B1">
        <w:rPr>
          <w:rFonts w:hint="eastAsia"/>
        </w:rPr>
        <w:t>(</w:t>
      </w:r>
      <w:r w:rsidRPr="000376B1">
        <w:rPr>
          <w:rFonts w:hint="eastAsia"/>
        </w:rPr>
        <w:t>下稱本計畫中乙方應辦事項</w:t>
      </w:r>
      <w:r w:rsidRPr="000376B1">
        <w:rPr>
          <w:rFonts w:hint="eastAsia"/>
        </w:rPr>
        <w:t>)</w:t>
      </w:r>
      <w:r w:rsidRPr="000376B1">
        <w:rPr>
          <w:rFonts w:hint="eastAsia"/>
        </w:rPr>
        <w:t>予以補助；甲方則為依行政程序法第</w:t>
      </w:r>
      <w:r w:rsidRPr="000376B1">
        <w:rPr>
          <w:rFonts w:hint="eastAsia"/>
        </w:rPr>
        <w:t>16</w:t>
      </w:r>
      <w:r w:rsidRPr="000376B1">
        <w:rPr>
          <w:rFonts w:hint="eastAsia"/>
        </w:rPr>
        <w:t>條、數位發展部協助產業創新活動補助獎勵及輔導辦法第</w:t>
      </w:r>
      <w:r w:rsidRPr="000376B1">
        <w:rPr>
          <w:rFonts w:hint="eastAsia"/>
        </w:rPr>
        <w:t>17</w:t>
      </w:r>
      <w:r w:rsidRPr="000376B1">
        <w:rPr>
          <w:rFonts w:hint="eastAsia"/>
        </w:rPr>
        <w:t>條規定受數位發展部數位產業署委託，代數位發展部數位產業署辦理計畫申請、後續簽約及補助款撥付與管考等之法人。為前開計畫執行等，經雙方同意訂立本契約書以共同遵守，各條款之內容如下：</w:t>
      </w:r>
    </w:p>
    <w:p w14:paraId="0CF3F447" w14:textId="77777777" w:rsidR="002B6B75" w:rsidRPr="000376B1" w:rsidRDefault="002B6B75" w:rsidP="002B6B75">
      <w:pPr>
        <w:pStyle w:val="00"/>
        <w:ind w:firstLine="560"/>
      </w:pPr>
    </w:p>
    <w:p w14:paraId="05EF01A4" w14:textId="298216F6" w:rsidR="002B6B75" w:rsidRPr="000376B1" w:rsidRDefault="006A650B" w:rsidP="002B6B75">
      <w:pPr>
        <w:pStyle w:val="00"/>
        <w:ind w:left="566" w:hangingChars="202" w:hanging="566"/>
      </w:pPr>
      <w:r w:rsidRPr="000376B1">
        <w:rPr>
          <w:rFonts w:hint="eastAsia"/>
        </w:rPr>
        <w:t>第</w:t>
      </w:r>
      <w:r w:rsidR="00087DCB" w:rsidRPr="000376B1">
        <w:rPr>
          <w:rFonts w:hint="eastAsia"/>
        </w:rPr>
        <w:t xml:space="preserve"> </w:t>
      </w:r>
      <w:r w:rsidR="002B6B75" w:rsidRPr="000376B1">
        <w:rPr>
          <w:rFonts w:hint="eastAsia"/>
        </w:rPr>
        <w:t>1</w:t>
      </w:r>
      <w:r w:rsidR="00087DCB" w:rsidRPr="000376B1">
        <w:rPr>
          <w:rFonts w:hint="eastAsia"/>
        </w:rPr>
        <w:t xml:space="preserve"> </w:t>
      </w:r>
      <w:r w:rsidRPr="000376B1">
        <w:rPr>
          <w:rFonts w:hint="eastAsia"/>
        </w:rPr>
        <w:t>條</w:t>
      </w:r>
      <w:r w:rsidR="002B6B75" w:rsidRPr="000376B1">
        <w:rPr>
          <w:rFonts w:hint="eastAsia"/>
        </w:rPr>
        <w:t>：依據</w:t>
      </w:r>
    </w:p>
    <w:p w14:paraId="3D1EACBF" w14:textId="3F4609F1" w:rsidR="002B6B75" w:rsidRPr="000376B1" w:rsidRDefault="002B6B75" w:rsidP="00864220">
      <w:pPr>
        <w:pStyle w:val="00"/>
        <w:ind w:leftChars="522" w:left="1819" w:hangingChars="202" w:hanging="566"/>
      </w:pPr>
      <w:r w:rsidRPr="000376B1">
        <w:rPr>
          <w:rFonts w:hint="eastAsia"/>
        </w:rPr>
        <w:t>一、</w:t>
      </w:r>
      <w:r w:rsidRPr="000376B1">
        <w:rPr>
          <w:rFonts w:hint="eastAsia"/>
        </w:rPr>
        <w:tab/>
      </w:r>
      <w:r w:rsidRPr="000376B1">
        <w:rPr>
          <w:rFonts w:hint="eastAsia"/>
        </w:rPr>
        <w:t>本契約係依據「產業創新條例」第</w:t>
      </w:r>
      <w:r w:rsidRPr="000376B1">
        <w:rPr>
          <w:rFonts w:hint="eastAsia"/>
        </w:rPr>
        <w:t>9</w:t>
      </w:r>
      <w:r w:rsidRPr="000376B1">
        <w:rPr>
          <w:rFonts w:hint="eastAsia"/>
        </w:rPr>
        <w:t>條第</w:t>
      </w:r>
      <w:r w:rsidRPr="000376B1">
        <w:rPr>
          <w:rFonts w:hint="eastAsia"/>
        </w:rPr>
        <w:t>2</w:t>
      </w:r>
      <w:r w:rsidRPr="000376B1">
        <w:rPr>
          <w:rFonts w:hint="eastAsia"/>
        </w:rPr>
        <w:t>項</w:t>
      </w:r>
      <w:r w:rsidR="000D76D6" w:rsidRPr="000376B1">
        <w:rPr>
          <w:rFonts w:hint="eastAsia"/>
        </w:rPr>
        <w:t>(</w:t>
      </w:r>
      <w:r w:rsidRPr="000376B1">
        <w:rPr>
          <w:rFonts w:hint="eastAsia"/>
        </w:rPr>
        <w:t>以下簡稱本法</w:t>
      </w:r>
      <w:r w:rsidR="000D76D6" w:rsidRPr="000376B1">
        <w:rPr>
          <w:rFonts w:hint="eastAsia"/>
        </w:rPr>
        <w:t>)</w:t>
      </w:r>
      <w:r w:rsidRPr="000376B1">
        <w:rPr>
          <w:rFonts w:hint="eastAsia"/>
        </w:rPr>
        <w:t>、「數位發展部協助產業創新活動補助獎勵及輔導辦法」</w:t>
      </w:r>
      <w:r w:rsidR="000D76D6" w:rsidRPr="000376B1">
        <w:rPr>
          <w:rFonts w:hint="eastAsia"/>
        </w:rPr>
        <w:t>(</w:t>
      </w:r>
      <w:r w:rsidRPr="000376B1">
        <w:rPr>
          <w:rFonts w:hint="eastAsia"/>
        </w:rPr>
        <w:t>以下簡稱本辦法</w:t>
      </w:r>
      <w:r w:rsidR="000D76D6" w:rsidRPr="000376B1">
        <w:rPr>
          <w:rFonts w:hint="eastAsia"/>
        </w:rPr>
        <w:t>)</w:t>
      </w:r>
      <w:r w:rsidRPr="000376B1">
        <w:rPr>
          <w:rFonts w:hint="eastAsia"/>
        </w:rPr>
        <w:t>及「大南方新矽谷推動方案</w:t>
      </w:r>
      <w:proofErr w:type="gramStart"/>
      <w:r w:rsidRPr="000376B1">
        <w:rPr>
          <w:rFonts w:hint="eastAsia"/>
        </w:rPr>
        <w:t>115</w:t>
      </w:r>
      <w:proofErr w:type="gramEnd"/>
      <w:r w:rsidRPr="000376B1">
        <w:rPr>
          <w:rFonts w:hint="eastAsia"/>
        </w:rPr>
        <w:t>年度智慧雨林</w:t>
      </w:r>
      <w:proofErr w:type="gramStart"/>
      <w:r w:rsidRPr="000376B1">
        <w:rPr>
          <w:rFonts w:hint="eastAsia"/>
        </w:rPr>
        <w:t>產業創生計畫</w:t>
      </w:r>
      <w:proofErr w:type="gramEnd"/>
      <w:r w:rsidRPr="000376B1">
        <w:rPr>
          <w:rFonts w:hint="eastAsia"/>
        </w:rPr>
        <w:t>-</w:t>
      </w:r>
      <w:r w:rsidRPr="000376B1">
        <w:rPr>
          <w:rFonts w:hint="eastAsia"/>
        </w:rPr>
        <w:t>智慧製造領域計畫申請須知」</w:t>
      </w:r>
      <w:r w:rsidR="000D76D6" w:rsidRPr="000376B1">
        <w:rPr>
          <w:rFonts w:hint="eastAsia"/>
        </w:rPr>
        <w:t>(</w:t>
      </w:r>
      <w:r w:rsidRPr="000376B1">
        <w:rPr>
          <w:rFonts w:hint="eastAsia"/>
        </w:rPr>
        <w:t>以下簡稱本須知</w:t>
      </w:r>
      <w:r w:rsidR="000D76D6" w:rsidRPr="000376B1">
        <w:rPr>
          <w:rFonts w:hint="eastAsia"/>
        </w:rPr>
        <w:t>)</w:t>
      </w:r>
      <w:r w:rsidRPr="000376B1">
        <w:rPr>
          <w:rFonts w:hint="eastAsia"/>
        </w:rPr>
        <w:t>辦理。</w:t>
      </w:r>
    </w:p>
    <w:p w14:paraId="5CD5EFC1" w14:textId="5C1D23E2" w:rsidR="002B6B75" w:rsidRPr="000376B1" w:rsidRDefault="002B6B75" w:rsidP="00864220">
      <w:pPr>
        <w:pStyle w:val="00"/>
        <w:ind w:leftChars="522" w:left="1819" w:hangingChars="202" w:hanging="566"/>
      </w:pPr>
      <w:r w:rsidRPr="000376B1">
        <w:rPr>
          <w:rFonts w:hint="eastAsia"/>
        </w:rPr>
        <w:t>二、</w:t>
      </w:r>
      <w:r w:rsidRPr="000376B1">
        <w:rPr>
          <w:rFonts w:hint="eastAsia"/>
        </w:rPr>
        <w:tab/>
      </w:r>
      <w:r w:rsidRPr="000376B1">
        <w:rPr>
          <w:rFonts w:hint="eastAsia"/>
        </w:rPr>
        <w:t>方執行本計畫應遵循本法、本辦法、本須知、其他相關法令及落實計畫管考有關之作業規範等之規定。本契約簽訂後，本法、本辦法、本須知、其他相關法令或落實計畫管考有關之作業規範</w:t>
      </w:r>
      <w:r w:rsidR="000D76D6" w:rsidRPr="000376B1">
        <w:rPr>
          <w:rFonts w:hint="eastAsia"/>
        </w:rPr>
        <w:t>(</w:t>
      </w:r>
      <w:r w:rsidRPr="000376B1">
        <w:rPr>
          <w:rFonts w:hint="eastAsia"/>
        </w:rPr>
        <w:t>統稱為相關規定</w:t>
      </w:r>
      <w:r w:rsidR="000D76D6" w:rsidRPr="000376B1">
        <w:rPr>
          <w:rFonts w:hint="eastAsia"/>
        </w:rPr>
        <w:t>)</w:t>
      </w:r>
      <w:r w:rsidRPr="000376B1">
        <w:rPr>
          <w:rFonts w:hint="eastAsia"/>
        </w:rPr>
        <w:t>如有增補或修正，乙方</w:t>
      </w:r>
      <w:proofErr w:type="gramStart"/>
      <w:r w:rsidRPr="000376B1">
        <w:rPr>
          <w:rFonts w:hint="eastAsia"/>
        </w:rPr>
        <w:t>不</w:t>
      </w:r>
      <w:proofErr w:type="gramEnd"/>
      <w:r w:rsidRPr="000376B1">
        <w:rPr>
          <w:rFonts w:hint="eastAsia"/>
        </w:rPr>
        <w:t>得主張依新規定辦理，但</w:t>
      </w:r>
      <w:r w:rsidRPr="000376B1">
        <w:rPr>
          <w:rFonts w:hint="eastAsia"/>
        </w:rPr>
        <w:lastRenderedPageBreak/>
        <w:t>相關規定另有規範、經甲方要求或由乙方提出申請經甲方同意者，不在此限。</w:t>
      </w:r>
    </w:p>
    <w:p w14:paraId="165BAD30" w14:textId="77777777" w:rsidR="002B6B75" w:rsidRPr="000376B1" w:rsidRDefault="002B6B75" w:rsidP="00864220">
      <w:pPr>
        <w:pStyle w:val="00"/>
        <w:ind w:leftChars="522" w:left="1819" w:hangingChars="202" w:hanging="566"/>
      </w:pPr>
      <w:r w:rsidRPr="000376B1">
        <w:rPr>
          <w:rFonts w:hint="eastAsia"/>
        </w:rPr>
        <w:t>三、</w:t>
      </w:r>
      <w:r w:rsidRPr="000376B1">
        <w:rPr>
          <w:rFonts w:hint="eastAsia"/>
        </w:rPr>
        <w:tab/>
      </w:r>
      <w:r w:rsidRPr="000376B1">
        <w:rPr>
          <w:rFonts w:hint="eastAsia"/>
        </w:rPr>
        <w:t>乙方保證其於執行本計畫</w:t>
      </w:r>
      <w:proofErr w:type="gramStart"/>
      <w:r w:rsidRPr="000376B1">
        <w:rPr>
          <w:rFonts w:hint="eastAsia"/>
        </w:rPr>
        <w:t>期間，</w:t>
      </w:r>
      <w:proofErr w:type="gramEnd"/>
      <w:r w:rsidRPr="000376B1">
        <w:rPr>
          <w:rFonts w:hint="eastAsia"/>
        </w:rPr>
        <w:t>均具備本法、本辦法、本須知、其他相關法令及落實計畫管考有關之作業規範所公告之申請資格；乙方並擔保其所為及依各相關規定應為之各保證與聲明事項確實與事實相符，並於執行本計畫期間維持各保證與聲明事項不變。</w:t>
      </w:r>
    </w:p>
    <w:p w14:paraId="560FB765" w14:textId="17B9CFA8" w:rsidR="002B6B75" w:rsidRPr="000376B1" w:rsidRDefault="006A650B" w:rsidP="002B6B75">
      <w:pPr>
        <w:pStyle w:val="00"/>
        <w:ind w:left="566" w:hangingChars="202" w:hanging="566"/>
      </w:pPr>
      <w:r w:rsidRPr="000376B1">
        <w:rPr>
          <w:rFonts w:hint="eastAsia"/>
        </w:rPr>
        <w:t>第</w:t>
      </w:r>
      <w:r w:rsidR="00087DCB" w:rsidRPr="000376B1">
        <w:rPr>
          <w:rFonts w:hint="eastAsia"/>
        </w:rPr>
        <w:t xml:space="preserve"> </w:t>
      </w:r>
      <w:r w:rsidR="002B6B75" w:rsidRPr="000376B1">
        <w:rPr>
          <w:rFonts w:hint="eastAsia"/>
        </w:rPr>
        <w:t>2</w:t>
      </w:r>
      <w:r w:rsidR="00087DCB" w:rsidRPr="000376B1">
        <w:rPr>
          <w:rFonts w:hint="eastAsia"/>
        </w:rPr>
        <w:t xml:space="preserve"> </w:t>
      </w:r>
      <w:r w:rsidRPr="000376B1">
        <w:rPr>
          <w:rFonts w:hint="eastAsia"/>
        </w:rPr>
        <w:t>條</w:t>
      </w:r>
      <w:r w:rsidR="002B6B75" w:rsidRPr="000376B1">
        <w:rPr>
          <w:rFonts w:hint="eastAsia"/>
        </w:rPr>
        <w:t>：計畫執行期間</w:t>
      </w:r>
    </w:p>
    <w:p w14:paraId="33FB76EF" w14:textId="57C2E0DB" w:rsidR="002B6B75" w:rsidRPr="000376B1" w:rsidRDefault="002B6B75" w:rsidP="00945354">
      <w:pPr>
        <w:pStyle w:val="00"/>
        <w:ind w:leftChars="522" w:left="1253" w:firstLineChars="0" w:firstLine="0"/>
        <w:rPr>
          <w:spacing w:val="-4"/>
        </w:rPr>
      </w:pPr>
      <w:r w:rsidRPr="000376B1">
        <w:rPr>
          <w:rFonts w:hint="eastAsia"/>
          <w:spacing w:val="-4"/>
        </w:rPr>
        <w:t>乙方執行本計畫之期間自民國</w:t>
      </w:r>
      <w:r w:rsidRPr="000376B1">
        <w:rPr>
          <w:rFonts w:hint="eastAsia"/>
          <w:spacing w:val="-4"/>
          <w:u w:val="single"/>
        </w:rPr>
        <w:t xml:space="preserve">  </w:t>
      </w:r>
      <w:r w:rsidRPr="000376B1">
        <w:rPr>
          <w:rFonts w:hint="eastAsia"/>
          <w:spacing w:val="-4"/>
        </w:rPr>
        <w:t>年</w:t>
      </w:r>
      <w:r w:rsidRPr="000376B1">
        <w:rPr>
          <w:rFonts w:hint="eastAsia"/>
          <w:spacing w:val="-4"/>
          <w:u w:val="single"/>
        </w:rPr>
        <w:t xml:space="preserve">  </w:t>
      </w:r>
      <w:r w:rsidRPr="000376B1">
        <w:rPr>
          <w:rFonts w:hint="eastAsia"/>
          <w:spacing w:val="-4"/>
        </w:rPr>
        <w:t>月</w:t>
      </w:r>
      <w:r w:rsidRPr="000376B1">
        <w:rPr>
          <w:rFonts w:hint="eastAsia"/>
          <w:spacing w:val="-4"/>
          <w:u w:val="single"/>
        </w:rPr>
        <w:t xml:space="preserve">  </w:t>
      </w:r>
      <w:r w:rsidRPr="000376B1">
        <w:rPr>
          <w:rFonts w:hint="eastAsia"/>
          <w:spacing w:val="-4"/>
        </w:rPr>
        <w:t>日起至民國</w:t>
      </w:r>
      <w:r w:rsidRPr="000376B1">
        <w:rPr>
          <w:rFonts w:hint="eastAsia"/>
          <w:spacing w:val="-4"/>
          <w:u w:val="single"/>
        </w:rPr>
        <w:t xml:space="preserve">  </w:t>
      </w:r>
      <w:r w:rsidRPr="000376B1">
        <w:rPr>
          <w:rFonts w:hint="eastAsia"/>
          <w:spacing w:val="-4"/>
        </w:rPr>
        <w:t>年</w:t>
      </w:r>
      <w:r w:rsidRPr="000376B1">
        <w:rPr>
          <w:rFonts w:hint="eastAsia"/>
          <w:spacing w:val="-4"/>
          <w:u w:val="single"/>
        </w:rPr>
        <w:t xml:space="preserve">  </w:t>
      </w:r>
      <w:r w:rsidRPr="000376B1">
        <w:rPr>
          <w:rFonts w:hint="eastAsia"/>
          <w:spacing w:val="-4"/>
        </w:rPr>
        <w:t>月</w:t>
      </w:r>
      <w:r w:rsidRPr="000376B1">
        <w:rPr>
          <w:rFonts w:hint="eastAsia"/>
          <w:spacing w:val="-4"/>
          <w:u w:val="single"/>
        </w:rPr>
        <w:t xml:space="preserve">  </w:t>
      </w:r>
      <w:r w:rsidRPr="000376B1">
        <w:rPr>
          <w:rFonts w:hint="eastAsia"/>
          <w:spacing w:val="-4"/>
        </w:rPr>
        <w:t>日止。</w:t>
      </w:r>
    </w:p>
    <w:p w14:paraId="510E6F1D" w14:textId="37F1C5C2" w:rsidR="002B6B75" w:rsidRPr="000376B1" w:rsidRDefault="006A650B" w:rsidP="002B6B75">
      <w:pPr>
        <w:pStyle w:val="00"/>
        <w:ind w:left="566" w:hangingChars="202" w:hanging="566"/>
      </w:pPr>
      <w:r w:rsidRPr="000376B1">
        <w:rPr>
          <w:rFonts w:hint="eastAsia"/>
        </w:rPr>
        <w:t>第</w:t>
      </w:r>
      <w:r w:rsidR="00087DCB" w:rsidRPr="000376B1">
        <w:rPr>
          <w:rFonts w:hint="eastAsia"/>
        </w:rPr>
        <w:t xml:space="preserve"> </w:t>
      </w:r>
      <w:r w:rsidR="002B6B75" w:rsidRPr="000376B1">
        <w:rPr>
          <w:rFonts w:hint="eastAsia"/>
        </w:rPr>
        <w:t>3</w:t>
      </w:r>
      <w:r w:rsidR="00087DCB" w:rsidRPr="000376B1">
        <w:rPr>
          <w:rFonts w:hint="eastAsia"/>
        </w:rPr>
        <w:t xml:space="preserve"> </w:t>
      </w:r>
      <w:r w:rsidRPr="000376B1">
        <w:rPr>
          <w:rFonts w:hint="eastAsia"/>
        </w:rPr>
        <w:t>條</w:t>
      </w:r>
      <w:r w:rsidR="002B6B75" w:rsidRPr="000376B1">
        <w:rPr>
          <w:rFonts w:hint="eastAsia"/>
        </w:rPr>
        <w:t>：計畫內容</w:t>
      </w:r>
    </w:p>
    <w:p w14:paraId="31C97F88" w14:textId="77777777" w:rsidR="002B6B75" w:rsidRPr="000376B1" w:rsidRDefault="002B6B75" w:rsidP="00864220">
      <w:pPr>
        <w:pStyle w:val="00"/>
        <w:ind w:leftChars="522" w:left="1819" w:hangingChars="202" w:hanging="566"/>
      </w:pPr>
      <w:r w:rsidRPr="000376B1">
        <w:rPr>
          <w:rFonts w:hint="eastAsia"/>
        </w:rPr>
        <w:t>一、</w:t>
      </w:r>
      <w:r w:rsidRPr="000376B1">
        <w:rPr>
          <w:rFonts w:hint="eastAsia"/>
        </w:rPr>
        <w:tab/>
      </w:r>
      <w:r w:rsidRPr="000376B1">
        <w:rPr>
          <w:rFonts w:hint="eastAsia"/>
        </w:rPr>
        <w:t>本計畫之內容、進度、補助款用途及附加條件等，依核准公告辦理及其所核准之全程計畫書中乙方應辦事項之有關部分。</w:t>
      </w:r>
    </w:p>
    <w:p w14:paraId="1A2E4FA3" w14:textId="77777777" w:rsidR="002B6B75" w:rsidRPr="000376B1" w:rsidRDefault="002B6B75" w:rsidP="00864220">
      <w:pPr>
        <w:pStyle w:val="00"/>
        <w:ind w:leftChars="522" w:left="1819" w:hangingChars="202" w:hanging="566"/>
      </w:pPr>
      <w:r w:rsidRPr="000376B1">
        <w:rPr>
          <w:rFonts w:hint="eastAsia"/>
        </w:rPr>
        <w:t>二、</w:t>
      </w:r>
      <w:r w:rsidRPr="000376B1">
        <w:rPr>
          <w:rFonts w:hint="eastAsia"/>
        </w:rPr>
        <w:tab/>
      </w:r>
      <w:r w:rsidRPr="000376B1">
        <w:rPr>
          <w:rFonts w:hint="eastAsia"/>
        </w:rPr>
        <w:t>前項經濟部中小及新創企業署補助核准函、核定計畫書及其附件為本契約之一部分，但補助核准函、計畫書或其附件與本契約之本文或附件有牴觸時，以核定之全程計畫書及經濟部中小及新創企業署之解釋為</w:t>
      </w:r>
      <w:proofErr w:type="gramStart"/>
      <w:r w:rsidRPr="000376B1">
        <w:rPr>
          <w:rFonts w:hint="eastAsia"/>
        </w:rPr>
        <w:t>準</w:t>
      </w:r>
      <w:proofErr w:type="gramEnd"/>
      <w:r w:rsidRPr="000376B1">
        <w:rPr>
          <w:rFonts w:hint="eastAsia"/>
        </w:rPr>
        <w:t>。</w:t>
      </w:r>
    </w:p>
    <w:p w14:paraId="7DB1E1C6" w14:textId="77777777" w:rsidR="002B6B75" w:rsidRPr="000376B1" w:rsidRDefault="002B6B75" w:rsidP="00864220">
      <w:pPr>
        <w:pStyle w:val="00"/>
        <w:ind w:leftChars="522" w:left="1819" w:hangingChars="202" w:hanging="566"/>
      </w:pPr>
      <w:r w:rsidRPr="000376B1">
        <w:rPr>
          <w:rFonts w:hint="eastAsia"/>
        </w:rPr>
        <w:t>三、</w:t>
      </w:r>
      <w:r w:rsidRPr="000376B1">
        <w:rPr>
          <w:rFonts w:hint="eastAsia"/>
        </w:rPr>
        <w:tab/>
      </w:r>
      <w:r w:rsidRPr="000376B1">
        <w:rPr>
          <w:rFonts w:hint="eastAsia"/>
        </w:rPr>
        <w:t>乙方於各階段審查會議中以任何形式所為之聲明及承諾，均屬於本計畫及本契約履約義務之一部分。為求明確，</w:t>
      </w:r>
      <w:proofErr w:type="gramStart"/>
      <w:r w:rsidRPr="000376B1">
        <w:rPr>
          <w:rFonts w:hint="eastAsia"/>
        </w:rPr>
        <w:t>甲方認有</w:t>
      </w:r>
      <w:proofErr w:type="gramEnd"/>
      <w:r w:rsidRPr="000376B1">
        <w:rPr>
          <w:rFonts w:hint="eastAsia"/>
        </w:rPr>
        <w:t>必要時，並得做成會議紀錄或將之增列為本契約附件。</w:t>
      </w:r>
    </w:p>
    <w:p w14:paraId="2C2F66A9" w14:textId="090453EC" w:rsidR="002B6B75" w:rsidRPr="000376B1" w:rsidRDefault="006A650B" w:rsidP="002B6B75">
      <w:pPr>
        <w:pStyle w:val="00"/>
        <w:ind w:left="566" w:hangingChars="202" w:hanging="566"/>
      </w:pPr>
      <w:r w:rsidRPr="000376B1">
        <w:rPr>
          <w:rFonts w:hint="eastAsia"/>
        </w:rPr>
        <w:t>第</w:t>
      </w:r>
      <w:r w:rsidR="00087DCB" w:rsidRPr="000376B1">
        <w:rPr>
          <w:rFonts w:hint="eastAsia"/>
        </w:rPr>
        <w:t xml:space="preserve"> </w:t>
      </w:r>
      <w:r w:rsidR="002B6B75" w:rsidRPr="000376B1">
        <w:rPr>
          <w:rFonts w:hint="eastAsia"/>
        </w:rPr>
        <w:t>4</w:t>
      </w:r>
      <w:r w:rsidR="00087DCB" w:rsidRPr="000376B1">
        <w:rPr>
          <w:rFonts w:hint="eastAsia"/>
        </w:rPr>
        <w:t xml:space="preserve"> </w:t>
      </w:r>
      <w:r w:rsidRPr="000376B1">
        <w:rPr>
          <w:rFonts w:hint="eastAsia"/>
        </w:rPr>
        <w:t>條</w:t>
      </w:r>
      <w:r w:rsidR="002B6B75" w:rsidRPr="000376B1">
        <w:rPr>
          <w:rFonts w:hint="eastAsia"/>
        </w:rPr>
        <w:t>：補助款額度</w:t>
      </w:r>
    </w:p>
    <w:p w14:paraId="31823371" w14:textId="1C2AA279" w:rsidR="002B6B75" w:rsidRPr="000376B1" w:rsidRDefault="002B6B75" w:rsidP="00864220">
      <w:pPr>
        <w:pStyle w:val="00"/>
        <w:ind w:leftChars="522" w:left="1819" w:hangingChars="202" w:hanging="566"/>
      </w:pPr>
      <w:r w:rsidRPr="000376B1">
        <w:rPr>
          <w:rFonts w:hint="eastAsia"/>
        </w:rPr>
        <w:t>一、</w:t>
      </w:r>
      <w:r w:rsidRPr="000376B1">
        <w:rPr>
          <w:rFonts w:hint="eastAsia"/>
        </w:rPr>
        <w:tab/>
      </w:r>
      <w:r w:rsidRPr="000376B1">
        <w:rPr>
          <w:rFonts w:hint="eastAsia"/>
        </w:rPr>
        <w:t>本契約計畫補助款共計新臺幣</w:t>
      </w:r>
      <w:r w:rsidR="00AE27F9" w:rsidRPr="000376B1">
        <w:rPr>
          <w:u w:val="single"/>
        </w:rPr>
        <w:t xml:space="preserve">        </w:t>
      </w:r>
      <w:r w:rsidRPr="000376B1">
        <w:rPr>
          <w:rFonts w:hint="eastAsia"/>
        </w:rPr>
        <w:t>萬元正，由</w:t>
      </w:r>
      <w:proofErr w:type="gramStart"/>
      <w:r w:rsidRPr="000376B1">
        <w:rPr>
          <w:rFonts w:hint="eastAsia"/>
        </w:rPr>
        <w:t>甲方按其</w:t>
      </w:r>
      <w:proofErr w:type="gramEnd"/>
      <w:r w:rsidRPr="000376B1">
        <w:rPr>
          <w:rFonts w:hint="eastAsia"/>
        </w:rPr>
        <w:t>與數位發展部數位</w:t>
      </w:r>
      <w:proofErr w:type="gramStart"/>
      <w:r w:rsidRPr="000376B1">
        <w:rPr>
          <w:rFonts w:hint="eastAsia"/>
        </w:rPr>
        <w:t>產業署委辦</w:t>
      </w:r>
      <w:proofErr w:type="gramEnd"/>
      <w:r w:rsidRPr="000376B1">
        <w:rPr>
          <w:rFonts w:hint="eastAsia"/>
        </w:rPr>
        <w:t>意旨，於受撥付後支應之，經費內容詳如計畫書所附之經費表。</w:t>
      </w:r>
    </w:p>
    <w:p w14:paraId="6AFC4BEB" w14:textId="77777777" w:rsidR="002B6B75" w:rsidRPr="000376B1" w:rsidRDefault="002B6B75" w:rsidP="00864220">
      <w:pPr>
        <w:pStyle w:val="00"/>
        <w:ind w:leftChars="522" w:left="1819" w:hangingChars="202" w:hanging="566"/>
      </w:pPr>
      <w:r w:rsidRPr="000376B1">
        <w:rPr>
          <w:rFonts w:hint="eastAsia"/>
        </w:rPr>
        <w:t>二、</w:t>
      </w:r>
      <w:r w:rsidRPr="000376B1">
        <w:rPr>
          <w:rFonts w:hint="eastAsia"/>
        </w:rPr>
        <w:tab/>
      </w:r>
      <w:r w:rsidRPr="000376B1">
        <w:rPr>
          <w:rFonts w:hint="eastAsia"/>
        </w:rPr>
        <w:t>數位發展部數位產業署所編列之預算因未及審議通過或遭刪除等不可歸責數位發展部數位產業署之因素或有任何其他不可歸責於甲方之因素，致不足或不及撥付支應補助款者，甲方</w:t>
      </w:r>
      <w:proofErr w:type="gramStart"/>
      <w:r w:rsidRPr="000376B1">
        <w:rPr>
          <w:rFonts w:hint="eastAsia"/>
        </w:rPr>
        <w:t>得減撥或</w:t>
      </w:r>
      <w:proofErr w:type="gramEnd"/>
      <w:r w:rsidRPr="000376B1">
        <w:rPr>
          <w:rFonts w:hint="eastAsia"/>
        </w:rPr>
        <w:t>停撥</w:t>
      </w:r>
      <w:proofErr w:type="gramStart"/>
      <w:r w:rsidRPr="000376B1">
        <w:rPr>
          <w:rFonts w:hint="eastAsia"/>
        </w:rPr>
        <w:t>或緩撥補助</w:t>
      </w:r>
      <w:proofErr w:type="gramEnd"/>
      <w:r w:rsidRPr="000376B1">
        <w:rPr>
          <w:rFonts w:hint="eastAsia"/>
        </w:rPr>
        <w:t>款項，乙方不得對數位發展部數位產業署或甲方為任何賠償或補償之主張。</w:t>
      </w:r>
    </w:p>
    <w:p w14:paraId="6BF9565A" w14:textId="77777777" w:rsidR="002B6B75" w:rsidRPr="000376B1" w:rsidRDefault="002B6B75" w:rsidP="00864220">
      <w:pPr>
        <w:pStyle w:val="00"/>
        <w:ind w:leftChars="522" w:left="1819" w:hangingChars="202" w:hanging="566"/>
      </w:pPr>
      <w:r w:rsidRPr="000376B1">
        <w:rPr>
          <w:rFonts w:hint="eastAsia"/>
        </w:rPr>
        <w:lastRenderedPageBreak/>
        <w:t>三、</w:t>
      </w:r>
      <w:r w:rsidRPr="000376B1">
        <w:rPr>
          <w:rFonts w:hint="eastAsia"/>
        </w:rPr>
        <w:tab/>
      </w:r>
      <w:r w:rsidRPr="000376B1">
        <w:rPr>
          <w:rFonts w:hint="eastAsia"/>
        </w:rPr>
        <w:t>除主導廠商</w:t>
      </w:r>
      <w:r w:rsidRPr="000376B1">
        <w:rPr>
          <w:rFonts w:hint="eastAsia"/>
        </w:rPr>
        <w:t>(</w:t>
      </w:r>
      <w:r w:rsidRPr="000376B1">
        <w:rPr>
          <w:rFonts w:hint="eastAsia"/>
        </w:rPr>
        <w:t>即本計畫主要提案者</w:t>
      </w:r>
      <w:r w:rsidRPr="000376B1">
        <w:rPr>
          <w:rFonts w:hint="eastAsia"/>
        </w:rPr>
        <w:t>)</w:t>
      </w:r>
      <w:r w:rsidRPr="000376B1">
        <w:rPr>
          <w:rFonts w:hint="eastAsia"/>
        </w:rPr>
        <w:t>外，共同參與本計畫執行者有數廠商，乙方不得以其他補助機關對主導廠商或其他參與執行之廠商為補助額度之調增，而對數位發展部數位產業署或甲方要求增加補助。如他補助機關對主導廠商或其他參與執行之廠商為個別補助額度</w:t>
      </w:r>
      <w:proofErr w:type="gramStart"/>
      <w:r w:rsidRPr="000376B1">
        <w:rPr>
          <w:rFonts w:hint="eastAsia"/>
        </w:rPr>
        <w:t>之調減或</w:t>
      </w:r>
      <w:proofErr w:type="gramEnd"/>
      <w:r w:rsidRPr="000376B1">
        <w:rPr>
          <w:rFonts w:hint="eastAsia"/>
        </w:rPr>
        <w:t>認本計畫整體執行經費</w:t>
      </w:r>
      <w:proofErr w:type="gramStart"/>
      <w:r w:rsidRPr="000376B1">
        <w:rPr>
          <w:rFonts w:hint="eastAsia"/>
        </w:rPr>
        <w:t>有調減之</w:t>
      </w:r>
      <w:proofErr w:type="gramEnd"/>
      <w:r w:rsidRPr="000376B1">
        <w:rPr>
          <w:rFonts w:hint="eastAsia"/>
        </w:rPr>
        <w:t>必要，而其所涉執行事項與乙方有關者，甲方得依具體形式，審查是否</w:t>
      </w:r>
      <w:proofErr w:type="gramStart"/>
      <w:r w:rsidRPr="000376B1">
        <w:rPr>
          <w:rFonts w:hint="eastAsia"/>
        </w:rPr>
        <w:t>應調減補助</w:t>
      </w:r>
      <w:proofErr w:type="gramEnd"/>
      <w:r w:rsidRPr="000376B1">
        <w:rPr>
          <w:rFonts w:hint="eastAsia"/>
        </w:rPr>
        <w:t>。</w:t>
      </w:r>
    </w:p>
    <w:p w14:paraId="5772AEC2" w14:textId="29681DE2" w:rsidR="002B6B75" w:rsidRPr="000376B1" w:rsidRDefault="006A650B" w:rsidP="002B6B75">
      <w:pPr>
        <w:pStyle w:val="00"/>
        <w:ind w:left="566" w:hangingChars="202" w:hanging="566"/>
      </w:pPr>
      <w:r w:rsidRPr="000376B1">
        <w:rPr>
          <w:rFonts w:hint="eastAsia"/>
        </w:rPr>
        <w:t>第</w:t>
      </w:r>
      <w:r w:rsidR="00087DCB" w:rsidRPr="000376B1">
        <w:rPr>
          <w:rFonts w:hint="eastAsia"/>
        </w:rPr>
        <w:t xml:space="preserve"> </w:t>
      </w:r>
      <w:r w:rsidR="002B6B75" w:rsidRPr="000376B1">
        <w:rPr>
          <w:rFonts w:hint="eastAsia"/>
        </w:rPr>
        <w:t>5</w:t>
      </w:r>
      <w:r w:rsidR="00087DCB" w:rsidRPr="000376B1">
        <w:rPr>
          <w:rFonts w:hint="eastAsia"/>
        </w:rPr>
        <w:t xml:space="preserve"> </w:t>
      </w:r>
      <w:r w:rsidRPr="000376B1">
        <w:rPr>
          <w:rFonts w:hint="eastAsia"/>
        </w:rPr>
        <w:t>條</w:t>
      </w:r>
      <w:r w:rsidR="002B6B75" w:rsidRPr="000376B1">
        <w:rPr>
          <w:rFonts w:hint="eastAsia"/>
        </w:rPr>
        <w:t>：補助款撥付方式</w:t>
      </w:r>
    </w:p>
    <w:p w14:paraId="65A73040" w14:textId="77777777" w:rsidR="002B6B75" w:rsidRPr="000376B1" w:rsidRDefault="002B6B75" w:rsidP="00864220">
      <w:pPr>
        <w:pStyle w:val="00"/>
        <w:ind w:leftChars="522" w:left="1819" w:hangingChars="202" w:hanging="566"/>
      </w:pPr>
      <w:r w:rsidRPr="000376B1">
        <w:rPr>
          <w:rFonts w:hint="eastAsia"/>
        </w:rPr>
        <w:t>一、</w:t>
      </w:r>
      <w:r w:rsidRPr="000376B1">
        <w:rPr>
          <w:rFonts w:hint="eastAsia"/>
        </w:rPr>
        <w:tab/>
      </w:r>
      <w:r w:rsidRPr="000376B1">
        <w:rPr>
          <w:rFonts w:hint="eastAsia"/>
        </w:rPr>
        <w:t>本計畫須於各該年度科技專案經費於立法院完成專案報告，經立法院同意動支並於甲方與數位發展部數位產業署完成該年度補助或委辦計畫之簽約，而由數位發展部數位產業署並已撥付甲方款項後，甲方始得辦理對乙方之補助款撥付事宜。</w:t>
      </w:r>
    </w:p>
    <w:p w14:paraId="59F2F70B" w14:textId="249A7391" w:rsidR="002B6B75" w:rsidRPr="000376B1" w:rsidRDefault="002B6B75" w:rsidP="00864220">
      <w:pPr>
        <w:pStyle w:val="00"/>
        <w:ind w:leftChars="522" w:left="1819" w:hangingChars="202" w:hanging="566"/>
      </w:pPr>
      <w:r w:rsidRPr="000376B1">
        <w:rPr>
          <w:rFonts w:hint="eastAsia"/>
        </w:rPr>
        <w:t>二、</w:t>
      </w:r>
      <w:r w:rsidRPr="000376B1">
        <w:rPr>
          <w:rFonts w:hint="eastAsia"/>
        </w:rPr>
        <w:tab/>
      </w:r>
      <w:r w:rsidRPr="000376B1">
        <w:rPr>
          <w:rFonts w:hint="eastAsia"/>
        </w:rPr>
        <w:t>乙方須將執行本計畫中乙方應辦事項之帳</w:t>
      </w:r>
      <w:proofErr w:type="gramStart"/>
      <w:r w:rsidRPr="000376B1">
        <w:rPr>
          <w:rFonts w:hint="eastAsia"/>
        </w:rPr>
        <w:t>務</w:t>
      </w:r>
      <w:proofErr w:type="gramEnd"/>
      <w:r w:rsidRPr="000376B1">
        <w:rPr>
          <w:rFonts w:hint="eastAsia"/>
        </w:rPr>
        <w:t>單獨設帳管理，有關原始憑證及記帳憑證除應永久保存或仍有未結會計事項者外，應至少於數位發展部數位產業署決算程序辦理終了後，</w:t>
      </w:r>
      <w:proofErr w:type="gramStart"/>
      <w:r w:rsidRPr="000376B1">
        <w:rPr>
          <w:rFonts w:hint="eastAsia"/>
        </w:rPr>
        <w:t>影印專檔保存</w:t>
      </w:r>
      <w:proofErr w:type="gramEnd"/>
      <w:r w:rsidRPr="000376B1">
        <w:rPr>
          <w:rFonts w:hint="eastAsia"/>
        </w:rPr>
        <w:t>5</w:t>
      </w:r>
      <w:r w:rsidRPr="000376B1">
        <w:rPr>
          <w:rFonts w:hint="eastAsia"/>
        </w:rPr>
        <w:t>年。乙方應設立補助款專戶，</w:t>
      </w:r>
      <w:r w:rsidRPr="000376B1">
        <w:rPr>
          <w:rFonts w:hint="eastAsia"/>
        </w:rPr>
        <w:t>(</w:t>
      </w:r>
      <w:r w:rsidRPr="000376B1">
        <w:rPr>
          <w:rFonts w:hint="eastAsia"/>
        </w:rPr>
        <w:t>銀行名稱：</w:t>
      </w:r>
      <w:r w:rsidR="00AE27F9" w:rsidRPr="000376B1">
        <w:rPr>
          <w:u w:val="single"/>
        </w:rPr>
        <w:t xml:space="preserve">        </w:t>
      </w:r>
      <w:r w:rsidRPr="000376B1">
        <w:rPr>
          <w:rFonts w:hint="eastAsia"/>
        </w:rPr>
        <w:t>分行名稱：</w:t>
      </w:r>
      <w:r w:rsidR="00AE27F9" w:rsidRPr="000376B1">
        <w:rPr>
          <w:u w:val="single"/>
        </w:rPr>
        <w:t xml:space="preserve">        </w:t>
      </w:r>
      <w:r w:rsidRPr="000376B1">
        <w:rPr>
          <w:rFonts w:hint="eastAsia"/>
        </w:rPr>
        <w:t>戶名：</w:t>
      </w:r>
      <w:r w:rsidR="00AE27F9" w:rsidRPr="000376B1">
        <w:rPr>
          <w:u w:val="single"/>
        </w:rPr>
        <w:t xml:space="preserve">        </w:t>
      </w:r>
      <w:r w:rsidRPr="000376B1">
        <w:rPr>
          <w:rFonts w:hint="eastAsia"/>
        </w:rPr>
        <w:t>；帳號：</w:t>
      </w:r>
      <w:r w:rsidR="00AE27F9" w:rsidRPr="000376B1">
        <w:rPr>
          <w:u w:val="single"/>
        </w:rPr>
        <w:t xml:space="preserve">        </w:t>
      </w:r>
      <w:r w:rsidRPr="000376B1">
        <w:rPr>
          <w:rFonts w:hint="eastAsia"/>
        </w:rPr>
        <w:t>，如附件「代管補助款委託匯款同意書」</w:t>
      </w:r>
      <w:r w:rsidRPr="000376B1">
        <w:rPr>
          <w:rFonts w:hint="eastAsia"/>
        </w:rPr>
        <w:t>)</w:t>
      </w:r>
      <w:r w:rsidRPr="000376B1">
        <w:rPr>
          <w:rFonts w:hint="eastAsia"/>
        </w:rPr>
        <w:t>，補助</w:t>
      </w:r>
      <w:proofErr w:type="gramStart"/>
      <w:r w:rsidRPr="000376B1">
        <w:rPr>
          <w:rFonts w:hint="eastAsia"/>
        </w:rPr>
        <w:t>款均僅撥付</w:t>
      </w:r>
      <w:proofErr w:type="gramEnd"/>
      <w:r w:rsidRPr="000376B1">
        <w:rPr>
          <w:rFonts w:hint="eastAsia"/>
        </w:rPr>
        <w:t>至前開帳戶，而乙方亦僅得於該專戶處理本契約補助款，專戶利息所得及補助結餘款均歸屬數位發展部數位產業署所有，由乙方交由</w:t>
      </w:r>
      <w:proofErr w:type="gramStart"/>
      <w:r w:rsidRPr="000376B1">
        <w:rPr>
          <w:rFonts w:hint="eastAsia"/>
        </w:rPr>
        <w:t>甲方代收</w:t>
      </w:r>
      <w:proofErr w:type="gramEnd"/>
      <w:r w:rsidRPr="000376B1">
        <w:rPr>
          <w:rFonts w:hint="eastAsia"/>
        </w:rPr>
        <w:t>轉付繳還數位發展部數位產業署。</w:t>
      </w:r>
    </w:p>
    <w:p w14:paraId="58FC3B22" w14:textId="77777777" w:rsidR="002B6B75" w:rsidRPr="000376B1" w:rsidRDefault="002B6B75" w:rsidP="00864220">
      <w:pPr>
        <w:pStyle w:val="00"/>
        <w:ind w:leftChars="522" w:left="1819" w:hangingChars="202" w:hanging="566"/>
      </w:pPr>
      <w:r w:rsidRPr="000376B1">
        <w:rPr>
          <w:rFonts w:hint="eastAsia"/>
        </w:rPr>
        <w:t>三、</w:t>
      </w:r>
      <w:r w:rsidRPr="000376B1">
        <w:rPr>
          <w:rFonts w:hint="eastAsia"/>
        </w:rPr>
        <w:tab/>
      </w:r>
      <w:r w:rsidRPr="000376B1">
        <w:rPr>
          <w:rFonts w:hint="eastAsia"/>
        </w:rPr>
        <w:t>乙方請領補助款時應出具補助證明，分期請款</w:t>
      </w:r>
      <w:r w:rsidRPr="000376B1">
        <w:rPr>
          <w:rFonts w:hint="eastAsia"/>
        </w:rPr>
        <w:t>:</w:t>
      </w:r>
    </w:p>
    <w:p w14:paraId="5F7574E5" w14:textId="77777777" w:rsidR="002B6B75" w:rsidRPr="000376B1" w:rsidRDefault="002B6B75" w:rsidP="00945354">
      <w:pPr>
        <w:pStyle w:val="00"/>
        <w:ind w:leftChars="750" w:left="2318" w:hangingChars="185" w:hanging="518"/>
      </w:pPr>
      <w:r w:rsidRPr="000376B1">
        <w:rPr>
          <w:rFonts w:hint="eastAsia"/>
        </w:rPr>
        <w:t>(</w:t>
      </w:r>
      <w:proofErr w:type="gramStart"/>
      <w:r w:rsidRPr="000376B1">
        <w:rPr>
          <w:rFonts w:hint="eastAsia"/>
        </w:rPr>
        <w:t>一</w:t>
      </w:r>
      <w:proofErr w:type="gramEnd"/>
      <w:r w:rsidRPr="000376B1">
        <w:rPr>
          <w:rFonts w:hint="eastAsia"/>
        </w:rPr>
        <w:t>)</w:t>
      </w:r>
      <w:r w:rsidRPr="000376B1">
        <w:rPr>
          <w:rFonts w:hint="eastAsia"/>
        </w:rPr>
        <w:tab/>
      </w:r>
      <w:r w:rsidRPr="000376B1">
        <w:rPr>
          <w:rFonts w:hint="eastAsia"/>
        </w:rPr>
        <w:t>第</w:t>
      </w:r>
      <w:r w:rsidRPr="000376B1">
        <w:rPr>
          <w:rFonts w:hint="eastAsia"/>
        </w:rPr>
        <w:t>1</w:t>
      </w:r>
      <w:r w:rsidRPr="000376B1">
        <w:rPr>
          <w:rFonts w:hint="eastAsia"/>
        </w:rPr>
        <w:t>期</w:t>
      </w:r>
      <w:r w:rsidRPr="000376B1">
        <w:rPr>
          <w:rFonts w:hint="eastAsia"/>
        </w:rPr>
        <w:t>(</w:t>
      </w:r>
      <w:r w:rsidRPr="000376B1">
        <w:rPr>
          <w:rFonts w:hint="eastAsia"/>
        </w:rPr>
        <w:t>期中</w:t>
      </w:r>
      <w:r w:rsidRPr="000376B1">
        <w:rPr>
          <w:rFonts w:hint="eastAsia"/>
        </w:rPr>
        <w:t>)</w:t>
      </w:r>
      <w:r w:rsidRPr="000376B1">
        <w:rPr>
          <w:rFonts w:hint="eastAsia"/>
        </w:rPr>
        <w:t>款：經甲方期中進度查核同意計畫繼續執行，且依據帳</w:t>
      </w:r>
      <w:proofErr w:type="gramStart"/>
      <w:r w:rsidRPr="000376B1">
        <w:rPr>
          <w:rFonts w:hint="eastAsia"/>
        </w:rPr>
        <w:t>務</w:t>
      </w:r>
      <w:proofErr w:type="gramEnd"/>
      <w:r w:rsidRPr="000376B1">
        <w:rPr>
          <w:rFonts w:hint="eastAsia"/>
        </w:rPr>
        <w:t>報告完成經費查核，確認可支用數</w:t>
      </w:r>
      <w:r w:rsidRPr="000376B1">
        <w:rPr>
          <w:rFonts w:hint="eastAsia"/>
        </w:rPr>
        <w:t>(</w:t>
      </w:r>
      <w:r w:rsidRPr="000376B1">
        <w:rPr>
          <w:rFonts w:hint="eastAsia"/>
        </w:rPr>
        <w:t>金額</w:t>
      </w:r>
      <w:r w:rsidRPr="000376B1">
        <w:rPr>
          <w:rFonts w:hint="eastAsia"/>
        </w:rPr>
        <w:t>)</w:t>
      </w:r>
      <w:r w:rsidRPr="000376B1">
        <w:rPr>
          <w:rFonts w:hint="eastAsia"/>
        </w:rPr>
        <w:t>後，由乙方具函請領補助款，第</w:t>
      </w:r>
      <w:r w:rsidRPr="000376B1">
        <w:rPr>
          <w:rFonts w:hint="eastAsia"/>
        </w:rPr>
        <w:t>1</w:t>
      </w:r>
      <w:r w:rsidRPr="000376B1">
        <w:rPr>
          <w:rFonts w:hint="eastAsia"/>
        </w:rPr>
        <w:t>期撥付數額上限為補助款核定數之</w:t>
      </w:r>
      <w:r w:rsidRPr="000376B1">
        <w:rPr>
          <w:rFonts w:hint="eastAsia"/>
        </w:rPr>
        <w:t>50%</w:t>
      </w:r>
      <w:r w:rsidRPr="000376B1">
        <w:rPr>
          <w:rFonts w:hint="eastAsia"/>
        </w:rPr>
        <w:t>。</w:t>
      </w:r>
    </w:p>
    <w:p w14:paraId="38126476" w14:textId="77777777" w:rsidR="002B6B75" w:rsidRPr="000376B1" w:rsidRDefault="002B6B75" w:rsidP="00945354">
      <w:pPr>
        <w:pStyle w:val="00"/>
        <w:ind w:leftChars="750" w:left="2318" w:hangingChars="185" w:hanging="518"/>
      </w:pPr>
      <w:r w:rsidRPr="000376B1">
        <w:rPr>
          <w:rFonts w:hint="eastAsia"/>
        </w:rPr>
        <w:t>(</w:t>
      </w:r>
      <w:r w:rsidRPr="000376B1">
        <w:rPr>
          <w:rFonts w:hint="eastAsia"/>
        </w:rPr>
        <w:t>二</w:t>
      </w:r>
      <w:r w:rsidRPr="000376B1">
        <w:rPr>
          <w:rFonts w:hint="eastAsia"/>
        </w:rPr>
        <w:t>)</w:t>
      </w:r>
      <w:r w:rsidRPr="000376B1">
        <w:rPr>
          <w:rFonts w:hint="eastAsia"/>
        </w:rPr>
        <w:tab/>
      </w:r>
      <w:r w:rsidRPr="000376B1">
        <w:rPr>
          <w:rFonts w:hint="eastAsia"/>
        </w:rPr>
        <w:t>第</w:t>
      </w:r>
      <w:r w:rsidRPr="000376B1">
        <w:rPr>
          <w:rFonts w:hint="eastAsia"/>
        </w:rPr>
        <w:t>2</w:t>
      </w:r>
      <w:r w:rsidRPr="000376B1">
        <w:rPr>
          <w:rFonts w:hint="eastAsia"/>
        </w:rPr>
        <w:t>期</w:t>
      </w:r>
      <w:r w:rsidRPr="000376B1">
        <w:rPr>
          <w:rFonts w:hint="eastAsia"/>
        </w:rPr>
        <w:t>(</w:t>
      </w:r>
      <w:r w:rsidRPr="000376B1">
        <w:rPr>
          <w:rFonts w:hint="eastAsia"/>
        </w:rPr>
        <w:t>期末</w:t>
      </w:r>
      <w:r w:rsidRPr="000376B1">
        <w:rPr>
          <w:rFonts w:hint="eastAsia"/>
        </w:rPr>
        <w:t>)</w:t>
      </w:r>
      <w:r w:rsidRPr="000376B1">
        <w:rPr>
          <w:rFonts w:hint="eastAsia"/>
        </w:rPr>
        <w:t>款：於本計畫全程結案後辦理期末請款，經甲方查核同意計畫結案，且完成全案經費查核，確認可支用數</w:t>
      </w:r>
      <w:r w:rsidRPr="000376B1">
        <w:rPr>
          <w:rFonts w:hint="eastAsia"/>
        </w:rPr>
        <w:t>(</w:t>
      </w:r>
      <w:r w:rsidRPr="000376B1">
        <w:rPr>
          <w:rFonts w:hint="eastAsia"/>
        </w:rPr>
        <w:t>金</w:t>
      </w:r>
      <w:r w:rsidRPr="000376B1">
        <w:rPr>
          <w:rFonts w:hint="eastAsia"/>
        </w:rPr>
        <w:lastRenderedPageBreak/>
        <w:t>額</w:t>
      </w:r>
      <w:r w:rsidRPr="000376B1">
        <w:rPr>
          <w:rFonts w:hint="eastAsia"/>
        </w:rPr>
        <w:t>)</w:t>
      </w:r>
      <w:r w:rsidRPr="000376B1">
        <w:rPr>
          <w:rFonts w:hint="eastAsia"/>
        </w:rPr>
        <w:t>後，由乙方具函請領補助款，第</w:t>
      </w:r>
      <w:r w:rsidRPr="000376B1">
        <w:rPr>
          <w:rFonts w:hint="eastAsia"/>
        </w:rPr>
        <w:t>2</w:t>
      </w:r>
      <w:r w:rsidRPr="000376B1">
        <w:rPr>
          <w:rFonts w:hint="eastAsia"/>
        </w:rPr>
        <w:t>期撥付數額上限為補助款核定數之</w:t>
      </w:r>
      <w:r w:rsidRPr="000376B1">
        <w:rPr>
          <w:rFonts w:hint="eastAsia"/>
        </w:rPr>
        <w:t>50%</w:t>
      </w:r>
      <w:r w:rsidRPr="000376B1">
        <w:rPr>
          <w:rFonts w:hint="eastAsia"/>
        </w:rPr>
        <w:t>。</w:t>
      </w:r>
    </w:p>
    <w:p w14:paraId="34A4D298" w14:textId="77777777" w:rsidR="002B6B75" w:rsidRPr="000376B1" w:rsidRDefault="002B6B75" w:rsidP="00945354">
      <w:pPr>
        <w:pStyle w:val="00"/>
        <w:ind w:leftChars="750" w:left="2318" w:hangingChars="185" w:hanging="518"/>
      </w:pPr>
      <w:r w:rsidRPr="000376B1">
        <w:rPr>
          <w:rFonts w:hint="eastAsia"/>
        </w:rPr>
        <w:t>(</w:t>
      </w:r>
      <w:r w:rsidRPr="000376B1">
        <w:rPr>
          <w:rFonts w:hint="eastAsia"/>
        </w:rPr>
        <w:t>三</w:t>
      </w:r>
      <w:r w:rsidRPr="000376B1">
        <w:rPr>
          <w:rFonts w:hint="eastAsia"/>
        </w:rPr>
        <w:t>)</w:t>
      </w:r>
      <w:r w:rsidRPr="000376B1">
        <w:rPr>
          <w:rFonts w:hint="eastAsia"/>
        </w:rPr>
        <w:tab/>
      </w:r>
      <w:r w:rsidRPr="000376B1">
        <w:rPr>
          <w:rFonts w:hint="eastAsia"/>
        </w:rPr>
        <w:t>專案契約終止或現況結案結</w:t>
      </w:r>
      <w:r w:rsidRPr="000376B1">
        <w:rPr>
          <w:rFonts w:hint="eastAsia"/>
        </w:rPr>
        <w:t>(</w:t>
      </w:r>
      <w:r w:rsidRPr="000376B1">
        <w:rPr>
          <w:rFonts w:hint="eastAsia"/>
        </w:rPr>
        <w:t>清</w:t>
      </w:r>
      <w:r w:rsidRPr="000376B1">
        <w:rPr>
          <w:rFonts w:hint="eastAsia"/>
        </w:rPr>
        <w:t>)</w:t>
      </w:r>
      <w:r w:rsidRPr="000376B1">
        <w:rPr>
          <w:rFonts w:hint="eastAsia"/>
        </w:rPr>
        <w:t>算時，由甲方完成經費查核確認結算後，由乙方具函請領補助款。</w:t>
      </w:r>
    </w:p>
    <w:p w14:paraId="322FCEE3" w14:textId="77777777" w:rsidR="002B6B75" w:rsidRPr="000376B1" w:rsidRDefault="002B6B75" w:rsidP="00864220">
      <w:pPr>
        <w:pStyle w:val="00"/>
        <w:ind w:leftChars="522" w:left="1819" w:hangingChars="202" w:hanging="566"/>
      </w:pPr>
      <w:r w:rsidRPr="000376B1">
        <w:rPr>
          <w:rFonts w:hint="eastAsia"/>
        </w:rPr>
        <w:t>四、</w:t>
      </w:r>
      <w:r w:rsidRPr="000376B1">
        <w:rPr>
          <w:rFonts w:hint="eastAsia"/>
        </w:rPr>
        <w:tab/>
      </w:r>
      <w:r w:rsidRPr="000376B1">
        <w:rPr>
          <w:rFonts w:hint="eastAsia"/>
        </w:rPr>
        <w:t>乙方未依本條第</w:t>
      </w:r>
      <w:r w:rsidRPr="000376B1">
        <w:rPr>
          <w:rFonts w:hint="eastAsia"/>
        </w:rPr>
        <w:t>2</w:t>
      </w:r>
      <w:r w:rsidRPr="000376B1">
        <w:rPr>
          <w:rFonts w:hint="eastAsia"/>
        </w:rPr>
        <w:t>項約定設立補助款專戶，且</w:t>
      </w:r>
      <w:proofErr w:type="gramStart"/>
      <w:r w:rsidRPr="000376B1">
        <w:rPr>
          <w:rFonts w:hint="eastAsia"/>
        </w:rPr>
        <w:t>檢附本條</w:t>
      </w:r>
      <w:proofErr w:type="gramEnd"/>
      <w:r w:rsidRPr="000376B1">
        <w:rPr>
          <w:rFonts w:hint="eastAsia"/>
        </w:rPr>
        <w:t>第</w:t>
      </w:r>
      <w:r w:rsidRPr="000376B1">
        <w:rPr>
          <w:rFonts w:hint="eastAsia"/>
        </w:rPr>
        <w:t>3</w:t>
      </w:r>
      <w:r w:rsidRPr="000376B1">
        <w:rPr>
          <w:rFonts w:hint="eastAsia"/>
        </w:rPr>
        <w:t>項約定之文件者，甲方無撥付補助款之義務。除主導廠商外，共同參與本計畫執行者有數廠商，乙方不得以其他補助機關對主導廠商或其他參與執行之廠商之補助</w:t>
      </w:r>
      <w:proofErr w:type="gramStart"/>
      <w:r w:rsidRPr="000376B1">
        <w:rPr>
          <w:rFonts w:hint="eastAsia"/>
        </w:rPr>
        <w:t>款撥附條件</w:t>
      </w:r>
      <w:proofErr w:type="gramEnd"/>
      <w:r w:rsidRPr="000376B1">
        <w:rPr>
          <w:rFonts w:hint="eastAsia"/>
        </w:rPr>
        <w:t>、期程等，要求甲方比照或配合辦理。</w:t>
      </w:r>
    </w:p>
    <w:p w14:paraId="6F20A0BF" w14:textId="77777777" w:rsidR="002B6B75" w:rsidRPr="000376B1" w:rsidRDefault="002B6B75" w:rsidP="00864220">
      <w:pPr>
        <w:pStyle w:val="00"/>
        <w:ind w:leftChars="522" w:left="1819" w:hangingChars="202" w:hanging="566"/>
      </w:pPr>
      <w:r w:rsidRPr="000376B1">
        <w:rPr>
          <w:rFonts w:hint="eastAsia"/>
        </w:rPr>
        <w:t>五、</w:t>
      </w:r>
      <w:r w:rsidRPr="000376B1">
        <w:rPr>
          <w:rFonts w:hint="eastAsia"/>
        </w:rPr>
        <w:tab/>
      </w:r>
      <w:proofErr w:type="gramStart"/>
      <w:r w:rsidRPr="000376B1">
        <w:rPr>
          <w:rFonts w:hint="eastAsia"/>
        </w:rPr>
        <w:t>補助款雖經</w:t>
      </w:r>
      <w:proofErr w:type="gramEnd"/>
      <w:r w:rsidRPr="000376B1">
        <w:rPr>
          <w:rFonts w:hint="eastAsia"/>
        </w:rPr>
        <w:t>撥付，但如另發現有以下情事時，乙方仍</w:t>
      </w:r>
      <w:proofErr w:type="gramStart"/>
      <w:r w:rsidRPr="000376B1">
        <w:rPr>
          <w:rFonts w:hint="eastAsia"/>
        </w:rPr>
        <w:t>應按甲方</w:t>
      </w:r>
      <w:proofErr w:type="gramEnd"/>
      <w:r w:rsidRPr="000376B1">
        <w:rPr>
          <w:rFonts w:hint="eastAsia"/>
        </w:rPr>
        <w:t>所認定之比例返還已撥付之補助款：</w:t>
      </w:r>
    </w:p>
    <w:p w14:paraId="51C3A7C3" w14:textId="609CFC18" w:rsidR="002B6B75" w:rsidRPr="000376B1" w:rsidRDefault="000D76D6" w:rsidP="00945354">
      <w:pPr>
        <w:pStyle w:val="00"/>
        <w:ind w:leftChars="750" w:left="2318" w:hangingChars="185" w:hanging="518"/>
      </w:pPr>
      <w:r w:rsidRPr="000376B1">
        <w:rPr>
          <w:rFonts w:hint="eastAsia"/>
        </w:rPr>
        <w:t>(</w:t>
      </w:r>
      <w:proofErr w:type="gramStart"/>
      <w:r w:rsidR="002B6B75" w:rsidRPr="000376B1">
        <w:rPr>
          <w:rFonts w:hint="eastAsia"/>
        </w:rPr>
        <w:t>一</w:t>
      </w:r>
      <w:proofErr w:type="gramEnd"/>
      <w:r w:rsidRPr="000376B1">
        <w:rPr>
          <w:rFonts w:hint="eastAsia"/>
        </w:rPr>
        <w:t>)</w:t>
      </w:r>
      <w:r w:rsidR="002B6B75" w:rsidRPr="000376B1">
        <w:rPr>
          <w:rFonts w:hint="eastAsia"/>
        </w:rPr>
        <w:tab/>
      </w:r>
      <w:r w:rsidR="002B6B75" w:rsidRPr="000376B1">
        <w:rPr>
          <w:rFonts w:hint="eastAsia"/>
        </w:rPr>
        <w:t>甲方依本契約第</w:t>
      </w:r>
      <w:r w:rsidR="002B6B75" w:rsidRPr="000376B1">
        <w:rPr>
          <w:rFonts w:hint="eastAsia"/>
        </w:rPr>
        <w:t>7</w:t>
      </w:r>
      <w:r w:rsidR="002B6B75" w:rsidRPr="000376B1">
        <w:rPr>
          <w:rFonts w:hint="eastAsia"/>
        </w:rPr>
        <w:t>條、第</w:t>
      </w:r>
      <w:r w:rsidR="002B6B75" w:rsidRPr="000376B1">
        <w:rPr>
          <w:rFonts w:hint="eastAsia"/>
        </w:rPr>
        <w:t>8</w:t>
      </w:r>
      <w:r w:rsidR="002B6B75" w:rsidRPr="000376B1">
        <w:rPr>
          <w:rFonts w:hint="eastAsia"/>
        </w:rPr>
        <w:t>條對乙方進行查核，而查核結果不符本契約規定，或甲方就計畫之執行有所建議，經甲方要求乙方限期改善或執行，而仍未獲改善或執行者或經認定無從改善者。</w:t>
      </w:r>
    </w:p>
    <w:p w14:paraId="5A07BEBA" w14:textId="2B184ECA"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二</w:t>
      </w:r>
      <w:r w:rsidRPr="000376B1">
        <w:rPr>
          <w:rFonts w:hint="eastAsia"/>
        </w:rPr>
        <w:t>)</w:t>
      </w:r>
      <w:r w:rsidR="002B6B75" w:rsidRPr="000376B1">
        <w:rPr>
          <w:rFonts w:hint="eastAsia"/>
        </w:rPr>
        <w:tab/>
      </w:r>
      <w:r w:rsidR="002B6B75" w:rsidRPr="000376B1">
        <w:rPr>
          <w:rFonts w:hint="eastAsia"/>
        </w:rPr>
        <w:t>未依計畫推動業務或進度嚴重落後，且未能於甲方通知之期限內改善或經認定無從改善者。</w:t>
      </w:r>
    </w:p>
    <w:p w14:paraId="762CCC12" w14:textId="56CECDDE"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三</w:t>
      </w:r>
      <w:r w:rsidRPr="000376B1">
        <w:rPr>
          <w:rFonts w:hint="eastAsia"/>
        </w:rPr>
        <w:t>)</w:t>
      </w:r>
      <w:r w:rsidR="002B6B75" w:rsidRPr="000376B1">
        <w:rPr>
          <w:rFonts w:hint="eastAsia"/>
        </w:rPr>
        <w:tab/>
      </w:r>
      <w:r w:rsidR="002B6B75" w:rsidRPr="000376B1">
        <w:rPr>
          <w:rFonts w:hint="eastAsia"/>
        </w:rPr>
        <w:t>業務推動成效與本計畫之計畫書所列內容差距過大，且未能於甲方通知期限內改善或經認定無從改善者。</w:t>
      </w:r>
    </w:p>
    <w:p w14:paraId="2F9DBAF6" w14:textId="1C938202"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四</w:t>
      </w:r>
      <w:r w:rsidRPr="000376B1">
        <w:rPr>
          <w:rFonts w:hint="eastAsia"/>
        </w:rPr>
        <w:t>)</w:t>
      </w:r>
      <w:r w:rsidR="002B6B75" w:rsidRPr="000376B1">
        <w:rPr>
          <w:rFonts w:hint="eastAsia"/>
        </w:rPr>
        <w:tab/>
      </w:r>
      <w:r w:rsidR="002B6B75" w:rsidRPr="000376B1">
        <w:rPr>
          <w:rFonts w:hint="eastAsia"/>
        </w:rPr>
        <w:t>經甲方審查、查驗或驗收不合格，且未能於通知期限內改善或經認定無從改善者。</w:t>
      </w:r>
    </w:p>
    <w:p w14:paraId="511A42E9" w14:textId="313F9293"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五</w:t>
      </w:r>
      <w:r w:rsidRPr="000376B1">
        <w:rPr>
          <w:rFonts w:hint="eastAsia"/>
        </w:rPr>
        <w:t>)</w:t>
      </w:r>
      <w:r w:rsidR="002B6B75" w:rsidRPr="000376B1">
        <w:rPr>
          <w:rFonts w:hint="eastAsia"/>
        </w:rPr>
        <w:tab/>
      </w:r>
      <w:r w:rsidR="002B6B75" w:rsidRPr="000376B1">
        <w:rPr>
          <w:rFonts w:hint="eastAsia"/>
        </w:rPr>
        <w:t>未依補助款用途支用或有虛報、浮報之情事。</w:t>
      </w:r>
    </w:p>
    <w:p w14:paraId="7785D2C9" w14:textId="27F04855"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六</w:t>
      </w:r>
      <w:r w:rsidRPr="000376B1">
        <w:rPr>
          <w:rFonts w:hint="eastAsia"/>
        </w:rPr>
        <w:t>)</w:t>
      </w:r>
      <w:r w:rsidR="002B6B75" w:rsidRPr="000376B1">
        <w:rPr>
          <w:rFonts w:hint="eastAsia"/>
        </w:rPr>
        <w:tab/>
      </w:r>
      <w:r w:rsidR="002B6B75" w:rsidRPr="000376B1">
        <w:rPr>
          <w:rFonts w:hint="eastAsia"/>
        </w:rPr>
        <w:t>以科學技術研究發展預算辦理之補助，其受補助人辦理採購時，補助款占採購金額半數以上，且達政府採購法規定之公告金額以上者，違反科學技術研究發展採購監督管理辦法之相關規定者。</w:t>
      </w:r>
    </w:p>
    <w:p w14:paraId="63F469AB" w14:textId="358BCCEB"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七</w:t>
      </w:r>
      <w:r w:rsidRPr="000376B1">
        <w:rPr>
          <w:rFonts w:hint="eastAsia"/>
        </w:rPr>
        <w:t>)</w:t>
      </w:r>
      <w:r w:rsidR="002B6B75" w:rsidRPr="000376B1">
        <w:rPr>
          <w:rFonts w:hint="eastAsia"/>
        </w:rPr>
        <w:tab/>
      </w:r>
      <w:r w:rsidR="002B6B75" w:rsidRPr="000376B1">
        <w:rPr>
          <w:rFonts w:hint="eastAsia"/>
        </w:rPr>
        <w:t>乙方申請計畫時之最近三年或於計畫執行</w:t>
      </w:r>
      <w:proofErr w:type="gramStart"/>
      <w:r w:rsidR="002B6B75" w:rsidRPr="000376B1">
        <w:rPr>
          <w:rFonts w:hint="eastAsia"/>
        </w:rPr>
        <w:t>期間，</w:t>
      </w:r>
      <w:proofErr w:type="gramEnd"/>
      <w:r w:rsidR="002B6B75" w:rsidRPr="000376B1">
        <w:rPr>
          <w:rFonts w:hint="eastAsia"/>
        </w:rPr>
        <w:t>嚴重違反環境保護、勞工或食品安全衛生等相關法律或身心障礙者權益</w:t>
      </w:r>
      <w:r w:rsidR="002B6B75" w:rsidRPr="000376B1">
        <w:rPr>
          <w:rFonts w:hint="eastAsia"/>
        </w:rPr>
        <w:lastRenderedPageBreak/>
        <w:t>保障法之相關規定，經各中央目的事業之主管機關認定其情節重大者。</w:t>
      </w:r>
    </w:p>
    <w:p w14:paraId="3286C0AE" w14:textId="0FEC5F43"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八</w:t>
      </w:r>
      <w:r w:rsidRPr="000376B1">
        <w:rPr>
          <w:rFonts w:hint="eastAsia"/>
        </w:rPr>
        <w:t>)</w:t>
      </w:r>
      <w:r w:rsidR="002B6B75" w:rsidRPr="000376B1">
        <w:rPr>
          <w:rFonts w:hint="eastAsia"/>
        </w:rPr>
        <w:tab/>
      </w:r>
      <w:r w:rsidR="002B6B75" w:rsidRPr="000376B1">
        <w:rPr>
          <w:rFonts w:hint="eastAsia"/>
        </w:rPr>
        <w:t>有違反個人資料保護法及其相關規定之情事，或有違反之虞者。</w:t>
      </w:r>
    </w:p>
    <w:p w14:paraId="769A9AD7" w14:textId="77777777" w:rsidR="002B6B75" w:rsidRPr="000376B1" w:rsidRDefault="002B6B75" w:rsidP="00864220">
      <w:pPr>
        <w:pStyle w:val="00"/>
        <w:ind w:leftChars="522" w:left="1819" w:hangingChars="202" w:hanging="566"/>
      </w:pPr>
      <w:r w:rsidRPr="000376B1">
        <w:rPr>
          <w:rFonts w:hint="eastAsia"/>
        </w:rPr>
        <w:t>六、</w:t>
      </w:r>
      <w:r w:rsidRPr="000376B1">
        <w:rPr>
          <w:rFonts w:hint="eastAsia"/>
        </w:rPr>
        <w:tab/>
      </w:r>
      <w:r w:rsidRPr="000376B1">
        <w:rPr>
          <w:rFonts w:hint="eastAsia"/>
        </w:rPr>
        <w:t>本計畫除主導廠商外，尚有其他有共同參與執行者，故本計畫如有前項第</w:t>
      </w:r>
      <w:r w:rsidRPr="000376B1">
        <w:rPr>
          <w:rFonts w:hint="eastAsia"/>
        </w:rPr>
        <w:t>(</w:t>
      </w:r>
      <w:r w:rsidRPr="000376B1">
        <w:rPr>
          <w:rFonts w:hint="eastAsia"/>
        </w:rPr>
        <w:t>二</w:t>
      </w:r>
      <w:r w:rsidRPr="000376B1">
        <w:rPr>
          <w:rFonts w:hint="eastAsia"/>
        </w:rPr>
        <w:t>)</w:t>
      </w:r>
      <w:r w:rsidRPr="000376B1">
        <w:rPr>
          <w:rFonts w:hint="eastAsia"/>
        </w:rPr>
        <w:t>、</w:t>
      </w:r>
      <w:r w:rsidRPr="000376B1">
        <w:rPr>
          <w:rFonts w:hint="eastAsia"/>
        </w:rPr>
        <w:t>(</w:t>
      </w:r>
      <w:r w:rsidRPr="000376B1">
        <w:rPr>
          <w:rFonts w:hint="eastAsia"/>
        </w:rPr>
        <w:t>三</w:t>
      </w:r>
      <w:r w:rsidRPr="000376B1">
        <w:rPr>
          <w:rFonts w:hint="eastAsia"/>
        </w:rPr>
        <w:t>)</w:t>
      </w:r>
      <w:r w:rsidRPr="000376B1">
        <w:rPr>
          <w:rFonts w:hint="eastAsia"/>
        </w:rPr>
        <w:t>、</w:t>
      </w:r>
      <w:r w:rsidRPr="000376B1">
        <w:rPr>
          <w:rFonts w:hint="eastAsia"/>
        </w:rPr>
        <w:t>(</w:t>
      </w:r>
      <w:r w:rsidRPr="000376B1">
        <w:rPr>
          <w:rFonts w:hint="eastAsia"/>
        </w:rPr>
        <w:t>四</w:t>
      </w:r>
      <w:r w:rsidRPr="000376B1">
        <w:rPr>
          <w:rFonts w:hint="eastAsia"/>
        </w:rPr>
        <w:t>)</w:t>
      </w:r>
      <w:r w:rsidRPr="000376B1">
        <w:rPr>
          <w:rFonts w:hint="eastAsia"/>
        </w:rPr>
        <w:t>款之情事，</w:t>
      </w:r>
      <w:proofErr w:type="gramStart"/>
      <w:r w:rsidRPr="000376B1">
        <w:rPr>
          <w:rFonts w:hint="eastAsia"/>
        </w:rPr>
        <w:t>但經乙方</w:t>
      </w:r>
      <w:proofErr w:type="gramEnd"/>
      <w:r w:rsidRPr="000376B1">
        <w:rPr>
          <w:rFonts w:hint="eastAsia"/>
        </w:rPr>
        <w:t>證明其就本計畫中乙方應辦事項，並無進度落後、成效落差或未達合格標準情事，而且已落實申請須知所訂關鍵必要指標者，甲方得於向其他執行者之補助機關查證勾</w:t>
      </w:r>
      <w:proofErr w:type="gramStart"/>
      <w:r w:rsidRPr="000376B1">
        <w:rPr>
          <w:rFonts w:hint="eastAsia"/>
        </w:rPr>
        <w:t>稽</w:t>
      </w:r>
      <w:proofErr w:type="gramEnd"/>
      <w:r w:rsidRPr="000376B1">
        <w:rPr>
          <w:rFonts w:hint="eastAsia"/>
        </w:rPr>
        <w:t>後，免除返還補助款之義務。</w:t>
      </w:r>
    </w:p>
    <w:p w14:paraId="24331CD3" w14:textId="77777777" w:rsidR="002B6B75" w:rsidRPr="000376B1" w:rsidRDefault="002B6B75" w:rsidP="00864220">
      <w:pPr>
        <w:pStyle w:val="00"/>
        <w:ind w:leftChars="522" w:left="1819" w:hangingChars="202" w:hanging="566"/>
      </w:pPr>
      <w:r w:rsidRPr="000376B1">
        <w:rPr>
          <w:rFonts w:hint="eastAsia"/>
        </w:rPr>
        <w:t>七、</w:t>
      </w:r>
      <w:r w:rsidRPr="000376B1">
        <w:rPr>
          <w:rFonts w:hint="eastAsia"/>
        </w:rPr>
        <w:tab/>
      </w:r>
      <w:r w:rsidRPr="000376B1">
        <w:rPr>
          <w:rFonts w:hint="eastAsia"/>
        </w:rPr>
        <w:t>乙方於計畫執行</w:t>
      </w:r>
      <w:proofErr w:type="gramStart"/>
      <w:r w:rsidRPr="000376B1">
        <w:rPr>
          <w:rFonts w:hint="eastAsia"/>
        </w:rPr>
        <w:t>期間，</w:t>
      </w:r>
      <w:proofErr w:type="gramEnd"/>
      <w:r w:rsidRPr="000376B1">
        <w:rPr>
          <w:rFonts w:hint="eastAsia"/>
        </w:rPr>
        <w:t>嚴重違反環境保護、勞工或食品安全衛生相關法律或身心障礙者權益保障法之相關規定且情節重大經各中央目的事業主管機關認定者，甲方得依情形拒絕撥付，並由數位發展部數位產業署追回違法期間內依本法申請所獲得之補助款。</w:t>
      </w:r>
    </w:p>
    <w:p w14:paraId="57E581B9" w14:textId="36CD44A6" w:rsidR="002B6B75" w:rsidRPr="000376B1" w:rsidRDefault="006A650B" w:rsidP="002B6B75">
      <w:pPr>
        <w:pStyle w:val="00"/>
        <w:ind w:left="566" w:hangingChars="202" w:hanging="566"/>
      </w:pPr>
      <w:r w:rsidRPr="000376B1">
        <w:rPr>
          <w:rFonts w:hint="eastAsia"/>
        </w:rPr>
        <w:t>第</w:t>
      </w:r>
      <w:r w:rsidR="00087DCB" w:rsidRPr="000376B1">
        <w:rPr>
          <w:rFonts w:hint="eastAsia"/>
        </w:rPr>
        <w:t xml:space="preserve"> </w:t>
      </w:r>
      <w:r w:rsidR="002B6B75" w:rsidRPr="000376B1">
        <w:rPr>
          <w:rFonts w:hint="eastAsia"/>
        </w:rPr>
        <w:t>6</w:t>
      </w:r>
      <w:r w:rsidR="00087DCB" w:rsidRPr="000376B1">
        <w:rPr>
          <w:rFonts w:hint="eastAsia"/>
        </w:rPr>
        <w:t xml:space="preserve"> </w:t>
      </w:r>
      <w:r w:rsidRPr="000376B1">
        <w:rPr>
          <w:rFonts w:hint="eastAsia"/>
        </w:rPr>
        <w:t>條</w:t>
      </w:r>
      <w:r w:rsidR="002B6B75" w:rsidRPr="000376B1">
        <w:rPr>
          <w:rFonts w:hint="eastAsia"/>
        </w:rPr>
        <w:t>：經費處理方式</w:t>
      </w:r>
    </w:p>
    <w:p w14:paraId="1AAE8375" w14:textId="77777777" w:rsidR="002B6B75" w:rsidRPr="000376B1" w:rsidRDefault="002B6B75" w:rsidP="00864220">
      <w:pPr>
        <w:pStyle w:val="00"/>
        <w:ind w:leftChars="522" w:left="1819" w:hangingChars="202" w:hanging="566"/>
      </w:pPr>
      <w:r w:rsidRPr="000376B1">
        <w:rPr>
          <w:rFonts w:hint="eastAsia"/>
        </w:rPr>
        <w:t>一、</w:t>
      </w:r>
      <w:r w:rsidRPr="000376B1">
        <w:rPr>
          <w:rFonts w:hint="eastAsia"/>
        </w:rPr>
        <w:tab/>
      </w:r>
      <w:r w:rsidRPr="000376B1">
        <w:rPr>
          <w:rFonts w:hint="eastAsia"/>
        </w:rPr>
        <w:t>乙方執行本計畫中乙方應辦事項之各項費用支出，應取具合法之原始憑證，其內部憑證除應依內部核准程序辦理外，其上並應由本計畫相關負責人員簽署為</w:t>
      </w:r>
      <w:proofErr w:type="gramStart"/>
      <w:r w:rsidRPr="000376B1">
        <w:rPr>
          <w:rFonts w:hint="eastAsia"/>
        </w:rPr>
        <w:t>憑</w:t>
      </w:r>
      <w:proofErr w:type="gramEnd"/>
      <w:r w:rsidRPr="000376B1">
        <w:rPr>
          <w:rFonts w:hint="eastAsia"/>
        </w:rPr>
        <w:t>。</w:t>
      </w:r>
    </w:p>
    <w:p w14:paraId="33F5CC89" w14:textId="3681203C" w:rsidR="002B6B75" w:rsidRPr="000376B1" w:rsidRDefault="002B6B75" w:rsidP="00864220">
      <w:pPr>
        <w:pStyle w:val="00"/>
        <w:ind w:leftChars="522" w:left="1819" w:hangingChars="202" w:hanging="566"/>
      </w:pPr>
      <w:r w:rsidRPr="000376B1">
        <w:rPr>
          <w:rFonts w:hint="eastAsia"/>
        </w:rPr>
        <w:t>二、</w:t>
      </w:r>
      <w:r w:rsidRPr="000376B1">
        <w:rPr>
          <w:rFonts w:hint="eastAsia"/>
        </w:rPr>
        <w:tab/>
      </w:r>
      <w:r w:rsidRPr="000376B1">
        <w:rPr>
          <w:rFonts w:hint="eastAsia"/>
        </w:rPr>
        <w:t>甲</w:t>
      </w:r>
      <w:proofErr w:type="gramStart"/>
      <w:r w:rsidRPr="000376B1">
        <w:rPr>
          <w:rFonts w:hint="eastAsia"/>
        </w:rPr>
        <w:t>方就乙方</w:t>
      </w:r>
      <w:proofErr w:type="gramEnd"/>
      <w:r w:rsidRPr="000376B1">
        <w:rPr>
          <w:rFonts w:hint="eastAsia"/>
        </w:rPr>
        <w:t>不合於法令規定或約定而動支經費之部分，得不予核銷，如已撥付補助款並得要求</w:t>
      </w:r>
      <w:proofErr w:type="gramStart"/>
      <w:r w:rsidRPr="000376B1">
        <w:rPr>
          <w:rFonts w:hint="eastAsia"/>
        </w:rPr>
        <w:t>乙方繳還</w:t>
      </w:r>
      <w:proofErr w:type="gramEnd"/>
      <w:r w:rsidRPr="000376B1">
        <w:rPr>
          <w:rFonts w:hint="eastAsia"/>
        </w:rPr>
        <w:t>。於全程結案</w:t>
      </w:r>
      <w:r w:rsidRPr="000376B1">
        <w:rPr>
          <w:rFonts w:hint="eastAsia"/>
        </w:rPr>
        <w:t>(</w:t>
      </w:r>
      <w:r w:rsidRPr="000376B1">
        <w:rPr>
          <w:rFonts w:hint="eastAsia"/>
        </w:rPr>
        <w:t>含期中期末撥款</w:t>
      </w:r>
      <w:r w:rsidRPr="000376B1">
        <w:rPr>
          <w:rFonts w:hint="eastAsia"/>
        </w:rPr>
        <w:t>)</w:t>
      </w:r>
      <w:r w:rsidRPr="000376B1">
        <w:rPr>
          <w:rFonts w:hint="eastAsia"/>
        </w:rPr>
        <w:t>或專案契約終止或現況結案結</w:t>
      </w:r>
      <w:r w:rsidRPr="000376B1">
        <w:rPr>
          <w:rFonts w:hint="eastAsia"/>
        </w:rPr>
        <w:t>(</w:t>
      </w:r>
      <w:r w:rsidRPr="000376B1">
        <w:rPr>
          <w:rFonts w:hint="eastAsia"/>
        </w:rPr>
        <w:t>清</w:t>
      </w:r>
      <w:r w:rsidRPr="000376B1">
        <w:rPr>
          <w:rFonts w:hint="eastAsia"/>
        </w:rPr>
        <w:t>)</w:t>
      </w:r>
      <w:r w:rsidRPr="000376B1">
        <w:rPr>
          <w:rFonts w:hint="eastAsia"/>
        </w:rPr>
        <w:t>算後，由甲方按</w:t>
      </w:r>
      <w:proofErr w:type="gramStart"/>
      <w:r w:rsidRPr="000376B1">
        <w:rPr>
          <w:rFonts w:hint="eastAsia"/>
        </w:rPr>
        <w:t>覈實認</w:t>
      </w:r>
      <w:proofErr w:type="gramEnd"/>
      <w:r w:rsidRPr="000376B1">
        <w:rPr>
          <w:rFonts w:hint="eastAsia"/>
        </w:rPr>
        <w:t>列之結果所撥付之補助款，不超過本計畫中乙方應辦事項之計畫總經費</w:t>
      </w:r>
      <w:r w:rsidRPr="000376B1">
        <w:rPr>
          <w:rFonts w:hint="eastAsia"/>
        </w:rPr>
        <w:t>50%</w:t>
      </w:r>
      <w:r w:rsidR="000D76D6" w:rsidRPr="000376B1">
        <w:rPr>
          <w:rFonts w:hint="eastAsia"/>
        </w:rPr>
        <w:t>(</w:t>
      </w:r>
      <w:r w:rsidRPr="000376B1">
        <w:rPr>
          <w:rFonts w:hint="eastAsia"/>
        </w:rPr>
        <w:t>含</w:t>
      </w:r>
      <w:r w:rsidR="000D76D6" w:rsidRPr="000376B1">
        <w:rPr>
          <w:rFonts w:hint="eastAsia"/>
        </w:rPr>
        <w:t>)</w:t>
      </w:r>
      <w:r w:rsidRPr="000376B1">
        <w:rPr>
          <w:rFonts w:hint="eastAsia"/>
        </w:rPr>
        <w:t>，亦同。</w:t>
      </w:r>
    </w:p>
    <w:p w14:paraId="77B483F9" w14:textId="77777777" w:rsidR="002B6B75" w:rsidRPr="000376B1" w:rsidRDefault="002B6B75" w:rsidP="00864220">
      <w:pPr>
        <w:pStyle w:val="00"/>
        <w:ind w:leftChars="522" w:left="1819" w:hangingChars="202" w:hanging="566"/>
      </w:pPr>
      <w:r w:rsidRPr="000376B1">
        <w:rPr>
          <w:rFonts w:hint="eastAsia"/>
        </w:rPr>
        <w:t>三、</w:t>
      </w:r>
      <w:r w:rsidRPr="000376B1">
        <w:rPr>
          <w:rFonts w:hint="eastAsia"/>
        </w:rPr>
        <w:tab/>
      </w:r>
      <w:r w:rsidRPr="000376B1">
        <w:rPr>
          <w:rFonts w:hint="eastAsia"/>
        </w:rPr>
        <w:t>乙方應依本計畫中乙方應辦事項部分所列之經費用途執行計畫，其中所給付之人事費應由乙方負責填列工作紀錄並依法扣繳及申報薪資所得稅；其餘事項，悉依甲方所訂經費支出原則或相關稅法規定辦理。</w:t>
      </w:r>
    </w:p>
    <w:p w14:paraId="6337F059" w14:textId="77777777" w:rsidR="002B6B75" w:rsidRPr="000376B1" w:rsidRDefault="002B6B75" w:rsidP="00864220">
      <w:pPr>
        <w:pStyle w:val="00"/>
        <w:ind w:leftChars="522" w:left="1819" w:hangingChars="202" w:hanging="566"/>
      </w:pPr>
      <w:r w:rsidRPr="000376B1">
        <w:rPr>
          <w:rFonts w:hint="eastAsia"/>
        </w:rPr>
        <w:lastRenderedPageBreak/>
        <w:t>四、</w:t>
      </w:r>
      <w:r w:rsidRPr="000376B1">
        <w:rPr>
          <w:rFonts w:hint="eastAsia"/>
        </w:rPr>
        <w:tab/>
      </w:r>
      <w:r w:rsidRPr="000376B1">
        <w:rPr>
          <w:rFonts w:hint="eastAsia"/>
        </w:rPr>
        <w:t>乙方保證本計畫中乙方應辦事項部分所列之各項經費，均符合本法、本辦法及本須知之規定；</w:t>
      </w:r>
      <w:proofErr w:type="gramStart"/>
      <w:r w:rsidRPr="000376B1">
        <w:rPr>
          <w:rFonts w:hint="eastAsia"/>
        </w:rPr>
        <w:t>若乙方</w:t>
      </w:r>
      <w:proofErr w:type="gramEnd"/>
      <w:r w:rsidRPr="000376B1">
        <w:rPr>
          <w:rFonts w:hint="eastAsia"/>
        </w:rPr>
        <w:t>將本計畫產品外銷，致遭國外政府認定受有補貼甚或課徵平衡稅時，乙方不得對甲方或政府異議，亦不得向甲方或政府要求補償。</w:t>
      </w:r>
    </w:p>
    <w:p w14:paraId="740C8123" w14:textId="77777777" w:rsidR="002B6B75" w:rsidRPr="000376B1" w:rsidRDefault="002B6B75" w:rsidP="00864220">
      <w:pPr>
        <w:pStyle w:val="00"/>
        <w:ind w:leftChars="522" w:left="1819" w:hangingChars="202" w:hanging="566"/>
      </w:pPr>
      <w:r w:rsidRPr="000376B1">
        <w:rPr>
          <w:rFonts w:hint="eastAsia"/>
        </w:rPr>
        <w:t>五、</w:t>
      </w:r>
      <w:r w:rsidRPr="000376B1">
        <w:rPr>
          <w:rFonts w:hint="eastAsia"/>
        </w:rPr>
        <w:tab/>
      </w:r>
      <w:r w:rsidRPr="000376B1">
        <w:rPr>
          <w:rFonts w:hint="eastAsia"/>
        </w:rPr>
        <w:t>乙方於計畫執行結束日後</w:t>
      </w:r>
      <w:r w:rsidRPr="000376B1">
        <w:rPr>
          <w:rFonts w:hint="eastAsia"/>
        </w:rPr>
        <w:t>1</w:t>
      </w:r>
      <w:r w:rsidRPr="000376B1">
        <w:rPr>
          <w:rFonts w:hint="eastAsia"/>
        </w:rPr>
        <w:t>個月內或本契約經甲方通知終止或解除時，</w:t>
      </w:r>
      <w:proofErr w:type="gramStart"/>
      <w:r w:rsidRPr="000376B1">
        <w:rPr>
          <w:rFonts w:hint="eastAsia"/>
        </w:rPr>
        <w:t>均應辦理</w:t>
      </w:r>
      <w:proofErr w:type="gramEnd"/>
      <w:r w:rsidRPr="000376B1">
        <w:rPr>
          <w:rFonts w:hint="eastAsia"/>
        </w:rPr>
        <w:t>補助款專戶、</w:t>
      </w:r>
      <w:proofErr w:type="gramStart"/>
      <w:r w:rsidRPr="000376B1">
        <w:rPr>
          <w:rFonts w:hint="eastAsia"/>
        </w:rPr>
        <w:t>專帳</w:t>
      </w:r>
      <w:proofErr w:type="gramEnd"/>
      <w:r w:rsidRPr="000376B1">
        <w:rPr>
          <w:rFonts w:hint="eastAsia"/>
        </w:rPr>
        <w:t>結清。補助款專戶、</w:t>
      </w:r>
      <w:proofErr w:type="gramStart"/>
      <w:r w:rsidRPr="000376B1">
        <w:rPr>
          <w:rFonts w:hint="eastAsia"/>
        </w:rPr>
        <w:t>專帳</w:t>
      </w:r>
      <w:proofErr w:type="gramEnd"/>
      <w:r w:rsidRPr="000376B1">
        <w:rPr>
          <w:rFonts w:hint="eastAsia"/>
        </w:rPr>
        <w:t>經結清後，如有應退</w:t>
      </w:r>
      <w:r w:rsidRPr="000376B1">
        <w:rPr>
          <w:rFonts w:hint="eastAsia"/>
        </w:rPr>
        <w:t>(</w:t>
      </w:r>
      <w:r w:rsidRPr="000376B1">
        <w:rPr>
          <w:rFonts w:hint="eastAsia"/>
        </w:rPr>
        <w:t>繳</w:t>
      </w:r>
      <w:r w:rsidRPr="000376B1">
        <w:rPr>
          <w:rFonts w:hint="eastAsia"/>
        </w:rPr>
        <w:t>)</w:t>
      </w:r>
      <w:r w:rsidRPr="000376B1">
        <w:rPr>
          <w:rFonts w:hint="eastAsia"/>
        </w:rPr>
        <w:t>回之補助專款、孳息或有須繳交違約罰款者，應於甲方書面通知送達後</w:t>
      </w:r>
      <w:r w:rsidRPr="000376B1">
        <w:rPr>
          <w:rFonts w:hint="eastAsia"/>
        </w:rPr>
        <w:t xml:space="preserve"> _14__</w:t>
      </w:r>
      <w:r w:rsidRPr="000376B1">
        <w:rPr>
          <w:rFonts w:hint="eastAsia"/>
        </w:rPr>
        <w:t>日內一次</w:t>
      </w:r>
      <w:proofErr w:type="gramStart"/>
      <w:r w:rsidRPr="000376B1">
        <w:rPr>
          <w:rFonts w:hint="eastAsia"/>
        </w:rPr>
        <w:t>繳送甲方轉</w:t>
      </w:r>
      <w:proofErr w:type="gramEnd"/>
      <w:r w:rsidRPr="000376B1">
        <w:rPr>
          <w:rFonts w:hint="eastAsia"/>
        </w:rPr>
        <w:t>繳回數位發展部數位產業署。任何乙方應退</w:t>
      </w:r>
      <w:r w:rsidRPr="000376B1">
        <w:rPr>
          <w:rFonts w:hint="eastAsia"/>
        </w:rPr>
        <w:t>(</w:t>
      </w:r>
      <w:r w:rsidRPr="000376B1">
        <w:rPr>
          <w:rFonts w:hint="eastAsia"/>
        </w:rPr>
        <w:t>繳</w:t>
      </w:r>
      <w:r w:rsidRPr="000376B1">
        <w:rPr>
          <w:rFonts w:hint="eastAsia"/>
        </w:rPr>
        <w:t>)</w:t>
      </w:r>
      <w:r w:rsidRPr="000376B1">
        <w:rPr>
          <w:rFonts w:hint="eastAsia"/>
        </w:rPr>
        <w:t>回之款項及應繳交之罰款，如有逾期仍未退</w:t>
      </w:r>
      <w:r w:rsidRPr="000376B1">
        <w:rPr>
          <w:rFonts w:hint="eastAsia"/>
        </w:rPr>
        <w:t>(</w:t>
      </w:r>
      <w:r w:rsidRPr="000376B1">
        <w:rPr>
          <w:rFonts w:hint="eastAsia"/>
        </w:rPr>
        <w:t>繳</w:t>
      </w:r>
      <w:r w:rsidRPr="000376B1">
        <w:rPr>
          <w:rFonts w:hint="eastAsia"/>
        </w:rPr>
        <w:t>)</w:t>
      </w:r>
      <w:proofErr w:type="gramStart"/>
      <w:r w:rsidRPr="000376B1">
        <w:rPr>
          <w:rFonts w:hint="eastAsia"/>
        </w:rPr>
        <w:t>回者</w:t>
      </w:r>
      <w:proofErr w:type="gramEnd"/>
      <w:r w:rsidRPr="000376B1">
        <w:rPr>
          <w:rFonts w:hint="eastAsia"/>
        </w:rPr>
        <w:t>，乙方就其延遲繳回所</w:t>
      </w:r>
      <w:proofErr w:type="gramStart"/>
      <w:r w:rsidRPr="000376B1">
        <w:rPr>
          <w:rFonts w:hint="eastAsia"/>
        </w:rPr>
        <w:t>引致甲方</w:t>
      </w:r>
      <w:proofErr w:type="gramEnd"/>
      <w:r w:rsidRPr="000376B1">
        <w:rPr>
          <w:rFonts w:hint="eastAsia"/>
        </w:rPr>
        <w:t>所受之損失及所花費之相關</w:t>
      </w:r>
      <w:proofErr w:type="gramStart"/>
      <w:r w:rsidRPr="000376B1">
        <w:rPr>
          <w:rFonts w:hint="eastAsia"/>
        </w:rPr>
        <w:t>費用均應全額</w:t>
      </w:r>
      <w:proofErr w:type="gramEnd"/>
      <w:r w:rsidRPr="000376B1">
        <w:rPr>
          <w:rFonts w:hint="eastAsia"/>
        </w:rPr>
        <w:t>賠償，包括但不限於律師費、利息等。</w:t>
      </w:r>
    </w:p>
    <w:p w14:paraId="1EC310C1" w14:textId="6FB5779C" w:rsidR="002B6B75" w:rsidRPr="000376B1" w:rsidRDefault="006A650B" w:rsidP="002B6B75">
      <w:pPr>
        <w:pStyle w:val="00"/>
        <w:ind w:left="566" w:hangingChars="202" w:hanging="566"/>
      </w:pPr>
      <w:r w:rsidRPr="000376B1">
        <w:rPr>
          <w:rFonts w:hint="eastAsia"/>
        </w:rPr>
        <w:t>第</w:t>
      </w:r>
      <w:r w:rsidR="00087DCB" w:rsidRPr="000376B1">
        <w:rPr>
          <w:rFonts w:hint="eastAsia"/>
        </w:rPr>
        <w:t xml:space="preserve"> </w:t>
      </w:r>
      <w:r w:rsidR="002B6B75" w:rsidRPr="000376B1">
        <w:rPr>
          <w:rFonts w:hint="eastAsia"/>
        </w:rPr>
        <w:t>7</w:t>
      </w:r>
      <w:r w:rsidR="00087DCB" w:rsidRPr="000376B1">
        <w:rPr>
          <w:rFonts w:hint="eastAsia"/>
        </w:rPr>
        <w:t xml:space="preserve"> </w:t>
      </w:r>
      <w:r w:rsidRPr="000376B1">
        <w:rPr>
          <w:rFonts w:hint="eastAsia"/>
        </w:rPr>
        <w:t>條</w:t>
      </w:r>
      <w:r w:rsidR="002B6B75" w:rsidRPr="000376B1">
        <w:rPr>
          <w:rFonts w:hint="eastAsia"/>
        </w:rPr>
        <w:t>：資料保存及經費查核</w:t>
      </w:r>
    </w:p>
    <w:p w14:paraId="3C668B76" w14:textId="77777777" w:rsidR="002B6B75" w:rsidRPr="000376B1" w:rsidRDefault="002B6B75" w:rsidP="00864220">
      <w:pPr>
        <w:pStyle w:val="00"/>
        <w:ind w:leftChars="522" w:left="1819" w:hangingChars="202" w:hanging="566"/>
      </w:pPr>
      <w:r w:rsidRPr="000376B1">
        <w:rPr>
          <w:rFonts w:hint="eastAsia"/>
        </w:rPr>
        <w:t>一、</w:t>
      </w:r>
      <w:r w:rsidRPr="000376B1">
        <w:rPr>
          <w:rFonts w:hint="eastAsia"/>
        </w:rPr>
        <w:tab/>
      </w:r>
      <w:r w:rsidRPr="000376B1">
        <w:rPr>
          <w:rFonts w:hint="eastAsia"/>
        </w:rPr>
        <w:t>執行本計畫中乙方應辦事項部分有關之會計憑證、會計報告、帳簿等，乙方應依商業會計法、相關法令規定及本契約約定之保存期限保管備查。除上開帳簿憑證外，其他相關文件及工時紀錄，於計畫執行期間至計畫執行完畢而甲方同意結案後</w:t>
      </w:r>
      <w:r w:rsidRPr="000376B1">
        <w:rPr>
          <w:rFonts w:hint="eastAsia"/>
        </w:rPr>
        <w:t>5</w:t>
      </w:r>
      <w:r w:rsidRPr="000376B1">
        <w:rPr>
          <w:rFonts w:hint="eastAsia"/>
        </w:rPr>
        <w:t>年內，乙方亦應負保管之責。</w:t>
      </w:r>
    </w:p>
    <w:p w14:paraId="4501156B" w14:textId="77777777" w:rsidR="002B6B75" w:rsidRPr="000376B1" w:rsidRDefault="002B6B75" w:rsidP="00864220">
      <w:pPr>
        <w:pStyle w:val="00"/>
        <w:ind w:leftChars="522" w:left="1819" w:hangingChars="202" w:hanging="566"/>
      </w:pPr>
      <w:r w:rsidRPr="000376B1">
        <w:rPr>
          <w:rFonts w:hint="eastAsia"/>
        </w:rPr>
        <w:t>二、</w:t>
      </w:r>
      <w:r w:rsidRPr="000376B1">
        <w:rPr>
          <w:rFonts w:hint="eastAsia"/>
        </w:rPr>
        <w:tab/>
      </w:r>
      <w:r w:rsidRPr="000376B1">
        <w:rPr>
          <w:rFonts w:hint="eastAsia"/>
        </w:rPr>
        <w:t>甲方</w:t>
      </w:r>
      <w:proofErr w:type="gramStart"/>
      <w:r w:rsidRPr="000376B1">
        <w:rPr>
          <w:rFonts w:hint="eastAsia"/>
        </w:rPr>
        <w:t>及受甲方</w:t>
      </w:r>
      <w:proofErr w:type="gramEnd"/>
      <w:r w:rsidRPr="000376B1">
        <w:rPr>
          <w:rFonts w:hint="eastAsia"/>
        </w:rPr>
        <w:t>委託之人員、數位發展部數位產業署及審計機關之相關</w:t>
      </w:r>
      <w:proofErr w:type="gramStart"/>
      <w:r w:rsidRPr="000376B1">
        <w:rPr>
          <w:rFonts w:hint="eastAsia"/>
        </w:rPr>
        <w:t>人員均得隨時</w:t>
      </w:r>
      <w:proofErr w:type="gramEnd"/>
      <w:r w:rsidRPr="000376B1">
        <w:rPr>
          <w:rFonts w:hint="eastAsia"/>
        </w:rPr>
        <w:t>查核第</w:t>
      </w:r>
      <w:r w:rsidRPr="000376B1">
        <w:rPr>
          <w:rFonts w:hint="eastAsia"/>
        </w:rPr>
        <w:t>1</w:t>
      </w:r>
      <w:r w:rsidRPr="000376B1">
        <w:rPr>
          <w:rFonts w:hint="eastAsia"/>
        </w:rPr>
        <w:t>項各類資料，必要時並可查閱乙方接受其他政府單位補助或委辦之相關資料，乙方應予配合。</w:t>
      </w:r>
    </w:p>
    <w:p w14:paraId="559F84C2" w14:textId="77777777" w:rsidR="002B6B75" w:rsidRPr="000376B1" w:rsidRDefault="002B6B75" w:rsidP="00864220">
      <w:pPr>
        <w:pStyle w:val="00"/>
        <w:ind w:leftChars="522" w:left="1819" w:hangingChars="202" w:hanging="566"/>
      </w:pPr>
      <w:r w:rsidRPr="000376B1">
        <w:rPr>
          <w:rFonts w:hint="eastAsia"/>
        </w:rPr>
        <w:t>三、</w:t>
      </w:r>
      <w:r w:rsidRPr="000376B1">
        <w:rPr>
          <w:rFonts w:hint="eastAsia"/>
        </w:rPr>
        <w:tab/>
      </w:r>
      <w:r w:rsidRPr="000376B1">
        <w:rPr>
          <w:rFonts w:hint="eastAsia"/>
        </w:rPr>
        <w:t>乙方湮滅、隱匿或偽造、變造第</w:t>
      </w:r>
      <w:r w:rsidRPr="000376B1">
        <w:rPr>
          <w:rFonts w:hint="eastAsia"/>
        </w:rPr>
        <w:t>1</w:t>
      </w:r>
      <w:r w:rsidRPr="000376B1">
        <w:rPr>
          <w:rFonts w:hint="eastAsia"/>
        </w:rPr>
        <w:t>項各類資料者，依下列方式處理：</w:t>
      </w:r>
    </w:p>
    <w:p w14:paraId="63B4ECFA" w14:textId="311FECF5" w:rsidR="002B6B75" w:rsidRPr="000376B1" w:rsidRDefault="000D76D6" w:rsidP="00945354">
      <w:pPr>
        <w:pStyle w:val="00"/>
        <w:ind w:leftChars="750" w:left="2318" w:hangingChars="185" w:hanging="518"/>
      </w:pPr>
      <w:r w:rsidRPr="000376B1">
        <w:rPr>
          <w:rFonts w:hint="eastAsia"/>
        </w:rPr>
        <w:t>(</w:t>
      </w:r>
      <w:proofErr w:type="gramStart"/>
      <w:r w:rsidR="002B6B75" w:rsidRPr="000376B1">
        <w:rPr>
          <w:rFonts w:hint="eastAsia"/>
        </w:rPr>
        <w:t>一</w:t>
      </w:r>
      <w:proofErr w:type="gramEnd"/>
      <w:r w:rsidRPr="000376B1">
        <w:rPr>
          <w:rFonts w:hint="eastAsia"/>
        </w:rPr>
        <w:t>)</w:t>
      </w:r>
      <w:r w:rsidR="002B6B75" w:rsidRPr="000376B1">
        <w:rPr>
          <w:rFonts w:hint="eastAsia"/>
        </w:rPr>
        <w:tab/>
      </w:r>
      <w:r w:rsidR="002B6B75" w:rsidRPr="000376B1">
        <w:rPr>
          <w:rFonts w:hint="eastAsia"/>
        </w:rPr>
        <w:t>部分資料湮滅、隱匿或偽造、變造者，甲方得終止本契約，並依第</w:t>
      </w:r>
      <w:r w:rsidR="002B6B75" w:rsidRPr="000376B1">
        <w:rPr>
          <w:rFonts w:hint="eastAsia"/>
        </w:rPr>
        <w:t>19</w:t>
      </w:r>
      <w:r w:rsidR="002B6B75" w:rsidRPr="000376B1">
        <w:rPr>
          <w:rFonts w:hint="eastAsia"/>
        </w:rPr>
        <w:t>條規定辦理，乙方應負各該法律上及契約上之責任，甲方並得就該部分之補助款支用不予認列。</w:t>
      </w:r>
    </w:p>
    <w:p w14:paraId="2EF41F3E" w14:textId="0A853E10" w:rsidR="002B6B75" w:rsidRPr="000376B1" w:rsidRDefault="000D76D6" w:rsidP="00945354">
      <w:pPr>
        <w:pStyle w:val="00"/>
        <w:ind w:leftChars="750" w:left="2318" w:hangingChars="185" w:hanging="518"/>
      </w:pPr>
      <w:r w:rsidRPr="000376B1">
        <w:rPr>
          <w:rFonts w:hint="eastAsia"/>
        </w:rPr>
        <w:lastRenderedPageBreak/>
        <w:t>(</w:t>
      </w:r>
      <w:r w:rsidR="002B6B75" w:rsidRPr="000376B1">
        <w:rPr>
          <w:rFonts w:hint="eastAsia"/>
        </w:rPr>
        <w:t>二</w:t>
      </w:r>
      <w:r w:rsidRPr="000376B1">
        <w:rPr>
          <w:rFonts w:hint="eastAsia"/>
        </w:rPr>
        <w:t>)</w:t>
      </w:r>
      <w:r w:rsidR="002B6B75" w:rsidRPr="000376B1">
        <w:rPr>
          <w:rFonts w:hint="eastAsia"/>
        </w:rPr>
        <w:tab/>
      </w:r>
      <w:r w:rsidR="002B6B75" w:rsidRPr="000376B1">
        <w:rPr>
          <w:rFonts w:hint="eastAsia"/>
        </w:rPr>
        <w:t>全部資料湮滅、隱匿或偽造、變造者，甲方得依第</w:t>
      </w:r>
      <w:r w:rsidR="002B6B75" w:rsidRPr="000376B1">
        <w:rPr>
          <w:rFonts w:hint="eastAsia"/>
        </w:rPr>
        <w:t>17</w:t>
      </w:r>
      <w:r w:rsidR="002B6B75" w:rsidRPr="000376B1">
        <w:rPr>
          <w:rFonts w:hint="eastAsia"/>
        </w:rPr>
        <w:t>條約定解除本契約，並依第</w:t>
      </w:r>
      <w:r w:rsidR="002B6B75" w:rsidRPr="000376B1">
        <w:rPr>
          <w:rFonts w:hint="eastAsia"/>
        </w:rPr>
        <w:t>19</w:t>
      </w:r>
      <w:r w:rsidR="002B6B75" w:rsidRPr="000376B1">
        <w:rPr>
          <w:rFonts w:hint="eastAsia"/>
        </w:rPr>
        <w:t>條規定辦理，乙方應負各該法律上及契約上之責任，甲方並得就全部補助款之支用不予認列。</w:t>
      </w:r>
    </w:p>
    <w:p w14:paraId="665F60FE" w14:textId="77777777" w:rsidR="002B6B75" w:rsidRPr="000376B1" w:rsidRDefault="002B6B75" w:rsidP="00864220">
      <w:pPr>
        <w:pStyle w:val="00"/>
        <w:ind w:leftChars="522" w:left="1819" w:hangingChars="202" w:hanging="566"/>
      </w:pPr>
      <w:r w:rsidRPr="000376B1">
        <w:rPr>
          <w:rFonts w:hint="eastAsia"/>
        </w:rPr>
        <w:t>四、</w:t>
      </w:r>
      <w:r w:rsidRPr="000376B1">
        <w:rPr>
          <w:rFonts w:hint="eastAsia"/>
        </w:rPr>
        <w:tab/>
      </w:r>
      <w:r w:rsidRPr="000376B1">
        <w:rPr>
          <w:rFonts w:hint="eastAsia"/>
        </w:rPr>
        <w:t>經查核如有不符合本法、本辦法、本須知、其他相關法令或落實計畫用途之經費，或收支不符規定時，不論是否曾經甲方審核或備查，甲方有權不予核銷。本計畫全程結案或本契約終止或解除後，甲方等相關人員仍有查核權限。</w:t>
      </w:r>
    </w:p>
    <w:p w14:paraId="7418D772" w14:textId="77777777" w:rsidR="002B6B75" w:rsidRPr="000376B1" w:rsidRDefault="002B6B75" w:rsidP="00864220">
      <w:pPr>
        <w:pStyle w:val="00"/>
        <w:ind w:leftChars="522" w:left="1819" w:hangingChars="202" w:hanging="566"/>
      </w:pPr>
      <w:r w:rsidRPr="000376B1">
        <w:rPr>
          <w:rFonts w:hint="eastAsia"/>
        </w:rPr>
        <w:t>五、</w:t>
      </w:r>
      <w:r w:rsidRPr="000376B1">
        <w:rPr>
          <w:rFonts w:hint="eastAsia"/>
        </w:rPr>
        <w:tab/>
      </w:r>
      <w:r w:rsidRPr="000376B1">
        <w:rPr>
          <w:rFonts w:hint="eastAsia"/>
        </w:rPr>
        <w:t>本計畫經費於查核後，如</w:t>
      </w:r>
      <w:proofErr w:type="gramStart"/>
      <w:r w:rsidRPr="000376B1">
        <w:rPr>
          <w:rFonts w:hint="eastAsia"/>
        </w:rPr>
        <w:t>有調加時</w:t>
      </w:r>
      <w:proofErr w:type="gramEnd"/>
      <w:r w:rsidRPr="000376B1">
        <w:rPr>
          <w:rFonts w:hint="eastAsia"/>
        </w:rPr>
        <w:t>，不論是否與本計畫中乙方應辦事項部分有關，乙方均不得要求甲</w:t>
      </w:r>
      <w:proofErr w:type="gramStart"/>
      <w:r w:rsidRPr="000376B1">
        <w:rPr>
          <w:rFonts w:hint="eastAsia"/>
        </w:rPr>
        <w:t>方補撥可</w:t>
      </w:r>
      <w:proofErr w:type="gramEnd"/>
      <w:r w:rsidRPr="000376B1">
        <w:rPr>
          <w:rFonts w:hint="eastAsia"/>
        </w:rPr>
        <w:t>再支用之調整數。</w:t>
      </w:r>
    </w:p>
    <w:p w14:paraId="780E352F" w14:textId="77777777" w:rsidR="002B6B75" w:rsidRPr="000376B1" w:rsidRDefault="002B6B75" w:rsidP="00864220">
      <w:pPr>
        <w:pStyle w:val="00"/>
        <w:ind w:leftChars="522" w:left="1819" w:hangingChars="202" w:hanging="566"/>
      </w:pPr>
      <w:r w:rsidRPr="000376B1">
        <w:rPr>
          <w:rFonts w:hint="eastAsia"/>
        </w:rPr>
        <w:t>六、</w:t>
      </w:r>
      <w:r w:rsidRPr="000376B1">
        <w:rPr>
          <w:rFonts w:hint="eastAsia"/>
        </w:rPr>
        <w:tab/>
      </w:r>
      <w:r w:rsidRPr="000376B1">
        <w:rPr>
          <w:rFonts w:hint="eastAsia"/>
        </w:rPr>
        <w:t>本契約所訂補助款撥付後，</w:t>
      </w:r>
      <w:proofErr w:type="gramStart"/>
      <w:r w:rsidRPr="000376B1">
        <w:rPr>
          <w:rFonts w:hint="eastAsia"/>
        </w:rPr>
        <w:t>嗣</w:t>
      </w:r>
      <w:proofErr w:type="gramEnd"/>
      <w:r w:rsidRPr="000376B1">
        <w:rPr>
          <w:rFonts w:hint="eastAsia"/>
        </w:rPr>
        <w:t>甲方另依本條第四項或為其他必要查核時，認定計畫經費</w:t>
      </w:r>
      <w:proofErr w:type="gramStart"/>
      <w:r w:rsidRPr="000376B1">
        <w:rPr>
          <w:rFonts w:hint="eastAsia"/>
        </w:rPr>
        <w:t>應予調減時</w:t>
      </w:r>
      <w:proofErr w:type="gramEnd"/>
      <w:r w:rsidRPr="000376B1">
        <w:rPr>
          <w:rFonts w:hint="eastAsia"/>
        </w:rPr>
        <w:t>，則：</w:t>
      </w:r>
    </w:p>
    <w:p w14:paraId="541B472E" w14:textId="13488D8E" w:rsidR="002B6B75" w:rsidRPr="000376B1" w:rsidRDefault="000D76D6" w:rsidP="00945354">
      <w:pPr>
        <w:pStyle w:val="00"/>
        <w:ind w:leftChars="750" w:left="2318" w:hangingChars="185" w:hanging="518"/>
      </w:pPr>
      <w:r w:rsidRPr="000376B1">
        <w:rPr>
          <w:rFonts w:hint="eastAsia"/>
        </w:rPr>
        <w:t>(</w:t>
      </w:r>
      <w:proofErr w:type="gramStart"/>
      <w:r w:rsidR="002B6B75" w:rsidRPr="000376B1">
        <w:rPr>
          <w:rFonts w:hint="eastAsia"/>
        </w:rPr>
        <w:t>一</w:t>
      </w:r>
      <w:proofErr w:type="gramEnd"/>
      <w:r w:rsidRPr="000376B1">
        <w:rPr>
          <w:rFonts w:hint="eastAsia"/>
        </w:rPr>
        <w:t>)</w:t>
      </w:r>
      <w:r w:rsidR="002B6B75" w:rsidRPr="000376B1">
        <w:rPr>
          <w:rFonts w:hint="eastAsia"/>
        </w:rPr>
        <w:tab/>
      </w:r>
      <w:r w:rsidR="002B6B75" w:rsidRPr="000376B1">
        <w:rPr>
          <w:rFonts w:hint="eastAsia"/>
        </w:rPr>
        <w:t>乙方應於甲方書面通知送達後翌日起</w:t>
      </w:r>
      <w:r w:rsidR="002B6B75" w:rsidRPr="000376B1">
        <w:rPr>
          <w:rFonts w:hint="eastAsia"/>
        </w:rPr>
        <w:t>7</w:t>
      </w:r>
      <w:r w:rsidR="002B6B75" w:rsidRPr="000376B1">
        <w:rPr>
          <w:rFonts w:hint="eastAsia"/>
        </w:rPr>
        <w:t>日內繳還調整數並改善。</w:t>
      </w:r>
    </w:p>
    <w:p w14:paraId="35869A56" w14:textId="691AD716"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二</w:t>
      </w:r>
      <w:r w:rsidRPr="000376B1">
        <w:rPr>
          <w:rFonts w:hint="eastAsia"/>
        </w:rPr>
        <w:t>)</w:t>
      </w:r>
      <w:r w:rsidR="002B6B75" w:rsidRPr="000376B1">
        <w:rPr>
          <w:rFonts w:hint="eastAsia"/>
        </w:rPr>
        <w:tab/>
      </w:r>
      <w:r w:rsidR="002B6B75" w:rsidRPr="000376B1">
        <w:rPr>
          <w:rFonts w:hint="eastAsia"/>
        </w:rPr>
        <w:t>乙方如逾期未按前款約定繳還者，並應另加計懲罰性違約金，懲罰性違約金之計算方式則就應繳還之</w:t>
      </w:r>
      <w:proofErr w:type="gramStart"/>
      <w:r w:rsidR="002B6B75" w:rsidRPr="000376B1">
        <w:rPr>
          <w:rFonts w:hint="eastAsia"/>
        </w:rPr>
        <w:t>調整數按台灣銀行</w:t>
      </w:r>
      <w:proofErr w:type="gramEnd"/>
      <w:r w:rsidR="002B6B75" w:rsidRPr="000376B1">
        <w:rPr>
          <w:rFonts w:hint="eastAsia"/>
        </w:rPr>
        <w:t>當年度</w:t>
      </w:r>
      <w:r w:rsidR="002B6B75" w:rsidRPr="000376B1">
        <w:rPr>
          <w:rFonts w:hint="eastAsia"/>
        </w:rPr>
        <w:t>1</w:t>
      </w:r>
      <w:r w:rsidR="002B6B75" w:rsidRPr="000376B1">
        <w:rPr>
          <w:rFonts w:hint="eastAsia"/>
        </w:rPr>
        <w:t>月</w:t>
      </w:r>
      <w:r w:rsidR="002B6B75" w:rsidRPr="000376B1">
        <w:rPr>
          <w:rFonts w:hint="eastAsia"/>
        </w:rPr>
        <w:t>1</w:t>
      </w:r>
      <w:r w:rsidR="002B6B75" w:rsidRPr="000376B1">
        <w:rPr>
          <w:rFonts w:hint="eastAsia"/>
        </w:rPr>
        <w:t>日基本放款利率兩倍按月計算之，甲方並將再函文限期</w:t>
      </w:r>
      <w:r w:rsidR="002B6B75" w:rsidRPr="000376B1">
        <w:rPr>
          <w:rFonts w:hint="eastAsia"/>
        </w:rPr>
        <w:t>7</w:t>
      </w:r>
      <w:r w:rsidR="002B6B75" w:rsidRPr="000376B1">
        <w:rPr>
          <w:rFonts w:hint="eastAsia"/>
        </w:rPr>
        <w:t>日內繳納或改善。</w:t>
      </w:r>
    </w:p>
    <w:p w14:paraId="07DB9AEE" w14:textId="174466CF"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三</w:t>
      </w:r>
      <w:r w:rsidRPr="000376B1">
        <w:rPr>
          <w:rFonts w:hint="eastAsia"/>
        </w:rPr>
        <w:t>)</w:t>
      </w:r>
      <w:r w:rsidR="002B6B75" w:rsidRPr="000376B1">
        <w:rPr>
          <w:rFonts w:hint="eastAsia"/>
        </w:rPr>
        <w:tab/>
      </w:r>
      <w:r w:rsidR="002B6B75" w:rsidRPr="000376B1">
        <w:rPr>
          <w:rFonts w:hint="eastAsia"/>
        </w:rPr>
        <w:t>如乙方經甲方依前款約定，再以函文通知而仍未繳納調整數或懲罰性違約金之全部或未改善時，甲方即得依契約第</w:t>
      </w:r>
      <w:r w:rsidR="002B6B75" w:rsidRPr="000376B1">
        <w:rPr>
          <w:rFonts w:hint="eastAsia"/>
        </w:rPr>
        <w:t>17</w:t>
      </w:r>
      <w:r w:rsidR="002B6B75" w:rsidRPr="000376B1">
        <w:rPr>
          <w:rFonts w:hint="eastAsia"/>
        </w:rPr>
        <w:t>條規定逕行解除契約並追回已撥付之全數補助款。</w:t>
      </w:r>
    </w:p>
    <w:p w14:paraId="0ED34D18" w14:textId="35C148C9" w:rsidR="002B6B75" w:rsidRPr="000376B1" w:rsidRDefault="006A650B" w:rsidP="002B6B75">
      <w:pPr>
        <w:pStyle w:val="00"/>
        <w:ind w:left="566" w:hangingChars="202" w:hanging="566"/>
      </w:pPr>
      <w:r w:rsidRPr="000376B1">
        <w:rPr>
          <w:rFonts w:hint="eastAsia"/>
        </w:rPr>
        <w:t>第</w:t>
      </w:r>
      <w:r w:rsidR="00087DCB" w:rsidRPr="000376B1">
        <w:rPr>
          <w:rFonts w:hint="eastAsia"/>
        </w:rPr>
        <w:t xml:space="preserve"> </w:t>
      </w:r>
      <w:r w:rsidR="002B6B75" w:rsidRPr="000376B1">
        <w:rPr>
          <w:rFonts w:hint="eastAsia"/>
        </w:rPr>
        <w:t>8</w:t>
      </w:r>
      <w:r w:rsidR="00087DCB" w:rsidRPr="000376B1">
        <w:rPr>
          <w:rFonts w:hint="eastAsia"/>
        </w:rPr>
        <w:t xml:space="preserve"> </w:t>
      </w:r>
      <w:r w:rsidRPr="000376B1">
        <w:rPr>
          <w:rFonts w:hint="eastAsia"/>
        </w:rPr>
        <w:t>條</w:t>
      </w:r>
      <w:r w:rsidR="002B6B75" w:rsidRPr="000376B1">
        <w:rPr>
          <w:rFonts w:hint="eastAsia"/>
        </w:rPr>
        <w:t>：工作報告與進度查核</w:t>
      </w:r>
    </w:p>
    <w:p w14:paraId="5B4140C6" w14:textId="77777777" w:rsidR="002B6B75" w:rsidRPr="000376B1" w:rsidRDefault="002B6B75" w:rsidP="00864220">
      <w:pPr>
        <w:pStyle w:val="00"/>
        <w:ind w:leftChars="522" w:left="1819" w:hangingChars="202" w:hanging="566"/>
      </w:pPr>
      <w:r w:rsidRPr="000376B1">
        <w:rPr>
          <w:rFonts w:hint="eastAsia"/>
        </w:rPr>
        <w:t>一、</w:t>
      </w:r>
      <w:r w:rsidRPr="000376B1">
        <w:rPr>
          <w:rFonts w:hint="eastAsia"/>
        </w:rPr>
        <w:tab/>
      </w:r>
      <w:r w:rsidRPr="000376B1">
        <w:rPr>
          <w:rFonts w:hint="eastAsia"/>
        </w:rPr>
        <w:t>乙方應於申請須知規定繳交期中</w:t>
      </w:r>
      <w:r w:rsidRPr="000376B1">
        <w:rPr>
          <w:rFonts w:hint="eastAsia"/>
        </w:rPr>
        <w:t>/</w:t>
      </w:r>
      <w:r w:rsidRPr="000376B1">
        <w:rPr>
          <w:rFonts w:hint="eastAsia"/>
        </w:rPr>
        <w:t>期末報告或甲方通知之資料繳交期限前，將該期之工作報告及應備文件依規定格式向甲方提出；否則每逾</w:t>
      </w:r>
      <w:r w:rsidRPr="000376B1">
        <w:rPr>
          <w:rFonts w:hint="eastAsia"/>
        </w:rPr>
        <w:t>1</w:t>
      </w:r>
      <w:r w:rsidRPr="000376B1">
        <w:rPr>
          <w:rFonts w:hint="eastAsia"/>
        </w:rPr>
        <w:t>日應加付相當於補助經費</w:t>
      </w:r>
      <w:r w:rsidRPr="000376B1">
        <w:rPr>
          <w:rFonts w:hint="eastAsia"/>
        </w:rPr>
        <w:t>0.01%</w:t>
      </w:r>
      <w:r w:rsidRPr="000376B1">
        <w:rPr>
          <w:rFonts w:hint="eastAsia"/>
        </w:rPr>
        <w:t>之懲罰性違約金，</w:t>
      </w:r>
      <w:proofErr w:type="gramStart"/>
      <w:r w:rsidRPr="000376B1">
        <w:rPr>
          <w:rFonts w:hint="eastAsia"/>
        </w:rPr>
        <w:t>累罰至</w:t>
      </w:r>
      <w:proofErr w:type="gramEnd"/>
      <w:r w:rsidRPr="000376B1">
        <w:rPr>
          <w:rFonts w:hint="eastAsia"/>
        </w:rPr>
        <w:t>提出該期之工作報告為止。</w:t>
      </w:r>
    </w:p>
    <w:p w14:paraId="715EC877" w14:textId="77777777" w:rsidR="002B6B75" w:rsidRPr="000376B1" w:rsidRDefault="002B6B75" w:rsidP="00864220">
      <w:pPr>
        <w:pStyle w:val="00"/>
        <w:ind w:leftChars="522" w:left="1819" w:hangingChars="202" w:hanging="566"/>
      </w:pPr>
      <w:r w:rsidRPr="000376B1">
        <w:rPr>
          <w:rFonts w:hint="eastAsia"/>
        </w:rPr>
        <w:t>二、</w:t>
      </w:r>
      <w:r w:rsidRPr="000376B1">
        <w:rPr>
          <w:rFonts w:hint="eastAsia"/>
        </w:rPr>
        <w:tab/>
      </w:r>
      <w:r w:rsidRPr="000376B1">
        <w:rPr>
          <w:rFonts w:hint="eastAsia"/>
        </w:rPr>
        <w:t>本計畫執行中，甲方</w:t>
      </w:r>
      <w:proofErr w:type="gramStart"/>
      <w:r w:rsidRPr="000376B1">
        <w:rPr>
          <w:rFonts w:hint="eastAsia"/>
        </w:rPr>
        <w:t>得請乙方</w:t>
      </w:r>
      <w:proofErr w:type="gramEnd"/>
      <w:r w:rsidRPr="000376B1">
        <w:rPr>
          <w:rFonts w:hint="eastAsia"/>
        </w:rPr>
        <w:t>提供本計畫中乙方應辦事項部分有關之資料，並隨時</w:t>
      </w:r>
      <w:proofErr w:type="gramStart"/>
      <w:r w:rsidRPr="000376B1">
        <w:rPr>
          <w:rFonts w:hint="eastAsia"/>
        </w:rPr>
        <w:t>派員至乙方</w:t>
      </w:r>
      <w:proofErr w:type="gramEnd"/>
      <w:r w:rsidRPr="000376B1">
        <w:rPr>
          <w:rFonts w:hint="eastAsia"/>
        </w:rPr>
        <w:t>了解計畫執行情形及查核帳目，必要時</w:t>
      </w:r>
      <w:proofErr w:type="gramStart"/>
      <w:r w:rsidRPr="000376B1">
        <w:rPr>
          <w:rFonts w:hint="eastAsia"/>
        </w:rPr>
        <w:t>得請乙方</w:t>
      </w:r>
      <w:proofErr w:type="gramEnd"/>
      <w:r w:rsidRPr="000376B1">
        <w:rPr>
          <w:rFonts w:hint="eastAsia"/>
        </w:rPr>
        <w:t>報告計畫執行情形或作成果發表，乙方不得拒絕。</w:t>
      </w:r>
      <w:r w:rsidRPr="000376B1">
        <w:rPr>
          <w:rFonts w:hint="eastAsia"/>
        </w:rPr>
        <w:lastRenderedPageBreak/>
        <w:t>甲方依本條規定為工作進度查核時，得邀請有關機關派員隨同參與並表示意見供參。</w:t>
      </w:r>
    </w:p>
    <w:p w14:paraId="5C3D6395" w14:textId="77777777" w:rsidR="002B6B75" w:rsidRPr="000376B1" w:rsidRDefault="002B6B75" w:rsidP="00864220">
      <w:pPr>
        <w:pStyle w:val="00"/>
        <w:ind w:leftChars="522" w:left="1819" w:hangingChars="202" w:hanging="566"/>
      </w:pPr>
      <w:r w:rsidRPr="000376B1">
        <w:rPr>
          <w:rFonts w:hint="eastAsia"/>
        </w:rPr>
        <w:t>三、</w:t>
      </w:r>
      <w:r w:rsidRPr="000376B1">
        <w:rPr>
          <w:rFonts w:hint="eastAsia"/>
        </w:rPr>
        <w:tab/>
      </w:r>
      <w:r w:rsidRPr="000376B1">
        <w:rPr>
          <w:rFonts w:hint="eastAsia"/>
        </w:rPr>
        <w:t>乙方應於甲方通知之資料繳交期限前，依甲方規定格式提出本計畫中乙方應辦事項部分之期中</w:t>
      </w:r>
      <w:r w:rsidRPr="000376B1">
        <w:rPr>
          <w:rFonts w:hint="eastAsia"/>
        </w:rPr>
        <w:t>/</w:t>
      </w:r>
      <w:r w:rsidRPr="000376B1">
        <w:rPr>
          <w:rFonts w:hint="eastAsia"/>
        </w:rPr>
        <w:t>期末報告</w:t>
      </w:r>
      <w:proofErr w:type="gramStart"/>
      <w:r w:rsidRPr="000376B1">
        <w:rPr>
          <w:rFonts w:hint="eastAsia"/>
        </w:rPr>
        <w:t>送予甲方</w:t>
      </w:r>
      <w:proofErr w:type="gramEnd"/>
      <w:r w:rsidRPr="000376B1">
        <w:rPr>
          <w:rFonts w:hint="eastAsia"/>
        </w:rPr>
        <w:t>。</w:t>
      </w:r>
    </w:p>
    <w:p w14:paraId="3A2229C4" w14:textId="77777777" w:rsidR="002B6B75" w:rsidRPr="000376B1" w:rsidRDefault="002B6B75" w:rsidP="00864220">
      <w:pPr>
        <w:pStyle w:val="00"/>
        <w:ind w:leftChars="522" w:left="1819" w:hangingChars="202" w:hanging="566"/>
      </w:pPr>
      <w:r w:rsidRPr="000376B1">
        <w:rPr>
          <w:rFonts w:hint="eastAsia"/>
        </w:rPr>
        <w:t>四、</w:t>
      </w:r>
      <w:r w:rsidRPr="000376B1">
        <w:rPr>
          <w:rFonts w:hint="eastAsia"/>
        </w:rPr>
        <w:tab/>
      </w:r>
      <w:r w:rsidRPr="000376B1">
        <w:rPr>
          <w:rFonts w:hint="eastAsia"/>
        </w:rPr>
        <w:t>甲方雖就本計畫中乙方應辦事項部分同意結案或結算，但如</w:t>
      </w:r>
      <w:proofErr w:type="gramStart"/>
      <w:r w:rsidRPr="000376B1">
        <w:rPr>
          <w:rFonts w:hint="eastAsia"/>
        </w:rPr>
        <w:t>嗣</w:t>
      </w:r>
      <w:proofErr w:type="gramEnd"/>
      <w:r w:rsidRPr="000376B1">
        <w:rPr>
          <w:rFonts w:hint="eastAsia"/>
        </w:rPr>
        <w:t>經經濟部中小及新創企業署</w:t>
      </w:r>
      <w:proofErr w:type="gramStart"/>
      <w:r w:rsidRPr="000376B1">
        <w:rPr>
          <w:rFonts w:hint="eastAsia"/>
        </w:rPr>
        <w:t>查核判認</w:t>
      </w:r>
      <w:proofErr w:type="gramEnd"/>
      <w:r w:rsidRPr="000376B1">
        <w:rPr>
          <w:rFonts w:hint="eastAsia"/>
        </w:rPr>
        <w:t>，本計畫之執行，因部分或全部可</w:t>
      </w:r>
      <w:proofErr w:type="gramStart"/>
      <w:r w:rsidRPr="000376B1">
        <w:rPr>
          <w:rFonts w:hint="eastAsia"/>
        </w:rPr>
        <w:t>歸責乙方</w:t>
      </w:r>
      <w:proofErr w:type="gramEnd"/>
      <w:r w:rsidRPr="000376B1">
        <w:rPr>
          <w:rFonts w:hint="eastAsia"/>
        </w:rPr>
        <w:t>之事由致執行不良時，甲方仍得依實際情形，斟酌追回補助款之全部或一部分。</w:t>
      </w:r>
    </w:p>
    <w:p w14:paraId="4BA9077D" w14:textId="37186631" w:rsidR="002B6B75" w:rsidRPr="000376B1" w:rsidRDefault="006A650B" w:rsidP="002B6B75">
      <w:pPr>
        <w:pStyle w:val="00"/>
        <w:ind w:left="566" w:hangingChars="202" w:hanging="566"/>
      </w:pPr>
      <w:r w:rsidRPr="000376B1">
        <w:rPr>
          <w:rFonts w:hint="eastAsia"/>
        </w:rPr>
        <w:t>第</w:t>
      </w:r>
      <w:r w:rsidR="00087DCB" w:rsidRPr="000376B1">
        <w:rPr>
          <w:rFonts w:hint="eastAsia"/>
        </w:rPr>
        <w:t xml:space="preserve"> </w:t>
      </w:r>
      <w:r w:rsidR="002B6B75" w:rsidRPr="000376B1">
        <w:rPr>
          <w:rFonts w:hint="eastAsia"/>
        </w:rPr>
        <w:t>9</w:t>
      </w:r>
      <w:r w:rsidR="00087DCB" w:rsidRPr="000376B1">
        <w:rPr>
          <w:rFonts w:hint="eastAsia"/>
        </w:rPr>
        <w:t xml:space="preserve"> </w:t>
      </w:r>
      <w:r w:rsidRPr="000376B1">
        <w:rPr>
          <w:rFonts w:hint="eastAsia"/>
        </w:rPr>
        <w:t>條</w:t>
      </w:r>
      <w:r w:rsidR="002B6B75" w:rsidRPr="000376B1">
        <w:rPr>
          <w:rFonts w:hint="eastAsia"/>
        </w:rPr>
        <w:t>：揭露及告知義務</w:t>
      </w:r>
    </w:p>
    <w:p w14:paraId="2E912499" w14:textId="77777777" w:rsidR="002B6B75" w:rsidRPr="000376B1" w:rsidRDefault="002B6B75" w:rsidP="00F30645">
      <w:pPr>
        <w:pStyle w:val="00"/>
        <w:ind w:leftChars="522" w:left="1253" w:firstLineChars="0" w:firstLine="0"/>
      </w:pPr>
      <w:r w:rsidRPr="000376B1">
        <w:rPr>
          <w:rFonts w:hint="eastAsia"/>
        </w:rPr>
        <w:t>乙方自計畫申請之日起，至計畫執行完畢而數位發展部數位產業署或甲方同意結案之期間內，其財務狀況若因下列各項目而致有影響計畫執行之虞，</w:t>
      </w:r>
      <w:proofErr w:type="gramStart"/>
      <w:r w:rsidRPr="000376B1">
        <w:rPr>
          <w:rFonts w:hint="eastAsia"/>
        </w:rPr>
        <w:t>乙方負有</w:t>
      </w:r>
      <w:proofErr w:type="gramEnd"/>
      <w:r w:rsidRPr="000376B1">
        <w:rPr>
          <w:rFonts w:hint="eastAsia"/>
        </w:rPr>
        <w:t>向甲方揭露資訊之義務；甲方並得要求乙方說明及改善，乙方不得有虛偽、隱匿、遲延或推托之情事：</w:t>
      </w:r>
    </w:p>
    <w:p w14:paraId="1135C16D" w14:textId="77777777" w:rsidR="002B6B75" w:rsidRPr="000376B1" w:rsidRDefault="002B6B75" w:rsidP="00864220">
      <w:pPr>
        <w:pStyle w:val="00"/>
        <w:ind w:leftChars="522" w:left="1819" w:hangingChars="202" w:hanging="566"/>
      </w:pPr>
      <w:r w:rsidRPr="000376B1">
        <w:rPr>
          <w:rFonts w:hint="eastAsia"/>
        </w:rPr>
        <w:t>一、</w:t>
      </w:r>
      <w:r w:rsidRPr="000376B1">
        <w:rPr>
          <w:rFonts w:hint="eastAsia"/>
        </w:rPr>
        <w:tab/>
      </w:r>
      <w:r w:rsidRPr="000376B1">
        <w:rPr>
          <w:rFonts w:hint="eastAsia"/>
        </w:rPr>
        <w:t>乙方與第三人之訴訟關係。</w:t>
      </w:r>
    </w:p>
    <w:p w14:paraId="564A1CC8" w14:textId="77777777" w:rsidR="002B6B75" w:rsidRPr="000376B1" w:rsidRDefault="002B6B75" w:rsidP="00864220">
      <w:pPr>
        <w:pStyle w:val="00"/>
        <w:ind w:leftChars="522" w:left="1819" w:hangingChars="202" w:hanging="566"/>
      </w:pPr>
      <w:r w:rsidRPr="000376B1">
        <w:rPr>
          <w:rFonts w:hint="eastAsia"/>
        </w:rPr>
        <w:t>二、</w:t>
      </w:r>
      <w:r w:rsidRPr="000376B1">
        <w:rPr>
          <w:rFonts w:hint="eastAsia"/>
        </w:rPr>
        <w:tab/>
      </w:r>
      <w:r w:rsidRPr="000376B1">
        <w:rPr>
          <w:rFonts w:hint="eastAsia"/>
        </w:rPr>
        <w:t>乙方與第三人之財務往來關係。</w:t>
      </w:r>
    </w:p>
    <w:p w14:paraId="743F089C" w14:textId="77777777" w:rsidR="002B6B75" w:rsidRPr="000376B1" w:rsidRDefault="002B6B75" w:rsidP="00864220">
      <w:pPr>
        <w:pStyle w:val="00"/>
        <w:ind w:leftChars="522" w:left="1819" w:hangingChars="202" w:hanging="566"/>
      </w:pPr>
      <w:r w:rsidRPr="000376B1">
        <w:rPr>
          <w:rFonts w:hint="eastAsia"/>
        </w:rPr>
        <w:t>三、</w:t>
      </w:r>
      <w:r w:rsidRPr="000376B1">
        <w:rPr>
          <w:rFonts w:hint="eastAsia"/>
        </w:rPr>
        <w:tab/>
      </w:r>
      <w:r w:rsidRPr="000376B1">
        <w:rPr>
          <w:rFonts w:hint="eastAsia"/>
        </w:rPr>
        <w:t>乙方之關係企業營運狀況。</w:t>
      </w:r>
    </w:p>
    <w:p w14:paraId="313A2E5A" w14:textId="77777777" w:rsidR="002B6B75" w:rsidRPr="000376B1" w:rsidRDefault="002B6B75" w:rsidP="00864220">
      <w:pPr>
        <w:pStyle w:val="00"/>
        <w:ind w:leftChars="522" w:left="1819" w:hangingChars="202" w:hanging="566"/>
      </w:pPr>
      <w:r w:rsidRPr="000376B1">
        <w:rPr>
          <w:rFonts w:hint="eastAsia"/>
        </w:rPr>
        <w:t>四、</w:t>
      </w:r>
      <w:r w:rsidRPr="000376B1">
        <w:rPr>
          <w:rFonts w:hint="eastAsia"/>
        </w:rPr>
        <w:tab/>
      </w:r>
      <w:r w:rsidRPr="000376B1">
        <w:rPr>
          <w:rFonts w:hint="eastAsia"/>
        </w:rPr>
        <w:t>乙方因訴訟糾紛或其他事由致使法院或法務部行政執行署核發扣押債權之強制執行命令。</w:t>
      </w:r>
    </w:p>
    <w:p w14:paraId="2010F8E8" w14:textId="77777777" w:rsidR="002B6B75" w:rsidRPr="000376B1" w:rsidRDefault="002B6B75" w:rsidP="00864220">
      <w:pPr>
        <w:pStyle w:val="00"/>
        <w:ind w:leftChars="522" w:left="1819" w:hangingChars="202" w:hanging="566"/>
      </w:pPr>
      <w:r w:rsidRPr="000376B1">
        <w:rPr>
          <w:rFonts w:hint="eastAsia"/>
        </w:rPr>
        <w:t>五、</w:t>
      </w:r>
      <w:r w:rsidRPr="000376B1">
        <w:rPr>
          <w:rFonts w:hint="eastAsia"/>
        </w:rPr>
        <w:tab/>
      </w:r>
      <w:r w:rsidRPr="000376B1">
        <w:rPr>
          <w:rFonts w:hint="eastAsia"/>
        </w:rPr>
        <w:t>其他財務狀況</w:t>
      </w:r>
      <w:proofErr w:type="gramStart"/>
      <w:r w:rsidRPr="000376B1">
        <w:rPr>
          <w:rFonts w:hint="eastAsia"/>
        </w:rPr>
        <w:t>變化致顯有</w:t>
      </w:r>
      <w:proofErr w:type="gramEnd"/>
      <w:r w:rsidRPr="000376B1">
        <w:rPr>
          <w:rFonts w:hint="eastAsia"/>
        </w:rPr>
        <w:t>影響計畫執行之虞者。</w:t>
      </w:r>
    </w:p>
    <w:p w14:paraId="46299753" w14:textId="7040B614" w:rsidR="002B6B75" w:rsidRPr="000376B1" w:rsidRDefault="002B6B75" w:rsidP="002B6B75">
      <w:pPr>
        <w:pStyle w:val="00"/>
        <w:ind w:left="566" w:hangingChars="202" w:hanging="566"/>
      </w:pPr>
      <w:r w:rsidRPr="000376B1">
        <w:rPr>
          <w:rFonts w:hint="eastAsia"/>
        </w:rPr>
        <w:t>第</w:t>
      </w:r>
      <w:r w:rsidRPr="000376B1">
        <w:rPr>
          <w:rFonts w:hint="eastAsia"/>
        </w:rPr>
        <w:t>10</w:t>
      </w:r>
      <w:r w:rsidRPr="000376B1">
        <w:rPr>
          <w:rFonts w:hint="eastAsia"/>
        </w:rPr>
        <w:t>條：研發成果實施之限制</w:t>
      </w:r>
    </w:p>
    <w:p w14:paraId="449F2A16" w14:textId="584BCAA3" w:rsidR="002B6B75" w:rsidRPr="000376B1" w:rsidRDefault="002B6B75" w:rsidP="00864220">
      <w:pPr>
        <w:pStyle w:val="00"/>
        <w:ind w:leftChars="522" w:left="1819" w:hangingChars="202" w:hanging="566"/>
      </w:pPr>
      <w:r w:rsidRPr="000376B1">
        <w:rPr>
          <w:rFonts w:hint="eastAsia"/>
        </w:rPr>
        <w:t>一、</w:t>
      </w:r>
      <w:r w:rsidRPr="000376B1">
        <w:rPr>
          <w:rFonts w:hint="eastAsia"/>
        </w:rPr>
        <w:tab/>
      </w:r>
      <w:r w:rsidRPr="000376B1">
        <w:rPr>
          <w:rFonts w:hint="eastAsia"/>
        </w:rPr>
        <w:t>乙方以非專屬授權方式</w:t>
      </w:r>
      <w:r w:rsidR="000D76D6" w:rsidRPr="000376B1">
        <w:rPr>
          <w:rFonts w:hint="eastAsia"/>
        </w:rPr>
        <w:t>(</w:t>
      </w:r>
      <w:r w:rsidRPr="000376B1">
        <w:rPr>
          <w:rFonts w:hint="eastAsia"/>
        </w:rPr>
        <w:t>再為讓與或再為授權者亦同</w:t>
      </w:r>
      <w:r w:rsidR="000D76D6" w:rsidRPr="000376B1">
        <w:rPr>
          <w:rFonts w:hint="eastAsia"/>
        </w:rPr>
        <w:t>)</w:t>
      </w:r>
      <w:r w:rsidRPr="000376B1">
        <w:rPr>
          <w:rFonts w:hint="eastAsia"/>
        </w:rPr>
        <w:t>運用開發成果，且授權對象或區域屬大陸地區、香港、澳門，或屬數位發展部數位產業署產業主管機關公告有影響我國產業競爭優勢之虞者，應報經數位發展部數位產業署核准。但申請科技計畫時已規劃其為達成計畫目標所必須之成果運用方式，並經數位發展部數位產業署審查計畫通過者，不在此限。</w:t>
      </w:r>
    </w:p>
    <w:p w14:paraId="291E6D27" w14:textId="7CE15A1A" w:rsidR="002B6B75" w:rsidRPr="000376B1" w:rsidRDefault="002B6B75" w:rsidP="00864220">
      <w:pPr>
        <w:pStyle w:val="00"/>
        <w:ind w:leftChars="522" w:left="1819" w:hangingChars="202" w:hanging="566"/>
      </w:pPr>
      <w:r w:rsidRPr="000376B1">
        <w:rPr>
          <w:rFonts w:hint="eastAsia"/>
        </w:rPr>
        <w:lastRenderedPageBreak/>
        <w:t>二、</w:t>
      </w:r>
      <w:r w:rsidRPr="000376B1">
        <w:rPr>
          <w:rFonts w:hint="eastAsia"/>
        </w:rPr>
        <w:tab/>
      </w:r>
      <w:r w:rsidRPr="000376B1">
        <w:rPr>
          <w:rFonts w:hint="eastAsia"/>
        </w:rPr>
        <w:t>乙方以專屬授權方式</w:t>
      </w:r>
      <w:r w:rsidR="000D76D6" w:rsidRPr="000376B1">
        <w:rPr>
          <w:rFonts w:hint="eastAsia"/>
        </w:rPr>
        <w:t>(</w:t>
      </w:r>
      <w:r w:rsidRPr="000376B1">
        <w:rPr>
          <w:rFonts w:hint="eastAsia"/>
        </w:rPr>
        <w:t>再為讓與或再為授權者亦同</w:t>
      </w:r>
      <w:r w:rsidR="000D76D6" w:rsidRPr="000376B1">
        <w:rPr>
          <w:rFonts w:hint="eastAsia"/>
        </w:rPr>
        <w:t>)</w:t>
      </w:r>
      <w:r w:rsidRPr="000376B1">
        <w:rPr>
          <w:rFonts w:hint="eastAsia"/>
        </w:rPr>
        <w:t>運用開發成果，且授權對象或區域非我國管轄區域者，應報經數位發展部數位產業署核准。</w:t>
      </w:r>
    </w:p>
    <w:p w14:paraId="0F4E3EDF" w14:textId="77777777" w:rsidR="002B6B75" w:rsidRPr="000376B1" w:rsidRDefault="002B6B75" w:rsidP="00864220">
      <w:pPr>
        <w:pStyle w:val="00"/>
        <w:ind w:leftChars="522" w:left="1819" w:hangingChars="202" w:hanging="566"/>
      </w:pPr>
      <w:r w:rsidRPr="000376B1">
        <w:rPr>
          <w:rFonts w:hint="eastAsia"/>
        </w:rPr>
        <w:t>三、</w:t>
      </w:r>
      <w:r w:rsidRPr="000376B1">
        <w:rPr>
          <w:rFonts w:hint="eastAsia"/>
        </w:rPr>
        <w:tab/>
      </w:r>
      <w:r w:rsidRPr="000376B1">
        <w:rPr>
          <w:rFonts w:hint="eastAsia"/>
        </w:rPr>
        <w:t>乙方將開發成果移往大陸地區實施時，應依『臺灣地區與大陸地區人民關係條例』第</w:t>
      </w:r>
      <w:r w:rsidRPr="000376B1">
        <w:rPr>
          <w:rFonts w:hint="eastAsia"/>
        </w:rPr>
        <w:t>35</w:t>
      </w:r>
      <w:r w:rsidRPr="000376B1">
        <w:rPr>
          <w:rFonts w:hint="eastAsia"/>
        </w:rPr>
        <w:t>條及其相關子法，包括但不限於「在大陸地區從事投資或技術合作許可辦法」以及「臺灣地區與大陸地區貿易許可辦法」等相關法令之規定辦理。</w:t>
      </w:r>
    </w:p>
    <w:p w14:paraId="47CEB259" w14:textId="77777777" w:rsidR="002B6B75" w:rsidRPr="000376B1" w:rsidRDefault="002B6B75" w:rsidP="0022412A">
      <w:pPr>
        <w:pStyle w:val="00"/>
        <w:ind w:leftChars="522" w:left="1819" w:hangingChars="202" w:hanging="566"/>
      </w:pPr>
      <w:r w:rsidRPr="000376B1">
        <w:rPr>
          <w:rFonts w:hint="eastAsia"/>
        </w:rPr>
        <w:t>四、</w:t>
      </w:r>
      <w:r w:rsidRPr="000376B1">
        <w:rPr>
          <w:rFonts w:hint="eastAsia"/>
        </w:rPr>
        <w:tab/>
      </w:r>
      <w:r w:rsidRPr="000376B1">
        <w:rPr>
          <w:rFonts w:hint="eastAsia"/>
        </w:rPr>
        <w:t>乙方違反本條之約定者，甲方除得終止補助契約外，並得報請數位發展部數位產業署自開發成果完成之日起五年內不再受理乙方相關補助之申請；如其屬可歸責於乙方之原因，甲方得解除本契約，並依其情形拒絕撥付或追回全數補助款。</w:t>
      </w:r>
    </w:p>
    <w:p w14:paraId="5F9CE928" w14:textId="4C73F37C" w:rsidR="002B6B75" w:rsidRPr="000376B1" w:rsidRDefault="002B6B75" w:rsidP="002B6B75">
      <w:pPr>
        <w:pStyle w:val="00"/>
        <w:ind w:left="566" w:hangingChars="202" w:hanging="566"/>
      </w:pPr>
      <w:r w:rsidRPr="000376B1">
        <w:rPr>
          <w:rFonts w:hint="eastAsia"/>
        </w:rPr>
        <w:t>第</w:t>
      </w:r>
      <w:r w:rsidRPr="000376B1">
        <w:rPr>
          <w:rFonts w:hint="eastAsia"/>
        </w:rPr>
        <w:t>11</w:t>
      </w:r>
      <w:r w:rsidRPr="000376B1">
        <w:rPr>
          <w:rFonts w:hint="eastAsia"/>
        </w:rPr>
        <w:t>條：計畫變更</w:t>
      </w:r>
    </w:p>
    <w:p w14:paraId="21A981CB" w14:textId="77777777" w:rsidR="002B6B75" w:rsidRPr="000376B1" w:rsidRDefault="002B6B75" w:rsidP="0022412A">
      <w:pPr>
        <w:pStyle w:val="00"/>
        <w:ind w:leftChars="522" w:left="1819" w:hangingChars="202" w:hanging="566"/>
      </w:pPr>
      <w:r w:rsidRPr="000376B1">
        <w:rPr>
          <w:rFonts w:hint="eastAsia"/>
        </w:rPr>
        <w:t>一、</w:t>
      </w:r>
      <w:r w:rsidRPr="000376B1">
        <w:rPr>
          <w:rFonts w:hint="eastAsia"/>
        </w:rPr>
        <w:tab/>
      </w:r>
      <w:r w:rsidRPr="000376B1">
        <w:rPr>
          <w:rFonts w:hint="eastAsia"/>
        </w:rPr>
        <w:t>本計畫執行</w:t>
      </w:r>
      <w:proofErr w:type="gramStart"/>
      <w:r w:rsidRPr="000376B1">
        <w:rPr>
          <w:rFonts w:hint="eastAsia"/>
        </w:rPr>
        <w:t>期間，</w:t>
      </w:r>
      <w:proofErr w:type="gramEnd"/>
      <w:r w:rsidRPr="000376B1">
        <w:rPr>
          <w:rFonts w:hint="eastAsia"/>
        </w:rPr>
        <w:t>如有變更執行內容之確實需要時，由主導廠商向經濟部中小及新創企業署依約辦理。計畫變更如涉及本計畫中乙方應辦事項部分者，需在不改變原定目標及補助經費不增之原則下，並依甲方規定之格式敘明變更內容，並詳述變更執行之理由及事證，</w:t>
      </w:r>
      <w:proofErr w:type="gramStart"/>
      <w:r w:rsidRPr="000376B1">
        <w:rPr>
          <w:rFonts w:hint="eastAsia"/>
        </w:rPr>
        <w:t>函送甲方</w:t>
      </w:r>
      <w:proofErr w:type="gramEnd"/>
      <w:r w:rsidRPr="000376B1">
        <w:rPr>
          <w:rFonts w:hint="eastAsia"/>
        </w:rPr>
        <w:t>交數位發展部數位產業署審查，並於取得甲方書面同意後，始可依變更後之內容執行本計畫。</w:t>
      </w:r>
    </w:p>
    <w:p w14:paraId="7EE50F8D" w14:textId="77777777" w:rsidR="002B6B75" w:rsidRPr="000376B1" w:rsidRDefault="002B6B75" w:rsidP="0022412A">
      <w:pPr>
        <w:pStyle w:val="00"/>
        <w:ind w:leftChars="522" w:left="1819" w:hangingChars="202" w:hanging="566"/>
      </w:pPr>
      <w:r w:rsidRPr="000376B1">
        <w:rPr>
          <w:rFonts w:hint="eastAsia"/>
        </w:rPr>
        <w:t>二、</w:t>
      </w:r>
      <w:r w:rsidRPr="000376B1">
        <w:rPr>
          <w:rFonts w:hint="eastAsia"/>
        </w:rPr>
        <w:tab/>
      </w:r>
      <w:r w:rsidRPr="000376B1">
        <w:rPr>
          <w:rFonts w:hint="eastAsia"/>
        </w:rPr>
        <w:t>本計畫未經主導廠商向經濟部中小及新創企業署變更者，乙方不得向甲方申請計畫變更。乙方依前項規定所提報前項計畫變更，未獲甲方同意時，乙方應仍依原計畫辦理，若無法執行，甲方可依第</w:t>
      </w:r>
      <w:r w:rsidRPr="000376B1">
        <w:rPr>
          <w:rFonts w:hint="eastAsia"/>
        </w:rPr>
        <w:t>17</w:t>
      </w:r>
      <w:r w:rsidRPr="000376B1">
        <w:rPr>
          <w:rFonts w:hint="eastAsia"/>
        </w:rPr>
        <w:t>條之規定解除契約，並依其情形拒絕撥付或追回全數補助款。</w:t>
      </w:r>
    </w:p>
    <w:p w14:paraId="34928704" w14:textId="77777777" w:rsidR="002B6B75" w:rsidRPr="000376B1" w:rsidRDefault="002B6B75" w:rsidP="0022412A">
      <w:pPr>
        <w:pStyle w:val="00"/>
        <w:ind w:leftChars="522" w:left="1819" w:hangingChars="202" w:hanging="566"/>
      </w:pPr>
      <w:r w:rsidRPr="000376B1">
        <w:rPr>
          <w:rFonts w:hint="eastAsia"/>
        </w:rPr>
        <w:t>三、</w:t>
      </w:r>
      <w:r w:rsidRPr="000376B1">
        <w:rPr>
          <w:rFonts w:hint="eastAsia"/>
        </w:rPr>
        <w:tab/>
      </w:r>
      <w:r w:rsidRPr="000376B1">
        <w:rPr>
          <w:rFonts w:hint="eastAsia"/>
        </w:rPr>
        <w:t>甲方因配合政府政策提出計畫變更要求時，乙方應依甲方規定配合辦理，於限期內就原訂計畫內容暨相關文件進行修訂、調整，經審查核定通過後施行之。</w:t>
      </w:r>
    </w:p>
    <w:p w14:paraId="7452626A" w14:textId="5B82A1F0" w:rsidR="002B6B75" w:rsidRPr="000376B1" w:rsidRDefault="006A650B" w:rsidP="002B6B75">
      <w:pPr>
        <w:pStyle w:val="00"/>
        <w:ind w:left="566" w:hangingChars="202" w:hanging="566"/>
      </w:pPr>
      <w:r w:rsidRPr="000376B1">
        <w:rPr>
          <w:rFonts w:hint="eastAsia"/>
        </w:rPr>
        <w:t>第</w:t>
      </w:r>
      <w:r w:rsidR="002B6B75" w:rsidRPr="000376B1">
        <w:rPr>
          <w:rFonts w:hint="eastAsia"/>
        </w:rPr>
        <w:t>12</w:t>
      </w:r>
      <w:r w:rsidRPr="000376B1">
        <w:rPr>
          <w:rFonts w:hint="eastAsia"/>
        </w:rPr>
        <w:t>條</w:t>
      </w:r>
      <w:r w:rsidR="002B6B75" w:rsidRPr="000376B1">
        <w:rPr>
          <w:rFonts w:hint="eastAsia"/>
        </w:rPr>
        <w:t>：計畫延長</w:t>
      </w:r>
    </w:p>
    <w:p w14:paraId="17968508" w14:textId="77777777" w:rsidR="002B6B75" w:rsidRPr="000376B1" w:rsidRDefault="002B6B75" w:rsidP="00F30645">
      <w:pPr>
        <w:pStyle w:val="00"/>
        <w:widowControl w:val="0"/>
        <w:ind w:leftChars="522" w:left="1253" w:firstLineChars="0" w:firstLine="0"/>
      </w:pPr>
      <w:r w:rsidRPr="000376B1">
        <w:rPr>
          <w:rFonts w:hint="eastAsia"/>
        </w:rPr>
        <w:t>本計畫若無法按時完成，應由主導廠商於契約屆滿前</w:t>
      </w:r>
      <w:r w:rsidRPr="000376B1">
        <w:rPr>
          <w:rFonts w:hint="eastAsia"/>
        </w:rPr>
        <w:t>30</w:t>
      </w:r>
      <w:r w:rsidRPr="000376B1">
        <w:rPr>
          <w:rFonts w:hint="eastAsia"/>
        </w:rPr>
        <w:t>日提出具體</w:t>
      </w:r>
      <w:r w:rsidRPr="000376B1">
        <w:rPr>
          <w:rFonts w:hint="eastAsia"/>
        </w:rPr>
        <w:lastRenderedPageBreak/>
        <w:t>理由、因應方案及延展期限，依經濟部中小及新創企業署有關之規定期契約等，辦理計畫延長；</w:t>
      </w:r>
      <w:proofErr w:type="gramStart"/>
      <w:r w:rsidRPr="000376B1">
        <w:rPr>
          <w:rFonts w:hint="eastAsia"/>
        </w:rPr>
        <w:t>展延如涉及</w:t>
      </w:r>
      <w:proofErr w:type="gramEnd"/>
      <w:r w:rsidRPr="000376B1">
        <w:rPr>
          <w:rFonts w:hint="eastAsia"/>
        </w:rPr>
        <w:t>本計畫中乙方應辦事項部分者，乙方亦須同步提出具體理由、因應方案及延展期限等理由及必要事證，</w:t>
      </w:r>
      <w:proofErr w:type="gramStart"/>
      <w:r w:rsidRPr="000376B1">
        <w:rPr>
          <w:rFonts w:hint="eastAsia"/>
        </w:rPr>
        <w:t>函送甲方</w:t>
      </w:r>
      <w:proofErr w:type="gramEnd"/>
      <w:r w:rsidRPr="000376B1">
        <w:rPr>
          <w:rFonts w:hint="eastAsia"/>
        </w:rPr>
        <w:t>交數位發展部數位產業署審查，並於取得甲方書面同意後，辦理展延。</w:t>
      </w:r>
    </w:p>
    <w:p w14:paraId="047A3596" w14:textId="29141C7A" w:rsidR="002B6B75" w:rsidRPr="000376B1" w:rsidRDefault="006A650B" w:rsidP="002B6B75">
      <w:pPr>
        <w:pStyle w:val="00"/>
        <w:ind w:left="566" w:hangingChars="202" w:hanging="566"/>
      </w:pPr>
      <w:r w:rsidRPr="000376B1">
        <w:rPr>
          <w:rFonts w:hint="eastAsia"/>
        </w:rPr>
        <w:t>第</w:t>
      </w:r>
      <w:r w:rsidR="002B6B75" w:rsidRPr="000376B1">
        <w:rPr>
          <w:rFonts w:hint="eastAsia"/>
        </w:rPr>
        <w:t>13</w:t>
      </w:r>
      <w:r w:rsidRPr="000376B1">
        <w:rPr>
          <w:rFonts w:hint="eastAsia"/>
        </w:rPr>
        <w:t>條</w:t>
      </w:r>
      <w:r w:rsidR="002B6B75" w:rsidRPr="000376B1">
        <w:rPr>
          <w:rFonts w:hint="eastAsia"/>
        </w:rPr>
        <w:t>：權利歸屬</w:t>
      </w:r>
    </w:p>
    <w:p w14:paraId="5F667F60" w14:textId="77777777" w:rsidR="002B6B75" w:rsidRPr="000376B1" w:rsidRDefault="002B6B75" w:rsidP="0022412A">
      <w:pPr>
        <w:pStyle w:val="00"/>
        <w:ind w:leftChars="522" w:left="1819" w:hangingChars="202" w:hanging="566"/>
      </w:pPr>
      <w:r w:rsidRPr="000376B1">
        <w:rPr>
          <w:rFonts w:hint="eastAsia"/>
        </w:rPr>
        <w:t>一、</w:t>
      </w:r>
      <w:r w:rsidRPr="000376B1">
        <w:rPr>
          <w:rFonts w:hint="eastAsia"/>
        </w:rPr>
        <w:tab/>
      </w:r>
      <w:r w:rsidRPr="000376B1">
        <w:rPr>
          <w:rFonts w:hint="eastAsia"/>
        </w:rPr>
        <w:t>乙方執行履行本契約所取得之知識、技術及智慧財產權等各種研發成果，歸屬乙方所有，乙方應按相關法律規定負管理及運用之責。</w:t>
      </w:r>
    </w:p>
    <w:p w14:paraId="7A317571" w14:textId="77777777" w:rsidR="002B6B75" w:rsidRPr="000376B1" w:rsidRDefault="002B6B75" w:rsidP="0022412A">
      <w:pPr>
        <w:pStyle w:val="00"/>
        <w:ind w:leftChars="522" w:left="1819" w:hangingChars="202" w:hanging="566"/>
      </w:pPr>
      <w:r w:rsidRPr="000376B1">
        <w:rPr>
          <w:rFonts w:hint="eastAsia"/>
        </w:rPr>
        <w:t>二、</w:t>
      </w:r>
      <w:r w:rsidRPr="000376B1">
        <w:rPr>
          <w:rFonts w:hint="eastAsia"/>
        </w:rPr>
        <w:tab/>
      </w:r>
      <w:r w:rsidRPr="000376B1">
        <w:rPr>
          <w:rFonts w:hint="eastAsia"/>
        </w:rPr>
        <w:t>數位發展部數位產業署或其所屬機關基於國家之利益與社會公益，得與乙方協議取得該研發成果之無償、不可轉讓及非專屬之實施權利。乙方於授權或轉讓第三人實施研發成果時，亦應為相同之約定。</w:t>
      </w:r>
    </w:p>
    <w:p w14:paraId="56735BA6" w14:textId="77777777" w:rsidR="002B6B75" w:rsidRPr="000376B1" w:rsidRDefault="002B6B75" w:rsidP="0022412A">
      <w:pPr>
        <w:pStyle w:val="00"/>
        <w:ind w:leftChars="522" w:left="1819" w:hangingChars="202" w:hanging="566"/>
      </w:pPr>
      <w:r w:rsidRPr="000376B1">
        <w:rPr>
          <w:rFonts w:hint="eastAsia"/>
        </w:rPr>
        <w:t>三、</w:t>
      </w:r>
      <w:r w:rsidRPr="000376B1">
        <w:rPr>
          <w:rFonts w:hint="eastAsia"/>
        </w:rPr>
        <w:tab/>
      </w:r>
      <w:r w:rsidRPr="000376B1">
        <w:rPr>
          <w:rFonts w:hint="eastAsia"/>
        </w:rPr>
        <w:t>甲方支應乙方補助款之預算來源若為「行政院國家科學技術發展基金」者，乙方之研發成果歸屬、管理及運用須依「行政院國家科學技術發展基金補助合約書」規定辦理。</w:t>
      </w:r>
    </w:p>
    <w:p w14:paraId="228FC2DA" w14:textId="77777777" w:rsidR="002B6B75" w:rsidRPr="000376B1" w:rsidRDefault="002B6B75" w:rsidP="0022412A">
      <w:pPr>
        <w:pStyle w:val="00"/>
        <w:ind w:leftChars="522" w:left="1819" w:hangingChars="202" w:hanging="566"/>
      </w:pPr>
      <w:r w:rsidRPr="000376B1">
        <w:rPr>
          <w:rFonts w:hint="eastAsia"/>
        </w:rPr>
        <w:t>四、</w:t>
      </w:r>
      <w:r w:rsidRPr="000376B1">
        <w:rPr>
          <w:rFonts w:hint="eastAsia"/>
        </w:rPr>
        <w:tab/>
      </w:r>
      <w:r w:rsidRPr="000376B1">
        <w:rPr>
          <w:rFonts w:hint="eastAsia"/>
        </w:rPr>
        <w:t>數位發展部數位產業署或其所屬機關，得於計畫執行期間及期間屆滿</w:t>
      </w:r>
      <w:proofErr w:type="gramStart"/>
      <w:r w:rsidRPr="000376B1">
        <w:rPr>
          <w:rFonts w:hint="eastAsia"/>
        </w:rPr>
        <w:t>一</w:t>
      </w:r>
      <w:proofErr w:type="gramEnd"/>
      <w:r w:rsidRPr="000376B1">
        <w:rPr>
          <w:rFonts w:hint="eastAsia"/>
        </w:rPr>
        <w:t>年內與乙方協議無償、非專屬使用乙方執行計畫所產出或取得之資料，且協議所得之資料不得轉讓或公開予他人。乙方將前開資料轉讓予第三人或授權第三人使用時，亦應為相同之約定。</w:t>
      </w:r>
    </w:p>
    <w:p w14:paraId="0032ECFB" w14:textId="77777777" w:rsidR="002B6B75" w:rsidRPr="000376B1" w:rsidRDefault="002B6B75" w:rsidP="0022412A">
      <w:pPr>
        <w:pStyle w:val="00"/>
        <w:ind w:leftChars="522" w:left="1819" w:hangingChars="202" w:hanging="566"/>
      </w:pPr>
      <w:r w:rsidRPr="000376B1">
        <w:rPr>
          <w:rFonts w:hint="eastAsia"/>
        </w:rPr>
        <w:t>五、</w:t>
      </w:r>
      <w:r w:rsidRPr="000376B1">
        <w:rPr>
          <w:rFonts w:hint="eastAsia"/>
        </w:rPr>
        <w:tab/>
      </w:r>
      <w:r w:rsidRPr="000376B1">
        <w:rPr>
          <w:rFonts w:hint="eastAsia"/>
        </w:rPr>
        <w:t>乙方履行本契約而有蒐集、利用、處理個人資料者，應遵守個人資料保護法之規定。依前項約定與場域協議時，或在任何情境下將資料轉讓與第三人或授權與第三人使用時，亦同。</w:t>
      </w:r>
    </w:p>
    <w:p w14:paraId="3CBA0D1C" w14:textId="77777777" w:rsidR="002B6B75" w:rsidRPr="000376B1" w:rsidRDefault="002B6B75" w:rsidP="0022412A">
      <w:pPr>
        <w:pStyle w:val="00"/>
        <w:ind w:leftChars="522" w:left="1819" w:hangingChars="202" w:hanging="566"/>
      </w:pPr>
      <w:r w:rsidRPr="000376B1">
        <w:rPr>
          <w:rFonts w:hint="eastAsia"/>
        </w:rPr>
        <w:t>六、</w:t>
      </w:r>
      <w:r w:rsidRPr="000376B1">
        <w:rPr>
          <w:rFonts w:hint="eastAsia"/>
        </w:rPr>
        <w:tab/>
      </w:r>
      <w:r w:rsidRPr="000376B1">
        <w:rPr>
          <w:rFonts w:hint="eastAsia"/>
        </w:rPr>
        <w:t>乙方履行本契約而有蒐集、利用、處理個人資料者，應向資料提供方及所有人揭示關於個人資料保護之責任，由乙方單獨承擔，與甲方無涉。</w:t>
      </w:r>
    </w:p>
    <w:p w14:paraId="4895C04B" w14:textId="77777777" w:rsidR="002B6B75" w:rsidRPr="000376B1" w:rsidRDefault="002B6B75" w:rsidP="0022412A">
      <w:pPr>
        <w:pStyle w:val="00"/>
        <w:ind w:leftChars="522" w:left="1819" w:hangingChars="202" w:hanging="566"/>
      </w:pPr>
      <w:r w:rsidRPr="000376B1">
        <w:rPr>
          <w:rFonts w:hint="eastAsia"/>
        </w:rPr>
        <w:lastRenderedPageBreak/>
        <w:t>七、</w:t>
      </w:r>
      <w:r w:rsidRPr="000376B1">
        <w:rPr>
          <w:rFonts w:hint="eastAsia"/>
        </w:rPr>
        <w:tab/>
      </w:r>
      <w:r w:rsidRPr="000376B1">
        <w:rPr>
          <w:rFonts w:hint="eastAsia"/>
        </w:rPr>
        <w:t>乙方履行本契約而有蒐集、利用、處理個人資料者，應依法於計畫結案後，將資料刪除，並留存可供查核之刪除紀錄供數位發展部數位產業署或甲方必要時查證；如因與計畫實施之場域或其他第三人就本計畫之延續執行另有協議，或有任何其他情事而有留存個人資料之必要，應向數位發展部數位產業署或甲方說明，並應確切自行負擔相關之責任，不因數位發展部數位產業署或甲方曾為任何查訪、查驗或查證，或曾向數位發展部數位產業署或甲方為任何之說明，而</w:t>
      </w:r>
      <w:proofErr w:type="gramStart"/>
      <w:r w:rsidRPr="000376B1">
        <w:rPr>
          <w:rFonts w:hint="eastAsia"/>
        </w:rPr>
        <w:t>免其乙方</w:t>
      </w:r>
      <w:proofErr w:type="gramEnd"/>
      <w:r w:rsidRPr="000376B1">
        <w:rPr>
          <w:rFonts w:hint="eastAsia"/>
        </w:rPr>
        <w:t>之責任。</w:t>
      </w:r>
    </w:p>
    <w:p w14:paraId="33FECC4C" w14:textId="101B4122" w:rsidR="002B6B75" w:rsidRPr="000376B1" w:rsidRDefault="006A650B" w:rsidP="002B6B75">
      <w:pPr>
        <w:pStyle w:val="00"/>
        <w:ind w:left="566" w:hangingChars="202" w:hanging="566"/>
      </w:pPr>
      <w:r w:rsidRPr="000376B1">
        <w:rPr>
          <w:rFonts w:hint="eastAsia"/>
        </w:rPr>
        <w:t>第</w:t>
      </w:r>
      <w:r w:rsidR="002B6B75" w:rsidRPr="000376B1">
        <w:rPr>
          <w:rFonts w:hint="eastAsia"/>
        </w:rPr>
        <w:t>14</w:t>
      </w:r>
      <w:r w:rsidRPr="000376B1">
        <w:rPr>
          <w:rFonts w:hint="eastAsia"/>
        </w:rPr>
        <w:t>條</w:t>
      </w:r>
      <w:r w:rsidR="002B6B75" w:rsidRPr="000376B1">
        <w:rPr>
          <w:rFonts w:hint="eastAsia"/>
        </w:rPr>
        <w:t>：研發成果之管理與介入權之行使</w:t>
      </w:r>
    </w:p>
    <w:p w14:paraId="50F04B49" w14:textId="77777777" w:rsidR="002B6B75" w:rsidRPr="000376B1" w:rsidRDefault="002B6B75" w:rsidP="0022412A">
      <w:pPr>
        <w:pStyle w:val="00"/>
        <w:ind w:leftChars="522" w:left="1819" w:hangingChars="202" w:hanging="566"/>
      </w:pPr>
      <w:r w:rsidRPr="000376B1">
        <w:rPr>
          <w:rFonts w:hint="eastAsia"/>
        </w:rPr>
        <w:t>一、</w:t>
      </w:r>
      <w:r w:rsidRPr="000376B1">
        <w:rPr>
          <w:rFonts w:hint="eastAsia"/>
        </w:rPr>
        <w:tab/>
      </w:r>
      <w:r w:rsidRPr="000376B1">
        <w:rPr>
          <w:rFonts w:hint="eastAsia"/>
        </w:rPr>
        <w:t>乙方應就履行本契約之研發成果建立完整之技術資料管理檔案，甲方得隨時調</w:t>
      </w:r>
      <w:proofErr w:type="gramStart"/>
      <w:r w:rsidRPr="000376B1">
        <w:rPr>
          <w:rFonts w:hint="eastAsia"/>
        </w:rPr>
        <w:t>閱</w:t>
      </w:r>
      <w:proofErr w:type="gramEnd"/>
      <w:r w:rsidRPr="000376B1">
        <w:rPr>
          <w:rFonts w:hint="eastAsia"/>
        </w:rPr>
        <w:t>，乙方應全力配合。於計畫結束時，甲方如認為有必要，得要求乙方提供全部或部分技術資料檔案，乙方不得拒絕，</w:t>
      </w:r>
      <w:proofErr w:type="gramStart"/>
      <w:r w:rsidRPr="000376B1">
        <w:rPr>
          <w:rFonts w:hint="eastAsia"/>
        </w:rPr>
        <w:t>惟甲方</w:t>
      </w:r>
      <w:proofErr w:type="gramEnd"/>
      <w:r w:rsidRPr="000376B1">
        <w:rPr>
          <w:rFonts w:hint="eastAsia"/>
        </w:rPr>
        <w:t>應善盡保密之義務。</w:t>
      </w:r>
    </w:p>
    <w:p w14:paraId="2D851AE5" w14:textId="3304C09F" w:rsidR="002B6B75" w:rsidRPr="000376B1" w:rsidRDefault="002B6B75" w:rsidP="0022412A">
      <w:pPr>
        <w:pStyle w:val="00"/>
        <w:ind w:leftChars="522" w:left="1819" w:hangingChars="202" w:hanging="566"/>
      </w:pPr>
      <w:r w:rsidRPr="000376B1">
        <w:rPr>
          <w:rFonts w:hint="eastAsia"/>
        </w:rPr>
        <w:t>二、</w:t>
      </w:r>
      <w:r w:rsidRPr="000376B1">
        <w:rPr>
          <w:rFonts w:hint="eastAsia"/>
        </w:rPr>
        <w:tab/>
      </w:r>
      <w:r w:rsidRPr="000376B1">
        <w:rPr>
          <w:rFonts w:hint="eastAsia"/>
        </w:rPr>
        <w:t>甲乙雙方同意，乙方</w:t>
      </w:r>
      <w:r w:rsidR="000D76D6" w:rsidRPr="000376B1">
        <w:rPr>
          <w:rFonts w:hint="eastAsia"/>
        </w:rPr>
        <w:t>(</w:t>
      </w:r>
      <w:r w:rsidRPr="000376B1">
        <w:rPr>
          <w:rFonts w:hint="eastAsia"/>
        </w:rPr>
        <w:t>或其研發成果受讓人或專屬被授權人</w:t>
      </w:r>
      <w:r w:rsidR="000D76D6" w:rsidRPr="000376B1">
        <w:rPr>
          <w:rFonts w:hint="eastAsia"/>
        </w:rPr>
        <w:t>)</w:t>
      </w:r>
      <w:r w:rsidRPr="000376B1">
        <w:rPr>
          <w:rFonts w:hint="eastAsia"/>
        </w:rPr>
        <w:t>如有下列各款情形之</w:t>
      </w:r>
      <w:proofErr w:type="gramStart"/>
      <w:r w:rsidRPr="000376B1">
        <w:rPr>
          <w:rFonts w:hint="eastAsia"/>
        </w:rPr>
        <w:t>一</w:t>
      </w:r>
      <w:proofErr w:type="gramEnd"/>
      <w:r w:rsidRPr="000376B1">
        <w:rPr>
          <w:rFonts w:hint="eastAsia"/>
        </w:rPr>
        <w:t>者，數位發展部數位產業署或甲方得以乙方</w:t>
      </w:r>
      <w:r w:rsidR="000D76D6" w:rsidRPr="000376B1">
        <w:rPr>
          <w:rFonts w:hint="eastAsia"/>
        </w:rPr>
        <w:t>(</w:t>
      </w:r>
      <w:r w:rsidRPr="000376B1">
        <w:rPr>
          <w:rFonts w:hint="eastAsia"/>
        </w:rPr>
        <w:t>或其研發成果受讓人或專屬被授權人</w:t>
      </w:r>
      <w:r w:rsidR="000D76D6" w:rsidRPr="000376B1">
        <w:rPr>
          <w:rFonts w:hint="eastAsia"/>
        </w:rPr>
        <w:t>)</w:t>
      </w:r>
      <w:r w:rsidRPr="000376B1">
        <w:rPr>
          <w:rFonts w:hint="eastAsia"/>
        </w:rPr>
        <w:t>之名義公開徵求授權第三人實施該研究成果：</w:t>
      </w:r>
    </w:p>
    <w:p w14:paraId="666581D4" w14:textId="3C2B25D7" w:rsidR="002B6B75" w:rsidRPr="000376B1" w:rsidRDefault="000D76D6" w:rsidP="00945354">
      <w:pPr>
        <w:pStyle w:val="00"/>
        <w:ind w:leftChars="750" w:left="2318" w:hangingChars="185" w:hanging="518"/>
      </w:pPr>
      <w:r w:rsidRPr="000376B1">
        <w:rPr>
          <w:rFonts w:hint="eastAsia"/>
        </w:rPr>
        <w:t>(</w:t>
      </w:r>
      <w:proofErr w:type="gramStart"/>
      <w:r w:rsidR="002B6B75" w:rsidRPr="000376B1">
        <w:rPr>
          <w:rFonts w:hint="eastAsia"/>
        </w:rPr>
        <w:t>一</w:t>
      </w:r>
      <w:proofErr w:type="gramEnd"/>
      <w:r w:rsidRPr="000376B1">
        <w:rPr>
          <w:rFonts w:hint="eastAsia"/>
        </w:rPr>
        <w:t>)</w:t>
      </w:r>
      <w:r w:rsidR="002B6B75" w:rsidRPr="000376B1">
        <w:rPr>
          <w:rFonts w:hint="eastAsia"/>
        </w:rPr>
        <w:tab/>
      </w:r>
      <w:r w:rsidR="002B6B75" w:rsidRPr="000376B1">
        <w:rPr>
          <w:rFonts w:hint="eastAsia"/>
        </w:rPr>
        <w:t>乙方</w:t>
      </w:r>
      <w:r w:rsidRPr="000376B1">
        <w:rPr>
          <w:rFonts w:hint="eastAsia"/>
        </w:rPr>
        <w:t>(</w:t>
      </w:r>
      <w:r w:rsidR="002B6B75" w:rsidRPr="000376B1">
        <w:rPr>
          <w:rFonts w:hint="eastAsia"/>
        </w:rPr>
        <w:t>或其研發成果受讓人或專屬被授權人</w:t>
      </w:r>
      <w:r w:rsidRPr="000376B1">
        <w:rPr>
          <w:rFonts w:hint="eastAsia"/>
        </w:rPr>
        <w:t>)</w:t>
      </w:r>
      <w:r w:rsidR="002B6B75" w:rsidRPr="000376B1">
        <w:rPr>
          <w:rFonts w:hint="eastAsia"/>
        </w:rPr>
        <w:t>於合理期間無正當理由而不實施研發成果，或實施後無正當理由終止者。</w:t>
      </w:r>
    </w:p>
    <w:p w14:paraId="5F329C86" w14:textId="4E595037"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二</w:t>
      </w:r>
      <w:r w:rsidRPr="000376B1">
        <w:rPr>
          <w:rFonts w:hint="eastAsia"/>
        </w:rPr>
        <w:t>)</w:t>
      </w:r>
      <w:r w:rsidR="002B6B75" w:rsidRPr="000376B1">
        <w:rPr>
          <w:rFonts w:hint="eastAsia"/>
        </w:rPr>
        <w:tab/>
      </w:r>
      <w:r w:rsidR="002B6B75" w:rsidRPr="000376B1">
        <w:rPr>
          <w:rFonts w:hint="eastAsia"/>
        </w:rPr>
        <w:t>乙方</w:t>
      </w:r>
      <w:r w:rsidRPr="000376B1">
        <w:rPr>
          <w:rFonts w:hint="eastAsia"/>
        </w:rPr>
        <w:t>(</w:t>
      </w:r>
      <w:r w:rsidR="002B6B75" w:rsidRPr="000376B1">
        <w:rPr>
          <w:rFonts w:hint="eastAsia"/>
        </w:rPr>
        <w:t>或其研發成果受讓人或專屬被授權人</w:t>
      </w:r>
      <w:r w:rsidRPr="000376B1">
        <w:rPr>
          <w:rFonts w:hint="eastAsia"/>
        </w:rPr>
        <w:t>)</w:t>
      </w:r>
      <w:r w:rsidR="002B6B75" w:rsidRPr="000376B1">
        <w:rPr>
          <w:rFonts w:hint="eastAsia"/>
        </w:rPr>
        <w:t>以妨礙環境保護、公共安全或公共衛生</w:t>
      </w:r>
      <w:r w:rsidRPr="000376B1">
        <w:rPr>
          <w:rFonts w:hint="eastAsia"/>
        </w:rPr>
        <w:t>(</w:t>
      </w:r>
      <w:r w:rsidR="002B6B75" w:rsidRPr="000376B1">
        <w:rPr>
          <w:rFonts w:hint="eastAsia"/>
        </w:rPr>
        <w:t>包括但不限於食品安全衛生</w:t>
      </w:r>
      <w:r w:rsidRPr="000376B1">
        <w:rPr>
          <w:rFonts w:hint="eastAsia"/>
        </w:rPr>
        <w:t>)</w:t>
      </w:r>
      <w:r w:rsidR="002B6B75" w:rsidRPr="000376B1">
        <w:rPr>
          <w:rFonts w:hint="eastAsia"/>
        </w:rPr>
        <w:t>之方式實施研發成果者。</w:t>
      </w:r>
    </w:p>
    <w:p w14:paraId="33AB99D8" w14:textId="77777777" w:rsidR="002B6B75" w:rsidRPr="000376B1" w:rsidRDefault="002B6B75" w:rsidP="0022412A">
      <w:pPr>
        <w:pStyle w:val="00"/>
        <w:ind w:leftChars="522" w:left="1819" w:hangingChars="202" w:hanging="566"/>
      </w:pPr>
      <w:r w:rsidRPr="000376B1">
        <w:rPr>
          <w:rFonts w:hint="eastAsia"/>
        </w:rPr>
        <w:t>三、</w:t>
      </w:r>
      <w:r w:rsidRPr="000376B1">
        <w:rPr>
          <w:rFonts w:hint="eastAsia"/>
        </w:rPr>
        <w:tab/>
      </w:r>
      <w:r w:rsidRPr="000376B1">
        <w:rPr>
          <w:rFonts w:hint="eastAsia"/>
        </w:rPr>
        <w:t>前項約定於乙方將研發成果讓與或專屬授權予第三人時，亦應為相同之約定。</w:t>
      </w:r>
    </w:p>
    <w:p w14:paraId="5939D327" w14:textId="77777777" w:rsidR="002B6B75" w:rsidRPr="000376B1" w:rsidRDefault="002B6B75" w:rsidP="0022412A">
      <w:pPr>
        <w:pStyle w:val="00"/>
        <w:ind w:leftChars="522" w:left="1819" w:hangingChars="202" w:hanging="566"/>
      </w:pPr>
      <w:r w:rsidRPr="000376B1">
        <w:rPr>
          <w:rFonts w:hint="eastAsia"/>
        </w:rPr>
        <w:t>四、</w:t>
      </w:r>
      <w:r w:rsidRPr="000376B1">
        <w:rPr>
          <w:rFonts w:hint="eastAsia"/>
        </w:rPr>
        <w:tab/>
      </w:r>
      <w:r w:rsidRPr="000376B1">
        <w:rPr>
          <w:rFonts w:hint="eastAsia"/>
        </w:rPr>
        <w:t>如有本條第</w:t>
      </w:r>
      <w:r w:rsidRPr="000376B1">
        <w:rPr>
          <w:rFonts w:hint="eastAsia"/>
        </w:rPr>
        <w:t>2</w:t>
      </w:r>
      <w:r w:rsidRPr="000376B1">
        <w:rPr>
          <w:rFonts w:hint="eastAsia"/>
        </w:rPr>
        <w:t>項得公開徵求授權第三人實施之情事時，數位發展部數位產業署或甲方應以書面通知乙方或其研發成果受讓人或專屬被授權人，限期三個月說明，逾期未為說明者，</w:t>
      </w:r>
      <w:proofErr w:type="gramStart"/>
      <w:r w:rsidRPr="000376B1">
        <w:rPr>
          <w:rFonts w:hint="eastAsia"/>
        </w:rPr>
        <w:t>逕</w:t>
      </w:r>
      <w:proofErr w:type="gramEnd"/>
      <w:r w:rsidRPr="000376B1">
        <w:rPr>
          <w:rFonts w:hint="eastAsia"/>
        </w:rPr>
        <w:t>由數位發展部數位產業署或</w:t>
      </w:r>
      <w:proofErr w:type="gramStart"/>
      <w:r w:rsidRPr="000376B1">
        <w:rPr>
          <w:rFonts w:hint="eastAsia"/>
        </w:rPr>
        <w:t>甲方審酌</w:t>
      </w:r>
      <w:proofErr w:type="gramEnd"/>
      <w:r w:rsidRPr="000376B1">
        <w:rPr>
          <w:rFonts w:hint="eastAsia"/>
        </w:rPr>
        <w:t>是否行使。</w:t>
      </w:r>
    </w:p>
    <w:p w14:paraId="1A665749" w14:textId="35672C5F" w:rsidR="002B6B75" w:rsidRPr="000376B1" w:rsidRDefault="002B6B75" w:rsidP="0022412A">
      <w:pPr>
        <w:pStyle w:val="00"/>
        <w:ind w:leftChars="522" w:left="1819" w:hangingChars="202" w:hanging="566"/>
      </w:pPr>
      <w:r w:rsidRPr="000376B1">
        <w:rPr>
          <w:rFonts w:hint="eastAsia"/>
        </w:rPr>
        <w:lastRenderedPageBreak/>
        <w:t>五、</w:t>
      </w:r>
      <w:r w:rsidRPr="000376B1">
        <w:rPr>
          <w:rFonts w:hint="eastAsia"/>
        </w:rPr>
        <w:tab/>
      </w:r>
      <w:r w:rsidRPr="000376B1">
        <w:rPr>
          <w:rFonts w:hint="eastAsia"/>
        </w:rPr>
        <w:t>數位發展部數位產業署或甲方依本條之約定將研發成果授權第三人實施時，即通知第三人</w:t>
      </w:r>
      <w:proofErr w:type="gramStart"/>
      <w:r w:rsidRPr="000376B1">
        <w:rPr>
          <w:rFonts w:hint="eastAsia"/>
        </w:rPr>
        <w:t>逕</w:t>
      </w:r>
      <w:proofErr w:type="gramEnd"/>
      <w:r w:rsidRPr="000376B1">
        <w:rPr>
          <w:rFonts w:hint="eastAsia"/>
        </w:rPr>
        <w:t>與乙方</w:t>
      </w:r>
      <w:r w:rsidR="000D76D6" w:rsidRPr="000376B1">
        <w:rPr>
          <w:rFonts w:hint="eastAsia"/>
        </w:rPr>
        <w:t>(</w:t>
      </w:r>
      <w:r w:rsidRPr="000376B1">
        <w:rPr>
          <w:rFonts w:hint="eastAsia"/>
        </w:rPr>
        <w:t>或其研發成果受讓人或專屬被授權人</w:t>
      </w:r>
      <w:r w:rsidR="000D76D6" w:rsidRPr="000376B1">
        <w:rPr>
          <w:rFonts w:hint="eastAsia"/>
        </w:rPr>
        <w:t>)</w:t>
      </w:r>
      <w:r w:rsidRPr="000376B1">
        <w:rPr>
          <w:rFonts w:hint="eastAsia"/>
        </w:rPr>
        <w:t>議定授權事宜，第三人應支付合理對</w:t>
      </w:r>
      <w:proofErr w:type="gramStart"/>
      <w:r w:rsidRPr="000376B1">
        <w:rPr>
          <w:rFonts w:hint="eastAsia"/>
        </w:rPr>
        <w:t>價予乙</w:t>
      </w:r>
      <w:proofErr w:type="gramEnd"/>
      <w:r w:rsidRPr="000376B1">
        <w:rPr>
          <w:rFonts w:hint="eastAsia"/>
        </w:rPr>
        <w:t>方。</w:t>
      </w:r>
    </w:p>
    <w:p w14:paraId="632F565F" w14:textId="588CFA29" w:rsidR="002B6B75" w:rsidRPr="000376B1" w:rsidRDefault="006A650B" w:rsidP="002B6B75">
      <w:pPr>
        <w:pStyle w:val="00"/>
        <w:ind w:left="566" w:hangingChars="202" w:hanging="566"/>
      </w:pPr>
      <w:r w:rsidRPr="000376B1">
        <w:rPr>
          <w:rFonts w:hint="eastAsia"/>
        </w:rPr>
        <w:t>第</w:t>
      </w:r>
      <w:r w:rsidR="002B6B75" w:rsidRPr="000376B1">
        <w:rPr>
          <w:rFonts w:hint="eastAsia"/>
        </w:rPr>
        <w:t>15</w:t>
      </w:r>
      <w:r w:rsidRPr="000376B1">
        <w:rPr>
          <w:rFonts w:hint="eastAsia"/>
        </w:rPr>
        <w:t>條</w:t>
      </w:r>
      <w:r w:rsidR="002B6B75" w:rsidRPr="000376B1">
        <w:rPr>
          <w:rFonts w:hint="eastAsia"/>
        </w:rPr>
        <w:t>：</w:t>
      </w:r>
      <w:proofErr w:type="gramStart"/>
      <w:r w:rsidR="002B6B75" w:rsidRPr="000376B1">
        <w:rPr>
          <w:rFonts w:hint="eastAsia"/>
        </w:rPr>
        <w:t>侵</w:t>
      </w:r>
      <w:proofErr w:type="gramEnd"/>
      <w:r w:rsidR="002B6B75" w:rsidRPr="000376B1">
        <w:rPr>
          <w:rFonts w:hint="eastAsia"/>
        </w:rPr>
        <w:t>權責任</w:t>
      </w:r>
    </w:p>
    <w:p w14:paraId="2A1165F6" w14:textId="77777777" w:rsidR="002B6B75" w:rsidRPr="000376B1" w:rsidRDefault="002B6B75" w:rsidP="0022412A">
      <w:pPr>
        <w:pStyle w:val="00"/>
        <w:ind w:leftChars="522" w:left="1819" w:hangingChars="202" w:hanging="566"/>
      </w:pPr>
      <w:r w:rsidRPr="000376B1">
        <w:rPr>
          <w:rFonts w:hint="eastAsia"/>
        </w:rPr>
        <w:t>一、</w:t>
      </w:r>
      <w:r w:rsidRPr="000376B1">
        <w:rPr>
          <w:rFonts w:hint="eastAsia"/>
        </w:rPr>
        <w:tab/>
      </w:r>
      <w:r w:rsidRPr="000376B1">
        <w:rPr>
          <w:rFonts w:hint="eastAsia"/>
        </w:rPr>
        <w:t>乙方應於計畫開始執行前，從事有關本計畫技術之各種智慧財產權調查，以避免侵害他人之權利。</w:t>
      </w:r>
    </w:p>
    <w:p w14:paraId="788153F9" w14:textId="77777777" w:rsidR="002B6B75" w:rsidRPr="000376B1" w:rsidRDefault="002B6B75" w:rsidP="0022412A">
      <w:pPr>
        <w:pStyle w:val="00"/>
        <w:ind w:leftChars="522" w:left="1819" w:hangingChars="202" w:hanging="566"/>
      </w:pPr>
      <w:r w:rsidRPr="000376B1">
        <w:rPr>
          <w:rFonts w:hint="eastAsia"/>
        </w:rPr>
        <w:t>二、</w:t>
      </w:r>
      <w:r w:rsidRPr="000376B1">
        <w:rPr>
          <w:rFonts w:hint="eastAsia"/>
        </w:rPr>
        <w:tab/>
      </w:r>
      <w:r w:rsidRPr="000376B1">
        <w:rPr>
          <w:rFonts w:hint="eastAsia"/>
        </w:rPr>
        <w:t>乙方應於參與本計畫提案之階段，提出個人資料保護措施，並於執行過程中及其後，確實落實個人資料之保護，以避免侵害他人之權利。甲方並得隨時要求乙方提出甲方認定為必要之文件，以查核乙方是否遵循個人資料保護法之規定，並查核其執行前開個人資料保護措施之情形。</w:t>
      </w:r>
    </w:p>
    <w:p w14:paraId="147F6DD9" w14:textId="77777777" w:rsidR="002B6B75" w:rsidRPr="000376B1" w:rsidRDefault="002B6B75" w:rsidP="0022412A">
      <w:pPr>
        <w:pStyle w:val="00"/>
        <w:ind w:leftChars="522" w:left="1819" w:hangingChars="202" w:hanging="566"/>
      </w:pPr>
      <w:r w:rsidRPr="000376B1">
        <w:rPr>
          <w:rFonts w:hint="eastAsia"/>
        </w:rPr>
        <w:t>三、</w:t>
      </w:r>
      <w:r w:rsidRPr="000376B1">
        <w:rPr>
          <w:rFonts w:hint="eastAsia"/>
        </w:rPr>
        <w:tab/>
      </w:r>
      <w:r w:rsidRPr="000376B1">
        <w:rPr>
          <w:rFonts w:hint="eastAsia"/>
        </w:rPr>
        <w:t>乙方保證計畫執行成果，若有侵害他人智慧財產權時，願承擔所有責任，與甲方及數位發展部數位產業署均無關。其</w:t>
      </w:r>
      <w:proofErr w:type="gramStart"/>
      <w:r w:rsidRPr="000376B1">
        <w:rPr>
          <w:rFonts w:hint="eastAsia"/>
        </w:rPr>
        <w:t>因而致甲方</w:t>
      </w:r>
      <w:proofErr w:type="gramEnd"/>
      <w:r w:rsidRPr="000376B1">
        <w:rPr>
          <w:rFonts w:hint="eastAsia"/>
        </w:rPr>
        <w:t>或數位發展部數位</w:t>
      </w:r>
      <w:proofErr w:type="gramStart"/>
      <w:r w:rsidRPr="000376B1">
        <w:rPr>
          <w:rFonts w:hint="eastAsia"/>
        </w:rPr>
        <w:t>產業署受損害</w:t>
      </w:r>
      <w:proofErr w:type="gramEnd"/>
      <w:r w:rsidRPr="000376B1">
        <w:rPr>
          <w:rFonts w:hint="eastAsia"/>
        </w:rPr>
        <w:t>，甲方或數位發展部數位產業署並得向乙方請求損害賠償。</w:t>
      </w:r>
    </w:p>
    <w:p w14:paraId="77A5D101" w14:textId="77777777" w:rsidR="002B6B75" w:rsidRPr="000376B1" w:rsidRDefault="002B6B75" w:rsidP="0022412A">
      <w:pPr>
        <w:pStyle w:val="00"/>
        <w:ind w:leftChars="522" w:left="1819" w:hangingChars="202" w:hanging="566"/>
      </w:pPr>
      <w:r w:rsidRPr="000376B1">
        <w:rPr>
          <w:rFonts w:hint="eastAsia"/>
        </w:rPr>
        <w:t>四、</w:t>
      </w:r>
      <w:r w:rsidRPr="000376B1">
        <w:rPr>
          <w:rFonts w:hint="eastAsia"/>
        </w:rPr>
        <w:tab/>
      </w:r>
      <w:r w:rsidRPr="000376B1">
        <w:rPr>
          <w:rFonts w:hint="eastAsia"/>
        </w:rPr>
        <w:t>乙方執行履行本契約應使甲方或數位發展部數位</w:t>
      </w:r>
      <w:proofErr w:type="gramStart"/>
      <w:r w:rsidRPr="000376B1">
        <w:rPr>
          <w:rFonts w:hint="eastAsia"/>
        </w:rPr>
        <w:t>產業署免於</w:t>
      </w:r>
      <w:proofErr w:type="gramEnd"/>
      <w:r w:rsidRPr="000376B1">
        <w:rPr>
          <w:rFonts w:hint="eastAsia"/>
        </w:rPr>
        <w:t>遭受第三人主張任何權利。</w:t>
      </w:r>
    </w:p>
    <w:p w14:paraId="2F5015E4" w14:textId="77777777" w:rsidR="002B6B75" w:rsidRPr="000376B1" w:rsidRDefault="002B6B75" w:rsidP="0022412A">
      <w:pPr>
        <w:pStyle w:val="00"/>
        <w:ind w:leftChars="522" w:left="1819" w:hangingChars="202" w:hanging="566"/>
      </w:pPr>
      <w:r w:rsidRPr="000376B1">
        <w:rPr>
          <w:rFonts w:hint="eastAsia"/>
        </w:rPr>
        <w:t>五、</w:t>
      </w:r>
      <w:r w:rsidRPr="000376B1">
        <w:rPr>
          <w:rFonts w:hint="eastAsia"/>
        </w:rPr>
        <w:tab/>
      </w:r>
      <w:r w:rsidRPr="000376B1">
        <w:rPr>
          <w:rFonts w:hint="eastAsia"/>
        </w:rPr>
        <w:t>乙方不得就其商業活動為任何形式之不當連結、進行不當宣傳，或使他人受誤導或混淆而認為乙方之執行本計畫、計畫金額等節，足以表彰其企業之經營</w:t>
      </w:r>
      <w:proofErr w:type="gramStart"/>
      <w:r w:rsidRPr="000376B1">
        <w:rPr>
          <w:rFonts w:hint="eastAsia"/>
        </w:rPr>
        <w:t>係受甲方</w:t>
      </w:r>
      <w:proofErr w:type="gramEnd"/>
      <w:r w:rsidRPr="000376B1">
        <w:rPr>
          <w:rFonts w:hint="eastAsia"/>
        </w:rPr>
        <w:t>或數位發展部數位產業署或其所屬機關推薦或肯定。</w:t>
      </w:r>
    </w:p>
    <w:p w14:paraId="2E648F7D" w14:textId="6555EA4D" w:rsidR="002B6B75" w:rsidRPr="000376B1" w:rsidRDefault="006A650B" w:rsidP="002B6B75">
      <w:pPr>
        <w:pStyle w:val="00"/>
        <w:ind w:left="566" w:hangingChars="202" w:hanging="566"/>
      </w:pPr>
      <w:r w:rsidRPr="000376B1">
        <w:rPr>
          <w:rFonts w:hint="eastAsia"/>
        </w:rPr>
        <w:t>第</w:t>
      </w:r>
      <w:r w:rsidR="002B6B75" w:rsidRPr="000376B1">
        <w:rPr>
          <w:rFonts w:hint="eastAsia"/>
        </w:rPr>
        <w:t>16</w:t>
      </w:r>
      <w:r w:rsidRPr="000376B1">
        <w:rPr>
          <w:rFonts w:hint="eastAsia"/>
        </w:rPr>
        <w:t>條</w:t>
      </w:r>
      <w:r w:rsidR="002B6B75" w:rsidRPr="000376B1">
        <w:rPr>
          <w:rFonts w:hint="eastAsia"/>
        </w:rPr>
        <w:t>：契約終止之事由：</w:t>
      </w:r>
    </w:p>
    <w:p w14:paraId="62E18912" w14:textId="77777777" w:rsidR="002B6B75" w:rsidRPr="000376B1" w:rsidRDefault="002B6B75" w:rsidP="0022412A">
      <w:pPr>
        <w:pStyle w:val="00"/>
        <w:ind w:leftChars="522" w:left="1819" w:hangingChars="202" w:hanging="566"/>
      </w:pPr>
      <w:r w:rsidRPr="000376B1">
        <w:rPr>
          <w:rFonts w:hint="eastAsia"/>
        </w:rPr>
        <w:t>一、</w:t>
      </w:r>
      <w:r w:rsidRPr="000376B1">
        <w:rPr>
          <w:rFonts w:hint="eastAsia"/>
        </w:rPr>
        <w:tab/>
      </w:r>
      <w:r w:rsidRPr="000376B1">
        <w:rPr>
          <w:rFonts w:hint="eastAsia"/>
        </w:rPr>
        <w:t>乙方履行本契約有下列事由時，除甲方得以書面通知乙方終止契約外，乙方得提出具體事由向甲方申請退出本計畫，經甲方及經濟部中小及新創企業署書面同意後終止：</w:t>
      </w:r>
    </w:p>
    <w:p w14:paraId="01546F81" w14:textId="636E5E00" w:rsidR="002B6B75" w:rsidRPr="000376B1" w:rsidRDefault="000D76D6" w:rsidP="00945354">
      <w:pPr>
        <w:pStyle w:val="00"/>
        <w:ind w:leftChars="750" w:left="2318" w:hangingChars="185" w:hanging="518"/>
      </w:pPr>
      <w:r w:rsidRPr="000376B1">
        <w:rPr>
          <w:rFonts w:hint="eastAsia"/>
        </w:rPr>
        <w:t>(</w:t>
      </w:r>
      <w:proofErr w:type="gramStart"/>
      <w:r w:rsidR="002B6B75" w:rsidRPr="000376B1">
        <w:rPr>
          <w:rFonts w:hint="eastAsia"/>
        </w:rPr>
        <w:t>一</w:t>
      </w:r>
      <w:proofErr w:type="gramEnd"/>
      <w:r w:rsidRPr="000376B1">
        <w:rPr>
          <w:rFonts w:hint="eastAsia"/>
        </w:rPr>
        <w:t>)</w:t>
      </w:r>
      <w:r w:rsidR="002B6B75" w:rsidRPr="000376B1">
        <w:rPr>
          <w:rFonts w:hint="eastAsia"/>
        </w:rPr>
        <w:tab/>
      </w:r>
      <w:r w:rsidR="002B6B75" w:rsidRPr="000376B1">
        <w:rPr>
          <w:rFonts w:hint="eastAsia"/>
        </w:rPr>
        <w:t>計畫執行中，如因技術、市場、情事變遷、財務狀況或不可抗力情形而無法完成本計畫時。</w:t>
      </w:r>
    </w:p>
    <w:p w14:paraId="1F4653EC" w14:textId="0788BC5B" w:rsidR="002B6B75" w:rsidRPr="000376B1" w:rsidRDefault="000D76D6" w:rsidP="00945354">
      <w:pPr>
        <w:pStyle w:val="00"/>
        <w:ind w:leftChars="750" w:left="2318" w:hangingChars="185" w:hanging="518"/>
      </w:pPr>
      <w:r w:rsidRPr="000376B1">
        <w:rPr>
          <w:rFonts w:hint="eastAsia"/>
        </w:rPr>
        <w:lastRenderedPageBreak/>
        <w:t>(</w:t>
      </w:r>
      <w:r w:rsidR="002B6B75" w:rsidRPr="000376B1">
        <w:rPr>
          <w:rFonts w:hint="eastAsia"/>
        </w:rPr>
        <w:t>二</w:t>
      </w:r>
      <w:r w:rsidRPr="000376B1">
        <w:rPr>
          <w:rFonts w:hint="eastAsia"/>
        </w:rPr>
        <w:t>)</w:t>
      </w:r>
      <w:r w:rsidR="002B6B75" w:rsidRPr="000376B1">
        <w:rPr>
          <w:rFonts w:hint="eastAsia"/>
        </w:rPr>
        <w:tab/>
      </w:r>
      <w:r w:rsidR="002B6B75" w:rsidRPr="000376B1">
        <w:rPr>
          <w:rFonts w:hint="eastAsia"/>
        </w:rPr>
        <w:t>數位發展部數位產業署所編列之預算因未及審議通過或遭刪除或遭凍結等不可歸責之因素，致不足支應補助款者。</w:t>
      </w:r>
    </w:p>
    <w:p w14:paraId="680E5714" w14:textId="77777777" w:rsidR="002B6B75" w:rsidRPr="000376B1" w:rsidRDefault="002B6B75" w:rsidP="0022412A">
      <w:pPr>
        <w:pStyle w:val="00"/>
        <w:ind w:leftChars="522" w:left="1819" w:hangingChars="202" w:hanging="566"/>
        <w:rPr>
          <w:spacing w:val="-2"/>
        </w:rPr>
      </w:pPr>
      <w:r w:rsidRPr="000376B1">
        <w:rPr>
          <w:rFonts w:hint="eastAsia"/>
        </w:rPr>
        <w:t>二、</w:t>
      </w:r>
      <w:r w:rsidRPr="000376B1">
        <w:rPr>
          <w:rFonts w:hint="eastAsia"/>
        </w:rPr>
        <w:tab/>
      </w:r>
      <w:r w:rsidRPr="000376B1">
        <w:rPr>
          <w:rFonts w:hint="eastAsia"/>
          <w:spacing w:val="-2"/>
        </w:rPr>
        <w:t>乙方履行本契約有下列事由時，甲方得以書面通知乙方終止契約：</w:t>
      </w:r>
    </w:p>
    <w:p w14:paraId="092F9783" w14:textId="7F9AFC8C" w:rsidR="002B6B75" w:rsidRPr="000376B1" w:rsidRDefault="000D76D6" w:rsidP="00945354">
      <w:pPr>
        <w:pStyle w:val="00"/>
        <w:ind w:leftChars="750" w:left="2318" w:hangingChars="185" w:hanging="518"/>
      </w:pPr>
      <w:r w:rsidRPr="000376B1">
        <w:rPr>
          <w:rFonts w:hint="eastAsia"/>
        </w:rPr>
        <w:t>(</w:t>
      </w:r>
      <w:proofErr w:type="gramStart"/>
      <w:r w:rsidR="002B6B75" w:rsidRPr="000376B1">
        <w:rPr>
          <w:rFonts w:hint="eastAsia"/>
        </w:rPr>
        <w:t>一</w:t>
      </w:r>
      <w:proofErr w:type="gramEnd"/>
      <w:r w:rsidRPr="000376B1">
        <w:rPr>
          <w:rFonts w:hint="eastAsia"/>
        </w:rPr>
        <w:t>)</w:t>
      </w:r>
      <w:r w:rsidR="002B6B75" w:rsidRPr="000376B1">
        <w:tab/>
      </w:r>
      <w:r w:rsidR="002B6B75" w:rsidRPr="000376B1">
        <w:rPr>
          <w:rFonts w:hint="eastAsia"/>
        </w:rPr>
        <w:t>未依計畫推動業務或進度嚴重落後，且經甲方通知限期改善而未改善者或無從改善。</w:t>
      </w:r>
    </w:p>
    <w:p w14:paraId="01D43457" w14:textId="223FE451"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二</w:t>
      </w:r>
      <w:r w:rsidRPr="000376B1">
        <w:rPr>
          <w:rFonts w:hint="eastAsia"/>
        </w:rPr>
        <w:t>)</w:t>
      </w:r>
      <w:r w:rsidR="002B6B75" w:rsidRPr="000376B1">
        <w:tab/>
      </w:r>
      <w:r w:rsidR="002B6B75" w:rsidRPr="000376B1">
        <w:rPr>
          <w:rFonts w:hint="eastAsia"/>
        </w:rPr>
        <w:t>業務推動成效與計畫書所列內容差距過大，且經甲方通知限期改善而未改善者或經認定無從改善。</w:t>
      </w:r>
    </w:p>
    <w:p w14:paraId="44E8A67A" w14:textId="52C6FFEE"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三</w:t>
      </w:r>
      <w:r w:rsidRPr="000376B1">
        <w:rPr>
          <w:rFonts w:hint="eastAsia"/>
        </w:rPr>
        <w:t>)</w:t>
      </w:r>
      <w:r w:rsidR="002B6B75" w:rsidRPr="000376B1">
        <w:tab/>
      </w:r>
      <w:r w:rsidR="002B6B75" w:rsidRPr="000376B1">
        <w:rPr>
          <w:rFonts w:hint="eastAsia"/>
        </w:rPr>
        <w:t>就計畫業務之完成，經審查、查驗或驗收不合格，且經甲方通知限期改善而未改善者或經認定無從改善。</w:t>
      </w:r>
    </w:p>
    <w:p w14:paraId="2C476AFE" w14:textId="575057F9"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四</w:t>
      </w:r>
      <w:r w:rsidRPr="000376B1">
        <w:rPr>
          <w:rFonts w:hint="eastAsia"/>
        </w:rPr>
        <w:t>)</w:t>
      </w:r>
      <w:r w:rsidR="002B6B75" w:rsidRPr="000376B1">
        <w:rPr>
          <w:rFonts w:hint="eastAsia"/>
        </w:rPr>
        <w:tab/>
      </w:r>
      <w:r w:rsidR="002B6B75" w:rsidRPr="000376B1">
        <w:rPr>
          <w:rFonts w:hint="eastAsia"/>
        </w:rPr>
        <w:t>有未依補助用途支用或虛報、浮報之情事者。</w:t>
      </w:r>
    </w:p>
    <w:p w14:paraId="4AE0667E" w14:textId="38102CEF"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五</w:t>
      </w:r>
      <w:r w:rsidRPr="000376B1">
        <w:rPr>
          <w:rFonts w:hint="eastAsia"/>
        </w:rPr>
        <w:t>)</w:t>
      </w:r>
      <w:r w:rsidR="002B6B75" w:rsidRPr="000376B1">
        <w:rPr>
          <w:rFonts w:hint="eastAsia"/>
        </w:rPr>
        <w:tab/>
      </w:r>
      <w:r w:rsidR="002B6B75" w:rsidRPr="000376B1">
        <w:rPr>
          <w:rFonts w:hint="eastAsia"/>
        </w:rPr>
        <w:t>就應受查證之部分計畫資料湮滅、隱匿或偽造、變造者。</w:t>
      </w:r>
    </w:p>
    <w:p w14:paraId="1DC8CFE9" w14:textId="7DDCDDD3"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六</w:t>
      </w:r>
      <w:r w:rsidRPr="000376B1">
        <w:rPr>
          <w:rFonts w:hint="eastAsia"/>
        </w:rPr>
        <w:t>)</w:t>
      </w:r>
      <w:r w:rsidR="002B6B75" w:rsidRPr="000376B1">
        <w:rPr>
          <w:rFonts w:hint="eastAsia"/>
        </w:rPr>
        <w:tab/>
      </w:r>
      <w:r w:rsidR="002B6B75" w:rsidRPr="000376B1">
        <w:rPr>
          <w:rFonts w:hint="eastAsia"/>
        </w:rPr>
        <w:t>有違反個人資料保護法及其相關規定之情事者。</w:t>
      </w:r>
    </w:p>
    <w:p w14:paraId="3BDCD2D8" w14:textId="5C58A61A"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七</w:t>
      </w:r>
      <w:r w:rsidRPr="000376B1">
        <w:rPr>
          <w:rFonts w:hint="eastAsia"/>
        </w:rPr>
        <w:t>)</w:t>
      </w:r>
      <w:r w:rsidR="002B6B75" w:rsidRPr="000376B1">
        <w:rPr>
          <w:rFonts w:hint="eastAsia"/>
        </w:rPr>
        <w:tab/>
      </w:r>
      <w:r w:rsidR="002B6B75" w:rsidRPr="000376B1">
        <w:rPr>
          <w:rFonts w:hint="eastAsia"/>
        </w:rPr>
        <w:t>有違反個人資料保護法之虞，且經甲方通知限期改善而未改善者或經認定無從改善。</w:t>
      </w:r>
    </w:p>
    <w:p w14:paraId="219180F6" w14:textId="3A509F76"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八</w:t>
      </w:r>
      <w:r w:rsidRPr="000376B1">
        <w:rPr>
          <w:rFonts w:hint="eastAsia"/>
        </w:rPr>
        <w:t>)</w:t>
      </w:r>
      <w:r w:rsidR="002B6B75" w:rsidRPr="000376B1">
        <w:rPr>
          <w:rFonts w:hint="eastAsia"/>
        </w:rPr>
        <w:tab/>
      </w:r>
      <w:r w:rsidR="002B6B75" w:rsidRPr="000376B1">
        <w:rPr>
          <w:rFonts w:hint="eastAsia"/>
        </w:rPr>
        <w:t>其他因主導廠商及本計畫共同執行廠商之執行情況不良，</w:t>
      </w:r>
      <w:proofErr w:type="gramStart"/>
      <w:r w:rsidR="002B6B75" w:rsidRPr="000376B1">
        <w:rPr>
          <w:rFonts w:hint="eastAsia"/>
        </w:rPr>
        <w:t>致甲方</w:t>
      </w:r>
      <w:proofErr w:type="gramEnd"/>
      <w:r w:rsidR="002B6B75" w:rsidRPr="000376B1">
        <w:rPr>
          <w:rFonts w:hint="eastAsia"/>
        </w:rPr>
        <w:t>認定本契約無繼續屢行之必要者。</w:t>
      </w:r>
    </w:p>
    <w:p w14:paraId="660D24B2" w14:textId="77777777" w:rsidR="002B6B75" w:rsidRPr="000376B1" w:rsidRDefault="002B6B75" w:rsidP="0022412A">
      <w:pPr>
        <w:pStyle w:val="00"/>
        <w:ind w:leftChars="522" w:left="1819" w:hangingChars="202" w:hanging="566"/>
      </w:pPr>
      <w:r w:rsidRPr="000376B1">
        <w:rPr>
          <w:rFonts w:hint="eastAsia"/>
        </w:rPr>
        <w:t>三、</w:t>
      </w:r>
      <w:r w:rsidRPr="000376B1">
        <w:rPr>
          <w:rFonts w:hint="eastAsia"/>
        </w:rPr>
        <w:tab/>
      </w:r>
      <w:r w:rsidRPr="000376B1">
        <w:rPr>
          <w:rFonts w:hint="eastAsia"/>
        </w:rPr>
        <w:t>其他乙方履行本契約有違反本契約或不能配合相關法令、本須知或計畫作業手冊要求之情事，復未依甲方建議於期限內改善者，甲方均得以書面通知乙方終止契約。</w:t>
      </w:r>
    </w:p>
    <w:p w14:paraId="2145BDDF" w14:textId="77777777" w:rsidR="002B6B75" w:rsidRPr="000376B1" w:rsidRDefault="002B6B75" w:rsidP="0022412A">
      <w:pPr>
        <w:pStyle w:val="00"/>
        <w:ind w:leftChars="522" w:left="1819" w:hangingChars="202" w:hanging="566"/>
      </w:pPr>
      <w:r w:rsidRPr="000376B1">
        <w:rPr>
          <w:rFonts w:hint="eastAsia"/>
        </w:rPr>
        <w:t>四、</w:t>
      </w:r>
      <w:r w:rsidRPr="000376B1">
        <w:rPr>
          <w:rFonts w:hint="eastAsia"/>
        </w:rPr>
        <w:tab/>
      </w:r>
      <w:r w:rsidRPr="000376B1">
        <w:rPr>
          <w:rFonts w:hint="eastAsia"/>
        </w:rPr>
        <w:t>本契約所稱之「不可抗力」情形係指任何因甲乙雙方不能控制之情形如戰爭、暴動、禁運、罷工、颱風、水災、火災、地震或其他不可歸責於任何一方之事由，</w:t>
      </w:r>
      <w:proofErr w:type="gramStart"/>
      <w:r w:rsidRPr="000376B1">
        <w:rPr>
          <w:rFonts w:hint="eastAsia"/>
        </w:rPr>
        <w:t>致甲方</w:t>
      </w:r>
      <w:proofErr w:type="gramEnd"/>
      <w:r w:rsidRPr="000376B1">
        <w:rPr>
          <w:rFonts w:hint="eastAsia"/>
        </w:rPr>
        <w:t>或乙方不能履行本計畫或本契約者。</w:t>
      </w:r>
    </w:p>
    <w:p w14:paraId="0B91DB7F" w14:textId="27272045" w:rsidR="002B6B75" w:rsidRPr="000376B1" w:rsidRDefault="006A650B" w:rsidP="002B6B75">
      <w:pPr>
        <w:pStyle w:val="00"/>
        <w:ind w:left="566" w:hangingChars="202" w:hanging="566"/>
      </w:pPr>
      <w:r w:rsidRPr="000376B1">
        <w:rPr>
          <w:rFonts w:hint="eastAsia"/>
        </w:rPr>
        <w:t>第</w:t>
      </w:r>
      <w:r w:rsidR="002B6B75" w:rsidRPr="000376B1">
        <w:rPr>
          <w:rFonts w:hint="eastAsia"/>
        </w:rPr>
        <w:t>17</w:t>
      </w:r>
      <w:r w:rsidRPr="000376B1">
        <w:rPr>
          <w:rFonts w:hint="eastAsia"/>
        </w:rPr>
        <w:t>條</w:t>
      </w:r>
      <w:r w:rsidR="002B6B75" w:rsidRPr="000376B1">
        <w:rPr>
          <w:rFonts w:hint="eastAsia"/>
        </w:rPr>
        <w:t>：契約解除之事由：</w:t>
      </w:r>
    </w:p>
    <w:p w14:paraId="759E558D" w14:textId="77777777" w:rsidR="002B6B75" w:rsidRPr="000376B1" w:rsidRDefault="002B6B75" w:rsidP="0022412A">
      <w:pPr>
        <w:pStyle w:val="00"/>
        <w:ind w:leftChars="522" w:left="1819" w:hangingChars="202" w:hanging="566"/>
      </w:pPr>
      <w:r w:rsidRPr="000376B1">
        <w:rPr>
          <w:rFonts w:hint="eastAsia"/>
        </w:rPr>
        <w:t>一、</w:t>
      </w:r>
      <w:r w:rsidRPr="000376B1">
        <w:rPr>
          <w:rFonts w:hint="eastAsia"/>
        </w:rPr>
        <w:tab/>
      </w:r>
      <w:r w:rsidRPr="000376B1">
        <w:rPr>
          <w:rFonts w:hint="eastAsia"/>
        </w:rPr>
        <w:t>乙方有下列情形之</w:t>
      </w:r>
      <w:proofErr w:type="gramStart"/>
      <w:r w:rsidRPr="000376B1">
        <w:rPr>
          <w:rFonts w:hint="eastAsia"/>
        </w:rPr>
        <w:t>一</w:t>
      </w:r>
      <w:proofErr w:type="gramEnd"/>
      <w:r w:rsidRPr="000376B1">
        <w:rPr>
          <w:rFonts w:hint="eastAsia"/>
        </w:rPr>
        <w:t>者，甲方得以書面通知乙方解除契約，自甲方解除契約之通知到達乙方時，發生契約解除之效力，並依情形拒絕撥付或追回已撥付之全數補助款：</w:t>
      </w:r>
    </w:p>
    <w:p w14:paraId="5644E7D3" w14:textId="6A702F55" w:rsidR="002B6B75" w:rsidRPr="000376B1" w:rsidRDefault="000D76D6" w:rsidP="00945354">
      <w:pPr>
        <w:pStyle w:val="00"/>
        <w:ind w:leftChars="750" w:left="2318" w:hangingChars="185" w:hanging="518"/>
      </w:pPr>
      <w:r w:rsidRPr="000376B1">
        <w:rPr>
          <w:rFonts w:hint="eastAsia"/>
        </w:rPr>
        <w:t>(</w:t>
      </w:r>
      <w:proofErr w:type="gramStart"/>
      <w:r w:rsidR="002B6B75" w:rsidRPr="000376B1">
        <w:rPr>
          <w:rFonts w:hint="eastAsia"/>
        </w:rPr>
        <w:t>一</w:t>
      </w:r>
      <w:proofErr w:type="gramEnd"/>
      <w:r w:rsidRPr="000376B1">
        <w:rPr>
          <w:rFonts w:hint="eastAsia"/>
        </w:rPr>
        <w:t>)</w:t>
      </w:r>
      <w:r w:rsidR="002B6B75" w:rsidRPr="000376B1">
        <w:rPr>
          <w:rFonts w:hint="eastAsia"/>
        </w:rPr>
        <w:tab/>
      </w:r>
      <w:r w:rsidR="002B6B75" w:rsidRPr="000376B1">
        <w:rPr>
          <w:rFonts w:hint="eastAsia"/>
        </w:rPr>
        <w:t>有本契約第</w:t>
      </w:r>
      <w:r w:rsidR="002B6B75" w:rsidRPr="000376B1">
        <w:rPr>
          <w:rFonts w:hint="eastAsia"/>
        </w:rPr>
        <w:t>16</w:t>
      </w:r>
      <w:r w:rsidR="002B6B75" w:rsidRPr="000376B1">
        <w:rPr>
          <w:rFonts w:hint="eastAsia"/>
        </w:rPr>
        <w:t>條第</w:t>
      </w:r>
      <w:r w:rsidR="002B6B75" w:rsidRPr="000376B1">
        <w:rPr>
          <w:rFonts w:hint="eastAsia"/>
        </w:rPr>
        <w:t>2</w:t>
      </w:r>
      <w:r w:rsidR="002B6B75" w:rsidRPr="000376B1">
        <w:rPr>
          <w:rFonts w:hint="eastAsia"/>
        </w:rPr>
        <w:t>項各款情事之一，經認定屬情節重大。</w:t>
      </w:r>
    </w:p>
    <w:p w14:paraId="2C7E6F2F" w14:textId="394E3DAD" w:rsidR="002B6B75" w:rsidRPr="000376B1" w:rsidRDefault="000D76D6" w:rsidP="00945354">
      <w:pPr>
        <w:pStyle w:val="00"/>
        <w:ind w:leftChars="750" w:left="2318" w:hangingChars="185" w:hanging="518"/>
      </w:pPr>
      <w:r w:rsidRPr="000376B1">
        <w:rPr>
          <w:rFonts w:hint="eastAsia"/>
        </w:rPr>
        <w:lastRenderedPageBreak/>
        <w:t>(</w:t>
      </w:r>
      <w:r w:rsidR="002B6B75" w:rsidRPr="000376B1">
        <w:rPr>
          <w:rFonts w:hint="eastAsia"/>
        </w:rPr>
        <w:t>二</w:t>
      </w:r>
      <w:r w:rsidRPr="000376B1">
        <w:rPr>
          <w:rFonts w:hint="eastAsia"/>
        </w:rPr>
        <w:t>)</w:t>
      </w:r>
      <w:r w:rsidR="002B6B75" w:rsidRPr="000376B1">
        <w:rPr>
          <w:rFonts w:hint="eastAsia"/>
        </w:rPr>
        <w:tab/>
      </w:r>
      <w:r w:rsidR="002B6B75" w:rsidRPr="000376B1">
        <w:rPr>
          <w:rFonts w:hint="eastAsia"/>
        </w:rPr>
        <w:t>乙方發生遭銀行拒絕往來、破產停業、歇業、解散、撤銷登記及其他重大事項致有不能或難以執行本計畫之虞。</w:t>
      </w:r>
    </w:p>
    <w:p w14:paraId="097C1646" w14:textId="7BA560CD"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三</w:t>
      </w:r>
      <w:r w:rsidRPr="000376B1">
        <w:rPr>
          <w:rFonts w:hint="eastAsia"/>
        </w:rPr>
        <w:t>)</w:t>
      </w:r>
      <w:r w:rsidR="002B6B75" w:rsidRPr="000376B1">
        <w:rPr>
          <w:rFonts w:hint="eastAsia"/>
        </w:rPr>
        <w:tab/>
      </w:r>
      <w:r w:rsidR="002B6B75" w:rsidRPr="000376B1">
        <w:rPr>
          <w:rFonts w:hint="eastAsia"/>
        </w:rPr>
        <w:t>如共同執行人之</w:t>
      </w:r>
      <w:proofErr w:type="gramStart"/>
      <w:r w:rsidR="002B6B75" w:rsidRPr="000376B1">
        <w:rPr>
          <w:rFonts w:hint="eastAsia"/>
        </w:rPr>
        <w:t>ㄧ</w:t>
      </w:r>
      <w:proofErr w:type="gramEnd"/>
      <w:r w:rsidR="002B6B75" w:rsidRPr="000376B1">
        <w:rPr>
          <w:rFonts w:hint="eastAsia"/>
        </w:rPr>
        <w:t>退出，經經濟部中小及新創企業署或甲方認定其餘執行人不能繼續執行本計畫。</w:t>
      </w:r>
    </w:p>
    <w:p w14:paraId="786F37BE" w14:textId="40A71DE9"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四</w:t>
      </w:r>
      <w:r w:rsidRPr="000376B1">
        <w:rPr>
          <w:rFonts w:hint="eastAsia"/>
        </w:rPr>
        <w:t>)</w:t>
      </w:r>
      <w:r w:rsidR="002B6B75" w:rsidRPr="000376B1">
        <w:rPr>
          <w:rFonts w:hint="eastAsia"/>
        </w:rPr>
        <w:tab/>
      </w:r>
      <w:r w:rsidR="002B6B75" w:rsidRPr="000376B1">
        <w:rPr>
          <w:rFonts w:hint="eastAsia"/>
        </w:rPr>
        <w:t>執行計畫而侵害他人智慧財產權。</w:t>
      </w:r>
    </w:p>
    <w:p w14:paraId="5DBA7CB1" w14:textId="41032353"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五</w:t>
      </w:r>
      <w:r w:rsidRPr="000376B1">
        <w:rPr>
          <w:rFonts w:hint="eastAsia"/>
        </w:rPr>
        <w:t>)</w:t>
      </w:r>
      <w:r w:rsidR="002B6B75" w:rsidRPr="000376B1">
        <w:rPr>
          <w:rFonts w:hint="eastAsia"/>
        </w:rPr>
        <w:tab/>
      </w:r>
      <w:r w:rsidR="002B6B75" w:rsidRPr="000376B1">
        <w:rPr>
          <w:rFonts w:hint="eastAsia"/>
        </w:rPr>
        <w:t>違反申請公司基本資料表中所列之承諾書或計畫執行期間未能維持承諾者</w:t>
      </w:r>
      <w:r w:rsidR="002B6B75" w:rsidRPr="000376B1">
        <w:rPr>
          <w:rFonts w:hint="eastAsia"/>
        </w:rPr>
        <w:t>(</w:t>
      </w:r>
      <w:r w:rsidR="002B6B75" w:rsidRPr="000376B1">
        <w:rPr>
          <w:rFonts w:hint="eastAsia"/>
        </w:rPr>
        <w:t>包括</w:t>
      </w:r>
      <w:r w:rsidR="00F30645" w:rsidRPr="000376B1">
        <w:rPr>
          <w:rFonts w:hint="eastAsia"/>
        </w:rPr>
        <w:t>：</w:t>
      </w:r>
      <w:r w:rsidR="002B6B75" w:rsidRPr="000376B1">
        <w:rPr>
          <w:rFonts w:hint="eastAsia"/>
        </w:rPr>
        <w:t>於最近</w:t>
      </w:r>
      <w:r w:rsidR="002B6B75" w:rsidRPr="000376B1">
        <w:rPr>
          <w:rFonts w:hint="eastAsia"/>
        </w:rPr>
        <w:t>5</w:t>
      </w:r>
      <w:r w:rsidR="002B6B75" w:rsidRPr="000376B1">
        <w:rPr>
          <w:rFonts w:hint="eastAsia"/>
        </w:rPr>
        <w:t>年內未曾有執行政府科技計畫之重大違約紀錄、未有因執行政府科技計畫受停權處分而其期間尚未屆滿情事、最近</w:t>
      </w:r>
      <w:r w:rsidR="002B6B75" w:rsidRPr="000376B1">
        <w:rPr>
          <w:rFonts w:hint="eastAsia"/>
        </w:rPr>
        <w:t>3</w:t>
      </w:r>
      <w:r w:rsidR="002B6B75" w:rsidRPr="000376B1">
        <w:rPr>
          <w:rFonts w:hint="eastAsia"/>
        </w:rPr>
        <w:t>年內無違反保護環境、勞工、食品安全衛生等相關法律或無違反身心障礙者權益保障法之相關規定屬情節重大者、過去</w:t>
      </w:r>
      <w:r w:rsidR="002B6B75" w:rsidRPr="000376B1">
        <w:rPr>
          <w:rFonts w:hint="eastAsia"/>
        </w:rPr>
        <w:t>3</w:t>
      </w:r>
      <w:r w:rsidR="002B6B75" w:rsidRPr="000376B1">
        <w:rPr>
          <w:rFonts w:hint="eastAsia"/>
        </w:rPr>
        <w:t>年內無欠繳應納稅捐情事、就本補助案未重複申請政府其他機關補助計畫</w:t>
      </w:r>
      <w:r w:rsidR="002B6B75" w:rsidRPr="000376B1">
        <w:rPr>
          <w:rFonts w:hint="eastAsia"/>
        </w:rPr>
        <w:t>)</w:t>
      </w:r>
      <w:r w:rsidR="002B6B75" w:rsidRPr="000376B1">
        <w:rPr>
          <w:rFonts w:hint="eastAsia"/>
        </w:rPr>
        <w:t>。</w:t>
      </w:r>
    </w:p>
    <w:p w14:paraId="564E7821" w14:textId="7162BCF9"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六</w:t>
      </w:r>
      <w:r w:rsidRPr="000376B1">
        <w:rPr>
          <w:rFonts w:hint="eastAsia"/>
        </w:rPr>
        <w:t>)</w:t>
      </w:r>
      <w:r w:rsidR="002B6B75" w:rsidRPr="000376B1">
        <w:rPr>
          <w:rFonts w:hint="eastAsia"/>
        </w:rPr>
        <w:tab/>
      </w:r>
      <w:r w:rsidR="002B6B75" w:rsidRPr="000376B1">
        <w:rPr>
          <w:rFonts w:hint="eastAsia"/>
        </w:rPr>
        <w:t>數位發展部數位產業署或甲方收到法院或行政執行處扣押債權之強制執行命令。</w:t>
      </w:r>
    </w:p>
    <w:p w14:paraId="1B635E0F" w14:textId="227C7E48" w:rsidR="002B6B75" w:rsidRPr="000376B1" w:rsidRDefault="000D76D6" w:rsidP="00C94F57">
      <w:pPr>
        <w:pStyle w:val="00"/>
        <w:ind w:leftChars="750" w:left="2318" w:hangingChars="185" w:hanging="518"/>
      </w:pPr>
      <w:r w:rsidRPr="000376B1">
        <w:rPr>
          <w:rFonts w:hint="eastAsia"/>
        </w:rPr>
        <w:t>(</w:t>
      </w:r>
      <w:r w:rsidR="002B6B75" w:rsidRPr="000376B1">
        <w:rPr>
          <w:rFonts w:hint="eastAsia"/>
        </w:rPr>
        <w:t>七</w:t>
      </w:r>
      <w:r w:rsidRPr="000376B1">
        <w:rPr>
          <w:rFonts w:hint="eastAsia"/>
        </w:rPr>
        <w:t>)</w:t>
      </w:r>
      <w:r w:rsidR="002B6B75" w:rsidRPr="000376B1">
        <w:tab/>
      </w:r>
      <w:r w:rsidR="002B6B75" w:rsidRPr="000376B1">
        <w:rPr>
          <w:rFonts w:hint="eastAsia"/>
        </w:rPr>
        <w:t>乙方辦理採購，補助款占採購金額半數以上，且達公告金額以上者，違反科學技術研究發展採購監督管理辦法之相關規定。</w:t>
      </w:r>
    </w:p>
    <w:p w14:paraId="4E1C37A5" w14:textId="6F2B6212" w:rsidR="002B6B75" w:rsidRPr="000376B1" w:rsidRDefault="000D76D6" w:rsidP="00945354">
      <w:pPr>
        <w:pStyle w:val="00"/>
        <w:ind w:leftChars="750" w:left="2318" w:hangingChars="185" w:hanging="518"/>
        <w:rPr>
          <w:spacing w:val="-2"/>
        </w:rPr>
      </w:pPr>
      <w:r w:rsidRPr="000376B1">
        <w:rPr>
          <w:rFonts w:hint="eastAsia"/>
        </w:rPr>
        <w:t>(</w:t>
      </w:r>
      <w:r w:rsidR="002B6B75" w:rsidRPr="000376B1">
        <w:rPr>
          <w:rFonts w:hint="eastAsia"/>
        </w:rPr>
        <w:t>八</w:t>
      </w:r>
      <w:r w:rsidRPr="000376B1">
        <w:rPr>
          <w:rFonts w:hint="eastAsia"/>
        </w:rPr>
        <w:t>)</w:t>
      </w:r>
      <w:r w:rsidR="002B6B75" w:rsidRPr="000376B1">
        <w:rPr>
          <w:rFonts w:hint="eastAsia"/>
        </w:rPr>
        <w:tab/>
      </w:r>
      <w:r w:rsidR="002B6B75" w:rsidRPr="000376B1">
        <w:rPr>
          <w:rFonts w:hint="eastAsia"/>
          <w:spacing w:val="-2"/>
        </w:rPr>
        <w:t>乙方有涉及第三人權利爭</w:t>
      </w:r>
      <w:proofErr w:type="gramStart"/>
      <w:r w:rsidR="002B6B75" w:rsidRPr="000376B1">
        <w:rPr>
          <w:rFonts w:hint="eastAsia"/>
          <w:spacing w:val="-2"/>
        </w:rPr>
        <w:t>訟</w:t>
      </w:r>
      <w:proofErr w:type="gramEnd"/>
      <w:r w:rsidR="002B6B75" w:rsidRPr="000376B1">
        <w:rPr>
          <w:rFonts w:hint="eastAsia"/>
          <w:spacing w:val="-2"/>
        </w:rPr>
        <w:t>之事件致本計畫無法繼續推動時。</w:t>
      </w:r>
    </w:p>
    <w:p w14:paraId="2B8F98BF" w14:textId="31A4B2EE"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九</w:t>
      </w:r>
      <w:r w:rsidRPr="000376B1">
        <w:rPr>
          <w:rFonts w:hint="eastAsia"/>
        </w:rPr>
        <w:t>)</w:t>
      </w:r>
      <w:r w:rsidR="002B6B75" w:rsidRPr="000376B1">
        <w:rPr>
          <w:rFonts w:hint="eastAsia"/>
        </w:rPr>
        <w:tab/>
      </w:r>
      <w:r w:rsidR="002B6B75" w:rsidRPr="000376B1">
        <w:rPr>
          <w:rFonts w:hint="eastAsia"/>
        </w:rPr>
        <w:t>有本契約第</w:t>
      </w:r>
      <w:r w:rsidR="002B6B75" w:rsidRPr="000376B1">
        <w:rPr>
          <w:rFonts w:hint="eastAsia"/>
        </w:rPr>
        <w:t>7</w:t>
      </w:r>
      <w:r w:rsidR="002B6B75" w:rsidRPr="000376B1">
        <w:rPr>
          <w:rFonts w:hint="eastAsia"/>
        </w:rPr>
        <w:t>條第</w:t>
      </w:r>
      <w:r w:rsidR="002B6B75" w:rsidRPr="000376B1">
        <w:rPr>
          <w:rFonts w:hint="eastAsia"/>
        </w:rPr>
        <w:t>3</w:t>
      </w:r>
      <w:r w:rsidR="002B6B75" w:rsidRPr="000376B1">
        <w:rPr>
          <w:rFonts w:hint="eastAsia"/>
        </w:rPr>
        <w:t>項第</w:t>
      </w:r>
      <w:r w:rsidR="002B6B75" w:rsidRPr="000376B1">
        <w:rPr>
          <w:rFonts w:hint="eastAsia"/>
        </w:rPr>
        <w:t>2</w:t>
      </w:r>
      <w:r w:rsidR="002B6B75" w:rsidRPr="000376B1">
        <w:rPr>
          <w:rFonts w:hint="eastAsia"/>
        </w:rPr>
        <w:t>款、第</w:t>
      </w:r>
      <w:r w:rsidR="002B6B75" w:rsidRPr="000376B1">
        <w:rPr>
          <w:rFonts w:hint="eastAsia"/>
        </w:rPr>
        <w:t>7</w:t>
      </w:r>
      <w:r w:rsidR="002B6B75" w:rsidRPr="000376B1">
        <w:rPr>
          <w:rFonts w:hint="eastAsia"/>
        </w:rPr>
        <w:t>條第</w:t>
      </w:r>
      <w:r w:rsidR="002B6B75" w:rsidRPr="000376B1">
        <w:rPr>
          <w:rFonts w:hint="eastAsia"/>
        </w:rPr>
        <w:t>6</w:t>
      </w:r>
      <w:r w:rsidR="002B6B75" w:rsidRPr="000376B1">
        <w:rPr>
          <w:rFonts w:hint="eastAsia"/>
        </w:rPr>
        <w:t>項第</w:t>
      </w:r>
      <w:r w:rsidR="002B6B75" w:rsidRPr="000376B1">
        <w:rPr>
          <w:rFonts w:hint="eastAsia"/>
        </w:rPr>
        <w:t>3</w:t>
      </w:r>
      <w:r w:rsidR="002B6B75" w:rsidRPr="000376B1">
        <w:rPr>
          <w:rFonts w:hint="eastAsia"/>
        </w:rPr>
        <w:t>款、第</w:t>
      </w:r>
      <w:r w:rsidR="002B6B75" w:rsidRPr="000376B1">
        <w:rPr>
          <w:rFonts w:hint="eastAsia"/>
        </w:rPr>
        <w:t>10</w:t>
      </w:r>
      <w:r w:rsidR="002B6B75" w:rsidRPr="000376B1">
        <w:rPr>
          <w:rFonts w:hint="eastAsia"/>
        </w:rPr>
        <w:t>條第</w:t>
      </w:r>
      <w:r w:rsidR="002B6B75" w:rsidRPr="000376B1">
        <w:rPr>
          <w:rFonts w:hint="eastAsia"/>
        </w:rPr>
        <w:t>1</w:t>
      </w:r>
      <w:r w:rsidR="002B6B75" w:rsidRPr="000376B1">
        <w:rPr>
          <w:rFonts w:hint="eastAsia"/>
        </w:rPr>
        <w:t>、</w:t>
      </w:r>
      <w:r w:rsidR="002B6B75" w:rsidRPr="000376B1">
        <w:rPr>
          <w:rFonts w:hint="eastAsia"/>
        </w:rPr>
        <w:t>2</w:t>
      </w:r>
      <w:r w:rsidR="002B6B75" w:rsidRPr="000376B1">
        <w:rPr>
          <w:rFonts w:hint="eastAsia"/>
        </w:rPr>
        <w:t>項、第</w:t>
      </w:r>
      <w:r w:rsidR="002B6B75" w:rsidRPr="000376B1">
        <w:rPr>
          <w:rFonts w:hint="eastAsia"/>
        </w:rPr>
        <w:t>11</w:t>
      </w:r>
      <w:r w:rsidR="002B6B75" w:rsidRPr="000376B1">
        <w:rPr>
          <w:rFonts w:hint="eastAsia"/>
        </w:rPr>
        <w:t>條第</w:t>
      </w:r>
      <w:r w:rsidR="002B6B75" w:rsidRPr="000376B1">
        <w:rPr>
          <w:rFonts w:hint="eastAsia"/>
        </w:rPr>
        <w:t>2</w:t>
      </w:r>
      <w:r w:rsidR="002B6B75" w:rsidRPr="000376B1">
        <w:rPr>
          <w:rFonts w:hint="eastAsia"/>
        </w:rPr>
        <w:t>項之情事。</w:t>
      </w:r>
    </w:p>
    <w:p w14:paraId="3EE3AF21" w14:textId="0AD70204" w:rsidR="002B6B75" w:rsidRPr="000376B1" w:rsidRDefault="000D76D6" w:rsidP="00945354">
      <w:pPr>
        <w:pStyle w:val="00"/>
        <w:ind w:leftChars="750" w:left="2318" w:hangingChars="185" w:hanging="518"/>
      </w:pPr>
      <w:r w:rsidRPr="000376B1">
        <w:rPr>
          <w:rFonts w:hint="eastAsia"/>
        </w:rPr>
        <w:t>(</w:t>
      </w:r>
      <w:r w:rsidR="002B6B75" w:rsidRPr="000376B1">
        <w:rPr>
          <w:rFonts w:hint="eastAsia"/>
        </w:rPr>
        <w:t>十</w:t>
      </w:r>
      <w:r w:rsidRPr="000376B1">
        <w:rPr>
          <w:rFonts w:hint="eastAsia"/>
        </w:rPr>
        <w:t>)</w:t>
      </w:r>
      <w:r w:rsidR="002B6B75" w:rsidRPr="000376B1">
        <w:rPr>
          <w:rFonts w:hint="eastAsia"/>
        </w:rPr>
        <w:tab/>
      </w:r>
      <w:r w:rsidR="002B6B75" w:rsidRPr="000376B1">
        <w:rPr>
          <w:rFonts w:hint="eastAsia"/>
        </w:rPr>
        <w:t>乙方違反任一應繳還補助款之約定，經催告仍未改正者。</w:t>
      </w:r>
    </w:p>
    <w:p w14:paraId="3FC2535D" w14:textId="26891F45" w:rsidR="002B6B75" w:rsidRPr="000376B1" w:rsidRDefault="000D76D6" w:rsidP="00C106AF">
      <w:pPr>
        <w:pStyle w:val="00"/>
        <w:ind w:leftChars="750" w:left="2598" w:hangingChars="285" w:hanging="798"/>
      </w:pPr>
      <w:r w:rsidRPr="000376B1">
        <w:rPr>
          <w:rFonts w:hint="eastAsia"/>
        </w:rPr>
        <w:t>(</w:t>
      </w:r>
      <w:r w:rsidR="002B6B75" w:rsidRPr="000376B1">
        <w:rPr>
          <w:rFonts w:hint="eastAsia"/>
        </w:rPr>
        <w:t>十一</w:t>
      </w:r>
      <w:r w:rsidRPr="000376B1">
        <w:rPr>
          <w:rFonts w:hint="eastAsia"/>
        </w:rPr>
        <w:t>)</w:t>
      </w:r>
      <w:r w:rsidR="002B6B75" w:rsidRPr="000376B1">
        <w:rPr>
          <w:rFonts w:hint="eastAsia"/>
        </w:rPr>
        <w:tab/>
      </w:r>
      <w:r w:rsidR="002B6B75" w:rsidRPr="000376B1">
        <w:rPr>
          <w:rFonts w:hint="eastAsia"/>
        </w:rPr>
        <w:t>其他違反相關法令、本契約，或其他重大情事，顯然影響計畫執行。</w:t>
      </w:r>
    </w:p>
    <w:p w14:paraId="618A3C0E" w14:textId="77777777" w:rsidR="002B6B75" w:rsidRPr="000376B1" w:rsidRDefault="002B6B75" w:rsidP="0022412A">
      <w:pPr>
        <w:pStyle w:val="00"/>
        <w:ind w:leftChars="522" w:left="1819" w:hangingChars="202" w:hanging="566"/>
      </w:pPr>
      <w:r w:rsidRPr="000376B1">
        <w:rPr>
          <w:rFonts w:hint="eastAsia"/>
        </w:rPr>
        <w:t>二、</w:t>
      </w:r>
      <w:r w:rsidRPr="000376B1">
        <w:rPr>
          <w:rFonts w:hint="eastAsia"/>
        </w:rPr>
        <w:tab/>
      </w:r>
      <w:r w:rsidRPr="000376B1">
        <w:rPr>
          <w:rFonts w:hint="eastAsia"/>
        </w:rPr>
        <w:t>計畫經通知解除契約後，乙方應依本契約第</w:t>
      </w:r>
      <w:r w:rsidRPr="000376B1">
        <w:rPr>
          <w:rFonts w:hint="eastAsia"/>
        </w:rPr>
        <w:t>19</w:t>
      </w:r>
      <w:r w:rsidRPr="000376B1">
        <w:rPr>
          <w:rFonts w:hint="eastAsia"/>
        </w:rPr>
        <w:t>條規定辦理「返還結清款項」。</w:t>
      </w:r>
    </w:p>
    <w:p w14:paraId="0F2EC6B9" w14:textId="608D8E8F" w:rsidR="002B6B75" w:rsidRPr="000376B1" w:rsidRDefault="006A650B" w:rsidP="002B6B75">
      <w:pPr>
        <w:pStyle w:val="00"/>
        <w:ind w:left="566" w:hangingChars="202" w:hanging="566"/>
      </w:pPr>
      <w:r w:rsidRPr="000376B1">
        <w:rPr>
          <w:rFonts w:hint="eastAsia"/>
        </w:rPr>
        <w:t>第</w:t>
      </w:r>
      <w:r w:rsidR="002B6B75" w:rsidRPr="000376B1">
        <w:rPr>
          <w:rFonts w:hint="eastAsia"/>
        </w:rPr>
        <w:t>18</w:t>
      </w:r>
      <w:r w:rsidRPr="000376B1">
        <w:rPr>
          <w:rFonts w:hint="eastAsia"/>
        </w:rPr>
        <w:t>條</w:t>
      </w:r>
      <w:r w:rsidR="002B6B75" w:rsidRPr="000376B1">
        <w:rPr>
          <w:rFonts w:hint="eastAsia"/>
        </w:rPr>
        <w:t>：現況結案</w:t>
      </w:r>
    </w:p>
    <w:p w14:paraId="108A4E53" w14:textId="77777777" w:rsidR="002B6B75" w:rsidRPr="000376B1" w:rsidRDefault="002B6B75" w:rsidP="0022412A">
      <w:pPr>
        <w:pStyle w:val="00"/>
        <w:ind w:leftChars="522" w:left="1819" w:hangingChars="202" w:hanging="566"/>
      </w:pPr>
      <w:r w:rsidRPr="000376B1">
        <w:rPr>
          <w:rFonts w:hint="eastAsia"/>
        </w:rPr>
        <w:t>一、</w:t>
      </w:r>
      <w:r w:rsidRPr="000376B1">
        <w:rPr>
          <w:rFonts w:hint="eastAsia"/>
        </w:rPr>
        <w:tab/>
      </w:r>
      <w:r w:rsidRPr="000376B1">
        <w:rPr>
          <w:rFonts w:hint="eastAsia"/>
        </w:rPr>
        <w:t>本計畫非經經濟部中小及新創企業署終止或現況結案者，乙方不得就本計畫中之乙方應辦事項</w:t>
      </w:r>
      <w:r w:rsidRPr="000376B1">
        <w:rPr>
          <w:rFonts w:hint="eastAsia"/>
        </w:rPr>
        <w:t>(</w:t>
      </w:r>
      <w:r w:rsidRPr="000376B1">
        <w:rPr>
          <w:rFonts w:hint="eastAsia"/>
        </w:rPr>
        <w:t>即本契約事項</w:t>
      </w:r>
      <w:r w:rsidRPr="000376B1">
        <w:rPr>
          <w:rFonts w:hint="eastAsia"/>
        </w:rPr>
        <w:t>)</w:t>
      </w:r>
      <w:r w:rsidRPr="000376B1">
        <w:rPr>
          <w:rFonts w:hint="eastAsia"/>
        </w:rPr>
        <w:t>提出終止或辦理現</w:t>
      </w:r>
      <w:r w:rsidRPr="000376B1">
        <w:rPr>
          <w:rFonts w:hint="eastAsia"/>
        </w:rPr>
        <w:lastRenderedPageBreak/>
        <w:t>況結案。但終止契約或現況結案不影響本計畫之執行，或經經濟部中小及新創企業署同意者不在此限。</w:t>
      </w:r>
    </w:p>
    <w:p w14:paraId="24EB7296" w14:textId="77777777" w:rsidR="002B6B75" w:rsidRPr="000376B1" w:rsidRDefault="002B6B75" w:rsidP="0022412A">
      <w:pPr>
        <w:pStyle w:val="00"/>
        <w:ind w:leftChars="522" w:left="1819" w:hangingChars="202" w:hanging="566"/>
      </w:pPr>
      <w:r w:rsidRPr="000376B1">
        <w:rPr>
          <w:rFonts w:hint="eastAsia"/>
        </w:rPr>
        <w:t>二、</w:t>
      </w:r>
      <w:r w:rsidRPr="000376B1">
        <w:rPr>
          <w:rFonts w:hint="eastAsia"/>
        </w:rPr>
        <w:tab/>
      </w:r>
      <w:r w:rsidRPr="000376B1">
        <w:rPr>
          <w:rFonts w:hint="eastAsia"/>
        </w:rPr>
        <w:t>本計畫中乙方應辦事項之執行，經數位發展部數位產業署或甲方審查後，認定有未依計畫書執行之情事</w:t>
      </w:r>
      <w:r w:rsidRPr="000376B1">
        <w:rPr>
          <w:rFonts w:hint="eastAsia"/>
        </w:rPr>
        <w:t>(</w:t>
      </w:r>
      <w:r w:rsidRPr="000376B1">
        <w:rPr>
          <w:rFonts w:hint="eastAsia"/>
        </w:rPr>
        <w:t>包括但不限於未依核定計畫書為無形資產之引進、委託研究或驗證或產品、技術、功能規格與原計畫書有落差者</w:t>
      </w:r>
      <w:r w:rsidRPr="000376B1">
        <w:rPr>
          <w:rFonts w:hint="eastAsia"/>
        </w:rPr>
        <w:t>)</w:t>
      </w:r>
      <w:r w:rsidRPr="000376B1">
        <w:rPr>
          <w:rFonts w:hint="eastAsia"/>
        </w:rPr>
        <w:t>，然其執行結果尚不足以認為違背原審議核定計畫之原則者；或雖經認為進度落後，但客觀上非不可能於不超過一年之期間內補正進度者；或有其他計畫執行進度或成果與計畫書所載有落差，但依比例原則認定尚未</w:t>
      </w:r>
      <w:proofErr w:type="gramStart"/>
      <w:r w:rsidRPr="000376B1">
        <w:rPr>
          <w:rFonts w:hint="eastAsia"/>
        </w:rPr>
        <w:t>臻</w:t>
      </w:r>
      <w:proofErr w:type="gramEnd"/>
      <w:r w:rsidRPr="000376B1">
        <w:rPr>
          <w:rFonts w:hint="eastAsia"/>
        </w:rPr>
        <w:t>於應終止契約或解除契約之情事者，數位發展部數位產業署或甲</w:t>
      </w:r>
      <w:proofErr w:type="gramStart"/>
      <w:r w:rsidRPr="000376B1">
        <w:rPr>
          <w:rFonts w:hint="eastAsia"/>
        </w:rPr>
        <w:t>方均得視</w:t>
      </w:r>
      <w:proofErr w:type="gramEnd"/>
      <w:r w:rsidRPr="000376B1">
        <w:rPr>
          <w:rFonts w:hint="eastAsia"/>
        </w:rPr>
        <w:t>計畫執行之具體狀況，決定以現況結算之方式辦理結案</w:t>
      </w:r>
      <w:r w:rsidRPr="000376B1">
        <w:rPr>
          <w:rFonts w:hint="eastAsia"/>
        </w:rPr>
        <w:t>(</w:t>
      </w:r>
      <w:r w:rsidRPr="000376B1">
        <w:rPr>
          <w:rFonts w:hint="eastAsia"/>
        </w:rPr>
        <w:t>即現況結案</w:t>
      </w:r>
      <w:r w:rsidRPr="000376B1">
        <w:rPr>
          <w:rFonts w:hint="eastAsia"/>
        </w:rPr>
        <w:t>)</w:t>
      </w:r>
      <w:r w:rsidRPr="000376B1">
        <w:rPr>
          <w:rFonts w:hint="eastAsia"/>
        </w:rPr>
        <w:t>，乙方就現況結案之決定及結算均不得異議。乙方因數位發展部數位產業署政策等因素，認有必要以現況結案，經數位發展部數位產業署或甲方同意者，亦同。</w:t>
      </w:r>
    </w:p>
    <w:p w14:paraId="7797B350" w14:textId="2F502322" w:rsidR="002B6B75" w:rsidRPr="000376B1" w:rsidRDefault="006A650B" w:rsidP="002B6B75">
      <w:pPr>
        <w:pStyle w:val="00"/>
        <w:ind w:left="566" w:hangingChars="202" w:hanging="566"/>
      </w:pPr>
      <w:r w:rsidRPr="000376B1">
        <w:rPr>
          <w:rFonts w:hint="eastAsia"/>
        </w:rPr>
        <w:t>第</w:t>
      </w:r>
      <w:r w:rsidR="002B6B75" w:rsidRPr="000376B1">
        <w:rPr>
          <w:rFonts w:hint="eastAsia"/>
        </w:rPr>
        <w:t>19</w:t>
      </w:r>
      <w:r w:rsidRPr="000376B1">
        <w:rPr>
          <w:rFonts w:hint="eastAsia"/>
        </w:rPr>
        <w:t>條</w:t>
      </w:r>
      <w:r w:rsidR="002B6B75" w:rsidRPr="000376B1">
        <w:rPr>
          <w:rFonts w:hint="eastAsia"/>
        </w:rPr>
        <w:t>：返還結清款項</w:t>
      </w:r>
    </w:p>
    <w:p w14:paraId="11C70791" w14:textId="77777777" w:rsidR="002B6B75" w:rsidRPr="000376B1" w:rsidRDefault="002B6B75" w:rsidP="0022412A">
      <w:pPr>
        <w:pStyle w:val="00"/>
        <w:ind w:leftChars="522" w:left="1819" w:hangingChars="202" w:hanging="566"/>
      </w:pPr>
      <w:r w:rsidRPr="000376B1">
        <w:rPr>
          <w:rFonts w:hint="eastAsia"/>
        </w:rPr>
        <w:t>一、</w:t>
      </w:r>
      <w:r w:rsidRPr="000376B1">
        <w:rPr>
          <w:rFonts w:hint="eastAsia"/>
        </w:rPr>
        <w:tab/>
      </w:r>
      <w:r w:rsidRPr="000376B1">
        <w:rPr>
          <w:rFonts w:hint="eastAsia"/>
        </w:rPr>
        <w:t>本契約計畫補助款撥付後，如</w:t>
      </w:r>
      <w:proofErr w:type="gramStart"/>
      <w:r w:rsidRPr="000376B1">
        <w:rPr>
          <w:rFonts w:hint="eastAsia"/>
        </w:rPr>
        <w:t>嗣</w:t>
      </w:r>
      <w:proofErr w:type="gramEnd"/>
      <w:r w:rsidRPr="000376B1">
        <w:rPr>
          <w:rFonts w:hint="eastAsia"/>
        </w:rPr>
        <w:t>經甲方依本契約之約定，認定乙方有應繳還補助款之情事時，乙方應於書面通知送達後翌日起算</w:t>
      </w:r>
      <w:r w:rsidRPr="000376B1">
        <w:rPr>
          <w:rFonts w:hint="eastAsia"/>
        </w:rPr>
        <w:t>7</w:t>
      </w:r>
      <w:r w:rsidRPr="000376B1">
        <w:rPr>
          <w:rFonts w:hint="eastAsia"/>
        </w:rPr>
        <w:t>日內返還結清款項。</w:t>
      </w:r>
    </w:p>
    <w:p w14:paraId="1B79F0C3" w14:textId="77777777" w:rsidR="002B6B75" w:rsidRPr="000376B1" w:rsidRDefault="002B6B75" w:rsidP="0022412A">
      <w:pPr>
        <w:pStyle w:val="00"/>
        <w:ind w:leftChars="522" w:left="1819" w:hangingChars="202" w:hanging="566"/>
      </w:pPr>
      <w:r w:rsidRPr="000376B1">
        <w:rPr>
          <w:rFonts w:hint="eastAsia"/>
        </w:rPr>
        <w:t>二、</w:t>
      </w:r>
      <w:r w:rsidRPr="000376B1">
        <w:rPr>
          <w:rFonts w:hint="eastAsia"/>
        </w:rPr>
        <w:tab/>
      </w:r>
      <w:r w:rsidRPr="000376B1">
        <w:rPr>
          <w:rFonts w:hint="eastAsia"/>
        </w:rPr>
        <w:t>前項所謂「結清款項」，除應返還之補助款外，並包括</w:t>
      </w:r>
      <w:proofErr w:type="gramStart"/>
      <w:r w:rsidRPr="000376B1">
        <w:rPr>
          <w:rFonts w:hint="eastAsia"/>
        </w:rPr>
        <w:t>所有乙</w:t>
      </w:r>
      <w:proofErr w:type="gramEnd"/>
      <w:r w:rsidRPr="000376B1">
        <w:rPr>
          <w:rFonts w:hint="eastAsia"/>
        </w:rPr>
        <w:t>方依約應支付之違約金以及賠償金。</w:t>
      </w:r>
    </w:p>
    <w:p w14:paraId="30162D53" w14:textId="77777777" w:rsidR="002B6B75" w:rsidRPr="000376B1" w:rsidRDefault="002B6B75" w:rsidP="0022412A">
      <w:pPr>
        <w:pStyle w:val="00"/>
        <w:ind w:leftChars="522" w:left="1819" w:hangingChars="202" w:hanging="566"/>
      </w:pPr>
      <w:r w:rsidRPr="000376B1">
        <w:rPr>
          <w:rFonts w:hint="eastAsia"/>
        </w:rPr>
        <w:t>三、</w:t>
      </w:r>
      <w:r w:rsidRPr="000376B1">
        <w:rPr>
          <w:rFonts w:hint="eastAsia"/>
        </w:rPr>
        <w:tab/>
      </w:r>
      <w:r w:rsidRPr="000376B1">
        <w:rPr>
          <w:rFonts w:hint="eastAsia"/>
        </w:rPr>
        <w:t>乙方未依本</w:t>
      </w:r>
      <w:proofErr w:type="gramStart"/>
      <w:r w:rsidRPr="000376B1">
        <w:rPr>
          <w:rFonts w:hint="eastAsia"/>
        </w:rPr>
        <w:t>條約定返還</w:t>
      </w:r>
      <w:proofErr w:type="gramEnd"/>
      <w:r w:rsidRPr="000376B1">
        <w:rPr>
          <w:rFonts w:hint="eastAsia"/>
        </w:rPr>
        <w:t>「結清款項」者，應支付遲延利息；遲延利息之計算，以應返還期限之末日當年度台灣銀行</w:t>
      </w:r>
      <w:r w:rsidRPr="000376B1">
        <w:rPr>
          <w:rFonts w:hint="eastAsia"/>
        </w:rPr>
        <w:t>1</w:t>
      </w:r>
      <w:r w:rsidRPr="000376B1">
        <w:rPr>
          <w:rFonts w:hint="eastAsia"/>
        </w:rPr>
        <w:t>月</w:t>
      </w:r>
      <w:r w:rsidRPr="000376B1">
        <w:rPr>
          <w:rFonts w:hint="eastAsia"/>
        </w:rPr>
        <w:t>1</w:t>
      </w:r>
      <w:r w:rsidRPr="000376B1">
        <w:rPr>
          <w:rFonts w:hint="eastAsia"/>
        </w:rPr>
        <w:t>日基本放款利率計。</w:t>
      </w:r>
    </w:p>
    <w:p w14:paraId="5DD5A3BD" w14:textId="77777777" w:rsidR="002B6B75" w:rsidRPr="000376B1" w:rsidRDefault="002B6B75" w:rsidP="0022412A">
      <w:pPr>
        <w:pStyle w:val="00"/>
        <w:ind w:leftChars="522" w:left="1819" w:hangingChars="202" w:hanging="566"/>
      </w:pPr>
      <w:r w:rsidRPr="000376B1">
        <w:rPr>
          <w:rFonts w:hint="eastAsia"/>
        </w:rPr>
        <w:t>四、</w:t>
      </w:r>
      <w:r w:rsidRPr="000376B1">
        <w:rPr>
          <w:rFonts w:hint="eastAsia"/>
        </w:rPr>
        <w:tab/>
      </w:r>
      <w:r w:rsidRPr="000376B1">
        <w:rPr>
          <w:rFonts w:hint="eastAsia"/>
        </w:rPr>
        <w:t>本契約之終止或解除，不影響甲方損害賠償請求權之行使。</w:t>
      </w:r>
    </w:p>
    <w:p w14:paraId="67F77AA6" w14:textId="04482802" w:rsidR="002B6B75" w:rsidRPr="000376B1" w:rsidRDefault="006A650B" w:rsidP="002B6B75">
      <w:pPr>
        <w:pStyle w:val="00"/>
        <w:ind w:left="566" w:hangingChars="202" w:hanging="566"/>
      </w:pPr>
      <w:r w:rsidRPr="000376B1">
        <w:rPr>
          <w:rFonts w:hint="eastAsia"/>
        </w:rPr>
        <w:t>第</w:t>
      </w:r>
      <w:r w:rsidR="002B6B75" w:rsidRPr="000376B1">
        <w:rPr>
          <w:rFonts w:hint="eastAsia"/>
        </w:rPr>
        <w:t>20</w:t>
      </w:r>
      <w:r w:rsidRPr="000376B1">
        <w:rPr>
          <w:rFonts w:hint="eastAsia"/>
        </w:rPr>
        <w:t>條</w:t>
      </w:r>
      <w:r w:rsidR="002B6B75" w:rsidRPr="000376B1">
        <w:rPr>
          <w:rFonts w:hint="eastAsia"/>
        </w:rPr>
        <w:t>：完全合意</w:t>
      </w:r>
    </w:p>
    <w:p w14:paraId="1C292F36" w14:textId="77777777" w:rsidR="002B6B75" w:rsidRPr="000376B1" w:rsidRDefault="002B6B75" w:rsidP="0022412A">
      <w:pPr>
        <w:pStyle w:val="00"/>
        <w:ind w:leftChars="522" w:left="1819" w:hangingChars="202" w:hanging="566"/>
      </w:pPr>
      <w:r w:rsidRPr="000376B1">
        <w:rPr>
          <w:rFonts w:hint="eastAsia"/>
        </w:rPr>
        <w:t>一、</w:t>
      </w:r>
      <w:r w:rsidRPr="000376B1">
        <w:rPr>
          <w:rFonts w:hint="eastAsia"/>
        </w:rPr>
        <w:tab/>
      </w:r>
      <w:r w:rsidRPr="000376B1">
        <w:rPr>
          <w:rFonts w:hint="eastAsia"/>
        </w:rPr>
        <w:t>本契約成立後，取代契約簽訂前雙方所有口頭或書面之建議、協議或會談。但經雙方同意列為本契約有效附件之書面資料，仍視為契約之一部分。</w:t>
      </w:r>
    </w:p>
    <w:p w14:paraId="7304FC96" w14:textId="77777777" w:rsidR="002B6B75" w:rsidRPr="000376B1" w:rsidRDefault="002B6B75" w:rsidP="0022412A">
      <w:pPr>
        <w:pStyle w:val="00"/>
        <w:ind w:leftChars="522" w:left="1819" w:hangingChars="202" w:hanging="566"/>
      </w:pPr>
      <w:r w:rsidRPr="000376B1">
        <w:rPr>
          <w:rFonts w:hint="eastAsia"/>
        </w:rPr>
        <w:lastRenderedPageBreak/>
        <w:t>二、</w:t>
      </w:r>
      <w:r w:rsidRPr="000376B1">
        <w:rPr>
          <w:rFonts w:hint="eastAsia"/>
        </w:rPr>
        <w:tab/>
      </w:r>
      <w:r w:rsidRPr="000376B1">
        <w:rPr>
          <w:rFonts w:hint="eastAsia"/>
        </w:rPr>
        <w:t>附件與契約本文有牴觸時，以契約本文為</w:t>
      </w:r>
      <w:proofErr w:type="gramStart"/>
      <w:r w:rsidRPr="000376B1">
        <w:rPr>
          <w:rFonts w:hint="eastAsia"/>
        </w:rPr>
        <w:t>準</w:t>
      </w:r>
      <w:proofErr w:type="gramEnd"/>
      <w:r w:rsidRPr="000376B1">
        <w:rPr>
          <w:rFonts w:hint="eastAsia"/>
        </w:rPr>
        <w:t>。</w:t>
      </w:r>
    </w:p>
    <w:p w14:paraId="215AFBC2" w14:textId="77BA7BA1" w:rsidR="002B6B75" w:rsidRPr="000376B1" w:rsidRDefault="002B6B75" w:rsidP="0022412A">
      <w:pPr>
        <w:pStyle w:val="00"/>
        <w:ind w:leftChars="522" w:left="1819" w:hangingChars="202" w:hanging="566"/>
      </w:pPr>
      <w:r w:rsidRPr="000376B1">
        <w:rPr>
          <w:rFonts w:hint="eastAsia"/>
        </w:rPr>
        <w:t>三、</w:t>
      </w:r>
      <w:r w:rsidRPr="000376B1">
        <w:rPr>
          <w:rFonts w:hint="eastAsia"/>
        </w:rPr>
        <w:tab/>
      </w:r>
      <w:r w:rsidRPr="000376B1">
        <w:rPr>
          <w:rFonts w:hint="eastAsia"/>
        </w:rPr>
        <w:t>本法、本辦法、本須知或其他相關法令或落實計畫管考有關之作業規範</w:t>
      </w:r>
      <w:r w:rsidR="000D76D6" w:rsidRPr="000376B1">
        <w:rPr>
          <w:rFonts w:hint="eastAsia"/>
        </w:rPr>
        <w:t>(</w:t>
      </w:r>
      <w:r w:rsidRPr="000376B1">
        <w:rPr>
          <w:rFonts w:hint="eastAsia"/>
        </w:rPr>
        <w:t>例如計畫管理作業手冊等</w:t>
      </w:r>
      <w:r w:rsidR="000D76D6" w:rsidRPr="000376B1">
        <w:rPr>
          <w:rFonts w:hint="eastAsia"/>
        </w:rPr>
        <w:t>)</w:t>
      </w:r>
      <w:r w:rsidRPr="000376B1">
        <w:rPr>
          <w:rFonts w:hint="eastAsia"/>
        </w:rPr>
        <w:t>與本契約</w:t>
      </w:r>
      <w:r w:rsidR="000D76D6" w:rsidRPr="000376B1">
        <w:rPr>
          <w:rFonts w:hint="eastAsia"/>
        </w:rPr>
        <w:t>(</w:t>
      </w:r>
      <w:r w:rsidRPr="000376B1">
        <w:rPr>
          <w:rFonts w:hint="eastAsia"/>
        </w:rPr>
        <w:t>及其附件</w:t>
      </w:r>
      <w:r w:rsidR="000D76D6" w:rsidRPr="000376B1">
        <w:rPr>
          <w:rFonts w:hint="eastAsia"/>
        </w:rPr>
        <w:t>)</w:t>
      </w:r>
      <w:r w:rsidRPr="000376B1">
        <w:rPr>
          <w:rFonts w:hint="eastAsia"/>
        </w:rPr>
        <w:t>之約定間，乃具有互為補充之關係；如互有牴觸時，雙方就本契約之權利義務關係及契約條文之解釋等，則由數位發展部數位產業署斟酌立法理由與政策，以及經濟部中小及新創企業署之意見後所做成目的性之解釋為據。</w:t>
      </w:r>
    </w:p>
    <w:p w14:paraId="3A78FF4B" w14:textId="597B27DA" w:rsidR="002B6B75" w:rsidRPr="000376B1" w:rsidRDefault="006A650B" w:rsidP="002B6B75">
      <w:pPr>
        <w:pStyle w:val="00"/>
        <w:ind w:left="566" w:hangingChars="202" w:hanging="566"/>
      </w:pPr>
      <w:r w:rsidRPr="000376B1">
        <w:rPr>
          <w:rFonts w:hint="eastAsia"/>
        </w:rPr>
        <w:t>第</w:t>
      </w:r>
      <w:r w:rsidR="002B6B75" w:rsidRPr="000376B1">
        <w:rPr>
          <w:rFonts w:hint="eastAsia"/>
        </w:rPr>
        <w:t>21</w:t>
      </w:r>
      <w:r w:rsidRPr="000376B1">
        <w:rPr>
          <w:rFonts w:hint="eastAsia"/>
        </w:rPr>
        <w:t>條</w:t>
      </w:r>
      <w:r w:rsidR="002B6B75" w:rsidRPr="000376B1">
        <w:rPr>
          <w:rFonts w:hint="eastAsia"/>
        </w:rPr>
        <w:t>：</w:t>
      </w:r>
      <w:proofErr w:type="gramStart"/>
      <w:r w:rsidR="002B6B75" w:rsidRPr="000376B1">
        <w:rPr>
          <w:rFonts w:hint="eastAsia"/>
        </w:rPr>
        <w:t>準</w:t>
      </w:r>
      <w:proofErr w:type="gramEnd"/>
      <w:r w:rsidR="002B6B75" w:rsidRPr="000376B1">
        <w:rPr>
          <w:rFonts w:hint="eastAsia"/>
        </w:rPr>
        <w:t>據法及管轄法院</w:t>
      </w:r>
    </w:p>
    <w:p w14:paraId="4EE6B477" w14:textId="77777777" w:rsidR="002B6B75" w:rsidRPr="000376B1" w:rsidRDefault="002B6B75" w:rsidP="007B16CF">
      <w:pPr>
        <w:pStyle w:val="00"/>
        <w:ind w:leftChars="522" w:left="1253" w:firstLineChars="0" w:firstLine="0"/>
      </w:pPr>
      <w:r w:rsidRPr="000376B1">
        <w:rPr>
          <w:rFonts w:hint="eastAsia"/>
        </w:rPr>
        <w:t>本契約之解釋、效力及其他有關之未盡事宜，應依中華民國之法律；雙方同意因本計畫所生之爭議其</w:t>
      </w:r>
      <w:proofErr w:type="gramStart"/>
      <w:r w:rsidRPr="000376B1">
        <w:rPr>
          <w:rFonts w:hint="eastAsia"/>
        </w:rPr>
        <w:t>準</w:t>
      </w:r>
      <w:proofErr w:type="gramEnd"/>
      <w:r w:rsidRPr="000376B1">
        <w:rPr>
          <w:rFonts w:hint="eastAsia"/>
        </w:rPr>
        <w:t>據法為中華民國法，並以</w:t>
      </w:r>
      <w:proofErr w:type="gramStart"/>
      <w:r w:rsidRPr="000376B1">
        <w:rPr>
          <w:rFonts w:hint="eastAsia"/>
        </w:rPr>
        <w:t>臺</w:t>
      </w:r>
      <w:proofErr w:type="gramEnd"/>
      <w:r w:rsidRPr="000376B1">
        <w:rPr>
          <w:rFonts w:hint="eastAsia"/>
        </w:rPr>
        <w:t>北高等行政法院為第一審管轄法院。</w:t>
      </w:r>
    </w:p>
    <w:p w14:paraId="03A6195E" w14:textId="03A111A2" w:rsidR="002B6B75" w:rsidRPr="000376B1" w:rsidRDefault="006A650B" w:rsidP="002B6B75">
      <w:pPr>
        <w:pStyle w:val="00"/>
        <w:ind w:left="566" w:hangingChars="202" w:hanging="566"/>
      </w:pPr>
      <w:r w:rsidRPr="000376B1">
        <w:rPr>
          <w:rFonts w:hint="eastAsia"/>
        </w:rPr>
        <w:t>第</w:t>
      </w:r>
      <w:r w:rsidR="002B6B75" w:rsidRPr="000376B1">
        <w:rPr>
          <w:rFonts w:hint="eastAsia"/>
        </w:rPr>
        <w:t>22</w:t>
      </w:r>
      <w:r w:rsidRPr="000376B1">
        <w:rPr>
          <w:rFonts w:hint="eastAsia"/>
        </w:rPr>
        <w:t>條</w:t>
      </w:r>
      <w:r w:rsidR="002B6B75" w:rsidRPr="000376B1">
        <w:rPr>
          <w:rFonts w:hint="eastAsia"/>
        </w:rPr>
        <w:t>：其他條款</w:t>
      </w:r>
    </w:p>
    <w:p w14:paraId="1627E05A" w14:textId="77777777" w:rsidR="002B6B75" w:rsidRPr="000376B1" w:rsidRDefault="002B6B75" w:rsidP="0022412A">
      <w:pPr>
        <w:pStyle w:val="00"/>
        <w:ind w:leftChars="522" w:left="1819" w:hangingChars="202" w:hanging="566"/>
      </w:pPr>
      <w:r w:rsidRPr="000376B1">
        <w:rPr>
          <w:rFonts w:hint="eastAsia"/>
        </w:rPr>
        <w:t>一、</w:t>
      </w:r>
      <w:r w:rsidRPr="000376B1">
        <w:rPr>
          <w:rFonts w:hint="eastAsia"/>
        </w:rPr>
        <w:tab/>
      </w:r>
      <w:r w:rsidRPr="000376B1">
        <w:rPr>
          <w:rFonts w:hint="eastAsia"/>
        </w:rPr>
        <w:t>本契約未約定事項，依計畫申請須知及管理作業手冊及其他有關法令辦理。</w:t>
      </w:r>
    </w:p>
    <w:p w14:paraId="12D68ED3" w14:textId="77777777" w:rsidR="002B6B75" w:rsidRPr="000376B1" w:rsidRDefault="002B6B75" w:rsidP="0022412A">
      <w:pPr>
        <w:pStyle w:val="00"/>
        <w:ind w:leftChars="522" w:left="1819" w:hangingChars="202" w:hanging="566"/>
      </w:pPr>
      <w:r w:rsidRPr="000376B1">
        <w:rPr>
          <w:rFonts w:hint="eastAsia"/>
        </w:rPr>
        <w:t>二、</w:t>
      </w:r>
      <w:r w:rsidRPr="000376B1">
        <w:rPr>
          <w:rFonts w:hint="eastAsia"/>
        </w:rPr>
        <w:tab/>
      </w:r>
      <w:r w:rsidRPr="000376B1">
        <w:rPr>
          <w:rFonts w:hint="eastAsia"/>
        </w:rPr>
        <w:t>乙方認知本計畫具有</w:t>
      </w:r>
      <w:proofErr w:type="gramStart"/>
      <w:r w:rsidRPr="000376B1">
        <w:rPr>
          <w:rFonts w:hint="eastAsia"/>
        </w:rPr>
        <w:t>一</w:t>
      </w:r>
      <w:proofErr w:type="gramEnd"/>
      <w:r w:rsidRPr="000376B1">
        <w:rPr>
          <w:rFonts w:hint="eastAsia"/>
        </w:rPr>
        <w:t>體性，如主導廠商撤回、撤銷、變更本計畫之申請或內容，或本計畫有之主導廠商或其他共同執行廠商有終止、</w:t>
      </w:r>
      <w:r w:rsidRPr="000376B1">
        <w:rPr>
          <w:rFonts w:hint="eastAsia"/>
        </w:rPr>
        <w:t>(</w:t>
      </w:r>
      <w:r w:rsidRPr="000376B1">
        <w:rPr>
          <w:rFonts w:hint="eastAsia"/>
        </w:rPr>
        <w:t>遭</w:t>
      </w:r>
      <w:r w:rsidRPr="000376B1">
        <w:rPr>
          <w:rFonts w:hint="eastAsia"/>
        </w:rPr>
        <w:t>)</w:t>
      </w:r>
      <w:r w:rsidRPr="000376B1">
        <w:rPr>
          <w:rFonts w:hint="eastAsia"/>
        </w:rPr>
        <w:t>解除其與其他補助機關補助契約之情事時，甲方得依具體情事，衡量申請須知所訂關鍵必要指標相關工作及成果之履行狀況與結果，以及乙方是否有與有可歸責情事，決定是否終止、解除本契約或現況結案，並依第</w:t>
      </w:r>
      <w:r w:rsidRPr="000376B1">
        <w:rPr>
          <w:rFonts w:hint="eastAsia"/>
        </w:rPr>
        <w:t>19</w:t>
      </w:r>
      <w:r w:rsidRPr="000376B1">
        <w:rPr>
          <w:rFonts w:hint="eastAsia"/>
        </w:rPr>
        <w:t>條辦理。</w:t>
      </w:r>
    </w:p>
    <w:p w14:paraId="4C31FBFC" w14:textId="77777777" w:rsidR="002B6B75" w:rsidRPr="000376B1" w:rsidRDefault="002B6B75" w:rsidP="0022412A">
      <w:pPr>
        <w:pStyle w:val="00"/>
        <w:ind w:leftChars="522" w:left="1819" w:hangingChars="202" w:hanging="566"/>
      </w:pPr>
      <w:r w:rsidRPr="000376B1">
        <w:rPr>
          <w:rFonts w:hint="eastAsia"/>
        </w:rPr>
        <w:t>三、</w:t>
      </w:r>
      <w:r w:rsidRPr="000376B1">
        <w:rPr>
          <w:rFonts w:hint="eastAsia"/>
        </w:rPr>
        <w:tab/>
      </w:r>
      <w:r w:rsidRPr="000376B1">
        <w:rPr>
          <w:rFonts w:hint="eastAsia"/>
        </w:rPr>
        <w:t>若因數位發展部數位產業署所編列之年度補助預算被凍結、刪除等不可歸責之因素，致無法對甲方撥付該年度委辦經費而無法或不及支應全部或部分補助款者，數位發展部數位</w:t>
      </w:r>
      <w:proofErr w:type="gramStart"/>
      <w:r w:rsidRPr="000376B1">
        <w:rPr>
          <w:rFonts w:hint="eastAsia"/>
        </w:rPr>
        <w:t>產業署得自行</w:t>
      </w:r>
      <w:proofErr w:type="gramEnd"/>
      <w:r w:rsidRPr="000376B1">
        <w:rPr>
          <w:rFonts w:hint="eastAsia"/>
        </w:rPr>
        <w:t>或授權甲</w:t>
      </w:r>
      <w:proofErr w:type="gramStart"/>
      <w:r w:rsidRPr="000376B1">
        <w:rPr>
          <w:rFonts w:hint="eastAsia"/>
        </w:rPr>
        <w:t>方裁量擇</w:t>
      </w:r>
      <w:proofErr w:type="gramEnd"/>
      <w:r w:rsidRPr="000376B1">
        <w:rPr>
          <w:rFonts w:hint="eastAsia"/>
        </w:rPr>
        <w:t>定補助之對象、金額或為其他處置，乙方均不得異議，並不得對甲方或數位發展部數位產業署為損害賠償或其他任何請求，補助預算全數被刪除者亦同；</w:t>
      </w:r>
      <w:proofErr w:type="gramStart"/>
      <w:r w:rsidRPr="000376B1">
        <w:rPr>
          <w:rFonts w:hint="eastAsia"/>
        </w:rPr>
        <w:t>惟乙方</w:t>
      </w:r>
      <w:proofErr w:type="gramEnd"/>
      <w:r w:rsidRPr="000376B1">
        <w:rPr>
          <w:rFonts w:hint="eastAsia"/>
        </w:rPr>
        <w:t>仍應盡力完成本計畫之開發，且本契約</w:t>
      </w:r>
      <w:proofErr w:type="gramStart"/>
      <w:r w:rsidRPr="000376B1">
        <w:rPr>
          <w:rFonts w:hint="eastAsia"/>
        </w:rPr>
        <w:t>不</w:t>
      </w:r>
      <w:proofErr w:type="gramEnd"/>
      <w:r w:rsidRPr="000376B1">
        <w:rPr>
          <w:rFonts w:hint="eastAsia"/>
        </w:rPr>
        <w:t>因此失其效力。</w:t>
      </w:r>
    </w:p>
    <w:p w14:paraId="349CC964" w14:textId="77777777" w:rsidR="002B6B75" w:rsidRPr="000376B1" w:rsidRDefault="002B6B75" w:rsidP="0022412A">
      <w:pPr>
        <w:pStyle w:val="00"/>
        <w:ind w:leftChars="522" w:left="1819" w:hangingChars="202" w:hanging="566"/>
        <w:rPr>
          <w:spacing w:val="-2"/>
        </w:rPr>
      </w:pPr>
      <w:r w:rsidRPr="000376B1">
        <w:rPr>
          <w:rFonts w:hint="eastAsia"/>
        </w:rPr>
        <w:lastRenderedPageBreak/>
        <w:t>四、</w:t>
      </w:r>
      <w:r w:rsidRPr="000376B1">
        <w:rPr>
          <w:rFonts w:hint="eastAsia"/>
        </w:rPr>
        <w:tab/>
      </w:r>
      <w:r w:rsidRPr="000376B1">
        <w:rPr>
          <w:rFonts w:hint="eastAsia"/>
          <w:spacing w:val="-4"/>
        </w:rPr>
        <w:t>乙方有義</w:t>
      </w:r>
      <w:proofErr w:type="gramStart"/>
      <w:r w:rsidRPr="000376B1">
        <w:rPr>
          <w:rFonts w:hint="eastAsia"/>
          <w:spacing w:val="-4"/>
        </w:rPr>
        <w:t>務</w:t>
      </w:r>
      <w:proofErr w:type="gramEnd"/>
      <w:r w:rsidRPr="000376B1">
        <w:rPr>
          <w:rFonts w:hint="eastAsia"/>
          <w:spacing w:val="-4"/>
        </w:rPr>
        <w:t>於本計畫執行中及結案後</w:t>
      </w:r>
      <w:r w:rsidRPr="000376B1">
        <w:rPr>
          <w:rFonts w:hint="eastAsia"/>
          <w:spacing w:val="-4"/>
        </w:rPr>
        <w:t>3</w:t>
      </w:r>
      <w:r w:rsidRPr="000376B1">
        <w:rPr>
          <w:rFonts w:hint="eastAsia"/>
          <w:spacing w:val="-4"/>
        </w:rPr>
        <w:t>年內，配合數位發展部數位</w:t>
      </w:r>
      <w:r w:rsidRPr="000376B1">
        <w:rPr>
          <w:rFonts w:hint="eastAsia"/>
        </w:rPr>
        <w:t>產業署或甲方之要求提供成果運用、投資金額、創造產值等計畫</w:t>
      </w:r>
      <w:r w:rsidRPr="000376B1">
        <w:rPr>
          <w:rFonts w:hint="eastAsia"/>
          <w:spacing w:val="-2"/>
        </w:rPr>
        <w:t>執行成效之相關資料，並應配合數位發展部數位產業署或甲方進行科技專案之推廣、計畫成果展示宣導活動及相關成效追蹤作業。</w:t>
      </w:r>
    </w:p>
    <w:p w14:paraId="7DE6C8CE" w14:textId="77777777" w:rsidR="002B6B75" w:rsidRPr="000376B1" w:rsidRDefault="002B6B75" w:rsidP="0022412A">
      <w:pPr>
        <w:pStyle w:val="00"/>
        <w:ind w:leftChars="522" w:left="1819" w:hangingChars="202" w:hanging="566"/>
      </w:pPr>
      <w:r w:rsidRPr="000376B1">
        <w:rPr>
          <w:rFonts w:hint="eastAsia"/>
        </w:rPr>
        <w:t>五、</w:t>
      </w:r>
      <w:r w:rsidRPr="000376B1">
        <w:rPr>
          <w:rFonts w:hint="eastAsia"/>
        </w:rPr>
        <w:tab/>
      </w:r>
      <w:r w:rsidRPr="000376B1">
        <w:rPr>
          <w:rFonts w:hint="eastAsia"/>
        </w:rPr>
        <w:t>受補助人對個人資料之蒐集、處理及利用，均應依個人資料保護法之規定辦理。本計畫之目的消失或</w:t>
      </w:r>
      <w:proofErr w:type="gramStart"/>
      <w:r w:rsidRPr="000376B1">
        <w:rPr>
          <w:rFonts w:hint="eastAsia"/>
        </w:rPr>
        <w:t>個</w:t>
      </w:r>
      <w:proofErr w:type="gramEnd"/>
      <w:r w:rsidRPr="000376B1">
        <w:rPr>
          <w:rFonts w:hint="eastAsia"/>
        </w:rPr>
        <w:t>資蒐集、同意使用期限屆滿時，應將刪除、停止處理或利用個人資料之情形，檢附可查證之資料，回報數位發展部數位產業署或甲方存查。</w:t>
      </w:r>
    </w:p>
    <w:p w14:paraId="19B291FB" w14:textId="77777777" w:rsidR="002B6B75" w:rsidRPr="000376B1" w:rsidRDefault="002B6B75" w:rsidP="0022412A">
      <w:pPr>
        <w:pStyle w:val="00"/>
        <w:ind w:leftChars="522" w:left="1819" w:hangingChars="202" w:hanging="566"/>
      </w:pPr>
      <w:r w:rsidRPr="000376B1">
        <w:rPr>
          <w:rFonts w:hint="eastAsia"/>
        </w:rPr>
        <w:t>六、</w:t>
      </w:r>
      <w:r w:rsidRPr="000376B1">
        <w:rPr>
          <w:rFonts w:hint="eastAsia"/>
        </w:rPr>
        <w:tab/>
      </w:r>
      <w:r w:rsidRPr="000376B1">
        <w:rPr>
          <w:rFonts w:hint="eastAsia"/>
        </w:rPr>
        <w:t>乙方履行本契約而有下列各款違約之情事時，甲方得依情節輕重限制乙方於</w:t>
      </w:r>
      <w:r w:rsidRPr="000376B1">
        <w:rPr>
          <w:rFonts w:hint="eastAsia"/>
        </w:rPr>
        <w:t>1</w:t>
      </w:r>
      <w:r w:rsidRPr="000376B1">
        <w:rPr>
          <w:rFonts w:hint="eastAsia"/>
        </w:rPr>
        <w:t>年至</w:t>
      </w:r>
      <w:r w:rsidRPr="000376B1">
        <w:rPr>
          <w:rFonts w:hint="eastAsia"/>
        </w:rPr>
        <w:t>5</w:t>
      </w:r>
      <w:r w:rsidRPr="000376B1">
        <w:rPr>
          <w:rFonts w:hint="eastAsia"/>
        </w:rPr>
        <w:t>年內不得為補助之申請：</w:t>
      </w:r>
    </w:p>
    <w:p w14:paraId="7297097F" w14:textId="6AA98CFC" w:rsidR="002B6B75" w:rsidRPr="000376B1" w:rsidRDefault="000D76D6" w:rsidP="00C94F57">
      <w:pPr>
        <w:pStyle w:val="00"/>
        <w:ind w:leftChars="750" w:left="2318" w:hangingChars="185" w:hanging="518"/>
      </w:pPr>
      <w:r w:rsidRPr="000376B1">
        <w:rPr>
          <w:rFonts w:hint="eastAsia"/>
        </w:rPr>
        <w:t>(</w:t>
      </w:r>
      <w:proofErr w:type="gramStart"/>
      <w:r w:rsidR="002B6B75" w:rsidRPr="000376B1">
        <w:rPr>
          <w:rFonts w:hint="eastAsia"/>
        </w:rPr>
        <w:t>一</w:t>
      </w:r>
      <w:proofErr w:type="gramEnd"/>
      <w:r w:rsidRPr="000376B1">
        <w:rPr>
          <w:rFonts w:hint="eastAsia"/>
        </w:rPr>
        <w:t>)</w:t>
      </w:r>
      <w:r w:rsidR="002B6B75" w:rsidRPr="000376B1">
        <w:rPr>
          <w:rFonts w:hint="eastAsia"/>
        </w:rPr>
        <w:tab/>
      </w:r>
      <w:r w:rsidR="002B6B75" w:rsidRPr="000376B1">
        <w:rPr>
          <w:rFonts w:hint="eastAsia"/>
        </w:rPr>
        <w:t>有本契約第</w:t>
      </w:r>
      <w:r w:rsidR="002B6B75" w:rsidRPr="000376B1">
        <w:rPr>
          <w:rFonts w:hint="eastAsia"/>
        </w:rPr>
        <w:t>5</w:t>
      </w:r>
      <w:r w:rsidR="002B6B75" w:rsidRPr="000376B1">
        <w:rPr>
          <w:rFonts w:hint="eastAsia"/>
        </w:rPr>
        <w:t>條第</w:t>
      </w:r>
      <w:r w:rsidR="002B6B75" w:rsidRPr="000376B1">
        <w:rPr>
          <w:rFonts w:hint="eastAsia"/>
        </w:rPr>
        <w:t>5</w:t>
      </w:r>
      <w:r w:rsidR="002B6B75" w:rsidRPr="000376B1">
        <w:rPr>
          <w:rFonts w:hint="eastAsia"/>
        </w:rPr>
        <w:t>項各款或第</w:t>
      </w:r>
      <w:r w:rsidR="002B6B75" w:rsidRPr="000376B1">
        <w:rPr>
          <w:rFonts w:hint="eastAsia"/>
        </w:rPr>
        <w:t>5</w:t>
      </w:r>
      <w:r w:rsidR="002B6B75" w:rsidRPr="000376B1">
        <w:rPr>
          <w:rFonts w:hint="eastAsia"/>
        </w:rPr>
        <w:t>條第</w:t>
      </w:r>
      <w:r w:rsidR="002B6B75" w:rsidRPr="000376B1">
        <w:rPr>
          <w:rFonts w:hint="eastAsia"/>
        </w:rPr>
        <w:t>7</w:t>
      </w:r>
      <w:r w:rsidR="002B6B75" w:rsidRPr="000376B1">
        <w:rPr>
          <w:rFonts w:hint="eastAsia"/>
        </w:rPr>
        <w:t>項或第</w:t>
      </w:r>
      <w:r w:rsidR="002B6B75" w:rsidRPr="000376B1">
        <w:rPr>
          <w:rFonts w:hint="eastAsia"/>
        </w:rPr>
        <w:t>16</w:t>
      </w:r>
      <w:r w:rsidR="002B6B75" w:rsidRPr="000376B1">
        <w:rPr>
          <w:rFonts w:hint="eastAsia"/>
        </w:rPr>
        <w:t>條第</w:t>
      </w:r>
      <w:r w:rsidR="002B6B75" w:rsidRPr="000376B1">
        <w:rPr>
          <w:rFonts w:hint="eastAsia"/>
        </w:rPr>
        <w:t>2</w:t>
      </w:r>
      <w:r w:rsidR="002B6B75" w:rsidRPr="000376B1">
        <w:rPr>
          <w:rFonts w:hint="eastAsia"/>
        </w:rPr>
        <w:t>項各款或第</w:t>
      </w:r>
      <w:r w:rsidR="002B6B75" w:rsidRPr="000376B1">
        <w:rPr>
          <w:rFonts w:hint="eastAsia"/>
        </w:rPr>
        <w:t>17</w:t>
      </w:r>
      <w:r w:rsidR="002B6B75" w:rsidRPr="000376B1">
        <w:rPr>
          <w:rFonts w:hint="eastAsia"/>
        </w:rPr>
        <w:t>條第</w:t>
      </w:r>
      <w:r w:rsidR="002B6B75" w:rsidRPr="000376B1">
        <w:rPr>
          <w:rFonts w:hint="eastAsia"/>
        </w:rPr>
        <w:t>1</w:t>
      </w:r>
      <w:r w:rsidR="002B6B75" w:rsidRPr="000376B1">
        <w:rPr>
          <w:rFonts w:hint="eastAsia"/>
        </w:rPr>
        <w:t>項情形之</w:t>
      </w:r>
      <w:proofErr w:type="gramStart"/>
      <w:r w:rsidR="002B6B75" w:rsidRPr="000376B1">
        <w:rPr>
          <w:rFonts w:hint="eastAsia"/>
        </w:rPr>
        <w:t>ㄧ</w:t>
      </w:r>
      <w:proofErr w:type="gramEnd"/>
      <w:r w:rsidR="002B6B75" w:rsidRPr="000376B1">
        <w:rPr>
          <w:rFonts w:hint="eastAsia"/>
        </w:rPr>
        <w:t>者。</w:t>
      </w:r>
    </w:p>
    <w:p w14:paraId="275439A2" w14:textId="03E1F348" w:rsidR="002B6B75" w:rsidRPr="000376B1" w:rsidRDefault="000D76D6" w:rsidP="00C94F57">
      <w:pPr>
        <w:pStyle w:val="00"/>
        <w:ind w:leftChars="750" w:left="2318" w:hangingChars="185" w:hanging="518"/>
      </w:pPr>
      <w:r w:rsidRPr="000376B1">
        <w:rPr>
          <w:rFonts w:hint="eastAsia"/>
        </w:rPr>
        <w:t>(</w:t>
      </w:r>
      <w:r w:rsidR="002B6B75" w:rsidRPr="000376B1">
        <w:rPr>
          <w:rFonts w:hint="eastAsia"/>
        </w:rPr>
        <w:t>二</w:t>
      </w:r>
      <w:r w:rsidRPr="000376B1">
        <w:rPr>
          <w:rFonts w:hint="eastAsia"/>
        </w:rPr>
        <w:t>)</w:t>
      </w:r>
      <w:r w:rsidR="002B6B75" w:rsidRPr="000376B1">
        <w:rPr>
          <w:rFonts w:hint="eastAsia"/>
        </w:rPr>
        <w:tab/>
      </w:r>
      <w:r w:rsidR="002B6B75" w:rsidRPr="000376B1">
        <w:rPr>
          <w:rFonts w:hint="eastAsia"/>
        </w:rPr>
        <w:t>違反法令與本契約約定：經費挪移他用、違反轉讓限制規定、侵害他人智財權者、違反保證事項、違反計畫結束後義務，違反政府補助科學技術研究發展採購監督管理辦法之相關規定或其他違反法令等。</w:t>
      </w:r>
    </w:p>
    <w:p w14:paraId="6533D64A" w14:textId="1BB66DBF" w:rsidR="002B6B75" w:rsidRPr="000376B1" w:rsidRDefault="000D76D6" w:rsidP="00C94F57">
      <w:pPr>
        <w:pStyle w:val="00"/>
        <w:ind w:leftChars="750" w:left="2318" w:hangingChars="185" w:hanging="518"/>
      </w:pPr>
      <w:r w:rsidRPr="000376B1">
        <w:rPr>
          <w:rFonts w:hint="eastAsia"/>
        </w:rPr>
        <w:t>(</w:t>
      </w:r>
      <w:r w:rsidR="002B6B75" w:rsidRPr="000376B1">
        <w:rPr>
          <w:rFonts w:hint="eastAsia"/>
        </w:rPr>
        <w:t>三</w:t>
      </w:r>
      <w:r w:rsidRPr="000376B1">
        <w:rPr>
          <w:rFonts w:hint="eastAsia"/>
        </w:rPr>
        <w:t>)</w:t>
      </w:r>
      <w:r w:rsidR="002B6B75" w:rsidRPr="000376B1">
        <w:rPr>
          <w:rFonts w:hint="eastAsia"/>
        </w:rPr>
        <w:tab/>
      </w:r>
      <w:r w:rsidR="002B6B75" w:rsidRPr="000376B1">
        <w:rPr>
          <w:rFonts w:hint="eastAsia"/>
        </w:rPr>
        <w:t>數位發展部數位產業署或甲方收到法院或行政執行處扣押債權之強制執行命令。</w:t>
      </w:r>
    </w:p>
    <w:p w14:paraId="10B0B7F1" w14:textId="617E3305" w:rsidR="002B6B75" w:rsidRPr="000376B1" w:rsidRDefault="000D76D6" w:rsidP="00C94F57">
      <w:pPr>
        <w:pStyle w:val="00"/>
        <w:ind w:leftChars="750" w:left="2318" w:hangingChars="185" w:hanging="518"/>
      </w:pPr>
      <w:r w:rsidRPr="000376B1">
        <w:rPr>
          <w:rFonts w:hint="eastAsia"/>
        </w:rPr>
        <w:t>(</w:t>
      </w:r>
      <w:r w:rsidR="002B6B75" w:rsidRPr="000376B1">
        <w:rPr>
          <w:rFonts w:hint="eastAsia"/>
        </w:rPr>
        <w:t>四</w:t>
      </w:r>
      <w:r w:rsidRPr="000376B1">
        <w:rPr>
          <w:rFonts w:hint="eastAsia"/>
        </w:rPr>
        <w:t>)</w:t>
      </w:r>
      <w:r w:rsidR="002B6B75" w:rsidRPr="000376B1">
        <w:rPr>
          <w:rFonts w:hint="eastAsia"/>
        </w:rPr>
        <w:tab/>
      </w:r>
      <w:r w:rsidR="002B6B75" w:rsidRPr="000376B1">
        <w:rPr>
          <w:rFonts w:hint="eastAsia"/>
        </w:rPr>
        <w:t>其他經甲方認定足以影響計畫執行，卻未配合於通知期限內改善事項：例如破產或共同執行計畫者退出或其他未能配合於通知期限內改善之事項等。</w:t>
      </w:r>
    </w:p>
    <w:p w14:paraId="668D50F8" w14:textId="77777777" w:rsidR="002B6B75" w:rsidRPr="000376B1" w:rsidRDefault="002B6B75" w:rsidP="0022412A">
      <w:pPr>
        <w:pStyle w:val="00"/>
        <w:ind w:leftChars="522" w:left="1819" w:hangingChars="202" w:hanging="566"/>
      </w:pPr>
      <w:r w:rsidRPr="000376B1">
        <w:rPr>
          <w:rFonts w:hint="eastAsia"/>
        </w:rPr>
        <w:t>七、</w:t>
      </w:r>
      <w:r w:rsidRPr="000376B1">
        <w:rPr>
          <w:rFonts w:hint="eastAsia"/>
        </w:rPr>
        <w:tab/>
      </w:r>
      <w:r w:rsidRPr="000376B1">
        <w:rPr>
          <w:rFonts w:hint="eastAsia"/>
        </w:rPr>
        <w:t>如有任何應返還補助款之情事者，乙方應於事實發生日起算</w:t>
      </w:r>
      <w:r w:rsidRPr="000376B1">
        <w:rPr>
          <w:rFonts w:hint="eastAsia"/>
        </w:rPr>
        <w:t>7</w:t>
      </w:r>
      <w:r w:rsidRPr="000376B1">
        <w:rPr>
          <w:rFonts w:hint="eastAsia"/>
        </w:rPr>
        <w:t>日內，向甲方返還之。</w:t>
      </w:r>
    </w:p>
    <w:p w14:paraId="566831AE" w14:textId="77777777" w:rsidR="002B6B75" w:rsidRPr="000376B1" w:rsidRDefault="002B6B75" w:rsidP="0022412A">
      <w:pPr>
        <w:pStyle w:val="00"/>
        <w:ind w:leftChars="522" w:left="1819" w:hangingChars="202" w:hanging="566"/>
      </w:pPr>
      <w:r w:rsidRPr="000376B1">
        <w:rPr>
          <w:rFonts w:hint="eastAsia"/>
        </w:rPr>
        <w:t>八、</w:t>
      </w:r>
      <w:r w:rsidRPr="000376B1">
        <w:rPr>
          <w:rFonts w:hint="eastAsia"/>
        </w:rPr>
        <w:tab/>
      </w:r>
      <w:r w:rsidRPr="000376B1">
        <w:rPr>
          <w:rFonts w:hint="eastAsia"/>
        </w:rPr>
        <w:t>本契約條款之增、</w:t>
      </w:r>
      <w:proofErr w:type="gramStart"/>
      <w:r w:rsidRPr="000376B1">
        <w:rPr>
          <w:rFonts w:hint="eastAsia"/>
        </w:rPr>
        <w:t>刪</w:t>
      </w:r>
      <w:proofErr w:type="gramEnd"/>
      <w:r w:rsidRPr="000376B1">
        <w:rPr>
          <w:rFonts w:hint="eastAsia"/>
        </w:rPr>
        <w:t>或變更，須由甲、乙雙方協議後另以書面為之，作為本契約之一部分。</w:t>
      </w:r>
    </w:p>
    <w:p w14:paraId="7646B627" w14:textId="77777777" w:rsidR="002B6B75" w:rsidRPr="000376B1" w:rsidRDefault="002B6B75" w:rsidP="0022412A">
      <w:pPr>
        <w:pStyle w:val="00"/>
        <w:ind w:leftChars="522" w:left="1819" w:hangingChars="202" w:hanging="566"/>
      </w:pPr>
      <w:r w:rsidRPr="000376B1">
        <w:rPr>
          <w:rFonts w:hint="eastAsia"/>
        </w:rPr>
        <w:t>九、</w:t>
      </w:r>
      <w:r w:rsidRPr="000376B1">
        <w:rPr>
          <w:rFonts w:hint="eastAsia"/>
        </w:rPr>
        <w:tab/>
      </w:r>
      <w:r w:rsidRPr="000376B1">
        <w:rPr>
          <w:rFonts w:hint="eastAsia"/>
        </w:rPr>
        <w:t>如甲方未嚴格要求乙方遵守本約之任何條款，甲方之行為，不得被視為或推定為放棄以後主張或再為主張該項條款之權利。</w:t>
      </w:r>
    </w:p>
    <w:p w14:paraId="11C6DD1F" w14:textId="77777777" w:rsidR="002B6B75" w:rsidRPr="000376B1" w:rsidRDefault="002B6B75" w:rsidP="00C837B0">
      <w:pPr>
        <w:pStyle w:val="00"/>
        <w:widowControl w:val="0"/>
        <w:ind w:leftChars="522" w:left="1819" w:hangingChars="202" w:hanging="566"/>
      </w:pPr>
      <w:r w:rsidRPr="000376B1">
        <w:rPr>
          <w:rFonts w:hint="eastAsia"/>
        </w:rPr>
        <w:t>十、</w:t>
      </w:r>
      <w:r w:rsidRPr="000376B1">
        <w:rPr>
          <w:rFonts w:hint="eastAsia"/>
        </w:rPr>
        <w:tab/>
      </w:r>
      <w:r w:rsidRPr="000376B1">
        <w:rPr>
          <w:rFonts w:hint="eastAsia"/>
        </w:rPr>
        <w:t>如本契約部分條款依法被認定無效時，其他條款仍繼續有效。但</w:t>
      </w:r>
      <w:r w:rsidRPr="000376B1">
        <w:rPr>
          <w:rFonts w:hint="eastAsia"/>
        </w:rPr>
        <w:lastRenderedPageBreak/>
        <w:t>如因此顯然無法達成契約目的者，全部無效。</w:t>
      </w:r>
    </w:p>
    <w:p w14:paraId="151DB7EB" w14:textId="77777777" w:rsidR="002B6B75" w:rsidRPr="000376B1" w:rsidRDefault="002B6B75" w:rsidP="0022412A">
      <w:pPr>
        <w:pStyle w:val="00"/>
        <w:ind w:leftChars="522" w:left="2099" w:hangingChars="302" w:hanging="846"/>
      </w:pPr>
      <w:r w:rsidRPr="000376B1">
        <w:rPr>
          <w:rFonts w:hint="eastAsia"/>
        </w:rPr>
        <w:t>十一、</w:t>
      </w:r>
      <w:r w:rsidRPr="000376B1">
        <w:rPr>
          <w:rFonts w:hint="eastAsia"/>
        </w:rPr>
        <w:tab/>
      </w:r>
      <w:r w:rsidRPr="000376B1">
        <w:rPr>
          <w:rFonts w:hint="eastAsia"/>
          <w:spacing w:val="-2"/>
        </w:rPr>
        <w:t>乙方如為有限合夥事業者，其就本計畫之執行視為業務執行之一部分，且各該普通合夥人及有限合夥人均視為實際參與本計畫業務之執行，皆應負普通合夥人之責任；如公司為有限合夥事業之合夥人時，各該公司應就本須知規範、專案契約之約定以及本計畫之執行，對數位發展部數位產業署及甲方負擔連帶責任。</w:t>
      </w:r>
    </w:p>
    <w:p w14:paraId="30257B0E" w14:textId="77777777" w:rsidR="002B6B75" w:rsidRPr="000376B1" w:rsidRDefault="002B6B75" w:rsidP="0022412A">
      <w:pPr>
        <w:pStyle w:val="00"/>
        <w:ind w:leftChars="522" w:left="2099" w:hangingChars="302" w:hanging="846"/>
      </w:pPr>
      <w:r w:rsidRPr="000376B1">
        <w:rPr>
          <w:rFonts w:hint="eastAsia"/>
        </w:rPr>
        <w:t>十二、</w:t>
      </w:r>
      <w:r w:rsidRPr="000376B1">
        <w:rPr>
          <w:rFonts w:hint="eastAsia"/>
        </w:rPr>
        <w:tab/>
      </w:r>
      <w:r w:rsidRPr="000376B1">
        <w:rPr>
          <w:rFonts w:hint="eastAsia"/>
        </w:rPr>
        <w:t>乙方如有違約情事，包括但不限於不履行本契約第</w:t>
      </w:r>
      <w:r w:rsidRPr="000376B1">
        <w:rPr>
          <w:rFonts w:hint="eastAsia"/>
        </w:rPr>
        <w:t>19</w:t>
      </w:r>
      <w:r w:rsidRPr="000376B1">
        <w:rPr>
          <w:rFonts w:hint="eastAsia"/>
        </w:rPr>
        <w:t>條所定之返還結清款項義務等，</w:t>
      </w:r>
      <w:proofErr w:type="gramStart"/>
      <w:r w:rsidRPr="000376B1">
        <w:rPr>
          <w:rFonts w:hint="eastAsia"/>
        </w:rPr>
        <w:t>致甲方</w:t>
      </w:r>
      <w:proofErr w:type="gramEnd"/>
      <w:r w:rsidRPr="000376B1">
        <w:rPr>
          <w:rFonts w:hint="eastAsia"/>
        </w:rPr>
        <w:t>以非</w:t>
      </w:r>
      <w:proofErr w:type="gramStart"/>
      <w:r w:rsidRPr="000376B1">
        <w:rPr>
          <w:rFonts w:hint="eastAsia"/>
        </w:rPr>
        <w:t>訟</w:t>
      </w:r>
      <w:proofErr w:type="gramEnd"/>
      <w:r w:rsidRPr="000376B1">
        <w:rPr>
          <w:rFonts w:hint="eastAsia"/>
        </w:rPr>
        <w:t>或訴訟方式</w:t>
      </w:r>
      <w:proofErr w:type="gramStart"/>
      <w:r w:rsidRPr="000376B1">
        <w:rPr>
          <w:rFonts w:hint="eastAsia"/>
        </w:rPr>
        <w:t>追償時</w:t>
      </w:r>
      <w:proofErr w:type="gramEnd"/>
      <w:r w:rsidRPr="000376B1">
        <w:rPr>
          <w:rFonts w:hint="eastAsia"/>
        </w:rPr>
        <w:t>，甲方所支付之訴訟費、律師費、顧問費與其他</w:t>
      </w:r>
      <w:proofErr w:type="gramStart"/>
      <w:r w:rsidRPr="000376B1">
        <w:rPr>
          <w:rFonts w:hint="eastAsia"/>
        </w:rPr>
        <w:t>之</w:t>
      </w:r>
      <w:proofErr w:type="gramEnd"/>
      <w:r w:rsidRPr="000376B1">
        <w:rPr>
          <w:rFonts w:hint="eastAsia"/>
        </w:rPr>
        <w:t>損失及相關費用、利息等，概由乙方全額負擔。</w:t>
      </w:r>
    </w:p>
    <w:p w14:paraId="28EE82E8" w14:textId="77777777" w:rsidR="002B6B75" w:rsidRPr="000376B1" w:rsidRDefault="002B6B75" w:rsidP="0022412A">
      <w:pPr>
        <w:pStyle w:val="00"/>
        <w:ind w:leftChars="522" w:left="2099" w:hangingChars="302" w:hanging="846"/>
      </w:pPr>
      <w:r w:rsidRPr="000376B1">
        <w:rPr>
          <w:rFonts w:hint="eastAsia"/>
        </w:rPr>
        <w:t>十三、</w:t>
      </w:r>
      <w:r w:rsidRPr="000376B1">
        <w:rPr>
          <w:rFonts w:hint="eastAsia"/>
        </w:rPr>
        <w:tab/>
      </w:r>
      <w:r w:rsidRPr="000376B1">
        <w:rPr>
          <w:rFonts w:hint="eastAsia"/>
        </w:rPr>
        <w:t>本契約自雙方代表人</w:t>
      </w:r>
      <w:proofErr w:type="gramStart"/>
      <w:r w:rsidRPr="000376B1">
        <w:rPr>
          <w:rFonts w:hint="eastAsia"/>
        </w:rPr>
        <w:t>簽署後溯自</w:t>
      </w:r>
      <w:proofErr w:type="gramEnd"/>
      <w:r w:rsidRPr="000376B1">
        <w:rPr>
          <w:rFonts w:hint="eastAsia"/>
        </w:rPr>
        <w:t>本計畫執行時程之始日起生效，本契約正本一式</w:t>
      </w:r>
      <w:r w:rsidRPr="000376B1">
        <w:rPr>
          <w:rFonts w:hint="eastAsia"/>
        </w:rPr>
        <w:t>2</w:t>
      </w:r>
      <w:r w:rsidRPr="000376B1">
        <w:rPr>
          <w:rFonts w:hint="eastAsia"/>
        </w:rPr>
        <w:t>份，副本</w:t>
      </w:r>
      <w:r w:rsidRPr="000376B1">
        <w:rPr>
          <w:rFonts w:hint="eastAsia"/>
        </w:rPr>
        <w:t>3</w:t>
      </w:r>
      <w:r w:rsidRPr="000376B1">
        <w:rPr>
          <w:rFonts w:hint="eastAsia"/>
        </w:rPr>
        <w:t>份，</w:t>
      </w:r>
      <w:proofErr w:type="gramStart"/>
      <w:r w:rsidRPr="000376B1">
        <w:rPr>
          <w:rFonts w:hint="eastAsia"/>
        </w:rPr>
        <w:t>甲方執正本</w:t>
      </w:r>
      <w:proofErr w:type="gramEnd"/>
      <w:r w:rsidRPr="000376B1">
        <w:rPr>
          <w:rFonts w:hint="eastAsia"/>
        </w:rPr>
        <w:t>1</w:t>
      </w:r>
      <w:r w:rsidRPr="000376B1">
        <w:rPr>
          <w:rFonts w:hint="eastAsia"/>
        </w:rPr>
        <w:t>份、副本</w:t>
      </w:r>
      <w:r w:rsidRPr="000376B1">
        <w:rPr>
          <w:rFonts w:hint="eastAsia"/>
        </w:rPr>
        <w:t>2</w:t>
      </w:r>
      <w:r w:rsidRPr="000376B1">
        <w:rPr>
          <w:rFonts w:hint="eastAsia"/>
        </w:rPr>
        <w:t>份，</w:t>
      </w:r>
      <w:proofErr w:type="gramStart"/>
      <w:r w:rsidRPr="000376B1">
        <w:rPr>
          <w:rFonts w:hint="eastAsia"/>
        </w:rPr>
        <w:t>乙方執正本</w:t>
      </w:r>
      <w:proofErr w:type="gramEnd"/>
      <w:r w:rsidRPr="000376B1">
        <w:rPr>
          <w:rFonts w:hint="eastAsia"/>
        </w:rPr>
        <w:t>1</w:t>
      </w:r>
      <w:r w:rsidRPr="000376B1">
        <w:rPr>
          <w:rFonts w:hint="eastAsia"/>
        </w:rPr>
        <w:t>份、副本</w:t>
      </w:r>
      <w:r w:rsidRPr="000376B1">
        <w:rPr>
          <w:rFonts w:hint="eastAsia"/>
        </w:rPr>
        <w:t>1</w:t>
      </w:r>
      <w:r w:rsidRPr="000376B1">
        <w:rPr>
          <w:rFonts w:hint="eastAsia"/>
        </w:rPr>
        <w:t>份，以為憑證。</w:t>
      </w:r>
    </w:p>
    <w:p w14:paraId="6120C84F" w14:textId="125476AC" w:rsidR="002B6B75" w:rsidRPr="000376B1" w:rsidRDefault="002B6B75" w:rsidP="002B6B75">
      <w:pPr>
        <w:pStyle w:val="00"/>
        <w:ind w:firstLine="560"/>
      </w:pPr>
    </w:p>
    <w:p w14:paraId="41B16A39" w14:textId="77777777" w:rsidR="002B6B75" w:rsidRPr="000376B1" w:rsidRDefault="002B6B75" w:rsidP="00C837B0">
      <w:pPr>
        <w:pStyle w:val="00"/>
        <w:spacing w:afterLines="50" w:after="120"/>
        <w:ind w:firstLine="560"/>
      </w:pPr>
      <w:r w:rsidRPr="000376B1">
        <w:rPr>
          <w:rFonts w:hint="eastAsia"/>
        </w:rPr>
        <w:t>立契約書人：</w:t>
      </w:r>
    </w:p>
    <w:p w14:paraId="4E44D948" w14:textId="671F7EED" w:rsidR="002B6B75" w:rsidRPr="000376B1" w:rsidRDefault="002B6B75" w:rsidP="00C837B0">
      <w:pPr>
        <w:pStyle w:val="00"/>
        <w:spacing w:afterLines="50" w:after="120"/>
        <w:ind w:firstLine="560"/>
      </w:pPr>
      <w:r w:rsidRPr="000376B1">
        <w:rPr>
          <w:rFonts w:hint="eastAsia"/>
        </w:rPr>
        <w:t>甲　　方：</w:t>
      </w:r>
    </w:p>
    <w:p w14:paraId="4250916C" w14:textId="74D90D09" w:rsidR="002B6B75" w:rsidRPr="000376B1" w:rsidRDefault="002B6B75" w:rsidP="00C837B0">
      <w:pPr>
        <w:pStyle w:val="00"/>
        <w:spacing w:afterLines="50" w:after="120"/>
        <w:ind w:firstLine="560"/>
      </w:pPr>
      <w:r w:rsidRPr="000376B1">
        <w:rPr>
          <w:rFonts w:hint="eastAsia"/>
        </w:rPr>
        <w:t>簽約代表人：</w:t>
      </w:r>
    </w:p>
    <w:p w14:paraId="27E7B626" w14:textId="77777777" w:rsidR="002B6B75" w:rsidRPr="000376B1" w:rsidRDefault="002B6B75" w:rsidP="00C837B0">
      <w:pPr>
        <w:pStyle w:val="00"/>
        <w:spacing w:afterLines="50" w:after="120"/>
        <w:ind w:firstLine="560"/>
      </w:pPr>
      <w:r w:rsidRPr="000376B1">
        <w:rPr>
          <w:rFonts w:hint="eastAsia"/>
        </w:rPr>
        <w:t>統一編號：</w:t>
      </w:r>
    </w:p>
    <w:p w14:paraId="7F43A871" w14:textId="50DC440F" w:rsidR="002B6B75" w:rsidRPr="000376B1" w:rsidRDefault="002B6B75" w:rsidP="00C837B0">
      <w:pPr>
        <w:pStyle w:val="00"/>
        <w:spacing w:afterLines="50" w:after="120"/>
        <w:ind w:firstLine="560"/>
      </w:pPr>
      <w:r w:rsidRPr="000376B1">
        <w:rPr>
          <w:rFonts w:hint="eastAsia"/>
        </w:rPr>
        <w:t>地　　址：</w:t>
      </w:r>
    </w:p>
    <w:p w14:paraId="61A1F2AE" w14:textId="77777777" w:rsidR="002B6B75" w:rsidRPr="000376B1" w:rsidRDefault="002B6B75" w:rsidP="002B6B75">
      <w:pPr>
        <w:pStyle w:val="00"/>
        <w:ind w:firstLine="560"/>
      </w:pPr>
    </w:p>
    <w:p w14:paraId="1CE7F254" w14:textId="5FD7B317" w:rsidR="002B6B75" w:rsidRPr="000376B1" w:rsidRDefault="002B6B75" w:rsidP="00C837B0">
      <w:pPr>
        <w:pStyle w:val="00"/>
        <w:spacing w:afterLines="50" w:after="120"/>
        <w:ind w:firstLine="560"/>
      </w:pPr>
      <w:r w:rsidRPr="000376B1">
        <w:rPr>
          <w:rFonts w:hint="eastAsia"/>
        </w:rPr>
        <w:t>乙　　方：</w:t>
      </w:r>
    </w:p>
    <w:p w14:paraId="09483053" w14:textId="77777777" w:rsidR="002B6B75" w:rsidRPr="000376B1" w:rsidRDefault="002B6B75" w:rsidP="00C837B0">
      <w:pPr>
        <w:pStyle w:val="00"/>
        <w:spacing w:afterLines="50" w:after="120"/>
        <w:ind w:firstLine="560"/>
      </w:pPr>
      <w:r w:rsidRPr="000376B1">
        <w:rPr>
          <w:rFonts w:hint="eastAsia"/>
        </w:rPr>
        <w:t>代</w:t>
      </w:r>
      <w:r w:rsidRPr="000376B1">
        <w:rPr>
          <w:rFonts w:hint="eastAsia"/>
        </w:rPr>
        <w:t xml:space="preserve"> </w:t>
      </w:r>
      <w:r w:rsidRPr="000376B1">
        <w:rPr>
          <w:rFonts w:hint="eastAsia"/>
        </w:rPr>
        <w:t>表</w:t>
      </w:r>
      <w:r w:rsidRPr="000376B1">
        <w:rPr>
          <w:rFonts w:hint="eastAsia"/>
        </w:rPr>
        <w:t xml:space="preserve"> </w:t>
      </w:r>
      <w:r w:rsidRPr="000376B1">
        <w:rPr>
          <w:rFonts w:hint="eastAsia"/>
        </w:rPr>
        <w:t>人：</w:t>
      </w:r>
    </w:p>
    <w:p w14:paraId="31728F49" w14:textId="77777777" w:rsidR="002B6B75" w:rsidRPr="000376B1" w:rsidRDefault="002B6B75" w:rsidP="00C837B0">
      <w:pPr>
        <w:pStyle w:val="00"/>
        <w:spacing w:afterLines="50" w:after="120"/>
        <w:ind w:firstLine="560"/>
      </w:pPr>
      <w:r w:rsidRPr="000376B1">
        <w:rPr>
          <w:rFonts w:hint="eastAsia"/>
        </w:rPr>
        <w:t>統一編號：</w:t>
      </w:r>
    </w:p>
    <w:p w14:paraId="12EFA0AA" w14:textId="77777777" w:rsidR="002B6B75" w:rsidRPr="000376B1" w:rsidRDefault="002B6B75" w:rsidP="00C837B0">
      <w:pPr>
        <w:pStyle w:val="00"/>
        <w:spacing w:afterLines="100" w:after="240"/>
        <w:ind w:firstLine="560"/>
      </w:pPr>
      <w:r w:rsidRPr="000376B1">
        <w:rPr>
          <w:rFonts w:hint="eastAsia"/>
        </w:rPr>
        <w:t>地　　址：</w:t>
      </w:r>
    </w:p>
    <w:p w14:paraId="2C13060D" w14:textId="7AC11593" w:rsidR="0070296F" w:rsidRPr="00A70DB6" w:rsidRDefault="00A70DB6" w:rsidP="00A70DB6">
      <w:pPr>
        <w:pStyle w:val="00"/>
        <w:ind w:firstLineChars="0" w:firstLine="0"/>
        <w:jc w:val="center"/>
      </w:pPr>
      <w:r w:rsidRPr="000376B1">
        <w:rPr>
          <w:rFonts w:hint="eastAsia"/>
        </w:rPr>
        <w:t>中</w:t>
      </w:r>
      <w:r w:rsidRPr="000376B1">
        <w:rPr>
          <w:rFonts w:hint="eastAsia"/>
        </w:rPr>
        <w:t xml:space="preserve">   </w:t>
      </w:r>
      <w:r w:rsidRPr="000376B1">
        <w:rPr>
          <w:rFonts w:hint="eastAsia"/>
        </w:rPr>
        <w:t>華</w:t>
      </w:r>
      <w:r w:rsidRPr="000376B1">
        <w:rPr>
          <w:rFonts w:hint="eastAsia"/>
        </w:rPr>
        <w:t xml:space="preserve">   </w:t>
      </w:r>
      <w:r w:rsidRPr="000376B1">
        <w:rPr>
          <w:rFonts w:hint="eastAsia"/>
        </w:rPr>
        <w:t>民</w:t>
      </w:r>
      <w:r w:rsidRPr="000376B1">
        <w:rPr>
          <w:rFonts w:hint="eastAsia"/>
        </w:rPr>
        <w:t xml:space="preserve">   </w:t>
      </w:r>
      <w:r w:rsidRPr="000376B1">
        <w:rPr>
          <w:rFonts w:hint="eastAsia"/>
        </w:rPr>
        <w:t>國　　　　年　　　　月　　　　日</w:t>
      </w:r>
    </w:p>
    <w:sectPr w:rsidR="0070296F" w:rsidRPr="00A70DB6" w:rsidSect="00313464">
      <w:headerReference w:type="default" r:id="rId38"/>
      <w:pgSz w:w="11906" w:h="16838" w:code="9"/>
      <w:pgMar w:top="1418" w:right="1134" w:bottom="1247" w:left="1134" w:header="567" w:footer="85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B0786" w14:textId="77777777" w:rsidR="003B3121" w:rsidRDefault="003B3121" w:rsidP="00B51162">
      <w:r>
        <w:separator/>
      </w:r>
    </w:p>
    <w:p w14:paraId="6F0C87AD" w14:textId="77777777" w:rsidR="003B3121" w:rsidRDefault="003B3121"/>
    <w:p w14:paraId="4EBDFC8C" w14:textId="77777777" w:rsidR="003B3121" w:rsidRDefault="003B3121"/>
  </w:endnote>
  <w:endnote w:type="continuationSeparator" w:id="0">
    <w:p w14:paraId="14549965" w14:textId="77777777" w:rsidR="003B3121" w:rsidRDefault="003B3121" w:rsidP="00B51162">
      <w:r>
        <w:continuationSeparator/>
      </w:r>
    </w:p>
    <w:p w14:paraId="0C8D71EA" w14:textId="77777777" w:rsidR="003B3121" w:rsidRDefault="003B3121"/>
    <w:p w14:paraId="2957D6A8" w14:textId="77777777" w:rsidR="003B3121" w:rsidRDefault="003B3121"/>
  </w:endnote>
  <w:endnote w:type="continuationNotice" w:id="1">
    <w:p w14:paraId="11EF1DB1" w14:textId="77777777" w:rsidR="003B3121" w:rsidRDefault="003B3121"/>
    <w:p w14:paraId="1D52D104" w14:textId="77777777" w:rsidR="003B3121" w:rsidRDefault="003B31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roman"/>
    <w:notTrueType/>
    <w:pitch w:val="default"/>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華康中楷體">
    <w:altName w:val="Calibri"/>
    <w:charset w:val="00"/>
    <w:family w:val="auto"/>
    <w:pitch w:val="default"/>
  </w:font>
  <w:font w:name="微軟正黑體">
    <w:panose1 w:val="020B0604030504040204"/>
    <w:charset w:val="88"/>
    <w:family w:val="swiss"/>
    <w:pitch w:val="variable"/>
    <w:sig w:usb0="000002A7" w:usb1="28CF4400" w:usb2="00000016" w:usb3="00000000" w:csb0="00100009"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文鼎中楷">
    <w:charset w:val="00"/>
    <w:family w:val="swiss"/>
    <w:pitch w:val="variable"/>
    <w:sig w:usb0="E00002FF" w:usb1="5000785B" w:usb2="00000000" w:usb3="00000000" w:csb0="0000019F" w:csb1="00000000"/>
  </w:font>
  <w:font w:name="華康仿宋體">
    <w:charset w:val="88"/>
    <w:family w:val="modern"/>
    <w:pitch w:val="fixed"/>
    <w:sig w:usb0="00000001" w:usb1="08080000" w:usb2="00000010" w:usb3="00000000" w:csb0="00100000" w:csb1="00000000"/>
  </w:font>
  <w:font w:name="華康楷書體W5">
    <w:charset w:val="88"/>
    <w:family w:val="modern"/>
    <w:pitch w:val="fixed"/>
    <w:sig w:usb0="F1002BFF" w:usb1="29DFFFFF" w:usb2="00000037" w:usb3="00000000" w:csb0="003F00FF" w:csb1="00000000"/>
  </w:font>
  <w:font w:name="華康中明體">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粗明體">
    <w:charset w:val="88"/>
    <w:family w:val="modern"/>
    <w:pitch w:val="fixed"/>
    <w:sig w:usb0="A00002FF" w:usb1="38CFFDFA" w:usb2="00000016" w:usb3="00000000" w:csb0="00100001"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B44B7" w14:textId="4C1BAEA8" w:rsidR="00E94B03" w:rsidRDefault="00E94B03" w:rsidP="007543A4">
    <w:pPr>
      <w:pStyle w:val="aa"/>
      <w:jc w:val="center"/>
    </w:pPr>
    <w:r>
      <w:fldChar w:fldCharType="begin"/>
    </w:r>
    <w:r>
      <w:instrText>PAGE   \* MERGEFORMAT</w:instrText>
    </w:r>
    <w:r>
      <w:fldChar w:fldCharType="separate"/>
    </w:r>
    <w:r w:rsidR="001436CC" w:rsidRPr="001436CC">
      <w:rPr>
        <w:noProof/>
        <w:lang w:val="zh-TW"/>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5A0B2" w14:textId="77777777" w:rsidR="003B3121" w:rsidRDefault="003B3121">
      <w:r>
        <w:separator/>
      </w:r>
    </w:p>
  </w:footnote>
  <w:footnote w:type="continuationSeparator" w:id="0">
    <w:p w14:paraId="3C35B1E1" w14:textId="77777777" w:rsidR="003B3121" w:rsidRDefault="003B3121" w:rsidP="00B51162">
      <w:r>
        <w:continuationSeparator/>
      </w:r>
    </w:p>
    <w:p w14:paraId="72F5D49C" w14:textId="77777777" w:rsidR="003B3121" w:rsidRDefault="003B3121"/>
    <w:p w14:paraId="5BEA56A3" w14:textId="77777777" w:rsidR="003B3121" w:rsidRDefault="003B3121"/>
  </w:footnote>
  <w:footnote w:type="continuationNotice" w:id="1">
    <w:p w14:paraId="58376964" w14:textId="77777777" w:rsidR="003B3121" w:rsidRDefault="003B3121"/>
    <w:p w14:paraId="60D31757" w14:textId="77777777" w:rsidR="003B3121" w:rsidRDefault="003B3121"/>
  </w:footnote>
  <w:footnote w:id="2">
    <w:p w14:paraId="204E5177" w14:textId="45F9D5ED" w:rsidR="00E94B03" w:rsidRPr="00FC73FF" w:rsidRDefault="00E94B03" w:rsidP="00FC73FF">
      <w:pPr>
        <w:pStyle w:val="ad"/>
      </w:pPr>
      <w:r w:rsidRPr="00FC73FF">
        <w:rPr>
          <w:rStyle w:val="af0"/>
        </w:rPr>
        <w:footnoteRef/>
      </w:r>
      <w:r>
        <w:tab/>
      </w:r>
      <w:r w:rsidRPr="00FC73FF">
        <w:t>分公司屬總公司管轄之分支機構，不具獨立法人格，故不符申請資格。</w:t>
      </w:r>
    </w:p>
  </w:footnote>
  <w:footnote w:id="3">
    <w:p w14:paraId="035EC46C" w14:textId="2DBAAAD1" w:rsidR="00E94B03" w:rsidRDefault="00E94B03" w:rsidP="00FC73FF">
      <w:pPr>
        <w:pStyle w:val="ad"/>
      </w:pPr>
      <w:r>
        <w:rPr>
          <w:rStyle w:val="af0"/>
        </w:rPr>
        <w:footnoteRef/>
      </w:r>
      <w:r>
        <w:tab/>
      </w:r>
      <w:r w:rsidRPr="00826C07">
        <w:rPr>
          <w:rFonts w:hint="eastAsia"/>
        </w:rPr>
        <w:t>「中小企業」指實收資本額在新臺幣一億元以下，或經常僱用員工數未滿二百人者</w:t>
      </w:r>
    </w:p>
  </w:footnote>
  <w:footnote w:id="4">
    <w:p w14:paraId="122F9887" w14:textId="7482B952" w:rsidR="00E94B03" w:rsidRDefault="00E94B03" w:rsidP="00FC73FF">
      <w:pPr>
        <w:pStyle w:val="ad"/>
      </w:pPr>
      <w:r>
        <w:rPr>
          <w:rStyle w:val="af0"/>
        </w:rPr>
        <w:footnoteRef/>
      </w:r>
      <w:r>
        <w:tab/>
      </w:r>
      <w:r w:rsidRPr="00826C07">
        <w:t>公司淨值之認定，以最近</w:t>
      </w:r>
      <w:r w:rsidRPr="00826C07">
        <w:t>1</w:t>
      </w:r>
      <w:r w:rsidRPr="00826C07">
        <w:t>年度會計師簽證之財務查核報告書</w:t>
      </w:r>
      <w:r>
        <w:t>(</w:t>
      </w:r>
      <w:r w:rsidRPr="00826C07">
        <w:t>需有會計師簽章、公司大小章</w:t>
      </w:r>
      <w:r>
        <w:t>)</w:t>
      </w:r>
      <w:r w:rsidRPr="00826C07">
        <w:t>為準，若無會計師簽證之財務查核報告書，以最近</w:t>
      </w:r>
      <w:r w:rsidRPr="00826C07">
        <w:t>1</w:t>
      </w:r>
      <w:r w:rsidRPr="00826C07">
        <w:t>年營利事業所得稅結算申報書之財務報表為準</w:t>
      </w:r>
      <w:r>
        <w:t>(</w:t>
      </w:r>
      <w:r w:rsidRPr="00826C07">
        <w:t>需包括損益及稅額計算表、資產負債表</w:t>
      </w:r>
      <w:r>
        <w:t>)</w:t>
      </w:r>
      <w:r>
        <w:t>。</w:t>
      </w:r>
      <w:r w:rsidRPr="00826C07">
        <w:t>公司於計畫申請當年度始登記成立者，得以公司設立登記資本額查核報告書，以及最近一期會計師期中查核</w:t>
      </w:r>
      <w:r w:rsidRPr="00826C07">
        <w:t>/</w:t>
      </w:r>
      <w:r w:rsidRPr="00826C07">
        <w:t>核閱報告或申請前</w:t>
      </w:r>
      <w:r w:rsidRPr="00826C07">
        <w:t>1</w:t>
      </w:r>
      <w:r w:rsidRPr="00826C07">
        <w:t>個月之自編財務報表代替。如公司淨值原為負數，但於計畫申請前因辦理增資，期中財務報表已轉為正值，並於申請時附上增資報告書</w:t>
      </w:r>
      <w:r>
        <w:t>(</w:t>
      </w:r>
      <w:r w:rsidRPr="00826C07">
        <w:t>增資變更資本額查核報告書</w:t>
      </w:r>
      <w:r>
        <w:t>)</w:t>
      </w:r>
      <w:r w:rsidRPr="00826C07">
        <w:t>及增資後財務查核報告書者，視同符合申請規定。</w:t>
      </w:r>
    </w:p>
  </w:footnote>
  <w:footnote w:id="5">
    <w:p w14:paraId="3E6C619A" w14:textId="631F2774" w:rsidR="00E94B03" w:rsidRDefault="00E94B03" w:rsidP="00FC73FF">
      <w:pPr>
        <w:pStyle w:val="ad"/>
      </w:pPr>
      <w:r>
        <w:rPr>
          <w:rStyle w:val="af0"/>
        </w:rPr>
        <w:footnoteRef/>
      </w:r>
      <w:r>
        <w:tab/>
      </w:r>
      <w:r w:rsidRPr="00826C07">
        <w:t>自提案計畫申請當日起回溯計列。</w:t>
      </w:r>
    </w:p>
  </w:footnote>
  <w:footnote w:id="6">
    <w:p w14:paraId="13A39AF1" w14:textId="3F42CB5D" w:rsidR="00E94B03" w:rsidRPr="00826C07" w:rsidRDefault="00E94B03" w:rsidP="00FC73FF">
      <w:pPr>
        <w:pStyle w:val="ad"/>
      </w:pPr>
      <w:r>
        <w:rPr>
          <w:rStyle w:val="af0"/>
        </w:rPr>
        <w:footnoteRef/>
      </w:r>
      <w:r>
        <w:tab/>
      </w:r>
      <w:r w:rsidRPr="00826C07">
        <w:t>「大陸地區人民來臺投資許可辦法」第三條所稱投資人，指大陸地區人民、法人、團體、其他機構或其於第三地區投資之公司，依規定在臺灣地區從事投資行為者。</w:t>
      </w:r>
      <w:r>
        <w:br/>
      </w:r>
      <w:r w:rsidRPr="00826C07">
        <w:t>前項所稱第三地區投資之公司，指大陸地區人民、法人、團體或其他機構投資第三地區之公司，且有下列情形之一者：</w:t>
      </w:r>
    </w:p>
    <w:p w14:paraId="5C558E30" w14:textId="77777777" w:rsidR="00E94B03" w:rsidRDefault="00E94B03" w:rsidP="004E0975">
      <w:pPr>
        <w:pStyle w:val="ad"/>
        <w:ind w:leftChars="85" w:left="628" w:hangingChars="202" w:hanging="424"/>
      </w:pPr>
      <w:r w:rsidRPr="00826C07">
        <w:t>一、直接或間接持有該第三地區公司股份或出資總額逾百分之三十。</w:t>
      </w:r>
    </w:p>
    <w:p w14:paraId="067BCF52" w14:textId="54E47B28" w:rsidR="00E94B03" w:rsidRPr="00826C07" w:rsidRDefault="00E94B03" w:rsidP="00D867DC">
      <w:pPr>
        <w:pStyle w:val="ad"/>
        <w:ind w:leftChars="85" w:left="628" w:hangingChars="202" w:hanging="424"/>
      </w:pPr>
      <w:r w:rsidRPr="00826C07">
        <w:t>二、對該第三地區公司具有控制能力。</w:t>
      </w:r>
    </w:p>
    <w:p w14:paraId="0B2459F0" w14:textId="56CD2001" w:rsidR="00E94B03" w:rsidRDefault="00E94B03" w:rsidP="00D867DC">
      <w:pPr>
        <w:pStyle w:val="ad"/>
        <w:ind w:leftChars="85" w:left="628" w:hangingChars="202" w:hanging="424"/>
      </w:pPr>
      <w:r w:rsidRPr="00826C07">
        <w:t>三、前項第三地區投資之公司在臺灣地區之投資，不適用外國人投資條例之規定。</w:t>
      </w:r>
    </w:p>
  </w:footnote>
  <w:footnote w:id="7">
    <w:p w14:paraId="43C1A513" w14:textId="42D4E433" w:rsidR="00E94B03" w:rsidRPr="00826C07" w:rsidRDefault="00E94B03" w:rsidP="00FC73FF">
      <w:pPr>
        <w:pStyle w:val="ad"/>
      </w:pPr>
      <w:r>
        <w:rPr>
          <w:rStyle w:val="af0"/>
        </w:rPr>
        <w:footnoteRef/>
      </w:r>
      <w:r>
        <w:tab/>
      </w:r>
      <w:r w:rsidRPr="00826C07">
        <w:t>「企業會計準則公報第十四號」關係人係指與編製財務報表之企業</w:t>
      </w:r>
      <w:r>
        <w:t>(</w:t>
      </w:r>
      <w:r w:rsidRPr="00826C07">
        <w:t>於本公報中稱為「報導個體」</w:t>
      </w:r>
      <w:r>
        <w:t>)</w:t>
      </w:r>
      <w:r w:rsidRPr="00826C07">
        <w:t>有關係之個人或個體。</w:t>
      </w:r>
    </w:p>
    <w:p w14:paraId="76E6901B" w14:textId="77777777" w:rsidR="00E94B03" w:rsidRPr="00826C07" w:rsidRDefault="00E94B03" w:rsidP="000A74A7">
      <w:pPr>
        <w:pStyle w:val="ad"/>
        <w:numPr>
          <w:ilvl w:val="0"/>
          <w:numId w:val="4"/>
        </w:numPr>
        <w:ind w:leftChars="85" w:left="519" w:hangingChars="150" w:hanging="315"/>
      </w:pPr>
      <w:r w:rsidRPr="00826C07">
        <w:t>個人若有下列情況，則該個人或該個人之近親與報導個體有關係：</w:t>
      </w:r>
    </w:p>
    <w:p w14:paraId="06336395" w14:textId="77777777" w:rsidR="00E94B03" w:rsidRPr="00826C07" w:rsidRDefault="00E94B03" w:rsidP="004E0975">
      <w:pPr>
        <w:pStyle w:val="ad"/>
        <w:ind w:leftChars="215" w:left="791" w:hangingChars="131" w:hanging="275"/>
      </w:pPr>
      <w:r w:rsidRPr="00826C07">
        <w:rPr>
          <w:rFonts w:ascii="新細明體" w:eastAsia="新細明體" w:hAnsi="新細明體" w:cs="新細明體" w:hint="eastAsia"/>
        </w:rPr>
        <w:t>①</w:t>
      </w:r>
      <w:r w:rsidRPr="00826C07">
        <w:t>對該報導個體具控制或聯合控制。</w:t>
      </w:r>
    </w:p>
    <w:p w14:paraId="7C8003B2" w14:textId="77777777" w:rsidR="00E94B03" w:rsidRPr="00826C07" w:rsidRDefault="00E94B03" w:rsidP="004E0975">
      <w:pPr>
        <w:pStyle w:val="ad"/>
        <w:ind w:leftChars="215" w:left="791" w:hangingChars="131" w:hanging="275"/>
      </w:pPr>
      <w:r w:rsidRPr="00826C07">
        <w:rPr>
          <w:rFonts w:ascii="新細明體" w:eastAsia="新細明體" w:hAnsi="新細明體" w:cs="新細明體" w:hint="eastAsia"/>
        </w:rPr>
        <w:t>②</w:t>
      </w:r>
      <w:r w:rsidRPr="00826C07">
        <w:t>對該報導個體具重大影響。</w:t>
      </w:r>
    </w:p>
    <w:p w14:paraId="561AC92F" w14:textId="77777777" w:rsidR="00E94B03" w:rsidRPr="00826C07" w:rsidRDefault="00E94B03" w:rsidP="004E0975">
      <w:pPr>
        <w:pStyle w:val="ad"/>
        <w:ind w:leftChars="215" w:left="791" w:hangingChars="131" w:hanging="275"/>
      </w:pPr>
      <w:r w:rsidRPr="00826C07">
        <w:rPr>
          <w:rFonts w:ascii="新細明體" w:eastAsia="新細明體" w:hAnsi="新細明體" w:cs="新細明體" w:hint="eastAsia"/>
        </w:rPr>
        <w:t>③</w:t>
      </w:r>
      <w:r w:rsidRPr="00826C07">
        <w:t>為報導個體或其母公司主要管理人員之成員。</w:t>
      </w:r>
    </w:p>
    <w:p w14:paraId="5CA50449" w14:textId="77777777" w:rsidR="00E94B03" w:rsidRPr="00826C07" w:rsidRDefault="00E94B03" w:rsidP="000A74A7">
      <w:pPr>
        <w:pStyle w:val="ad"/>
        <w:numPr>
          <w:ilvl w:val="0"/>
          <w:numId w:val="4"/>
        </w:numPr>
        <w:ind w:leftChars="85" w:left="519" w:hangingChars="150" w:hanging="315"/>
      </w:pPr>
      <w:r w:rsidRPr="00826C07">
        <w:t>個體若符合下列情況之一，則其與報導個體有關係：</w:t>
      </w:r>
    </w:p>
    <w:p w14:paraId="41A25A28" w14:textId="16F802D1" w:rsidR="00E94B03" w:rsidRPr="00826C07" w:rsidRDefault="00E94B03" w:rsidP="004E0975">
      <w:pPr>
        <w:pStyle w:val="ad"/>
        <w:ind w:leftChars="215" w:left="791" w:hangingChars="131" w:hanging="275"/>
      </w:pPr>
      <w:r w:rsidRPr="00826C07">
        <w:rPr>
          <w:rFonts w:ascii="新細明體" w:eastAsia="新細明體" w:hAnsi="新細明體" w:cs="新細明體" w:hint="eastAsia"/>
        </w:rPr>
        <w:t>①</w:t>
      </w:r>
      <w:r w:rsidRPr="00826C07">
        <w:t>對該個體與報導個體為同一集團之成員</w:t>
      </w:r>
      <w:r>
        <w:t>(</w:t>
      </w:r>
      <w:r w:rsidRPr="00826C07">
        <w:t>意指彼此具有母公司、子公司及兄弟公司間之關係</w:t>
      </w:r>
      <w:r>
        <w:t>)</w:t>
      </w:r>
      <w:r w:rsidRPr="00826C07">
        <w:t>。</w:t>
      </w:r>
    </w:p>
    <w:p w14:paraId="0C69911E" w14:textId="77777777" w:rsidR="00E94B03" w:rsidRPr="00826C07" w:rsidRDefault="00E94B03" w:rsidP="004E0975">
      <w:pPr>
        <w:pStyle w:val="ad"/>
        <w:ind w:leftChars="215" w:left="791" w:hangingChars="131" w:hanging="275"/>
      </w:pPr>
      <w:r w:rsidRPr="00826C07">
        <w:rPr>
          <w:rFonts w:ascii="新細明體" w:eastAsia="新細明體" w:hAnsi="新細明體" w:cs="新細明體" w:hint="eastAsia"/>
        </w:rPr>
        <w:t>②</w:t>
      </w:r>
      <w:r w:rsidRPr="00826C07">
        <w:t>一個體為另一個體之關聯企業或合資</w:t>
      </w:r>
      <w:r w:rsidRPr="00826C07">
        <w:t>,</w:t>
      </w:r>
      <w:r w:rsidRPr="00826C07">
        <w:t>或為另一個體所屬集團中成員之關聯企業或合資。</w:t>
      </w:r>
    </w:p>
    <w:p w14:paraId="48F0E48B" w14:textId="77777777" w:rsidR="00E94B03" w:rsidRPr="00826C07" w:rsidRDefault="00E94B03" w:rsidP="004E0975">
      <w:pPr>
        <w:pStyle w:val="ad"/>
        <w:ind w:leftChars="215" w:left="791" w:hangingChars="131" w:hanging="275"/>
      </w:pPr>
      <w:r w:rsidRPr="00826C07">
        <w:rPr>
          <w:rFonts w:ascii="新細明體" w:eastAsia="新細明體" w:hAnsi="新細明體" w:cs="新細明體" w:hint="eastAsia"/>
        </w:rPr>
        <w:t>③</w:t>
      </w:r>
      <w:r w:rsidRPr="00826C07">
        <w:t>兩個體同為第三方之合資。</w:t>
      </w:r>
    </w:p>
    <w:p w14:paraId="49332260" w14:textId="30F3B925" w:rsidR="00E94B03" w:rsidRDefault="00E94B03" w:rsidP="004E0975">
      <w:pPr>
        <w:pStyle w:val="ad"/>
        <w:ind w:leftChars="215" w:left="791" w:hangingChars="131" w:hanging="275"/>
      </w:pPr>
      <w:r w:rsidRPr="00826C07">
        <w:rPr>
          <w:rFonts w:ascii="新細明體" w:eastAsia="新細明體" w:hAnsi="新細明體" w:cs="新細明體" w:hint="eastAsia"/>
        </w:rPr>
        <w:t>④</w:t>
      </w:r>
      <w:r w:rsidRPr="00826C07">
        <w:t>一個體為第三方之合資，且另一個體為該第三方之關聯企業。</w:t>
      </w:r>
    </w:p>
    <w:p w14:paraId="57EF377E" w14:textId="77777777" w:rsidR="00E94B03" w:rsidRPr="00826C07" w:rsidRDefault="00E94B03" w:rsidP="004E0975">
      <w:pPr>
        <w:pStyle w:val="ad"/>
        <w:ind w:leftChars="215" w:left="791" w:hangingChars="131" w:hanging="275"/>
      </w:pPr>
      <w:r w:rsidRPr="00826C07">
        <w:rPr>
          <w:rFonts w:ascii="新細明體" w:eastAsia="新細明體" w:hAnsi="新細明體" w:cs="新細明體" w:hint="eastAsia"/>
        </w:rPr>
        <w:t>⑤</w:t>
      </w:r>
      <w:r w:rsidRPr="00826C07">
        <w:t>該個體受前目所列舉之個人控制或聯合控制。</w:t>
      </w:r>
    </w:p>
    <w:p w14:paraId="0F30C3BA" w14:textId="24C0906F" w:rsidR="00E94B03" w:rsidRPr="00826C07" w:rsidRDefault="00E94B03" w:rsidP="004E0975">
      <w:pPr>
        <w:pStyle w:val="ad"/>
        <w:ind w:leftChars="215" w:left="791" w:hangingChars="131" w:hanging="275"/>
      </w:pPr>
      <w:r w:rsidRPr="00826C07">
        <w:rPr>
          <w:rFonts w:ascii="新細明體" w:eastAsia="新細明體" w:hAnsi="新細明體" w:cs="新細明體" w:hint="eastAsia"/>
        </w:rPr>
        <w:t>⑥</w:t>
      </w:r>
      <w:r w:rsidRPr="00826C07">
        <w:t>於前目第一子目所列舉之個人對該個體具重大影響或為該個體</w:t>
      </w:r>
      <w:r>
        <w:t>(</w:t>
      </w:r>
      <w:r w:rsidRPr="00826C07">
        <w:t>或該個體之母公司</w:t>
      </w:r>
      <w:r>
        <w:t>)</w:t>
      </w:r>
      <w:r w:rsidRPr="00826C07">
        <w:t>主要管理人員之成員。</w:t>
      </w:r>
    </w:p>
    <w:p w14:paraId="111299E9" w14:textId="5CD18013" w:rsidR="00E94B03" w:rsidRDefault="00E94B03" w:rsidP="004E0975">
      <w:pPr>
        <w:pStyle w:val="ad"/>
        <w:ind w:leftChars="85" w:left="628" w:hangingChars="202" w:hanging="424"/>
      </w:pPr>
      <w:r w:rsidRPr="00826C07">
        <w:t>上述關條人之定義中，關聯企業包括該關聯企業之子公司；合資包括該合資之子公司。</w:t>
      </w:r>
    </w:p>
  </w:footnote>
  <w:footnote w:id="8">
    <w:p w14:paraId="452CDD71" w14:textId="045E3361" w:rsidR="00E94B03" w:rsidRDefault="00E94B03" w:rsidP="00FC73FF">
      <w:pPr>
        <w:pStyle w:val="ad"/>
      </w:pPr>
      <w:r>
        <w:rPr>
          <w:rStyle w:val="af0"/>
        </w:rPr>
        <w:footnoteRef/>
      </w:r>
      <w:r>
        <w:tab/>
      </w:r>
      <w:r w:rsidRPr="00826C07">
        <w:t>公司淨值之認定，以最近</w:t>
      </w:r>
      <w:r w:rsidRPr="00826C07">
        <w:t>1</w:t>
      </w:r>
      <w:r w:rsidRPr="00826C07">
        <w:t>年度會計師簽證之財務查核報告書</w:t>
      </w:r>
      <w:r>
        <w:t>(</w:t>
      </w:r>
      <w:r w:rsidRPr="00826C07">
        <w:t>需有會計師簽章、公司大小章</w:t>
      </w:r>
      <w:r>
        <w:t>)</w:t>
      </w:r>
      <w:r w:rsidRPr="00826C07">
        <w:t>為準，若無會計師簽證之財務查核報告書，以最近</w:t>
      </w:r>
      <w:r w:rsidRPr="00826C07">
        <w:t>1</w:t>
      </w:r>
      <w:r w:rsidRPr="00826C07">
        <w:t>年營利事業所得稅結算申報書之財務報表為準</w:t>
      </w:r>
      <w:r>
        <w:t>(</w:t>
      </w:r>
      <w:r w:rsidRPr="00826C07">
        <w:t>需包括損益及稅額計算表、資產負債表</w:t>
      </w:r>
      <w:r>
        <w:t>)</w:t>
      </w:r>
      <w:r>
        <w:t>。</w:t>
      </w:r>
      <w:r w:rsidRPr="00826C07">
        <w:t>公司於計畫申請當年度始登記成立者，得以公司設立登記資本額查核報告書，以及最近一期會計師期中查核</w:t>
      </w:r>
      <w:r w:rsidRPr="00826C07">
        <w:t xml:space="preserve"> /</w:t>
      </w:r>
      <w:r w:rsidRPr="00826C07">
        <w:t>核閱報告或申請前</w:t>
      </w:r>
      <w:r w:rsidRPr="00826C07">
        <w:t>1</w:t>
      </w:r>
      <w:r w:rsidRPr="00826C07">
        <w:t>個月之自編財務報表代替。如公司淨值原為負數，但於計畫申請前因辦理增資，期中財務報表已轉為正值，並於申請時附上增資報告書</w:t>
      </w:r>
      <w:r>
        <w:t>(</w:t>
      </w:r>
      <w:r w:rsidRPr="00826C07">
        <w:t>增資變更資本額查核報告書</w:t>
      </w:r>
      <w:r>
        <w:t>)</w:t>
      </w:r>
      <w:r w:rsidRPr="00826C07">
        <w:t>及增資後財務查核報告書者，視同符合申請規定。</w:t>
      </w:r>
    </w:p>
  </w:footnote>
  <w:footnote w:id="9">
    <w:p w14:paraId="7289A6EE" w14:textId="77777777" w:rsidR="00E94B03" w:rsidRPr="00D45E8A" w:rsidRDefault="00E94B03" w:rsidP="00766092">
      <w:pPr>
        <w:pStyle w:val="ad"/>
        <w:ind w:left="693" w:hangingChars="330" w:hanging="693"/>
        <w:rPr>
          <w:rFonts w:ascii="標楷體" w:hAnsi="標楷體"/>
        </w:rPr>
      </w:pPr>
      <w:r w:rsidRPr="00D45E8A">
        <w:rPr>
          <w:rFonts w:ascii="標楷體" w:hAnsi="標楷體"/>
        </w:rPr>
        <w:t>【註</w:t>
      </w:r>
      <w:r w:rsidRPr="00D45E8A">
        <w:rPr>
          <w:rFonts w:ascii="標楷體" w:hAnsi="標楷體" w:hint="eastAsia"/>
        </w:rPr>
        <w:t>1</w:t>
      </w:r>
      <w:r w:rsidRPr="00D45E8A">
        <w:rPr>
          <w:rFonts w:ascii="標楷體" w:hAnsi="標楷體"/>
        </w:rPr>
        <w:t>】</w:t>
      </w:r>
      <w:r w:rsidRPr="00D45E8A">
        <w:rPr>
          <w:rFonts w:ascii="標楷體" w:hAnsi="標楷體" w:hint="eastAsia"/>
        </w:rPr>
        <w:t>需填入伍、執行時程及進度之二、預定查核點說明中的查核項目。</w:t>
      </w:r>
    </w:p>
  </w:footnote>
  <w:footnote w:id="10">
    <w:p w14:paraId="25D5EEA0" w14:textId="77777777" w:rsidR="00E94B03" w:rsidRPr="002B01D5" w:rsidRDefault="00E94B03" w:rsidP="00766092">
      <w:pPr>
        <w:pStyle w:val="ad"/>
        <w:ind w:left="693" w:hangingChars="330" w:hanging="693"/>
        <w:textAlignment w:val="auto"/>
      </w:pPr>
      <w:r w:rsidRPr="00D45E8A">
        <w:rPr>
          <w:rFonts w:ascii="標楷體" w:hAnsi="標楷體"/>
        </w:rPr>
        <w:t>【註</w:t>
      </w:r>
      <w:r w:rsidRPr="00D45E8A">
        <w:rPr>
          <w:rFonts w:ascii="標楷體" w:hAnsi="標楷體" w:hint="eastAsia"/>
        </w:rPr>
        <w:t>2</w:t>
      </w:r>
      <w:r w:rsidRPr="00D45E8A">
        <w:rPr>
          <w:rFonts w:ascii="標楷體" w:hAnsi="標楷體"/>
        </w:rPr>
        <w:t>】</w:t>
      </w:r>
      <w:r w:rsidRPr="00D45E8A">
        <w:rPr>
          <w:rFonts w:ascii="標楷體" w:hAnsi="標楷體" w:hint="eastAsia"/>
        </w:rPr>
        <w:t>需填入伍、執行時程及進度之二、預定查核點說明中的應備查核資料。</w:t>
      </w:r>
    </w:p>
  </w:footnote>
  <w:footnote w:id="11">
    <w:p w14:paraId="633A3A0C" w14:textId="77777777" w:rsidR="004071DC" w:rsidRPr="00BA77F5" w:rsidRDefault="004071DC" w:rsidP="004071DC">
      <w:pPr>
        <w:pStyle w:val="ad"/>
        <w:ind w:left="693" w:hangingChars="330" w:hanging="693"/>
      </w:pPr>
      <w:r w:rsidRPr="00BA77F5">
        <w:t>【註</w:t>
      </w:r>
      <w:r w:rsidRPr="00BA77F5">
        <w:t>1</w:t>
      </w:r>
      <w:r w:rsidRPr="00BA77F5">
        <w:t>】需填入伍、執行時程及進度之二、預定查核點說明中的查核項目。</w:t>
      </w:r>
    </w:p>
  </w:footnote>
  <w:footnote w:id="12">
    <w:p w14:paraId="4BD1D4E5" w14:textId="77777777" w:rsidR="004071DC" w:rsidRPr="00BA77F5" w:rsidRDefault="004071DC" w:rsidP="004071DC">
      <w:pPr>
        <w:pStyle w:val="ad"/>
        <w:ind w:left="693" w:hangingChars="330" w:hanging="693"/>
        <w:textAlignment w:val="auto"/>
      </w:pPr>
      <w:r w:rsidRPr="00BA77F5">
        <w:t>【註</w:t>
      </w:r>
      <w:r w:rsidRPr="00BA77F5">
        <w:t>2</w:t>
      </w:r>
      <w:r w:rsidRPr="00BA77F5">
        <w:t>】需填入伍、執行時程及進度之二、預定查核點說明中的應備查核資料。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4873E" w14:textId="77777777" w:rsidR="00E94B03" w:rsidRDefault="00E94B03" w:rsidP="003D0285">
    <w:pPr>
      <w:pStyle w:val="a8"/>
      <w:tabs>
        <w:tab w:val="clear" w:pos="4153"/>
        <w:tab w:val="clear" w:pos="8306"/>
        <w:tab w:val="right" w:pos="9638"/>
      </w:tabs>
    </w:pPr>
    <w:r w:rsidRPr="00BF22F0">
      <w:rPr>
        <w:noProof/>
      </w:rPr>
      <w:drawing>
        <wp:inline distT="0" distB="0" distL="0" distR="0" wp14:anchorId="00EEA0AD" wp14:editId="5D96AF2A">
          <wp:extent cx="1564129" cy="283464"/>
          <wp:effectExtent l="0" t="0" r="0" b="0"/>
          <wp:docPr id="45"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rPr>
      <w:drawing>
        <wp:inline distT="0" distB="0" distL="0" distR="0" wp14:anchorId="78CABF70" wp14:editId="151F278C">
          <wp:extent cx="1764602" cy="272415"/>
          <wp:effectExtent l="0" t="0" r="0" b="0"/>
          <wp:docPr id="46"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3E453AD4" w14:textId="77777777" w:rsidR="00E94B03" w:rsidRPr="009822FD" w:rsidRDefault="00E94B03" w:rsidP="003D0285">
    <w:pPr>
      <w:pStyle w:val="a8"/>
      <w:tabs>
        <w:tab w:val="clear" w:pos="4153"/>
        <w:tab w:val="clear" w:pos="8306"/>
        <w:tab w:val="right" w:pos="9043"/>
      </w:tabs>
      <w:jc w:val="right"/>
      <w:rPr>
        <w:b/>
      </w:rPr>
    </w:pPr>
    <w:r w:rsidRPr="009822FD">
      <w:rPr>
        <w:rFonts w:hint="eastAsia"/>
        <w:b/>
      </w:rPr>
      <w:t>「大南方新矽谷推動方案」</w:t>
    </w:r>
    <w:proofErr w:type="gramStart"/>
    <w:r w:rsidRPr="009822FD">
      <w:rPr>
        <w:rFonts w:hint="eastAsia"/>
        <w:b/>
      </w:rPr>
      <w:t>115</w:t>
    </w:r>
    <w:proofErr w:type="gramEnd"/>
    <w:r w:rsidRPr="009822FD">
      <w:rPr>
        <w:rFonts w:hint="eastAsia"/>
        <w:b/>
      </w:rPr>
      <w:t>年度智慧雨林</w:t>
    </w:r>
    <w:proofErr w:type="gramStart"/>
    <w:r w:rsidRPr="009822FD">
      <w:rPr>
        <w:rFonts w:hint="eastAsia"/>
        <w:b/>
      </w:rPr>
      <w:t>產業創生計畫</w:t>
    </w:r>
    <w:proofErr w:type="gramEnd"/>
    <w:r w:rsidRPr="009822FD">
      <w:rPr>
        <w:rFonts w:hint="eastAsia"/>
        <w:b/>
      </w:rPr>
      <w:t>-</w:t>
    </w:r>
    <w:r w:rsidRPr="009822FD">
      <w:rPr>
        <w:rFonts w:hint="eastAsia"/>
        <w:b/>
      </w:rPr>
      <w:t>智慧製造領域</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479DD" w14:textId="77777777" w:rsidR="00E94B03" w:rsidRDefault="00E94B03" w:rsidP="00620F79">
    <w:pPr>
      <w:pStyle w:val="a8"/>
      <w:tabs>
        <w:tab w:val="clear" w:pos="4153"/>
        <w:tab w:val="clear" w:pos="8306"/>
        <w:tab w:val="right" w:pos="9638"/>
      </w:tabs>
    </w:pPr>
    <w:r w:rsidRPr="00BF22F0">
      <w:rPr>
        <w:noProof/>
      </w:rPr>
      <w:drawing>
        <wp:inline distT="0" distB="0" distL="0" distR="0" wp14:anchorId="65154E96" wp14:editId="7D74C24E">
          <wp:extent cx="1564129" cy="283464"/>
          <wp:effectExtent l="0" t="0" r="0" b="0"/>
          <wp:docPr id="10"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rPr>
      <w:drawing>
        <wp:inline distT="0" distB="0" distL="0" distR="0" wp14:anchorId="034F272C" wp14:editId="0E9E67C7">
          <wp:extent cx="1764602" cy="272415"/>
          <wp:effectExtent l="0" t="0" r="0" b="0"/>
          <wp:docPr id="48"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3DB3CF9A" w14:textId="77777777" w:rsidR="00E94B03" w:rsidRPr="009822FD" w:rsidRDefault="00E94B03" w:rsidP="009822FD">
    <w:pPr>
      <w:pStyle w:val="a8"/>
      <w:tabs>
        <w:tab w:val="clear" w:pos="4153"/>
        <w:tab w:val="clear" w:pos="8306"/>
        <w:tab w:val="right" w:pos="9043"/>
      </w:tabs>
      <w:jc w:val="right"/>
      <w:rPr>
        <w:b/>
      </w:rPr>
    </w:pPr>
    <w:r w:rsidRPr="009822FD">
      <w:rPr>
        <w:rFonts w:hint="eastAsia"/>
        <w:b/>
      </w:rPr>
      <w:t>「大南方新矽谷推動方案」</w:t>
    </w:r>
    <w:proofErr w:type="gramStart"/>
    <w:r w:rsidRPr="009822FD">
      <w:rPr>
        <w:rFonts w:hint="eastAsia"/>
        <w:b/>
      </w:rPr>
      <w:t>115</w:t>
    </w:r>
    <w:proofErr w:type="gramEnd"/>
    <w:r w:rsidRPr="009822FD">
      <w:rPr>
        <w:rFonts w:hint="eastAsia"/>
        <w:b/>
      </w:rPr>
      <w:t>年度智慧雨林</w:t>
    </w:r>
    <w:proofErr w:type="gramStart"/>
    <w:r w:rsidRPr="009822FD">
      <w:rPr>
        <w:rFonts w:hint="eastAsia"/>
        <w:b/>
      </w:rPr>
      <w:t>產業創生計畫</w:t>
    </w:r>
    <w:proofErr w:type="gramEnd"/>
    <w:r w:rsidRPr="009822FD">
      <w:rPr>
        <w:rFonts w:hint="eastAsia"/>
        <w:b/>
      </w:rPr>
      <w:t>-</w:t>
    </w:r>
    <w:r w:rsidRPr="009822FD">
      <w:rPr>
        <w:rFonts w:hint="eastAsia"/>
        <w:b/>
      </w:rPr>
      <w:t>智慧製造領域</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6213" w14:textId="77777777" w:rsidR="00E94B03" w:rsidRPr="00EB5553" w:rsidRDefault="00E94B03" w:rsidP="00620F79">
    <w:pPr>
      <w:pStyle w:val="a8"/>
      <w:jc w:val="right"/>
      <w:rPr>
        <w:rFonts w:ascii="標楷體" w:hAnsi="標楷體"/>
      </w:rPr>
    </w:pPr>
    <w:r w:rsidRPr="00EB5553">
      <w:rPr>
        <w:rFonts w:ascii="標楷體" w:hAnsi="標楷體" w:hint="eastAsia"/>
        <w:b/>
        <w:bCs/>
        <w:noProof/>
      </w:rPr>
      <w:drawing>
        <wp:anchor distT="0" distB="0" distL="114300" distR="114300" simplePos="0" relativeHeight="251658241" behindDoc="1" locked="0" layoutInCell="1" allowOverlap="1" wp14:anchorId="6DFFF7E3" wp14:editId="0FD5B1F5">
          <wp:simplePos x="0" y="0"/>
          <wp:positionH relativeFrom="column">
            <wp:posOffset>7462862</wp:posOffset>
          </wp:positionH>
          <wp:positionV relativeFrom="paragraph">
            <wp:posOffset>-17780</wp:posOffset>
          </wp:positionV>
          <wp:extent cx="1779905" cy="277495"/>
          <wp:effectExtent l="0" t="0" r="0" b="8255"/>
          <wp:wrapTight wrapText="bothSides">
            <wp:wrapPolygon edited="0">
              <wp:start x="0" y="0"/>
              <wp:lineTo x="0" y="20760"/>
              <wp:lineTo x="21269" y="20760"/>
              <wp:lineTo x="21269" y="0"/>
              <wp:lineTo x="0" y="0"/>
            </wp:wrapPolygon>
          </wp:wrapTight>
          <wp:docPr id="49"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5553">
      <w:rPr>
        <w:rFonts w:ascii="標楷體" w:hAnsi="標楷體"/>
        <w:noProof/>
      </w:rPr>
      <w:drawing>
        <wp:anchor distT="0" distB="0" distL="114300" distR="114300" simplePos="0" relativeHeight="251658240" behindDoc="1" locked="0" layoutInCell="1" allowOverlap="1" wp14:anchorId="1418CC76" wp14:editId="16689726">
          <wp:simplePos x="0" y="0"/>
          <wp:positionH relativeFrom="column">
            <wp:posOffset>-24765</wp:posOffset>
          </wp:positionH>
          <wp:positionV relativeFrom="paragraph">
            <wp:posOffset>-48260</wp:posOffset>
          </wp:positionV>
          <wp:extent cx="1649095" cy="308610"/>
          <wp:effectExtent l="0" t="0" r="8255" b="0"/>
          <wp:wrapTopAndBottom/>
          <wp:docPr id="50" name="圖片 9" descr="SBIR-經濟部中小及新創企業署小型企業創新研發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IR-經濟部中小及新創企業署小型企業創新研發計畫"/>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909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5553">
      <w:rPr>
        <w:rFonts w:ascii="標楷體" w:hAnsi="標楷體" w:hint="eastAsia"/>
        <w:b/>
        <w:bCs/>
        <w:kern w:val="0"/>
      </w:rPr>
      <w:t>「大南方新矽谷推動方案」</w:t>
    </w:r>
    <w:proofErr w:type="gramStart"/>
    <w:r w:rsidRPr="00611B7D">
      <w:rPr>
        <w:b/>
        <w:bCs/>
        <w:kern w:val="0"/>
      </w:rPr>
      <w:t>115</w:t>
    </w:r>
    <w:proofErr w:type="gramEnd"/>
    <w:r w:rsidRPr="00EB5553">
      <w:rPr>
        <w:rFonts w:ascii="標楷體" w:hAnsi="標楷體" w:hint="eastAsia"/>
        <w:b/>
        <w:bCs/>
        <w:kern w:val="0"/>
      </w:rPr>
      <w:t>年度智慧雨林</w:t>
    </w:r>
    <w:proofErr w:type="gramStart"/>
    <w:r w:rsidRPr="00EB5553">
      <w:rPr>
        <w:rFonts w:ascii="標楷體" w:hAnsi="標楷體" w:hint="eastAsia"/>
        <w:b/>
        <w:bCs/>
        <w:kern w:val="0"/>
      </w:rPr>
      <w:t>產業創生計畫</w:t>
    </w:r>
    <w:proofErr w:type="gramEnd"/>
    <w:r w:rsidRPr="00EB5553">
      <w:rPr>
        <w:rFonts w:ascii="標楷體" w:hAnsi="標楷體" w:hint="eastAsia"/>
        <w:b/>
        <w:bCs/>
        <w:kern w:val="0"/>
      </w:rPr>
      <w:t>-智慧製造領域</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180DD" w14:textId="4596570D" w:rsidR="00E94B03" w:rsidRDefault="00E94B03" w:rsidP="002777C5">
    <w:pPr>
      <w:pStyle w:val="a8"/>
      <w:tabs>
        <w:tab w:val="clear" w:pos="4153"/>
        <w:tab w:val="clear" w:pos="8306"/>
        <w:tab w:val="right" w:pos="9638"/>
      </w:tabs>
    </w:pPr>
    <w:r w:rsidRPr="00BF22F0">
      <w:rPr>
        <w:noProof/>
      </w:rPr>
      <w:drawing>
        <wp:inline distT="0" distB="0" distL="0" distR="0" wp14:anchorId="6963F706" wp14:editId="3B089BD7">
          <wp:extent cx="1564129" cy="283464"/>
          <wp:effectExtent l="0" t="0" r="0" b="0"/>
          <wp:docPr id="51"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rPr>
      <w:drawing>
        <wp:inline distT="0" distB="0" distL="0" distR="0" wp14:anchorId="6E6DC4DB" wp14:editId="0425E77E">
          <wp:extent cx="1764602" cy="272415"/>
          <wp:effectExtent l="0" t="0" r="0" b="0"/>
          <wp:docPr id="52"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3396749A" w14:textId="0AB7E9AB" w:rsidR="00E94B03" w:rsidRPr="009822FD" w:rsidRDefault="00E94B03" w:rsidP="009822FD">
    <w:pPr>
      <w:pStyle w:val="a8"/>
      <w:tabs>
        <w:tab w:val="clear" w:pos="4153"/>
        <w:tab w:val="clear" w:pos="8306"/>
        <w:tab w:val="right" w:pos="9043"/>
      </w:tabs>
      <w:jc w:val="right"/>
      <w:rPr>
        <w:b/>
      </w:rPr>
    </w:pPr>
    <w:r w:rsidRPr="009822FD">
      <w:rPr>
        <w:rFonts w:hint="eastAsia"/>
        <w:b/>
      </w:rPr>
      <w:t>「大南方新矽谷推動方案」</w:t>
    </w:r>
    <w:proofErr w:type="gramStart"/>
    <w:r w:rsidRPr="009822FD">
      <w:rPr>
        <w:rFonts w:hint="eastAsia"/>
        <w:b/>
      </w:rPr>
      <w:t>115</w:t>
    </w:r>
    <w:proofErr w:type="gramEnd"/>
    <w:r w:rsidRPr="009822FD">
      <w:rPr>
        <w:rFonts w:hint="eastAsia"/>
        <w:b/>
      </w:rPr>
      <w:t>年度智慧雨林</w:t>
    </w:r>
    <w:proofErr w:type="gramStart"/>
    <w:r w:rsidRPr="009822FD">
      <w:rPr>
        <w:rFonts w:hint="eastAsia"/>
        <w:b/>
      </w:rPr>
      <w:t>產業創生計畫</w:t>
    </w:r>
    <w:proofErr w:type="gramEnd"/>
    <w:r w:rsidRPr="009822FD">
      <w:rPr>
        <w:rFonts w:hint="eastAsia"/>
        <w:b/>
      </w:rPr>
      <w:t>-</w:t>
    </w:r>
    <w:r w:rsidRPr="009822FD">
      <w:rPr>
        <w:rFonts w:hint="eastAsia"/>
        <w:b/>
      </w:rPr>
      <w:t>智慧製造領域</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0D7"/>
    <w:multiLevelType w:val="hybridMultilevel"/>
    <w:tmpl w:val="6F9E92D8"/>
    <w:lvl w:ilvl="0" w:tplc="FD62524A">
      <w:start w:val="1"/>
      <w:numFmt w:val="bullet"/>
      <w:pStyle w:val="09"/>
      <w:lvlText w:val=""/>
      <w:lvlJc w:val="left"/>
      <w:pPr>
        <w:ind w:left="528"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0E867F5"/>
    <w:multiLevelType w:val="hybridMultilevel"/>
    <w:tmpl w:val="0F5476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7E6373"/>
    <w:multiLevelType w:val="hybridMultilevel"/>
    <w:tmpl w:val="E9EA72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9028CA"/>
    <w:multiLevelType w:val="hybridMultilevel"/>
    <w:tmpl w:val="45A2C556"/>
    <w:lvl w:ilvl="0" w:tplc="1B8AEBAA">
      <w:start w:val="1"/>
      <w:numFmt w:val="decimal"/>
      <w:lvlText w:val="%1."/>
      <w:lvlJc w:val="left"/>
      <w:pPr>
        <w:ind w:left="480" w:hanging="480"/>
      </w:pPr>
      <w:rPr>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050A6FD4"/>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5" w15:restartNumberingAfterBreak="0">
    <w:nsid w:val="06E4186E"/>
    <w:multiLevelType w:val="hybridMultilevel"/>
    <w:tmpl w:val="E794BD38"/>
    <w:lvl w:ilvl="0" w:tplc="877C46C6">
      <w:start w:val="2"/>
      <w:numFmt w:val="decimal"/>
      <w:lvlText w:val="%1."/>
      <w:lvlJc w:val="left"/>
      <w:pPr>
        <w:tabs>
          <w:tab w:val="num" w:pos="360"/>
        </w:tabs>
        <w:ind w:left="360" w:hanging="360"/>
      </w:pPr>
      <w:rPr>
        <w:rFonts w:ascii="Times New Roman" w:hAnsi="Times New Roman" w:cs="Times New Roman" w:hint="default"/>
        <w:strike w:val="0"/>
        <w:dstrike w:val="0"/>
        <w:u w:val="none"/>
        <w:effect w:val="none"/>
      </w:rPr>
    </w:lvl>
    <w:lvl w:ilvl="1" w:tplc="A84E588E">
      <w:start w:val="1"/>
      <w:numFmt w:val="decimal"/>
      <w:lvlText w:val="(%2)"/>
      <w:lvlJc w:val="left"/>
      <w:pPr>
        <w:ind w:left="840" w:hanging="360"/>
      </w:pPr>
      <w:rPr>
        <w:rFonts w:ascii="TimesNewRomanPSMT" w:hAnsi="TimesNewRomanPSMT" w:hint="default"/>
        <w:color w:val="000000"/>
        <w:sz w:val="20"/>
      </w:rPr>
    </w:lvl>
    <w:lvl w:ilvl="2" w:tplc="FFFFFFFF">
      <w:start w:val="1"/>
      <w:numFmt w:val="lowerRoman"/>
      <w:lvlText w:val="%3."/>
      <w:lvlJc w:val="right"/>
      <w:pPr>
        <w:tabs>
          <w:tab w:val="num" w:pos="1440"/>
        </w:tabs>
        <w:ind w:left="1440" w:hanging="480"/>
      </w:pPr>
    </w:lvl>
    <w:lvl w:ilvl="3" w:tplc="FFFFFFFF">
      <w:start w:val="1"/>
      <w:numFmt w:val="decimal"/>
      <w:lvlText w:val="%4."/>
      <w:lvlJc w:val="left"/>
      <w:pPr>
        <w:tabs>
          <w:tab w:val="num" w:pos="1920"/>
        </w:tabs>
        <w:ind w:left="1920" w:hanging="480"/>
      </w:pPr>
    </w:lvl>
    <w:lvl w:ilvl="4" w:tplc="FFFFFFFF">
      <w:start w:val="1"/>
      <w:numFmt w:val="ideographTraditional"/>
      <w:lvlText w:val="%5、"/>
      <w:lvlJc w:val="left"/>
      <w:pPr>
        <w:tabs>
          <w:tab w:val="num" w:pos="2400"/>
        </w:tabs>
        <w:ind w:left="2400" w:hanging="480"/>
      </w:pPr>
    </w:lvl>
    <w:lvl w:ilvl="5" w:tplc="FFFFFFFF">
      <w:start w:val="1"/>
      <w:numFmt w:val="lowerRoman"/>
      <w:lvlText w:val="%6."/>
      <w:lvlJc w:val="right"/>
      <w:pPr>
        <w:tabs>
          <w:tab w:val="num" w:pos="2880"/>
        </w:tabs>
        <w:ind w:left="2880" w:hanging="480"/>
      </w:pPr>
    </w:lvl>
    <w:lvl w:ilvl="6" w:tplc="FFFFFFFF">
      <w:start w:val="1"/>
      <w:numFmt w:val="decimal"/>
      <w:lvlText w:val="%7."/>
      <w:lvlJc w:val="left"/>
      <w:pPr>
        <w:tabs>
          <w:tab w:val="num" w:pos="3360"/>
        </w:tabs>
        <w:ind w:left="3360" w:hanging="480"/>
      </w:pPr>
    </w:lvl>
    <w:lvl w:ilvl="7" w:tplc="FFFFFFFF">
      <w:start w:val="1"/>
      <w:numFmt w:val="ideographTraditional"/>
      <w:lvlText w:val="%8、"/>
      <w:lvlJc w:val="left"/>
      <w:pPr>
        <w:tabs>
          <w:tab w:val="num" w:pos="3840"/>
        </w:tabs>
        <w:ind w:left="3840" w:hanging="480"/>
      </w:pPr>
    </w:lvl>
    <w:lvl w:ilvl="8" w:tplc="FFFFFFFF">
      <w:start w:val="1"/>
      <w:numFmt w:val="lowerRoman"/>
      <w:lvlText w:val="%9."/>
      <w:lvlJc w:val="right"/>
      <w:pPr>
        <w:tabs>
          <w:tab w:val="num" w:pos="4320"/>
        </w:tabs>
        <w:ind w:left="4320" w:hanging="480"/>
      </w:pPr>
    </w:lvl>
  </w:abstractNum>
  <w:abstractNum w:abstractNumId="6" w15:restartNumberingAfterBreak="0">
    <w:nsid w:val="085302F7"/>
    <w:multiLevelType w:val="hybridMultilevel"/>
    <w:tmpl w:val="FEFEE0F4"/>
    <w:lvl w:ilvl="0" w:tplc="FFFFFFFF">
      <w:start w:val="1"/>
      <w:numFmt w:val="taiwaneseCountingThousand"/>
      <w:lvlText w:val="%1、"/>
      <w:lvlJc w:val="left"/>
      <w:pPr>
        <w:ind w:left="3598" w:hanging="480"/>
      </w:pPr>
    </w:lvl>
    <w:lvl w:ilvl="1" w:tplc="FFFFFFFF">
      <w:start w:val="8"/>
      <w:numFmt w:val="bullet"/>
      <w:lvlText w:val="□"/>
      <w:lvlJc w:val="left"/>
      <w:pPr>
        <w:ind w:left="-2410" w:hanging="360"/>
      </w:pPr>
      <w:rPr>
        <w:rFonts w:ascii="標楷體" w:eastAsia="標楷體" w:hAnsi="標楷體" w:cs="Times New Roman" w:hint="eastAsia"/>
      </w:rPr>
    </w:lvl>
    <w:lvl w:ilvl="2" w:tplc="FFFFFFFF" w:tentative="1">
      <w:start w:val="1"/>
      <w:numFmt w:val="lowerRoman"/>
      <w:lvlText w:val="%3."/>
      <w:lvlJc w:val="right"/>
      <w:pPr>
        <w:ind w:left="-1810" w:hanging="480"/>
      </w:pPr>
    </w:lvl>
    <w:lvl w:ilvl="3" w:tplc="FFFFFFFF" w:tentative="1">
      <w:start w:val="1"/>
      <w:numFmt w:val="decimal"/>
      <w:lvlText w:val="%4."/>
      <w:lvlJc w:val="left"/>
      <w:pPr>
        <w:ind w:left="-1330" w:hanging="480"/>
      </w:pPr>
    </w:lvl>
    <w:lvl w:ilvl="4" w:tplc="FFFFFFFF" w:tentative="1">
      <w:start w:val="1"/>
      <w:numFmt w:val="ideographTraditional"/>
      <w:lvlText w:val="%5、"/>
      <w:lvlJc w:val="left"/>
      <w:pPr>
        <w:ind w:left="-850" w:hanging="480"/>
      </w:pPr>
    </w:lvl>
    <w:lvl w:ilvl="5" w:tplc="FFFFFFFF" w:tentative="1">
      <w:start w:val="1"/>
      <w:numFmt w:val="lowerRoman"/>
      <w:lvlText w:val="%6."/>
      <w:lvlJc w:val="right"/>
      <w:pPr>
        <w:ind w:left="-370" w:hanging="480"/>
      </w:pPr>
    </w:lvl>
    <w:lvl w:ilvl="6" w:tplc="FFFFFFFF" w:tentative="1">
      <w:start w:val="1"/>
      <w:numFmt w:val="decimal"/>
      <w:lvlText w:val="%7."/>
      <w:lvlJc w:val="left"/>
      <w:pPr>
        <w:ind w:left="110" w:hanging="480"/>
      </w:pPr>
    </w:lvl>
    <w:lvl w:ilvl="7" w:tplc="FFFFFFFF" w:tentative="1">
      <w:start w:val="1"/>
      <w:numFmt w:val="ideographTraditional"/>
      <w:lvlText w:val="%8、"/>
      <w:lvlJc w:val="left"/>
      <w:pPr>
        <w:ind w:left="590" w:hanging="480"/>
      </w:pPr>
    </w:lvl>
    <w:lvl w:ilvl="8" w:tplc="FFFFFFFF" w:tentative="1">
      <w:start w:val="1"/>
      <w:numFmt w:val="lowerRoman"/>
      <w:lvlText w:val="%9."/>
      <w:lvlJc w:val="right"/>
      <w:pPr>
        <w:ind w:left="1070" w:hanging="480"/>
      </w:pPr>
    </w:lvl>
  </w:abstractNum>
  <w:abstractNum w:abstractNumId="7" w15:restartNumberingAfterBreak="0">
    <w:nsid w:val="086703B7"/>
    <w:multiLevelType w:val="hybridMultilevel"/>
    <w:tmpl w:val="48AC47AC"/>
    <w:lvl w:ilvl="0" w:tplc="E9B443BC">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08C518EC"/>
    <w:multiLevelType w:val="hybridMultilevel"/>
    <w:tmpl w:val="67DE0FFC"/>
    <w:lvl w:ilvl="0" w:tplc="BBA07408">
      <w:start w:val="1"/>
      <w:numFmt w:val="decimal"/>
      <w:lvlText w:val="%1."/>
      <w:lvlJc w:val="left"/>
      <w:pPr>
        <w:tabs>
          <w:tab w:val="num" w:pos="360"/>
        </w:tabs>
        <w:ind w:left="360" w:hanging="360"/>
      </w:pPr>
      <w:rPr>
        <w:strike w:val="0"/>
        <w:dstrike w:val="0"/>
        <w:sz w:val="24"/>
        <w:szCs w:val="24"/>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9510F09"/>
    <w:multiLevelType w:val="hybridMultilevel"/>
    <w:tmpl w:val="E67A5348"/>
    <w:lvl w:ilvl="0" w:tplc="7284AC88">
      <w:start w:val="1"/>
      <w:numFmt w:val="bullet"/>
      <w:pStyle w:val="06"/>
      <w:lvlText w:val=""/>
      <w:lvlJc w:val="left"/>
      <w:pPr>
        <w:ind w:left="104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09F70445"/>
    <w:multiLevelType w:val="hybridMultilevel"/>
    <w:tmpl w:val="1562C900"/>
    <w:lvl w:ilvl="0" w:tplc="9B2A3C30">
      <w:start w:val="1"/>
      <w:numFmt w:val="decimal"/>
      <w:lvlText w:val="%1."/>
      <w:lvlJc w:val="left"/>
      <w:pPr>
        <w:ind w:left="2098" w:hanging="396"/>
      </w:pPr>
      <w:rPr>
        <w:rFonts w:ascii="Times New Roman" w:eastAsia="Times New Roman" w:hAnsi="Times New Roman" w:cs="Times New Roman" w:hint="default"/>
        <w:b w:val="0"/>
        <w:bCs w:val="0"/>
        <w:i w:val="0"/>
        <w:iCs w:val="0"/>
        <w:spacing w:val="0"/>
        <w:w w:val="100"/>
        <w:sz w:val="28"/>
        <w:szCs w:val="28"/>
        <w:lang w:val="en-US" w:eastAsia="zh-TW" w:bidi="ar-SA"/>
      </w:rPr>
    </w:lvl>
    <w:lvl w:ilvl="1" w:tplc="6B10AECE">
      <w:numFmt w:val="bullet"/>
      <w:lvlText w:val="•"/>
      <w:lvlJc w:val="left"/>
      <w:pPr>
        <w:ind w:left="2968" w:hanging="396"/>
      </w:pPr>
      <w:rPr>
        <w:rFonts w:hint="default"/>
        <w:lang w:val="en-US" w:eastAsia="zh-TW" w:bidi="ar-SA"/>
      </w:rPr>
    </w:lvl>
    <w:lvl w:ilvl="2" w:tplc="91A62054">
      <w:numFmt w:val="bullet"/>
      <w:lvlText w:val="•"/>
      <w:lvlJc w:val="left"/>
      <w:pPr>
        <w:ind w:left="3837" w:hanging="396"/>
      </w:pPr>
      <w:rPr>
        <w:rFonts w:hint="default"/>
        <w:lang w:val="en-US" w:eastAsia="zh-TW" w:bidi="ar-SA"/>
      </w:rPr>
    </w:lvl>
    <w:lvl w:ilvl="3" w:tplc="8C5E6E14">
      <w:numFmt w:val="bullet"/>
      <w:lvlText w:val="•"/>
      <w:lvlJc w:val="left"/>
      <w:pPr>
        <w:ind w:left="4706" w:hanging="396"/>
      </w:pPr>
      <w:rPr>
        <w:rFonts w:hint="default"/>
        <w:lang w:val="en-US" w:eastAsia="zh-TW" w:bidi="ar-SA"/>
      </w:rPr>
    </w:lvl>
    <w:lvl w:ilvl="4" w:tplc="891C919A">
      <w:numFmt w:val="bullet"/>
      <w:lvlText w:val="•"/>
      <w:lvlJc w:val="left"/>
      <w:pPr>
        <w:ind w:left="5575" w:hanging="396"/>
      </w:pPr>
      <w:rPr>
        <w:rFonts w:hint="default"/>
        <w:lang w:val="en-US" w:eastAsia="zh-TW" w:bidi="ar-SA"/>
      </w:rPr>
    </w:lvl>
    <w:lvl w:ilvl="5" w:tplc="6B1EF56A">
      <w:numFmt w:val="bullet"/>
      <w:lvlText w:val="•"/>
      <w:lvlJc w:val="left"/>
      <w:pPr>
        <w:ind w:left="6443" w:hanging="396"/>
      </w:pPr>
      <w:rPr>
        <w:rFonts w:hint="default"/>
        <w:lang w:val="en-US" w:eastAsia="zh-TW" w:bidi="ar-SA"/>
      </w:rPr>
    </w:lvl>
    <w:lvl w:ilvl="6" w:tplc="879E3792">
      <w:numFmt w:val="bullet"/>
      <w:lvlText w:val="•"/>
      <w:lvlJc w:val="left"/>
      <w:pPr>
        <w:ind w:left="7312" w:hanging="396"/>
      </w:pPr>
      <w:rPr>
        <w:rFonts w:hint="default"/>
        <w:lang w:val="en-US" w:eastAsia="zh-TW" w:bidi="ar-SA"/>
      </w:rPr>
    </w:lvl>
    <w:lvl w:ilvl="7" w:tplc="66D67A28">
      <w:numFmt w:val="bullet"/>
      <w:lvlText w:val="•"/>
      <w:lvlJc w:val="left"/>
      <w:pPr>
        <w:ind w:left="8181" w:hanging="396"/>
      </w:pPr>
      <w:rPr>
        <w:rFonts w:hint="default"/>
        <w:lang w:val="en-US" w:eastAsia="zh-TW" w:bidi="ar-SA"/>
      </w:rPr>
    </w:lvl>
    <w:lvl w:ilvl="8" w:tplc="CC1CEDA6">
      <w:numFmt w:val="bullet"/>
      <w:lvlText w:val="•"/>
      <w:lvlJc w:val="left"/>
      <w:pPr>
        <w:ind w:left="9050" w:hanging="396"/>
      </w:pPr>
      <w:rPr>
        <w:rFonts w:hint="default"/>
        <w:lang w:val="en-US" w:eastAsia="zh-TW" w:bidi="ar-SA"/>
      </w:rPr>
    </w:lvl>
  </w:abstractNum>
  <w:abstractNum w:abstractNumId="11" w15:restartNumberingAfterBreak="0">
    <w:nsid w:val="0FA56156"/>
    <w:multiLevelType w:val="hybridMultilevel"/>
    <w:tmpl w:val="EDDE1AC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16B838CB"/>
    <w:multiLevelType w:val="hybridMultilevel"/>
    <w:tmpl w:val="912E0472"/>
    <w:lvl w:ilvl="0" w:tplc="EB42F04C">
      <w:start w:val="1"/>
      <w:numFmt w:val="decimal"/>
      <w:lvlText w:val="%1."/>
      <w:lvlJc w:val="left"/>
      <w:pPr>
        <w:tabs>
          <w:tab w:val="num" w:pos="360"/>
        </w:tabs>
        <w:ind w:left="360" w:hanging="360"/>
      </w:pPr>
      <w:rPr>
        <w:strike w:val="0"/>
        <w:dstrike w:val="0"/>
        <w:sz w:val="24"/>
        <w:szCs w:val="24"/>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 w15:restartNumberingAfterBreak="0">
    <w:nsid w:val="17C47CA2"/>
    <w:multiLevelType w:val="hybridMultilevel"/>
    <w:tmpl w:val="493297B6"/>
    <w:lvl w:ilvl="0" w:tplc="A8C65146">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 w15:restartNumberingAfterBreak="0">
    <w:nsid w:val="18117A54"/>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15" w15:restartNumberingAfterBreak="0">
    <w:nsid w:val="191E3A2E"/>
    <w:multiLevelType w:val="hybridMultilevel"/>
    <w:tmpl w:val="619AD234"/>
    <w:lvl w:ilvl="0" w:tplc="D42E7B00">
      <w:start w:val="1"/>
      <w:numFmt w:val="decimal"/>
      <w:lvlText w:val="%1."/>
      <w:lvlJc w:val="left"/>
      <w:pPr>
        <w:ind w:left="2323" w:hanging="480"/>
      </w:pPr>
      <w:rPr>
        <w:rFonts w:ascii="Times New Roman" w:eastAsia="Times New Roman" w:hAnsi="Times New Roman" w:cs="Times New Roman" w:hint="default"/>
        <w:b w:val="0"/>
        <w:bCs w:val="0"/>
        <w:i w:val="0"/>
        <w:iCs w:val="0"/>
        <w:spacing w:val="0"/>
        <w:w w:val="100"/>
        <w:sz w:val="28"/>
        <w:szCs w:val="28"/>
        <w:lang w:val="en-US" w:eastAsia="zh-TW" w:bidi="ar-SA"/>
      </w:rPr>
    </w:lvl>
    <w:lvl w:ilvl="1" w:tplc="53486B80">
      <w:numFmt w:val="bullet"/>
      <w:lvlText w:val="•"/>
      <w:lvlJc w:val="left"/>
      <w:pPr>
        <w:ind w:left="3166" w:hanging="480"/>
      </w:pPr>
      <w:rPr>
        <w:rFonts w:hint="default"/>
        <w:lang w:val="en-US" w:eastAsia="zh-TW" w:bidi="ar-SA"/>
      </w:rPr>
    </w:lvl>
    <w:lvl w:ilvl="2" w:tplc="694014A2">
      <w:numFmt w:val="bullet"/>
      <w:lvlText w:val="•"/>
      <w:lvlJc w:val="left"/>
      <w:pPr>
        <w:ind w:left="4013" w:hanging="480"/>
      </w:pPr>
      <w:rPr>
        <w:rFonts w:hint="default"/>
        <w:lang w:val="en-US" w:eastAsia="zh-TW" w:bidi="ar-SA"/>
      </w:rPr>
    </w:lvl>
    <w:lvl w:ilvl="3" w:tplc="CC16201E">
      <w:numFmt w:val="bullet"/>
      <w:lvlText w:val="•"/>
      <w:lvlJc w:val="left"/>
      <w:pPr>
        <w:ind w:left="4860" w:hanging="480"/>
      </w:pPr>
      <w:rPr>
        <w:rFonts w:hint="default"/>
        <w:lang w:val="en-US" w:eastAsia="zh-TW" w:bidi="ar-SA"/>
      </w:rPr>
    </w:lvl>
    <w:lvl w:ilvl="4" w:tplc="90081C58">
      <w:numFmt w:val="bullet"/>
      <w:lvlText w:val="•"/>
      <w:lvlJc w:val="left"/>
      <w:pPr>
        <w:ind w:left="5707" w:hanging="480"/>
      </w:pPr>
      <w:rPr>
        <w:rFonts w:hint="default"/>
        <w:lang w:val="en-US" w:eastAsia="zh-TW" w:bidi="ar-SA"/>
      </w:rPr>
    </w:lvl>
    <w:lvl w:ilvl="5" w:tplc="9C3E6E1A">
      <w:numFmt w:val="bullet"/>
      <w:lvlText w:val="•"/>
      <w:lvlJc w:val="left"/>
      <w:pPr>
        <w:ind w:left="6553" w:hanging="480"/>
      </w:pPr>
      <w:rPr>
        <w:rFonts w:hint="default"/>
        <w:lang w:val="en-US" w:eastAsia="zh-TW" w:bidi="ar-SA"/>
      </w:rPr>
    </w:lvl>
    <w:lvl w:ilvl="6" w:tplc="5FB8752E">
      <w:numFmt w:val="bullet"/>
      <w:lvlText w:val="•"/>
      <w:lvlJc w:val="left"/>
      <w:pPr>
        <w:ind w:left="7400" w:hanging="480"/>
      </w:pPr>
      <w:rPr>
        <w:rFonts w:hint="default"/>
        <w:lang w:val="en-US" w:eastAsia="zh-TW" w:bidi="ar-SA"/>
      </w:rPr>
    </w:lvl>
    <w:lvl w:ilvl="7" w:tplc="FBC8DC62">
      <w:numFmt w:val="bullet"/>
      <w:lvlText w:val="•"/>
      <w:lvlJc w:val="left"/>
      <w:pPr>
        <w:ind w:left="8247" w:hanging="480"/>
      </w:pPr>
      <w:rPr>
        <w:rFonts w:hint="default"/>
        <w:lang w:val="en-US" w:eastAsia="zh-TW" w:bidi="ar-SA"/>
      </w:rPr>
    </w:lvl>
    <w:lvl w:ilvl="8" w:tplc="3296EDE4">
      <w:numFmt w:val="bullet"/>
      <w:lvlText w:val="•"/>
      <w:lvlJc w:val="left"/>
      <w:pPr>
        <w:ind w:left="9094" w:hanging="480"/>
      </w:pPr>
      <w:rPr>
        <w:rFonts w:hint="default"/>
        <w:lang w:val="en-US" w:eastAsia="zh-TW" w:bidi="ar-SA"/>
      </w:rPr>
    </w:lvl>
  </w:abstractNum>
  <w:abstractNum w:abstractNumId="16" w15:restartNumberingAfterBreak="0">
    <w:nsid w:val="196D2589"/>
    <w:multiLevelType w:val="hybridMultilevel"/>
    <w:tmpl w:val="191E07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A6A1540"/>
    <w:multiLevelType w:val="hybridMultilevel"/>
    <w:tmpl w:val="C8A6343E"/>
    <w:lvl w:ilvl="0" w:tplc="A7B66D84">
      <w:start w:val="1"/>
      <w:numFmt w:val="decimal"/>
      <w:lvlText w:val="%1."/>
      <w:lvlJc w:val="left"/>
      <w:pPr>
        <w:tabs>
          <w:tab w:val="num" w:pos="360"/>
        </w:tabs>
        <w:ind w:left="360" w:hanging="360"/>
      </w:pPr>
      <w:rPr>
        <w:rFonts w:ascii="Times New Roman" w:hAnsi="Times New Roman" w:cs="Times New Roman" w:hint="default"/>
        <w:strike w:val="0"/>
        <w:dstrike w:val="0"/>
        <w:sz w:val="24"/>
        <w:szCs w:val="24"/>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1C2F6F71"/>
    <w:multiLevelType w:val="hybridMultilevel"/>
    <w:tmpl w:val="199E3B5C"/>
    <w:lvl w:ilvl="0" w:tplc="B224C3A6">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1C384467"/>
    <w:multiLevelType w:val="multilevel"/>
    <w:tmpl w:val="BAC80F5C"/>
    <w:styleLink w:val="LFO6"/>
    <w:lvl w:ilvl="0">
      <w:start w:val="1"/>
      <w:numFmt w:val="ideographLegalTraditional"/>
      <w:pStyle w:val="a"/>
      <w:lvlText w:val="%1、"/>
      <w:lvlJc w:val="left"/>
      <w:pPr>
        <w:ind w:left="720" w:hanging="720"/>
      </w:pPr>
    </w:lvl>
    <w:lvl w:ilvl="1">
      <w:start w:val="1"/>
      <w:numFmt w:val="decimal"/>
      <w:lvlText w:val="%2、"/>
      <w:lvlJc w:val="left"/>
      <w:pPr>
        <w:ind w:left="960" w:hanging="480"/>
      </w:pPr>
    </w:lvl>
    <w:lvl w:ilvl="2">
      <w:start w:val="1"/>
      <w:numFmt w:val="decimal"/>
      <w:lvlText w:val="%3、"/>
      <w:lvlJc w:val="left"/>
      <w:pPr>
        <w:ind w:left="1680" w:hanging="72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1CFA5CD6"/>
    <w:multiLevelType w:val="hybridMultilevel"/>
    <w:tmpl w:val="E9EA725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1DB30175"/>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22" w15:restartNumberingAfterBreak="0">
    <w:nsid w:val="1E46097B"/>
    <w:multiLevelType w:val="hybridMultilevel"/>
    <w:tmpl w:val="378EB7CA"/>
    <w:lvl w:ilvl="0" w:tplc="5462C0E0">
      <w:start w:val="1"/>
      <w:numFmt w:val="decimal"/>
      <w:lvlText w:val="%1."/>
      <w:lvlJc w:val="left"/>
      <w:pPr>
        <w:tabs>
          <w:tab w:val="num" w:pos="360"/>
        </w:tabs>
        <w:ind w:left="360" w:hanging="360"/>
      </w:pPr>
      <w:rPr>
        <w:strike w:val="0"/>
        <w:dstrike w:val="0"/>
        <w:sz w:val="24"/>
        <w:szCs w:val="24"/>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1F6A6A3F"/>
    <w:multiLevelType w:val="hybridMultilevel"/>
    <w:tmpl w:val="EDDE1AC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1F6B1528"/>
    <w:multiLevelType w:val="hybridMultilevel"/>
    <w:tmpl w:val="D01E93B6"/>
    <w:lvl w:ilvl="0" w:tplc="50788500">
      <w:start w:val="1"/>
      <w:numFmt w:val="decimal"/>
      <w:lvlText w:val="%1."/>
      <w:lvlJc w:val="left"/>
      <w:pPr>
        <w:tabs>
          <w:tab w:val="num" w:pos="360"/>
        </w:tabs>
        <w:ind w:left="360" w:hanging="360"/>
      </w:pPr>
      <w:rPr>
        <w:rFonts w:ascii="Times New Roman" w:hAnsi="Times New Roman" w:cs="Times New Roman" w:hint="default"/>
        <w:strike w:val="0"/>
        <w:dstrike w:val="0"/>
        <w:sz w:val="24"/>
        <w:szCs w:val="24"/>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1FE54CD7"/>
    <w:multiLevelType w:val="hybridMultilevel"/>
    <w:tmpl w:val="0F5476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11903D1"/>
    <w:multiLevelType w:val="hybridMultilevel"/>
    <w:tmpl w:val="FEFEE0F4"/>
    <w:lvl w:ilvl="0" w:tplc="04090015">
      <w:start w:val="1"/>
      <w:numFmt w:val="taiwaneseCountingThousand"/>
      <w:lvlText w:val="%1、"/>
      <w:lvlJc w:val="left"/>
      <w:pPr>
        <w:ind w:left="1047" w:hanging="480"/>
      </w:pPr>
    </w:lvl>
    <w:lvl w:ilvl="1" w:tplc="85D84D04">
      <w:start w:val="8"/>
      <w:numFmt w:val="bullet"/>
      <w:lvlText w:val="□"/>
      <w:lvlJc w:val="left"/>
      <w:pPr>
        <w:ind w:left="-3969" w:hanging="360"/>
      </w:pPr>
      <w:rPr>
        <w:rFonts w:ascii="標楷體" w:eastAsia="標楷體" w:hAnsi="標楷體" w:cs="Times New Roman" w:hint="eastAsia"/>
      </w:rPr>
    </w:lvl>
    <w:lvl w:ilvl="2" w:tplc="0409001B" w:tentative="1">
      <w:start w:val="1"/>
      <w:numFmt w:val="lowerRoman"/>
      <w:lvlText w:val="%3."/>
      <w:lvlJc w:val="right"/>
      <w:pPr>
        <w:ind w:left="-3369" w:hanging="480"/>
      </w:pPr>
    </w:lvl>
    <w:lvl w:ilvl="3" w:tplc="0409000F" w:tentative="1">
      <w:start w:val="1"/>
      <w:numFmt w:val="decimal"/>
      <w:lvlText w:val="%4."/>
      <w:lvlJc w:val="left"/>
      <w:pPr>
        <w:ind w:left="-2889" w:hanging="480"/>
      </w:pPr>
    </w:lvl>
    <w:lvl w:ilvl="4" w:tplc="04090019" w:tentative="1">
      <w:start w:val="1"/>
      <w:numFmt w:val="ideographTraditional"/>
      <w:lvlText w:val="%5、"/>
      <w:lvlJc w:val="left"/>
      <w:pPr>
        <w:ind w:left="-2409" w:hanging="480"/>
      </w:pPr>
    </w:lvl>
    <w:lvl w:ilvl="5" w:tplc="0409001B" w:tentative="1">
      <w:start w:val="1"/>
      <w:numFmt w:val="lowerRoman"/>
      <w:lvlText w:val="%6."/>
      <w:lvlJc w:val="right"/>
      <w:pPr>
        <w:ind w:left="-1929" w:hanging="480"/>
      </w:pPr>
    </w:lvl>
    <w:lvl w:ilvl="6" w:tplc="0409000F" w:tentative="1">
      <w:start w:val="1"/>
      <w:numFmt w:val="decimal"/>
      <w:lvlText w:val="%7."/>
      <w:lvlJc w:val="left"/>
      <w:pPr>
        <w:ind w:left="-1449" w:hanging="480"/>
      </w:pPr>
    </w:lvl>
    <w:lvl w:ilvl="7" w:tplc="04090019" w:tentative="1">
      <w:start w:val="1"/>
      <w:numFmt w:val="ideographTraditional"/>
      <w:lvlText w:val="%8、"/>
      <w:lvlJc w:val="left"/>
      <w:pPr>
        <w:ind w:left="-969" w:hanging="480"/>
      </w:pPr>
    </w:lvl>
    <w:lvl w:ilvl="8" w:tplc="0409001B" w:tentative="1">
      <w:start w:val="1"/>
      <w:numFmt w:val="lowerRoman"/>
      <w:lvlText w:val="%9."/>
      <w:lvlJc w:val="right"/>
      <w:pPr>
        <w:ind w:left="-489" w:hanging="480"/>
      </w:pPr>
    </w:lvl>
  </w:abstractNum>
  <w:abstractNum w:abstractNumId="27" w15:restartNumberingAfterBreak="0">
    <w:nsid w:val="21CD7E17"/>
    <w:multiLevelType w:val="hybridMultilevel"/>
    <w:tmpl w:val="0C7677E2"/>
    <w:lvl w:ilvl="0" w:tplc="33A47F4A">
      <w:start w:val="1"/>
      <w:numFmt w:val="decimal"/>
      <w:lvlText w:val="(%1)"/>
      <w:lvlJc w:val="left"/>
      <w:pPr>
        <w:ind w:left="2260" w:hanging="480"/>
      </w:pPr>
      <w:rPr>
        <w:rFonts w:hint="eastAsia"/>
      </w:rPr>
    </w:lvl>
    <w:lvl w:ilvl="1" w:tplc="04090019" w:tentative="1">
      <w:start w:val="1"/>
      <w:numFmt w:val="ideographTraditional"/>
      <w:lvlText w:val="%2、"/>
      <w:lvlJc w:val="left"/>
      <w:pPr>
        <w:ind w:left="2740" w:hanging="480"/>
      </w:pPr>
    </w:lvl>
    <w:lvl w:ilvl="2" w:tplc="0409001B">
      <w:start w:val="1"/>
      <w:numFmt w:val="lowerRoman"/>
      <w:lvlText w:val="%3."/>
      <w:lvlJc w:val="right"/>
      <w:pPr>
        <w:ind w:left="3220" w:hanging="480"/>
      </w:pPr>
    </w:lvl>
    <w:lvl w:ilvl="3" w:tplc="33A47F4A">
      <w:start w:val="1"/>
      <w:numFmt w:val="decimal"/>
      <w:lvlText w:val="(%4)"/>
      <w:lvlJc w:val="left"/>
      <w:pPr>
        <w:ind w:left="3700" w:hanging="480"/>
      </w:pPr>
      <w:rPr>
        <w:rFonts w:hint="eastAsia"/>
      </w:rPr>
    </w:lvl>
    <w:lvl w:ilvl="4" w:tplc="04090019" w:tentative="1">
      <w:start w:val="1"/>
      <w:numFmt w:val="ideographTraditional"/>
      <w:lvlText w:val="%5、"/>
      <w:lvlJc w:val="left"/>
      <w:pPr>
        <w:ind w:left="4180" w:hanging="480"/>
      </w:pPr>
    </w:lvl>
    <w:lvl w:ilvl="5" w:tplc="0409001B" w:tentative="1">
      <w:start w:val="1"/>
      <w:numFmt w:val="lowerRoman"/>
      <w:lvlText w:val="%6."/>
      <w:lvlJc w:val="right"/>
      <w:pPr>
        <w:ind w:left="4660" w:hanging="480"/>
      </w:pPr>
    </w:lvl>
    <w:lvl w:ilvl="6" w:tplc="0409000F" w:tentative="1">
      <w:start w:val="1"/>
      <w:numFmt w:val="decimal"/>
      <w:lvlText w:val="%7."/>
      <w:lvlJc w:val="left"/>
      <w:pPr>
        <w:ind w:left="5140" w:hanging="480"/>
      </w:pPr>
    </w:lvl>
    <w:lvl w:ilvl="7" w:tplc="04090019" w:tentative="1">
      <w:start w:val="1"/>
      <w:numFmt w:val="ideographTraditional"/>
      <w:lvlText w:val="%8、"/>
      <w:lvlJc w:val="left"/>
      <w:pPr>
        <w:ind w:left="5620" w:hanging="480"/>
      </w:pPr>
    </w:lvl>
    <w:lvl w:ilvl="8" w:tplc="0409001B" w:tentative="1">
      <w:start w:val="1"/>
      <w:numFmt w:val="lowerRoman"/>
      <w:lvlText w:val="%9."/>
      <w:lvlJc w:val="right"/>
      <w:pPr>
        <w:ind w:left="6100" w:hanging="480"/>
      </w:pPr>
    </w:lvl>
  </w:abstractNum>
  <w:abstractNum w:abstractNumId="28" w15:restartNumberingAfterBreak="0">
    <w:nsid w:val="24395F99"/>
    <w:multiLevelType w:val="hybridMultilevel"/>
    <w:tmpl w:val="67A23B70"/>
    <w:lvl w:ilvl="0" w:tplc="D3F4EE94">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290D020F"/>
    <w:multiLevelType w:val="multilevel"/>
    <w:tmpl w:val="49FE1C00"/>
    <w:styleLink w:val="LFO3"/>
    <w:lvl w:ilvl="0">
      <w:start w:val="1"/>
      <w:numFmt w:val="decimal"/>
      <w:pStyle w:val="a0"/>
      <w:lvlText w:val="%1."/>
      <w:lvlJc w:val="left"/>
      <w:pPr>
        <w:ind w:left="454" w:hanging="454"/>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640" w:hanging="720"/>
      </w:pPr>
    </w:lvl>
    <w:lvl w:ilvl="5">
      <w:start w:val="1"/>
      <w:numFmt w:val="decimal"/>
      <w:lvlText w:val="(%6)"/>
      <w:lvlJc w:val="left"/>
      <w:pPr>
        <w:ind w:left="3120" w:hanging="72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2AD612A7"/>
    <w:multiLevelType w:val="hybridMultilevel"/>
    <w:tmpl w:val="CD6E8C5A"/>
    <w:lvl w:ilvl="0" w:tplc="23C23984">
      <w:start w:val="1"/>
      <w:numFmt w:val="decimal"/>
      <w:lvlText w:val="(%1)"/>
      <w:lvlJc w:val="left"/>
      <w:pPr>
        <w:ind w:left="700" w:hanging="360"/>
      </w:pPr>
    </w:lvl>
    <w:lvl w:ilvl="1" w:tplc="04090019">
      <w:start w:val="1"/>
      <w:numFmt w:val="ideographTraditional"/>
      <w:lvlText w:val="%2、"/>
      <w:lvlJc w:val="left"/>
      <w:pPr>
        <w:ind w:left="1300" w:hanging="480"/>
      </w:pPr>
    </w:lvl>
    <w:lvl w:ilvl="2" w:tplc="0409001B">
      <w:start w:val="1"/>
      <w:numFmt w:val="lowerRoman"/>
      <w:lvlText w:val="%3."/>
      <w:lvlJc w:val="right"/>
      <w:pPr>
        <w:ind w:left="1780" w:hanging="480"/>
      </w:pPr>
    </w:lvl>
    <w:lvl w:ilvl="3" w:tplc="0409000F">
      <w:start w:val="1"/>
      <w:numFmt w:val="decimal"/>
      <w:lvlText w:val="%4."/>
      <w:lvlJc w:val="left"/>
      <w:pPr>
        <w:ind w:left="2260" w:hanging="480"/>
      </w:pPr>
    </w:lvl>
    <w:lvl w:ilvl="4" w:tplc="04090019">
      <w:start w:val="1"/>
      <w:numFmt w:val="ideographTraditional"/>
      <w:lvlText w:val="%5、"/>
      <w:lvlJc w:val="left"/>
      <w:pPr>
        <w:ind w:left="2740" w:hanging="480"/>
      </w:pPr>
    </w:lvl>
    <w:lvl w:ilvl="5" w:tplc="0409001B">
      <w:start w:val="1"/>
      <w:numFmt w:val="lowerRoman"/>
      <w:lvlText w:val="%6."/>
      <w:lvlJc w:val="right"/>
      <w:pPr>
        <w:ind w:left="3220" w:hanging="480"/>
      </w:pPr>
    </w:lvl>
    <w:lvl w:ilvl="6" w:tplc="0409000F">
      <w:start w:val="1"/>
      <w:numFmt w:val="decimal"/>
      <w:lvlText w:val="%7."/>
      <w:lvlJc w:val="left"/>
      <w:pPr>
        <w:ind w:left="3700" w:hanging="480"/>
      </w:pPr>
    </w:lvl>
    <w:lvl w:ilvl="7" w:tplc="04090019">
      <w:start w:val="1"/>
      <w:numFmt w:val="ideographTraditional"/>
      <w:lvlText w:val="%8、"/>
      <w:lvlJc w:val="left"/>
      <w:pPr>
        <w:ind w:left="4180" w:hanging="480"/>
      </w:pPr>
    </w:lvl>
    <w:lvl w:ilvl="8" w:tplc="0409001B">
      <w:start w:val="1"/>
      <w:numFmt w:val="lowerRoman"/>
      <w:lvlText w:val="%9."/>
      <w:lvlJc w:val="right"/>
      <w:pPr>
        <w:ind w:left="4660" w:hanging="480"/>
      </w:pPr>
    </w:lvl>
  </w:abstractNum>
  <w:abstractNum w:abstractNumId="31" w15:restartNumberingAfterBreak="0">
    <w:nsid w:val="2B954155"/>
    <w:multiLevelType w:val="hybridMultilevel"/>
    <w:tmpl w:val="13003C12"/>
    <w:lvl w:ilvl="0" w:tplc="E0BC1AA8">
      <w:start w:val="1"/>
      <w:numFmt w:val="decimal"/>
      <w:lvlText w:val="(%1)"/>
      <w:lvlJc w:val="left"/>
      <w:pPr>
        <w:ind w:left="1169" w:hanging="286"/>
      </w:pPr>
      <w:rPr>
        <w:rFonts w:ascii="Times New Roman" w:eastAsia="Times New Roman" w:hAnsi="Times New Roman" w:cs="Times New Roman" w:hint="default"/>
        <w:b w:val="0"/>
        <w:bCs w:val="0"/>
        <w:i w:val="0"/>
        <w:iCs w:val="0"/>
        <w:spacing w:val="0"/>
        <w:w w:val="99"/>
        <w:sz w:val="20"/>
        <w:szCs w:val="20"/>
        <w:lang w:val="en-US" w:eastAsia="zh-TW" w:bidi="ar-SA"/>
      </w:rPr>
    </w:lvl>
    <w:lvl w:ilvl="1" w:tplc="03ECB3CA">
      <w:numFmt w:val="bullet"/>
      <w:lvlText w:val="•"/>
      <w:lvlJc w:val="left"/>
      <w:pPr>
        <w:ind w:left="2122" w:hanging="286"/>
      </w:pPr>
      <w:rPr>
        <w:rFonts w:hint="default"/>
        <w:lang w:val="en-US" w:eastAsia="zh-TW" w:bidi="ar-SA"/>
      </w:rPr>
    </w:lvl>
    <w:lvl w:ilvl="2" w:tplc="EFD4573C">
      <w:numFmt w:val="bullet"/>
      <w:lvlText w:val="•"/>
      <w:lvlJc w:val="left"/>
      <w:pPr>
        <w:ind w:left="3085" w:hanging="286"/>
      </w:pPr>
      <w:rPr>
        <w:rFonts w:hint="default"/>
        <w:lang w:val="en-US" w:eastAsia="zh-TW" w:bidi="ar-SA"/>
      </w:rPr>
    </w:lvl>
    <w:lvl w:ilvl="3" w:tplc="3586A774">
      <w:numFmt w:val="bullet"/>
      <w:lvlText w:val="•"/>
      <w:lvlJc w:val="left"/>
      <w:pPr>
        <w:ind w:left="4048" w:hanging="286"/>
      </w:pPr>
      <w:rPr>
        <w:rFonts w:hint="default"/>
        <w:lang w:val="en-US" w:eastAsia="zh-TW" w:bidi="ar-SA"/>
      </w:rPr>
    </w:lvl>
    <w:lvl w:ilvl="4" w:tplc="81D419AC">
      <w:numFmt w:val="bullet"/>
      <w:lvlText w:val="•"/>
      <w:lvlJc w:val="left"/>
      <w:pPr>
        <w:ind w:left="5011" w:hanging="286"/>
      </w:pPr>
      <w:rPr>
        <w:rFonts w:hint="default"/>
        <w:lang w:val="en-US" w:eastAsia="zh-TW" w:bidi="ar-SA"/>
      </w:rPr>
    </w:lvl>
    <w:lvl w:ilvl="5" w:tplc="3350FF62">
      <w:numFmt w:val="bullet"/>
      <w:lvlText w:val="•"/>
      <w:lvlJc w:val="left"/>
      <w:pPr>
        <w:ind w:left="5973" w:hanging="286"/>
      </w:pPr>
      <w:rPr>
        <w:rFonts w:hint="default"/>
        <w:lang w:val="en-US" w:eastAsia="zh-TW" w:bidi="ar-SA"/>
      </w:rPr>
    </w:lvl>
    <w:lvl w:ilvl="6" w:tplc="1D10518E">
      <w:numFmt w:val="bullet"/>
      <w:lvlText w:val="•"/>
      <w:lvlJc w:val="left"/>
      <w:pPr>
        <w:ind w:left="6936" w:hanging="286"/>
      </w:pPr>
      <w:rPr>
        <w:rFonts w:hint="default"/>
        <w:lang w:val="en-US" w:eastAsia="zh-TW" w:bidi="ar-SA"/>
      </w:rPr>
    </w:lvl>
    <w:lvl w:ilvl="7" w:tplc="20FEFDB0">
      <w:numFmt w:val="bullet"/>
      <w:lvlText w:val="•"/>
      <w:lvlJc w:val="left"/>
      <w:pPr>
        <w:ind w:left="7899" w:hanging="286"/>
      </w:pPr>
      <w:rPr>
        <w:rFonts w:hint="default"/>
        <w:lang w:val="en-US" w:eastAsia="zh-TW" w:bidi="ar-SA"/>
      </w:rPr>
    </w:lvl>
    <w:lvl w:ilvl="8" w:tplc="F7786258">
      <w:numFmt w:val="bullet"/>
      <w:lvlText w:val="•"/>
      <w:lvlJc w:val="left"/>
      <w:pPr>
        <w:ind w:left="8862" w:hanging="286"/>
      </w:pPr>
      <w:rPr>
        <w:rFonts w:hint="default"/>
        <w:lang w:val="en-US" w:eastAsia="zh-TW" w:bidi="ar-SA"/>
      </w:rPr>
    </w:lvl>
  </w:abstractNum>
  <w:abstractNum w:abstractNumId="32" w15:restartNumberingAfterBreak="0">
    <w:nsid w:val="2BE80EC8"/>
    <w:multiLevelType w:val="hybridMultilevel"/>
    <w:tmpl w:val="A86C9FE8"/>
    <w:lvl w:ilvl="0" w:tplc="E82C7B94">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2D9724F8"/>
    <w:multiLevelType w:val="hybridMultilevel"/>
    <w:tmpl w:val="4F2A710E"/>
    <w:lvl w:ilvl="0" w:tplc="23E0D162">
      <w:start w:val="1"/>
      <w:numFmt w:val="taiwaneseCountingThousand"/>
      <w:lvlText w:val="(%1)"/>
      <w:lvlJc w:val="left"/>
      <w:pPr>
        <w:ind w:left="680" w:hanging="480"/>
      </w:pPr>
      <w:rPr>
        <w:rFonts w:hint="default"/>
      </w:r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34" w15:restartNumberingAfterBreak="0">
    <w:nsid w:val="30A26C09"/>
    <w:multiLevelType w:val="hybridMultilevel"/>
    <w:tmpl w:val="E7C8996A"/>
    <w:lvl w:ilvl="0" w:tplc="04090003">
      <w:start w:val="1"/>
      <w:numFmt w:val="bullet"/>
      <w:lvlText w:val=""/>
      <w:lvlJc w:val="left"/>
      <w:pPr>
        <w:ind w:left="1615" w:hanging="480"/>
      </w:pPr>
      <w:rPr>
        <w:rFonts w:ascii="Wingdings" w:hAnsi="Wingdings" w:hint="default"/>
      </w:rPr>
    </w:lvl>
    <w:lvl w:ilvl="1" w:tplc="04090003" w:tentative="1">
      <w:start w:val="1"/>
      <w:numFmt w:val="bullet"/>
      <w:lvlText w:val=""/>
      <w:lvlJc w:val="left"/>
      <w:pPr>
        <w:ind w:left="2095" w:hanging="480"/>
      </w:pPr>
      <w:rPr>
        <w:rFonts w:ascii="Wingdings" w:hAnsi="Wingdings" w:hint="default"/>
      </w:rPr>
    </w:lvl>
    <w:lvl w:ilvl="2" w:tplc="04090005" w:tentative="1">
      <w:start w:val="1"/>
      <w:numFmt w:val="bullet"/>
      <w:lvlText w:val=""/>
      <w:lvlJc w:val="left"/>
      <w:pPr>
        <w:ind w:left="2575" w:hanging="480"/>
      </w:pPr>
      <w:rPr>
        <w:rFonts w:ascii="Wingdings" w:hAnsi="Wingdings" w:hint="default"/>
      </w:rPr>
    </w:lvl>
    <w:lvl w:ilvl="3" w:tplc="04090001" w:tentative="1">
      <w:start w:val="1"/>
      <w:numFmt w:val="bullet"/>
      <w:lvlText w:val=""/>
      <w:lvlJc w:val="left"/>
      <w:pPr>
        <w:ind w:left="3055" w:hanging="480"/>
      </w:pPr>
      <w:rPr>
        <w:rFonts w:ascii="Wingdings" w:hAnsi="Wingdings" w:hint="default"/>
      </w:rPr>
    </w:lvl>
    <w:lvl w:ilvl="4" w:tplc="04090003" w:tentative="1">
      <w:start w:val="1"/>
      <w:numFmt w:val="bullet"/>
      <w:lvlText w:val=""/>
      <w:lvlJc w:val="left"/>
      <w:pPr>
        <w:ind w:left="3535" w:hanging="480"/>
      </w:pPr>
      <w:rPr>
        <w:rFonts w:ascii="Wingdings" w:hAnsi="Wingdings" w:hint="default"/>
      </w:rPr>
    </w:lvl>
    <w:lvl w:ilvl="5" w:tplc="04090005" w:tentative="1">
      <w:start w:val="1"/>
      <w:numFmt w:val="bullet"/>
      <w:lvlText w:val=""/>
      <w:lvlJc w:val="left"/>
      <w:pPr>
        <w:ind w:left="4015" w:hanging="480"/>
      </w:pPr>
      <w:rPr>
        <w:rFonts w:ascii="Wingdings" w:hAnsi="Wingdings" w:hint="default"/>
      </w:rPr>
    </w:lvl>
    <w:lvl w:ilvl="6" w:tplc="04090001" w:tentative="1">
      <w:start w:val="1"/>
      <w:numFmt w:val="bullet"/>
      <w:lvlText w:val=""/>
      <w:lvlJc w:val="left"/>
      <w:pPr>
        <w:ind w:left="4495" w:hanging="480"/>
      </w:pPr>
      <w:rPr>
        <w:rFonts w:ascii="Wingdings" w:hAnsi="Wingdings" w:hint="default"/>
      </w:rPr>
    </w:lvl>
    <w:lvl w:ilvl="7" w:tplc="04090003" w:tentative="1">
      <w:start w:val="1"/>
      <w:numFmt w:val="bullet"/>
      <w:lvlText w:val=""/>
      <w:lvlJc w:val="left"/>
      <w:pPr>
        <w:ind w:left="4975" w:hanging="480"/>
      </w:pPr>
      <w:rPr>
        <w:rFonts w:ascii="Wingdings" w:hAnsi="Wingdings" w:hint="default"/>
      </w:rPr>
    </w:lvl>
    <w:lvl w:ilvl="8" w:tplc="04090005" w:tentative="1">
      <w:start w:val="1"/>
      <w:numFmt w:val="bullet"/>
      <w:lvlText w:val=""/>
      <w:lvlJc w:val="left"/>
      <w:pPr>
        <w:ind w:left="5455" w:hanging="480"/>
      </w:pPr>
      <w:rPr>
        <w:rFonts w:ascii="Wingdings" w:hAnsi="Wingdings" w:hint="default"/>
      </w:rPr>
    </w:lvl>
  </w:abstractNum>
  <w:abstractNum w:abstractNumId="35" w15:restartNumberingAfterBreak="0">
    <w:nsid w:val="32EE1404"/>
    <w:multiLevelType w:val="hybridMultilevel"/>
    <w:tmpl w:val="FEFEE0F4"/>
    <w:lvl w:ilvl="0" w:tplc="FFFFFFFF">
      <w:start w:val="1"/>
      <w:numFmt w:val="taiwaneseCountingThousand"/>
      <w:lvlText w:val="%1、"/>
      <w:lvlJc w:val="left"/>
      <w:pPr>
        <w:ind w:left="3598" w:hanging="480"/>
      </w:pPr>
    </w:lvl>
    <w:lvl w:ilvl="1" w:tplc="FFFFFFFF">
      <w:start w:val="8"/>
      <w:numFmt w:val="bullet"/>
      <w:lvlText w:val="□"/>
      <w:lvlJc w:val="left"/>
      <w:pPr>
        <w:ind w:left="-2410" w:hanging="360"/>
      </w:pPr>
      <w:rPr>
        <w:rFonts w:ascii="標楷體" w:eastAsia="標楷體" w:hAnsi="標楷體" w:cs="Times New Roman" w:hint="eastAsia"/>
      </w:rPr>
    </w:lvl>
    <w:lvl w:ilvl="2" w:tplc="FFFFFFFF" w:tentative="1">
      <w:start w:val="1"/>
      <w:numFmt w:val="lowerRoman"/>
      <w:lvlText w:val="%3."/>
      <w:lvlJc w:val="right"/>
      <w:pPr>
        <w:ind w:left="-1810" w:hanging="480"/>
      </w:pPr>
    </w:lvl>
    <w:lvl w:ilvl="3" w:tplc="FFFFFFFF" w:tentative="1">
      <w:start w:val="1"/>
      <w:numFmt w:val="decimal"/>
      <w:lvlText w:val="%4."/>
      <w:lvlJc w:val="left"/>
      <w:pPr>
        <w:ind w:left="-1330" w:hanging="480"/>
      </w:pPr>
    </w:lvl>
    <w:lvl w:ilvl="4" w:tplc="FFFFFFFF" w:tentative="1">
      <w:start w:val="1"/>
      <w:numFmt w:val="ideographTraditional"/>
      <w:lvlText w:val="%5、"/>
      <w:lvlJc w:val="left"/>
      <w:pPr>
        <w:ind w:left="-850" w:hanging="480"/>
      </w:pPr>
    </w:lvl>
    <w:lvl w:ilvl="5" w:tplc="FFFFFFFF" w:tentative="1">
      <w:start w:val="1"/>
      <w:numFmt w:val="lowerRoman"/>
      <w:lvlText w:val="%6."/>
      <w:lvlJc w:val="right"/>
      <w:pPr>
        <w:ind w:left="-370" w:hanging="480"/>
      </w:pPr>
    </w:lvl>
    <w:lvl w:ilvl="6" w:tplc="FFFFFFFF" w:tentative="1">
      <w:start w:val="1"/>
      <w:numFmt w:val="decimal"/>
      <w:lvlText w:val="%7."/>
      <w:lvlJc w:val="left"/>
      <w:pPr>
        <w:ind w:left="110" w:hanging="480"/>
      </w:pPr>
    </w:lvl>
    <w:lvl w:ilvl="7" w:tplc="FFFFFFFF" w:tentative="1">
      <w:start w:val="1"/>
      <w:numFmt w:val="ideographTraditional"/>
      <w:lvlText w:val="%8、"/>
      <w:lvlJc w:val="left"/>
      <w:pPr>
        <w:ind w:left="590" w:hanging="480"/>
      </w:pPr>
    </w:lvl>
    <w:lvl w:ilvl="8" w:tplc="FFFFFFFF" w:tentative="1">
      <w:start w:val="1"/>
      <w:numFmt w:val="lowerRoman"/>
      <w:lvlText w:val="%9."/>
      <w:lvlJc w:val="right"/>
      <w:pPr>
        <w:ind w:left="1070" w:hanging="480"/>
      </w:pPr>
    </w:lvl>
  </w:abstractNum>
  <w:abstractNum w:abstractNumId="36" w15:restartNumberingAfterBreak="0">
    <w:nsid w:val="33561FE8"/>
    <w:multiLevelType w:val="hybridMultilevel"/>
    <w:tmpl w:val="5C7EDBCC"/>
    <w:lvl w:ilvl="0" w:tplc="DE223F5C">
      <w:start w:val="1"/>
      <w:numFmt w:val="decimal"/>
      <w:lvlText w:val="(%1)"/>
      <w:lvlJc w:val="left"/>
      <w:pPr>
        <w:tabs>
          <w:tab w:val="num" w:pos="516"/>
        </w:tabs>
        <w:ind w:left="516" w:hanging="375"/>
      </w:pPr>
      <w:rPr>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343934C4"/>
    <w:multiLevelType w:val="hybridMultilevel"/>
    <w:tmpl w:val="881AE562"/>
    <w:lvl w:ilvl="0" w:tplc="0409000F">
      <w:start w:val="1"/>
      <w:numFmt w:val="decimal"/>
      <w:lvlText w:val="%1."/>
      <w:lvlJc w:val="left"/>
      <w:pPr>
        <w:ind w:left="480" w:hanging="480"/>
      </w:pPr>
    </w:lvl>
    <w:lvl w:ilvl="1" w:tplc="4B88F4C6">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3A1E5938"/>
    <w:multiLevelType w:val="hybridMultilevel"/>
    <w:tmpl w:val="F52C63E2"/>
    <w:lvl w:ilvl="0" w:tplc="481CD816">
      <w:start w:val="1"/>
      <w:numFmt w:val="decimal"/>
      <w:lvlText w:val="%1."/>
      <w:lvlJc w:val="left"/>
      <w:pPr>
        <w:tabs>
          <w:tab w:val="num" w:pos="360"/>
        </w:tabs>
        <w:ind w:left="360" w:hanging="360"/>
      </w:pPr>
      <w:rPr>
        <w:strike w:val="0"/>
        <w:dstrike w:val="0"/>
        <w:sz w:val="24"/>
        <w:szCs w:val="24"/>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9" w15:restartNumberingAfterBreak="0">
    <w:nsid w:val="3B10231C"/>
    <w:multiLevelType w:val="hybridMultilevel"/>
    <w:tmpl w:val="585C1C8C"/>
    <w:lvl w:ilvl="0" w:tplc="6C38FEEE">
      <w:start w:val="1"/>
      <w:numFmt w:val="decimal"/>
      <w:lvlText w:val="%1."/>
      <w:lvlJc w:val="left"/>
      <w:pPr>
        <w:ind w:left="2095" w:hanging="394"/>
      </w:pPr>
      <w:rPr>
        <w:rFonts w:ascii="Times New Roman" w:eastAsia="Times New Roman" w:hAnsi="Times New Roman" w:cs="Times New Roman" w:hint="default"/>
        <w:b w:val="0"/>
        <w:bCs w:val="0"/>
        <w:i w:val="0"/>
        <w:iCs w:val="0"/>
        <w:spacing w:val="0"/>
        <w:w w:val="100"/>
        <w:sz w:val="28"/>
        <w:szCs w:val="28"/>
        <w:lang w:val="en-US" w:eastAsia="zh-TW" w:bidi="ar-SA"/>
      </w:rPr>
    </w:lvl>
    <w:lvl w:ilvl="1" w:tplc="8340AAEE">
      <w:numFmt w:val="bullet"/>
      <w:lvlText w:val="•"/>
      <w:lvlJc w:val="left"/>
      <w:pPr>
        <w:ind w:left="2968" w:hanging="394"/>
      </w:pPr>
      <w:rPr>
        <w:rFonts w:hint="default"/>
        <w:lang w:val="en-US" w:eastAsia="zh-TW" w:bidi="ar-SA"/>
      </w:rPr>
    </w:lvl>
    <w:lvl w:ilvl="2" w:tplc="EAD8FDC2">
      <w:numFmt w:val="bullet"/>
      <w:lvlText w:val="•"/>
      <w:lvlJc w:val="left"/>
      <w:pPr>
        <w:ind w:left="3837" w:hanging="394"/>
      </w:pPr>
      <w:rPr>
        <w:rFonts w:hint="default"/>
        <w:lang w:val="en-US" w:eastAsia="zh-TW" w:bidi="ar-SA"/>
      </w:rPr>
    </w:lvl>
    <w:lvl w:ilvl="3" w:tplc="7EE6A7A2">
      <w:numFmt w:val="bullet"/>
      <w:lvlText w:val="•"/>
      <w:lvlJc w:val="left"/>
      <w:pPr>
        <w:ind w:left="4706" w:hanging="394"/>
      </w:pPr>
      <w:rPr>
        <w:rFonts w:hint="default"/>
        <w:lang w:val="en-US" w:eastAsia="zh-TW" w:bidi="ar-SA"/>
      </w:rPr>
    </w:lvl>
    <w:lvl w:ilvl="4" w:tplc="9C6C46BA">
      <w:numFmt w:val="bullet"/>
      <w:lvlText w:val="•"/>
      <w:lvlJc w:val="left"/>
      <w:pPr>
        <w:ind w:left="5575" w:hanging="394"/>
      </w:pPr>
      <w:rPr>
        <w:rFonts w:hint="default"/>
        <w:lang w:val="en-US" w:eastAsia="zh-TW" w:bidi="ar-SA"/>
      </w:rPr>
    </w:lvl>
    <w:lvl w:ilvl="5" w:tplc="B56C9C9A">
      <w:numFmt w:val="bullet"/>
      <w:lvlText w:val="•"/>
      <w:lvlJc w:val="left"/>
      <w:pPr>
        <w:ind w:left="6443" w:hanging="394"/>
      </w:pPr>
      <w:rPr>
        <w:rFonts w:hint="default"/>
        <w:lang w:val="en-US" w:eastAsia="zh-TW" w:bidi="ar-SA"/>
      </w:rPr>
    </w:lvl>
    <w:lvl w:ilvl="6" w:tplc="3E18AB1E">
      <w:numFmt w:val="bullet"/>
      <w:lvlText w:val="•"/>
      <w:lvlJc w:val="left"/>
      <w:pPr>
        <w:ind w:left="7312" w:hanging="394"/>
      </w:pPr>
      <w:rPr>
        <w:rFonts w:hint="default"/>
        <w:lang w:val="en-US" w:eastAsia="zh-TW" w:bidi="ar-SA"/>
      </w:rPr>
    </w:lvl>
    <w:lvl w:ilvl="7" w:tplc="40C2C7A2">
      <w:numFmt w:val="bullet"/>
      <w:lvlText w:val="•"/>
      <w:lvlJc w:val="left"/>
      <w:pPr>
        <w:ind w:left="8181" w:hanging="394"/>
      </w:pPr>
      <w:rPr>
        <w:rFonts w:hint="default"/>
        <w:lang w:val="en-US" w:eastAsia="zh-TW" w:bidi="ar-SA"/>
      </w:rPr>
    </w:lvl>
    <w:lvl w:ilvl="8" w:tplc="26F86536">
      <w:numFmt w:val="bullet"/>
      <w:lvlText w:val="•"/>
      <w:lvlJc w:val="left"/>
      <w:pPr>
        <w:ind w:left="9050" w:hanging="394"/>
      </w:pPr>
      <w:rPr>
        <w:rFonts w:hint="default"/>
        <w:lang w:val="en-US" w:eastAsia="zh-TW" w:bidi="ar-SA"/>
      </w:rPr>
    </w:lvl>
  </w:abstractNum>
  <w:abstractNum w:abstractNumId="40" w15:restartNumberingAfterBreak="0">
    <w:nsid w:val="3B1C67A3"/>
    <w:multiLevelType w:val="multilevel"/>
    <w:tmpl w:val="50D8F1FE"/>
    <w:styleLink w:val="LFO2"/>
    <w:lvl w:ilvl="0">
      <w:start w:val="1"/>
      <w:numFmt w:val="decimal"/>
      <w:pStyle w:val="3"/>
      <w:lvlText w:val="%1、"/>
      <w:lvlJc w:val="left"/>
      <w:pPr>
        <w:ind w:left="480" w:hanging="480"/>
      </w:pPr>
      <w:rPr>
        <w:rFonts w:ascii="Times New Roman" w:eastAsia="標楷體" w:hAnsi="Times New Roman" w:cs="Times New Roman"/>
        <w:sz w:val="4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3EEF23E0"/>
    <w:multiLevelType w:val="hybridMultilevel"/>
    <w:tmpl w:val="D78240D4"/>
    <w:lvl w:ilvl="0" w:tplc="E82C7B94">
      <w:start w:val="1"/>
      <w:numFmt w:val="decimal"/>
      <w:lvlText w:val="(%1)"/>
      <w:lvlJc w:val="left"/>
      <w:pPr>
        <w:ind w:left="840" w:hanging="48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42" w15:restartNumberingAfterBreak="0">
    <w:nsid w:val="3F165D4D"/>
    <w:multiLevelType w:val="hybridMultilevel"/>
    <w:tmpl w:val="156059EA"/>
    <w:lvl w:ilvl="0" w:tplc="BC00D0DA">
      <w:start w:val="1"/>
      <w:numFmt w:val="decimal"/>
      <w:lvlText w:val="%1."/>
      <w:lvlJc w:val="left"/>
      <w:pPr>
        <w:ind w:left="2323" w:hanging="480"/>
      </w:pPr>
      <w:rPr>
        <w:rFonts w:ascii="Times New Roman" w:eastAsia="Times New Roman" w:hAnsi="Times New Roman" w:cs="Times New Roman" w:hint="default"/>
        <w:b w:val="0"/>
        <w:bCs w:val="0"/>
        <w:i w:val="0"/>
        <w:iCs w:val="0"/>
        <w:spacing w:val="0"/>
        <w:w w:val="100"/>
        <w:sz w:val="28"/>
        <w:szCs w:val="28"/>
        <w:lang w:val="en-US" w:eastAsia="zh-TW" w:bidi="ar-SA"/>
      </w:rPr>
    </w:lvl>
    <w:lvl w:ilvl="1" w:tplc="BA6EC550">
      <w:numFmt w:val="bullet"/>
      <w:lvlText w:val="•"/>
      <w:lvlJc w:val="left"/>
      <w:pPr>
        <w:ind w:left="3166" w:hanging="480"/>
      </w:pPr>
      <w:rPr>
        <w:rFonts w:hint="default"/>
        <w:lang w:val="en-US" w:eastAsia="zh-TW" w:bidi="ar-SA"/>
      </w:rPr>
    </w:lvl>
    <w:lvl w:ilvl="2" w:tplc="13CE1ED4">
      <w:numFmt w:val="bullet"/>
      <w:lvlText w:val="•"/>
      <w:lvlJc w:val="left"/>
      <w:pPr>
        <w:ind w:left="4013" w:hanging="480"/>
      </w:pPr>
      <w:rPr>
        <w:rFonts w:hint="default"/>
        <w:lang w:val="en-US" w:eastAsia="zh-TW" w:bidi="ar-SA"/>
      </w:rPr>
    </w:lvl>
    <w:lvl w:ilvl="3" w:tplc="ED22CAFA">
      <w:numFmt w:val="bullet"/>
      <w:lvlText w:val="•"/>
      <w:lvlJc w:val="left"/>
      <w:pPr>
        <w:ind w:left="4860" w:hanging="480"/>
      </w:pPr>
      <w:rPr>
        <w:rFonts w:hint="default"/>
        <w:lang w:val="en-US" w:eastAsia="zh-TW" w:bidi="ar-SA"/>
      </w:rPr>
    </w:lvl>
    <w:lvl w:ilvl="4" w:tplc="8EE45920">
      <w:numFmt w:val="bullet"/>
      <w:lvlText w:val="•"/>
      <w:lvlJc w:val="left"/>
      <w:pPr>
        <w:ind w:left="5707" w:hanging="480"/>
      </w:pPr>
      <w:rPr>
        <w:rFonts w:hint="default"/>
        <w:lang w:val="en-US" w:eastAsia="zh-TW" w:bidi="ar-SA"/>
      </w:rPr>
    </w:lvl>
    <w:lvl w:ilvl="5" w:tplc="AB289144">
      <w:numFmt w:val="bullet"/>
      <w:lvlText w:val="•"/>
      <w:lvlJc w:val="left"/>
      <w:pPr>
        <w:ind w:left="6553" w:hanging="480"/>
      </w:pPr>
      <w:rPr>
        <w:rFonts w:hint="default"/>
        <w:lang w:val="en-US" w:eastAsia="zh-TW" w:bidi="ar-SA"/>
      </w:rPr>
    </w:lvl>
    <w:lvl w:ilvl="6" w:tplc="45485DCC">
      <w:numFmt w:val="bullet"/>
      <w:lvlText w:val="•"/>
      <w:lvlJc w:val="left"/>
      <w:pPr>
        <w:ind w:left="7400" w:hanging="480"/>
      </w:pPr>
      <w:rPr>
        <w:rFonts w:hint="default"/>
        <w:lang w:val="en-US" w:eastAsia="zh-TW" w:bidi="ar-SA"/>
      </w:rPr>
    </w:lvl>
    <w:lvl w:ilvl="7" w:tplc="EA660026">
      <w:numFmt w:val="bullet"/>
      <w:lvlText w:val="•"/>
      <w:lvlJc w:val="left"/>
      <w:pPr>
        <w:ind w:left="8247" w:hanging="480"/>
      </w:pPr>
      <w:rPr>
        <w:rFonts w:hint="default"/>
        <w:lang w:val="en-US" w:eastAsia="zh-TW" w:bidi="ar-SA"/>
      </w:rPr>
    </w:lvl>
    <w:lvl w:ilvl="8" w:tplc="119AC372">
      <w:numFmt w:val="bullet"/>
      <w:lvlText w:val="•"/>
      <w:lvlJc w:val="left"/>
      <w:pPr>
        <w:ind w:left="9094" w:hanging="480"/>
      </w:pPr>
      <w:rPr>
        <w:rFonts w:hint="default"/>
        <w:lang w:val="en-US" w:eastAsia="zh-TW" w:bidi="ar-SA"/>
      </w:rPr>
    </w:lvl>
  </w:abstractNum>
  <w:abstractNum w:abstractNumId="43" w15:restartNumberingAfterBreak="0">
    <w:nsid w:val="3F334808"/>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44" w15:restartNumberingAfterBreak="0">
    <w:nsid w:val="40775957"/>
    <w:multiLevelType w:val="multilevel"/>
    <w:tmpl w:val="30EAFD52"/>
    <w:styleLink w:val="LFO12"/>
    <w:lvl w:ilvl="0">
      <w:start w:val="1"/>
      <w:numFmt w:val="ideographLegalTraditional"/>
      <w:lvlText w:val="%1、"/>
      <w:lvlJc w:val="left"/>
      <w:pPr>
        <w:ind w:left="720" w:hanging="720"/>
      </w:pPr>
      <w:rPr>
        <w:rFonts w:ascii="Times New Roman" w:eastAsia="標楷體" w:hAnsi="Times New Roman" w:cs="Times New Roman"/>
        <w:b w:val="0"/>
        <w:color w:val="000000"/>
        <w:sz w:val="3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4107689E"/>
    <w:multiLevelType w:val="hybridMultilevel"/>
    <w:tmpl w:val="1A4EA12A"/>
    <w:lvl w:ilvl="0" w:tplc="69E044FE">
      <w:start w:val="1"/>
      <w:numFmt w:val="decimal"/>
      <w:lvlText w:val="(%1)"/>
      <w:lvlJc w:val="left"/>
      <w:pPr>
        <w:tabs>
          <w:tab w:val="num" w:pos="700"/>
        </w:tabs>
        <w:ind w:left="700" w:hanging="360"/>
      </w:pPr>
      <w:rPr>
        <w:rFonts w:ascii="Times New Roman" w:hAnsi="Times New Roman" w:cs="Times New Roman" w:hint="default"/>
        <w:strike w:val="0"/>
        <w:dstrike w:val="0"/>
        <w:sz w:val="24"/>
        <w:szCs w:val="24"/>
        <w:u w:val="none"/>
        <w:effect w:val="none"/>
      </w:rPr>
    </w:lvl>
    <w:lvl w:ilvl="1" w:tplc="04090019">
      <w:start w:val="1"/>
      <w:numFmt w:val="ideographTraditional"/>
      <w:lvlText w:val="%2、"/>
      <w:lvlJc w:val="left"/>
      <w:pPr>
        <w:tabs>
          <w:tab w:val="num" w:pos="1300"/>
        </w:tabs>
        <w:ind w:left="1300" w:hanging="480"/>
      </w:pPr>
    </w:lvl>
    <w:lvl w:ilvl="2" w:tplc="0409001B">
      <w:start w:val="1"/>
      <w:numFmt w:val="lowerRoman"/>
      <w:lvlText w:val="%3."/>
      <w:lvlJc w:val="right"/>
      <w:pPr>
        <w:tabs>
          <w:tab w:val="num" w:pos="1780"/>
        </w:tabs>
        <w:ind w:left="1780" w:hanging="480"/>
      </w:pPr>
    </w:lvl>
    <w:lvl w:ilvl="3" w:tplc="0409000F">
      <w:start w:val="1"/>
      <w:numFmt w:val="decimal"/>
      <w:lvlText w:val="%4."/>
      <w:lvlJc w:val="left"/>
      <w:pPr>
        <w:tabs>
          <w:tab w:val="num" w:pos="2260"/>
        </w:tabs>
        <w:ind w:left="2260" w:hanging="480"/>
      </w:pPr>
    </w:lvl>
    <w:lvl w:ilvl="4" w:tplc="04090019">
      <w:start w:val="1"/>
      <w:numFmt w:val="ideographTraditional"/>
      <w:lvlText w:val="%5、"/>
      <w:lvlJc w:val="left"/>
      <w:pPr>
        <w:tabs>
          <w:tab w:val="num" w:pos="2740"/>
        </w:tabs>
        <w:ind w:left="2740" w:hanging="480"/>
      </w:pPr>
    </w:lvl>
    <w:lvl w:ilvl="5" w:tplc="0409001B">
      <w:start w:val="1"/>
      <w:numFmt w:val="lowerRoman"/>
      <w:lvlText w:val="%6."/>
      <w:lvlJc w:val="right"/>
      <w:pPr>
        <w:tabs>
          <w:tab w:val="num" w:pos="3220"/>
        </w:tabs>
        <w:ind w:left="3220" w:hanging="480"/>
      </w:pPr>
    </w:lvl>
    <w:lvl w:ilvl="6" w:tplc="0409000F">
      <w:start w:val="1"/>
      <w:numFmt w:val="decimal"/>
      <w:lvlText w:val="%7."/>
      <w:lvlJc w:val="left"/>
      <w:pPr>
        <w:tabs>
          <w:tab w:val="num" w:pos="3700"/>
        </w:tabs>
        <w:ind w:left="3700" w:hanging="480"/>
      </w:pPr>
    </w:lvl>
    <w:lvl w:ilvl="7" w:tplc="04090019">
      <w:start w:val="1"/>
      <w:numFmt w:val="ideographTraditional"/>
      <w:lvlText w:val="%8、"/>
      <w:lvlJc w:val="left"/>
      <w:pPr>
        <w:tabs>
          <w:tab w:val="num" w:pos="4180"/>
        </w:tabs>
        <w:ind w:left="4180" w:hanging="480"/>
      </w:pPr>
    </w:lvl>
    <w:lvl w:ilvl="8" w:tplc="0409001B">
      <w:start w:val="1"/>
      <w:numFmt w:val="lowerRoman"/>
      <w:lvlText w:val="%9."/>
      <w:lvlJc w:val="right"/>
      <w:pPr>
        <w:tabs>
          <w:tab w:val="num" w:pos="4660"/>
        </w:tabs>
        <w:ind w:left="4660" w:hanging="480"/>
      </w:pPr>
    </w:lvl>
  </w:abstractNum>
  <w:abstractNum w:abstractNumId="46" w15:restartNumberingAfterBreak="0">
    <w:nsid w:val="42C94B68"/>
    <w:multiLevelType w:val="hybridMultilevel"/>
    <w:tmpl w:val="02D04164"/>
    <w:lvl w:ilvl="0" w:tplc="0409000F">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7" w15:restartNumberingAfterBreak="0">
    <w:nsid w:val="43362A4C"/>
    <w:multiLevelType w:val="hybridMultilevel"/>
    <w:tmpl w:val="1318D3EE"/>
    <w:lvl w:ilvl="0" w:tplc="5A863F92">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41D52E6"/>
    <w:multiLevelType w:val="hybridMultilevel"/>
    <w:tmpl w:val="FEFEE0F4"/>
    <w:lvl w:ilvl="0" w:tplc="FFFFFFFF">
      <w:start w:val="1"/>
      <w:numFmt w:val="taiwaneseCountingThousand"/>
      <w:lvlText w:val="%1、"/>
      <w:lvlJc w:val="left"/>
      <w:pPr>
        <w:ind w:left="4025" w:hanging="480"/>
      </w:pPr>
    </w:lvl>
    <w:lvl w:ilvl="1" w:tplc="FFFFFFFF">
      <w:start w:val="8"/>
      <w:numFmt w:val="bullet"/>
      <w:lvlText w:val="□"/>
      <w:lvlJc w:val="left"/>
      <w:pPr>
        <w:ind w:left="-2410" w:hanging="360"/>
      </w:pPr>
      <w:rPr>
        <w:rFonts w:ascii="標楷體" w:eastAsia="標楷體" w:hAnsi="標楷體" w:cs="Times New Roman" w:hint="eastAsia"/>
      </w:rPr>
    </w:lvl>
    <w:lvl w:ilvl="2" w:tplc="FFFFFFFF" w:tentative="1">
      <w:start w:val="1"/>
      <w:numFmt w:val="lowerRoman"/>
      <w:lvlText w:val="%3."/>
      <w:lvlJc w:val="right"/>
      <w:pPr>
        <w:ind w:left="-1810" w:hanging="480"/>
      </w:pPr>
    </w:lvl>
    <w:lvl w:ilvl="3" w:tplc="FFFFFFFF" w:tentative="1">
      <w:start w:val="1"/>
      <w:numFmt w:val="decimal"/>
      <w:lvlText w:val="%4."/>
      <w:lvlJc w:val="left"/>
      <w:pPr>
        <w:ind w:left="-1330" w:hanging="480"/>
      </w:pPr>
    </w:lvl>
    <w:lvl w:ilvl="4" w:tplc="FFFFFFFF" w:tentative="1">
      <w:start w:val="1"/>
      <w:numFmt w:val="ideographTraditional"/>
      <w:lvlText w:val="%5、"/>
      <w:lvlJc w:val="left"/>
      <w:pPr>
        <w:ind w:left="-850" w:hanging="480"/>
      </w:pPr>
    </w:lvl>
    <w:lvl w:ilvl="5" w:tplc="FFFFFFFF" w:tentative="1">
      <w:start w:val="1"/>
      <w:numFmt w:val="lowerRoman"/>
      <w:lvlText w:val="%6."/>
      <w:lvlJc w:val="right"/>
      <w:pPr>
        <w:ind w:left="-370" w:hanging="480"/>
      </w:pPr>
    </w:lvl>
    <w:lvl w:ilvl="6" w:tplc="FFFFFFFF" w:tentative="1">
      <w:start w:val="1"/>
      <w:numFmt w:val="decimal"/>
      <w:lvlText w:val="%7."/>
      <w:lvlJc w:val="left"/>
      <w:pPr>
        <w:ind w:left="110" w:hanging="480"/>
      </w:pPr>
    </w:lvl>
    <w:lvl w:ilvl="7" w:tplc="FFFFFFFF" w:tentative="1">
      <w:start w:val="1"/>
      <w:numFmt w:val="ideographTraditional"/>
      <w:lvlText w:val="%8、"/>
      <w:lvlJc w:val="left"/>
      <w:pPr>
        <w:ind w:left="590" w:hanging="480"/>
      </w:pPr>
    </w:lvl>
    <w:lvl w:ilvl="8" w:tplc="FFFFFFFF" w:tentative="1">
      <w:start w:val="1"/>
      <w:numFmt w:val="lowerRoman"/>
      <w:lvlText w:val="%9."/>
      <w:lvlJc w:val="right"/>
      <w:pPr>
        <w:ind w:left="1070" w:hanging="480"/>
      </w:pPr>
    </w:lvl>
  </w:abstractNum>
  <w:abstractNum w:abstractNumId="49" w15:restartNumberingAfterBreak="0">
    <w:nsid w:val="45FD457C"/>
    <w:multiLevelType w:val="multilevel"/>
    <w:tmpl w:val="D9A0903C"/>
    <w:styleLink w:val="LFO4"/>
    <w:lvl w:ilvl="0">
      <w:start w:val="1"/>
      <w:numFmt w:val="decimal"/>
      <w:pStyle w:val="30"/>
      <w:suff w:val="space"/>
      <w:lvlText w:val="%1."/>
      <w:lvlJc w:val="left"/>
      <w:pPr>
        <w:ind w:left="360" w:hanging="360"/>
      </w:pPr>
      <w:rPr>
        <w:rFonts w:ascii="Times New Roman" w:eastAsia="標楷體" w:hAnsi="Times New Roman" w:cs="Times New Roman"/>
        <w:b/>
        <w:i w:val="0"/>
        <w:sz w:val="40"/>
      </w:rPr>
    </w:lvl>
    <w:lvl w:ilvl="1">
      <w:start w:val="1"/>
      <w:numFmt w:val="decimal"/>
      <w:suff w:val="space"/>
      <w:lvlText w:val="%2."/>
      <w:lvlJc w:val="left"/>
      <w:pPr>
        <w:ind w:left="720" w:hanging="363"/>
      </w:pPr>
    </w:lvl>
    <w:lvl w:ilvl="2">
      <w:start w:val="1"/>
      <w:numFmt w:val="decimal"/>
      <w:suff w:val="space"/>
      <w:lvlText w:val="（%3）."/>
      <w:lvlJc w:val="left"/>
      <w:pPr>
        <w:ind w:left="1080" w:hanging="360"/>
      </w:pPr>
    </w:lvl>
    <w:lvl w:ilvl="3">
      <w:start w:val="1"/>
      <w:numFmt w:val="decimal"/>
      <w:suff w:val="space"/>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466F6556"/>
    <w:multiLevelType w:val="hybridMultilevel"/>
    <w:tmpl w:val="D4AC57E2"/>
    <w:lvl w:ilvl="0" w:tplc="CA6C126E">
      <w:start w:val="1"/>
      <w:numFmt w:val="decimal"/>
      <w:lvlText w:val="%1."/>
      <w:lvlJc w:val="left"/>
      <w:pPr>
        <w:ind w:left="1560" w:hanging="425"/>
      </w:pPr>
      <w:rPr>
        <w:rFonts w:ascii="Times New Roman" w:eastAsia="Times New Roman" w:hAnsi="Times New Roman" w:cs="Times New Roman" w:hint="default"/>
        <w:b w:val="0"/>
        <w:bCs w:val="0"/>
        <w:i w:val="0"/>
        <w:iCs w:val="0"/>
        <w:spacing w:val="0"/>
        <w:w w:val="100"/>
        <w:sz w:val="28"/>
        <w:szCs w:val="28"/>
        <w:lang w:val="en-US" w:eastAsia="zh-TW" w:bidi="ar-SA"/>
      </w:rPr>
    </w:lvl>
    <w:lvl w:ilvl="1" w:tplc="5D1EAC32">
      <w:numFmt w:val="bullet"/>
      <w:lvlText w:val="•"/>
      <w:lvlJc w:val="left"/>
      <w:pPr>
        <w:ind w:left="2482" w:hanging="425"/>
      </w:pPr>
      <w:rPr>
        <w:rFonts w:hint="default"/>
        <w:lang w:val="en-US" w:eastAsia="zh-TW" w:bidi="ar-SA"/>
      </w:rPr>
    </w:lvl>
    <w:lvl w:ilvl="2" w:tplc="A44A294A">
      <w:numFmt w:val="bullet"/>
      <w:lvlText w:val="•"/>
      <w:lvlJc w:val="left"/>
      <w:pPr>
        <w:ind w:left="3405" w:hanging="425"/>
      </w:pPr>
      <w:rPr>
        <w:rFonts w:hint="default"/>
        <w:lang w:val="en-US" w:eastAsia="zh-TW" w:bidi="ar-SA"/>
      </w:rPr>
    </w:lvl>
    <w:lvl w:ilvl="3" w:tplc="60621112">
      <w:numFmt w:val="bullet"/>
      <w:lvlText w:val="•"/>
      <w:lvlJc w:val="left"/>
      <w:pPr>
        <w:ind w:left="4328" w:hanging="425"/>
      </w:pPr>
      <w:rPr>
        <w:rFonts w:hint="default"/>
        <w:lang w:val="en-US" w:eastAsia="zh-TW" w:bidi="ar-SA"/>
      </w:rPr>
    </w:lvl>
    <w:lvl w:ilvl="4" w:tplc="30F8FC02">
      <w:numFmt w:val="bullet"/>
      <w:lvlText w:val="•"/>
      <w:lvlJc w:val="left"/>
      <w:pPr>
        <w:ind w:left="5251" w:hanging="425"/>
      </w:pPr>
      <w:rPr>
        <w:rFonts w:hint="default"/>
        <w:lang w:val="en-US" w:eastAsia="zh-TW" w:bidi="ar-SA"/>
      </w:rPr>
    </w:lvl>
    <w:lvl w:ilvl="5" w:tplc="A600C3CE">
      <w:numFmt w:val="bullet"/>
      <w:lvlText w:val="•"/>
      <w:lvlJc w:val="left"/>
      <w:pPr>
        <w:ind w:left="6173" w:hanging="425"/>
      </w:pPr>
      <w:rPr>
        <w:rFonts w:hint="default"/>
        <w:lang w:val="en-US" w:eastAsia="zh-TW" w:bidi="ar-SA"/>
      </w:rPr>
    </w:lvl>
    <w:lvl w:ilvl="6" w:tplc="290065C6">
      <w:numFmt w:val="bullet"/>
      <w:lvlText w:val="•"/>
      <w:lvlJc w:val="left"/>
      <w:pPr>
        <w:ind w:left="7096" w:hanging="425"/>
      </w:pPr>
      <w:rPr>
        <w:rFonts w:hint="default"/>
        <w:lang w:val="en-US" w:eastAsia="zh-TW" w:bidi="ar-SA"/>
      </w:rPr>
    </w:lvl>
    <w:lvl w:ilvl="7" w:tplc="C7164A08">
      <w:numFmt w:val="bullet"/>
      <w:lvlText w:val="•"/>
      <w:lvlJc w:val="left"/>
      <w:pPr>
        <w:ind w:left="8019" w:hanging="425"/>
      </w:pPr>
      <w:rPr>
        <w:rFonts w:hint="default"/>
        <w:lang w:val="en-US" w:eastAsia="zh-TW" w:bidi="ar-SA"/>
      </w:rPr>
    </w:lvl>
    <w:lvl w:ilvl="8" w:tplc="676E5EC2">
      <w:numFmt w:val="bullet"/>
      <w:lvlText w:val="•"/>
      <w:lvlJc w:val="left"/>
      <w:pPr>
        <w:ind w:left="8942" w:hanging="425"/>
      </w:pPr>
      <w:rPr>
        <w:rFonts w:hint="default"/>
        <w:lang w:val="en-US" w:eastAsia="zh-TW" w:bidi="ar-SA"/>
      </w:rPr>
    </w:lvl>
  </w:abstractNum>
  <w:abstractNum w:abstractNumId="51" w15:restartNumberingAfterBreak="0">
    <w:nsid w:val="4DA508E6"/>
    <w:multiLevelType w:val="hybridMultilevel"/>
    <w:tmpl w:val="82F0D2C6"/>
    <w:lvl w:ilvl="0" w:tplc="2B2CAA38">
      <w:start w:val="1"/>
      <w:numFmt w:val="bullet"/>
      <w:lvlText w:val=""/>
      <w:lvlJc w:val="left"/>
      <w:pPr>
        <w:ind w:left="1600" w:hanging="480"/>
      </w:pPr>
      <w:rPr>
        <w:rFonts w:ascii="Wingdings 2" w:hAnsi="Wingdings 2" w:hint="default"/>
      </w:rPr>
    </w:lvl>
    <w:lvl w:ilvl="1" w:tplc="8A0EAB0A">
      <w:start w:val="1"/>
      <w:numFmt w:val="bullet"/>
      <w:pStyle w:val="060"/>
      <w:lvlText w:val=""/>
      <w:lvlJc w:val="left"/>
      <w:pPr>
        <w:ind w:left="960" w:hanging="480"/>
      </w:pPr>
      <w:rPr>
        <w:rFonts w:ascii="Wingdings 2" w:hAnsi="Wingdings 2"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2" w15:restartNumberingAfterBreak="0">
    <w:nsid w:val="4E7C304D"/>
    <w:multiLevelType w:val="hybridMultilevel"/>
    <w:tmpl w:val="3B34C19C"/>
    <w:lvl w:ilvl="0" w:tplc="B17C4EE4">
      <w:start w:val="1"/>
      <w:numFmt w:val="decimal"/>
      <w:pStyle w:val="a1"/>
      <w:lvlText w:val="[%1]"/>
      <w:lvlJc w:val="left"/>
      <w:pPr>
        <w:tabs>
          <w:tab w:val="num" w:pos="560"/>
        </w:tabs>
        <w:ind w:left="997" w:hanging="437"/>
      </w:pPr>
      <w:rPr>
        <w:rFonts w:ascii="Times New Roman" w:eastAsia="標楷體" w:hAnsi="Times New Roman" w:hint="default"/>
        <w:b w:val="0"/>
        <w:i w:val="0"/>
        <w:sz w:val="28"/>
      </w:rPr>
    </w:lvl>
    <w:lvl w:ilvl="1" w:tplc="D188EB50" w:tentative="1">
      <w:start w:val="1"/>
      <w:numFmt w:val="ideographTraditional"/>
      <w:lvlText w:val="%2、"/>
      <w:lvlJc w:val="left"/>
      <w:pPr>
        <w:tabs>
          <w:tab w:val="num" w:pos="1520"/>
        </w:tabs>
        <w:ind w:left="1520" w:hanging="480"/>
      </w:pPr>
    </w:lvl>
    <w:lvl w:ilvl="2" w:tplc="1B304C40" w:tentative="1">
      <w:start w:val="1"/>
      <w:numFmt w:val="lowerRoman"/>
      <w:lvlText w:val="%3."/>
      <w:lvlJc w:val="right"/>
      <w:pPr>
        <w:tabs>
          <w:tab w:val="num" w:pos="2000"/>
        </w:tabs>
        <w:ind w:left="2000" w:hanging="480"/>
      </w:pPr>
    </w:lvl>
    <w:lvl w:ilvl="3" w:tplc="C1067A74" w:tentative="1">
      <w:start w:val="1"/>
      <w:numFmt w:val="decimal"/>
      <w:lvlText w:val="%4."/>
      <w:lvlJc w:val="left"/>
      <w:pPr>
        <w:tabs>
          <w:tab w:val="num" w:pos="2480"/>
        </w:tabs>
        <w:ind w:left="2480" w:hanging="480"/>
      </w:pPr>
    </w:lvl>
    <w:lvl w:ilvl="4" w:tplc="55D2B122" w:tentative="1">
      <w:start w:val="1"/>
      <w:numFmt w:val="ideographTraditional"/>
      <w:lvlText w:val="%5、"/>
      <w:lvlJc w:val="left"/>
      <w:pPr>
        <w:tabs>
          <w:tab w:val="num" w:pos="2960"/>
        </w:tabs>
        <w:ind w:left="2960" w:hanging="480"/>
      </w:pPr>
    </w:lvl>
    <w:lvl w:ilvl="5" w:tplc="E9F293E0" w:tentative="1">
      <w:start w:val="1"/>
      <w:numFmt w:val="lowerRoman"/>
      <w:lvlText w:val="%6."/>
      <w:lvlJc w:val="right"/>
      <w:pPr>
        <w:tabs>
          <w:tab w:val="num" w:pos="3440"/>
        </w:tabs>
        <w:ind w:left="3440" w:hanging="480"/>
      </w:pPr>
    </w:lvl>
    <w:lvl w:ilvl="6" w:tplc="6AA0F14A" w:tentative="1">
      <w:start w:val="1"/>
      <w:numFmt w:val="decimal"/>
      <w:lvlText w:val="%7."/>
      <w:lvlJc w:val="left"/>
      <w:pPr>
        <w:tabs>
          <w:tab w:val="num" w:pos="3920"/>
        </w:tabs>
        <w:ind w:left="3920" w:hanging="480"/>
      </w:pPr>
    </w:lvl>
    <w:lvl w:ilvl="7" w:tplc="3A5C2B46" w:tentative="1">
      <w:start w:val="1"/>
      <w:numFmt w:val="ideographTraditional"/>
      <w:lvlText w:val="%8、"/>
      <w:lvlJc w:val="left"/>
      <w:pPr>
        <w:tabs>
          <w:tab w:val="num" w:pos="4400"/>
        </w:tabs>
        <w:ind w:left="4400" w:hanging="480"/>
      </w:pPr>
    </w:lvl>
    <w:lvl w:ilvl="8" w:tplc="71A65F6A" w:tentative="1">
      <w:start w:val="1"/>
      <w:numFmt w:val="lowerRoman"/>
      <w:lvlText w:val="%9."/>
      <w:lvlJc w:val="right"/>
      <w:pPr>
        <w:tabs>
          <w:tab w:val="num" w:pos="4880"/>
        </w:tabs>
        <w:ind w:left="4880" w:hanging="480"/>
      </w:pPr>
    </w:lvl>
  </w:abstractNum>
  <w:abstractNum w:abstractNumId="53" w15:restartNumberingAfterBreak="0">
    <w:nsid w:val="50836749"/>
    <w:multiLevelType w:val="hybridMultilevel"/>
    <w:tmpl w:val="05ECB018"/>
    <w:lvl w:ilvl="0" w:tplc="384067F6">
      <w:start w:val="1"/>
      <w:numFmt w:val="decimal"/>
      <w:lvlText w:val="(%1)"/>
      <w:lvlJc w:val="left"/>
      <w:pPr>
        <w:tabs>
          <w:tab w:val="num" w:pos="545"/>
        </w:tabs>
        <w:ind w:left="545" w:hanging="375"/>
      </w:pPr>
      <w:rPr>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4" w15:restartNumberingAfterBreak="0">
    <w:nsid w:val="512378BD"/>
    <w:multiLevelType w:val="hybridMultilevel"/>
    <w:tmpl w:val="8C983CF8"/>
    <w:lvl w:ilvl="0" w:tplc="B06CA8E4">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5" w15:restartNumberingAfterBreak="0">
    <w:nsid w:val="58AD3BC5"/>
    <w:multiLevelType w:val="hybridMultilevel"/>
    <w:tmpl w:val="79669AD8"/>
    <w:lvl w:ilvl="0" w:tplc="5C78C178">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15:restartNumberingAfterBreak="0">
    <w:nsid w:val="5947474C"/>
    <w:multiLevelType w:val="hybridMultilevel"/>
    <w:tmpl w:val="D78240D4"/>
    <w:lvl w:ilvl="0" w:tplc="E82C7B94">
      <w:start w:val="1"/>
      <w:numFmt w:val="decimal"/>
      <w:lvlText w:val="(%1)"/>
      <w:lvlJc w:val="left"/>
      <w:pPr>
        <w:ind w:left="840" w:hanging="48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57" w15:restartNumberingAfterBreak="0">
    <w:nsid w:val="59D04CB1"/>
    <w:multiLevelType w:val="multilevel"/>
    <w:tmpl w:val="B8063D68"/>
    <w:styleLink w:val="LFO5"/>
    <w:lvl w:ilvl="0">
      <w:start w:val="1"/>
      <w:numFmt w:val="decimal"/>
      <w:pStyle w:val="25"/>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58" w15:restartNumberingAfterBreak="0">
    <w:nsid w:val="5B0F0C1C"/>
    <w:multiLevelType w:val="hybridMultilevel"/>
    <w:tmpl w:val="95C0923E"/>
    <w:lvl w:ilvl="0" w:tplc="CF769EE2">
      <w:start w:val="1"/>
      <w:numFmt w:val="decimal"/>
      <w:lvlText w:val="%1."/>
      <w:lvlJc w:val="left"/>
      <w:pPr>
        <w:ind w:left="2098" w:hanging="396"/>
      </w:pPr>
      <w:rPr>
        <w:rFonts w:ascii="Times New Roman" w:eastAsia="Times New Roman" w:hAnsi="Times New Roman" w:cs="Times New Roman" w:hint="default"/>
        <w:b w:val="0"/>
        <w:bCs w:val="0"/>
        <w:i w:val="0"/>
        <w:iCs w:val="0"/>
        <w:spacing w:val="0"/>
        <w:w w:val="100"/>
        <w:sz w:val="28"/>
        <w:szCs w:val="28"/>
        <w:lang w:val="en-US" w:eastAsia="zh-TW" w:bidi="ar-SA"/>
      </w:rPr>
    </w:lvl>
    <w:lvl w:ilvl="1" w:tplc="C3B452EC">
      <w:start w:val="1"/>
      <w:numFmt w:val="decimal"/>
      <w:lvlText w:val="(%2)"/>
      <w:lvlJc w:val="left"/>
      <w:pPr>
        <w:ind w:left="2575" w:hanging="480"/>
      </w:pPr>
      <w:rPr>
        <w:rFonts w:ascii="Times New Roman" w:eastAsia="Times New Roman" w:hAnsi="Times New Roman" w:cs="Times New Roman" w:hint="default"/>
        <w:b w:val="0"/>
        <w:bCs w:val="0"/>
        <w:i w:val="0"/>
        <w:iCs w:val="0"/>
        <w:spacing w:val="0"/>
        <w:w w:val="100"/>
        <w:sz w:val="28"/>
        <w:szCs w:val="28"/>
        <w:lang w:val="en-US" w:eastAsia="zh-TW" w:bidi="ar-SA"/>
      </w:rPr>
    </w:lvl>
    <w:lvl w:ilvl="2" w:tplc="8C368282">
      <w:numFmt w:val="bullet"/>
      <w:lvlText w:val="•"/>
      <w:lvlJc w:val="left"/>
      <w:pPr>
        <w:ind w:left="3491" w:hanging="480"/>
      </w:pPr>
      <w:rPr>
        <w:rFonts w:hint="default"/>
        <w:lang w:val="en-US" w:eastAsia="zh-TW" w:bidi="ar-SA"/>
      </w:rPr>
    </w:lvl>
    <w:lvl w:ilvl="3" w:tplc="238274C6">
      <w:numFmt w:val="bullet"/>
      <w:lvlText w:val="•"/>
      <w:lvlJc w:val="left"/>
      <w:pPr>
        <w:ind w:left="4403" w:hanging="480"/>
      </w:pPr>
      <w:rPr>
        <w:rFonts w:hint="default"/>
        <w:lang w:val="en-US" w:eastAsia="zh-TW" w:bidi="ar-SA"/>
      </w:rPr>
    </w:lvl>
    <w:lvl w:ilvl="4" w:tplc="588A157C">
      <w:numFmt w:val="bullet"/>
      <w:lvlText w:val="•"/>
      <w:lvlJc w:val="left"/>
      <w:pPr>
        <w:ind w:left="5315" w:hanging="480"/>
      </w:pPr>
      <w:rPr>
        <w:rFonts w:hint="default"/>
        <w:lang w:val="en-US" w:eastAsia="zh-TW" w:bidi="ar-SA"/>
      </w:rPr>
    </w:lvl>
    <w:lvl w:ilvl="5" w:tplc="7C847586">
      <w:numFmt w:val="bullet"/>
      <w:lvlText w:val="•"/>
      <w:lvlJc w:val="left"/>
      <w:pPr>
        <w:ind w:left="6227" w:hanging="480"/>
      </w:pPr>
      <w:rPr>
        <w:rFonts w:hint="default"/>
        <w:lang w:val="en-US" w:eastAsia="zh-TW" w:bidi="ar-SA"/>
      </w:rPr>
    </w:lvl>
    <w:lvl w:ilvl="6" w:tplc="20F012C4">
      <w:numFmt w:val="bullet"/>
      <w:lvlText w:val="•"/>
      <w:lvlJc w:val="left"/>
      <w:pPr>
        <w:ind w:left="7139" w:hanging="480"/>
      </w:pPr>
      <w:rPr>
        <w:rFonts w:hint="default"/>
        <w:lang w:val="en-US" w:eastAsia="zh-TW" w:bidi="ar-SA"/>
      </w:rPr>
    </w:lvl>
    <w:lvl w:ilvl="7" w:tplc="3850B35A">
      <w:numFmt w:val="bullet"/>
      <w:lvlText w:val="•"/>
      <w:lvlJc w:val="left"/>
      <w:pPr>
        <w:ind w:left="8051" w:hanging="480"/>
      </w:pPr>
      <w:rPr>
        <w:rFonts w:hint="default"/>
        <w:lang w:val="en-US" w:eastAsia="zh-TW" w:bidi="ar-SA"/>
      </w:rPr>
    </w:lvl>
    <w:lvl w:ilvl="8" w:tplc="13C4A7F4">
      <w:numFmt w:val="bullet"/>
      <w:lvlText w:val="•"/>
      <w:lvlJc w:val="left"/>
      <w:pPr>
        <w:ind w:left="8963" w:hanging="480"/>
      </w:pPr>
      <w:rPr>
        <w:rFonts w:hint="default"/>
        <w:lang w:val="en-US" w:eastAsia="zh-TW" w:bidi="ar-SA"/>
      </w:rPr>
    </w:lvl>
  </w:abstractNum>
  <w:abstractNum w:abstractNumId="59" w15:restartNumberingAfterBreak="0">
    <w:nsid w:val="5B1E5725"/>
    <w:multiLevelType w:val="hybridMultilevel"/>
    <w:tmpl w:val="DCB6E0D0"/>
    <w:lvl w:ilvl="0" w:tplc="119A91FC">
      <w:start w:val="1"/>
      <w:numFmt w:val="decimal"/>
      <w:lvlText w:val="%1."/>
      <w:lvlJc w:val="left"/>
      <w:pPr>
        <w:tabs>
          <w:tab w:val="num" w:pos="360"/>
        </w:tabs>
        <w:ind w:left="360" w:hanging="360"/>
      </w:pPr>
      <w:rPr>
        <w:rFonts w:ascii="Times New Roman" w:hAnsi="Times New Roman" w:cs="Times New Roman" w:hint="default"/>
        <w:strike w:val="0"/>
        <w:dstrike w:val="0"/>
        <w:u w:val="none"/>
        <w:effect w:val="none"/>
      </w:rPr>
    </w:lvl>
    <w:lvl w:ilvl="1" w:tplc="977CD81E">
      <w:start w:val="1"/>
      <w:numFmt w:val="ideographTraditional"/>
      <w:lvlText w:val="%2、"/>
      <w:lvlJc w:val="left"/>
      <w:pPr>
        <w:tabs>
          <w:tab w:val="num" w:pos="960"/>
        </w:tabs>
        <w:ind w:left="960" w:hanging="480"/>
      </w:pPr>
    </w:lvl>
    <w:lvl w:ilvl="2" w:tplc="6FF47AD4">
      <w:start w:val="1"/>
      <w:numFmt w:val="lowerRoman"/>
      <w:lvlText w:val="%3."/>
      <w:lvlJc w:val="right"/>
      <w:pPr>
        <w:tabs>
          <w:tab w:val="num" w:pos="1440"/>
        </w:tabs>
        <w:ind w:left="1440" w:hanging="480"/>
      </w:pPr>
    </w:lvl>
    <w:lvl w:ilvl="3" w:tplc="B874E3A6">
      <w:start w:val="1"/>
      <w:numFmt w:val="decimal"/>
      <w:lvlText w:val="%4."/>
      <w:lvlJc w:val="left"/>
      <w:pPr>
        <w:tabs>
          <w:tab w:val="num" w:pos="1920"/>
        </w:tabs>
        <w:ind w:left="1920" w:hanging="480"/>
      </w:pPr>
    </w:lvl>
    <w:lvl w:ilvl="4" w:tplc="FC062C5A">
      <w:start w:val="1"/>
      <w:numFmt w:val="ideographTraditional"/>
      <w:lvlText w:val="%5、"/>
      <w:lvlJc w:val="left"/>
      <w:pPr>
        <w:tabs>
          <w:tab w:val="num" w:pos="2400"/>
        </w:tabs>
        <w:ind w:left="2400" w:hanging="480"/>
      </w:pPr>
    </w:lvl>
    <w:lvl w:ilvl="5" w:tplc="F3D02428">
      <w:start w:val="1"/>
      <w:numFmt w:val="lowerRoman"/>
      <w:lvlText w:val="%6."/>
      <w:lvlJc w:val="right"/>
      <w:pPr>
        <w:tabs>
          <w:tab w:val="num" w:pos="2880"/>
        </w:tabs>
        <w:ind w:left="2880" w:hanging="480"/>
      </w:pPr>
    </w:lvl>
    <w:lvl w:ilvl="6" w:tplc="66B810C2">
      <w:start w:val="1"/>
      <w:numFmt w:val="decimal"/>
      <w:lvlText w:val="%7."/>
      <w:lvlJc w:val="left"/>
      <w:pPr>
        <w:tabs>
          <w:tab w:val="num" w:pos="3360"/>
        </w:tabs>
        <w:ind w:left="3360" w:hanging="480"/>
      </w:pPr>
    </w:lvl>
    <w:lvl w:ilvl="7" w:tplc="65A01244">
      <w:start w:val="1"/>
      <w:numFmt w:val="ideographTraditional"/>
      <w:lvlText w:val="%8、"/>
      <w:lvlJc w:val="left"/>
      <w:pPr>
        <w:tabs>
          <w:tab w:val="num" w:pos="3840"/>
        </w:tabs>
        <w:ind w:left="3840" w:hanging="480"/>
      </w:pPr>
    </w:lvl>
    <w:lvl w:ilvl="8" w:tplc="3D0C612C">
      <w:start w:val="1"/>
      <w:numFmt w:val="lowerRoman"/>
      <w:lvlText w:val="%9."/>
      <w:lvlJc w:val="right"/>
      <w:pPr>
        <w:tabs>
          <w:tab w:val="num" w:pos="4320"/>
        </w:tabs>
        <w:ind w:left="4320" w:hanging="480"/>
      </w:pPr>
    </w:lvl>
  </w:abstractNum>
  <w:abstractNum w:abstractNumId="60" w15:restartNumberingAfterBreak="0">
    <w:nsid w:val="5B3C5F0B"/>
    <w:multiLevelType w:val="hybridMultilevel"/>
    <w:tmpl w:val="D60C3704"/>
    <w:lvl w:ilvl="0" w:tplc="F7C8529C">
      <w:start w:val="1"/>
      <w:numFmt w:val="decimal"/>
      <w:lvlText w:val="%1."/>
      <w:lvlJc w:val="left"/>
      <w:pPr>
        <w:ind w:left="2095" w:hanging="394"/>
      </w:pPr>
      <w:rPr>
        <w:rFonts w:ascii="Times New Roman" w:eastAsia="Times New Roman" w:hAnsi="Times New Roman" w:cs="Times New Roman" w:hint="default"/>
        <w:b w:val="0"/>
        <w:bCs w:val="0"/>
        <w:i w:val="0"/>
        <w:iCs w:val="0"/>
        <w:spacing w:val="0"/>
        <w:w w:val="100"/>
        <w:sz w:val="28"/>
        <w:szCs w:val="28"/>
        <w:lang w:val="en-US" w:eastAsia="zh-TW" w:bidi="ar-SA"/>
      </w:rPr>
    </w:lvl>
    <w:lvl w:ilvl="1" w:tplc="97CCD65E">
      <w:numFmt w:val="bullet"/>
      <w:lvlText w:val="•"/>
      <w:lvlJc w:val="left"/>
      <w:pPr>
        <w:ind w:left="2968" w:hanging="394"/>
      </w:pPr>
      <w:rPr>
        <w:rFonts w:hint="default"/>
        <w:lang w:val="en-US" w:eastAsia="zh-TW" w:bidi="ar-SA"/>
      </w:rPr>
    </w:lvl>
    <w:lvl w:ilvl="2" w:tplc="6C36E710">
      <w:numFmt w:val="bullet"/>
      <w:lvlText w:val="•"/>
      <w:lvlJc w:val="left"/>
      <w:pPr>
        <w:ind w:left="3837" w:hanging="394"/>
      </w:pPr>
      <w:rPr>
        <w:rFonts w:hint="default"/>
        <w:lang w:val="en-US" w:eastAsia="zh-TW" w:bidi="ar-SA"/>
      </w:rPr>
    </w:lvl>
    <w:lvl w:ilvl="3" w:tplc="D43ECC10">
      <w:numFmt w:val="bullet"/>
      <w:lvlText w:val="•"/>
      <w:lvlJc w:val="left"/>
      <w:pPr>
        <w:ind w:left="4706" w:hanging="394"/>
      </w:pPr>
      <w:rPr>
        <w:rFonts w:hint="default"/>
        <w:lang w:val="en-US" w:eastAsia="zh-TW" w:bidi="ar-SA"/>
      </w:rPr>
    </w:lvl>
    <w:lvl w:ilvl="4" w:tplc="0308A05E">
      <w:numFmt w:val="bullet"/>
      <w:lvlText w:val="•"/>
      <w:lvlJc w:val="left"/>
      <w:pPr>
        <w:ind w:left="5575" w:hanging="394"/>
      </w:pPr>
      <w:rPr>
        <w:rFonts w:hint="default"/>
        <w:lang w:val="en-US" w:eastAsia="zh-TW" w:bidi="ar-SA"/>
      </w:rPr>
    </w:lvl>
    <w:lvl w:ilvl="5" w:tplc="BDF045BA">
      <w:numFmt w:val="bullet"/>
      <w:lvlText w:val="•"/>
      <w:lvlJc w:val="left"/>
      <w:pPr>
        <w:ind w:left="6443" w:hanging="394"/>
      </w:pPr>
      <w:rPr>
        <w:rFonts w:hint="default"/>
        <w:lang w:val="en-US" w:eastAsia="zh-TW" w:bidi="ar-SA"/>
      </w:rPr>
    </w:lvl>
    <w:lvl w:ilvl="6" w:tplc="4E78ADB2">
      <w:numFmt w:val="bullet"/>
      <w:lvlText w:val="•"/>
      <w:lvlJc w:val="left"/>
      <w:pPr>
        <w:ind w:left="7312" w:hanging="394"/>
      </w:pPr>
      <w:rPr>
        <w:rFonts w:hint="default"/>
        <w:lang w:val="en-US" w:eastAsia="zh-TW" w:bidi="ar-SA"/>
      </w:rPr>
    </w:lvl>
    <w:lvl w:ilvl="7" w:tplc="0B621AD4">
      <w:numFmt w:val="bullet"/>
      <w:lvlText w:val="•"/>
      <w:lvlJc w:val="left"/>
      <w:pPr>
        <w:ind w:left="8181" w:hanging="394"/>
      </w:pPr>
      <w:rPr>
        <w:rFonts w:hint="default"/>
        <w:lang w:val="en-US" w:eastAsia="zh-TW" w:bidi="ar-SA"/>
      </w:rPr>
    </w:lvl>
    <w:lvl w:ilvl="8" w:tplc="BBE6EAE6">
      <w:numFmt w:val="bullet"/>
      <w:lvlText w:val="•"/>
      <w:lvlJc w:val="left"/>
      <w:pPr>
        <w:ind w:left="9050" w:hanging="394"/>
      </w:pPr>
      <w:rPr>
        <w:rFonts w:hint="default"/>
        <w:lang w:val="en-US" w:eastAsia="zh-TW" w:bidi="ar-SA"/>
      </w:rPr>
    </w:lvl>
  </w:abstractNum>
  <w:abstractNum w:abstractNumId="61" w15:restartNumberingAfterBreak="0">
    <w:nsid w:val="5C6130B6"/>
    <w:multiLevelType w:val="hybridMultilevel"/>
    <w:tmpl w:val="6012EAE4"/>
    <w:lvl w:ilvl="0" w:tplc="D0F4B694">
      <w:start w:val="1"/>
      <w:numFmt w:val="decimal"/>
      <w:lvlText w:val="%1."/>
      <w:lvlJc w:val="left"/>
      <w:pPr>
        <w:tabs>
          <w:tab w:val="num" w:pos="360"/>
        </w:tabs>
        <w:ind w:left="360" w:hanging="360"/>
      </w:pPr>
      <w:rPr>
        <w:rFonts w:ascii="Times New Roman" w:hAnsi="Times New Roman" w:cs="Times New Roman" w:hint="default"/>
        <w:strike w:val="0"/>
        <w:dstrike w:val="0"/>
        <w:sz w:val="24"/>
        <w:szCs w:val="24"/>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2" w15:restartNumberingAfterBreak="0">
    <w:nsid w:val="5C76530B"/>
    <w:multiLevelType w:val="hybridMultilevel"/>
    <w:tmpl w:val="FEFEE0F4"/>
    <w:lvl w:ilvl="0" w:tplc="04090015">
      <w:start w:val="1"/>
      <w:numFmt w:val="taiwaneseCountingThousand"/>
      <w:lvlText w:val="%1、"/>
      <w:lvlJc w:val="left"/>
      <w:pPr>
        <w:ind w:left="1047" w:hanging="480"/>
      </w:pPr>
    </w:lvl>
    <w:lvl w:ilvl="1" w:tplc="85D84D04">
      <w:start w:val="8"/>
      <w:numFmt w:val="bullet"/>
      <w:lvlText w:val="□"/>
      <w:lvlJc w:val="left"/>
      <w:pPr>
        <w:ind w:left="-3969" w:hanging="360"/>
      </w:pPr>
      <w:rPr>
        <w:rFonts w:ascii="標楷體" w:eastAsia="標楷體" w:hAnsi="標楷體" w:cs="Times New Roman" w:hint="eastAsia"/>
      </w:rPr>
    </w:lvl>
    <w:lvl w:ilvl="2" w:tplc="0409001B" w:tentative="1">
      <w:start w:val="1"/>
      <w:numFmt w:val="lowerRoman"/>
      <w:lvlText w:val="%3."/>
      <w:lvlJc w:val="right"/>
      <w:pPr>
        <w:ind w:left="-3369" w:hanging="480"/>
      </w:pPr>
    </w:lvl>
    <w:lvl w:ilvl="3" w:tplc="0409000F" w:tentative="1">
      <w:start w:val="1"/>
      <w:numFmt w:val="decimal"/>
      <w:lvlText w:val="%4."/>
      <w:lvlJc w:val="left"/>
      <w:pPr>
        <w:ind w:left="-2889" w:hanging="480"/>
      </w:pPr>
    </w:lvl>
    <w:lvl w:ilvl="4" w:tplc="04090019" w:tentative="1">
      <w:start w:val="1"/>
      <w:numFmt w:val="ideographTraditional"/>
      <w:lvlText w:val="%5、"/>
      <w:lvlJc w:val="left"/>
      <w:pPr>
        <w:ind w:left="-2409" w:hanging="480"/>
      </w:pPr>
    </w:lvl>
    <w:lvl w:ilvl="5" w:tplc="0409001B" w:tentative="1">
      <w:start w:val="1"/>
      <w:numFmt w:val="lowerRoman"/>
      <w:lvlText w:val="%6."/>
      <w:lvlJc w:val="right"/>
      <w:pPr>
        <w:ind w:left="-1929" w:hanging="480"/>
      </w:pPr>
    </w:lvl>
    <w:lvl w:ilvl="6" w:tplc="0409000F" w:tentative="1">
      <w:start w:val="1"/>
      <w:numFmt w:val="decimal"/>
      <w:lvlText w:val="%7."/>
      <w:lvlJc w:val="left"/>
      <w:pPr>
        <w:ind w:left="-1449" w:hanging="480"/>
      </w:pPr>
    </w:lvl>
    <w:lvl w:ilvl="7" w:tplc="04090019" w:tentative="1">
      <w:start w:val="1"/>
      <w:numFmt w:val="ideographTraditional"/>
      <w:lvlText w:val="%8、"/>
      <w:lvlJc w:val="left"/>
      <w:pPr>
        <w:ind w:left="-969" w:hanging="480"/>
      </w:pPr>
    </w:lvl>
    <w:lvl w:ilvl="8" w:tplc="0409001B" w:tentative="1">
      <w:start w:val="1"/>
      <w:numFmt w:val="lowerRoman"/>
      <w:lvlText w:val="%9."/>
      <w:lvlJc w:val="right"/>
      <w:pPr>
        <w:ind w:left="-489" w:hanging="480"/>
      </w:pPr>
    </w:lvl>
  </w:abstractNum>
  <w:abstractNum w:abstractNumId="63" w15:restartNumberingAfterBreak="0">
    <w:nsid w:val="5C876D0E"/>
    <w:multiLevelType w:val="hybridMultilevel"/>
    <w:tmpl w:val="EDDE1AC2"/>
    <w:lvl w:ilvl="0" w:tplc="04090015">
      <w:start w:val="1"/>
      <w:numFmt w:val="taiwaneseCountingThousand"/>
      <w:lvlText w:val="%1、"/>
      <w:lvlJc w:val="left"/>
      <w:pPr>
        <w:ind w:left="6008"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4" w15:restartNumberingAfterBreak="0">
    <w:nsid w:val="5D140CD0"/>
    <w:multiLevelType w:val="hybridMultilevel"/>
    <w:tmpl w:val="59B851F4"/>
    <w:lvl w:ilvl="0" w:tplc="4D4272E0">
      <w:start w:val="1"/>
      <w:numFmt w:val="taiwaneseCountingThousand"/>
      <w:lvlText w:val="%1、"/>
      <w:lvlJc w:val="left"/>
      <w:pPr>
        <w:ind w:left="531" w:hanging="531"/>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08D41E6"/>
    <w:multiLevelType w:val="hybridMultilevel"/>
    <w:tmpl w:val="A4A4BEA6"/>
    <w:lvl w:ilvl="0" w:tplc="738EAC22">
      <w:start w:val="1"/>
      <w:numFmt w:val="decimal"/>
      <w:lvlText w:val="%1."/>
      <w:lvlJc w:val="left"/>
      <w:pPr>
        <w:ind w:left="2095" w:hanging="394"/>
      </w:pPr>
      <w:rPr>
        <w:rFonts w:ascii="Times New Roman" w:eastAsia="Times New Roman" w:hAnsi="Times New Roman" w:cs="Times New Roman" w:hint="default"/>
        <w:b w:val="0"/>
        <w:bCs w:val="0"/>
        <w:i w:val="0"/>
        <w:iCs w:val="0"/>
        <w:spacing w:val="0"/>
        <w:w w:val="100"/>
        <w:sz w:val="28"/>
        <w:szCs w:val="28"/>
        <w:lang w:val="en-US" w:eastAsia="zh-TW" w:bidi="ar-SA"/>
      </w:rPr>
    </w:lvl>
    <w:lvl w:ilvl="1" w:tplc="2536CB8A">
      <w:numFmt w:val="bullet"/>
      <w:lvlText w:val="•"/>
      <w:lvlJc w:val="left"/>
      <w:pPr>
        <w:ind w:left="2968" w:hanging="394"/>
      </w:pPr>
      <w:rPr>
        <w:rFonts w:hint="default"/>
        <w:lang w:val="en-US" w:eastAsia="zh-TW" w:bidi="ar-SA"/>
      </w:rPr>
    </w:lvl>
    <w:lvl w:ilvl="2" w:tplc="1B0C0F8C">
      <w:numFmt w:val="bullet"/>
      <w:lvlText w:val="•"/>
      <w:lvlJc w:val="left"/>
      <w:pPr>
        <w:ind w:left="3837" w:hanging="394"/>
      </w:pPr>
      <w:rPr>
        <w:rFonts w:hint="default"/>
        <w:lang w:val="en-US" w:eastAsia="zh-TW" w:bidi="ar-SA"/>
      </w:rPr>
    </w:lvl>
    <w:lvl w:ilvl="3" w:tplc="B5609276">
      <w:numFmt w:val="bullet"/>
      <w:lvlText w:val="•"/>
      <w:lvlJc w:val="left"/>
      <w:pPr>
        <w:ind w:left="4706" w:hanging="394"/>
      </w:pPr>
      <w:rPr>
        <w:rFonts w:hint="default"/>
        <w:lang w:val="en-US" w:eastAsia="zh-TW" w:bidi="ar-SA"/>
      </w:rPr>
    </w:lvl>
    <w:lvl w:ilvl="4" w:tplc="267CA606">
      <w:numFmt w:val="bullet"/>
      <w:lvlText w:val="•"/>
      <w:lvlJc w:val="left"/>
      <w:pPr>
        <w:ind w:left="5575" w:hanging="394"/>
      </w:pPr>
      <w:rPr>
        <w:rFonts w:hint="default"/>
        <w:lang w:val="en-US" w:eastAsia="zh-TW" w:bidi="ar-SA"/>
      </w:rPr>
    </w:lvl>
    <w:lvl w:ilvl="5" w:tplc="A5C4ECAA">
      <w:numFmt w:val="bullet"/>
      <w:lvlText w:val="•"/>
      <w:lvlJc w:val="left"/>
      <w:pPr>
        <w:ind w:left="6443" w:hanging="394"/>
      </w:pPr>
      <w:rPr>
        <w:rFonts w:hint="default"/>
        <w:lang w:val="en-US" w:eastAsia="zh-TW" w:bidi="ar-SA"/>
      </w:rPr>
    </w:lvl>
    <w:lvl w:ilvl="6" w:tplc="EECA854C">
      <w:numFmt w:val="bullet"/>
      <w:lvlText w:val="•"/>
      <w:lvlJc w:val="left"/>
      <w:pPr>
        <w:ind w:left="7312" w:hanging="394"/>
      </w:pPr>
      <w:rPr>
        <w:rFonts w:hint="default"/>
        <w:lang w:val="en-US" w:eastAsia="zh-TW" w:bidi="ar-SA"/>
      </w:rPr>
    </w:lvl>
    <w:lvl w:ilvl="7" w:tplc="47528078">
      <w:numFmt w:val="bullet"/>
      <w:lvlText w:val="•"/>
      <w:lvlJc w:val="left"/>
      <w:pPr>
        <w:ind w:left="8181" w:hanging="394"/>
      </w:pPr>
      <w:rPr>
        <w:rFonts w:hint="default"/>
        <w:lang w:val="en-US" w:eastAsia="zh-TW" w:bidi="ar-SA"/>
      </w:rPr>
    </w:lvl>
    <w:lvl w:ilvl="8" w:tplc="FB44F264">
      <w:numFmt w:val="bullet"/>
      <w:lvlText w:val="•"/>
      <w:lvlJc w:val="left"/>
      <w:pPr>
        <w:ind w:left="9050" w:hanging="394"/>
      </w:pPr>
      <w:rPr>
        <w:rFonts w:hint="default"/>
        <w:lang w:val="en-US" w:eastAsia="zh-TW" w:bidi="ar-SA"/>
      </w:rPr>
    </w:lvl>
  </w:abstractNum>
  <w:abstractNum w:abstractNumId="66" w15:restartNumberingAfterBreak="0">
    <w:nsid w:val="61914839"/>
    <w:multiLevelType w:val="hybridMultilevel"/>
    <w:tmpl w:val="E0666038"/>
    <w:lvl w:ilvl="0" w:tplc="BC5243D2">
      <w:start w:val="1"/>
      <w:numFmt w:val="decimal"/>
      <w:lvlText w:val="%1."/>
      <w:lvlJc w:val="left"/>
      <w:pPr>
        <w:ind w:left="2095" w:hanging="394"/>
        <w:jc w:val="right"/>
      </w:pPr>
      <w:rPr>
        <w:rFonts w:hint="default"/>
        <w:spacing w:val="0"/>
        <w:w w:val="88"/>
        <w:lang w:val="en-US" w:eastAsia="zh-TW" w:bidi="ar-SA"/>
      </w:rPr>
    </w:lvl>
    <w:lvl w:ilvl="1" w:tplc="1E202EDE">
      <w:numFmt w:val="bullet"/>
      <w:lvlText w:val="•"/>
      <w:lvlJc w:val="left"/>
      <w:pPr>
        <w:ind w:left="2968" w:hanging="394"/>
      </w:pPr>
      <w:rPr>
        <w:rFonts w:hint="default"/>
        <w:lang w:val="en-US" w:eastAsia="zh-TW" w:bidi="ar-SA"/>
      </w:rPr>
    </w:lvl>
    <w:lvl w:ilvl="2" w:tplc="44CCAC0A">
      <w:numFmt w:val="bullet"/>
      <w:lvlText w:val="•"/>
      <w:lvlJc w:val="left"/>
      <w:pPr>
        <w:ind w:left="3837" w:hanging="394"/>
      </w:pPr>
      <w:rPr>
        <w:rFonts w:hint="default"/>
        <w:lang w:val="en-US" w:eastAsia="zh-TW" w:bidi="ar-SA"/>
      </w:rPr>
    </w:lvl>
    <w:lvl w:ilvl="3" w:tplc="88A490C4">
      <w:numFmt w:val="bullet"/>
      <w:lvlText w:val="•"/>
      <w:lvlJc w:val="left"/>
      <w:pPr>
        <w:ind w:left="4706" w:hanging="394"/>
      </w:pPr>
      <w:rPr>
        <w:rFonts w:hint="default"/>
        <w:lang w:val="en-US" w:eastAsia="zh-TW" w:bidi="ar-SA"/>
      </w:rPr>
    </w:lvl>
    <w:lvl w:ilvl="4" w:tplc="1EFC3422">
      <w:numFmt w:val="bullet"/>
      <w:lvlText w:val="•"/>
      <w:lvlJc w:val="left"/>
      <w:pPr>
        <w:ind w:left="5575" w:hanging="394"/>
      </w:pPr>
      <w:rPr>
        <w:rFonts w:hint="default"/>
        <w:lang w:val="en-US" w:eastAsia="zh-TW" w:bidi="ar-SA"/>
      </w:rPr>
    </w:lvl>
    <w:lvl w:ilvl="5" w:tplc="674C5BD6">
      <w:numFmt w:val="bullet"/>
      <w:lvlText w:val="•"/>
      <w:lvlJc w:val="left"/>
      <w:pPr>
        <w:ind w:left="6443" w:hanging="394"/>
      </w:pPr>
      <w:rPr>
        <w:rFonts w:hint="default"/>
        <w:lang w:val="en-US" w:eastAsia="zh-TW" w:bidi="ar-SA"/>
      </w:rPr>
    </w:lvl>
    <w:lvl w:ilvl="6" w:tplc="91F4DBF2">
      <w:numFmt w:val="bullet"/>
      <w:lvlText w:val="•"/>
      <w:lvlJc w:val="left"/>
      <w:pPr>
        <w:ind w:left="7312" w:hanging="394"/>
      </w:pPr>
      <w:rPr>
        <w:rFonts w:hint="default"/>
        <w:lang w:val="en-US" w:eastAsia="zh-TW" w:bidi="ar-SA"/>
      </w:rPr>
    </w:lvl>
    <w:lvl w:ilvl="7" w:tplc="4D262462">
      <w:numFmt w:val="bullet"/>
      <w:lvlText w:val="•"/>
      <w:lvlJc w:val="left"/>
      <w:pPr>
        <w:ind w:left="8181" w:hanging="394"/>
      </w:pPr>
      <w:rPr>
        <w:rFonts w:hint="default"/>
        <w:lang w:val="en-US" w:eastAsia="zh-TW" w:bidi="ar-SA"/>
      </w:rPr>
    </w:lvl>
    <w:lvl w:ilvl="8" w:tplc="41D263DC">
      <w:numFmt w:val="bullet"/>
      <w:lvlText w:val="•"/>
      <w:lvlJc w:val="left"/>
      <w:pPr>
        <w:ind w:left="9050" w:hanging="394"/>
      </w:pPr>
      <w:rPr>
        <w:rFonts w:hint="default"/>
        <w:lang w:val="en-US" w:eastAsia="zh-TW" w:bidi="ar-SA"/>
      </w:rPr>
    </w:lvl>
  </w:abstractNum>
  <w:abstractNum w:abstractNumId="67" w15:restartNumberingAfterBreak="0">
    <w:nsid w:val="63FD2133"/>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68" w15:restartNumberingAfterBreak="0">
    <w:nsid w:val="65537234"/>
    <w:multiLevelType w:val="hybridMultilevel"/>
    <w:tmpl w:val="1318D3EE"/>
    <w:lvl w:ilvl="0" w:tplc="5A863F92">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6B450BA"/>
    <w:multiLevelType w:val="multilevel"/>
    <w:tmpl w:val="7EB8D5A4"/>
    <w:styleLink w:val="LFO1"/>
    <w:lvl w:ilvl="0">
      <w:start w:val="1"/>
      <w:numFmt w:val="none"/>
      <w:suff w:val="nothing"/>
      <w:lvlText w:val="%1"/>
      <w:lvlJc w:val="left"/>
    </w:lvl>
    <w:lvl w:ilvl="1">
      <w:start w:val="1"/>
      <w:numFmt w:val="decimal"/>
      <w:lvlText w:val="%2、"/>
      <w:lvlJc w:val="left"/>
      <w:pPr>
        <w:ind w:left="1194" w:hanging="480"/>
      </w:pPr>
    </w:lvl>
    <w:lvl w:ilvl="2">
      <w:start w:val="1"/>
      <w:numFmt w:val="none"/>
      <w:suff w:val="nothing"/>
      <w:lvlText w:val="%3"/>
      <w:lvlJc w:val="left"/>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70" w15:restartNumberingAfterBreak="0">
    <w:nsid w:val="67E516D7"/>
    <w:multiLevelType w:val="hybridMultilevel"/>
    <w:tmpl w:val="EDDE1AC2"/>
    <w:lvl w:ilvl="0" w:tplc="04090015">
      <w:start w:val="1"/>
      <w:numFmt w:val="taiwaneseCountingThousand"/>
      <w:lvlText w:val="%1、"/>
      <w:lvlJc w:val="left"/>
      <w:pPr>
        <w:ind w:left="6008"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1" w15:restartNumberingAfterBreak="0">
    <w:nsid w:val="68BB2D83"/>
    <w:multiLevelType w:val="hybridMultilevel"/>
    <w:tmpl w:val="618CBD34"/>
    <w:lvl w:ilvl="0" w:tplc="000E5196">
      <w:start w:val="1"/>
      <w:numFmt w:val="decimal"/>
      <w:lvlText w:val="%1."/>
      <w:lvlJc w:val="left"/>
      <w:pPr>
        <w:tabs>
          <w:tab w:val="num" w:pos="360"/>
        </w:tabs>
        <w:ind w:left="360" w:hanging="360"/>
      </w:pPr>
      <w:rPr>
        <w:strike w:val="0"/>
        <w:dstrike w:val="0"/>
        <w:sz w:val="24"/>
        <w:szCs w:val="24"/>
        <w:u w:val="none"/>
        <w:effect w:val="none"/>
      </w:rPr>
    </w:lvl>
    <w:lvl w:ilvl="1" w:tplc="FFFFFFFF">
      <w:start w:val="1"/>
      <w:numFmt w:val="ideographTraditional"/>
      <w:lvlText w:val="%2、"/>
      <w:lvlJc w:val="left"/>
      <w:pPr>
        <w:tabs>
          <w:tab w:val="num" w:pos="960"/>
        </w:tabs>
        <w:ind w:left="960" w:hanging="480"/>
      </w:pPr>
    </w:lvl>
    <w:lvl w:ilvl="2" w:tplc="FFFFFFFF">
      <w:start w:val="1"/>
      <w:numFmt w:val="lowerRoman"/>
      <w:lvlText w:val="%3."/>
      <w:lvlJc w:val="right"/>
      <w:pPr>
        <w:tabs>
          <w:tab w:val="num" w:pos="1440"/>
        </w:tabs>
        <w:ind w:left="1440" w:hanging="480"/>
      </w:pPr>
    </w:lvl>
    <w:lvl w:ilvl="3" w:tplc="FFFFFFFF">
      <w:start w:val="1"/>
      <w:numFmt w:val="decimal"/>
      <w:lvlText w:val="%4."/>
      <w:lvlJc w:val="left"/>
      <w:pPr>
        <w:tabs>
          <w:tab w:val="num" w:pos="1920"/>
        </w:tabs>
        <w:ind w:left="1920" w:hanging="480"/>
      </w:pPr>
    </w:lvl>
    <w:lvl w:ilvl="4" w:tplc="FFFFFFFF">
      <w:start w:val="1"/>
      <w:numFmt w:val="ideographTraditional"/>
      <w:lvlText w:val="%5、"/>
      <w:lvlJc w:val="left"/>
      <w:pPr>
        <w:tabs>
          <w:tab w:val="num" w:pos="2400"/>
        </w:tabs>
        <w:ind w:left="2400" w:hanging="480"/>
      </w:pPr>
    </w:lvl>
    <w:lvl w:ilvl="5" w:tplc="FFFFFFFF">
      <w:start w:val="1"/>
      <w:numFmt w:val="lowerRoman"/>
      <w:lvlText w:val="%6."/>
      <w:lvlJc w:val="right"/>
      <w:pPr>
        <w:tabs>
          <w:tab w:val="num" w:pos="2880"/>
        </w:tabs>
        <w:ind w:left="2880" w:hanging="480"/>
      </w:pPr>
    </w:lvl>
    <w:lvl w:ilvl="6" w:tplc="FFFFFFFF">
      <w:start w:val="1"/>
      <w:numFmt w:val="decimal"/>
      <w:lvlText w:val="%7."/>
      <w:lvlJc w:val="left"/>
      <w:pPr>
        <w:tabs>
          <w:tab w:val="num" w:pos="3360"/>
        </w:tabs>
        <w:ind w:left="3360" w:hanging="480"/>
      </w:pPr>
    </w:lvl>
    <w:lvl w:ilvl="7" w:tplc="FFFFFFFF">
      <w:start w:val="1"/>
      <w:numFmt w:val="ideographTraditional"/>
      <w:lvlText w:val="%8、"/>
      <w:lvlJc w:val="left"/>
      <w:pPr>
        <w:tabs>
          <w:tab w:val="num" w:pos="3840"/>
        </w:tabs>
        <w:ind w:left="3840" w:hanging="480"/>
      </w:pPr>
    </w:lvl>
    <w:lvl w:ilvl="8" w:tplc="FFFFFFFF">
      <w:start w:val="1"/>
      <w:numFmt w:val="lowerRoman"/>
      <w:lvlText w:val="%9."/>
      <w:lvlJc w:val="right"/>
      <w:pPr>
        <w:tabs>
          <w:tab w:val="num" w:pos="4320"/>
        </w:tabs>
        <w:ind w:left="4320" w:hanging="480"/>
      </w:pPr>
    </w:lvl>
  </w:abstractNum>
  <w:abstractNum w:abstractNumId="72" w15:restartNumberingAfterBreak="0">
    <w:nsid w:val="69146F95"/>
    <w:multiLevelType w:val="hybridMultilevel"/>
    <w:tmpl w:val="EC9015EA"/>
    <w:lvl w:ilvl="0" w:tplc="EB06D9A2">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3" w15:restartNumberingAfterBreak="0">
    <w:nsid w:val="6ADD017E"/>
    <w:multiLevelType w:val="hybridMultilevel"/>
    <w:tmpl w:val="CD6E8C5A"/>
    <w:lvl w:ilvl="0" w:tplc="FFFFFFFF">
      <w:start w:val="1"/>
      <w:numFmt w:val="decimal"/>
      <w:lvlText w:val="(%1)"/>
      <w:lvlJc w:val="left"/>
      <w:pPr>
        <w:ind w:left="700" w:hanging="360"/>
      </w:pPr>
    </w:lvl>
    <w:lvl w:ilvl="1" w:tplc="FFFFFFFF">
      <w:start w:val="1"/>
      <w:numFmt w:val="ideographTraditional"/>
      <w:lvlText w:val="%2、"/>
      <w:lvlJc w:val="left"/>
      <w:pPr>
        <w:ind w:left="1300" w:hanging="480"/>
      </w:pPr>
    </w:lvl>
    <w:lvl w:ilvl="2" w:tplc="FFFFFFFF">
      <w:start w:val="1"/>
      <w:numFmt w:val="lowerRoman"/>
      <w:lvlText w:val="%3."/>
      <w:lvlJc w:val="right"/>
      <w:pPr>
        <w:ind w:left="1780" w:hanging="480"/>
      </w:pPr>
    </w:lvl>
    <w:lvl w:ilvl="3" w:tplc="FFFFFFFF">
      <w:start w:val="1"/>
      <w:numFmt w:val="decimal"/>
      <w:lvlText w:val="%4."/>
      <w:lvlJc w:val="left"/>
      <w:pPr>
        <w:ind w:left="2260" w:hanging="480"/>
      </w:pPr>
    </w:lvl>
    <w:lvl w:ilvl="4" w:tplc="FFFFFFFF">
      <w:start w:val="1"/>
      <w:numFmt w:val="ideographTraditional"/>
      <w:lvlText w:val="%5、"/>
      <w:lvlJc w:val="left"/>
      <w:pPr>
        <w:ind w:left="2740" w:hanging="480"/>
      </w:pPr>
    </w:lvl>
    <w:lvl w:ilvl="5" w:tplc="FFFFFFFF">
      <w:start w:val="1"/>
      <w:numFmt w:val="lowerRoman"/>
      <w:lvlText w:val="%6."/>
      <w:lvlJc w:val="right"/>
      <w:pPr>
        <w:ind w:left="3220" w:hanging="480"/>
      </w:pPr>
    </w:lvl>
    <w:lvl w:ilvl="6" w:tplc="FFFFFFFF">
      <w:start w:val="1"/>
      <w:numFmt w:val="decimal"/>
      <w:lvlText w:val="%7."/>
      <w:lvlJc w:val="left"/>
      <w:pPr>
        <w:ind w:left="3700" w:hanging="480"/>
      </w:pPr>
    </w:lvl>
    <w:lvl w:ilvl="7" w:tplc="FFFFFFFF">
      <w:start w:val="1"/>
      <w:numFmt w:val="ideographTraditional"/>
      <w:lvlText w:val="%8、"/>
      <w:lvlJc w:val="left"/>
      <w:pPr>
        <w:ind w:left="4180" w:hanging="480"/>
      </w:pPr>
    </w:lvl>
    <w:lvl w:ilvl="8" w:tplc="FFFFFFFF">
      <w:start w:val="1"/>
      <w:numFmt w:val="lowerRoman"/>
      <w:lvlText w:val="%9."/>
      <w:lvlJc w:val="right"/>
      <w:pPr>
        <w:ind w:left="4660" w:hanging="480"/>
      </w:pPr>
    </w:lvl>
  </w:abstractNum>
  <w:abstractNum w:abstractNumId="74" w15:restartNumberingAfterBreak="0">
    <w:nsid w:val="6CE00BE6"/>
    <w:multiLevelType w:val="hybridMultilevel"/>
    <w:tmpl w:val="432205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D43623E"/>
    <w:multiLevelType w:val="hybridMultilevel"/>
    <w:tmpl w:val="651A064A"/>
    <w:lvl w:ilvl="0" w:tplc="B018388A">
      <w:start w:val="1"/>
      <w:numFmt w:val="decimal"/>
      <w:lvlText w:val="%1."/>
      <w:lvlJc w:val="left"/>
      <w:pPr>
        <w:tabs>
          <w:tab w:val="num" w:pos="644"/>
        </w:tabs>
        <w:ind w:left="644" w:hanging="360"/>
      </w:pPr>
      <w:rPr>
        <w:strike w:val="0"/>
        <w:dstrike w:val="0"/>
        <w:sz w:val="24"/>
        <w:szCs w:val="24"/>
        <w:u w:val="none"/>
        <w:effect w:val="none"/>
      </w:rPr>
    </w:lvl>
    <w:lvl w:ilvl="1" w:tplc="04090019">
      <w:start w:val="1"/>
      <w:numFmt w:val="ideographTraditional"/>
      <w:lvlText w:val="%2、"/>
      <w:lvlJc w:val="left"/>
      <w:pPr>
        <w:tabs>
          <w:tab w:val="num" w:pos="1244"/>
        </w:tabs>
        <w:ind w:left="1244" w:hanging="480"/>
      </w:pPr>
    </w:lvl>
    <w:lvl w:ilvl="2" w:tplc="0409001B">
      <w:start w:val="1"/>
      <w:numFmt w:val="lowerRoman"/>
      <w:lvlText w:val="%3."/>
      <w:lvlJc w:val="right"/>
      <w:pPr>
        <w:tabs>
          <w:tab w:val="num" w:pos="1724"/>
        </w:tabs>
        <w:ind w:left="1724" w:hanging="480"/>
      </w:pPr>
    </w:lvl>
    <w:lvl w:ilvl="3" w:tplc="0409000F">
      <w:start w:val="1"/>
      <w:numFmt w:val="decimal"/>
      <w:lvlText w:val="%4."/>
      <w:lvlJc w:val="left"/>
      <w:pPr>
        <w:tabs>
          <w:tab w:val="num" w:pos="2204"/>
        </w:tabs>
        <w:ind w:left="2204" w:hanging="480"/>
      </w:pPr>
    </w:lvl>
    <w:lvl w:ilvl="4" w:tplc="04090019">
      <w:start w:val="1"/>
      <w:numFmt w:val="ideographTraditional"/>
      <w:lvlText w:val="%5、"/>
      <w:lvlJc w:val="left"/>
      <w:pPr>
        <w:tabs>
          <w:tab w:val="num" w:pos="2684"/>
        </w:tabs>
        <w:ind w:left="2684" w:hanging="480"/>
      </w:pPr>
    </w:lvl>
    <w:lvl w:ilvl="5" w:tplc="0409001B">
      <w:start w:val="1"/>
      <w:numFmt w:val="lowerRoman"/>
      <w:lvlText w:val="%6."/>
      <w:lvlJc w:val="right"/>
      <w:pPr>
        <w:tabs>
          <w:tab w:val="num" w:pos="3164"/>
        </w:tabs>
        <w:ind w:left="3164" w:hanging="480"/>
      </w:pPr>
    </w:lvl>
    <w:lvl w:ilvl="6" w:tplc="0409000F">
      <w:start w:val="1"/>
      <w:numFmt w:val="decimal"/>
      <w:lvlText w:val="%7."/>
      <w:lvlJc w:val="left"/>
      <w:pPr>
        <w:tabs>
          <w:tab w:val="num" w:pos="3644"/>
        </w:tabs>
        <w:ind w:left="3644" w:hanging="480"/>
      </w:pPr>
    </w:lvl>
    <w:lvl w:ilvl="7" w:tplc="04090019">
      <w:start w:val="1"/>
      <w:numFmt w:val="ideographTraditional"/>
      <w:lvlText w:val="%8、"/>
      <w:lvlJc w:val="left"/>
      <w:pPr>
        <w:tabs>
          <w:tab w:val="num" w:pos="4124"/>
        </w:tabs>
        <w:ind w:left="4124" w:hanging="480"/>
      </w:pPr>
    </w:lvl>
    <w:lvl w:ilvl="8" w:tplc="0409001B">
      <w:start w:val="1"/>
      <w:numFmt w:val="lowerRoman"/>
      <w:lvlText w:val="%9."/>
      <w:lvlJc w:val="right"/>
      <w:pPr>
        <w:tabs>
          <w:tab w:val="num" w:pos="4604"/>
        </w:tabs>
        <w:ind w:left="4604" w:hanging="480"/>
      </w:pPr>
    </w:lvl>
  </w:abstractNum>
  <w:abstractNum w:abstractNumId="76" w15:restartNumberingAfterBreak="0">
    <w:nsid w:val="6FDD42D7"/>
    <w:multiLevelType w:val="hybridMultilevel"/>
    <w:tmpl w:val="E76CA2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0A66A0C"/>
    <w:multiLevelType w:val="hybridMultilevel"/>
    <w:tmpl w:val="FA32E41C"/>
    <w:lvl w:ilvl="0" w:tplc="46B4B3AA">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748550E5"/>
    <w:multiLevelType w:val="hybridMultilevel"/>
    <w:tmpl w:val="FEFEE0F4"/>
    <w:lvl w:ilvl="0" w:tplc="FFFFFFFF">
      <w:start w:val="1"/>
      <w:numFmt w:val="taiwaneseCountingThousand"/>
      <w:lvlText w:val="%1、"/>
      <w:lvlJc w:val="left"/>
      <w:pPr>
        <w:ind w:left="3598" w:hanging="480"/>
      </w:pPr>
    </w:lvl>
    <w:lvl w:ilvl="1" w:tplc="FFFFFFFF">
      <w:start w:val="8"/>
      <w:numFmt w:val="bullet"/>
      <w:lvlText w:val="□"/>
      <w:lvlJc w:val="left"/>
      <w:pPr>
        <w:ind w:left="-2410" w:hanging="360"/>
      </w:pPr>
      <w:rPr>
        <w:rFonts w:ascii="標楷體" w:eastAsia="標楷體" w:hAnsi="標楷體" w:cs="Times New Roman" w:hint="eastAsia"/>
      </w:rPr>
    </w:lvl>
    <w:lvl w:ilvl="2" w:tplc="FFFFFFFF" w:tentative="1">
      <w:start w:val="1"/>
      <w:numFmt w:val="lowerRoman"/>
      <w:lvlText w:val="%3."/>
      <w:lvlJc w:val="right"/>
      <w:pPr>
        <w:ind w:left="-1810" w:hanging="480"/>
      </w:pPr>
    </w:lvl>
    <w:lvl w:ilvl="3" w:tplc="FFFFFFFF" w:tentative="1">
      <w:start w:val="1"/>
      <w:numFmt w:val="decimal"/>
      <w:lvlText w:val="%4."/>
      <w:lvlJc w:val="left"/>
      <w:pPr>
        <w:ind w:left="-1330" w:hanging="480"/>
      </w:pPr>
    </w:lvl>
    <w:lvl w:ilvl="4" w:tplc="FFFFFFFF" w:tentative="1">
      <w:start w:val="1"/>
      <w:numFmt w:val="ideographTraditional"/>
      <w:lvlText w:val="%5、"/>
      <w:lvlJc w:val="left"/>
      <w:pPr>
        <w:ind w:left="-850" w:hanging="480"/>
      </w:pPr>
    </w:lvl>
    <w:lvl w:ilvl="5" w:tplc="FFFFFFFF" w:tentative="1">
      <w:start w:val="1"/>
      <w:numFmt w:val="lowerRoman"/>
      <w:lvlText w:val="%6."/>
      <w:lvlJc w:val="right"/>
      <w:pPr>
        <w:ind w:left="-370" w:hanging="480"/>
      </w:pPr>
    </w:lvl>
    <w:lvl w:ilvl="6" w:tplc="FFFFFFFF" w:tentative="1">
      <w:start w:val="1"/>
      <w:numFmt w:val="decimal"/>
      <w:lvlText w:val="%7."/>
      <w:lvlJc w:val="left"/>
      <w:pPr>
        <w:ind w:left="110" w:hanging="480"/>
      </w:pPr>
    </w:lvl>
    <w:lvl w:ilvl="7" w:tplc="FFFFFFFF" w:tentative="1">
      <w:start w:val="1"/>
      <w:numFmt w:val="ideographTraditional"/>
      <w:lvlText w:val="%8、"/>
      <w:lvlJc w:val="left"/>
      <w:pPr>
        <w:ind w:left="590" w:hanging="480"/>
      </w:pPr>
    </w:lvl>
    <w:lvl w:ilvl="8" w:tplc="FFFFFFFF" w:tentative="1">
      <w:start w:val="1"/>
      <w:numFmt w:val="lowerRoman"/>
      <w:lvlText w:val="%9."/>
      <w:lvlJc w:val="right"/>
      <w:pPr>
        <w:ind w:left="1070" w:hanging="480"/>
      </w:pPr>
    </w:lvl>
  </w:abstractNum>
  <w:abstractNum w:abstractNumId="79" w15:restartNumberingAfterBreak="0">
    <w:nsid w:val="757A1644"/>
    <w:multiLevelType w:val="hybridMultilevel"/>
    <w:tmpl w:val="CA0CECD6"/>
    <w:lvl w:ilvl="0" w:tplc="8BF25ECE">
      <w:start w:val="1"/>
      <w:numFmt w:val="ideographLegalTraditional"/>
      <w:pStyle w:val="a2"/>
      <w:lvlText w:val="%1、"/>
      <w:lvlJc w:val="left"/>
      <w:pPr>
        <w:ind w:left="720" w:hanging="720"/>
      </w:pPr>
      <w:rPr>
        <w:rFonts w:hint="default"/>
        <w:color w:val="auto"/>
        <w:lang w:val="en-US"/>
      </w:rPr>
    </w:lvl>
    <w:lvl w:ilvl="1" w:tplc="F6D60252">
      <w:start w:val="1"/>
      <w:numFmt w:val="taiwaneseCountingThousand"/>
      <w:lvlText w:val="(%2)"/>
      <w:lvlJc w:val="left"/>
      <w:pPr>
        <w:ind w:left="960" w:hanging="480"/>
      </w:pPr>
      <w:rPr>
        <w:rFonts w:hint="default"/>
        <w:color w:val="auto"/>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75883946"/>
    <w:multiLevelType w:val="hybridMultilevel"/>
    <w:tmpl w:val="59B851F4"/>
    <w:lvl w:ilvl="0" w:tplc="4D4272E0">
      <w:start w:val="1"/>
      <w:numFmt w:val="taiwaneseCountingThousand"/>
      <w:lvlText w:val="%1、"/>
      <w:lvlJc w:val="left"/>
      <w:pPr>
        <w:ind w:left="531" w:hanging="531"/>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73A363F"/>
    <w:multiLevelType w:val="hybridMultilevel"/>
    <w:tmpl w:val="A8765A86"/>
    <w:lvl w:ilvl="0" w:tplc="3F74AE1C">
      <w:start w:val="1"/>
      <w:numFmt w:val="decimal"/>
      <w:lvlText w:val="%1."/>
      <w:lvlJc w:val="left"/>
      <w:pPr>
        <w:tabs>
          <w:tab w:val="num" w:pos="360"/>
        </w:tabs>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2" w15:restartNumberingAfterBreak="0">
    <w:nsid w:val="784D0168"/>
    <w:multiLevelType w:val="hybridMultilevel"/>
    <w:tmpl w:val="EBEC7272"/>
    <w:lvl w:ilvl="0" w:tplc="E2E2891C">
      <w:start w:val="1"/>
      <w:numFmt w:val="decimal"/>
      <w:lvlText w:val="%1."/>
      <w:lvlJc w:val="left"/>
      <w:pPr>
        <w:tabs>
          <w:tab w:val="num" w:pos="360"/>
        </w:tabs>
        <w:ind w:left="360" w:hanging="360"/>
      </w:pPr>
      <w:rPr>
        <w:rFonts w:ascii="Times New Roman" w:hAnsi="Times New Roman" w:cs="Times New Roman" w:hint="default"/>
        <w:strike w:val="0"/>
        <w:dstrike w:val="0"/>
        <w:sz w:val="24"/>
        <w:szCs w:val="24"/>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3" w15:restartNumberingAfterBreak="0">
    <w:nsid w:val="78843F14"/>
    <w:multiLevelType w:val="hybridMultilevel"/>
    <w:tmpl w:val="4F2A710E"/>
    <w:lvl w:ilvl="0" w:tplc="23E0D162">
      <w:start w:val="1"/>
      <w:numFmt w:val="taiwaneseCountingThousand"/>
      <w:lvlText w:val="(%1)"/>
      <w:lvlJc w:val="left"/>
      <w:pPr>
        <w:ind w:left="680" w:hanging="480"/>
      </w:pPr>
      <w:rPr>
        <w:rFonts w:hint="default"/>
      </w:r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84" w15:restartNumberingAfterBreak="0">
    <w:nsid w:val="7A1B325A"/>
    <w:multiLevelType w:val="hybridMultilevel"/>
    <w:tmpl w:val="275C5178"/>
    <w:lvl w:ilvl="0" w:tplc="C052813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A863830"/>
    <w:multiLevelType w:val="hybridMultilevel"/>
    <w:tmpl w:val="FEFEE0F4"/>
    <w:lvl w:ilvl="0" w:tplc="FFFFFFFF">
      <w:start w:val="1"/>
      <w:numFmt w:val="taiwaneseCountingThousand"/>
      <w:lvlText w:val="%1、"/>
      <w:lvlJc w:val="left"/>
      <w:pPr>
        <w:ind w:left="3598" w:hanging="480"/>
      </w:pPr>
    </w:lvl>
    <w:lvl w:ilvl="1" w:tplc="FFFFFFFF">
      <w:start w:val="8"/>
      <w:numFmt w:val="bullet"/>
      <w:lvlText w:val="□"/>
      <w:lvlJc w:val="left"/>
      <w:pPr>
        <w:ind w:left="-2410" w:hanging="360"/>
      </w:pPr>
      <w:rPr>
        <w:rFonts w:ascii="標楷體" w:eastAsia="標楷體" w:hAnsi="標楷體" w:cs="Times New Roman" w:hint="eastAsia"/>
      </w:rPr>
    </w:lvl>
    <w:lvl w:ilvl="2" w:tplc="FFFFFFFF" w:tentative="1">
      <w:start w:val="1"/>
      <w:numFmt w:val="lowerRoman"/>
      <w:lvlText w:val="%3."/>
      <w:lvlJc w:val="right"/>
      <w:pPr>
        <w:ind w:left="-1810" w:hanging="480"/>
      </w:pPr>
    </w:lvl>
    <w:lvl w:ilvl="3" w:tplc="FFFFFFFF" w:tentative="1">
      <w:start w:val="1"/>
      <w:numFmt w:val="decimal"/>
      <w:lvlText w:val="%4."/>
      <w:lvlJc w:val="left"/>
      <w:pPr>
        <w:ind w:left="-1330" w:hanging="480"/>
      </w:pPr>
    </w:lvl>
    <w:lvl w:ilvl="4" w:tplc="FFFFFFFF" w:tentative="1">
      <w:start w:val="1"/>
      <w:numFmt w:val="ideographTraditional"/>
      <w:lvlText w:val="%5、"/>
      <w:lvlJc w:val="left"/>
      <w:pPr>
        <w:ind w:left="-850" w:hanging="480"/>
      </w:pPr>
    </w:lvl>
    <w:lvl w:ilvl="5" w:tplc="FFFFFFFF" w:tentative="1">
      <w:start w:val="1"/>
      <w:numFmt w:val="lowerRoman"/>
      <w:lvlText w:val="%6."/>
      <w:lvlJc w:val="right"/>
      <w:pPr>
        <w:ind w:left="-370" w:hanging="480"/>
      </w:pPr>
    </w:lvl>
    <w:lvl w:ilvl="6" w:tplc="FFFFFFFF" w:tentative="1">
      <w:start w:val="1"/>
      <w:numFmt w:val="decimal"/>
      <w:lvlText w:val="%7."/>
      <w:lvlJc w:val="left"/>
      <w:pPr>
        <w:ind w:left="110" w:hanging="480"/>
      </w:pPr>
    </w:lvl>
    <w:lvl w:ilvl="7" w:tplc="FFFFFFFF" w:tentative="1">
      <w:start w:val="1"/>
      <w:numFmt w:val="ideographTraditional"/>
      <w:lvlText w:val="%8、"/>
      <w:lvlJc w:val="left"/>
      <w:pPr>
        <w:ind w:left="590" w:hanging="480"/>
      </w:pPr>
    </w:lvl>
    <w:lvl w:ilvl="8" w:tplc="FFFFFFFF" w:tentative="1">
      <w:start w:val="1"/>
      <w:numFmt w:val="lowerRoman"/>
      <w:lvlText w:val="%9."/>
      <w:lvlJc w:val="right"/>
      <w:pPr>
        <w:ind w:left="1070" w:hanging="480"/>
      </w:pPr>
    </w:lvl>
  </w:abstractNum>
  <w:abstractNum w:abstractNumId="86" w15:restartNumberingAfterBreak="0">
    <w:nsid w:val="7B345C32"/>
    <w:multiLevelType w:val="hybridMultilevel"/>
    <w:tmpl w:val="CB1696E0"/>
    <w:lvl w:ilvl="0" w:tplc="9CCCE4F8">
      <w:start w:val="1"/>
      <w:numFmt w:val="decim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B4270D1"/>
    <w:multiLevelType w:val="hybridMultilevel"/>
    <w:tmpl w:val="A86C9FE8"/>
    <w:lvl w:ilvl="0" w:tplc="FFFFFFFF">
      <w:start w:val="1"/>
      <w:numFmt w:val="decimal"/>
      <w:lvlText w:val="(%1)"/>
      <w:lvlJc w:val="left"/>
      <w:pPr>
        <w:ind w:left="480" w:hanging="48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88" w15:restartNumberingAfterBreak="0">
    <w:nsid w:val="7B596A22"/>
    <w:multiLevelType w:val="hybridMultilevel"/>
    <w:tmpl w:val="F0CA0376"/>
    <w:lvl w:ilvl="0" w:tplc="0994C588">
      <w:start w:val="1"/>
      <w:numFmt w:val="decimal"/>
      <w:lvlText w:val="(%1)"/>
      <w:lvlJc w:val="left"/>
      <w:pPr>
        <w:tabs>
          <w:tab w:val="num" w:pos="700"/>
        </w:tabs>
        <w:ind w:left="700" w:hanging="360"/>
      </w:pPr>
      <w:rPr>
        <w:rFonts w:ascii="Times New Roman" w:hAnsi="Times New Roman" w:cs="Times New Roman" w:hint="default"/>
        <w:sz w:val="24"/>
        <w:szCs w:val="24"/>
      </w:rPr>
    </w:lvl>
    <w:lvl w:ilvl="1" w:tplc="04090019">
      <w:start w:val="1"/>
      <w:numFmt w:val="ideographTraditional"/>
      <w:lvlText w:val="%2、"/>
      <w:lvlJc w:val="left"/>
      <w:pPr>
        <w:ind w:left="1130" w:hanging="480"/>
      </w:pPr>
    </w:lvl>
    <w:lvl w:ilvl="2" w:tplc="0409001B">
      <w:start w:val="1"/>
      <w:numFmt w:val="lowerRoman"/>
      <w:lvlText w:val="%3."/>
      <w:lvlJc w:val="right"/>
      <w:pPr>
        <w:ind w:left="1610" w:hanging="480"/>
      </w:pPr>
    </w:lvl>
    <w:lvl w:ilvl="3" w:tplc="0409000F">
      <w:start w:val="1"/>
      <w:numFmt w:val="decimal"/>
      <w:lvlText w:val="%4."/>
      <w:lvlJc w:val="left"/>
      <w:pPr>
        <w:ind w:left="2090" w:hanging="480"/>
      </w:pPr>
    </w:lvl>
    <w:lvl w:ilvl="4" w:tplc="04090019">
      <w:start w:val="1"/>
      <w:numFmt w:val="ideographTraditional"/>
      <w:lvlText w:val="%5、"/>
      <w:lvlJc w:val="left"/>
      <w:pPr>
        <w:ind w:left="2570" w:hanging="480"/>
      </w:pPr>
    </w:lvl>
    <w:lvl w:ilvl="5" w:tplc="0409001B">
      <w:start w:val="1"/>
      <w:numFmt w:val="lowerRoman"/>
      <w:lvlText w:val="%6."/>
      <w:lvlJc w:val="right"/>
      <w:pPr>
        <w:ind w:left="3050" w:hanging="480"/>
      </w:pPr>
    </w:lvl>
    <w:lvl w:ilvl="6" w:tplc="0409000F">
      <w:start w:val="1"/>
      <w:numFmt w:val="decimal"/>
      <w:lvlText w:val="%7."/>
      <w:lvlJc w:val="left"/>
      <w:pPr>
        <w:ind w:left="3530" w:hanging="480"/>
      </w:pPr>
    </w:lvl>
    <w:lvl w:ilvl="7" w:tplc="04090019">
      <w:start w:val="1"/>
      <w:numFmt w:val="ideographTraditional"/>
      <w:lvlText w:val="%8、"/>
      <w:lvlJc w:val="left"/>
      <w:pPr>
        <w:ind w:left="4010" w:hanging="480"/>
      </w:pPr>
    </w:lvl>
    <w:lvl w:ilvl="8" w:tplc="0409001B">
      <w:start w:val="1"/>
      <w:numFmt w:val="lowerRoman"/>
      <w:lvlText w:val="%9."/>
      <w:lvlJc w:val="right"/>
      <w:pPr>
        <w:ind w:left="4490" w:hanging="480"/>
      </w:pPr>
    </w:lvl>
  </w:abstractNum>
  <w:abstractNum w:abstractNumId="89" w15:restartNumberingAfterBreak="0">
    <w:nsid w:val="7C73233C"/>
    <w:multiLevelType w:val="hybridMultilevel"/>
    <w:tmpl w:val="275C5178"/>
    <w:lvl w:ilvl="0" w:tplc="C052813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7C9A6A6C"/>
    <w:multiLevelType w:val="hybridMultilevel"/>
    <w:tmpl w:val="EDDE1AC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1" w15:restartNumberingAfterBreak="0">
    <w:nsid w:val="7CB73E41"/>
    <w:multiLevelType w:val="hybridMultilevel"/>
    <w:tmpl w:val="EDDE1AC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2" w15:restartNumberingAfterBreak="0">
    <w:nsid w:val="7F1E6BA5"/>
    <w:multiLevelType w:val="hybridMultilevel"/>
    <w:tmpl w:val="6BF4EA9A"/>
    <w:lvl w:ilvl="0" w:tplc="7480E4A0">
      <w:start w:val="1"/>
      <w:numFmt w:val="bullet"/>
      <w:lvlText w:val=""/>
      <w:lvlJc w:val="left"/>
      <w:pPr>
        <w:ind w:left="733" w:hanging="480"/>
      </w:pPr>
      <w:rPr>
        <w:rFonts w:ascii="Wingdings" w:hAnsi="Wingdings" w:hint="default"/>
      </w:rPr>
    </w:lvl>
    <w:lvl w:ilvl="1" w:tplc="04090003" w:tentative="1">
      <w:start w:val="1"/>
      <w:numFmt w:val="bullet"/>
      <w:lvlText w:val=""/>
      <w:lvlJc w:val="left"/>
      <w:pPr>
        <w:ind w:left="1213" w:hanging="480"/>
      </w:pPr>
      <w:rPr>
        <w:rFonts w:ascii="Wingdings" w:hAnsi="Wingdings" w:hint="default"/>
      </w:rPr>
    </w:lvl>
    <w:lvl w:ilvl="2" w:tplc="04090005" w:tentative="1">
      <w:start w:val="1"/>
      <w:numFmt w:val="bullet"/>
      <w:lvlText w:val=""/>
      <w:lvlJc w:val="left"/>
      <w:pPr>
        <w:ind w:left="1693" w:hanging="480"/>
      </w:pPr>
      <w:rPr>
        <w:rFonts w:ascii="Wingdings" w:hAnsi="Wingdings" w:hint="default"/>
      </w:rPr>
    </w:lvl>
    <w:lvl w:ilvl="3" w:tplc="04090001" w:tentative="1">
      <w:start w:val="1"/>
      <w:numFmt w:val="bullet"/>
      <w:lvlText w:val=""/>
      <w:lvlJc w:val="left"/>
      <w:pPr>
        <w:ind w:left="2173" w:hanging="480"/>
      </w:pPr>
      <w:rPr>
        <w:rFonts w:ascii="Wingdings" w:hAnsi="Wingdings" w:hint="default"/>
      </w:rPr>
    </w:lvl>
    <w:lvl w:ilvl="4" w:tplc="04090003" w:tentative="1">
      <w:start w:val="1"/>
      <w:numFmt w:val="bullet"/>
      <w:lvlText w:val=""/>
      <w:lvlJc w:val="left"/>
      <w:pPr>
        <w:ind w:left="2653" w:hanging="480"/>
      </w:pPr>
      <w:rPr>
        <w:rFonts w:ascii="Wingdings" w:hAnsi="Wingdings" w:hint="default"/>
      </w:rPr>
    </w:lvl>
    <w:lvl w:ilvl="5" w:tplc="04090005" w:tentative="1">
      <w:start w:val="1"/>
      <w:numFmt w:val="bullet"/>
      <w:lvlText w:val=""/>
      <w:lvlJc w:val="left"/>
      <w:pPr>
        <w:ind w:left="3133" w:hanging="480"/>
      </w:pPr>
      <w:rPr>
        <w:rFonts w:ascii="Wingdings" w:hAnsi="Wingdings" w:hint="default"/>
      </w:rPr>
    </w:lvl>
    <w:lvl w:ilvl="6" w:tplc="04090001" w:tentative="1">
      <w:start w:val="1"/>
      <w:numFmt w:val="bullet"/>
      <w:lvlText w:val=""/>
      <w:lvlJc w:val="left"/>
      <w:pPr>
        <w:ind w:left="3613" w:hanging="480"/>
      </w:pPr>
      <w:rPr>
        <w:rFonts w:ascii="Wingdings" w:hAnsi="Wingdings" w:hint="default"/>
      </w:rPr>
    </w:lvl>
    <w:lvl w:ilvl="7" w:tplc="04090003" w:tentative="1">
      <w:start w:val="1"/>
      <w:numFmt w:val="bullet"/>
      <w:lvlText w:val=""/>
      <w:lvlJc w:val="left"/>
      <w:pPr>
        <w:ind w:left="4093" w:hanging="480"/>
      </w:pPr>
      <w:rPr>
        <w:rFonts w:ascii="Wingdings" w:hAnsi="Wingdings" w:hint="default"/>
      </w:rPr>
    </w:lvl>
    <w:lvl w:ilvl="8" w:tplc="04090005" w:tentative="1">
      <w:start w:val="1"/>
      <w:numFmt w:val="bullet"/>
      <w:lvlText w:val=""/>
      <w:lvlJc w:val="left"/>
      <w:pPr>
        <w:ind w:left="4573" w:hanging="480"/>
      </w:pPr>
      <w:rPr>
        <w:rFonts w:ascii="Wingdings" w:hAnsi="Wingdings" w:hint="default"/>
      </w:rPr>
    </w:lvl>
  </w:abstractNum>
  <w:abstractNum w:abstractNumId="93" w15:restartNumberingAfterBreak="0">
    <w:nsid w:val="7F8027E3"/>
    <w:multiLevelType w:val="hybridMultilevel"/>
    <w:tmpl w:val="BC300630"/>
    <w:lvl w:ilvl="0" w:tplc="CE620AB2">
      <w:start w:val="1"/>
      <w:numFmt w:val="decimal"/>
      <w:lvlText w:val="%1."/>
      <w:lvlJc w:val="left"/>
      <w:pPr>
        <w:tabs>
          <w:tab w:val="num" w:pos="360"/>
        </w:tabs>
        <w:ind w:left="360" w:hanging="360"/>
      </w:pPr>
      <w:rPr>
        <w:rFonts w:ascii="Times New Roman" w:hAnsi="Times New Roman" w:cs="Times New Roman" w:hint="default"/>
        <w:strike w:val="0"/>
        <w:dstrike w:val="0"/>
        <w:sz w:val="24"/>
        <w:szCs w:val="24"/>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4" w15:restartNumberingAfterBreak="0">
    <w:nsid w:val="7FA06B04"/>
    <w:multiLevelType w:val="hybridMultilevel"/>
    <w:tmpl w:val="6FD6F078"/>
    <w:lvl w:ilvl="0" w:tplc="B8589E56">
      <w:start w:val="1"/>
      <w:numFmt w:val="decimal"/>
      <w:lvlText w:val="%1."/>
      <w:lvlJc w:val="left"/>
      <w:pPr>
        <w:tabs>
          <w:tab w:val="num" w:pos="360"/>
        </w:tabs>
        <w:ind w:left="360" w:hanging="360"/>
      </w:pPr>
      <w:rPr>
        <w:strike w:val="0"/>
        <w:dstrike w:val="0"/>
        <w:sz w:val="24"/>
        <w:szCs w:val="24"/>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0"/>
  </w:num>
  <w:num w:numId="2">
    <w:abstractNumId w:val="9"/>
  </w:num>
  <w:num w:numId="3">
    <w:abstractNumId w:val="42"/>
  </w:num>
  <w:num w:numId="4">
    <w:abstractNumId w:val="31"/>
  </w:num>
  <w:num w:numId="5">
    <w:abstractNumId w:val="15"/>
  </w:num>
  <w:num w:numId="6">
    <w:abstractNumId w:val="50"/>
  </w:num>
  <w:num w:numId="7">
    <w:abstractNumId w:val="10"/>
  </w:num>
  <w:num w:numId="8">
    <w:abstractNumId w:val="58"/>
  </w:num>
  <w:num w:numId="9">
    <w:abstractNumId w:val="66"/>
  </w:num>
  <w:num w:numId="10">
    <w:abstractNumId w:val="39"/>
  </w:num>
  <w:num w:numId="11">
    <w:abstractNumId w:val="65"/>
  </w:num>
  <w:num w:numId="12">
    <w:abstractNumId w:val="60"/>
  </w:num>
  <w:num w:numId="13">
    <w:abstractNumId w:val="51"/>
  </w:num>
  <w:num w:numId="14">
    <w:abstractNumId w:val="74"/>
  </w:num>
  <w:num w:numId="15">
    <w:abstractNumId w:val="2"/>
  </w:num>
  <w:num w:numId="16">
    <w:abstractNumId w:val="76"/>
  </w:num>
  <w:num w:numId="17">
    <w:abstractNumId w:val="86"/>
  </w:num>
  <w:num w:numId="18">
    <w:abstractNumId w:val="20"/>
  </w:num>
  <w:num w:numId="19">
    <w:abstractNumId w:val="64"/>
  </w:num>
  <w:num w:numId="20">
    <w:abstractNumId w:val="83"/>
  </w:num>
  <w:num w:numId="21">
    <w:abstractNumId w:val="89"/>
  </w:num>
  <w:num w:numId="22">
    <w:abstractNumId w:val="90"/>
  </w:num>
  <w:num w:numId="23">
    <w:abstractNumId w:val="91"/>
  </w:num>
  <w:num w:numId="24">
    <w:abstractNumId w:val="63"/>
  </w:num>
  <w:num w:numId="25">
    <w:abstractNumId w:val="26"/>
  </w:num>
  <w:num w:numId="26">
    <w:abstractNumId w:val="85"/>
  </w:num>
  <w:num w:numId="27">
    <w:abstractNumId w:val="35"/>
  </w:num>
  <w:num w:numId="28">
    <w:abstractNumId w:val="48"/>
  </w:num>
  <w:num w:numId="29">
    <w:abstractNumId w:val="92"/>
  </w:num>
  <w:num w:numId="30">
    <w:abstractNumId w:val="25"/>
  </w:num>
  <w:num w:numId="31">
    <w:abstractNumId w:val="16"/>
  </w:num>
  <w:num w:numId="32">
    <w:abstractNumId w:val="34"/>
  </w:num>
  <w:num w:numId="33">
    <w:abstractNumId w:val="77"/>
  </w:num>
  <w:num w:numId="34">
    <w:abstractNumId w:val="68"/>
  </w:num>
  <w:num w:numId="35">
    <w:abstractNumId w:val="27"/>
  </w:num>
  <w:num w:numId="36">
    <w:abstractNumId w:val="44"/>
  </w:num>
  <w:num w:numId="37">
    <w:abstractNumId w:val="69"/>
  </w:num>
  <w:num w:numId="38">
    <w:abstractNumId w:val="40"/>
  </w:num>
  <w:num w:numId="39">
    <w:abstractNumId w:val="29"/>
  </w:num>
  <w:num w:numId="40">
    <w:abstractNumId w:val="49"/>
  </w:num>
  <w:num w:numId="41">
    <w:abstractNumId w:val="57"/>
  </w:num>
  <w:num w:numId="42">
    <w:abstractNumId w:val="19"/>
  </w:num>
  <w:num w:numId="43">
    <w:abstractNumId w:val="79"/>
  </w:num>
  <w:num w:numId="44">
    <w:abstractNumId w:val="52"/>
  </w:num>
  <w:num w:numId="4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0"/>
  </w:num>
  <w:num w:numId="86">
    <w:abstractNumId w:val="84"/>
  </w:num>
  <w:num w:numId="87">
    <w:abstractNumId w:val="11"/>
  </w:num>
  <w:num w:numId="88">
    <w:abstractNumId w:val="23"/>
  </w:num>
  <w:num w:numId="89">
    <w:abstractNumId w:val="70"/>
  </w:num>
  <w:num w:numId="90">
    <w:abstractNumId w:val="62"/>
  </w:num>
  <w:num w:numId="91">
    <w:abstractNumId w:val="78"/>
  </w:num>
  <w:num w:numId="92">
    <w:abstractNumId w:val="6"/>
  </w:num>
  <w:num w:numId="93">
    <w:abstractNumId w:val="33"/>
  </w:num>
  <w:num w:numId="94">
    <w:abstractNumId w:val="1"/>
  </w:num>
  <w:num w:numId="95">
    <w:abstractNumId w:val="4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hideSpellingErrors/>
  <w:activeWritingStyle w:appName="MSWord" w:lang="zh-TW" w:vendorID="64" w:dllVersion="0" w:nlCheck="1" w:checkStyle="1"/>
  <w:activeWritingStyle w:appName="MSWord" w:lang="en-US" w:vendorID="64" w:dllVersion="4096" w:nlCheck="1" w:checkStyle="0"/>
  <w:activeWritingStyle w:appName="MSWord" w:lang="zh-TW" w:vendorID="64" w:dllVersion="5" w:nlCheck="1" w:checkStyle="1"/>
  <w:activeWritingStyle w:appName="MSWord" w:lang="en-US" w:vendorID="64" w:dllVersion="6" w:nlCheck="1" w:checkStyle="0"/>
  <w:activeWritingStyle w:appName="MSWord" w:lang="zh-HK" w:vendorID="64" w:dllVersion="5" w:nlCheck="1" w:checkStyle="1"/>
  <w:activeWritingStyle w:appName="MSWord" w:lang="en-GB" w:vendorID="64" w:dllVersion="6" w:nlCheck="1" w:checkStyle="0"/>
  <w:activeWritingStyle w:appName="MSWord" w:lang="en-GB" w:vendorID="64" w:dllVersion="4096" w:nlCheck="1" w:checkStyle="0"/>
  <w:activeWritingStyle w:appName="MSWord" w:lang="en-US" w:vendorID="64" w:dllVersion="0" w:nlCheck="1" w:checkStyle="0"/>
  <w:proofState w:spelling="clean" w:grammar="clean"/>
  <w:defaultTabStop w:val="480"/>
  <w:defaultTableStyle w:val="001"/>
  <w:drawingGridHorizontalSpacing w:val="120"/>
  <w:drawingGridVerticalSpacing w:val="423"/>
  <w:displayHorizontalDrawingGridEvery w:val="0"/>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0F"/>
    <w:rsid w:val="0000104D"/>
    <w:rsid w:val="00001383"/>
    <w:rsid w:val="0000184E"/>
    <w:rsid w:val="00001B46"/>
    <w:rsid w:val="0000245C"/>
    <w:rsid w:val="000028DA"/>
    <w:rsid w:val="0000293F"/>
    <w:rsid w:val="000049C1"/>
    <w:rsid w:val="0000503C"/>
    <w:rsid w:val="0000543C"/>
    <w:rsid w:val="00005717"/>
    <w:rsid w:val="00005971"/>
    <w:rsid w:val="00005FF7"/>
    <w:rsid w:val="000065F4"/>
    <w:rsid w:val="0000674D"/>
    <w:rsid w:val="00006CE6"/>
    <w:rsid w:val="00006DED"/>
    <w:rsid w:val="000073B5"/>
    <w:rsid w:val="0001059E"/>
    <w:rsid w:val="00010A95"/>
    <w:rsid w:val="00010AD1"/>
    <w:rsid w:val="000111D6"/>
    <w:rsid w:val="0001128F"/>
    <w:rsid w:val="00011537"/>
    <w:rsid w:val="00011B6D"/>
    <w:rsid w:val="00011EAF"/>
    <w:rsid w:val="00011F92"/>
    <w:rsid w:val="000145C6"/>
    <w:rsid w:val="0001464A"/>
    <w:rsid w:val="000153B5"/>
    <w:rsid w:val="00015A80"/>
    <w:rsid w:val="000167DE"/>
    <w:rsid w:val="00016C1F"/>
    <w:rsid w:val="0001750E"/>
    <w:rsid w:val="000177C2"/>
    <w:rsid w:val="00017AC3"/>
    <w:rsid w:val="00017B5A"/>
    <w:rsid w:val="00017C14"/>
    <w:rsid w:val="000202EB"/>
    <w:rsid w:val="00020A07"/>
    <w:rsid w:val="00020BB9"/>
    <w:rsid w:val="0002133B"/>
    <w:rsid w:val="000222A5"/>
    <w:rsid w:val="000229E1"/>
    <w:rsid w:val="00022FDD"/>
    <w:rsid w:val="000232CD"/>
    <w:rsid w:val="0002364C"/>
    <w:rsid w:val="00023A0E"/>
    <w:rsid w:val="0002489F"/>
    <w:rsid w:val="000248DD"/>
    <w:rsid w:val="00025344"/>
    <w:rsid w:val="000256B5"/>
    <w:rsid w:val="000259BB"/>
    <w:rsid w:val="00025AC9"/>
    <w:rsid w:val="00026251"/>
    <w:rsid w:val="000262F2"/>
    <w:rsid w:val="00026C72"/>
    <w:rsid w:val="00026E53"/>
    <w:rsid w:val="00027005"/>
    <w:rsid w:val="0002761F"/>
    <w:rsid w:val="00027782"/>
    <w:rsid w:val="0003019A"/>
    <w:rsid w:val="000301E5"/>
    <w:rsid w:val="00030DB9"/>
    <w:rsid w:val="00031978"/>
    <w:rsid w:val="00031CD1"/>
    <w:rsid w:val="000324CD"/>
    <w:rsid w:val="0003259A"/>
    <w:rsid w:val="000326B4"/>
    <w:rsid w:val="000330D0"/>
    <w:rsid w:val="000333C6"/>
    <w:rsid w:val="000334ED"/>
    <w:rsid w:val="000351B1"/>
    <w:rsid w:val="00035A4F"/>
    <w:rsid w:val="00035F95"/>
    <w:rsid w:val="000364D8"/>
    <w:rsid w:val="00036F03"/>
    <w:rsid w:val="0003720B"/>
    <w:rsid w:val="000374BE"/>
    <w:rsid w:val="000376B1"/>
    <w:rsid w:val="00037FF8"/>
    <w:rsid w:val="00040344"/>
    <w:rsid w:val="0004045B"/>
    <w:rsid w:val="000405E7"/>
    <w:rsid w:val="00040BD5"/>
    <w:rsid w:val="00040D56"/>
    <w:rsid w:val="0004111F"/>
    <w:rsid w:val="0004119A"/>
    <w:rsid w:val="00041E96"/>
    <w:rsid w:val="00042331"/>
    <w:rsid w:val="0004318F"/>
    <w:rsid w:val="0004349F"/>
    <w:rsid w:val="000446C0"/>
    <w:rsid w:val="00044796"/>
    <w:rsid w:val="000457C5"/>
    <w:rsid w:val="0004582D"/>
    <w:rsid w:val="0004652F"/>
    <w:rsid w:val="00047017"/>
    <w:rsid w:val="00047380"/>
    <w:rsid w:val="000474F5"/>
    <w:rsid w:val="00047971"/>
    <w:rsid w:val="000479D3"/>
    <w:rsid w:val="00047A1A"/>
    <w:rsid w:val="00047F0E"/>
    <w:rsid w:val="0005006A"/>
    <w:rsid w:val="00050183"/>
    <w:rsid w:val="000502B9"/>
    <w:rsid w:val="00050DC1"/>
    <w:rsid w:val="000517FD"/>
    <w:rsid w:val="00051C93"/>
    <w:rsid w:val="00052A1A"/>
    <w:rsid w:val="000531BF"/>
    <w:rsid w:val="00053648"/>
    <w:rsid w:val="00053777"/>
    <w:rsid w:val="00054167"/>
    <w:rsid w:val="000545AD"/>
    <w:rsid w:val="00054FEA"/>
    <w:rsid w:val="00056697"/>
    <w:rsid w:val="00057CFF"/>
    <w:rsid w:val="00060538"/>
    <w:rsid w:val="0006082F"/>
    <w:rsid w:val="0006086C"/>
    <w:rsid w:val="000608D3"/>
    <w:rsid w:val="00060C66"/>
    <w:rsid w:val="00061573"/>
    <w:rsid w:val="00062477"/>
    <w:rsid w:val="00062501"/>
    <w:rsid w:val="00062711"/>
    <w:rsid w:val="0006283C"/>
    <w:rsid w:val="00062947"/>
    <w:rsid w:val="000632BA"/>
    <w:rsid w:val="0006349E"/>
    <w:rsid w:val="00063A71"/>
    <w:rsid w:val="00063D72"/>
    <w:rsid w:val="00064406"/>
    <w:rsid w:val="00064E15"/>
    <w:rsid w:val="000652D1"/>
    <w:rsid w:val="00065AFA"/>
    <w:rsid w:val="00066105"/>
    <w:rsid w:val="000662B8"/>
    <w:rsid w:val="00066FE2"/>
    <w:rsid w:val="00067545"/>
    <w:rsid w:val="000675B4"/>
    <w:rsid w:val="00067F7F"/>
    <w:rsid w:val="000707F2"/>
    <w:rsid w:val="00070A4F"/>
    <w:rsid w:val="00070D51"/>
    <w:rsid w:val="0007174D"/>
    <w:rsid w:val="00071971"/>
    <w:rsid w:val="00071CBD"/>
    <w:rsid w:val="0007232E"/>
    <w:rsid w:val="00072C30"/>
    <w:rsid w:val="00073017"/>
    <w:rsid w:val="00073367"/>
    <w:rsid w:val="000739A8"/>
    <w:rsid w:val="00073D25"/>
    <w:rsid w:val="00074347"/>
    <w:rsid w:val="00074632"/>
    <w:rsid w:val="000748AB"/>
    <w:rsid w:val="00074B3C"/>
    <w:rsid w:val="00074C29"/>
    <w:rsid w:val="00075E48"/>
    <w:rsid w:val="00075F97"/>
    <w:rsid w:val="000760C9"/>
    <w:rsid w:val="0007797B"/>
    <w:rsid w:val="00077FEB"/>
    <w:rsid w:val="00080252"/>
    <w:rsid w:val="00080726"/>
    <w:rsid w:val="00080C96"/>
    <w:rsid w:val="00080DD2"/>
    <w:rsid w:val="00081096"/>
    <w:rsid w:val="00081F44"/>
    <w:rsid w:val="000826A0"/>
    <w:rsid w:val="00083236"/>
    <w:rsid w:val="00083495"/>
    <w:rsid w:val="000837E7"/>
    <w:rsid w:val="00083A6A"/>
    <w:rsid w:val="00083D2E"/>
    <w:rsid w:val="00084668"/>
    <w:rsid w:val="000848F9"/>
    <w:rsid w:val="00084CFD"/>
    <w:rsid w:val="00084D7E"/>
    <w:rsid w:val="000852F1"/>
    <w:rsid w:val="000862A5"/>
    <w:rsid w:val="0008674D"/>
    <w:rsid w:val="000878EF"/>
    <w:rsid w:val="00087AFA"/>
    <w:rsid w:val="00087DCB"/>
    <w:rsid w:val="00087E48"/>
    <w:rsid w:val="00090578"/>
    <w:rsid w:val="000905CD"/>
    <w:rsid w:val="000905DC"/>
    <w:rsid w:val="00090DFE"/>
    <w:rsid w:val="00090E11"/>
    <w:rsid w:val="000919D3"/>
    <w:rsid w:val="00093405"/>
    <w:rsid w:val="00093F2E"/>
    <w:rsid w:val="0009403E"/>
    <w:rsid w:val="00095876"/>
    <w:rsid w:val="000958E6"/>
    <w:rsid w:val="00095B50"/>
    <w:rsid w:val="00095C13"/>
    <w:rsid w:val="0009698A"/>
    <w:rsid w:val="0009698E"/>
    <w:rsid w:val="00096C7E"/>
    <w:rsid w:val="00096C9B"/>
    <w:rsid w:val="00096CE8"/>
    <w:rsid w:val="0009700B"/>
    <w:rsid w:val="000A032D"/>
    <w:rsid w:val="000A035F"/>
    <w:rsid w:val="000A0F03"/>
    <w:rsid w:val="000A1030"/>
    <w:rsid w:val="000A104E"/>
    <w:rsid w:val="000A1675"/>
    <w:rsid w:val="000A1BFD"/>
    <w:rsid w:val="000A1F7F"/>
    <w:rsid w:val="000A2031"/>
    <w:rsid w:val="000A23CF"/>
    <w:rsid w:val="000A24E8"/>
    <w:rsid w:val="000A2511"/>
    <w:rsid w:val="000A25FC"/>
    <w:rsid w:val="000A2751"/>
    <w:rsid w:val="000A323D"/>
    <w:rsid w:val="000A35EF"/>
    <w:rsid w:val="000A38B8"/>
    <w:rsid w:val="000A3A74"/>
    <w:rsid w:val="000A4635"/>
    <w:rsid w:val="000A482A"/>
    <w:rsid w:val="000A4DF9"/>
    <w:rsid w:val="000A5260"/>
    <w:rsid w:val="000A55A9"/>
    <w:rsid w:val="000A62A0"/>
    <w:rsid w:val="000A655F"/>
    <w:rsid w:val="000A71D7"/>
    <w:rsid w:val="000A74A7"/>
    <w:rsid w:val="000A75E1"/>
    <w:rsid w:val="000A76B3"/>
    <w:rsid w:val="000A7B8F"/>
    <w:rsid w:val="000B0110"/>
    <w:rsid w:val="000B0615"/>
    <w:rsid w:val="000B076B"/>
    <w:rsid w:val="000B1B75"/>
    <w:rsid w:val="000B30C7"/>
    <w:rsid w:val="000B3A4C"/>
    <w:rsid w:val="000B3E40"/>
    <w:rsid w:val="000B494B"/>
    <w:rsid w:val="000B5A75"/>
    <w:rsid w:val="000B639F"/>
    <w:rsid w:val="000B64AD"/>
    <w:rsid w:val="000B73B3"/>
    <w:rsid w:val="000B753B"/>
    <w:rsid w:val="000B786E"/>
    <w:rsid w:val="000B7906"/>
    <w:rsid w:val="000B7E6A"/>
    <w:rsid w:val="000C0244"/>
    <w:rsid w:val="000C1E2A"/>
    <w:rsid w:val="000C2531"/>
    <w:rsid w:val="000C2688"/>
    <w:rsid w:val="000C3E8E"/>
    <w:rsid w:val="000C5666"/>
    <w:rsid w:val="000C5DF6"/>
    <w:rsid w:val="000C5E5F"/>
    <w:rsid w:val="000C6494"/>
    <w:rsid w:val="000C766F"/>
    <w:rsid w:val="000C776F"/>
    <w:rsid w:val="000C79D3"/>
    <w:rsid w:val="000D031D"/>
    <w:rsid w:val="000D1687"/>
    <w:rsid w:val="000D206C"/>
    <w:rsid w:val="000D20BC"/>
    <w:rsid w:val="000D215E"/>
    <w:rsid w:val="000D30B3"/>
    <w:rsid w:val="000D33AA"/>
    <w:rsid w:val="000D3AFD"/>
    <w:rsid w:val="000D3C73"/>
    <w:rsid w:val="000D4326"/>
    <w:rsid w:val="000D4B48"/>
    <w:rsid w:val="000D6245"/>
    <w:rsid w:val="000D631E"/>
    <w:rsid w:val="000D6631"/>
    <w:rsid w:val="000D6797"/>
    <w:rsid w:val="000D697A"/>
    <w:rsid w:val="000D6CA3"/>
    <w:rsid w:val="000D76D6"/>
    <w:rsid w:val="000D7E87"/>
    <w:rsid w:val="000E1220"/>
    <w:rsid w:val="000E1E0A"/>
    <w:rsid w:val="000E25BE"/>
    <w:rsid w:val="000E29DE"/>
    <w:rsid w:val="000E2A3B"/>
    <w:rsid w:val="000E30A1"/>
    <w:rsid w:val="000E30C6"/>
    <w:rsid w:val="000E3579"/>
    <w:rsid w:val="000E46EC"/>
    <w:rsid w:val="000E49AE"/>
    <w:rsid w:val="000E58A9"/>
    <w:rsid w:val="000E6145"/>
    <w:rsid w:val="000E658D"/>
    <w:rsid w:val="000E6DC2"/>
    <w:rsid w:val="000E7104"/>
    <w:rsid w:val="000E7378"/>
    <w:rsid w:val="000E789B"/>
    <w:rsid w:val="000F0270"/>
    <w:rsid w:val="000F0378"/>
    <w:rsid w:val="000F043C"/>
    <w:rsid w:val="000F1EC9"/>
    <w:rsid w:val="000F2238"/>
    <w:rsid w:val="000F2F18"/>
    <w:rsid w:val="000F2F35"/>
    <w:rsid w:val="000F30A4"/>
    <w:rsid w:val="000F35A1"/>
    <w:rsid w:val="000F35BA"/>
    <w:rsid w:val="000F365B"/>
    <w:rsid w:val="000F3752"/>
    <w:rsid w:val="000F3824"/>
    <w:rsid w:val="000F3CCB"/>
    <w:rsid w:val="000F4151"/>
    <w:rsid w:val="000F432D"/>
    <w:rsid w:val="000F44BE"/>
    <w:rsid w:val="000F4885"/>
    <w:rsid w:val="000F5237"/>
    <w:rsid w:val="000F54C5"/>
    <w:rsid w:val="000F5757"/>
    <w:rsid w:val="000F5D36"/>
    <w:rsid w:val="000F6E16"/>
    <w:rsid w:val="000F6E80"/>
    <w:rsid w:val="000F71B8"/>
    <w:rsid w:val="000F74C6"/>
    <w:rsid w:val="000F752E"/>
    <w:rsid w:val="000F769B"/>
    <w:rsid w:val="000F7A6B"/>
    <w:rsid w:val="000F7D41"/>
    <w:rsid w:val="0010037F"/>
    <w:rsid w:val="001003BE"/>
    <w:rsid w:val="0010096F"/>
    <w:rsid w:val="00100A5A"/>
    <w:rsid w:val="0010213A"/>
    <w:rsid w:val="00102B8F"/>
    <w:rsid w:val="00102EC8"/>
    <w:rsid w:val="00103AA8"/>
    <w:rsid w:val="00103B16"/>
    <w:rsid w:val="00103D30"/>
    <w:rsid w:val="00104135"/>
    <w:rsid w:val="0010428B"/>
    <w:rsid w:val="00104522"/>
    <w:rsid w:val="001047B2"/>
    <w:rsid w:val="00104BA8"/>
    <w:rsid w:val="00104C5E"/>
    <w:rsid w:val="001052FE"/>
    <w:rsid w:val="001055B9"/>
    <w:rsid w:val="001056B1"/>
    <w:rsid w:val="001057B9"/>
    <w:rsid w:val="001057D0"/>
    <w:rsid w:val="00105BE8"/>
    <w:rsid w:val="00106229"/>
    <w:rsid w:val="00106231"/>
    <w:rsid w:val="00107957"/>
    <w:rsid w:val="00107E45"/>
    <w:rsid w:val="00110005"/>
    <w:rsid w:val="00110ABC"/>
    <w:rsid w:val="00110D69"/>
    <w:rsid w:val="00111AA1"/>
    <w:rsid w:val="00112493"/>
    <w:rsid w:val="001128E8"/>
    <w:rsid w:val="001134CA"/>
    <w:rsid w:val="0011397A"/>
    <w:rsid w:val="00113AD2"/>
    <w:rsid w:val="00113B4E"/>
    <w:rsid w:val="00113EA4"/>
    <w:rsid w:val="001140A4"/>
    <w:rsid w:val="00114138"/>
    <w:rsid w:val="001142C7"/>
    <w:rsid w:val="0011485D"/>
    <w:rsid w:val="001149AD"/>
    <w:rsid w:val="00114B7D"/>
    <w:rsid w:val="001151D8"/>
    <w:rsid w:val="00115295"/>
    <w:rsid w:val="001157E4"/>
    <w:rsid w:val="00115F20"/>
    <w:rsid w:val="001163FA"/>
    <w:rsid w:val="00116BF6"/>
    <w:rsid w:val="00117097"/>
    <w:rsid w:val="00117283"/>
    <w:rsid w:val="001172DE"/>
    <w:rsid w:val="001176BA"/>
    <w:rsid w:val="00117AD9"/>
    <w:rsid w:val="001206B2"/>
    <w:rsid w:val="00120F84"/>
    <w:rsid w:val="00121324"/>
    <w:rsid w:val="00121604"/>
    <w:rsid w:val="00121682"/>
    <w:rsid w:val="00121CEB"/>
    <w:rsid w:val="00122096"/>
    <w:rsid w:val="00122101"/>
    <w:rsid w:val="00122640"/>
    <w:rsid w:val="00122F18"/>
    <w:rsid w:val="001237EF"/>
    <w:rsid w:val="00123865"/>
    <w:rsid w:val="001238D7"/>
    <w:rsid w:val="00123A02"/>
    <w:rsid w:val="00123B94"/>
    <w:rsid w:val="001240E3"/>
    <w:rsid w:val="001243BE"/>
    <w:rsid w:val="00124518"/>
    <w:rsid w:val="001248E9"/>
    <w:rsid w:val="00124F58"/>
    <w:rsid w:val="0012519B"/>
    <w:rsid w:val="00126011"/>
    <w:rsid w:val="0012611C"/>
    <w:rsid w:val="0012621E"/>
    <w:rsid w:val="001263F1"/>
    <w:rsid w:val="00126DC2"/>
    <w:rsid w:val="001270B9"/>
    <w:rsid w:val="001277D3"/>
    <w:rsid w:val="001277E9"/>
    <w:rsid w:val="00127D13"/>
    <w:rsid w:val="00127EED"/>
    <w:rsid w:val="001301E8"/>
    <w:rsid w:val="00130E8F"/>
    <w:rsid w:val="00131057"/>
    <w:rsid w:val="001314CF"/>
    <w:rsid w:val="0013169A"/>
    <w:rsid w:val="00131CAF"/>
    <w:rsid w:val="00131E25"/>
    <w:rsid w:val="00131F52"/>
    <w:rsid w:val="001328B5"/>
    <w:rsid w:val="00132F9D"/>
    <w:rsid w:val="0013338B"/>
    <w:rsid w:val="001336D9"/>
    <w:rsid w:val="001338F5"/>
    <w:rsid w:val="00133D73"/>
    <w:rsid w:val="00133FC4"/>
    <w:rsid w:val="0013531D"/>
    <w:rsid w:val="001355A6"/>
    <w:rsid w:val="00135687"/>
    <w:rsid w:val="00135D22"/>
    <w:rsid w:val="00137AB5"/>
    <w:rsid w:val="0014006F"/>
    <w:rsid w:val="001401DF"/>
    <w:rsid w:val="00140E38"/>
    <w:rsid w:val="00141A6B"/>
    <w:rsid w:val="0014206D"/>
    <w:rsid w:val="00142BA0"/>
    <w:rsid w:val="00142C5E"/>
    <w:rsid w:val="00143274"/>
    <w:rsid w:val="0014342B"/>
    <w:rsid w:val="001436CC"/>
    <w:rsid w:val="00143903"/>
    <w:rsid w:val="00145009"/>
    <w:rsid w:val="001452A1"/>
    <w:rsid w:val="001452BD"/>
    <w:rsid w:val="0014568D"/>
    <w:rsid w:val="001459EF"/>
    <w:rsid w:val="00145D11"/>
    <w:rsid w:val="00146AF3"/>
    <w:rsid w:val="00146F49"/>
    <w:rsid w:val="00147949"/>
    <w:rsid w:val="0014796C"/>
    <w:rsid w:val="00147C7B"/>
    <w:rsid w:val="0015039D"/>
    <w:rsid w:val="00150679"/>
    <w:rsid w:val="00150BE0"/>
    <w:rsid w:val="00150DC2"/>
    <w:rsid w:val="0015124D"/>
    <w:rsid w:val="001517E7"/>
    <w:rsid w:val="001518CA"/>
    <w:rsid w:val="0015195D"/>
    <w:rsid w:val="00151A36"/>
    <w:rsid w:val="00151AF6"/>
    <w:rsid w:val="00151D22"/>
    <w:rsid w:val="00151E09"/>
    <w:rsid w:val="00152A5B"/>
    <w:rsid w:val="00152E11"/>
    <w:rsid w:val="0015381C"/>
    <w:rsid w:val="00153B61"/>
    <w:rsid w:val="0015462F"/>
    <w:rsid w:val="00154E98"/>
    <w:rsid w:val="001551C6"/>
    <w:rsid w:val="00155435"/>
    <w:rsid w:val="00155BEA"/>
    <w:rsid w:val="001563F3"/>
    <w:rsid w:val="001564F5"/>
    <w:rsid w:val="00157938"/>
    <w:rsid w:val="0016050A"/>
    <w:rsid w:val="00160595"/>
    <w:rsid w:val="00160610"/>
    <w:rsid w:val="00160785"/>
    <w:rsid w:val="00160CD8"/>
    <w:rsid w:val="001611EF"/>
    <w:rsid w:val="00161CB1"/>
    <w:rsid w:val="00162395"/>
    <w:rsid w:val="001624B3"/>
    <w:rsid w:val="001626A3"/>
    <w:rsid w:val="00162BFD"/>
    <w:rsid w:val="001639F4"/>
    <w:rsid w:val="00163C97"/>
    <w:rsid w:val="00164994"/>
    <w:rsid w:val="00164C00"/>
    <w:rsid w:val="0016572D"/>
    <w:rsid w:val="00167483"/>
    <w:rsid w:val="0016767D"/>
    <w:rsid w:val="00167D37"/>
    <w:rsid w:val="00170EE7"/>
    <w:rsid w:val="001721B0"/>
    <w:rsid w:val="00172933"/>
    <w:rsid w:val="00172B40"/>
    <w:rsid w:val="001746AF"/>
    <w:rsid w:val="001747F0"/>
    <w:rsid w:val="00174C72"/>
    <w:rsid w:val="00174DE5"/>
    <w:rsid w:val="0017755D"/>
    <w:rsid w:val="00177FB1"/>
    <w:rsid w:val="001805A1"/>
    <w:rsid w:val="001809C5"/>
    <w:rsid w:val="00180B31"/>
    <w:rsid w:val="00181E15"/>
    <w:rsid w:val="00182457"/>
    <w:rsid w:val="001839D1"/>
    <w:rsid w:val="001843CB"/>
    <w:rsid w:val="001848F7"/>
    <w:rsid w:val="001851C7"/>
    <w:rsid w:val="001855E9"/>
    <w:rsid w:val="001858B0"/>
    <w:rsid w:val="00185BFA"/>
    <w:rsid w:val="00186586"/>
    <w:rsid w:val="001867C4"/>
    <w:rsid w:val="00186A78"/>
    <w:rsid w:val="00186EC9"/>
    <w:rsid w:val="0018750F"/>
    <w:rsid w:val="0018791C"/>
    <w:rsid w:val="00187A1C"/>
    <w:rsid w:val="00187A29"/>
    <w:rsid w:val="00187DD6"/>
    <w:rsid w:val="00187ED2"/>
    <w:rsid w:val="00190250"/>
    <w:rsid w:val="001903B5"/>
    <w:rsid w:val="001906C4"/>
    <w:rsid w:val="00190EAA"/>
    <w:rsid w:val="001921F5"/>
    <w:rsid w:val="0019285A"/>
    <w:rsid w:val="001928EF"/>
    <w:rsid w:val="00192FFD"/>
    <w:rsid w:val="001940A1"/>
    <w:rsid w:val="0019482E"/>
    <w:rsid w:val="00194CD4"/>
    <w:rsid w:val="00194EA4"/>
    <w:rsid w:val="0019578D"/>
    <w:rsid w:val="00195F64"/>
    <w:rsid w:val="00195FFC"/>
    <w:rsid w:val="00196635"/>
    <w:rsid w:val="00196761"/>
    <w:rsid w:val="00196D68"/>
    <w:rsid w:val="001974BB"/>
    <w:rsid w:val="00197521"/>
    <w:rsid w:val="00197755"/>
    <w:rsid w:val="001977E8"/>
    <w:rsid w:val="001978FE"/>
    <w:rsid w:val="001A06CD"/>
    <w:rsid w:val="001A1695"/>
    <w:rsid w:val="001A1BF1"/>
    <w:rsid w:val="001A22FF"/>
    <w:rsid w:val="001A287B"/>
    <w:rsid w:val="001A295A"/>
    <w:rsid w:val="001A2FEF"/>
    <w:rsid w:val="001A33C4"/>
    <w:rsid w:val="001A4337"/>
    <w:rsid w:val="001A4B95"/>
    <w:rsid w:val="001A5114"/>
    <w:rsid w:val="001A5797"/>
    <w:rsid w:val="001A5984"/>
    <w:rsid w:val="001A5A36"/>
    <w:rsid w:val="001A5DCD"/>
    <w:rsid w:val="001A683E"/>
    <w:rsid w:val="001A687D"/>
    <w:rsid w:val="001A72C0"/>
    <w:rsid w:val="001A739B"/>
    <w:rsid w:val="001A7915"/>
    <w:rsid w:val="001A7BF3"/>
    <w:rsid w:val="001B085E"/>
    <w:rsid w:val="001B1ABD"/>
    <w:rsid w:val="001B1C12"/>
    <w:rsid w:val="001B1D5B"/>
    <w:rsid w:val="001B1D98"/>
    <w:rsid w:val="001B1E85"/>
    <w:rsid w:val="001B234A"/>
    <w:rsid w:val="001B29EB"/>
    <w:rsid w:val="001B3963"/>
    <w:rsid w:val="001B3993"/>
    <w:rsid w:val="001B3A36"/>
    <w:rsid w:val="001B3F2A"/>
    <w:rsid w:val="001B4253"/>
    <w:rsid w:val="001B575F"/>
    <w:rsid w:val="001B6B23"/>
    <w:rsid w:val="001B70F6"/>
    <w:rsid w:val="001B7A94"/>
    <w:rsid w:val="001B7D9B"/>
    <w:rsid w:val="001C0670"/>
    <w:rsid w:val="001C0CDF"/>
    <w:rsid w:val="001C1059"/>
    <w:rsid w:val="001C1387"/>
    <w:rsid w:val="001C199B"/>
    <w:rsid w:val="001C1F1F"/>
    <w:rsid w:val="001C2129"/>
    <w:rsid w:val="001C35DD"/>
    <w:rsid w:val="001C373D"/>
    <w:rsid w:val="001C4E3B"/>
    <w:rsid w:val="001C50A7"/>
    <w:rsid w:val="001C5947"/>
    <w:rsid w:val="001C6C0C"/>
    <w:rsid w:val="001C6CC9"/>
    <w:rsid w:val="001C6D72"/>
    <w:rsid w:val="001C7964"/>
    <w:rsid w:val="001D0233"/>
    <w:rsid w:val="001D0DFF"/>
    <w:rsid w:val="001D0FA9"/>
    <w:rsid w:val="001D1107"/>
    <w:rsid w:val="001D1482"/>
    <w:rsid w:val="001D176D"/>
    <w:rsid w:val="001D1828"/>
    <w:rsid w:val="001D1CEE"/>
    <w:rsid w:val="001D1E85"/>
    <w:rsid w:val="001D1FB3"/>
    <w:rsid w:val="001D2010"/>
    <w:rsid w:val="001D26CF"/>
    <w:rsid w:val="001D2AB1"/>
    <w:rsid w:val="001D2F06"/>
    <w:rsid w:val="001D3621"/>
    <w:rsid w:val="001D392B"/>
    <w:rsid w:val="001D3DC9"/>
    <w:rsid w:val="001D4879"/>
    <w:rsid w:val="001D49D7"/>
    <w:rsid w:val="001D530B"/>
    <w:rsid w:val="001D54BD"/>
    <w:rsid w:val="001D5AA7"/>
    <w:rsid w:val="001D5BF3"/>
    <w:rsid w:val="001D605A"/>
    <w:rsid w:val="001D63E7"/>
    <w:rsid w:val="001D659C"/>
    <w:rsid w:val="001D67BB"/>
    <w:rsid w:val="001D68D1"/>
    <w:rsid w:val="001D6D9B"/>
    <w:rsid w:val="001D72CF"/>
    <w:rsid w:val="001D75A0"/>
    <w:rsid w:val="001D7645"/>
    <w:rsid w:val="001D769E"/>
    <w:rsid w:val="001D793E"/>
    <w:rsid w:val="001D7B6F"/>
    <w:rsid w:val="001D7C1B"/>
    <w:rsid w:val="001E0199"/>
    <w:rsid w:val="001E0F61"/>
    <w:rsid w:val="001E1032"/>
    <w:rsid w:val="001E1209"/>
    <w:rsid w:val="001E2063"/>
    <w:rsid w:val="001E2896"/>
    <w:rsid w:val="001E2EF3"/>
    <w:rsid w:val="001E38E0"/>
    <w:rsid w:val="001E3D59"/>
    <w:rsid w:val="001E446E"/>
    <w:rsid w:val="001E450D"/>
    <w:rsid w:val="001E452B"/>
    <w:rsid w:val="001E4D34"/>
    <w:rsid w:val="001E65C3"/>
    <w:rsid w:val="001E707E"/>
    <w:rsid w:val="001E722C"/>
    <w:rsid w:val="001E7DA5"/>
    <w:rsid w:val="001F013F"/>
    <w:rsid w:val="001F0188"/>
    <w:rsid w:val="001F037E"/>
    <w:rsid w:val="001F09FC"/>
    <w:rsid w:val="001F0B0B"/>
    <w:rsid w:val="001F11C3"/>
    <w:rsid w:val="001F13E6"/>
    <w:rsid w:val="001F1834"/>
    <w:rsid w:val="001F1B27"/>
    <w:rsid w:val="001F1B34"/>
    <w:rsid w:val="001F2445"/>
    <w:rsid w:val="001F2452"/>
    <w:rsid w:val="001F2565"/>
    <w:rsid w:val="001F25B0"/>
    <w:rsid w:val="001F293A"/>
    <w:rsid w:val="001F2F01"/>
    <w:rsid w:val="001F3503"/>
    <w:rsid w:val="001F390A"/>
    <w:rsid w:val="001F39D5"/>
    <w:rsid w:val="001F5484"/>
    <w:rsid w:val="001F7129"/>
    <w:rsid w:val="001F71A6"/>
    <w:rsid w:val="001F7CF2"/>
    <w:rsid w:val="001F7E10"/>
    <w:rsid w:val="00200206"/>
    <w:rsid w:val="00200634"/>
    <w:rsid w:val="00200DF2"/>
    <w:rsid w:val="002018B5"/>
    <w:rsid w:val="00202E61"/>
    <w:rsid w:val="00203F55"/>
    <w:rsid w:val="0020438A"/>
    <w:rsid w:val="002044E8"/>
    <w:rsid w:val="00204568"/>
    <w:rsid w:val="00204B1C"/>
    <w:rsid w:val="00205B66"/>
    <w:rsid w:val="00205C7D"/>
    <w:rsid w:val="00205F54"/>
    <w:rsid w:val="00206010"/>
    <w:rsid w:val="0020674B"/>
    <w:rsid w:val="00206936"/>
    <w:rsid w:val="00209B10"/>
    <w:rsid w:val="002102D6"/>
    <w:rsid w:val="002103FF"/>
    <w:rsid w:val="0021171C"/>
    <w:rsid w:val="00211A16"/>
    <w:rsid w:val="0021266F"/>
    <w:rsid w:val="002135A8"/>
    <w:rsid w:val="0021519F"/>
    <w:rsid w:val="0021525C"/>
    <w:rsid w:val="00215CAB"/>
    <w:rsid w:val="0021622B"/>
    <w:rsid w:val="00216401"/>
    <w:rsid w:val="002170B9"/>
    <w:rsid w:val="00220006"/>
    <w:rsid w:val="0022046C"/>
    <w:rsid w:val="00221511"/>
    <w:rsid w:val="00221B19"/>
    <w:rsid w:val="00222000"/>
    <w:rsid w:val="00222418"/>
    <w:rsid w:val="00222724"/>
    <w:rsid w:val="00223020"/>
    <w:rsid w:val="0022341B"/>
    <w:rsid w:val="00223573"/>
    <w:rsid w:val="002238CA"/>
    <w:rsid w:val="00223E7B"/>
    <w:rsid w:val="0022412A"/>
    <w:rsid w:val="00224177"/>
    <w:rsid w:val="00224631"/>
    <w:rsid w:val="00224775"/>
    <w:rsid w:val="00225BC3"/>
    <w:rsid w:val="00226E38"/>
    <w:rsid w:val="00226FE2"/>
    <w:rsid w:val="002278F2"/>
    <w:rsid w:val="00227F5A"/>
    <w:rsid w:val="00230049"/>
    <w:rsid w:val="0023014D"/>
    <w:rsid w:val="002301B8"/>
    <w:rsid w:val="00230654"/>
    <w:rsid w:val="00231635"/>
    <w:rsid w:val="00231DF5"/>
    <w:rsid w:val="00232B97"/>
    <w:rsid w:val="00232CD9"/>
    <w:rsid w:val="00232E7D"/>
    <w:rsid w:val="00232F28"/>
    <w:rsid w:val="00233949"/>
    <w:rsid w:val="00233DE0"/>
    <w:rsid w:val="00234308"/>
    <w:rsid w:val="00235286"/>
    <w:rsid w:val="0023564E"/>
    <w:rsid w:val="002356BF"/>
    <w:rsid w:val="00235AFF"/>
    <w:rsid w:val="0023615E"/>
    <w:rsid w:val="0023631E"/>
    <w:rsid w:val="0023636B"/>
    <w:rsid w:val="002367CA"/>
    <w:rsid w:val="00236A37"/>
    <w:rsid w:val="00236D44"/>
    <w:rsid w:val="00236FAC"/>
    <w:rsid w:val="0023722D"/>
    <w:rsid w:val="002377A0"/>
    <w:rsid w:val="002406CA"/>
    <w:rsid w:val="00240872"/>
    <w:rsid w:val="00240C84"/>
    <w:rsid w:val="00240CD0"/>
    <w:rsid w:val="00240D9C"/>
    <w:rsid w:val="00241071"/>
    <w:rsid w:val="002417DD"/>
    <w:rsid w:val="00241FC0"/>
    <w:rsid w:val="00242258"/>
    <w:rsid w:val="002425F4"/>
    <w:rsid w:val="00242FDA"/>
    <w:rsid w:val="00243303"/>
    <w:rsid w:val="0024330A"/>
    <w:rsid w:val="00243617"/>
    <w:rsid w:val="00243CA7"/>
    <w:rsid w:val="00243CF0"/>
    <w:rsid w:val="00243D72"/>
    <w:rsid w:val="00243EC3"/>
    <w:rsid w:val="002443D4"/>
    <w:rsid w:val="0024455A"/>
    <w:rsid w:val="002450A3"/>
    <w:rsid w:val="002451BA"/>
    <w:rsid w:val="00245A89"/>
    <w:rsid w:val="002460B3"/>
    <w:rsid w:val="0024625F"/>
    <w:rsid w:val="0024685D"/>
    <w:rsid w:val="00246DC4"/>
    <w:rsid w:val="00246DF1"/>
    <w:rsid w:val="00246F6B"/>
    <w:rsid w:val="0024727F"/>
    <w:rsid w:val="00247754"/>
    <w:rsid w:val="002477C1"/>
    <w:rsid w:val="00247A80"/>
    <w:rsid w:val="00247B86"/>
    <w:rsid w:val="00247D76"/>
    <w:rsid w:val="002505AF"/>
    <w:rsid w:val="002506F7"/>
    <w:rsid w:val="00250C49"/>
    <w:rsid w:val="002520B8"/>
    <w:rsid w:val="00252349"/>
    <w:rsid w:val="002524A8"/>
    <w:rsid w:val="00253049"/>
    <w:rsid w:val="002530A3"/>
    <w:rsid w:val="002531E6"/>
    <w:rsid w:val="00253A21"/>
    <w:rsid w:val="00253F1E"/>
    <w:rsid w:val="002543E0"/>
    <w:rsid w:val="002547DE"/>
    <w:rsid w:val="002555CB"/>
    <w:rsid w:val="00255E6B"/>
    <w:rsid w:val="00256777"/>
    <w:rsid w:val="0025738C"/>
    <w:rsid w:val="002576FE"/>
    <w:rsid w:val="00257A73"/>
    <w:rsid w:val="0026061A"/>
    <w:rsid w:val="0026112B"/>
    <w:rsid w:val="002611AC"/>
    <w:rsid w:val="002614AC"/>
    <w:rsid w:val="002616B4"/>
    <w:rsid w:val="002617C6"/>
    <w:rsid w:val="00262354"/>
    <w:rsid w:val="0026245E"/>
    <w:rsid w:val="00262E29"/>
    <w:rsid w:val="00262EC1"/>
    <w:rsid w:val="00262F07"/>
    <w:rsid w:val="00263769"/>
    <w:rsid w:val="00263B26"/>
    <w:rsid w:val="00263C7E"/>
    <w:rsid w:val="00264F07"/>
    <w:rsid w:val="00265BA3"/>
    <w:rsid w:val="0026667F"/>
    <w:rsid w:val="002667D7"/>
    <w:rsid w:val="0026680D"/>
    <w:rsid w:val="0026760B"/>
    <w:rsid w:val="00267F4B"/>
    <w:rsid w:val="00270D28"/>
    <w:rsid w:val="00270D5B"/>
    <w:rsid w:val="00271DFE"/>
    <w:rsid w:val="00271E4C"/>
    <w:rsid w:val="0027228C"/>
    <w:rsid w:val="00272335"/>
    <w:rsid w:val="002725AA"/>
    <w:rsid w:val="002727A2"/>
    <w:rsid w:val="00272FE1"/>
    <w:rsid w:val="00273286"/>
    <w:rsid w:val="00273805"/>
    <w:rsid w:val="00273A0A"/>
    <w:rsid w:val="00273C96"/>
    <w:rsid w:val="00274374"/>
    <w:rsid w:val="0027490D"/>
    <w:rsid w:val="00274DA0"/>
    <w:rsid w:val="00275630"/>
    <w:rsid w:val="00275CBD"/>
    <w:rsid w:val="00276347"/>
    <w:rsid w:val="00276457"/>
    <w:rsid w:val="002771AD"/>
    <w:rsid w:val="002777C5"/>
    <w:rsid w:val="00277F26"/>
    <w:rsid w:val="00280D47"/>
    <w:rsid w:val="00281B32"/>
    <w:rsid w:val="00281EBE"/>
    <w:rsid w:val="0028204C"/>
    <w:rsid w:val="00282226"/>
    <w:rsid w:val="00282D92"/>
    <w:rsid w:val="00283B4B"/>
    <w:rsid w:val="00283E93"/>
    <w:rsid w:val="0028486B"/>
    <w:rsid w:val="00284C48"/>
    <w:rsid w:val="00284C67"/>
    <w:rsid w:val="00285B11"/>
    <w:rsid w:val="00285B64"/>
    <w:rsid w:val="002860B4"/>
    <w:rsid w:val="0028681B"/>
    <w:rsid w:val="002870FA"/>
    <w:rsid w:val="00287369"/>
    <w:rsid w:val="002877E4"/>
    <w:rsid w:val="00290182"/>
    <w:rsid w:val="002903E5"/>
    <w:rsid w:val="0029158F"/>
    <w:rsid w:val="00291861"/>
    <w:rsid w:val="00291E75"/>
    <w:rsid w:val="00291FF5"/>
    <w:rsid w:val="002921B5"/>
    <w:rsid w:val="00292478"/>
    <w:rsid w:val="00292CDA"/>
    <w:rsid w:val="00294078"/>
    <w:rsid w:val="002941C7"/>
    <w:rsid w:val="00294DE3"/>
    <w:rsid w:val="00294DF6"/>
    <w:rsid w:val="002956C8"/>
    <w:rsid w:val="00295911"/>
    <w:rsid w:val="002959E2"/>
    <w:rsid w:val="00296407"/>
    <w:rsid w:val="00296711"/>
    <w:rsid w:val="0029755D"/>
    <w:rsid w:val="002977E2"/>
    <w:rsid w:val="00297F1A"/>
    <w:rsid w:val="002A043B"/>
    <w:rsid w:val="002A1168"/>
    <w:rsid w:val="002A12CC"/>
    <w:rsid w:val="002A21B9"/>
    <w:rsid w:val="002A24B5"/>
    <w:rsid w:val="002A285D"/>
    <w:rsid w:val="002A2C61"/>
    <w:rsid w:val="002A3D31"/>
    <w:rsid w:val="002A4510"/>
    <w:rsid w:val="002A66FD"/>
    <w:rsid w:val="002A67E0"/>
    <w:rsid w:val="002A70AF"/>
    <w:rsid w:val="002A769A"/>
    <w:rsid w:val="002A7B45"/>
    <w:rsid w:val="002B07DB"/>
    <w:rsid w:val="002B0DCF"/>
    <w:rsid w:val="002B0FA3"/>
    <w:rsid w:val="002B10CD"/>
    <w:rsid w:val="002B1233"/>
    <w:rsid w:val="002B12BE"/>
    <w:rsid w:val="002B1498"/>
    <w:rsid w:val="002B1AAF"/>
    <w:rsid w:val="002B217E"/>
    <w:rsid w:val="002B30C7"/>
    <w:rsid w:val="002B43E3"/>
    <w:rsid w:val="002B4A04"/>
    <w:rsid w:val="002B5945"/>
    <w:rsid w:val="002B5B87"/>
    <w:rsid w:val="002B64B4"/>
    <w:rsid w:val="002B6640"/>
    <w:rsid w:val="002B6B33"/>
    <w:rsid w:val="002B6B75"/>
    <w:rsid w:val="002B74A3"/>
    <w:rsid w:val="002B74B7"/>
    <w:rsid w:val="002B762D"/>
    <w:rsid w:val="002B7685"/>
    <w:rsid w:val="002B7A21"/>
    <w:rsid w:val="002B7C0F"/>
    <w:rsid w:val="002C0805"/>
    <w:rsid w:val="002C12AF"/>
    <w:rsid w:val="002C1489"/>
    <w:rsid w:val="002C16EF"/>
    <w:rsid w:val="002C1D27"/>
    <w:rsid w:val="002C25CE"/>
    <w:rsid w:val="002C2944"/>
    <w:rsid w:val="002C3310"/>
    <w:rsid w:val="002C3391"/>
    <w:rsid w:val="002C398E"/>
    <w:rsid w:val="002C4A49"/>
    <w:rsid w:val="002C4F2F"/>
    <w:rsid w:val="002C5371"/>
    <w:rsid w:val="002C5394"/>
    <w:rsid w:val="002C79EA"/>
    <w:rsid w:val="002C7BEE"/>
    <w:rsid w:val="002C7BF6"/>
    <w:rsid w:val="002D034A"/>
    <w:rsid w:val="002D0CFE"/>
    <w:rsid w:val="002D0F57"/>
    <w:rsid w:val="002D1CA5"/>
    <w:rsid w:val="002D1F85"/>
    <w:rsid w:val="002D2182"/>
    <w:rsid w:val="002D21BB"/>
    <w:rsid w:val="002D2372"/>
    <w:rsid w:val="002D250C"/>
    <w:rsid w:val="002D2621"/>
    <w:rsid w:val="002D2A72"/>
    <w:rsid w:val="002D444D"/>
    <w:rsid w:val="002D44F5"/>
    <w:rsid w:val="002D558F"/>
    <w:rsid w:val="002D5743"/>
    <w:rsid w:val="002D5D82"/>
    <w:rsid w:val="002D6238"/>
    <w:rsid w:val="002D6469"/>
    <w:rsid w:val="002D69E5"/>
    <w:rsid w:val="002D6A7D"/>
    <w:rsid w:val="002D6EF6"/>
    <w:rsid w:val="002D6F9C"/>
    <w:rsid w:val="002D715B"/>
    <w:rsid w:val="002D7373"/>
    <w:rsid w:val="002E09D7"/>
    <w:rsid w:val="002E176E"/>
    <w:rsid w:val="002E1BA9"/>
    <w:rsid w:val="002E1E08"/>
    <w:rsid w:val="002E25A5"/>
    <w:rsid w:val="002E336A"/>
    <w:rsid w:val="002E3419"/>
    <w:rsid w:val="002E3A10"/>
    <w:rsid w:val="002E40AD"/>
    <w:rsid w:val="002E4704"/>
    <w:rsid w:val="002E4AB8"/>
    <w:rsid w:val="002E4C8D"/>
    <w:rsid w:val="002E4C96"/>
    <w:rsid w:val="002E4E87"/>
    <w:rsid w:val="002E5355"/>
    <w:rsid w:val="002E5451"/>
    <w:rsid w:val="002E5A70"/>
    <w:rsid w:val="002E5CF4"/>
    <w:rsid w:val="002E63AF"/>
    <w:rsid w:val="002E6633"/>
    <w:rsid w:val="002E7676"/>
    <w:rsid w:val="002E775A"/>
    <w:rsid w:val="002E7A9B"/>
    <w:rsid w:val="002F0C94"/>
    <w:rsid w:val="002F0E5C"/>
    <w:rsid w:val="002F11C6"/>
    <w:rsid w:val="002F12F9"/>
    <w:rsid w:val="002F1650"/>
    <w:rsid w:val="002F1BE8"/>
    <w:rsid w:val="002F2008"/>
    <w:rsid w:val="002F206F"/>
    <w:rsid w:val="002F280C"/>
    <w:rsid w:val="002F2F5A"/>
    <w:rsid w:val="002F3082"/>
    <w:rsid w:val="002F3B9D"/>
    <w:rsid w:val="002F4344"/>
    <w:rsid w:val="002F4512"/>
    <w:rsid w:val="002F4996"/>
    <w:rsid w:val="002F517B"/>
    <w:rsid w:val="002F5739"/>
    <w:rsid w:val="002F5EB8"/>
    <w:rsid w:val="002F5FB2"/>
    <w:rsid w:val="002F6E3E"/>
    <w:rsid w:val="002F6EA1"/>
    <w:rsid w:val="002F79CB"/>
    <w:rsid w:val="002F7B3E"/>
    <w:rsid w:val="002F7C4E"/>
    <w:rsid w:val="002F7C5C"/>
    <w:rsid w:val="002F7FDB"/>
    <w:rsid w:val="003001D6"/>
    <w:rsid w:val="0030052A"/>
    <w:rsid w:val="00300E64"/>
    <w:rsid w:val="0030110B"/>
    <w:rsid w:val="00301A17"/>
    <w:rsid w:val="00301DED"/>
    <w:rsid w:val="00301F5B"/>
    <w:rsid w:val="00302310"/>
    <w:rsid w:val="00302E5F"/>
    <w:rsid w:val="00302FA7"/>
    <w:rsid w:val="00303163"/>
    <w:rsid w:val="0030383C"/>
    <w:rsid w:val="00303B08"/>
    <w:rsid w:val="00303BA4"/>
    <w:rsid w:val="00303DEC"/>
    <w:rsid w:val="00303E92"/>
    <w:rsid w:val="00303F3F"/>
    <w:rsid w:val="00304652"/>
    <w:rsid w:val="00304EE0"/>
    <w:rsid w:val="00305B32"/>
    <w:rsid w:val="00305F05"/>
    <w:rsid w:val="00306488"/>
    <w:rsid w:val="003067E8"/>
    <w:rsid w:val="00306CE4"/>
    <w:rsid w:val="00307B62"/>
    <w:rsid w:val="00307E0A"/>
    <w:rsid w:val="0031022C"/>
    <w:rsid w:val="00310BD4"/>
    <w:rsid w:val="00310D04"/>
    <w:rsid w:val="00310D37"/>
    <w:rsid w:val="00311031"/>
    <w:rsid w:val="00311640"/>
    <w:rsid w:val="00311898"/>
    <w:rsid w:val="00311BB1"/>
    <w:rsid w:val="003124C5"/>
    <w:rsid w:val="0031264F"/>
    <w:rsid w:val="003128F1"/>
    <w:rsid w:val="00312AB5"/>
    <w:rsid w:val="00313464"/>
    <w:rsid w:val="00313FFD"/>
    <w:rsid w:val="00314D32"/>
    <w:rsid w:val="003155DA"/>
    <w:rsid w:val="003159D2"/>
    <w:rsid w:val="00315A98"/>
    <w:rsid w:val="00316A56"/>
    <w:rsid w:val="00316EC7"/>
    <w:rsid w:val="00316FCA"/>
    <w:rsid w:val="003171DF"/>
    <w:rsid w:val="00317ACC"/>
    <w:rsid w:val="00317C3A"/>
    <w:rsid w:val="003200C8"/>
    <w:rsid w:val="003203A7"/>
    <w:rsid w:val="003206B7"/>
    <w:rsid w:val="00321A5E"/>
    <w:rsid w:val="00321B9F"/>
    <w:rsid w:val="0032211F"/>
    <w:rsid w:val="003221F0"/>
    <w:rsid w:val="0032247B"/>
    <w:rsid w:val="00322A5B"/>
    <w:rsid w:val="00322EB4"/>
    <w:rsid w:val="00322FB2"/>
    <w:rsid w:val="003234B4"/>
    <w:rsid w:val="00323C26"/>
    <w:rsid w:val="00323D2A"/>
    <w:rsid w:val="00323F4A"/>
    <w:rsid w:val="003245C3"/>
    <w:rsid w:val="00325611"/>
    <w:rsid w:val="003262E3"/>
    <w:rsid w:val="003268E8"/>
    <w:rsid w:val="0032752F"/>
    <w:rsid w:val="003277CA"/>
    <w:rsid w:val="0032793D"/>
    <w:rsid w:val="00327FB7"/>
    <w:rsid w:val="00330466"/>
    <w:rsid w:val="00330BDB"/>
    <w:rsid w:val="0033104C"/>
    <w:rsid w:val="00331594"/>
    <w:rsid w:val="00332601"/>
    <w:rsid w:val="00332FAB"/>
    <w:rsid w:val="0033392E"/>
    <w:rsid w:val="00334CFD"/>
    <w:rsid w:val="00335A06"/>
    <w:rsid w:val="00336623"/>
    <w:rsid w:val="00336C01"/>
    <w:rsid w:val="00336EE9"/>
    <w:rsid w:val="0033775E"/>
    <w:rsid w:val="003401DC"/>
    <w:rsid w:val="00340887"/>
    <w:rsid w:val="00340A28"/>
    <w:rsid w:val="00340C26"/>
    <w:rsid w:val="00341AAD"/>
    <w:rsid w:val="00342647"/>
    <w:rsid w:val="00342FA4"/>
    <w:rsid w:val="003434A9"/>
    <w:rsid w:val="0034385F"/>
    <w:rsid w:val="00343D59"/>
    <w:rsid w:val="00343EB6"/>
    <w:rsid w:val="00344220"/>
    <w:rsid w:val="00344225"/>
    <w:rsid w:val="00344544"/>
    <w:rsid w:val="0034508C"/>
    <w:rsid w:val="0034589C"/>
    <w:rsid w:val="00345E9C"/>
    <w:rsid w:val="003461D4"/>
    <w:rsid w:val="00346AFE"/>
    <w:rsid w:val="00347409"/>
    <w:rsid w:val="003476EF"/>
    <w:rsid w:val="0034781D"/>
    <w:rsid w:val="00350AE6"/>
    <w:rsid w:val="00350C3B"/>
    <w:rsid w:val="00350C40"/>
    <w:rsid w:val="00350D50"/>
    <w:rsid w:val="0035104F"/>
    <w:rsid w:val="0035141D"/>
    <w:rsid w:val="003522F2"/>
    <w:rsid w:val="00352363"/>
    <w:rsid w:val="003525A6"/>
    <w:rsid w:val="00352E12"/>
    <w:rsid w:val="003537AF"/>
    <w:rsid w:val="003537B8"/>
    <w:rsid w:val="00353883"/>
    <w:rsid w:val="0035416F"/>
    <w:rsid w:val="00354239"/>
    <w:rsid w:val="0035478A"/>
    <w:rsid w:val="00354941"/>
    <w:rsid w:val="00354A85"/>
    <w:rsid w:val="00354B0A"/>
    <w:rsid w:val="00354CDF"/>
    <w:rsid w:val="00354D88"/>
    <w:rsid w:val="0035592F"/>
    <w:rsid w:val="00356451"/>
    <w:rsid w:val="00356513"/>
    <w:rsid w:val="00356860"/>
    <w:rsid w:val="003570FB"/>
    <w:rsid w:val="00357457"/>
    <w:rsid w:val="003576F7"/>
    <w:rsid w:val="003578BE"/>
    <w:rsid w:val="00357A03"/>
    <w:rsid w:val="003580AF"/>
    <w:rsid w:val="00360D0E"/>
    <w:rsid w:val="00360D2E"/>
    <w:rsid w:val="0036114F"/>
    <w:rsid w:val="00361431"/>
    <w:rsid w:val="00361712"/>
    <w:rsid w:val="00361B3D"/>
    <w:rsid w:val="00362A27"/>
    <w:rsid w:val="0036329C"/>
    <w:rsid w:val="003634BD"/>
    <w:rsid w:val="0036390C"/>
    <w:rsid w:val="00364290"/>
    <w:rsid w:val="003647C5"/>
    <w:rsid w:val="00364F14"/>
    <w:rsid w:val="00364FEE"/>
    <w:rsid w:val="00365697"/>
    <w:rsid w:val="003658C1"/>
    <w:rsid w:val="00365B10"/>
    <w:rsid w:val="00365E0B"/>
    <w:rsid w:val="00365E39"/>
    <w:rsid w:val="00365E94"/>
    <w:rsid w:val="003665D9"/>
    <w:rsid w:val="003700F5"/>
    <w:rsid w:val="003703C4"/>
    <w:rsid w:val="00371178"/>
    <w:rsid w:val="00371266"/>
    <w:rsid w:val="00372AC2"/>
    <w:rsid w:val="00372CC6"/>
    <w:rsid w:val="00372D18"/>
    <w:rsid w:val="0037383E"/>
    <w:rsid w:val="0037395E"/>
    <w:rsid w:val="00373BEC"/>
    <w:rsid w:val="00373C61"/>
    <w:rsid w:val="00373EC2"/>
    <w:rsid w:val="00374011"/>
    <w:rsid w:val="00375002"/>
    <w:rsid w:val="00375158"/>
    <w:rsid w:val="0037518F"/>
    <w:rsid w:val="00375668"/>
    <w:rsid w:val="00375689"/>
    <w:rsid w:val="00375720"/>
    <w:rsid w:val="00376300"/>
    <w:rsid w:val="003768E2"/>
    <w:rsid w:val="00376CCC"/>
    <w:rsid w:val="00376D19"/>
    <w:rsid w:val="00376DA7"/>
    <w:rsid w:val="003775EF"/>
    <w:rsid w:val="00377890"/>
    <w:rsid w:val="00377B32"/>
    <w:rsid w:val="00377C67"/>
    <w:rsid w:val="00377F69"/>
    <w:rsid w:val="00381502"/>
    <w:rsid w:val="0038151B"/>
    <w:rsid w:val="003822AA"/>
    <w:rsid w:val="00382AD1"/>
    <w:rsid w:val="00382ADD"/>
    <w:rsid w:val="00383572"/>
    <w:rsid w:val="003836B0"/>
    <w:rsid w:val="00383A9A"/>
    <w:rsid w:val="00383E9B"/>
    <w:rsid w:val="00384243"/>
    <w:rsid w:val="003844E8"/>
    <w:rsid w:val="0038481A"/>
    <w:rsid w:val="00384A3F"/>
    <w:rsid w:val="00385441"/>
    <w:rsid w:val="003872F0"/>
    <w:rsid w:val="003873E0"/>
    <w:rsid w:val="00390320"/>
    <w:rsid w:val="00390832"/>
    <w:rsid w:val="00391047"/>
    <w:rsid w:val="00391D53"/>
    <w:rsid w:val="00391EAE"/>
    <w:rsid w:val="00392025"/>
    <w:rsid w:val="00393959"/>
    <w:rsid w:val="00393E31"/>
    <w:rsid w:val="00394095"/>
    <w:rsid w:val="0039421F"/>
    <w:rsid w:val="00394C5B"/>
    <w:rsid w:val="00395F2B"/>
    <w:rsid w:val="003970C3"/>
    <w:rsid w:val="00397CD9"/>
    <w:rsid w:val="00397DDE"/>
    <w:rsid w:val="003A0357"/>
    <w:rsid w:val="003A040F"/>
    <w:rsid w:val="003A0572"/>
    <w:rsid w:val="003A0C52"/>
    <w:rsid w:val="003A0D99"/>
    <w:rsid w:val="003A0DB0"/>
    <w:rsid w:val="003A1341"/>
    <w:rsid w:val="003A1639"/>
    <w:rsid w:val="003A1B3A"/>
    <w:rsid w:val="003A1E51"/>
    <w:rsid w:val="003A1E63"/>
    <w:rsid w:val="003A2AC8"/>
    <w:rsid w:val="003A2C93"/>
    <w:rsid w:val="003A38B8"/>
    <w:rsid w:val="003A4590"/>
    <w:rsid w:val="003A48A0"/>
    <w:rsid w:val="003A4B2D"/>
    <w:rsid w:val="003A5359"/>
    <w:rsid w:val="003A653A"/>
    <w:rsid w:val="003A6CB3"/>
    <w:rsid w:val="003A6EEE"/>
    <w:rsid w:val="003A776F"/>
    <w:rsid w:val="003B0127"/>
    <w:rsid w:val="003B059A"/>
    <w:rsid w:val="003B0709"/>
    <w:rsid w:val="003B10C1"/>
    <w:rsid w:val="003B1447"/>
    <w:rsid w:val="003B1634"/>
    <w:rsid w:val="003B2233"/>
    <w:rsid w:val="003B2ADB"/>
    <w:rsid w:val="003B3121"/>
    <w:rsid w:val="003B340E"/>
    <w:rsid w:val="003B3606"/>
    <w:rsid w:val="003B41CE"/>
    <w:rsid w:val="003B53CF"/>
    <w:rsid w:val="003B54E3"/>
    <w:rsid w:val="003B55A3"/>
    <w:rsid w:val="003B5CF4"/>
    <w:rsid w:val="003B6874"/>
    <w:rsid w:val="003B7244"/>
    <w:rsid w:val="003B7A02"/>
    <w:rsid w:val="003B7F0D"/>
    <w:rsid w:val="003B7FD2"/>
    <w:rsid w:val="003C00E9"/>
    <w:rsid w:val="003C0824"/>
    <w:rsid w:val="003C1275"/>
    <w:rsid w:val="003C1999"/>
    <w:rsid w:val="003C1DF6"/>
    <w:rsid w:val="003C2862"/>
    <w:rsid w:val="003C2EFB"/>
    <w:rsid w:val="003C30BB"/>
    <w:rsid w:val="003C3392"/>
    <w:rsid w:val="003C451A"/>
    <w:rsid w:val="003C4FF6"/>
    <w:rsid w:val="003C5A37"/>
    <w:rsid w:val="003C6C89"/>
    <w:rsid w:val="003C73E5"/>
    <w:rsid w:val="003C75EB"/>
    <w:rsid w:val="003C76DB"/>
    <w:rsid w:val="003C7853"/>
    <w:rsid w:val="003C7F42"/>
    <w:rsid w:val="003D00A8"/>
    <w:rsid w:val="003D0285"/>
    <w:rsid w:val="003D091D"/>
    <w:rsid w:val="003D1EFA"/>
    <w:rsid w:val="003D2B5A"/>
    <w:rsid w:val="003D2C39"/>
    <w:rsid w:val="003D325D"/>
    <w:rsid w:val="003D32BD"/>
    <w:rsid w:val="003D3439"/>
    <w:rsid w:val="003D34A9"/>
    <w:rsid w:val="003D3514"/>
    <w:rsid w:val="003D46ED"/>
    <w:rsid w:val="003D4702"/>
    <w:rsid w:val="003D47E8"/>
    <w:rsid w:val="003D4BCF"/>
    <w:rsid w:val="003D516E"/>
    <w:rsid w:val="003D5FA7"/>
    <w:rsid w:val="003D6C34"/>
    <w:rsid w:val="003D7017"/>
    <w:rsid w:val="003D769C"/>
    <w:rsid w:val="003D78B1"/>
    <w:rsid w:val="003D7CC3"/>
    <w:rsid w:val="003E076A"/>
    <w:rsid w:val="003E097F"/>
    <w:rsid w:val="003E106A"/>
    <w:rsid w:val="003E14F3"/>
    <w:rsid w:val="003E150E"/>
    <w:rsid w:val="003E2691"/>
    <w:rsid w:val="003E2E4D"/>
    <w:rsid w:val="003E320B"/>
    <w:rsid w:val="003E338B"/>
    <w:rsid w:val="003E34B1"/>
    <w:rsid w:val="003E3595"/>
    <w:rsid w:val="003E3BB0"/>
    <w:rsid w:val="003E5025"/>
    <w:rsid w:val="003E5AB8"/>
    <w:rsid w:val="003E6015"/>
    <w:rsid w:val="003E6142"/>
    <w:rsid w:val="003E740C"/>
    <w:rsid w:val="003E7589"/>
    <w:rsid w:val="003F0EFB"/>
    <w:rsid w:val="003F0F54"/>
    <w:rsid w:val="003F1815"/>
    <w:rsid w:val="003F186F"/>
    <w:rsid w:val="003F27D4"/>
    <w:rsid w:val="003F52EA"/>
    <w:rsid w:val="003F6336"/>
    <w:rsid w:val="003F6812"/>
    <w:rsid w:val="003F753D"/>
    <w:rsid w:val="003F79B5"/>
    <w:rsid w:val="004006B8"/>
    <w:rsid w:val="004026F1"/>
    <w:rsid w:val="004027F1"/>
    <w:rsid w:val="00402BAC"/>
    <w:rsid w:val="004045F4"/>
    <w:rsid w:val="00404689"/>
    <w:rsid w:val="00404701"/>
    <w:rsid w:val="004049F7"/>
    <w:rsid w:val="00404AD5"/>
    <w:rsid w:val="00405484"/>
    <w:rsid w:val="00405880"/>
    <w:rsid w:val="00405A4C"/>
    <w:rsid w:val="00405B98"/>
    <w:rsid w:val="00405C65"/>
    <w:rsid w:val="004066AD"/>
    <w:rsid w:val="00406AF4"/>
    <w:rsid w:val="00406E8D"/>
    <w:rsid w:val="00406EE1"/>
    <w:rsid w:val="004071DC"/>
    <w:rsid w:val="0040791E"/>
    <w:rsid w:val="004079E7"/>
    <w:rsid w:val="00407D9A"/>
    <w:rsid w:val="00407FC9"/>
    <w:rsid w:val="00411059"/>
    <w:rsid w:val="004114BC"/>
    <w:rsid w:val="00411957"/>
    <w:rsid w:val="00411DFD"/>
    <w:rsid w:val="00412371"/>
    <w:rsid w:val="00412460"/>
    <w:rsid w:val="0041273A"/>
    <w:rsid w:val="00412875"/>
    <w:rsid w:val="00412F4D"/>
    <w:rsid w:val="00412FC2"/>
    <w:rsid w:val="0041335B"/>
    <w:rsid w:val="00413BBE"/>
    <w:rsid w:val="00413DEE"/>
    <w:rsid w:val="00413FFE"/>
    <w:rsid w:val="00414427"/>
    <w:rsid w:val="00414BFE"/>
    <w:rsid w:val="00414C55"/>
    <w:rsid w:val="004159F1"/>
    <w:rsid w:val="00415FB3"/>
    <w:rsid w:val="004168D8"/>
    <w:rsid w:val="00416AF1"/>
    <w:rsid w:val="004174AF"/>
    <w:rsid w:val="0041781B"/>
    <w:rsid w:val="004201A7"/>
    <w:rsid w:val="004207CD"/>
    <w:rsid w:val="004213A7"/>
    <w:rsid w:val="00421BB4"/>
    <w:rsid w:val="0042286C"/>
    <w:rsid w:val="00422B2A"/>
    <w:rsid w:val="00422DE7"/>
    <w:rsid w:val="00422F96"/>
    <w:rsid w:val="00423E42"/>
    <w:rsid w:val="004242D7"/>
    <w:rsid w:val="00424A1A"/>
    <w:rsid w:val="00424ABE"/>
    <w:rsid w:val="00425371"/>
    <w:rsid w:val="00425635"/>
    <w:rsid w:val="0042575D"/>
    <w:rsid w:val="004258B7"/>
    <w:rsid w:val="00426502"/>
    <w:rsid w:val="004266BE"/>
    <w:rsid w:val="00426A79"/>
    <w:rsid w:val="00426DE5"/>
    <w:rsid w:val="00427293"/>
    <w:rsid w:val="004279AB"/>
    <w:rsid w:val="00427C36"/>
    <w:rsid w:val="004301E6"/>
    <w:rsid w:val="00430D2F"/>
    <w:rsid w:val="0043114A"/>
    <w:rsid w:val="00431401"/>
    <w:rsid w:val="004314FE"/>
    <w:rsid w:val="004318C4"/>
    <w:rsid w:val="00431C9D"/>
    <w:rsid w:val="004322C2"/>
    <w:rsid w:val="004327FC"/>
    <w:rsid w:val="00432C9A"/>
    <w:rsid w:val="0043317A"/>
    <w:rsid w:val="004336B0"/>
    <w:rsid w:val="00433B6A"/>
    <w:rsid w:val="0043455C"/>
    <w:rsid w:val="00434EEE"/>
    <w:rsid w:val="00434FB3"/>
    <w:rsid w:val="004356F7"/>
    <w:rsid w:val="00435883"/>
    <w:rsid w:val="00435BEF"/>
    <w:rsid w:val="00435F43"/>
    <w:rsid w:val="004369FA"/>
    <w:rsid w:val="00436B27"/>
    <w:rsid w:val="0043704B"/>
    <w:rsid w:val="00437580"/>
    <w:rsid w:val="00437797"/>
    <w:rsid w:val="004409FF"/>
    <w:rsid w:val="00441D0C"/>
    <w:rsid w:val="00441E08"/>
    <w:rsid w:val="00441F8D"/>
    <w:rsid w:val="0044203A"/>
    <w:rsid w:val="00442497"/>
    <w:rsid w:val="00443ED5"/>
    <w:rsid w:val="00443EE8"/>
    <w:rsid w:val="004450AC"/>
    <w:rsid w:val="00445375"/>
    <w:rsid w:val="00445465"/>
    <w:rsid w:val="004460CE"/>
    <w:rsid w:val="004467B0"/>
    <w:rsid w:val="004475B4"/>
    <w:rsid w:val="00447938"/>
    <w:rsid w:val="00447B0E"/>
    <w:rsid w:val="00447F6F"/>
    <w:rsid w:val="0045061A"/>
    <w:rsid w:val="0045089B"/>
    <w:rsid w:val="004509A1"/>
    <w:rsid w:val="00451754"/>
    <w:rsid w:val="00451DE3"/>
    <w:rsid w:val="00451E62"/>
    <w:rsid w:val="00452245"/>
    <w:rsid w:val="00452869"/>
    <w:rsid w:val="00452DF2"/>
    <w:rsid w:val="00452FF9"/>
    <w:rsid w:val="00453EA5"/>
    <w:rsid w:val="00454369"/>
    <w:rsid w:val="00454549"/>
    <w:rsid w:val="0045477B"/>
    <w:rsid w:val="004549F7"/>
    <w:rsid w:val="00455C96"/>
    <w:rsid w:val="00455DBA"/>
    <w:rsid w:val="00455E97"/>
    <w:rsid w:val="004560D6"/>
    <w:rsid w:val="004561CE"/>
    <w:rsid w:val="00456380"/>
    <w:rsid w:val="00456604"/>
    <w:rsid w:val="004568B5"/>
    <w:rsid w:val="00456A0E"/>
    <w:rsid w:val="00457141"/>
    <w:rsid w:val="004577D6"/>
    <w:rsid w:val="00460051"/>
    <w:rsid w:val="004600BF"/>
    <w:rsid w:val="00460936"/>
    <w:rsid w:val="00460B52"/>
    <w:rsid w:val="004610FD"/>
    <w:rsid w:val="0046111D"/>
    <w:rsid w:val="0046130A"/>
    <w:rsid w:val="004616AC"/>
    <w:rsid w:val="004619CF"/>
    <w:rsid w:val="0046220E"/>
    <w:rsid w:val="004625CE"/>
    <w:rsid w:val="004629C9"/>
    <w:rsid w:val="00463187"/>
    <w:rsid w:val="004631EA"/>
    <w:rsid w:val="00463595"/>
    <w:rsid w:val="0046375A"/>
    <w:rsid w:val="00463766"/>
    <w:rsid w:val="00463D2A"/>
    <w:rsid w:val="004641F7"/>
    <w:rsid w:val="0046441A"/>
    <w:rsid w:val="00464662"/>
    <w:rsid w:val="0046486B"/>
    <w:rsid w:val="00464BDE"/>
    <w:rsid w:val="0046539C"/>
    <w:rsid w:val="00465972"/>
    <w:rsid w:val="004660B8"/>
    <w:rsid w:val="00466634"/>
    <w:rsid w:val="004669B9"/>
    <w:rsid w:val="00466EFD"/>
    <w:rsid w:val="00466FE1"/>
    <w:rsid w:val="0046763F"/>
    <w:rsid w:val="004706ED"/>
    <w:rsid w:val="00470A92"/>
    <w:rsid w:val="00470F3B"/>
    <w:rsid w:val="00471B47"/>
    <w:rsid w:val="00472216"/>
    <w:rsid w:val="004722A3"/>
    <w:rsid w:val="004727F5"/>
    <w:rsid w:val="004729EB"/>
    <w:rsid w:val="00472EF6"/>
    <w:rsid w:val="004736CA"/>
    <w:rsid w:val="0047494E"/>
    <w:rsid w:val="00474EE2"/>
    <w:rsid w:val="00475338"/>
    <w:rsid w:val="00475B31"/>
    <w:rsid w:val="00475E40"/>
    <w:rsid w:val="00476283"/>
    <w:rsid w:val="00476727"/>
    <w:rsid w:val="004767E1"/>
    <w:rsid w:val="00477495"/>
    <w:rsid w:val="00477BF8"/>
    <w:rsid w:val="00477EC7"/>
    <w:rsid w:val="00477F84"/>
    <w:rsid w:val="0048021D"/>
    <w:rsid w:val="004803F7"/>
    <w:rsid w:val="00480411"/>
    <w:rsid w:val="0048057C"/>
    <w:rsid w:val="00480FC4"/>
    <w:rsid w:val="00481AE3"/>
    <w:rsid w:val="004827F1"/>
    <w:rsid w:val="00482BA1"/>
    <w:rsid w:val="00482E76"/>
    <w:rsid w:val="004833A2"/>
    <w:rsid w:val="00483531"/>
    <w:rsid w:val="00483843"/>
    <w:rsid w:val="004846BC"/>
    <w:rsid w:val="00487835"/>
    <w:rsid w:val="00487A85"/>
    <w:rsid w:val="004901D0"/>
    <w:rsid w:val="00491525"/>
    <w:rsid w:val="00491900"/>
    <w:rsid w:val="00492107"/>
    <w:rsid w:val="0049264F"/>
    <w:rsid w:val="00493B7F"/>
    <w:rsid w:val="00493D51"/>
    <w:rsid w:val="00493DC6"/>
    <w:rsid w:val="00495963"/>
    <w:rsid w:val="00495C53"/>
    <w:rsid w:val="00495D72"/>
    <w:rsid w:val="004966F7"/>
    <w:rsid w:val="00496B34"/>
    <w:rsid w:val="00497308"/>
    <w:rsid w:val="00497416"/>
    <w:rsid w:val="00497A5E"/>
    <w:rsid w:val="004A0114"/>
    <w:rsid w:val="004A0D84"/>
    <w:rsid w:val="004A122A"/>
    <w:rsid w:val="004A1BAE"/>
    <w:rsid w:val="004A21CB"/>
    <w:rsid w:val="004A25EC"/>
    <w:rsid w:val="004A3008"/>
    <w:rsid w:val="004A3DE5"/>
    <w:rsid w:val="004A40DA"/>
    <w:rsid w:val="004A41AD"/>
    <w:rsid w:val="004A442A"/>
    <w:rsid w:val="004A444E"/>
    <w:rsid w:val="004A47B5"/>
    <w:rsid w:val="004A4997"/>
    <w:rsid w:val="004A4DD0"/>
    <w:rsid w:val="004A4FE7"/>
    <w:rsid w:val="004A5212"/>
    <w:rsid w:val="004A6380"/>
    <w:rsid w:val="004A7824"/>
    <w:rsid w:val="004A7B27"/>
    <w:rsid w:val="004B0C2A"/>
    <w:rsid w:val="004B1AA9"/>
    <w:rsid w:val="004B1E5A"/>
    <w:rsid w:val="004B2463"/>
    <w:rsid w:val="004B2C63"/>
    <w:rsid w:val="004B3A17"/>
    <w:rsid w:val="004B42B5"/>
    <w:rsid w:val="004B45D0"/>
    <w:rsid w:val="004B463D"/>
    <w:rsid w:val="004B4A93"/>
    <w:rsid w:val="004B50EA"/>
    <w:rsid w:val="004B51E7"/>
    <w:rsid w:val="004B5515"/>
    <w:rsid w:val="004B59A4"/>
    <w:rsid w:val="004B5E2B"/>
    <w:rsid w:val="004B618D"/>
    <w:rsid w:val="004B63CB"/>
    <w:rsid w:val="004B6D91"/>
    <w:rsid w:val="004C01EB"/>
    <w:rsid w:val="004C0411"/>
    <w:rsid w:val="004C0550"/>
    <w:rsid w:val="004C058F"/>
    <w:rsid w:val="004C076B"/>
    <w:rsid w:val="004C13C9"/>
    <w:rsid w:val="004C1631"/>
    <w:rsid w:val="004C16ED"/>
    <w:rsid w:val="004C1DE9"/>
    <w:rsid w:val="004C2ACD"/>
    <w:rsid w:val="004C39C9"/>
    <w:rsid w:val="004C3F0F"/>
    <w:rsid w:val="004C4715"/>
    <w:rsid w:val="004C4B85"/>
    <w:rsid w:val="004C4CBD"/>
    <w:rsid w:val="004C58DC"/>
    <w:rsid w:val="004C58E9"/>
    <w:rsid w:val="004C5B16"/>
    <w:rsid w:val="004C5E3E"/>
    <w:rsid w:val="004C6314"/>
    <w:rsid w:val="004C66A5"/>
    <w:rsid w:val="004C6998"/>
    <w:rsid w:val="004C71C1"/>
    <w:rsid w:val="004C741A"/>
    <w:rsid w:val="004C7472"/>
    <w:rsid w:val="004C77DA"/>
    <w:rsid w:val="004D0468"/>
    <w:rsid w:val="004D061B"/>
    <w:rsid w:val="004D152A"/>
    <w:rsid w:val="004D15CB"/>
    <w:rsid w:val="004D1CBF"/>
    <w:rsid w:val="004D240E"/>
    <w:rsid w:val="004D29A4"/>
    <w:rsid w:val="004D2ABF"/>
    <w:rsid w:val="004D35C4"/>
    <w:rsid w:val="004D3924"/>
    <w:rsid w:val="004D39CC"/>
    <w:rsid w:val="004D4F10"/>
    <w:rsid w:val="004D56AB"/>
    <w:rsid w:val="004D5AEE"/>
    <w:rsid w:val="004D5D76"/>
    <w:rsid w:val="004D689F"/>
    <w:rsid w:val="004D6DD5"/>
    <w:rsid w:val="004D6F46"/>
    <w:rsid w:val="004D6FA1"/>
    <w:rsid w:val="004D7C78"/>
    <w:rsid w:val="004E0975"/>
    <w:rsid w:val="004E0AA8"/>
    <w:rsid w:val="004E138A"/>
    <w:rsid w:val="004E1583"/>
    <w:rsid w:val="004E1A4E"/>
    <w:rsid w:val="004E32A6"/>
    <w:rsid w:val="004E388D"/>
    <w:rsid w:val="004E3922"/>
    <w:rsid w:val="004E3D5A"/>
    <w:rsid w:val="004E3E9D"/>
    <w:rsid w:val="004E4193"/>
    <w:rsid w:val="004E4AA5"/>
    <w:rsid w:val="004E4C5B"/>
    <w:rsid w:val="004E5292"/>
    <w:rsid w:val="004E58FD"/>
    <w:rsid w:val="004E5BF0"/>
    <w:rsid w:val="004E5E9F"/>
    <w:rsid w:val="004E6FB7"/>
    <w:rsid w:val="004E7288"/>
    <w:rsid w:val="004F152D"/>
    <w:rsid w:val="004F322D"/>
    <w:rsid w:val="004F375F"/>
    <w:rsid w:val="004F37C2"/>
    <w:rsid w:val="004F4BD9"/>
    <w:rsid w:val="004F4F0F"/>
    <w:rsid w:val="004F58CC"/>
    <w:rsid w:val="004F5920"/>
    <w:rsid w:val="004F65F9"/>
    <w:rsid w:val="004F675B"/>
    <w:rsid w:val="004F67CD"/>
    <w:rsid w:val="004F796A"/>
    <w:rsid w:val="004F7D73"/>
    <w:rsid w:val="005001B6"/>
    <w:rsid w:val="00500AF9"/>
    <w:rsid w:val="00500BC3"/>
    <w:rsid w:val="00500D01"/>
    <w:rsid w:val="005011B3"/>
    <w:rsid w:val="005016B0"/>
    <w:rsid w:val="00501D48"/>
    <w:rsid w:val="005022A6"/>
    <w:rsid w:val="00502779"/>
    <w:rsid w:val="00502DD9"/>
    <w:rsid w:val="00504108"/>
    <w:rsid w:val="00504398"/>
    <w:rsid w:val="00504FA7"/>
    <w:rsid w:val="00505BCF"/>
    <w:rsid w:val="005060C2"/>
    <w:rsid w:val="0050636A"/>
    <w:rsid w:val="005069D5"/>
    <w:rsid w:val="00506A24"/>
    <w:rsid w:val="00506B52"/>
    <w:rsid w:val="00506D95"/>
    <w:rsid w:val="00507293"/>
    <w:rsid w:val="0050758D"/>
    <w:rsid w:val="00507E4C"/>
    <w:rsid w:val="00510535"/>
    <w:rsid w:val="0051106D"/>
    <w:rsid w:val="005111C3"/>
    <w:rsid w:val="005113AC"/>
    <w:rsid w:val="00511977"/>
    <w:rsid w:val="00511B9C"/>
    <w:rsid w:val="00511D8A"/>
    <w:rsid w:val="00512165"/>
    <w:rsid w:val="00512390"/>
    <w:rsid w:val="00512E1D"/>
    <w:rsid w:val="00512E87"/>
    <w:rsid w:val="00513146"/>
    <w:rsid w:val="005139C5"/>
    <w:rsid w:val="00513C5F"/>
    <w:rsid w:val="00513DD6"/>
    <w:rsid w:val="00514032"/>
    <w:rsid w:val="005141A7"/>
    <w:rsid w:val="00514496"/>
    <w:rsid w:val="0051485A"/>
    <w:rsid w:val="00514B48"/>
    <w:rsid w:val="00514E12"/>
    <w:rsid w:val="00514FDB"/>
    <w:rsid w:val="00515140"/>
    <w:rsid w:val="005155A5"/>
    <w:rsid w:val="00515FDA"/>
    <w:rsid w:val="0051689C"/>
    <w:rsid w:val="0051696A"/>
    <w:rsid w:val="00516C93"/>
    <w:rsid w:val="00517661"/>
    <w:rsid w:val="005209B3"/>
    <w:rsid w:val="00521520"/>
    <w:rsid w:val="0052253F"/>
    <w:rsid w:val="00522943"/>
    <w:rsid w:val="00522A2C"/>
    <w:rsid w:val="005232A4"/>
    <w:rsid w:val="00523370"/>
    <w:rsid w:val="00523E83"/>
    <w:rsid w:val="005241E3"/>
    <w:rsid w:val="00524874"/>
    <w:rsid w:val="00524D5B"/>
    <w:rsid w:val="00525205"/>
    <w:rsid w:val="00525681"/>
    <w:rsid w:val="00526C23"/>
    <w:rsid w:val="00526D56"/>
    <w:rsid w:val="00530207"/>
    <w:rsid w:val="005306CB"/>
    <w:rsid w:val="00530D6E"/>
    <w:rsid w:val="00530FD2"/>
    <w:rsid w:val="005319C9"/>
    <w:rsid w:val="00531CB8"/>
    <w:rsid w:val="00531EA9"/>
    <w:rsid w:val="00531F84"/>
    <w:rsid w:val="005326BD"/>
    <w:rsid w:val="0053296A"/>
    <w:rsid w:val="00533274"/>
    <w:rsid w:val="00533456"/>
    <w:rsid w:val="00533554"/>
    <w:rsid w:val="005336A2"/>
    <w:rsid w:val="00533B33"/>
    <w:rsid w:val="00534206"/>
    <w:rsid w:val="00534456"/>
    <w:rsid w:val="00534D79"/>
    <w:rsid w:val="00535B6D"/>
    <w:rsid w:val="00535E59"/>
    <w:rsid w:val="00535FF9"/>
    <w:rsid w:val="00536252"/>
    <w:rsid w:val="00536F05"/>
    <w:rsid w:val="00537211"/>
    <w:rsid w:val="005372EA"/>
    <w:rsid w:val="0053736C"/>
    <w:rsid w:val="00540513"/>
    <w:rsid w:val="005410C3"/>
    <w:rsid w:val="00541185"/>
    <w:rsid w:val="00541D98"/>
    <w:rsid w:val="0054235A"/>
    <w:rsid w:val="005430ED"/>
    <w:rsid w:val="005431EE"/>
    <w:rsid w:val="0054345C"/>
    <w:rsid w:val="00543626"/>
    <w:rsid w:val="00543717"/>
    <w:rsid w:val="005439AE"/>
    <w:rsid w:val="00543A38"/>
    <w:rsid w:val="00543CF5"/>
    <w:rsid w:val="00543F2D"/>
    <w:rsid w:val="005441F6"/>
    <w:rsid w:val="00544985"/>
    <w:rsid w:val="0054587B"/>
    <w:rsid w:val="00545A2B"/>
    <w:rsid w:val="00545DCE"/>
    <w:rsid w:val="005465A3"/>
    <w:rsid w:val="00546E93"/>
    <w:rsid w:val="005479C5"/>
    <w:rsid w:val="00547F72"/>
    <w:rsid w:val="00550177"/>
    <w:rsid w:val="0055061E"/>
    <w:rsid w:val="005508C2"/>
    <w:rsid w:val="005509AB"/>
    <w:rsid w:val="00550C2C"/>
    <w:rsid w:val="00550D24"/>
    <w:rsid w:val="00552088"/>
    <w:rsid w:val="00552C72"/>
    <w:rsid w:val="005534C8"/>
    <w:rsid w:val="00553E9A"/>
    <w:rsid w:val="00554046"/>
    <w:rsid w:val="005542C4"/>
    <w:rsid w:val="005551B1"/>
    <w:rsid w:val="005551CD"/>
    <w:rsid w:val="00555396"/>
    <w:rsid w:val="005554E1"/>
    <w:rsid w:val="005554F8"/>
    <w:rsid w:val="00555506"/>
    <w:rsid w:val="00555C19"/>
    <w:rsid w:val="00555D37"/>
    <w:rsid w:val="00556534"/>
    <w:rsid w:val="005568DD"/>
    <w:rsid w:val="00556DE7"/>
    <w:rsid w:val="005572FA"/>
    <w:rsid w:val="0055731F"/>
    <w:rsid w:val="00557688"/>
    <w:rsid w:val="0056010E"/>
    <w:rsid w:val="005604A5"/>
    <w:rsid w:val="0056051B"/>
    <w:rsid w:val="005611AA"/>
    <w:rsid w:val="00561F81"/>
    <w:rsid w:val="00563CC3"/>
    <w:rsid w:val="0056472E"/>
    <w:rsid w:val="0056491D"/>
    <w:rsid w:val="00564B40"/>
    <w:rsid w:val="00564C74"/>
    <w:rsid w:val="00564D1F"/>
    <w:rsid w:val="00564D9E"/>
    <w:rsid w:val="0056540A"/>
    <w:rsid w:val="00565752"/>
    <w:rsid w:val="00565D20"/>
    <w:rsid w:val="00565F42"/>
    <w:rsid w:val="00567AD8"/>
    <w:rsid w:val="005706C2"/>
    <w:rsid w:val="00570D8F"/>
    <w:rsid w:val="00570DB4"/>
    <w:rsid w:val="00571622"/>
    <w:rsid w:val="0057215C"/>
    <w:rsid w:val="0057256D"/>
    <w:rsid w:val="00572714"/>
    <w:rsid w:val="00572F04"/>
    <w:rsid w:val="005737FE"/>
    <w:rsid w:val="00573FA9"/>
    <w:rsid w:val="0057444D"/>
    <w:rsid w:val="005746ED"/>
    <w:rsid w:val="00574B36"/>
    <w:rsid w:val="00574E54"/>
    <w:rsid w:val="00574E87"/>
    <w:rsid w:val="00574F4E"/>
    <w:rsid w:val="00575051"/>
    <w:rsid w:val="005758A9"/>
    <w:rsid w:val="00576047"/>
    <w:rsid w:val="00576373"/>
    <w:rsid w:val="005767BC"/>
    <w:rsid w:val="00577235"/>
    <w:rsid w:val="00577B30"/>
    <w:rsid w:val="00577B3C"/>
    <w:rsid w:val="00580291"/>
    <w:rsid w:val="00580952"/>
    <w:rsid w:val="00580E58"/>
    <w:rsid w:val="005822FC"/>
    <w:rsid w:val="00584FF5"/>
    <w:rsid w:val="005852A0"/>
    <w:rsid w:val="00585589"/>
    <w:rsid w:val="00585693"/>
    <w:rsid w:val="0058652B"/>
    <w:rsid w:val="00587714"/>
    <w:rsid w:val="005877C6"/>
    <w:rsid w:val="00587ACF"/>
    <w:rsid w:val="0059028B"/>
    <w:rsid w:val="005905D4"/>
    <w:rsid w:val="0059208F"/>
    <w:rsid w:val="005923BF"/>
    <w:rsid w:val="00592674"/>
    <w:rsid w:val="00592748"/>
    <w:rsid w:val="005928E3"/>
    <w:rsid w:val="00592AF9"/>
    <w:rsid w:val="00592D4C"/>
    <w:rsid w:val="0059328D"/>
    <w:rsid w:val="005935A1"/>
    <w:rsid w:val="00593AE7"/>
    <w:rsid w:val="00593DC4"/>
    <w:rsid w:val="00594CA4"/>
    <w:rsid w:val="00594CB9"/>
    <w:rsid w:val="00594D8D"/>
    <w:rsid w:val="00596A4C"/>
    <w:rsid w:val="00596B06"/>
    <w:rsid w:val="00596F3E"/>
    <w:rsid w:val="0059754E"/>
    <w:rsid w:val="005A01C3"/>
    <w:rsid w:val="005A0A27"/>
    <w:rsid w:val="005A0BA0"/>
    <w:rsid w:val="005A0DC2"/>
    <w:rsid w:val="005A1172"/>
    <w:rsid w:val="005A1604"/>
    <w:rsid w:val="005A19CD"/>
    <w:rsid w:val="005A1F73"/>
    <w:rsid w:val="005A24DA"/>
    <w:rsid w:val="005A2D8F"/>
    <w:rsid w:val="005A3B3E"/>
    <w:rsid w:val="005A3C80"/>
    <w:rsid w:val="005A49EC"/>
    <w:rsid w:val="005A52E6"/>
    <w:rsid w:val="005A56A8"/>
    <w:rsid w:val="005A5ED6"/>
    <w:rsid w:val="005A6259"/>
    <w:rsid w:val="005A6272"/>
    <w:rsid w:val="005A6444"/>
    <w:rsid w:val="005A662E"/>
    <w:rsid w:val="005A6699"/>
    <w:rsid w:val="005A6B97"/>
    <w:rsid w:val="005A6D62"/>
    <w:rsid w:val="005A753F"/>
    <w:rsid w:val="005A7D60"/>
    <w:rsid w:val="005A7F86"/>
    <w:rsid w:val="005B0156"/>
    <w:rsid w:val="005B036A"/>
    <w:rsid w:val="005B045D"/>
    <w:rsid w:val="005B05C8"/>
    <w:rsid w:val="005B0BA0"/>
    <w:rsid w:val="005B1551"/>
    <w:rsid w:val="005B21D6"/>
    <w:rsid w:val="005B2295"/>
    <w:rsid w:val="005B2297"/>
    <w:rsid w:val="005B23CA"/>
    <w:rsid w:val="005B25E6"/>
    <w:rsid w:val="005B2941"/>
    <w:rsid w:val="005B2E50"/>
    <w:rsid w:val="005B3C21"/>
    <w:rsid w:val="005B4FC3"/>
    <w:rsid w:val="005B5128"/>
    <w:rsid w:val="005B5819"/>
    <w:rsid w:val="005B58FD"/>
    <w:rsid w:val="005B5D21"/>
    <w:rsid w:val="005B63F7"/>
    <w:rsid w:val="005B64E4"/>
    <w:rsid w:val="005B6E71"/>
    <w:rsid w:val="005B70B0"/>
    <w:rsid w:val="005B72EE"/>
    <w:rsid w:val="005B768D"/>
    <w:rsid w:val="005B7AB8"/>
    <w:rsid w:val="005B7BAA"/>
    <w:rsid w:val="005B7C83"/>
    <w:rsid w:val="005C0F25"/>
    <w:rsid w:val="005C1D5D"/>
    <w:rsid w:val="005C20A5"/>
    <w:rsid w:val="005C2B5E"/>
    <w:rsid w:val="005C2EC3"/>
    <w:rsid w:val="005C2ECB"/>
    <w:rsid w:val="005C2FD0"/>
    <w:rsid w:val="005C3169"/>
    <w:rsid w:val="005C32B4"/>
    <w:rsid w:val="005C3768"/>
    <w:rsid w:val="005C3FEF"/>
    <w:rsid w:val="005C4112"/>
    <w:rsid w:val="005C4FDF"/>
    <w:rsid w:val="005C50C4"/>
    <w:rsid w:val="005C5314"/>
    <w:rsid w:val="005C5B90"/>
    <w:rsid w:val="005C5DEA"/>
    <w:rsid w:val="005C5E07"/>
    <w:rsid w:val="005C64FD"/>
    <w:rsid w:val="005C6745"/>
    <w:rsid w:val="005C702B"/>
    <w:rsid w:val="005C71BE"/>
    <w:rsid w:val="005C7249"/>
    <w:rsid w:val="005C7578"/>
    <w:rsid w:val="005C7C35"/>
    <w:rsid w:val="005C7EE4"/>
    <w:rsid w:val="005C7F87"/>
    <w:rsid w:val="005D0098"/>
    <w:rsid w:val="005D04F0"/>
    <w:rsid w:val="005D21B4"/>
    <w:rsid w:val="005D2D8E"/>
    <w:rsid w:val="005D37B8"/>
    <w:rsid w:val="005D3BCE"/>
    <w:rsid w:val="005D4245"/>
    <w:rsid w:val="005D466A"/>
    <w:rsid w:val="005D4C3E"/>
    <w:rsid w:val="005D4D79"/>
    <w:rsid w:val="005D5110"/>
    <w:rsid w:val="005D5279"/>
    <w:rsid w:val="005D6276"/>
    <w:rsid w:val="005D666C"/>
    <w:rsid w:val="005D68E9"/>
    <w:rsid w:val="005D6DBF"/>
    <w:rsid w:val="005D7148"/>
    <w:rsid w:val="005D729D"/>
    <w:rsid w:val="005D7373"/>
    <w:rsid w:val="005D7466"/>
    <w:rsid w:val="005D7473"/>
    <w:rsid w:val="005D7D6B"/>
    <w:rsid w:val="005E1135"/>
    <w:rsid w:val="005E1725"/>
    <w:rsid w:val="005E1D84"/>
    <w:rsid w:val="005E22A9"/>
    <w:rsid w:val="005E27E9"/>
    <w:rsid w:val="005E2902"/>
    <w:rsid w:val="005E2BB6"/>
    <w:rsid w:val="005E2D9D"/>
    <w:rsid w:val="005E2F4B"/>
    <w:rsid w:val="005E2FD9"/>
    <w:rsid w:val="005E3226"/>
    <w:rsid w:val="005E344A"/>
    <w:rsid w:val="005E46DB"/>
    <w:rsid w:val="005E4E94"/>
    <w:rsid w:val="005E52C9"/>
    <w:rsid w:val="005E571E"/>
    <w:rsid w:val="005E59FE"/>
    <w:rsid w:val="005E5DE1"/>
    <w:rsid w:val="005E633F"/>
    <w:rsid w:val="005E65E6"/>
    <w:rsid w:val="005E6A11"/>
    <w:rsid w:val="005F035B"/>
    <w:rsid w:val="005F0510"/>
    <w:rsid w:val="005F1097"/>
    <w:rsid w:val="005F1837"/>
    <w:rsid w:val="005F1EE6"/>
    <w:rsid w:val="005F2814"/>
    <w:rsid w:val="005F2F91"/>
    <w:rsid w:val="005F3786"/>
    <w:rsid w:val="005F3DAD"/>
    <w:rsid w:val="005F3E7A"/>
    <w:rsid w:val="005F3FAB"/>
    <w:rsid w:val="005F41C4"/>
    <w:rsid w:val="005F428D"/>
    <w:rsid w:val="005F5431"/>
    <w:rsid w:val="005F578B"/>
    <w:rsid w:val="005F580D"/>
    <w:rsid w:val="005F59AF"/>
    <w:rsid w:val="005F5F1A"/>
    <w:rsid w:val="005F6193"/>
    <w:rsid w:val="005F7241"/>
    <w:rsid w:val="005F74F0"/>
    <w:rsid w:val="005F77EE"/>
    <w:rsid w:val="005F7F22"/>
    <w:rsid w:val="00600D39"/>
    <w:rsid w:val="0060188C"/>
    <w:rsid w:val="006024F3"/>
    <w:rsid w:val="00603598"/>
    <w:rsid w:val="00603686"/>
    <w:rsid w:val="00603C5E"/>
    <w:rsid w:val="00603D88"/>
    <w:rsid w:val="00604903"/>
    <w:rsid w:val="00605640"/>
    <w:rsid w:val="00605B3D"/>
    <w:rsid w:val="00605C59"/>
    <w:rsid w:val="006066FB"/>
    <w:rsid w:val="00606709"/>
    <w:rsid w:val="00606823"/>
    <w:rsid w:val="00606D78"/>
    <w:rsid w:val="00607032"/>
    <w:rsid w:val="00607669"/>
    <w:rsid w:val="0060771A"/>
    <w:rsid w:val="0060797C"/>
    <w:rsid w:val="00607A26"/>
    <w:rsid w:val="00607A4E"/>
    <w:rsid w:val="0061004D"/>
    <w:rsid w:val="006101FC"/>
    <w:rsid w:val="0061042A"/>
    <w:rsid w:val="006108AE"/>
    <w:rsid w:val="00610FAB"/>
    <w:rsid w:val="00611025"/>
    <w:rsid w:val="0061112C"/>
    <w:rsid w:val="00611ABB"/>
    <w:rsid w:val="0061299A"/>
    <w:rsid w:val="006134A1"/>
    <w:rsid w:val="00613C1A"/>
    <w:rsid w:val="0061493F"/>
    <w:rsid w:val="00615199"/>
    <w:rsid w:val="00615857"/>
    <w:rsid w:val="006158F0"/>
    <w:rsid w:val="00615B69"/>
    <w:rsid w:val="00616337"/>
    <w:rsid w:val="0061742A"/>
    <w:rsid w:val="00620B4F"/>
    <w:rsid w:val="00620BA2"/>
    <w:rsid w:val="00620D4B"/>
    <w:rsid w:val="00620F79"/>
    <w:rsid w:val="0062134E"/>
    <w:rsid w:val="00621477"/>
    <w:rsid w:val="00621B7E"/>
    <w:rsid w:val="00622199"/>
    <w:rsid w:val="006222C7"/>
    <w:rsid w:val="00622313"/>
    <w:rsid w:val="00622800"/>
    <w:rsid w:val="00622849"/>
    <w:rsid w:val="006229CD"/>
    <w:rsid w:val="00622A9E"/>
    <w:rsid w:val="00622B65"/>
    <w:rsid w:val="00623276"/>
    <w:rsid w:val="006233E5"/>
    <w:rsid w:val="006234BB"/>
    <w:rsid w:val="00623E9D"/>
    <w:rsid w:val="006240B5"/>
    <w:rsid w:val="006240EC"/>
    <w:rsid w:val="00624C79"/>
    <w:rsid w:val="00625A71"/>
    <w:rsid w:val="0062650A"/>
    <w:rsid w:val="006266E8"/>
    <w:rsid w:val="006267CA"/>
    <w:rsid w:val="00626997"/>
    <w:rsid w:val="00626B98"/>
    <w:rsid w:val="00626F6F"/>
    <w:rsid w:val="00627170"/>
    <w:rsid w:val="0062733A"/>
    <w:rsid w:val="006273C8"/>
    <w:rsid w:val="006277E9"/>
    <w:rsid w:val="006300BE"/>
    <w:rsid w:val="00630C90"/>
    <w:rsid w:val="00631AA8"/>
    <w:rsid w:val="00631DC7"/>
    <w:rsid w:val="00632F39"/>
    <w:rsid w:val="006334F8"/>
    <w:rsid w:val="006337AF"/>
    <w:rsid w:val="0063389E"/>
    <w:rsid w:val="00634169"/>
    <w:rsid w:val="006344AD"/>
    <w:rsid w:val="00634628"/>
    <w:rsid w:val="00634A1A"/>
    <w:rsid w:val="00634DB3"/>
    <w:rsid w:val="00635938"/>
    <w:rsid w:val="00635B15"/>
    <w:rsid w:val="006360E4"/>
    <w:rsid w:val="0063629D"/>
    <w:rsid w:val="00636B8B"/>
    <w:rsid w:val="00636CD6"/>
    <w:rsid w:val="00636EA8"/>
    <w:rsid w:val="00636EBC"/>
    <w:rsid w:val="00637031"/>
    <w:rsid w:val="006373BB"/>
    <w:rsid w:val="00637D92"/>
    <w:rsid w:val="00640267"/>
    <w:rsid w:val="006408C1"/>
    <w:rsid w:val="006412A4"/>
    <w:rsid w:val="006415A9"/>
    <w:rsid w:val="00641ECD"/>
    <w:rsid w:val="0064203D"/>
    <w:rsid w:val="00642FF6"/>
    <w:rsid w:val="0064337A"/>
    <w:rsid w:val="00643742"/>
    <w:rsid w:val="00643B19"/>
    <w:rsid w:val="00643C46"/>
    <w:rsid w:val="00643F49"/>
    <w:rsid w:val="00643F6F"/>
    <w:rsid w:val="00644184"/>
    <w:rsid w:val="006441D5"/>
    <w:rsid w:val="00644358"/>
    <w:rsid w:val="0064736C"/>
    <w:rsid w:val="0064798F"/>
    <w:rsid w:val="00647A2F"/>
    <w:rsid w:val="00647B81"/>
    <w:rsid w:val="00651008"/>
    <w:rsid w:val="0065137B"/>
    <w:rsid w:val="00651452"/>
    <w:rsid w:val="00651E18"/>
    <w:rsid w:val="006520B3"/>
    <w:rsid w:val="00652144"/>
    <w:rsid w:val="00653CDC"/>
    <w:rsid w:val="00653FB3"/>
    <w:rsid w:val="006541C8"/>
    <w:rsid w:val="006543D8"/>
    <w:rsid w:val="006547CB"/>
    <w:rsid w:val="006547EC"/>
    <w:rsid w:val="0065485A"/>
    <w:rsid w:val="00654C32"/>
    <w:rsid w:val="006558D5"/>
    <w:rsid w:val="00655BF2"/>
    <w:rsid w:val="00655C64"/>
    <w:rsid w:val="00655FA5"/>
    <w:rsid w:val="006563BC"/>
    <w:rsid w:val="00656432"/>
    <w:rsid w:val="006569C8"/>
    <w:rsid w:val="00656AD0"/>
    <w:rsid w:val="006570F3"/>
    <w:rsid w:val="00657146"/>
    <w:rsid w:val="00657333"/>
    <w:rsid w:val="006579A7"/>
    <w:rsid w:val="00660649"/>
    <w:rsid w:val="00660780"/>
    <w:rsid w:val="006612BD"/>
    <w:rsid w:val="00661485"/>
    <w:rsid w:val="006623A0"/>
    <w:rsid w:val="006627FE"/>
    <w:rsid w:val="00662BD6"/>
    <w:rsid w:val="00663590"/>
    <w:rsid w:val="00663670"/>
    <w:rsid w:val="00663F6F"/>
    <w:rsid w:val="0066487E"/>
    <w:rsid w:val="00664EBA"/>
    <w:rsid w:val="006651A5"/>
    <w:rsid w:val="006655DF"/>
    <w:rsid w:val="00665A9F"/>
    <w:rsid w:val="00665FF6"/>
    <w:rsid w:val="00666439"/>
    <w:rsid w:val="00666CDB"/>
    <w:rsid w:val="00666D49"/>
    <w:rsid w:val="00667510"/>
    <w:rsid w:val="00667928"/>
    <w:rsid w:val="0066B30B"/>
    <w:rsid w:val="00670587"/>
    <w:rsid w:val="0067128B"/>
    <w:rsid w:val="00671588"/>
    <w:rsid w:val="00671B67"/>
    <w:rsid w:val="00671CAF"/>
    <w:rsid w:val="0067203E"/>
    <w:rsid w:val="00672789"/>
    <w:rsid w:val="006728B0"/>
    <w:rsid w:val="00672B4E"/>
    <w:rsid w:val="00673312"/>
    <w:rsid w:val="00673B98"/>
    <w:rsid w:val="00673BA9"/>
    <w:rsid w:val="00674C49"/>
    <w:rsid w:val="006751EA"/>
    <w:rsid w:val="006759BB"/>
    <w:rsid w:val="006759FE"/>
    <w:rsid w:val="00675EEE"/>
    <w:rsid w:val="006760F4"/>
    <w:rsid w:val="00676792"/>
    <w:rsid w:val="00676BB3"/>
    <w:rsid w:val="00676E5F"/>
    <w:rsid w:val="00676EA1"/>
    <w:rsid w:val="00676FBD"/>
    <w:rsid w:val="0067730B"/>
    <w:rsid w:val="00677B00"/>
    <w:rsid w:val="006806D2"/>
    <w:rsid w:val="00680790"/>
    <w:rsid w:val="006807B7"/>
    <w:rsid w:val="00680889"/>
    <w:rsid w:val="00681442"/>
    <w:rsid w:val="0068169F"/>
    <w:rsid w:val="00681B29"/>
    <w:rsid w:val="006822A2"/>
    <w:rsid w:val="0068247C"/>
    <w:rsid w:val="0068250E"/>
    <w:rsid w:val="0068279A"/>
    <w:rsid w:val="00682A55"/>
    <w:rsid w:val="00683464"/>
    <w:rsid w:val="00683568"/>
    <w:rsid w:val="0068377D"/>
    <w:rsid w:val="0068389D"/>
    <w:rsid w:val="00684086"/>
    <w:rsid w:val="00684738"/>
    <w:rsid w:val="006847DD"/>
    <w:rsid w:val="00684DA8"/>
    <w:rsid w:val="00684EA1"/>
    <w:rsid w:val="00684F3A"/>
    <w:rsid w:val="006854C9"/>
    <w:rsid w:val="006859EB"/>
    <w:rsid w:val="006864E0"/>
    <w:rsid w:val="00687C86"/>
    <w:rsid w:val="00687D20"/>
    <w:rsid w:val="00687D7B"/>
    <w:rsid w:val="00687EB5"/>
    <w:rsid w:val="00687FE7"/>
    <w:rsid w:val="006900F8"/>
    <w:rsid w:val="00690E3B"/>
    <w:rsid w:val="00691D80"/>
    <w:rsid w:val="00691E7D"/>
    <w:rsid w:val="00692869"/>
    <w:rsid w:val="00692B4F"/>
    <w:rsid w:val="00692CCE"/>
    <w:rsid w:val="00692FB6"/>
    <w:rsid w:val="00694400"/>
    <w:rsid w:val="006944FB"/>
    <w:rsid w:val="00695193"/>
    <w:rsid w:val="00695CE8"/>
    <w:rsid w:val="00697ACE"/>
    <w:rsid w:val="006A0015"/>
    <w:rsid w:val="006A0192"/>
    <w:rsid w:val="006A0451"/>
    <w:rsid w:val="006A0CA3"/>
    <w:rsid w:val="006A0DFF"/>
    <w:rsid w:val="006A116C"/>
    <w:rsid w:val="006A1FAB"/>
    <w:rsid w:val="006A21C4"/>
    <w:rsid w:val="006A2249"/>
    <w:rsid w:val="006A28B6"/>
    <w:rsid w:val="006A29ED"/>
    <w:rsid w:val="006A3260"/>
    <w:rsid w:val="006A3445"/>
    <w:rsid w:val="006A397D"/>
    <w:rsid w:val="006A3ABD"/>
    <w:rsid w:val="006A3DC5"/>
    <w:rsid w:val="006A3FDF"/>
    <w:rsid w:val="006A43B3"/>
    <w:rsid w:val="006A4FAE"/>
    <w:rsid w:val="006A5552"/>
    <w:rsid w:val="006A5B84"/>
    <w:rsid w:val="006A5ED0"/>
    <w:rsid w:val="006A5EEB"/>
    <w:rsid w:val="006A650B"/>
    <w:rsid w:val="006A6B05"/>
    <w:rsid w:val="006A6B4E"/>
    <w:rsid w:val="006A6BB3"/>
    <w:rsid w:val="006A7376"/>
    <w:rsid w:val="006A78AD"/>
    <w:rsid w:val="006B0AF0"/>
    <w:rsid w:val="006B1F3A"/>
    <w:rsid w:val="006B1FB5"/>
    <w:rsid w:val="006B2237"/>
    <w:rsid w:val="006B2B76"/>
    <w:rsid w:val="006B2FAD"/>
    <w:rsid w:val="006B3B4B"/>
    <w:rsid w:val="006B3CB8"/>
    <w:rsid w:val="006B3E2C"/>
    <w:rsid w:val="006B3FBC"/>
    <w:rsid w:val="006B4084"/>
    <w:rsid w:val="006B4A8C"/>
    <w:rsid w:val="006B4C50"/>
    <w:rsid w:val="006B4F8A"/>
    <w:rsid w:val="006B56C0"/>
    <w:rsid w:val="006B5874"/>
    <w:rsid w:val="006B5A3B"/>
    <w:rsid w:val="006B5C00"/>
    <w:rsid w:val="006B5EDF"/>
    <w:rsid w:val="006B612C"/>
    <w:rsid w:val="006B63D8"/>
    <w:rsid w:val="006B6544"/>
    <w:rsid w:val="006B674D"/>
    <w:rsid w:val="006B7192"/>
    <w:rsid w:val="006B7E49"/>
    <w:rsid w:val="006B7EFD"/>
    <w:rsid w:val="006C02E1"/>
    <w:rsid w:val="006C09B4"/>
    <w:rsid w:val="006C1639"/>
    <w:rsid w:val="006C187A"/>
    <w:rsid w:val="006C1A60"/>
    <w:rsid w:val="006C2773"/>
    <w:rsid w:val="006C32D3"/>
    <w:rsid w:val="006C3A14"/>
    <w:rsid w:val="006C3CB7"/>
    <w:rsid w:val="006C3D07"/>
    <w:rsid w:val="006C4552"/>
    <w:rsid w:val="006C52ED"/>
    <w:rsid w:val="006C6882"/>
    <w:rsid w:val="006C6AE5"/>
    <w:rsid w:val="006C700B"/>
    <w:rsid w:val="006C76AD"/>
    <w:rsid w:val="006D03FF"/>
    <w:rsid w:val="006D0A10"/>
    <w:rsid w:val="006D0B41"/>
    <w:rsid w:val="006D0CE5"/>
    <w:rsid w:val="006D1142"/>
    <w:rsid w:val="006D12EE"/>
    <w:rsid w:val="006D14FA"/>
    <w:rsid w:val="006D2233"/>
    <w:rsid w:val="006D2667"/>
    <w:rsid w:val="006D3940"/>
    <w:rsid w:val="006D3C9D"/>
    <w:rsid w:val="006D4256"/>
    <w:rsid w:val="006D43FA"/>
    <w:rsid w:val="006D4487"/>
    <w:rsid w:val="006D4A80"/>
    <w:rsid w:val="006D5A0A"/>
    <w:rsid w:val="006D62ED"/>
    <w:rsid w:val="006D6A02"/>
    <w:rsid w:val="006D6B07"/>
    <w:rsid w:val="006D6B5D"/>
    <w:rsid w:val="006D7501"/>
    <w:rsid w:val="006D7A00"/>
    <w:rsid w:val="006D7C2D"/>
    <w:rsid w:val="006E0137"/>
    <w:rsid w:val="006E09D7"/>
    <w:rsid w:val="006E1021"/>
    <w:rsid w:val="006E1481"/>
    <w:rsid w:val="006E1D34"/>
    <w:rsid w:val="006E2620"/>
    <w:rsid w:val="006E275B"/>
    <w:rsid w:val="006E299E"/>
    <w:rsid w:val="006E2DEF"/>
    <w:rsid w:val="006E2E21"/>
    <w:rsid w:val="006E2F5A"/>
    <w:rsid w:val="006E2F96"/>
    <w:rsid w:val="006E2FC5"/>
    <w:rsid w:val="006E3088"/>
    <w:rsid w:val="006E32FD"/>
    <w:rsid w:val="006E340B"/>
    <w:rsid w:val="006E4616"/>
    <w:rsid w:val="006E4E7D"/>
    <w:rsid w:val="006E4FC7"/>
    <w:rsid w:val="006E5468"/>
    <w:rsid w:val="006E55F2"/>
    <w:rsid w:val="006E5690"/>
    <w:rsid w:val="006E6565"/>
    <w:rsid w:val="006E662E"/>
    <w:rsid w:val="006E682F"/>
    <w:rsid w:val="006E74E3"/>
    <w:rsid w:val="006F00BD"/>
    <w:rsid w:val="006F157E"/>
    <w:rsid w:val="006F1840"/>
    <w:rsid w:val="006F2127"/>
    <w:rsid w:val="006F294E"/>
    <w:rsid w:val="006F2C26"/>
    <w:rsid w:val="006F2F36"/>
    <w:rsid w:val="006F307F"/>
    <w:rsid w:val="006F326F"/>
    <w:rsid w:val="006F3384"/>
    <w:rsid w:val="006F4089"/>
    <w:rsid w:val="006F4302"/>
    <w:rsid w:val="006F4FC9"/>
    <w:rsid w:val="006F523E"/>
    <w:rsid w:val="006F5555"/>
    <w:rsid w:val="006F5B27"/>
    <w:rsid w:val="006F5BFC"/>
    <w:rsid w:val="006F5CE4"/>
    <w:rsid w:val="006F6141"/>
    <w:rsid w:val="006F64D0"/>
    <w:rsid w:val="006F6E8C"/>
    <w:rsid w:val="006F7069"/>
    <w:rsid w:val="006F71C4"/>
    <w:rsid w:val="006F7259"/>
    <w:rsid w:val="006F72C7"/>
    <w:rsid w:val="006F79D3"/>
    <w:rsid w:val="006F7D9A"/>
    <w:rsid w:val="00700137"/>
    <w:rsid w:val="00700241"/>
    <w:rsid w:val="007005B8"/>
    <w:rsid w:val="0070078A"/>
    <w:rsid w:val="00700977"/>
    <w:rsid w:val="00700D85"/>
    <w:rsid w:val="00700EC9"/>
    <w:rsid w:val="007013EC"/>
    <w:rsid w:val="00702260"/>
    <w:rsid w:val="0070296F"/>
    <w:rsid w:val="00702CD8"/>
    <w:rsid w:val="00702D1C"/>
    <w:rsid w:val="00703588"/>
    <w:rsid w:val="007036C6"/>
    <w:rsid w:val="007045CC"/>
    <w:rsid w:val="00705286"/>
    <w:rsid w:val="00705955"/>
    <w:rsid w:val="00706931"/>
    <w:rsid w:val="00706ACC"/>
    <w:rsid w:val="00706B8E"/>
    <w:rsid w:val="00707229"/>
    <w:rsid w:val="00707640"/>
    <w:rsid w:val="00707CFA"/>
    <w:rsid w:val="007109F7"/>
    <w:rsid w:val="007122BE"/>
    <w:rsid w:val="00712956"/>
    <w:rsid w:val="00713521"/>
    <w:rsid w:val="00713E4C"/>
    <w:rsid w:val="0071405C"/>
    <w:rsid w:val="0071411B"/>
    <w:rsid w:val="00714223"/>
    <w:rsid w:val="00714317"/>
    <w:rsid w:val="00714F09"/>
    <w:rsid w:val="0071558F"/>
    <w:rsid w:val="0071647A"/>
    <w:rsid w:val="00716A4D"/>
    <w:rsid w:val="00716C3B"/>
    <w:rsid w:val="00716EE0"/>
    <w:rsid w:val="00717059"/>
    <w:rsid w:val="00717469"/>
    <w:rsid w:val="00717707"/>
    <w:rsid w:val="00717AC6"/>
    <w:rsid w:val="007201C1"/>
    <w:rsid w:val="007204B3"/>
    <w:rsid w:val="00720F7D"/>
    <w:rsid w:val="0072146D"/>
    <w:rsid w:val="007215AC"/>
    <w:rsid w:val="0072169B"/>
    <w:rsid w:val="00721C14"/>
    <w:rsid w:val="00722D35"/>
    <w:rsid w:val="0072316C"/>
    <w:rsid w:val="007232DE"/>
    <w:rsid w:val="0072421B"/>
    <w:rsid w:val="00724524"/>
    <w:rsid w:val="00724730"/>
    <w:rsid w:val="00724902"/>
    <w:rsid w:val="00724D2A"/>
    <w:rsid w:val="00724D9B"/>
    <w:rsid w:val="00724EBC"/>
    <w:rsid w:val="00725459"/>
    <w:rsid w:val="007255F8"/>
    <w:rsid w:val="00725959"/>
    <w:rsid w:val="00725ED8"/>
    <w:rsid w:val="0072678B"/>
    <w:rsid w:val="007270AB"/>
    <w:rsid w:val="007271B0"/>
    <w:rsid w:val="007274B0"/>
    <w:rsid w:val="00727CBC"/>
    <w:rsid w:val="00730012"/>
    <w:rsid w:val="007302E0"/>
    <w:rsid w:val="00731244"/>
    <w:rsid w:val="007312B4"/>
    <w:rsid w:val="0073167D"/>
    <w:rsid w:val="007316A0"/>
    <w:rsid w:val="00732961"/>
    <w:rsid w:val="007329A2"/>
    <w:rsid w:val="0073341A"/>
    <w:rsid w:val="007334D8"/>
    <w:rsid w:val="007361AD"/>
    <w:rsid w:val="007362E3"/>
    <w:rsid w:val="007362F4"/>
    <w:rsid w:val="00736DBF"/>
    <w:rsid w:val="0073703E"/>
    <w:rsid w:val="00737171"/>
    <w:rsid w:val="007371ED"/>
    <w:rsid w:val="00737524"/>
    <w:rsid w:val="0074093D"/>
    <w:rsid w:val="00740CCE"/>
    <w:rsid w:val="00740EBA"/>
    <w:rsid w:val="00741908"/>
    <w:rsid w:val="00741AD2"/>
    <w:rsid w:val="0074205A"/>
    <w:rsid w:val="007422B7"/>
    <w:rsid w:val="0074242E"/>
    <w:rsid w:val="00742A01"/>
    <w:rsid w:val="00742D3B"/>
    <w:rsid w:val="00742D5A"/>
    <w:rsid w:val="0074334B"/>
    <w:rsid w:val="007434C1"/>
    <w:rsid w:val="007437BF"/>
    <w:rsid w:val="00743B1D"/>
    <w:rsid w:val="00743F83"/>
    <w:rsid w:val="00744012"/>
    <w:rsid w:val="00744112"/>
    <w:rsid w:val="00744591"/>
    <w:rsid w:val="00744A50"/>
    <w:rsid w:val="00744B49"/>
    <w:rsid w:val="00744C9D"/>
    <w:rsid w:val="0074502C"/>
    <w:rsid w:val="0074530E"/>
    <w:rsid w:val="00745B4F"/>
    <w:rsid w:val="00745D0D"/>
    <w:rsid w:val="00745DE8"/>
    <w:rsid w:val="00745EF1"/>
    <w:rsid w:val="00747405"/>
    <w:rsid w:val="00747783"/>
    <w:rsid w:val="00750ECE"/>
    <w:rsid w:val="00750FF1"/>
    <w:rsid w:val="007510B4"/>
    <w:rsid w:val="00751408"/>
    <w:rsid w:val="007519F2"/>
    <w:rsid w:val="00752073"/>
    <w:rsid w:val="007522A3"/>
    <w:rsid w:val="00752507"/>
    <w:rsid w:val="00752A13"/>
    <w:rsid w:val="0075333A"/>
    <w:rsid w:val="007536CF"/>
    <w:rsid w:val="00753D0E"/>
    <w:rsid w:val="0075419C"/>
    <w:rsid w:val="007543A4"/>
    <w:rsid w:val="007551EE"/>
    <w:rsid w:val="00755D31"/>
    <w:rsid w:val="007563D6"/>
    <w:rsid w:val="0075708E"/>
    <w:rsid w:val="007570A0"/>
    <w:rsid w:val="00757435"/>
    <w:rsid w:val="00757477"/>
    <w:rsid w:val="00757BCF"/>
    <w:rsid w:val="00757D38"/>
    <w:rsid w:val="00757E9B"/>
    <w:rsid w:val="00760666"/>
    <w:rsid w:val="0076089C"/>
    <w:rsid w:val="007616C8"/>
    <w:rsid w:val="00762453"/>
    <w:rsid w:val="0076252B"/>
    <w:rsid w:val="0076284E"/>
    <w:rsid w:val="00762DDE"/>
    <w:rsid w:val="00763157"/>
    <w:rsid w:val="0076392B"/>
    <w:rsid w:val="00763B51"/>
    <w:rsid w:val="00763CE3"/>
    <w:rsid w:val="00764107"/>
    <w:rsid w:val="007643B3"/>
    <w:rsid w:val="00764880"/>
    <w:rsid w:val="007649C0"/>
    <w:rsid w:val="00764B2F"/>
    <w:rsid w:val="00764E0C"/>
    <w:rsid w:val="00764F80"/>
    <w:rsid w:val="00765B26"/>
    <w:rsid w:val="00765D0F"/>
    <w:rsid w:val="00766092"/>
    <w:rsid w:val="007662AF"/>
    <w:rsid w:val="007663A6"/>
    <w:rsid w:val="00766B2F"/>
    <w:rsid w:val="00766F26"/>
    <w:rsid w:val="007678E9"/>
    <w:rsid w:val="0077001D"/>
    <w:rsid w:val="007717B5"/>
    <w:rsid w:val="007721D1"/>
    <w:rsid w:val="00772393"/>
    <w:rsid w:val="00773455"/>
    <w:rsid w:val="007737AD"/>
    <w:rsid w:val="00773DBB"/>
    <w:rsid w:val="0077438F"/>
    <w:rsid w:val="00774846"/>
    <w:rsid w:val="00774CBD"/>
    <w:rsid w:val="00774F6F"/>
    <w:rsid w:val="00775488"/>
    <w:rsid w:val="00775BD8"/>
    <w:rsid w:val="00775E99"/>
    <w:rsid w:val="00776C98"/>
    <w:rsid w:val="00776DA4"/>
    <w:rsid w:val="00777120"/>
    <w:rsid w:val="00777288"/>
    <w:rsid w:val="00777580"/>
    <w:rsid w:val="007805DA"/>
    <w:rsid w:val="00780956"/>
    <w:rsid w:val="00780B4E"/>
    <w:rsid w:val="00780C99"/>
    <w:rsid w:val="0078186B"/>
    <w:rsid w:val="00782371"/>
    <w:rsid w:val="00782431"/>
    <w:rsid w:val="0078258F"/>
    <w:rsid w:val="007825F7"/>
    <w:rsid w:val="00782695"/>
    <w:rsid w:val="007826D2"/>
    <w:rsid w:val="007830AB"/>
    <w:rsid w:val="007833ED"/>
    <w:rsid w:val="007837AC"/>
    <w:rsid w:val="007852AA"/>
    <w:rsid w:val="007855AA"/>
    <w:rsid w:val="0078644C"/>
    <w:rsid w:val="007870D5"/>
    <w:rsid w:val="00787454"/>
    <w:rsid w:val="00787E7D"/>
    <w:rsid w:val="00790217"/>
    <w:rsid w:val="00790B1A"/>
    <w:rsid w:val="007919DC"/>
    <w:rsid w:val="00791B75"/>
    <w:rsid w:val="00791F5D"/>
    <w:rsid w:val="007921DA"/>
    <w:rsid w:val="00792A41"/>
    <w:rsid w:val="00792B53"/>
    <w:rsid w:val="00793CC1"/>
    <w:rsid w:val="00793E9F"/>
    <w:rsid w:val="00794C0F"/>
    <w:rsid w:val="0079541E"/>
    <w:rsid w:val="007955B0"/>
    <w:rsid w:val="0079597C"/>
    <w:rsid w:val="00795A83"/>
    <w:rsid w:val="00795F79"/>
    <w:rsid w:val="00796B72"/>
    <w:rsid w:val="00797ACC"/>
    <w:rsid w:val="00797BDF"/>
    <w:rsid w:val="00797F19"/>
    <w:rsid w:val="007A018B"/>
    <w:rsid w:val="007A051D"/>
    <w:rsid w:val="007A071B"/>
    <w:rsid w:val="007A0A7A"/>
    <w:rsid w:val="007A1C93"/>
    <w:rsid w:val="007A231C"/>
    <w:rsid w:val="007A2BFC"/>
    <w:rsid w:val="007A2C0C"/>
    <w:rsid w:val="007A2EE6"/>
    <w:rsid w:val="007A2F2B"/>
    <w:rsid w:val="007A32C7"/>
    <w:rsid w:val="007A341E"/>
    <w:rsid w:val="007A3D66"/>
    <w:rsid w:val="007A443A"/>
    <w:rsid w:val="007A4AA2"/>
    <w:rsid w:val="007A617E"/>
    <w:rsid w:val="007A7369"/>
    <w:rsid w:val="007A75A0"/>
    <w:rsid w:val="007B02CA"/>
    <w:rsid w:val="007B0C1B"/>
    <w:rsid w:val="007B1497"/>
    <w:rsid w:val="007B15E6"/>
    <w:rsid w:val="007B1635"/>
    <w:rsid w:val="007B16CF"/>
    <w:rsid w:val="007B174F"/>
    <w:rsid w:val="007B178E"/>
    <w:rsid w:val="007B2570"/>
    <w:rsid w:val="007B2D72"/>
    <w:rsid w:val="007B4019"/>
    <w:rsid w:val="007B4C6D"/>
    <w:rsid w:val="007B530F"/>
    <w:rsid w:val="007B58C2"/>
    <w:rsid w:val="007B63BD"/>
    <w:rsid w:val="007B6A7E"/>
    <w:rsid w:val="007B777F"/>
    <w:rsid w:val="007B7CDA"/>
    <w:rsid w:val="007B7FD6"/>
    <w:rsid w:val="007C0333"/>
    <w:rsid w:val="007C05EA"/>
    <w:rsid w:val="007C0B16"/>
    <w:rsid w:val="007C1858"/>
    <w:rsid w:val="007C1A93"/>
    <w:rsid w:val="007C1AA4"/>
    <w:rsid w:val="007C203B"/>
    <w:rsid w:val="007C21A9"/>
    <w:rsid w:val="007C2288"/>
    <w:rsid w:val="007C3E7D"/>
    <w:rsid w:val="007C42EF"/>
    <w:rsid w:val="007C448F"/>
    <w:rsid w:val="007C460E"/>
    <w:rsid w:val="007C4B6F"/>
    <w:rsid w:val="007C4C33"/>
    <w:rsid w:val="007C4FAF"/>
    <w:rsid w:val="007C4FC3"/>
    <w:rsid w:val="007C5490"/>
    <w:rsid w:val="007C57FA"/>
    <w:rsid w:val="007C5FED"/>
    <w:rsid w:val="007C734A"/>
    <w:rsid w:val="007C7694"/>
    <w:rsid w:val="007C7DC3"/>
    <w:rsid w:val="007D0979"/>
    <w:rsid w:val="007D0F1E"/>
    <w:rsid w:val="007D1081"/>
    <w:rsid w:val="007D12FC"/>
    <w:rsid w:val="007D1742"/>
    <w:rsid w:val="007D1B2B"/>
    <w:rsid w:val="007D309A"/>
    <w:rsid w:val="007D37EC"/>
    <w:rsid w:val="007D3C05"/>
    <w:rsid w:val="007D3DE9"/>
    <w:rsid w:val="007D4154"/>
    <w:rsid w:val="007D4FAE"/>
    <w:rsid w:val="007D634C"/>
    <w:rsid w:val="007D6D6F"/>
    <w:rsid w:val="007D763E"/>
    <w:rsid w:val="007D76D3"/>
    <w:rsid w:val="007D78A3"/>
    <w:rsid w:val="007D7AB9"/>
    <w:rsid w:val="007D7B62"/>
    <w:rsid w:val="007E00B0"/>
    <w:rsid w:val="007E00EA"/>
    <w:rsid w:val="007E0904"/>
    <w:rsid w:val="007E10DA"/>
    <w:rsid w:val="007E1B0E"/>
    <w:rsid w:val="007E1DDF"/>
    <w:rsid w:val="007E206A"/>
    <w:rsid w:val="007E21FF"/>
    <w:rsid w:val="007E2BE0"/>
    <w:rsid w:val="007E3635"/>
    <w:rsid w:val="007E3713"/>
    <w:rsid w:val="007E3CE3"/>
    <w:rsid w:val="007E3E65"/>
    <w:rsid w:val="007E3EFC"/>
    <w:rsid w:val="007E42A5"/>
    <w:rsid w:val="007E566A"/>
    <w:rsid w:val="007E6617"/>
    <w:rsid w:val="007E66B0"/>
    <w:rsid w:val="007E66BF"/>
    <w:rsid w:val="007E69B4"/>
    <w:rsid w:val="007E6D0F"/>
    <w:rsid w:val="007E7918"/>
    <w:rsid w:val="007E7960"/>
    <w:rsid w:val="007E7B21"/>
    <w:rsid w:val="007E7ECA"/>
    <w:rsid w:val="007F01E8"/>
    <w:rsid w:val="007F044E"/>
    <w:rsid w:val="007F0F66"/>
    <w:rsid w:val="007F163F"/>
    <w:rsid w:val="007F1B77"/>
    <w:rsid w:val="007F1FE3"/>
    <w:rsid w:val="007F224A"/>
    <w:rsid w:val="007F2335"/>
    <w:rsid w:val="007F2382"/>
    <w:rsid w:val="007F25E3"/>
    <w:rsid w:val="007F34FE"/>
    <w:rsid w:val="007F3D32"/>
    <w:rsid w:val="007F3E66"/>
    <w:rsid w:val="007F420F"/>
    <w:rsid w:val="007F42B1"/>
    <w:rsid w:val="007F52CB"/>
    <w:rsid w:val="007F56A2"/>
    <w:rsid w:val="007F5BC2"/>
    <w:rsid w:val="007F5C3C"/>
    <w:rsid w:val="007F6D94"/>
    <w:rsid w:val="007F73A8"/>
    <w:rsid w:val="007F74E7"/>
    <w:rsid w:val="007F7CE6"/>
    <w:rsid w:val="007F7F82"/>
    <w:rsid w:val="00800350"/>
    <w:rsid w:val="008005CD"/>
    <w:rsid w:val="008007FE"/>
    <w:rsid w:val="00801F96"/>
    <w:rsid w:val="00802501"/>
    <w:rsid w:val="0080343E"/>
    <w:rsid w:val="0080369B"/>
    <w:rsid w:val="00803A44"/>
    <w:rsid w:val="00803C1F"/>
    <w:rsid w:val="00803CE5"/>
    <w:rsid w:val="00803FEC"/>
    <w:rsid w:val="008042F6"/>
    <w:rsid w:val="00804654"/>
    <w:rsid w:val="008049CB"/>
    <w:rsid w:val="00804DE1"/>
    <w:rsid w:val="00804F09"/>
    <w:rsid w:val="00805029"/>
    <w:rsid w:val="00805301"/>
    <w:rsid w:val="008055C3"/>
    <w:rsid w:val="00805D9E"/>
    <w:rsid w:val="008061BB"/>
    <w:rsid w:val="00806320"/>
    <w:rsid w:val="00806504"/>
    <w:rsid w:val="00806801"/>
    <w:rsid w:val="00806A2D"/>
    <w:rsid w:val="00806D88"/>
    <w:rsid w:val="00807017"/>
    <w:rsid w:val="00807700"/>
    <w:rsid w:val="00807D70"/>
    <w:rsid w:val="00810953"/>
    <w:rsid w:val="008109A9"/>
    <w:rsid w:val="00810D6B"/>
    <w:rsid w:val="008113C5"/>
    <w:rsid w:val="0081254F"/>
    <w:rsid w:val="00812734"/>
    <w:rsid w:val="0081277C"/>
    <w:rsid w:val="00812849"/>
    <w:rsid w:val="00812B87"/>
    <w:rsid w:val="00812F8B"/>
    <w:rsid w:val="00814752"/>
    <w:rsid w:val="00814A86"/>
    <w:rsid w:val="00814E4E"/>
    <w:rsid w:val="008150B5"/>
    <w:rsid w:val="008156F0"/>
    <w:rsid w:val="0081579A"/>
    <w:rsid w:val="0081593D"/>
    <w:rsid w:val="008159EA"/>
    <w:rsid w:val="00815D71"/>
    <w:rsid w:val="00815EE9"/>
    <w:rsid w:val="00816C13"/>
    <w:rsid w:val="00817815"/>
    <w:rsid w:val="00817B59"/>
    <w:rsid w:val="00817B9C"/>
    <w:rsid w:val="00817DDE"/>
    <w:rsid w:val="00820A22"/>
    <w:rsid w:val="00820B68"/>
    <w:rsid w:val="00820F33"/>
    <w:rsid w:val="00821E19"/>
    <w:rsid w:val="0082321F"/>
    <w:rsid w:val="00823280"/>
    <w:rsid w:val="00823926"/>
    <w:rsid w:val="00823991"/>
    <w:rsid w:val="008240CB"/>
    <w:rsid w:val="00824CFE"/>
    <w:rsid w:val="0082524F"/>
    <w:rsid w:val="00825980"/>
    <w:rsid w:val="00825C6D"/>
    <w:rsid w:val="00825EAB"/>
    <w:rsid w:val="00826375"/>
    <w:rsid w:val="008263CC"/>
    <w:rsid w:val="00826485"/>
    <w:rsid w:val="00826A4F"/>
    <w:rsid w:val="00826C07"/>
    <w:rsid w:val="00826D92"/>
    <w:rsid w:val="00827143"/>
    <w:rsid w:val="00827202"/>
    <w:rsid w:val="008273B9"/>
    <w:rsid w:val="008305C9"/>
    <w:rsid w:val="00830FFD"/>
    <w:rsid w:val="00831143"/>
    <w:rsid w:val="00831A65"/>
    <w:rsid w:val="00831B63"/>
    <w:rsid w:val="0083271A"/>
    <w:rsid w:val="008327DC"/>
    <w:rsid w:val="008328EC"/>
    <w:rsid w:val="008331FD"/>
    <w:rsid w:val="008337D7"/>
    <w:rsid w:val="00834056"/>
    <w:rsid w:val="00834255"/>
    <w:rsid w:val="008345AC"/>
    <w:rsid w:val="00834CE4"/>
    <w:rsid w:val="00835FB1"/>
    <w:rsid w:val="00836A87"/>
    <w:rsid w:val="0083768A"/>
    <w:rsid w:val="00837DB4"/>
    <w:rsid w:val="0084007E"/>
    <w:rsid w:val="00840F0F"/>
    <w:rsid w:val="0084128F"/>
    <w:rsid w:val="00841F57"/>
    <w:rsid w:val="008423D0"/>
    <w:rsid w:val="00842507"/>
    <w:rsid w:val="00842726"/>
    <w:rsid w:val="00842766"/>
    <w:rsid w:val="00842A76"/>
    <w:rsid w:val="008438B9"/>
    <w:rsid w:val="008438EF"/>
    <w:rsid w:val="00844A82"/>
    <w:rsid w:val="00845099"/>
    <w:rsid w:val="00845334"/>
    <w:rsid w:val="00845462"/>
    <w:rsid w:val="00845958"/>
    <w:rsid w:val="00845D15"/>
    <w:rsid w:val="008462B2"/>
    <w:rsid w:val="00846E9A"/>
    <w:rsid w:val="00847238"/>
    <w:rsid w:val="00850157"/>
    <w:rsid w:val="008502BB"/>
    <w:rsid w:val="00850350"/>
    <w:rsid w:val="0085064B"/>
    <w:rsid w:val="00850821"/>
    <w:rsid w:val="008519FE"/>
    <w:rsid w:val="00851A9D"/>
    <w:rsid w:val="00851B10"/>
    <w:rsid w:val="00851FCD"/>
    <w:rsid w:val="00852186"/>
    <w:rsid w:val="00852CF1"/>
    <w:rsid w:val="00852FBF"/>
    <w:rsid w:val="00853B25"/>
    <w:rsid w:val="0085440C"/>
    <w:rsid w:val="008547B5"/>
    <w:rsid w:val="008554C4"/>
    <w:rsid w:val="00856DD4"/>
    <w:rsid w:val="008573EC"/>
    <w:rsid w:val="008577A8"/>
    <w:rsid w:val="00857ADF"/>
    <w:rsid w:val="008600E5"/>
    <w:rsid w:val="008604C2"/>
    <w:rsid w:val="00860BBC"/>
    <w:rsid w:val="00861949"/>
    <w:rsid w:val="00861E00"/>
    <w:rsid w:val="00862A00"/>
    <w:rsid w:val="00863179"/>
    <w:rsid w:val="00863229"/>
    <w:rsid w:val="00863B32"/>
    <w:rsid w:val="00864220"/>
    <w:rsid w:val="0086454B"/>
    <w:rsid w:val="00864635"/>
    <w:rsid w:val="00864B6D"/>
    <w:rsid w:val="008652A0"/>
    <w:rsid w:val="008653F6"/>
    <w:rsid w:val="00865D0A"/>
    <w:rsid w:val="00865D18"/>
    <w:rsid w:val="008664E7"/>
    <w:rsid w:val="00866611"/>
    <w:rsid w:val="00866741"/>
    <w:rsid w:val="00866CB9"/>
    <w:rsid w:val="00867C6A"/>
    <w:rsid w:val="00870252"/>
    <w:rsid w:val="008704A1"/>
    <w:rsid w:val="008709AF"/>
    <w:rsid w:val="00870F41"/>
    <w:rsid w:val="0087144B"/>
    <w:rsid w:val="00871C3E"/>
    <w:rsid w:val="00871E42"/>
    <w:rsid w:val="00872B9D"/>
    <w:rsid w:val="00872BD1"/>
    <w:rsid w:val="008738F4"/>
    <w:rsid w:val="00873C0B"/>
    <w:rsid w:val="00873E87"/>
    <w:rsid w:val="0087467C"/>
    <w:rsid w:val="00874829"/>
    <w:rsid w:val="00874879"/>
    <w:rsid w:val="008755FA"/>
    <w:rsid w:val="0087576F"/>
    <w:rsid w:val="00876D93"/>
    <w:rsid w:val="00877803"/>
    <w:rsid w:val="00877E6D"/>
    <w:rsid w:val="008804A5"/>
    <w:rsid w:val="008805D0"/>
    <w:rsid w:val="00880633"/>
    <w:rsid w:val="008807BD"/>
    <w:rsid w:val="00880DC4"/>
    <w:rsid w:val="00880EDA"/>
    <w:rsid w:val="0088126C"/>
    <w:rsid w:val="00881761"/>
    <w:rsid w:val="0088182B"/>
    <w:rsid w:val="00881D3D"/>
    <w:rsid w:val="00881E01"/>
    <w:rsid w:val="0088327E"/>
    <w:rsid w:val="0088401F"/>
    <w:rsid w:val="00884657"/>
    <w:rsid w:val="00884874"/>
    <w:rsid w:val="00884937"/>
    <w:rsid w:val="00884EE1"/>
    <w:rsid w:val="00885173"/>
    <w:rsid w:val="00885F8C"/>
    <w:rsid w:val="00886C49"/>
    <w:rsid w:val="00886F21"/>
    <w:rsid w:val="00887B23"/>
    <w:rsid w:val="00887DB3"/>
    <w:rsid w:val="008909A3"/>
    <w:rsid w:val="00890C95"/>
    <w:rsid w:val="00890F04"/>
    <w:rsid w:val="00891264"/>
    <w:rsid w:val="0089181A"/>
    <w:rsid w:val="0089206C"/>
    <w:rsid w:val="0089211F"/>
    <w:rsid w:val="00892627"/>
    <w:rsid w:val="0089318B"/>
    <w:rsid w:val="00893CDE"/>
    <w:rsid w:val="00894145"/>
    <w:rsid w:val="00894CA3"/>
    <w:rsid w:val="00894E95"/>
    <w:rsid w:val="00894F7D"/>
    <w:rsid w:val="008952DE"/>
    <w:rsid w:val="00895431"/>
    <w:rsid w:val="00896005"/>
    <w:rsid w:val="0089603F"/>
    <w:rsid w:val="00896AE8"/>
    <w:rsid w:val="00897392"/>
    <w:rsid w:val="00897E3A"/>
    <w:rsid w:val="008A00BC"/>
    <w:rsid w:val="008A099F"/>
    <w:rsid w:val="008A0A40"/>
    <w:rsid w:val="008A0F2A"/>
    <w:rsid w:val="008A115C"/>
    <w:rsid w:val="008A11E6"/>
    <w:rsid w:val="008A1A2F"/>
    <w:rsid w:val="008A1C62"/>
    <w:rsid w:val="008A1EF7"/>
    <w:rsid w:val="008A22D2"/>
    <w:rsid w:val="008A26DE"/>
    <w:rsid w:val="008A306A"/>
    <w:rsid w:val="008A3F76"/>
    <w:rsid w:val="008A405C"/>
    <w:rsid w:val="008A42CC"/>
    <w:rsid w:val="008A50C4"/>
    <w:rsid w:val="008A53B3"/>
    <w:rsid w:val="008A57ED"/>
    <w:rsid w:val="008A5AC5"/>
    <w:rsid w:val="008A6B22"/>
    <w:rsid w:val="008A7488"/>
    <w:rsid w:val="008A7A7A"/>
    <w:rsid w:val="008A7BBF"/>
    <w:rsid w:val="008A7CFC"/>
    <w:rsid w:val="008B018C"/>
    <w:rsid w:val="008B051D"/>
    <w:rsid w:val="008B0539"/>
    <w:rsid w:val="008B10E7"/>
    <w:rsid w:val="008B19F1"/>
    <w:rsid w:val="008B1BF7"/>
    <w:rsid w:val="008B2458"/>
    <w:rsid w:val="008B28E7"/>
    <w:rsid w:val="008B3A65"/>
    <w:rsid w:val="008B4318"/>
    <w:rsid w:val="008B4C65"/>
    <w:rsid w:val="008B576A"/>
    <w:rsid w:val="008B5C57"/>
    <w:rsid w:val="008B7021"/>
    <w:rsid w:val="008B757A"/>
    <w:rsid w:val="008B79C0"/>
    <w:rsid w:val="008B7FE8"/>
    <w:rsid w:val="008C00FA"/>
    <w:rsid w:val="008C0500"/>
    <w:rsid w:val="008C09FD"/>
    <w:rsid w:val="008C0B8F"/>
    <w:rsid w:val="008C1AB4"/>
    <w:rsid w:val="008C2603"/>
    <w:rsid w:val="008C3235"/>
    <w:rsid w:val="008C363D"/>
    <w:rsid w:val="008C5E90"/>
    <w:rsid w:val="008C683B"/>
    <w:rsid w:val="008D09B2"/>
    <w:rsid w:val="008D1454"/>
    <w:rsid w:val="008D18BF"/>
    <w:rsid w:val="008D1CEA"/>
    <w:rsid w:val="008D1D2A"/>
    <w:rsid w:val="008D2801"/>
    <w:rsid w:val="008D283F"/>
    <w:rsid w:val="008D2844"/>
    <w:rsid w:val="008D2C85"/>
    <w:rsid w:val="008D2F64"/>
    <w:rsid w:val="008D3194"/>
    <w:rsid w:val="008D364E"/>
    <w:rsid w:val="008D3D53"/>
    <w:rsid w:val="008D44E4"/>
    <w:rsid w:val="008D46D9"/>
    <w:rsid w:val="008D4D30"/>
    <w:rsid w:val="008D5023"/>
    <w:rsid w:val="008D5147"/>
    <w:rsid w:val="008D52F4"/>
    <w:rsid w:val="008D562D"/>
    <w:rsid w:val="008D6982"/>
    <w:rsid w:val="008D6C10"/>
    <w:rsid w:val="008D6E44"/>
    <w:rsid w:val="008D72E6"/>
    <w:rsid w:val="008D7925"/>
    <w:rsid w:val="008D7D2D"/>
    <w:rsid w:val="008D7FF2"/>
    <w:rsid w:val="008E01E1"/>
    <w:rsid w:val="008E0C10"/>
    <w:rsid w:val="008E11DA"/>
    <w:rsid w:val="008E1CEC"/>
    <w:rsid w:val="008E2AE4"/>
    <w:rsid w:val="008E2C90"/>
    <w:rsid w:val="008E38EC"/>
    <w:rsid w:val="008E3985"/>
    <w:rsid w:val="008E3FFE"/>
    <w:rsid w:val="008E4624"/>
    <w:rsid w:val="008E4DA5"/>
    <w:rsid w:val="008E5B56"/>
    <w:rsid w:val="008E66B8"/>
    <w:rsid w:val="008E745F"/>
    <w:rsid w:val="008E7941"/>
    <w:rsid w:val="008F003B"/>
    <w:rsid w:val="008F0B74"/>
    <w:rsid w:val="008F1360"/>
    <w:rsid w:val="008F18FA"/>
    <w:rsid w:val="008F1DC8"/>
    <w:rsid w:val="008F229C"/>
    <w:rsid w:val="008F29C5"/>
    <w:rsid w:val="008F3204"/>
    <w:rsid w:val="008F3227"/>
    <w:rsid w:val="008F3328"/>
    <w:rsid w:val="008F5601"/>
    <w:rsid w:val="008F564E"/>
    <w:rsid w:val="008F57C7"/>
    <w:rsid w:val="008F5B0B"/>
    <w:rsid w:val="008F5D53"/>
    <w:rsid w:val="008F6249"/>
    <w:rsid w:val="008F6283"/>
    <w:rsid w:val="008F70BF"/>
    <w:rsid w:val="008F7D25"/>
    <w:rsid w:val="0090014E"/>
    <w:rsid w:val="00900474"/>
    <w:rsid w:val="00901232"/>
    <w:rsid w:val="00901436"/>
    <w:rsid w:val="00901646"/>
    <w:rsid w:val="009017D6"/>
    <w:rsid w:val="009018C5"/>
    <w:rsid w:val="009022E8"/>
    <w:rsid w:val="009026F0"/>
    <w:rsid w:val="0090270D"/>
    <w:rsid w:val="00902761"/>
    <w:rsid w:val="009027B7"/>
    <w:rsid w:val="009031ED"/>
    <w:rsid w:val="00903A9C"/>
    <w:rsid w:val="00903CD4"/>
    <w:rsid w:val="0090424F"/>
    <w:rsid w:val="009042D0"/>
    <w:rsid w:val="00904E26"/>
    <w:rsid w:val="00905087"/>
    <w:rsid w:val="0090530A"/>
    <w:rsid w:val="009063EB"/>
    <w:rsid w:val="00906C25"/>
    <w:rsid w:val="00906DA8"/>
    <w:rsid w:val="00906E91"/>
    <w:rsid w:val="009071FB"/>
    <w:rsid w:val="00907483"/>
    <w:rsid w:val="00907AA4"/>
    <w:rsid w:val="009102AC"/>
    <w:rsid w:val="00910730"/>
    <w:rsid w:val="00910C0F"/>
    <w:rsid w:val="00910C5A"/>
    <w:rsid w:val="00911DDE"/>
    <w:rsid w:val="00911FB9"/>
    <w:rsid w:val="00912570"/>
    <w:rsid w:val="009129EA"/>
    <w:rsid w:val="00912C7B"/>
    <w:rsid w:val="0091320C"/>
    <w:rsid w:val="00913588"/>
    <w:rsid w:val="00913B3A"/>
    <w:rsid w:val="009142A8"/>
    <w:rsid w:val="0091441E"/>
    <w:rsid w:val="0091484F"/>
    <w:rsid w:val="009149E7"/>
    <w:rsid w:val="00914A43"/>
    <w:rsid w:val="00914B63"/>
    <w:rsid w:val="00915FB1"/>
    <w:rsid w:val="00916197"/>
    <w:rsid w:val="00916422"/>
    <w:rsid w:val="009165E6"/>
    <w:rsid w:val="009174CD"/>
    <w:rsid w:val="009177CA"/>
    <w:rsid w:val="00917952"/>
    <w:rsid w:val="0091797A"/>
    <w:rsid w:val="00917B49"/>
    <w:rsid w:val="00917D8C"/>
    <w:rsid w:val="0092103E"/>
    <w:rsid w:val="009211D7"/>
    <w:rsid w:val="00921AA4"/>
    <w:rsid w:val="00921EA3"/>
    <w:rsid w:val="009220FA"/>
    <w:rsid w:val="0092242E"/>
    <w:rsid w:val="009225C3"/>
    <w:rsid w:val="00922810"/>
    <w:rsid w:val="00922B32"/>
    <w:rsid w:val="009230A8"/>
    <w:rsid w:val="00923143"/>
    <w:rsid w:val="00923941"/>
    <w:rsid w:val="00923DDB"/>
    <w:rsid w:val="009241A8"/>
    <w:rsid w:val="00924742"/>
    <w:rsid w:val="00924B5C"/>
    <w:rsid w:val="00924C13"/>
    <w:rsid w:val="00924E12"/>
    <w:rsid w:val="00925835"/>
    <w:rsid w:val="00926789"/>
    <w:rsid w:val="00926801"/>
    <w:rsid w:val="00927508"/>
    <w:rsid w:val="0092754D"/>
    <w:rsid w:val="009275C6"/>
    <w:rsid w:val="009275EA"/>
    <w:rsid w:val="00927E5F"/>
    <w:rsid w:val="00931728"/>
    <w:rsid w:val="00932615"/>
    <w:rsid w:val="00932F53"/>
    <w:rsid w:val="0093350C"/>
    <w:rsid w:val="009348B6"/>
    <w:rsid w:val="00934A90"/>
    <w:rsid w:val="009351F4"/>
    <w:rsid w:val="0093585B"/>
    <w:rsid w:val="009359BB"/>
    <w:rsid w:val="00935BF0"/>
    <w:rsid w:val="00935E34"/>
    <w:rsid w:val="00935F41"/>
    <w:rsid w:val="0093604E"/>
    <w:rsid w:val="0093653B"/>
    <w:rsid w:val="00936D09"/>
    <w:rsid w:val="0093707E"/>
    <w:rsid w:val="00937D42"/>
    <w:rsid w:val="00940668"/>
    <w:rsid w:val="00941F5F"/>
    <w:rsid w:val="0094230B"/>
    <w:rsid w:val="00942E17"/>
    <w:rsid w:val="00944212"/>
    <w:rsid w:val="009445B9"/>
    <w:rsid w:val="00945354"/>
    <w:rsid w:val="009458AF"/>
    <w:rsid w:val="00945E57"/>
    <w:rsid w:val="009461BB"/>
    <w:rsid w:val="009469A9"/>
    <w:rsid w:val="00946EFD"/>
    <w:rsid w:val="00947470"/>
    <w:rsid w:val="00947531"/>
    <w:rsid w:val="00947648"/>
    <w:rsid w:val="00947C8B"/>
    <w:rsid w:val="00947CE7"/>
    <w:rsid w:val="00947F96"/>
    <w:rsid w:val="009507B2"/>
    <w:rsid w:val="009514B6"/>
    <w:rsid w:val="00951A2E"/>
    <w:rsid w:val="00952E5F"/>
    <w:rsid w:val="00952F0D"/>
    <w:rsid w:val="00953532"/>
    <w:rsid w:val="00953A1B"/>
    <w:rsid w:val="00953E20"/>
    <w:rsid w:val="00953F13"/>
    <w:rsid w:val="009544A3"/>
    <w:rsid w:val="00954911"/>
    <w:rsid w:val="00954BB5"/>
    <w:rsid w:val="0095529B"/>
    <w:rsid w:val="0095545D"/>
    <w:rsid w:val="00955B7F"/>
    <w:rsid w:val="0095606B"/>
    <w:rsid w:val="0095656F"/>
    <w:rsid w:val="00956A53"/>
    <w:rsid w:val="00957B70"/>
    <w:rsid w:val="00960CA2"/>
    <w:rsid w:val="00960CCA"/>
    <w:rsid w:val="00961CC4"/>
    <w:rsid w:val="00961EDA"/>
    <w:rsid w:val="00962424"/>
    <w:rsid w:val="0096294C"/>
    <w:rsid w:val="00962ACB"/>
    <w:rsid w:val="00962FE4"/>
    <w:rsid w:val="009641FE"/>
    <w:rsid w:val="00964891"/>
    <w:rsid w:val="00964CF2"/>
    <w:rsid w:val="00965878"/>
    <w:rsid w:val="00965ACB"/>
    <w:rsid w:val="00965C16"/>
    <w:rsid w:val="00966030"/>
    <w:rsid w:val="0096683F"/>
    <w:rsid w:val="0096684F"/>
    <w:rsid w:val="00966E66"/>
    <w:rsid w:val="0096765E"/>
    <w:rsid w:val="0097079C"/>
    <w:rsid w:val="00970F87"/>
    <w:rsid w:val="009718AB"/>
    <w:rsid w:val="00972957"/>
    <w:rsid w:val="00972FF2"/>
    <w:rsid w:val="00973C25"/>
    <w:rsid w:val="00973DF8"/>
    <w:rsid w:val="009741EF"/>
    <w:rsid w:val="009747E3"/>
    <w:rsid w:val="009765BF"/>
    <w:rsid w:val="00976614"/>
    <w:rsid w:val="009767D2"/>
    <w:rsid w:val="00976D20"/>
    <w:rsid w:val="009771F4"/>
    <w:rsid w:val="00977D92"/>
    <w:rsid w:val="00977EDE"/>
    <w:rsid w:val="0098008D"/>
    <w:rsid w:val="0098074A"/>
    <w:rsid w:val="00980CAE"/>
    <w:rsid w:val="00980D78"/>
    <w:rsid w:val="009812A4"/>
    <w:rsid w:val="00981603"/>
    <w:rsid w:val="00981E63"/>
    <w:rsid w:val="00981FE9"/>
    <w:rsid w:val="009820AF"/>
    <w:rsid w:val="009822FD"/>
    <w:rsid w:val="0098283F"/>
    <w:rsid w:val="00982B99"/>
    <w:rsid w:val="00982FEA"/>
    <w:rsid w:val="0098303E"/>
    <w:rsid w:val="009832E7"/>
    <w:rsid w:val="009833C0"/>
    <w:rsid w:val="0098352C"/>
    <w:rsid w:val="00983565"/>
    <w:rsid w:val="00983CD8"/>
    <w:rsid w:val="0098417E"/>
    <w:rsid w:val="009848B3"/>
    <w:rsid w:val="00985407"/>
    <w:rsid w:val="0098600B"/>
    <w:rsid w:val="00986035"/>
    <w:rsid w:val="009865A2"/>
    <w:rsid w:val="009866A5"/>
    <w:rsid w:val="00987C7D"/>
    <w:rsid w:val="00987FE4"/>
    <w:rsid w:val="009900A0"/>
    <w:rsid w:val="00990332"/>
    <w:rsid w:val="00990AA8"/>
    <w:rsid w:val="00991847"/>
    <w:rsid w:val="00991D97"/>
    <w:rsid w:val="00991D9E"/>
    <w:rsid w:val="00991E4A"/>
    <w:rsid w:val="009921E6"/>
    <w:rsid w:val="00992577"/>
    <w:rsid w:val="009934B3"/>
    <w:rsid w:val="009936E8"/>
    <w:rsid w:val="009938EA"/>
    <w:rsid w:val="00994685"/>
    <w:rsid w:val="0099494F"/>
    <w:rsid w:val="00994EA0"/>
    <w:rsid w:val="009953CA"/>
    <w:rsid w:val="0099579C"/>
    <w:rsid w:val="00995A67"/>
    <w:rsid w:val="00995B29"/>
    <w:rsid w:val="00995C8D"/>
    <w:rsid w:val="009961C8"/>
    <w:rsid w:val="00996B68"/>
    <w:rsid w:val="00996F5C"/>
    <w:rsid w:val="009973AB"/>
    <w:rsid w:val="009978CD"/>
    <w:rsid w:val="009978DA"/>
    <w:rsid w:val="00997A53"/>
    <w:rsid w:val="009A00CF"/>
    <w:rsid w:val="009A0822"/>
    <w:rsid w:val="009A09B7"/>
    <w:rsid w:val="009A1DFA"/>
    <w:rsid w:val="009A240E"/>
    <w:rsid w:val="009A2575"/>
    <w:rsid w:val="009A2AF7"/>
    <w:rsid w:val="009A2C41"/>
    <w:rsid w:val="009A359F"/>
    <w:rsid w:val="009A372B"/>
    <w:rsid w:val="009A3B30"/>
    <w:rsid w:val="009A3EBA"/>
    <w:rsid w:val="009A499B"/>
    <w:rsid w:val="009A5ACE"/>
    <w:rsid w:val="009A5CEC"/>
    <w:rsid w:val="009A654A"/>
    <w:rsid w:val="009A71D7"/>
    <w:rsid w:val="009A75F5"/>
    <w:rsid w:val="009A786A"/>
    <w:rsid w:val="009A79CF"/>
    <w:rsid w:val="009A7BC8"/>
    <w:rsid w:val="009A7C7E"/>
    <w:rsid w:val="009B098F"/>
    <w:rsid w:val="009B1CCB"/>
    <w:rsid w:val="009B2E6E"/>
    <w:rsid w:val="009B314B"/>
    <w:rsid w:val="009B37F8"/>
    <w:rsid w:val="009B46F5"/>
    <w:rsid w:val="009B4849"/>
    <w:rsid w:val="009B495C"/>
    <w:rsid w:val="009B513E"/>
    <w:rsid w:val="009B51FF"/>
    <w:rsid w:val="009B6416"/>
    <w:rsid w:val="009B67BF"/>
    <w:rsid w:val="009B69DA"/>
    <w:rsid w:val="009B7215"/>
    <w:rsid w:val="009B7436"/>
    <w:rsid w:val="009B7510"/>
    <w:rsid w:val="009B759D"/>
    <w:rsid w:val="009B771B"/>
    <w:rsid w:val="009B77F7"/>
    <w:rsid w:val="009B7864"/>
    <w:rsid w:val="009C0079"/>
    <w:rsid w:val="009C0F32"/>
    <w:rsid w:val="009C1113"/>
    <w:rsid w:val="009C1539"/>
    <w:rsid w:val="009C1D0B"/>
    <w:rsid w:val="009C2647"/>
    <w:rsid w:val="009C2A5B"/>
    <w:rsid w:val="009C3145"/>
    <w:rsid w:val="009C362F"/>
    <w:rsid w:val="009C3BBD"/>
    <w:rsid w:val="009C4520"/>
    <w:rsid w:val="009C48BF"/>
    <w:rsid w:val="009C5410"/>
    <w:rsid w:val="009C58E6"/>
    <w:rsid w:val="009C5CA8"/>
    <w:rsid w:val="009C6581"/>
    <w:rsid w:val="009C717C"/>
    <w:rsid w:val="009D0539"/>
    <w:rsid w:val="009D08A7"/>
    <w:rsid w:val="009D0CA3"/>
    <w:rsid w:val="009D0FAB"/>
    <w:rsid w:val="009D2419"/>
    <w:rsid w:val="009D280A"/>
    <w:rsid w:val="009D28D4"/>
    <w:rsid w:val="009D2C62"/>
    <w:rsid w:val="009D2E71"/>
    <w:rsid w:val="009D2EB2"/>
    <w:rsid w:val="009D3022"/>
    <w:rsid w:val="009D30B2"/>
    <w:rsid w:val="009D33F1"/>
    <w:rsid w:val="009D35C8"/>
    <w:rsid w:val="009D3E90"/>
    <w:rsid w:val="009D40E7"/>
    <w:rsid w:val="009D431A"/>
    <w:rsid w:val="009D473B"/>
    <w:rsid w:val="009D4933"/>
    <w:rsid w:val="009D4A5E"/>
    <w:rsid w:val="009D5576"/>
    <w:rsid w:val="009D572B"/>
    <w:rsid w:val="009D602F"/>
    <w:rsid w:val="009D62F6"/>
    <w:rsid w:val="009D7128"/>
    <w:rsid w:val="009E098D"/>
    <w:rsid w:val="009E0A57"/>
    <w:rsid w:val="009E0AEB"/>
    <w:rsid w:val="009E1051"/>
    <w:rsid w:val="009E1185"/>
    <w:rsid w:val="009E169E"/>
    <w:rsid w:val="009E1D83"/>
    <w:rsid w:val="009E2116"/>
    <w:rsid w:val="009E229E"/>
    <w:rsid w:val="009E24CD"/>
    <w:rsid w:val="009E25BB"/>
    <w:rsid w:val="009E2698"/>
    <w:rsid w:val="009E294E"/>
    <w:rsid w:val="009E3DD3"/>
    <w:rsid w:val="009E4647"/>
    <w:rsid w:val="009E4E61"/>
    <w:rsid w:val="009E5835"/>
    <w:rsid w:val="009E58D5"/>
    <w:rsid w:val="009E6A93"/>
    <w:rsid w:val="009F01E5"/>
    <w:rsid w:val="009F0265"/>
    <w:rsid w:val="009F0515"/>
    <w:rsid w:val="009F08DB"/>
    <w:rsid w:val="009F0F51"/>
    <w:rsid w:val="009F0F85"/>
    <w:rsid w:val="009F1822"/>
    <w:rsid w:val="009F1DF2"/>
    <w:rsid w:val="009F22F2"/>
    <w:rsid w:val="009F23FB"/>
    <w:rsid w:val="009F24C0"/>
    <w:rsid w:val="009F2AD6"/>
    <w:rsid w:val="009F2BC3"/>
    <w:rsid w:val="009F2C99"/>
    <w:rsid w:val="009F3731"/>
    <w:rsid w:val="009F3FB3"/>
    <w:rsid w:val="009F4187"/>
    <w:rsid w:val="009F4939"/>
    <w:rsid w:val="009F58BE"/>
    <w:rsid w:val="009F5A2A"/>
    <w:rsid w:val="009F5D7A"/>
    <w:rsid w:val="009F5ED4"/>
    <w:rsid w:val="009F6267"/>
    <w:rsid w:val="009F6E00"/>
    <w:rsid w:val="009F7347"/>
    <w:rsid w:val="009F781C"/>
    <w:rsid w:val="00A00D0E"/>
    <w:rsid w:val="00A00E84"/>
    <w:rsid w:val="00A0169E"/>
    <w:rsid w:val="00A0186A"/>
    <w:rsid w:val="00A02027"/>
    <w:rsid w:val="00A02841"/>
    <w:rsid w:val="00A02E20"/>
    <w:rsid w:val="00A031A3"/>
    <w:rsid w:val="00A034C0"/>
    <w:rsid w:val="00A04506"/>
    <w:rsid w:val="00A04AB2"/>
    <w:rsid w:val="00A055EC"/>
    <w:rsid w:val="00A05C90"/>
    <w:rsid w:val="00A06830"/>
    <w:rsid w:val="00A06ACC"/>
    <w:rsid w:val="00A0742F"/>
    <w:rsid w:val="00A1003E"/>
    <w:rsid w:val="00A10F10"/>
    <w:rsid w:val="00A11426"/>
    <w:rsid w:val="00A1169D"/>
    <w:rsid w:val="00A11802"/>
    <w:rsid w:val="00A11F08"/>
    <w:rsid w:val="00A11FCA"/>
    <w:rsid w:val="00A11FF9"/>
    <w:rsid w:val="00A12AB1"/>
    <w:rsid w:val="00A133AB"/>
    <w:rsid w:val="00A1374C"/>
    <w:rsid w:val="00A13A72"/>
    <w:rsid w:val="00A13DB9"/>
    <w:rsid w:val="00A13F52"/>
    <w:rsid w:val="00A1576A"/>
    <w:rsid w:val="00A158BF"/>
    <w:rsid w:val="00A15DBD"/>
    <w:rsid w:val="00A15E92"/>
    <w:rsid w:val="00A15EDF"/>
    <w:rsid w:val="00A1610F"/>
    <w:rsid w:val="00A1619F"/>
    <w:rsid w:val="00A16C1C"/>
    <w:rsid w:val="00A16CD4"/>
    <w:rsid w:val="00A17201"/>
    <w:rsid w:val="00A17E12"/>
    <w:rsid w:val="00A201A5"/>
    <w:rsid w:val="00A20718"/>
    <w:rsid w:val="00A207B4"/>
    <w:rsid w:val="00A20C81"/>
    <w:rsid w:val="00A2104F"/>
    <w:rsid w:val="00A214E0"/>
    <w:rsid w:val="00A216A0"/>
    <w:rsid w:val="00A21851"/>
    <w:rsid w:val="00A22453"/>
    <w:rsid w:val="00A226CC"/>
    <w:rsid w:val="00A22A9F"/>
    <w:rsid w:val="00A22D8F"/>
    <w:rsid w:val="00A22E30"/>
    <w:rsid w:val="00A24390"/>
    <w:rsid w:val="00A24932"/>
    <w:rsid w:val="00A24D8E"/>
    <w:rsid w:val="00A25471"/>
    <w:rsid w:val="00A25E52"/>
    <w:rsid w:val="00A2618E"/>
    <w:rsid w:val="00A26721"/>
    <w:rsid w:val="00A26C72"/>
    <w:rsid w:val="00A26CB8"/>
    <w:rsid w:val="00A27911"/>
    <w:rsid w:val="00A304FD"/>
    <w:rsid w:val="00A3053B"/>
    <w:rsid w:val="00A306E8"/>
    <w:rsid w:val="00A310FC"/>
    <w:rsid w:val="00A3200E"/>
    <w:rsid w:val="00A3209B"/>
    <w:rsid w:val="00A32350"/>
    <w:rsid w:val="00A324C4"/>
    <w:rsid w:val="00A331DC"/>
    <w:rsid w:val="00A33A7F"/>
    <w:rsid w:val="00A340DF"/>
    <w:rsid w:val="00A34104"/>
    <w:rsid w:val="00A34B08"/>
    <w:rsid w:val="00A3549A"/>
    <w:rsid w:val="00A35C6E"/>
    <w:rsid w:val="00A35FC0"/>
    <w:rsid w:val="00A36E99"/>
    <w:rsid w:val="00A375A2"/>
    <w:rsid w:val="00A3791A"/>
    <w:rsid w:val="00A37D63"/>
    <w:rsid w:val="00A37F8B"/>
    <w:rsid w:val="00A40198"/>
    <w:rsid w:val="00A41101"/>
    <w:rsid w:val="00A4126C"/>
    <w:rsid w:val="00A42108"/>
    <w:rsid w:val="00A42EDA"/>
    <w:rsid w:val="00A43839"/>
    <w:rsid w:val="00A43853"/>
    <w:rsid w:val="00A439A4"/>
    <w:rsid w:val="00A44928"/>
    <w:rsid w:val="00A44E24"/>
    <w:rsid w:val="00A45032"/>
    <w:rsid w:val="00A45EC2"/>
    <w:rsid w:val="00A46684"/>
    <w:rsid w:val="00A46F7E"/>
    <w:rsid w:val="00A47044"/>
    <w:rsid w:val="00A47049"/>
    <w:rsid w:val="00A47656"/>
    <w:rsid w:val="00A47B78"/>
    <w:rsid w:val="00A47D6E"/>
    <w:rsid w:val="00A47DFC"/>
    <w:rsid w:val="00A47ED1"/>
    <w:rsid w:val="00A50053"/>
    <w:rsid w:val="00A500E4"/>
    <w:rsid w:val="00A51630"/>
    <w:rsid w:val="00A5229F"/>
    <w:rsid w:val="00A5260A"/>
    <w:rsid w:val="00A52C1F"/>
    <w:rsid w:val="00A52F22"/>
    <w:rsid w:val="00A530B3"/>
    <w:rsid w:val="00A53A19"/>
    <w:rsid w:val="00A53D59"/>
    <w:rsid w:val="00A54741"/>
    <w:rsid w:val="00A54FCE"/>
    <w:rsid w:val="00A55187"/>
    <w:rsid w:val="00A55400"/>
    <w:rsid w:val="00A56A6E"/>
    <w:rsid w:val="00A56E76"/>
    <w:rsid w:val="00A57057"/>
    <w:rsid w:val="00A57235"/>
    <w:rsid w:val="00A57E0D"/>
    <w:rsid w:val="00A612EB"/>
    <w:rsid w:val="00A61E44"/>
    <w:rsid w:val="00A62657"/>
    <w:rsid w:val="00A63460"/>
    <w:rsid w:val="00A63599"/>
    <w:rsid w:val="00A63654"/>
    <w:rsid w:val="00A638E2"/>
    <w:rsid w:val="00A638F3"/>
    <w:rsid w:val="00A63BD6"/>
    <w:rsid w:val="00A63F4E"/>
    <w:rsid w:val="00A6426C"/>
    <w:rsid w:val="00A64680"/>
    <w:rsid w:val="00A64778"/>
    <w:rsid w:val="00A64EEE"/>
    <w:rsid w:val="00A66F05"/>
    <w:rsid w:val="00A674DD"/>
    <w:rsid w:val="00A67AEE"/>
    <w:rsid w:val="00A700BE"/>
    <w:rsid w:val="00A70580"/>
    <w:rsid w:val="00A70DB6"/>
    <w:rsid w:val="00A70DCA"/>
    <w:rsid w:val="00A71BB6"/>
    <w:rsid w:val="00A71C77"/>
    <w:rsid w:val="00A71EFE"/>
    <w:rsid w:val="00A71F06"/>
    <w:rsid w:val="00A72646"/>
    <w:rsid w:val="00A72CC3"/>
    <w:rsid w:val="00A74B2D"/>
    <w:rsid w:val="00A75804"/>
    <w:rsid w:val="00A7624D"/>
    <w:rsid w:val="00A76AA0"/>
    <w:rsid w:val="00A7717F"/>
    <w:rsid w:val="00A777C3"/>
    <w:rsid w:val="00A77D5F"/>
    <w:rsid w:val="00A807DB"/>
    <w:rsid w:val="00A8138C"/>
    <w:rsid w:val="00A81C24"/>
    <w:rsid w:val="00A824BD"/>
    <w:rsid w:val="00A824C9"/>
    <w:rsid w:val="00A8451C"/>
    <w:rsid w:val="00A84DCF"/>
    <w:rsid w:val="00A84E36"/>
    <w:rsid w:val="00A85A5B"/>
    <w:rsid w:val="00A85E5F"/>
    <w:rsid w:val="00A8635F"/>
    <w:rsid w:val="00A86BBB"/>
    <w:rsid w:val="00A87CCD"/>
    <w:rsid w:val="00A90101"/>
    <w:rsid w:val="00A90B3E"/>
    <w:rsid w:val="00A90B7A"/>
    <w:rsid w:val="00A9102B"/>
    <w:rsid w:val="00A9137B"/>
    <w:rsid w:val="00A918F3"/>
    <w:rsid w:val="00A92620"/>
    <w:rsid w:val="00A929DA"/>
    <w:rsid w:val="00A931DD"/>
    <w:rsid w:val="00A936E3"/>
    <w:rsid w:val="00A940FF"/>
    <w:rsid w:val="00A94242"/>
    <w:rsid w:val="00A942FA"/>
    <w:rsid w:val="00A94504"/>
    <w:rsid w:val="00A94E0D"/>
    <w:rsid w:val="00A960BB"/>
    <w:rsid w:val="00A9667F"/>
    <w:rsid w:val="00A969F6"/>
    <w:rsid w:val="00A96B94"/>
    <w:rsid w:val="00A96BC2"/>
    <w:rsid w:val="00A96DE3"/>
    <w:rsid w:val="00A97979"/>
    <w:rsid w:val="00A97C26"/>
    <w:rsid w:val="00A97F91"/>
    <w:rsid w:val="00AA086C"/>
    <w:rsid w:val="00AA0A60"/>
    <w:rsid w:val="00AA0C4E"/>
    <w:rsid w:val="00AA10B9"/>
    <w:rsid w:val="00AA1B88"/>
    <w:rsid w:val="00AA3874"/>
    <w:rsid w:val="00AA3E15"/>
    <w:rsid w:val="00AA5064"/>
    <w:rsid w:val="00AA5ADF"/>
    <w:rsid w:val="00AA636C"/>
    <w:rsid w:val="00AA6B58"/>
    <w:rsid w:val="00AA6BB1"/>
    <w:rsid w:val="00AA7004"/>
    <w:rsid w:val="00AA76B6"/>
    <w:rsid w:val="00AB0369"/>
    <w:rsid w:val="00AB03BF"/>
    <w:rsid w:val="00AB05BC"/>
    <w:rsid w:val="00AB0933"/>
    <w:rsid w:val="00AB1028"/>
    <w:rsid w:val="00AB2137"/>
    <w:rsid w:val="00AB2793"/>
    <w:rsid w:val="00AB3764"/>
    <w:rsid w:val="00AB3BC8"/>
    <w:rsid w:val="00AB3E79"/>
    <w:rsid w:val="00AB42C2"/>
    <w:rsid w:val="00AB45E7"/>
    <w:rsid w:val="00AB485A"/>
    <w:rsid w:val="00AB4EDC"/>
    <w:rsid w:val="00AB5531"/>
    <w:rsid w:val="00AB5702"/>
    <w:rsid w:val="00AB5A24"/>
    <w:rsid w:val="00AB74A7"/>
    <w:rsid w:val="00AB7AA4"/>
    <w:rsid w:val="00AB7AF7"/>
    <w:rsid w:val="00AB7DF7"/>
    <w:rsid w:val="00AC097B"/>
    <w:rsid w:val="00AC09F4"/>
    <w:rsid w:val="00AC0D55"/>
    <w:rsid w:val="00AC1044"/>
    <w:rsid w:val="00AC10C6"/>
    <w:rsid w:val="00AC1F85"/>
    <w:rsid w:val="00AC2D7B"/>
    <w:rsid w:val="00AC2E23"/>
    <w:rsid w:val="00AC3AE8"/>
    <w:rsid w:val="00AC3E6E"/>
    <w:rsid w:val="00AC3FBE"/>
    <w:rsid w:val="00AC45DF"/>
    <w:rsid w:val="00AC4CBD"/>
    <w:rsid w:val="00AC4EC7"/>
    <w:rsid w:val="00AC4ECF"/>
    <w:rsid w:val="00AC4EF1"/>
    <w:rsid w:val="00AC50DC"/>
    <w:rsid w:val="00AC50EA"/>
    <w:rsid w:val="00AC54CA"/>
    <w:rsid w:val="00AC55D5"/>
    <w:rsid w:val="00AC6974"/>
    <w:rsid w:val="00AC697B"/>
    <w:rsid w:val="00AC71F1"/>
    <w:rsid w:val="00AC78F9"/>
    <w:rsid w:val="00AC7FCB"/>
    <w:rsid w:val="00AC7FF7"/>
    <w:rsid w:val="00AD00D6"/>
    <w:rsid w:val="00AD0672"/>
    <w:rsid w:val="00AD0809"/>
    <w:rsid w:val="00AD08B4"/>
    <w:rsid w:val="00AD13FB"/>
    <w:rsid w:val="00AD1F30"/>
    <w:rsid w:val="00AD21D5"/>
    <w:rsid w:val="00AD2444"/>
    <w:rsid w:val="00AD2658"/>
    <w:rsid w:val="00AD2AB1"/>
    <w:rsid w:val="00AD2EBA"/>
    <w:rsid w:val="00AD34C1"/>
    <w:rsid w:val="00AD3E3B"/>
    <w:rsid w:val="00AD3EC4"/>
    <w:rsid w:val="00AD449C"/>
    <w:rsid w:val="00AD541E"/>
    <w:rsid w:val="00AD6325"/>
    <w:rsid w:val="00AD64F7"/>
    <w:rsid w:val="00AD6AEF"/>
    <w:rsid w:val="00AD7212"/>
    <w:rsid w:val="00AD7370"/>
    <w:rsid w:val="00AD77C1"/>
    <w:rsid w:val="00AE01AE"/>
    <w:rsid w:val="00AE0330"/>
    <w:rsid w:val="00AE165E"/>
    <w:rsid w:val="00AE1E24"/>
    <w:rsid w:val="00AE20B3"/>
    <w:rsid w:val="00AE2461"/>
    <w:rsid w:val="00AE2486"/>
    <w:rsid w:val="00AE25DA"/>
    <w:rsid w:val="00AE27F9"/>
    <w:rsid w:val="00AE2CA4"/>
    <w:rsid w:val="00AE3517"/>
    <w:rsid w:val="00AE3930"/>
    <w:rsid w:val="00AE3A51"/>
    <w:rsid w:val="00AE3B2D"/>
    <w:rsid w:val="00AE4E13"/>
    <w:rsid w:val="00AE5194"/>
    <w:rsid w:val="00AE5811"/>
    <w:rsid w:val="00AE5C1A"/>
    <w:rsid w:val="00AE6849"/>
    <w:rsid w:val="00AE7B75"/>
    <w:rsid w:val="00AE7C99"/>
    <w:rsid w:val="00AE7CFA"/>
    <w:rsid w:val="00AF018E"/>
    <w:rsid w:val="00AF0470"/>
    <w:rsid w:val="00AF0D25"/>
    <w:rsid w:val="00AF0F11"/>
    <w:rsid w:val="00AF1864"/>
    <w:rsid w:val="00AF2CA3"/>
    <w:rsid w:val="00AF31F4"/>
    <w:rsid w:val="00AF3A56"/>
    <w:rsid w:val="00AF3F3B"/>
    <w:rsid w:val="00AF414B"/>
    <w:rsid w:val="00AF419B"/>
    <w:rsid w:val="00AF4540"/>
    <w:rsid w:val="00AF4614"/>
    <w:rsid w:val="00AF4CF5"/>
    <w:rsid w:val="00AF549A"/>
    <w:rsid w:val="00AF5A3A"/>
    <w:rsid w:val="00AF5D67"/>
    <w:rsid w:val="00AF6509"/>
    <w:rsid w:val="00AF6562"/>
    <w:rsid w:val="00AF6608"/>
    <w:rsid w:val="00AF6F53"/>
    <w:rsid w:val="00AF759A"/>
    <w:rsid w:val="00AF7F3D"/>
    <w:rsid w:val="00B00702"/>
    <w:rsid w:val="00B00995"/>
    <w:rsid w:val="00B00A12"/>
    <w:rsid w:val="00B00A2B"/>
    <w:rsid w:val="00B00DA7"/>
    <w:rsid w:val="00B0145F"/>
    <w:rsid w:val="00B0189D"/>
    <w:rsid w:val="00B01DA8"/>
    <w:rsid w:val="00B02570"/>
    <w:rsid w:val="00B026F7"/>
    <w:rsid w:val="00B02D61"/>
    <w:rsid w:val="00B02FB9"/>
    <w:rsid w:val="00B03654"/>
    <w:rsid w:val="00B03A98"/>
    <w:rsid w:val="00B03E24"/>
    <w:rsid w:val="00B04B33"/>
    <w:rsid w:val="00B04E2B"/>
    <w:rsid w:val="00B05244"/>
    <w:rsid w:val="00B058AC"/>
    <w:rsid w:val="00B06B1A"/>
    <w:rsid w:val="00B06B62"/>
    <w:rsid w:val="00B07561"/>
    <w:rsid w:val="00B07B80"/>
    <w:rsid w:val="00B10046"/>
    <w:rsid w:val="00B10330"/>
    <w:rsid w:val="00B103B9"/>
    <w:rsid w:val="00B11166"/>
    <w:rsid w:val="00B112C4"/>
    <w:rsid w:val="00B116A8"/>
    <w:rsid w:val="00B12303"/>
    <w:rsid w:val="00B12374"/>
    <w:rsid w:val="00B12402"/>
    <w:rsid w:val="00B126D9"/>
    <w:rsid w:val="00B131D6"/>
    <w:rsid w:val="00B137D6"/>
    <w:rsid w:val="00B14176"/>
    <w:rsid w:val="00B14827"/>
    <w:rsid w:val="00B14AFA"/>
    <w:rsid w:val="00B15117"/>
    <w:rsid w:val="00B15258"/>
    <w:rsid w:val="00B155C5"/>
    <w:rsid w:val="00B15C92"/>
    <w:rsid w:val="00B16417"/>
    <w:rsid w:val="00B16522"/>
    <w:rsid w:val="00B16FEF"/>
    <w:rsid w:val="00B17436"/>
    <w:rsid w:val="00B17DDD"/>
    <w:rsid w:val="00B20CDE"/>
    <w:rsid w:val="00B20F76"/>
    <w:rsid w:val="00B2149A"/>
    <w:rsid w:val="00B21B57"/>
    <w:rsid w:val="00B21CDA"/>
    <w:rsid w:val="00B22185"/>
    <w:rsid w:val="00B221E0"/>
    <w:rsid w:val="00B22DC2"/>
    <w:rsid w:val="00B23012"/>
    <w:rsid w:val="00B23645"/>
    <w:rsid w:val="00B24713"/>
    <w:rsid w:val="00B25285"/>
    <w:rsid w:val="00B255F8"/>
    <w:rsid w:val="00B26CC7"/>
    <w:rsid w:val="00B26D99"/>
    <w:rsid w:val="00B27083"/>
    <w:rsid w:val="00B2763D"/>
    <w:rsid w:val="00B3039B"/>
    <w:rsid w:val="00B30765"/>
    <w:rsid w:val="00B30E34"/>
    <w:rsid w:val="00B30F75"/>
    <w:rsid w:val="00B32310"/>
    <w:rsid w:val="00B33FC2"/>
    <w:rsid w:val="00B340CC"/>
    <w:rsid w:val="00B3489A"/>
    <w:rsid w:val="00B3497D"/>
    <w:rsid w:val="00B34982"/>
    <w:rsid w:val="00B3534A"/>
    <w:rsid w:val="00B354B5"/>
    <w:rsid w:val="00B35605"/>
    <w:rsid w:val="00B36339"/>
    <w:rsid w:val="00B366AB"/>
    <w:rsid w:val="00B376CF"/>
    <w:rsid w:val="00B3797D"/>
    <w:rsid w:val="00B37A77"/>
    <w:rsid w:val="00B37E85"/>
    <w:rsid w:val="00B40BFE"/>
    <w:rsid w:val="00B40DF9"/>
    <w:rsid w:val="00B411F6"/>
    <w:rsid w:val="00B41C55"/>
    <w:rsid w:val="00B42D35"/>
    <w:rsid w:val="00B431A5"/>
    <w:rsid w:val="00B43267"/>
    <w:rsid w:val="00B43281"/>
    <w:rsid w:val="00B43B34"/>
    <w:rsid w:val="00B43C2D"/>
    <w:rsid w:val="00B43FF2"/>
    <w:rsid w:val="00B440FE"/>
    <w:rsid w:val="00B443A2"/>
    <w:rsid w:val="00B4549B"/>
    <w:rsid w:val="00B455AE"/>
    <w:rsid w:val="00B45F22"/>
    <w:rsid w:val="00B4644E"/>
    <w:rsid w:val="00B46583"/>
    <w:rsid w:val="00B46D82"/>
    <w:rsid w:val="00B470BB"/>
    <w:rsid w:val="00B47668"/>
    <w:rsid w:val="00B47C34"/>
    <w:rsid w:val="00B47ED7"/>
    <w:rsid w:val="00B50309"/>
    <w:rsid w:val="00B503BA"/>
    <w:rsid w:val="00B503C2"/>
    <w:rsid w:val="00B51162"/>
    <w:rsid w:val="00B519EA"/>
    <w:rsid w:val="00B51DC9"/>
    <w:rsid w:val="00B528FA"/>
    <w:rsid w:val="00B52B75"/>
    <w:rsid w:val="00B53422"/>
    <w:rsid w:val="00B5484E"/>
    <w:rsid w:val="00B54C8D"/>
    <w:rsid w:val="00B552C1"/>
    <w:rsid w:val="00B55CD3"/>
    <w:rsid w:val="00B561D2"/>
    <w:rsid w:val="00B5637F"/>
    <w:rsid w:val="00B56EE8"/>
    <w:rsid w:val="00B57576"/>
    <w:rsid w:val="00B6062D"/>
    <w:rsid w:val="00B6092B"/>
    <w:rsid w:val="00B60BBC"/>
    <w:rsid w:val="00B6137C"/>
    <w:rsid w:val="00B61472"/>
    <w:rsid w:val="00B61765"/>
    <w:rsid w:val="00B61BBC"/>
    <w:rsid w:val="00B61E00"/>
    <w:rsid w:val="00B62199"/>
    <w:rsid w:val="00B6288C"/>
    <w:rsid w:val="00B62E2E"/>
    <w:rsid w:val="00B63CB8"/>
    <w:rsid w:val="00B63D1B"/>
    <w:rsid w:val="00B6412C"/>
    <w:rsid w:val="00B645E9"/>
    <w:rsid w:val="00B65199"/>
    <w:rsid w:val="00B65387"/>
    <w:rsid w:val="00B67CC8"/>
    <w:rsid w:val="00B67DDD"/>
    <w:rsid w:val="00B70A87"/>
    <w:rsid w:val="00B70BBC"/>
    <w:rsid w:val="00B711C8"/>
    <w:rsid w:val="00B725AE"/>
    <w:rsid w:val="00B737FA"/>
    <w:rsid w:val="00B73C8E"/>
    <w:rsid w:val="00B73D9C"/>
    <w:rsid w:val="00B73E12"/>
    <w:rsid w:val="00B74A37"/>
    <w:rsid w:val="00B74FA6"/>
    <w:rsid w:val="00B75044"/>
    <w:rsid w:val="00B758E2"/>
    <w:rsid w:val="00B75E0D"/>
    <w:rsid w:val="00B75F6C"/>
    <w:rsid w:val="00B7609C"/>
    <w:rsid w:val="00B762EB"/>
    <w:rsid w:val="00B7653D"/>
    <w:rsid w:val="00B76698"/>
    <w:rsid w:val="00B76BAB"/>
    <w:rsid w:val="00B76D4B"/>
    <w:rsid w:val="00B76D86"/>
    <w:rsid w:val="00B76DEC"/>
    <w:rsid w:val="00B76FCB"/>
    <w:rsid w:val="00B804B8"/>
    <w:rsid w:val="00B80726"/>
    <w:rsid w:val="00B807C8"/>
    <w:rsid w:val="00B8120C"/>
    <w:rsid w:val="00B818AE"/>
    <w:rsid w:val="00B81DBA"/>
    <w:rsid w:val="00B81EBF"/>
    <w:rsid w:val="00B81FAA"/>
    <w:rsid w:val="00B8268E"/>
    <w:rsid w:val="00B82753"/>
    <w:rsid w:val="00B82B47"/>
    <w:rsid w:val="00B82DDB"/>
    <w:rsid w:val="00B83634"/>
    <w:rsid w:val="00B83682"/>
    <w:rsid w:val="00B83B6C"/>
    <w:rsid w:val="00B84035"/>
    <w:rsid w:val="00B8473A"/>
    <w:rsid w:val="00B85132"/>
    <w:rsid w:val="00B8566E"/>
    <w:rsid w:val="00B8581F"/>
    <w:rsid w:val="00B85A7D"/>
    <w:rsid w:val="00B862E2"/>
    <w:rsid w:val="00B86765"/>
    <w:rsid w:val="00B874CE"/>
    <w:rsid w:val="00B87A30"/>
    <w:rsid w:val="00B87D74"/>
    <w:rsid w:val="00B90219"/>
    <w:rsid w:val="00B90328"/>
    <w:rsid w:val="00B90A6F"/>
    <w:rsid w:val="00B90FC8"/>
    <w:rsid w:val="00B916C5"/>
    <w:rsid w:val="00B91EBB"/>
    <w:rsid w:val="00B91FC8"/>
    <w:rsid w:val="00B92178"/>
    <w:rsid w:val="00B924E4"/>
    <w:rsid w:val="00B9276F"/>
    <w:rsid w:val="00B92AE8"/>
    <w:rsid w:val="00B92DA3"/>
    <w:rsid w:val="00B93A80"/>
    <w:rsid w:val="00B9421A"/>
    <w:rsid w:val="00B948E4"/>
    <w:rsid w:val="00B94A06"/>
    <w:rsid w:val="00B958CB"/>
    <w:rsid w:val="00B95C83"/>
    <w:rsid w:val="00B95D29"/>
    <w:rsid w:val="00B96BB2"/>
    <w:rsid w:val="00B96E82"/>
    <w:rsid w:val="00B972ED"/>
    <w:rsid w:val="00B976DF"/>
    <w:rsid w:val="00B97856"/>
    <w:rsid w:val="00B97ACA"/>
    <w:rsid w:val="00B97EBD"/>
    <w:rsid w:val="00BA03D4"/>
    <w:rsid w:val="00BA054C"/>
    <w:rsid w:val="00BA078A"/>
    <w:rsid w:val="00BA0D3B"/>
    <w:rsid w:val="00BA10FB"/>
    <w:rsid w:val="00BA271B"/>
    <w:rsid w:val="00BA2773"/>
    <w:rsid w:val="00BA2FAF"/>
    <w:rsid w:val="00BA4852"/>
    <w:rsid w:val="00BA48A9"/>
    <w:rsid w:val="00BA4DE8"/>
    <w:rsid w:val="00BA4FFA"/>
    <w:rsid w:val="00BA59A8"/>
    <w:rsid w:val="00BA5E0E"/>
    <w:rsid w:val="00BA633E"/>
    <w:rsid w:val="00BA67DB"/>
    <w:rsid w:val="00BA6D16"/>
    <w:rsid w:val="00BA7141"/>
    <w:rsid w:val="00BA7543"/>
    <w:rsid w:val="00BA761B"/>
    <w:rsid w:val="00BA7940"/>
    <w:rsid w:val="00BA7ACA"/>
    <w:rsid w:val="00BA7EF9"/>
    <w:rsid w:val="00BB001F"/>
    <w:rsid w:val="00BB0698"/>
    <w:rsid w:val="00BB0852"/>
    <w:rsid w:val="00BB0E7E"/>
    <w:rsid w:val="00BB14D8"/>
    <w:rsid w:val="00BB25AA"/>
    <w:rsid w:val="00BB2929"/>
    <w:rsid w:val="00BB3B47"/>
    <w:rsid w:val="00BB41D5"/>
    <w:rsid w:val="00BB42E7"/>
    <w:rsid w:val="00BB4833"/>
    <w:rsid w:val="00BB4B2C"/>
    <w:rsid w:val="00BB531C"/>
    <w:rsid w:val="00BB5EF1"/>
    <w:rsid w:val="00BB6217"/>
    <w:rsid w:val="00BB73BC"/>
    <w:rsid w:val="00BB788A"/>
    <w:rsid w:val="00BB7D90"/>
    <w:rsid w:val="00BC1258"/>
    <w:rsid w:val="00BC16FF"/>
    <w:rsid w:val="00BC172E"/>
    <w:rsid w:val="00BC196F"/>
    <w:rsid w:val="00BC21B2"/>
    <w:rsid w:val="00BC2327"/>
    <w:rsid w:val="00BC25EF"/>
    <w:rsid w:val="00BC2CB3"/>
    <w:rsid w:val="00BC2E24"/>
    <w:rsid w:val="00BC31C6"/>
    <w:rsid w:val="00BC3205"/>
    <w:rsid w:val="00BC3668"/>
    <w:rsid w:val="00BC397C"/>
    <w:rsid w:val="00BC432C"/>
    <w:rsid w:val="00BC44ED"/>
    <w:rsid w:val="00BC4B50"/>
    <w:rsid w:val="00BC4CCB"/>
    <w:rsid w:val="00BC528F"/>
    <w:rsid w:val="00BC59E0"/>
    <w:rsid w:val="00BC5B5E"/>
    <w:rsid w:val="00BC6FC8"/>
    <w:rsid w:val="00BC736C"/>
    <w:rsid w:val="00BD00A8"/>
    <w:rsid w:val="00BD027A"/>
    <w:rsid w:val="00BD02C9"/>
    <w:rsid w:val="00BD0337"/>
    <w:rsid w:val="00BD0864"/>
    <w:rsid w:val="00BD0FA1"/>
    <w:rsid w:val="00BD1044"/>
    <w:rsid w:val="00BD1221"/>
    <w:rsid w:val="00BD1CE0"/>
    <w:rsid w:val="00BD2025"/>
    <w:rsid w:val="00BD291B"/>
    <w:rsid w:val="00BD3DCA"/>
    <w:rsid w:val="00BD4C52"/>
    <w:rsid w:val="00BD4E8D"/>
    <w:rsid w:val="00BD5270"/>
    <w:rsid w:val="00BD5BBF"/>
    <w:rsid w:val="00BD6F9C"/>
    <w:rsid w:val="00BD6FFC"/>
    <w:rsid w:val="00BD74A8"/>
    <w:rsid w:val="00BD76F6"/>
    <w:rsid w:val="00BE0198"/>
    <w:rsid w:val="00BE2413"/>
    <w:rsid w:val="00BE2664"/>
    <w:rsid w:val="00BE3075"/>
    <w:rsid w:val="00BE336F"/>
    <w:rsid w:val="00BE33B9"/>
    <w:rsid w:val="00BE33FF"/>
    <w:rsid w:val="00BE3C92"/>
    <w:rsid w:val="00BE44F1"/>
    <w:rsid w:val="00BE4521"/>
    <w:rsid w:val="00BE474D"/>
    <w:rsid w:val="00BE47A2"/>
    <w:rsid w:val="00BE4CCA"/>
    <w:rsid w:val="00BE50F4"/>
    <w:rsid w:val="00BE582A"/>
    <w:rsid w:val="00BE6656"/>
    <w:rsid w:val="00BE6737"/>
    <w:rsid w:val="00BE7452"/>
    <w:rsid w:val="00BE7C77"/>
    <w:rsid w:val="00BEA749"/>
    <w:rsid w:val="00BF006C"/>
    <w:rsid w:val="00BF0249"/>
    <w:rsid w:val="00BF03DC"/>
    <w:rsid w:val="00BF08F7"/>
    <w:rsid w:val="00BF0D1D"/>
    <w:rsid w:val="00BF1541"/>
    <w:rsid w:val="00BF174C"/>
    <w:rsid w:val="00BF2174"/>
    <w:rsid w:val="00BF227B"/>
    <w:rsid w:val="00BF2759"/>
    <w:rsid w:val="00BF3473"/>
    <w:rsid w:val="00BF376F"/>
    <w:rsid w:val="00BF38BB"/>
    <w:rsid w:val="00BF3D57"/>
    <w:rsid w:val="00BF3F24"/>
    <w:rsid w:val="00BF3F5B"/>
    <w:rsid w:val="00BF454D"/>
    <w:rsid w:val="00BF4B81"/>
    <w:rsid w:val="00BF56A4"/>
    <w:rsid w:val="00BF599E"/>
    <w:rsid w:val="00BF5E66"/>
    <w:rsid w:val="00BF6789"/>
    <w:rsid w:val="00BF6D60"/>
    <w:rsid w:val="00BF6F8F"/>
    <w:rsid w:val="00BF6FF8"/>
    <w:rsid w:val="00BF7551"/>
    <w:rsid w:val="00BF775A"/>
    <w:rsid w:val="00BF7A26"/>
    <w:rsid w:val="00BF7C2A"/>
    <w:rsid w:val="00BF7E5A"/>
    <w:rsid w:val="00C003C9"/>
    <w:rsid w:val="00C013BE"/>
    <w:rsid w:val="00C01810"/>
    <w:rsid w:val="00C01B67"/>
    <w:rsid w:val="00C0244E"/>
    <w:rsid w:val="00C02E8D"/>
    <w:rsid w:val="00C032E8"/>
    <w:rsid w:val="00C03915"/>
    <w:rsid w:val="00C03E0C"/>
    <w:rsid w:val="00C03F62"/>
    <w:rsid w:val="00C04808"/>
    <w:rsid w:val="00C04950"/>
    <w:rsid w:val="00C049FB"/>
    <w:rsid w:val="00C05CA3"/>
    <w:rsid w:val="00C05EC4"/>
    <w:rsid w:val="00C063BB"/>
    <w:rsid w:val="00C066FD"/>
    <w:rsid w:val="00C07197"/>
    <w:rsid w:val="00C07DCC"/>
    <w:rsid w:val="00C1005D"/>
    <w:rsid w:val="00C101AD"/>
    <w:rsid w:val="00C106AF"/>
    <w:rsid w:val="00C119D5"/>
    <w:rsid w:val="00C11ECA"/>
    <w:rsid w:val="00C127CD"/>
    <w:rsid w:val="00C12C68"/>
    <w:rsid w:val="00C136A0"/>
    <w:rsid w:val="00C139F0"/>
    <w:rsid w:val="00C13CA1"/>
    <w:rsid w:val="00C142ED"/>
    <w:rsid w:val="00C14741"/>
    <w:rsid w:val="00C153BC"/>
    <w:rsid w:val="00C155AC"/>
    <w:rsid w:val="00C1572A"/>
    <w:rsid w:val="00C1600A"/>
    <w:rsid w:val="00C16BFE"/>
    <w:rsid w:val="00C16C90"/>
    <w:rsid w:val="00C16D8E"/>
    <w:rsid w:val="00C1720F"/>
    <w:rsid w:val="00C17A02"/>
    <w:rsid w:val="00C17A9F"/>
    <w:rsid w:val="00C17AD5"/>
    <w:rsid w:val="00C20352"/>
    <w:rsid w:val="00C2039F"/>
    <w:rsid w:val="00C204EC"/>
    <w:rsid w:val="00C207B2"/>
    <w:rsid w:val="00C2185B"/>
    <w:rsid w:val="00C21A2C"/>
    <w:rsid w:val="00C21B3E"/>
    <w:rsid w:val="00C21CED"/>
    <w:rsid w:val="00C2303A"/>
    <w:rsid w:val="00C234A2"/>
    <w:rsid w:val="00C2397D"/>
    <w:rsid w:val="00C23D3E"/>
    <w:rsid w:val="00C23F53"/>
    <w:rsid w:val="00C249B2"/>
    <w:rsid w:val="00C250B9"/>
    <w:rsid w:val="00C25777"/>
    <w:rsid w:val="00C25F9F"/>
    <w:rsid w:val="00C26348"/>
    <w:rsid w:val="00C2675A"/>
    <w:rsid w:val="00C26C09"/>
    <w:rsid w:val="00C272BE"/>
    <w:rsid w:val="00C27FAE"/>
    <w:rsid w:val="00C30531"/>
    <w:rsid w:val="00C3073F"/>
    <w:rsid w:val="00C30942"/>
    <w:rsid w:val="00C3103D"/>
    <w:rsid w:val="00C3170B"/>
    <w:rsid w:val="00C319F6"/>
    <w:rsid w:val="00C31CB3"/>
    <w:rsid w:val="00C31E96"/>
    <w:rsid w:val="00C31FB1"/>
    <w:rsid w:val="00C32293"/>
    <w:rsid w:val="00C327F9"/>
    <w:rsid w:val="00C32C1C"/>
    <w:rsid w:val="00C3379A"/>
    <w:rsid w:val="00C34229"/>
    <w:rsid w:val="00C343BC"/>
    <w:rsid w:val="00C3445F"/>
    <w:rsid w:val="00C34634"/>
    <w:rsid w:val="00C34AE7"/>
    <w:rsid w:val="00C352E5"/>
    <w:rsid w:val="00C35980"/>
    <w:rsid w:val="00C36D5A"/>
    <w:rsid w:val="00C37234"/>
    <w:rsid w:val="00C377A5"/>
    <w:rsid w:val="00C378C8"/>
    <w:rsid w:val="00C407E8"/>
    <w:rsid w:val="00C40CCA"/>
    <w:rsid w:val="00C4144C"/>
    <w:rsid w:val="00C417F0"/>
    <w:rsid w:val="00C4207D"/>
    <w:rsid w:val="00C42A6F"/>
    <w:rsid w:val="00C430EA"/>
    <w:rsid w:val="00C43240"/>
    <w:rsid w:val="00C4392C"/>
    <w:rsid w:val="00C43A8D"/>
    <w:rsid w:val="00C44619"/>
    <w:rsid w:val="00C44A9D"/>
    <w:rsid w:val="00C44D46"/>
    <w:rsid w:val="00C44E4B"/>
    <w:rsid w:val="00C44F1A"/>
    <w:rsid w:val="00C450E8"/>
    <w:rsid w:val="00C45201"/>
    <w:rsid w:val="00C45DE0"/>
    <w:rsid w:val="00C46056"/>
    <w:rsid w:val="00C46506"/>
    <w:rsid w:val="00C46BD8"/>
    <w:rsid w:val="00C500D7"/>
    <w:rsid w:val="00C502A9"/>
    <w:rsid w:val="00C50890"/>
    <w:rsid w:val="00C50896"/>
    <w:rsid w:val="00C50D24"/>
    <w:rsid w:val="00C51034"/>
    <w:rsid w:val="00C51066"/>
    <w:rsid w:val="00C51561"/>
    <w:rsid w:val="00C52364"/>
    <w:rsid w:val="00C525CC"/>
    <w:rsid w:val="00C52F6A"/>
    <w:rsid w:val="00C53072"/>
    <w:rsid w:val="00C53884"/>
    <w:rsid w:val="00C541EF"/>
    <w:rsid w:val="00C54D34"/>
    <w:rsid w:val="00C55944"/>
    <w:rsid w:val="00C55EC7"/>
    <w:rsid w:val="00C56652"/>
    <w:rsid w:val="00C56E7D"/>
    <w:rsid w:val="00C57127"/>
    <w:rsid w:val="00C577D5"/>
    <w:rsid w:val="00C578C0"/>
    <w:rsid w:val="00C57A27"/>
    <w:rsid w:val="00C60240"/>
    <w:rsid w:val="00C607FE"/>
    <w:rsid w:val="00C618E5"/>
    <w:rsid w:val="00C61D02"/>
    <w:rsid w:val="00C62B58"/>
    <w:rsid w:val="00C62EAE"/>
    <w:rsid w:val="00C63BB0"/>
    <w:rsid w:val="00C63E7D"/>
    <w:rsid w:val="00C6400F"/>
    <w:rsid w:val="00C64184"/>
    <w:rsid w:val="00C6448F"/>
    <w:rsid w:val="00C65220"/>
    <w:rsid w:val="00C65354"/>
    <w:rsid w:val="00C653DE"/>
    <w:rsid w:val="00C6552C"/>
    <w:rsid w:val="00C66898"/>
    <w:rsid w:val="00C669A4"/>
    <w:rsid w:val="00C6799A"/>
    <w:rsid w:val="00C67A63"/>
    <w:rsid w:val="00C706F6"/>
    <w:rsid w:val="00C71F3D"/>
    <w:rsid w:val="00C728F6"/>
    <w:rsid w:val="00C72B2F"/>
    <w:rsid w:val="00C730D3"/>
    <w:rsid w:val="00C73113"/>
    <w:rsid w:val="00C731BA"/>
    <w:rsid w:val="00C7366D"/>
    <w:rsid w:val="00C740B2"/>
    <w:rsid w:val="00C7439A"/>
    <w:rsid w:val="00C75054"/>
    <w:rsid w:val="00C757B8"/>
    <w:rsid w:val="00C7622E"/>
    <w:rsid w:val="00C76FD7"/>
    <w:rsid w:val="00C77026"/>
    <w:rsid w:val="00C7763F"/>
    <w:rsid w:val="00C77741"/>
    <w:rsid w:val="00C77AF0"/>
    <w:rsid w:val="00C77DAC"/>
    <w:rsid w:val="00C77F83"/>
    <w:rsid w:val="00C77FC6"/>
    <w:rsid w:val="00C8130E"/>
    <w:rsid w:val="00C818E4"/>
    <w:rsid w:val="00C81B51"/>
    <w:rsid w:val="00C81D65"/>
    <w:rsid w:val="00C81FFC"/>
    <w:rsid w:val="00C82322"/>
    <w:rsid w:val="00C828B4"/>
    <w:rsid w:val="00C82990"/>
    <w:rsid w:val="00C82B13"/>
    <w:rsid w:val="00C82D60"/>
    <w:rsid w:val="00C8323C"/>
    <w:rsid w:val="00C837B0"/>
    <w:rsid w:val="00C837DC"/>
    <w:rsid w:val="00C83BD2"/>
    <w:rsid w:val="00C842AA"/>
    <w:rsid w:val="00C8464D"/>
    <w:rsid w:val="00C84654"/>
    <w:rsid w:val="00C84EF7"/>
    <w:rsid w:val="00C855D6"/>
    <w:rsid w:val="00C85AD8"/>
    <w:rsid w:val="00C85CFB"/>
    <w:rsid w:val="00C85F98"/>
    <w:rsid w:val="00C860C4"/>
    <w:rsid w:val="00C8650E"/>
    <w:rsid w:val="00C87ADE"/>
    <w:rsid w:val="00C87B49"/>
    <w:rsid w:val="00C87E0F"/>
    <w:rsid w:val="00C87EB1"/>
    <w:rsid w:val="00C90BC8"/>
    <w:rsid w:val="00C90EBA"/>
    <w:rsid w:val="00C90F4C"/>
    <w:rsid w:val="00C912EE"/>
    <w:rsid w:val="00C92714"/>
    <w:rsid w:val="00C92D01"/>
    <w:rsid w:val="00C92E49"/>
    <w:rsid w:val="00C92F0E"/>
    <w:rsid w:val="00C9369D"/>
    <w:rsid w:val="00C9375D"/>
    <w:rsid w:val="00C938B6"/>
    <w:rsid w:val="00C939C9"/>
    <w:rsid w:val="00C93BB3"/>
    <w:rsid w:val="00C93D1C"/>
    <w:rsid w:val="00C93F45"/>
    <w:rsid w:val="00C94067"/>
    <w:rsid w:val="00C94337"/>
    <w:rsid w:val="00C94F57"/>
    <w:rsid w:val="00C9523A"/>
    <w:rsid w:val="00C95863"/>
    <w:rsid w:val="00C9673D"/>
    <w:rsid w:val="00C968B3"/>
    <w:rsid w:val="00C969A4"/>
    <w:rsid w:val="00C969FD"/>
    <w:rsid w:val="00C97333"/>
    <w:rsid w:val="00C97783"/>
    <w:rsid w:val="00C97A08"/>
    <w:rsid w:val="00C97A2E"/>
    <w:rsid w:val="00C97CE0"/>
    <w:rsid w:val="00C97D6B"/>
    <w:rsid w:val="00C97E33"/>
    <w:rsid w:val="00CA0AB3"/>
    <w:rsid w:val="00CA0D38"/>
    <w:rsid w:val="00CA0E13"/>
    <w:rsid w:val="00CA1640"/>
    <w:rsid w:val="00CA165D"/>
    <w:rsid w:val="00CA16F1"/>
    <w:rsid w:val="00CA18F1"/>
    <w:rsid w:val="00CA1A82"/>
    <w:rsid w:val="00CA1BA2"/>
    <w:rsid w:val="00CA2002"/>
    <w:rsid w:val="00CA26F1"/>
    <w:rsid w:val="00CA27A0"/>
    <w:rsid w:val="00CA3B3C"/>
    <w:rsid w:val="00CA3DB7"/>
    <w:rsid w:val="00CA40F3"/>
    <w:rsid w:val="00CA48C6"/>
    <w:rsid w:val="00CA4A0E"/>
    <w:rsid w:val="00CA4D70"/>
    <w:rsid w:val="00CA4E34"/>
    <w:rsid w:val="00CA5B97"/>
    <w:rsid w:val="00CA6535"/>
    <w:rsid w:val="00CA6EC9"/>
    <w:rsid w:val="00CA723B"/>
    <w:rsid w:val="00CA748E"/>
    <w:rsid w:val="00CA7521"/>
    <w:rsid w:val="00CA770C"/>
    <w:rsid w:val="00CA775D"/>
    <w:rsid w:val="00CB07E1"/>
    <w:rsid w:val="00CB176C"/>
    <w:rsid w:val="00CB1C5F"/>
    <w:rsid w:val="00CB217B"/>
    <w:rsid w:val="00CB2582"/>
    <w:rsid w:val="00CB33F9"/>
    <w:rsid w:val="00CB39F3"/>
    <w:rsid w:val="00CB3AD2"/>
    <w:rsid w:val="00CB3E12"/>
    <w:rsid w:val="00CB4485"/>
    <w:rsid w:val="00CB4568"/>
    <w:rsid w:val="00CB4A80"/>
    <w:rsid w:val="00CB4D8B"/>
    <w:rsid w:val="00CB4E4D"/>
    <w:rsid w:val="00CB5175"/>
    <w:rsid w:val="00CB5418"/>
    <w:rsid w:val="00CB551C"/>
    <w:rsid w:val="00CB5FD9"/>
    <w:rsid w:val="00CB7828"/>
    <w:rsid w:val="00CC0485"/>
    <w:rsid w:val="00CC05BD"/>
    <w:rsid w:val="00CC09F6"/>
    <w:rsid w:val="00CC173C"/>
    <w:rsid w:val="00CC1CD4"/>
    <w:rsid w:val="00CC1D20"/>
    <w:rsid w:val="00CC1E6E"/>
    <w:rsid w:val="00CC2370"/>
    <w:rsid w:val="00CC2536"/>
    <w:rsid w:val="00CC52CC"/>
    <w:rsid w:val="00CC57B0"/>
    <w:rsid w:val="00CC5A10"/>
    <w:rsid w:val="00CC5DCA"/>
    <w:rsid w:val="00CC6383"/>
    <w:rsid w:val="00CC65DB"/>
    <w:rsid w:val="00CC753B"/>
    <w:rsid w:val="00CC7554"/>
    <w:rsid w:val="00CD0197"/>
    <w:rsid w:val="00CD08F7"/>
    <w:rsid w:val="00CD0B5D"/>
    <w:rsid w:val="00CD0DA6"/>
    <w:rsid w:val="00CD0EA6"/>
    <w:rsid w:val="00CD0FF1"/>
    <w:rsid w:val="00CD1493"/>
    <w:rsid w:val="00CD17A3"/>
    <w:rsid w:val="00CD1AB9"/>
    <w:rsid w:val="00CD1C17"/>
    <w:rsid w:val="00CD2348"/>
    <w:rsid w:val="00CD2623"/>
    <w:rsid w:val="00CD2A3A"/>
    <w:rsid w:val="00CD2B84"/>
    <w:rsid w:val="00CD2BA6"/>
    <w:rsid w:val="00CD36AA"/>
    <w:rsid w:val="00CD373C"/>
    <w:rsid w:val="00CD4EE8"/>
    <w:rsid w:val="00CD536F"/>
    <w:rsid w:val="00CD5AE4"/>
    <w:rsid w:val="00CD6117"/>
    <w:rsid w:val="00CD68C1"/>
    <w:rsid w:val="00CD69AB"/>
    <w:rsid w:val="00CD6AAA"/>
    <w:rsid w:val="00CD7060"/>
    <w:rsid w:val="00CD74C4"/>
    <w:rsid w:val="00CE0B2E"/>
    <w:rsid w:val="00CE1060"/>
    <w:rsid w:val="00CE1324"/>
    <w:rsid w:val="00CE14FB"/>
    <w:rsid w:val="00CE17B0"/>
    <w:rsid w:val="00CE260D"/>
    <w:rsid w:val="00CE4122"/>
    <w:rsid w:val="00CE4EE5"/>
    <w:rsid w:val="00CE592F"/>
    <w:rsid w:val="00CE5B14"/>
    <w:rsid w:val="00CE6852"/>
    <w:rsid w:val="00CE6BB4"/>
    <w:rsid w:val="00CE70DD"/>
    <w:rsid w:val="00CF044D"/>
    <w:rsid w:val="00CF0DF3"/>
    <w:rsid w:val="00CF147E"/>
    <w:rsid w:val="00CF20A7"/>
    <w:rsid w:val="00CF28CB"/>
    <w:rsid w:val="00CF3639"/>
    <w:rsid w:val="00CF405B"/>
    <w:rsid w:val="00CF43D1"/>
    <w:rsid w:val="00CF441D"/>
    <w:rsid w:val="00CF44C9"/>
    <w:rsid w:val="00CF5153"/>
    <w:rsid w:val="00CF5A66"/>
    <w:rsid w:val="00CF5AA0"/>
    <w:rsid w:val="00CF5ABF"/>
    <w:rsid w:val="00CF6B43"/>
    <w:rsid w:val="00CF6E88"/>
    <w:rsid w:val="00CF7E5B"/>
    <w:rsid w:val="00CF7F3F"/>
    <w:rsid w:val="00D00229"/>
    <w:rsid w:val="00D0040F"/>
    <w:rsid w:val="00D013D5"/>
    <w:rsid w:val="00D01D5C"/>
    <w:rsid w:val="00D02276"/>
    <w:rsid w:val="00D02C43"/>
    <w:rsid w:val="00D03061"/>
    <w:rsid w:val="00D03A64"/>
    <w:rsid w:val="00D03AB9"/>
    <w:rsid w:val="00D04297"/>
    <w:rsid w:val="00D04790"/>
    <w:rsid w:val="00D04FA8"/>
    <w:rsid w:val="00D05519"/>
    <w:rsid w:val="00D055E8"/>
    <w:rsid w:val="00D05788"/>
    <w:rsid w:val="00D05AEA"/>
    <w:rsid w:val="00D06B2F"/>
    <w:rsid w:val="00D074B6"/>
    <w:rsid w:val="00D07BAF"/>
    <w:rsid w:val="00D118BF"/>
    <w:rsid w:val="00D11A04"/>
    <w:rsid w:val="00D12A88"/>
    <w:rsid w:val="00D12D3B"/>
    <w:rsid w:val="00D139EC"/>
    <w:rsid w:val="00D13FCA"/>
    <w:rsid w:val="00D14605"/>
    <w:rsid w:val="00D14A1E"/>
    <w:rsid w:val="00D14B35"/>
    <w:rsid w:val="00D14BC3"/>
    <w:rsid w:val="00D14BD8"/>
    <w:rsid w:val="00D16922"/>
    <w:rsid w:val="00D16B57"/>
    <w:rsid w:val="00D16F4D"/>
    <w:rsid w:val="00D173DF"/>
    <w:rsid w:val="00D17857"/>
    <w:rsid w:val="00D1796D"/>
    <w:rsid w:val="00D17D02"/>
    <w:rsid w:val="00D17E7D"/>
    <w:rsid w:val="00D20A64"/>
    <w:rsid w:val="00D20B93"/>
    <w:rsid w:val="00D20E2E"/>
    <w:rsid w:val="00D20FAB"/>
    <w:rsid w:val="00D20FCB"/>
    <w:rsid w:val="00D224F5"/>
    <w:rsid w:val="00D22CD5"/>
    <w:rsid w:val="00D2343D"/>
    <w:rsid w:val="00D23D05"/>
    <w:rsid w:val="00D24570"/>
    <w:rsid w:val="00D24797"/>
    <w:rsid w:val="00D247EC"/>
    <w:rsid w:val="00D24A9E"/>
    <w:rsid w:val="00D24C84"/>
    <w:rsid w:val="00D2502A"/>
    <w:rsid w:val="00D27022"/>
    <w:rsid w:val="00D270EC"/>
    <w:rsid w:val="00D2735A"/>
    <w:rsid w:val="00D2789E"/>
    <w:rsid w:val="00D27CDF"/>
    <w:rsid w:val="00D30407"/>
    <w:rsid w:val="00D30814"/>
    <w:rsid w:val="00D31645"/>
    <w:rsid w:val="00D316D4"/>
    <w:rsid w:val="00D31960"/>
    <w:rsid w:val="00D31DC2"/>
    <w:rsid w:val="00D3254F"/>
    <w:rsid w:val="00D330D5"/>
    <w:rsid w:val="00D33910"/>
    <w:rsid w:val="00D352B3"/>
    <w:rsid w:val="00D354C8"/>
    <w:rsid w:val="00D35A75"/>
    <w:rsid w:val="00D35CD7"/>
    <w:rsid w:val="00D35E9C"/>
    <w:rsid w:val="00D36101"/>
    <w:rsid w:val="00D36A77"/>
    <w:rsid w:val="00D36CD8"/>
    <w:rsid w:val="00D37FFD"/>
    <w:rsid w:val="00D40861"/>
    <w:rsid w:val="00D4180A"/>
    <w:rsid w:val="00D425B7"/>
    <w:rsid w:val="00D42C3F"/>
    <w:rsid w:val="00D43921"/>
    <w:rsid w:val="00D43D9D"/>
    <w:rsid w:val="00D4500D"/>
    <w:rsid w:val="00D458F4"/>
    <w:rsid w:val="00D45F30"/>
    <w:rsid w:val="00D463C2"/>
    <w:rsid w:val="00D472F9"/>
    <w:rsid w:val="00D474DA"/>
    <w:rsid w:val="00D4760A"/>
    <w:rsid w:val="00D477E7"/>
    <w:rsid w:val="00D5038A"/>
    <w:rsid w:val="00D5049C"/>
    <w:rsid w:val="00D5080A"/>
    <w:rsid w:val="00D510CB"/>
    <w:rsid w:val="00D518DA"/>
    <w:rsid w:val="00D52524"/>
    <w:rsid w:val="00D526EC"/>
    <w:rsid w:val="00D5290E"/>
    <w:rsid w:val="00D52BFE"/>
    <w:rsid w:val="00D52D65"/>
    <w:rsid w:val="00D531A7"/>
    <w:rsid w:val="00D534AD"/>
    <w:rsid w:val="00D537A8"/>
    <w:rsid w:val="00D53A7D"/>
    <w:rsid w:val="00D54BE0"/>
    <w:rsid w:val="00D54CD2"/>
    <w:rsid w:val="00D55296"/>
    <w:rsid w:val="00D5549C"/>
    <w:rsid w:val="00D556B2"/>
    <w:rsid w:val="00D55967"/>
    <w:rsid w:val="00D55B08"/>
    <w:rsid w:val="00D55E65"/>
    <w:rsid w:val="00D55E94"/>
    <w:rsid w:val="00D5653D"/>
    <w:rsid w:val="00D569C6"/>
    <w:rsid w:val="00D569DD"/>
    <w:rsid w:val="00D577F2"/>
    <w:rsid w:val="00D57C8F"/>
    <w:rsid w:val="00D57E21"/>
    <w:rsid w:val="00D6017B"/>
    <w:rsid w:val="00D60206"/>
    <w:rsid w:val="00D60895"/>
    <w:rsid w:val="00D60DB1"/>
    <w:rsid w:val="00D61009"/>
    <w:rsid w:val="00D61A8B"/>
    <w:rsid w:val="00D62475"/>
    <w:rsid w:val="00D62894"/>
    <w:rsid w:val="00D62BBA"/>
    <w:rsid w:val="00D63358"/>
    <w:rsid w:val="00D637F2"/>
    <w:rsid w:val="00D6430B"/>
    <w:rsid w:val="00D64ADC"/>
    <w:rsid w:val="00D6519A"/>
    <w:rsid w:val="00D66680"/>
    <w:rsid w:val="00D6684F"/>
    <w:rsid w:val="00D66E87"/>
    <w:rsid w:val="00D67130"/>
    <w:rsid w:val="00D70004"/>
    <w:rsid w:val="00D704E6"/>
    <w:rsid w:val="00D7067E"/>
    <w:rsid w:val="00D7071F"/>
    <w:rsid w:val="00D72239"/>
    <w:rsid w:val="00D72360"/>
    <w:rsid w:val="00D72754"/>
    <w:rsid w:val="00D73335"/>
    <w:rsid w:val="00D73C7F"/>
    <w:rsid w:val="00D7416A"/>
    <w:rsid w:val="00D756E1"/>
    <w:rsid w:val="00D75D68"/>
    <w:rsid w:val="00D763B3"/>
    <w:rsid w:val="00D76515"/>
    <w:rsid w:val="00D76DA4"/>
    <w:rsid w:val="00D771DF"/>
    <w:rsid w:val="00D779BB"/>
    <w:rsid w:val="00D77B11"/>
    <w:rsid w:val="00D80322"/>
    <w:rsid w:val="00D805BE"/>
    <w:rsid w:val="00D81636"/>
    <w:rsid w:val="00D8189D"/>
    <w:rsid w:val="00D81940"/>
    <w:rsid w:val="00D83384"/>
    <w:rsid w:val="00D833DB"/>
    <w:rsid w:val="00D8397C"/>
    <w:rsid w:val="00D83B45"/>
    <w:rsid w:val="00D83CDA"/>
    <w:rsid w:val="00D8435C"/>
    <w:rsid w:val="00D8510F"/>
    <w:rsid w:val="00D8527A"/>
    <w:rsid w:val="00D85D2F"/>
    <w:rsid w:val="00D85FF9"/>
    <w:rsid w:val="00D867DC"/>
    <w:rsid w:val="00D868D4"/>
    <w:rsid w:val="00D868EF"/>
    <w:rsid w:val="00D86ABF"/>
    <w:rsid w:val="00D87130"/>
    <w:rsid w:val="00D87705"/>
    <w:rsid w:val="00D913ED"/>
    <w:rsid w:val="00D915D3"/>
    <w:rsid w:val="00D91910"/>
    <w:rsid w:val="00D92528"/>
    <w:rsid w:val="00D92772"/>
    <w:rsid w:val="00D92AE3"/>
    <w:rsid w:val="00D92E37"/>
    <w:rsid w:val="00D9345E"/>
    <w:rsid w:val="00D93494"/>
    <w:rsid w:val="00D937AD"/>
    <w:rsid w:val="00D93C01"/>
    <w:rsid w:val="00D93F4E"/>
    <w:rsid w:val="00D94028"/>
    <w:rsid w:val="00D94596"/>
    <w:rsid w:val="00D9494D"/>
    <w:rsid w:val="00D94E78"/>
    <w:rsid w:val="00D95451"/>
    <w:rsid w:val="00D95508"/>
    <w:rsid w:val="00D95FEF"/>
    <w:rsid w:val="00D9684E"/>
    <w:rsid w:val="00D96C40"/>
    <w:rsid w:val="00D96CB5"/>
    <w:rsid w:val="00D96DA0"/>
    <w:rsid w:val="00D97147"/>
    <w:rsid w:val="00D97192"/>
    <w:rsid w:val="00D979C7"/>
    <w:rsid w:val="00DA0016"/>
    <w:rsid w:val="00DA041C"/>
    <w:rsid w:val="00DA089B"/>
    <w:rsid w:val="00DA109A"/>
    <w:rsid w:val="00DA1172"/>
    <w:rsid w:val="00DA30CB"/>
    <w:rsid w:val="00DA47A0"/>
    <w:rsid w:val="00DA51D9"/>
    <w:rsid w:val="00DA5ADA"/>
    <w:rsid w:val="00DA5FBD"/>
    <w:rsid w:val="00DA6000"/>
    <w:rsid w:val="00DA6AC3"/>
    <w:rsid w:val="00DA6B4B"/>
    <w:rsid w:val="00DA6C63"/>
    <w:rsid w:val="00DA7E1C"/>
    <w:rsid w:val="00DB00AB"/>
    <w:rsid w:val="00DB0231"/>
    <w:rsid w:val="00DB10A2"/>
    <w:rsid w:val="00DB10CB"/>
    <w:rsid w:val="00DB14F9"/>
    <w:rsid w:val="00DB1AE6"/>
    <w:rsid w:val="00DB1B6B"/>
    <w:rsid w:val="00DB1DAB"/>
    <w:rsid w:val="00DB208D"/>
    <w:rsid w:val="00DB2179"/>
    <w:rsid w:val="00DB3443"/>
    <w:rsid w:val="00DB3AC1"/>
    <w:rsid w:val="00DB4287"/>
    <w:rsid w:val="00DB462C"/>
    <w:rsid w:val="00DB48CF"/>
    <w:rsid w:val="00DB4C4F"/>
    <w:rsid w:val="00DB51DD"/>
    <w:rsid w:val="00DB5AC0"/>
    <w:rsid w:val="00DB635B"/>
    <w:rsid w:val="00DB6454"/>
    <w:rsid w:val="00DB6B9F"/>
    <w:rsid w:val="00DB6D17"/>
    <w:rsid w:val="00DB75AA"/>
    <w:rsid w:val="00DB7E19"/>
    <w:rsid w:val="00DB7F39"/>
    <w:rsid w:val="00DC0182"/>
    <w:rsid w:val="00DC0271"/>
    <w:rsid w:val="00DC02F8"/>
    <w:rsid w:val="00DC0337"/>
    <w:rsid w:val="00DC0BE0"/>
    <w:rsid w:val="00DC2635"/>
    <w:rsid w:val="00DC2653"/>
    <w:rsid w:val="00DC28D4"/>
    <w:rsid w:val="00DC2DA2"/>
    <w:rsid w:val="00DC3661"/>
    <w:rsid w:val="00DC38E7"/>
    <w:rsid w:val="00DC4339"/>
    <w:rsid w:val="00DC45E2"/>
    <w:rsid w:val="00DC472F"/>
    <w:rsid w:val="00DC4D44"/>
    <w:rsid w:val="00DC50EA"/>
    <w:rsid w:val="00DC5113"/>
    <w:rsid w:val="00DC57FB"/>
    <w:rsid w:val="00DC59CA"/>
    <w:rsid w:val="00DC5E41"/>
    <w:rsid w:val="00DC67DC"/>
    <w:rsid w:val="00DC6CCE"/>
    <w:rsid w:val="00DC6CFA"/>
    <w:rsid w:val="00DD14A2"/>
    <w:rsid w:val="00DD18D5"/>
    <w:rsid w:val="00DD1FAF"/>
    <w:rsid w:val="00DD3385"/>
    <w:rsid w:val="00DD50C0"/>
    <w:rsid w:val="00DD5628"/>
    <w:rsid w:val="00DD5827"/>
    <w:rsid w:val="00DD6313"/>
    <w:rsid w:val="00DD7E58"/>
    <w:rsid w:val="00DE0411"/>
    <w:rsid w:val="00DE046E"/>
    <w:rsid w:val="00DE0DC6"/>
    <w:rsid w:val="00DE1026"/>
    <w:rsid w:val="00DE1837"/>
    <w:rsid w:val="00DE18D2"/>
    <w:rsid w:val="00DE1EAE"/>
    <w:rsid w:val="00DE2EBD"/>
    <w:rsid w:val="00DE364D"/>
    <w:rsid w:val="00DE3EE0"/>
    <w:rsid w:val="00DE43EF"/>
    <w:rsid w:val="00DE494E"/>
    <w:rsid w:val="00DE4D7C"/>
    <w:rsid w:val="00DE52C8"/>
    <w:rsid w:val="00DE5706"/>
    <w:rsid w:val="00DE5808"/>
    <w:rsid w:val="00DE5A69"/>
    <w:rsid w:val="00DE5E10"/>
    <w:rsid w:val="00DE5FAC"/>
    <w:rsid w:val="00DE60DC"/>
    <w:rsid w:val="00DE6AA0"/>
    <w:rsid w:val="00DE6FCF"/>
    <w:rsid w:val="00DE7D60"/>
    <w:rsid w:val="00DF0DE8"/>
    <w:rsid w:val="00DF0EFB"/>
    <w:rsid w:val="00DF14EB"/>
    <w:rsid w:val="00DF1A9E"/>
    <w:rsid w:val="00DF1F36"/>
    <w:rsid w:val="00DF207B"/>
    <w:rsid w:val="00DF2560"/>
    <w:rsid w:val="00DF26AE"/>
    <w:rsid w:val="00DF2760"/>
    <w:rsid w:val="00DF27F8"/>
    <w:rsid w:val="00DF2E27"/>
    <w:rsid w:val="00DF3436"/>
    <w:rsid w:val="00DF39C4"/>
    <w:rsid w:val="00DF3FFF"/>
    <w:rsid w:val="00DF410C"/>
    <w:rsid w:val="00DF4222"/>
    <w:rsid w:val="00DF48D8"/>
    <w:rsid w:val="00DF4FE3"/>
    <w:rsid w:val="00DF5399"/>
    <w:rsid w:val="00DF53E3"/>
    <w:rsid w:val="00DF5440"/>
    <w:rsid w:val="00DF55B9"/>
    <w:rsid w:val="00DF5A8E"/>
    <w:rsid w:val="00DF5C8F"/>
    <w:rsid w:val="00DF63F0"/>
    <w:rsid w:val="00DF7573"/>
    <w:rsid w:val="00DF7721"/>
    <w:rsid w:val="00DF7901"/>
    <w:rsid w:val="00E00887"/>
    <w:rsid w:val="00E008D8"/>
    <w:rsid w:val="00E00B49"/>
    <w:rsid w:val="00E0180B"/>
    <w:rsid w:val="00E02009"/>
    <w:rsid w:val="00E02410"/>
    <w:rsid w:val="00E0269D"/>
    <w:rsid w:val="00E026CC"/>
    <w:rsid w:val="00E029A1"/>
    <w:rsid w:val="00E029CC"/>
    <w:rsid w:val="00E032BB"/>
    <w:rsid w:val="00E03BC3"/>
    <w:rsid w:val="00E06307"/>
    <w:rsid w:val="00E0697E"/>
    <w:rsid w:val="00E076CB"/>
    <w:rsid w:val="00E07865"/>
    <w:rsid w:val="00E07AA7"/>
    <w:rsid w:val="00E07FFE"/>
    <w:rsid w:val="00E10625"/>
    <w:rsid w:val="00E1079E"/>
    <w:rsid w:val="00E1080D"/>
    <w:rsid w:val="00E10F45"/>
    <w:rsid w:val="00E11017"/>
    <w:rsid w:val="00E1101A"/>
    <w:rsid w:val="00E11C5E"/>
    <w:rsid w:val="00E11EB5"/>
    <w:rsid w:val="00E1224F"/>
    <w:rsid w:val="00E123C0"/>
    <w:rsid w:val="00E136E6"/>
    <w:rsid w:val="00E14067"/>
    <w:rsid w:val="00E1432D"/>
    <w:rsid w:val="00E147CF"/>
    <w:rsid w:val="00E148A2"/>
    <w:rsid w:val="00E14B56"/>
    <w:rsid w:val="00E14EA5"/>
    <w:rsid w:val="00E1519A"/>
    <w:rsid w:val="00E15380"/>
    <w:rsid w:val="00E153C1"/>
    <w:rsid w:val="00E1583B"/>
    <w:rsid w:val="00E158EB"/>
    <w:rsid w:val="00E15D69"/>
    <w:rsid w:val="00E1613B"/>
    <w:rsid w:val="00E167C0"/>
    <w:rsid w:val="00E16F23"/>
    <w:rsid w:val="00E16F9E"/>
    <w:rsid w:val="00E2048E"/>
    <w:rsid w:val="00E20632"/>
    <w:rsid w:val="00E20709"/>
    <w:rsid w:val="00E207EB"/>
    <w:rsid w:val="00E21B7D"/>
    <w:rsid w:val="00E22AA2"/>
    <w:rsid w:val="00E23900"/>
    <w:rsid w:val="00E23E29"/>
    <w:rsid w:val="00E23EB4"/>
    <w:rsid w:val="00E23F93"/>
    <w:rsid w:val="00E24993"/>
    <w:rsid w:val="00E24CA0"/>
    <w:rsid w:val="00E24E1B"/>
    <w:rsid w:val="00E253BE"/>
    <w:rsid w:val="00E26696"/>
    <w:rsid w:val="00E274F0"/>
    <w:rsid w:val="00E27553"/>
    <w:rsid w:val="00E27A44"/>
    <w:rsid w:val="00E27BA0"/>
    <w:rsid w:val="00E27D4F"/>
    <w:rsid w:val="00E3043C"/>
    <w:rsid w:val="00E308C7"/>
    <w:rsid w:val="00E309B8"/>
    <w:rsid w:val="00E30AC7"/>
    <w:rsid w:val="00E315E0"/>
    <w:rsid w:val="00E317CE"/>
    <w:rsid w:val="00E31C19"/>
    <w:rsid w:val="00E31E9B"/>
    <w:rsid w:val="00E334BE"/>
    <w:rsid w:val="00E33F9C"/>
    <w:rsid w:val="00E34176"/>
    <w:rsid w:val="00E34765"/>
    <w:rsid w:val="00E34FB2"/>
    <w:rsid w:val="00E3582D"/>
    <w:rsid w:val="00E35AEB"/>
    <w:rsid w:val="00E375E4"/>
    <w:rsid w:val="00E37999"/>
    <w:rsid w:val="00E37CE9"/>
    <w:rsid w:val="00E37E4C"/>
    <w:rsid w:val="00E37F87"/>
    <w:rsid w:val="00E403D0"/>
    <w:rsid w:val="00E41097"/>
    <w:rsid w:val="00E415AC"/>
    <w:rsid w:val="00E421BE"/>
    <w:rsid w:val="00E42EDC"/>
    <w:rsid w:val="00E4349C"/>
    <w:rsid w:val="00E43D85"/>
    <w:rsid w:val="00E448C2"/>
    <w:rsid w:val="00E44ABE"/>
    <w:rsid w:val="00E44EFD"/>
    <w:rsid w:val="00E45A7F"/>
    <w:rsid w:val="00E4606A"/>
    <w:rsid w:val="00E4679C"/>
    <w:rsid w:val="00E467C5"/>
    <w:rsid w:val="00E467CA"/>
    <w:rsid w:val="00E46DDF"/>
    <w:rsid w:val="00E471EE"/>
    <w:rsid w:val="00E47397"/>
    <w:rsid w:val="00E4775F"/>
    <w:rsid w:val="00E47876"/>
    <w:rsid w:val="00E47AE9"/>
    <w:rsid w:val="00E50062"/>
    <w:rsid w:val="00E508D3"/>
    <w:rsid w:val="00E511C3"/>
    <w:rsid w:val="00E5147B"/>
    <w:rsid w:val="00E5178E"/>
    <w:rsid w:val="00E51F9B"/>
    <w:rsid w:val="00E52080"/>
    <w:rsid w:val="00E52351"/>
    <w:rsid w:val="00E523DC"/>
    <w:rsid w:val="00E5269C"/>
    <w:rsid w:val="00E52884"/>
    <w:rsid w:val="00E52C47"/>
    <w:rsid w:val="00E5336F"/>
    <w:rsid w:val="00E534DA"/>
    <w:rsid w:val="00E53DAB"/>
    <w:rsid w:val="00E53E18"/>
    <w:rsid w:val="00E5495C"/>
    <w:rsid w:val="00E5503A"/>
    <w:rsid w:val="00E55342"/>
    <w:rsid w:val="00E55466"/>
    <w:rsid w:val="00E56B65"/>
    <w:rsid w:val="00E576D3"/>
    <w:rsid w:val="00E607E0"/>
    <w:rsid w:val="00E61277"/>
    <w:rsid w:val="00E622D4"/>
    <w:rsid w:val="00E629D9"/>
    <w:rsid w:val="00E62FA2"/>
    <w:rsid w:val="00E63326"/>
    <w:rsid w:val="00E63397"/>
    <w:rsid w:val="00E63625"/>
    <w:rsid w:val="00E655B9"/>
    <w:rsid w:val="00E65F3F"/>
    <w:rsid w:val="00E663B7"/>
    <w:rsid w:val="00E670CF"/>
    <w:rsid w:val="00E677A9"/>
    <w:rsid w:val="00E678E9"/>
    <w:rsid w:val="00E702B3"/>
    <w:rsid w:val="00E70B55"/>
    <w:rsid w:val="00E70C07"/>
    <w:rsid w:val="00E70C7C"/>
    <w:rsid w:val="00E717D6"/>
    <w:rsid w:val="00E71BEF"/>
    <w:rsid w:val="00E71EBF"/>
    <w:rsid w:val="00E72087"/>
    <w:rsid w:val="00E721C0"/>
    <w:rsid w:val="00E722F4"/>
    <w:rsid w:val="00E72637"/>
    <w:rsid w:val="00E72712"/>
    <w:rsid w:val="00E73225"/>
    <w:rsid w:val="00E732E6"/>
    <w:rsid w:val="00E735CF"/>
    <w:rsid w:val="00E7402A"/>
    <w:rsid w:val="00E74551"/>
    <w:rsid w:val="00E748AC"/>
    <w:rsid w:val="00E74E4D"/>
    <w:rsid w:val="00E74FCE"/>
    <w:rsid w:val="00E75227"/>
    <w:rsid w:val="00E760DB"/>
    <w:rsid w:val="00E7630C"/>
    <w:rsid w:val="00E7637D"/>
    <w:rsid w:val="00E765D7"/>
    <w:rsid w:val="00E76855"/>
    <w:rsid w:val="00E76B02"/>
    <w:rsid w:val="00E7728A"/>
    <w:rsid w:val="00E776DC"/>
    <w:rsid w:val="00E77B69"/>
    <w:rsid w:val="00E77CCC"/>
    <w:rsid w:val="00E80391"/>
    <w:rsid w:val="00E804E4"/>
    <w:rsid w:val="00E81726"/>
    <w:rsid w:val="00E818E7"/>
    <w:rsid w:val="00E81A12"/>
    <w:rsid w:val="00E81DDC"/>
    <w:rsid w:val="00E8276E"/>
    <w:rsid w:val="00E829D9"/>
    <w:rsid w:val="00E83121"/>
    <w:rsid w:val="00E8453C"/>
    <w:rsid w:val="00E84899"/>
    <w:rsid w:val="00E84CBF"/>
    <w:rsid w:val="00E855EC"/>
    <w:rsid w:val="00E85A7A"/>
    <w:rsid w:val="00E85C00"/>
    <w:rsid w:val="00E85E18"/>
    <w:rsid w:val="00E868ED"/>
    <w:rsid w:val="00E8740F"/>
    <w:rsid w:val="00E875BD"/>
    <w:rsid w:val="00E876EF"/>
    <w:rsid w:val="00E87DA7"/>
    <w:rsid w:val="00E87E01"/>
    <w:rsid w:val="00E87EA4"/>
    <w:rsid w:val="00E87FE9"/>
    <w:rsid w:val="00E90671"/>
    <w:rsid w:val="00E910D4"/>
    <w:rsid w:val="00E91887"/>
    <w:rsid w:val="00E9274E"/>
    <w:rsid w:val="00E9279E"/>
    <w:rsid w:val="00E93305"/>
    <w:rsid w:val="00E9341E"/>
    <w:rsid w:val="00E93569"/>
    <w:rsid w:val="00E942E7"/>
    <w:rsid w:val="00E94507"/>
    <w:rsid w:val="00E94658"/>
    <w:rsid w:val="00E946A6"/>
    <w:rsid w:val="00E94A2C"/>
    <w:rsid w:val="00E94B03"/>
    <w:rsid w:val="00E9571E"/>
    <w:rsid w:val="00E95861"/>
    <w:rsid w:val="00E9599B"/>
    <w:rsid w:val="00E95A1F"/>
    <w:rsid w:val="00E95B68"/>
    <w:rsid w:val="00E95F71"/>
    <w:rsid w:val="00E96D78"/>
    <w:rsid w:val="00E979E2"/>
    <w:rsid w:val="00E97FFB"/>
    <w:rsid w:val="00EA00EF"/>
    <w:rsid w:val="00EA06B2"/>
    <w:rsid w:val="00EA0799"/>
    <w:rsid w:val="00EA0DED"/>
    <w:rsid w:val="00EA2C3C"/>
    <w:rsid w:val="00EA3F8F"/>
    <w:rsid w:val="00EA3FDA"/>
    <w:rsid w:val="00EA4016"/>
    <w:rsid w:val="00EA4065"/>
    <w:rsid w:val="00EA4090"/>
    <w:rsid w:val="00EA40DB"/>
    <w:rsid w:val="00EA49AD"/>
    <w:rsid w:val="00EA5173"/>
    <w:rsid w:val="00EA5500"/>
    <w:rsid w:val="00EA55B3"/>
    <w:rsid w:val="00EA5650"/>
    <w:rsid w:val="00EA5D26"/>
    <w:rsid w:val="00EA5D53"/>
    <w:rsid w:val="00EA793E"/>
    <w:rsid w:val="00EA7AD9"/>
    <w:rsid w:val="00EA7BBC"/>
    <w:rsid w:val="00EB05DA"/>
    <w:rsid w:val="00EB0868"/>
    <w:rsid w:val="00EB0A35"/>
    <w:rsid w:val="00EB0D93"/>
    <w:rsid w:val="00EB125C"/>
    <w:rsid w:val="00EB1614"/>
    <w:rsid w:val="00EB185B"/>
    <w:rsid w:val="00EB1B0E"/>
    <w:rsid w:val="00EB1F21"/>
    <w:rsid w:val="00EB2066"/>
    <w:rsid w:val="00EB20BE"/>
    <w:rsid w:val="00EB2A0A"/>
    <w:rsid w:val="00EB3DE1"/>
    <w:rsid w:val="00EB5354"/>
    <w:rsid w:val="00EB63C6"/>
    <w:rsid w:val="00EB661D"/>
    <w:rsid w:val="00EB6729"/>
    <w:rsid w:val="00EB6834"/>
    <w:rsid w:val="00EB6999"/>
    <w:rsid w:val="00EB6B3A"/>
    <w:rsid w:val="00EB6EE0"/>
    <w:rsid w:val="00EC0817"/>
    <w:rsid w:val="00EC18BE"/>
    <w:rsid w:val="00EC1953"/>
    <w:rsid w:val="00EC3302"/>
    <w:rsid w:val="00EC36DE"/>
    <w:rsid w:val="00EC42C2"/>
    <w:rsid w:val="00EC47AA"/>
    <w:rsid w:val="00EC4B8C"/>
    <w:rsid w:val="00EC4D46"/>
    <w:rsid w:val="00EC5582"/>
    <w:rsid w:val="00EC5909"/>
    <w:rsid w:val="00EC59DA"/>
    <w:rsid w:val="00EC5A34"/>
    <w:rsid w:val="00EC6500"/>
    <w:rsid w:val="00EC6F0E"/>
    <w:rsid w:val="00EC7844"/>
    <w:rsid w:val="00EC7A7F"/>
    <w:rsid w:val="00EC7CAF"/>
    <w:rsid w:val="00ED0434"/>
    <w:rsid w:val="00ED04F5"/>
    <w:rsid w:val="00ED0527"/>
    <w:rsid w:val="00ED0A58"/>
    <w:rsid w:val="00ED1B6E"/>
    <w:rsid w:val="00ED22AD"/>
    <w:rsid w:val="00ED2535"/>
    <w:rsid w:val="00ED2599"/>
    <w:rsid w:val="00ED2C1C"/>
    <w:rsid w:val="00ED2CC8"/>
    <w:rsid w:val="00ED2EB7"/>
    <w:rsid w:val="00ED34BD"/>
    <w:rsid w:val="00ED398C"/>
    <w:rsid w:val="00ED3EAC"/>
    <w:rsid w:val="00ED40DD"/>
    <w:rsid w:val="00ED482A"/>
    <w:rsid w:val="00ED4E15"/>
    <w:rsid w:val="00ED5D99"/>
    <w:rsid w:val="00ED6897"/>
    <w:rsid w:val="00ED79DC"/>
    <w:rsid w:val="00EE0352"/>
    <w:rsid w:val="00EE0364"/>
    <w:rsid w:val="00EE05BB"/>
    <w:rsid w:val="00EE1242"/>
    <w:rsid w:val="00EE17AC"/>
    <w:rsid w:val="00EE20A0"/>
    <w:rsid w:val="00EE2C51"/>
    <w:rsid w:val="00EE3FE6"/>
    <w:rsid w:val="00EE40F1"/>
    <w:rsid w:val="00EE4476"/>
    <w:rsid w:val="00EE4DC9"/>
    <w:rsid w:val="00EE4E44"/>
    <w:rsid w:val="00EE4E56"/>
    <w:rsid w:val="00EE64FA"/>
    <w:rsid w:val="00EE690A"/>
    <w:rsid w:val="00EE6A8F"/>
    <w:rsid w:val="00EE7EE3"/>
    <w:rsid w:val="00EE7F2F"/>
    <w:rsid w:val="00EF1455"/>
    <w:rsid w:val="00EF1597"/>
    <w:rsid w:val="00EF2358"/>
    <w:rsid w:val="00EF23DF"/>
    <w:rsid w:val="00EF24D4"/>
    <w:rsid w:val="00EF2952"/>
    <w:rsid w:val="00EF2B96"/>
    <w:rsid w:val="00EF34C5"/>
    <w:rsid w:val="00EF38AA"/>
    <w:rsid w:val="00EF4125"/>
    <w:rsid w:val="00EF42AB"/>
    <w:rsid w:val="00EF5503"/>
    <w:rsid w:val="00EF5A5C"/>
    <w:rsid w:val="00EF5DBF"/>
    <w:rsid w:val="00EF6114"/>
    <w:rsid w:val="00EF65D3"/>
    <w:rsid w:val="00EF766A"/>
    <w:rsid w:val="00EF7A95"/>
    <w:rsid w:val="00F00009"/>
    <w:rsid w:val="00F0004E"/>
    <w:rsid w:val="00F000A1"/>
    <w:rsid w:val="00F002D7"/>
    <w:rsid w:val="00F00335"/>
    <w:rsid w:val="00F004DB"/>
    <w:rsid w:val="00F0099E"/>
    <w:rsid w:val="00F00C29"/>
    <w:rsid w:val="00F00FF4"/>
    <w:rsid w:val="00F01307"/>
    <w:rsid w:val="00F01C3A"/>
    <w:rsid w:val="00F0217C"/>
    <w:rsid w:val="00F03675"/>
    <w:rsid w:val="00F03C3D"/>
    <w:rsid w:val="00F03FA3"/>
    <w:rsid w:val="00F040F7"/>
    <w:rsid w:val="00F04440"/>
    <w:rsid w:val="00F044D5"/>
    <w:rsid w:val="00F04D3E"/>
    <w:rsid w:val="00F04D6C"/>
    <w:rsid w:val="00F04FCA"/>
    <w:rsid w:val="00F052AD"/>
    <w:rsid w:val="00F05630"/>
    <w:rsid w:val="00F0660A"/>
    <w:rsid w:val="00F0674E"/>
    <w:rsid w:val="00F072FD"/>
    <w:rsid w:val="00F07749"/>
    <w:rsid w:val="00F07800"/>
    <w:rsid w:val="00F07FE6"/>
    <w:rsid w:val="00F10094"/>
    <w:rsid w:val="00F1012F"/>
    <w:rsid w:val="00F102A4"/>
    <w:rsid w:val="00F1032D"/>
    <w:rsid w:val="00F10642"/>
    <w:rsid w:val="00F115EF"/>
    <w:rsid w:val="00F11827"/>
    <w:rsid w:val="00F118D3"/>
    <w:rsid w:val="00F1194D"/>
    <w:rsid w:val="00F12137"/>
    <w:rsid w:val="00F1236A"/>
    <w:rsid w:val="00F123D9"/>
    <w:rsid w:val="00F12791"/>
    <w:rsid w:val="00F144A5"/>
    <w:rsid w:val="00F1461A"/>
    <w:rsid w:val="00F14B09"/>
    <w:rsid w:val="00F154B0"/>
    <w:rsid w:val="00F15596"/>
    <w:rsid w:val="00F161EC"/>
    <w:rsid w:val="00F175FE"/>
    <w:rsid w:val="00F17DB3"/>
    <w:rsid w:val="00F20114"/>
    <w:rsid w:val="00F20544"/>
    <w:rsid w:val="00F20D40"/>
    <w:rsid w:val="00F22512"/>
    <w:rsid w:val="00F2285A"/>
    <w:rsid w:val="00F22BED"/>
    <w:rsid w:val="00F22DEB"/>
    <w:rsid w:val="00F22E65"/>
    <w:rsid w:val="00F232BB"/>
    <w:rsid w:val="00F238F9"/>
    <w:rsid w:val="00F23D97"/>
    <w:rsid w:val="00F23ED6"/>
    <w:rsid w:val="00F23FA0"/>
    <w:rsid w:val="00F24A92"/>
    <w:rsid w:val="00F24B03"/>
    <w:rsid w:val="00F25410"/>
    <w:rsid w:val="00F255B4"/>
    <w:rsid w:val="00F25630"/>
    <w:rsid w:val="00F25E52"/>
    <w:rsid w:val="00F25FC4"/>
    <w:rsid w:val="00F26119"/>
    <w:rsid w:val="00F26375"/>
    <w:rsid w:val="00F268D6"/>
    <w:rsid w:val="00F26922"/>
    <w:rsid w:val="00F26B45"/>
    <w:rsid w:val="00F27CCB"/>
    <w:rsid w:val="00F30083"/>
    <w:rsid w:val="00F30135"/>
    <w:rsid w:val="00F30334"/>
    <w:rsid w:val="00F3038A"/>
    <w:rsid w:val="00F30645"/>
    <w:rsid w:val="00F31EE5"/>
    <w:rsid w:val="00F32051"/>
    <w:rsid w:val="00F32D42"/>
    <w:rsid w:val="00F32D7D"/>
    <w:rsid w:val="00F32E07"/>
    <w:rsid w:val="00F33B20"/>
    <w:rsid w:val="00F34F86"/>
    <w:rsid w:val="00F36DA5"/>
    <w:rsid w:val="00F37588"/>
    <w:rsid w:val="00F4029D"/>
    <w:rsid w:val="00F40B3D"/>
    <w:rsid w:val="00F40E4E"/>
    <w:rsid w:val="00F40EC0"/>
    <w:rsid w:val="00F40F0E"/>
    <w:rsid w:val="00F411EB"/>
    <w:rsid w:val="00F41736"/>
    <w:rsid w:val="00F41B1E"/>
    <w:rsid w:val="00F41CE3"/>
    <w:rsid w:val="00F41F27"/>
    <w:rsid w:val="00F4277A"/>
    <w:rsid w:val="00F42829"/>
    <w:rsid w:val="00F42E3D"/>
    <w:rsid w:val="00F43C37"/>
    <w:rsid w:val="00F43E71"/>
    <w:rsid w:val="00F4466B"/>
    <w:rsid w:val="00F448B3"/>
    <w:rsid w:val="00F45B5A"/>
    <w:rsid w:val="00F45C71"/>
    <w:rsid w:val="00F46068"/>
    <w:rsid w:val="00F4648E"/>
    <w:rsid w:val="00F47C0C"/>
    <w:rsid w:val="00F47DAA"/>
    <w:rsid w:val="00F47E9E"/>
    <w:rsid w:val="00F50057"/>
    <w:rsid w:val="00F5024D"/>
    <w:rsid w:val="00F51C97"/>
    <w:rsid w:val="00F52202"/>
    <w:rsid w:val="00F52AB1"/>
    <w:rsid w:val="00F53821"/>
    <w:rsid w:val="00F53883"/>
    <w:rsid w:val="00F53C21"/>
    <w:rsid w:val="00F550F1"/>
    <w:rsid w:val="00F55B3F"/>
    <w:rsid w:val="00F55B58"/>
    <w:rsid w:val="00F55F70"/>
    <w:rsid w:val="00F5682E"/>
    <w:rsid w:val="00F5687E"/>
    <w:rsid w:val="00F56938"/>
    <w:rsid w:val="00F57D21"/>
    <w:rsid w:val="00F57D86"/>
    <w:rsid w:val="00F60000"/>
    <w:rsid w:val="00F60292"/>
    <w:rsid w:val="00F603CC"/>
    <w:rsid w:val="00F60FED"/>
    <w:rsid w:val="00F610B6"/>
    <w:rsid w:val="00F61EDF"/>
    <w:rsid w:val="00F62812"/>
    <w:rsid w:val="00F62E7F"/>
    <w:rsid w:val="00F62FCD"/>
    <w:rsid w:val="00F6306F"/>
    <w:rsid w:val="00F65161"/>
    <w:rsid w:val="00F65404"/>
    <w:rsid w:val="00F65544"/>
    <w:rsid w:val="00F6581E"/>
    <w:rsid w:val="00F65B14"/>
    <w:rsid w:val="00F664B7"/>
    <w:rsid w:val="00F66D9A"/>
    <w:rsid w:val="00F675F1"/>
    <w:rsid w:val="00F6761C"/>
    <w:rsid w:val="00F706C4"/>
    <w:rsid w:val="00F70B2D"/>
    <w:rsid w:val="00F71509"/>
    <w:rsid w:val="00F718C1"/>
    <w:rsid w:val="00F71930"/>
    <w:rsid w:val="00F71B7D"/>
    <w:rsid w:val="00F71F6E"/>
    <w:rsid w:val="00F72208"/>
    <w:rsid w:val="00F723D9"/>
    <w:rsid w:val="00F723F9"/>
    <w:rsid w:val="00F72562"/>
    <w:rsid w:val="00F7298F"/>
    <w:rsid w:val="00F729A6"/>
    <w:rsid w:val="00F72CDA"/>
    <w:rsid w:val="00F734C6"/>
    <w:rsid w:val="00F73A6A"/>
    <w:rsid w:val="00F73BC1"/>
    <w:rsid w:val="00F74617"/>
    <w:rsid w:val="00F7496A"/>
    <w:rsid w:val="00F74AE3"/>
    <w:rsid w:val="00F74BC8"/>
    <w:rsid w:val="00F75003"/>
    <w:rsid w:val="00F75073"/>
    <w:rsid w:val="00F75CCC"/>
    <w:rsid w:val="00F76CD6"/>
    <w:rsid w:val="00F7710E"/>
    <w:rsid w:val="00F77633"/>
    <w:rsid w:val="00F77863"/>
    <w:rsid w:val="00F77EE5"/>
    <w:rsid w:val="00F80666"/>
    <w:rsid w:val="00F816A0"/>
    <w:rsid w:val="00F8203A"/>
    <w:rsid w:val="00F823DD"/>
    <w:rsid w:val="00F8299C"/>
    <w:rsid w:val="00F82DC1"/>
    <w:rsid w:val="00F83465"/>
    <w:rsid w:val="00F8366B"/>
    <w:rsid w:val="00F83A54"/>
    <w:rsid w:val="00F83FA9"/>
    <w:rsid w:val="00F840EA"/>
    <w:rsid w:val="00F848C2"/>
    <w:rsid w:val="00F84C99"/>
    <w:rsid w:val="00F84CCE"/>
    <w:rsid w:val="00F84E01"/>
    <w:rsid w:val="00F850F9"/>
    <w:rsid w:val="00F86636"/>
    <w:rsid w:val="00F86867"/>
    <w:rsid w:val="00F86BF4"/>
    <w:rsid w:val="00F8714D"/>
    <w:rsid w:val="00F87277"/>
    <w:rsid w:val="00F87434"/>
    <w:rsid w:val="00F874D8"/>
    <w:rsid w:val="00F87B2B"/>
    <w:rsid w:val="00F87BDE"/>
    <w:rsid w:val="00F87F3B"/>
    <w:rsid w:val="00F9022C"/>
    <w:rsid w:val="00F914A1"/>
    <w:rsid w:val="00F91BF7"/>
    <w:rsid w:val="00F93941"/>
    <w:rsid w:val="00F947D5"/>
    <w:rsid w:val="00F9524E"/>
    <w:rsid w:val="00F95602"/>
    <w:rsid w:val="00F95618"/>
    <w:rsid w:val="00F957DC"/>
    <w:rsid w:val="00F95974"/>
    <w:rsid w:val="00F95E3B"/>
    <w:rsid w:val="00F96437"/>
    <w:rsid w:val="00F971C2"/>
    <w:rsid w:val="00F97856"/>
    <w:rsid w:val="00F97CC5"/>
    <w:rsid w:val="00FA00EE"/>
    <w:rsid w:val="00FA0604"/>
    <w:rsid w:val="00FA0955"/>
    <w:rsid w:val="00FA0A5F"/>
    <w:rsid w:val="00FA0B24"/>
    <w:rsid w:val="00FA0D01"/>
    <w:rsid w:val="00FA0F47"/>
    <w:rsid w:val="00FA10D4"/>
    <w:rsid w:val="00FA1122"/>
    <w:rsid w:val="00FA12AB"/>
    <w:rsid w:val="00FA157A"/>
    <w:rsid w:val="00FA1DE4"/>
    <w:rsid w:val="00FA1DFE"/>
    <w:rsid w:val="00FA1F50"/>
    <w:rsid w:val="00FA23A6"/>
    <w:rsid w:val="00FA2C1F"/>
    <w:rsid w:val="00FA358E"/>
    <w:rsid w:val="00FA36AD"/>
    <w:rsid w:val="00FA3DC9"/>
    <w:rsid w:val="00FA3FF7"/>
    <w:rsid w:val="00FA4639"/>
    <w:rsid w:val="00FA4DFA"/>
    <w:rsid w:val="00FA53D5"/>
    <w:rsid w:val="00FA5722"/>
    <w:rsid w:val="00FA5E9C"/>
    <w:rsid w:val="00FA624D"/>
    <w:rsid w:val="00FA6D4B"/>
    <w:rsid w:val="00FA6EE0"/>
    <w:rsid w:val="00FA70CD"/>
    <w:rsid w:val="00FB015D"/>
    <w:rsid w:val="00FB0505"/>
    <w:rsid w:val="00FB0536"/>
    <w:rsid w:val="00FB1EC3"/>
    <w:rsid w:val="00FB2021"/>
    <w:rsid w:val="00FB216D"/>
    <w:rsid w:val="00FB23A4"/>
    <w:rsid w:val="00FB244E"/>
    <w:rsid w:val="00FB268D"/>
    <w:rsid w:val="00FB2A3E"/>
    <w:rsid w:val="00FB2A8E"/>
    <w:rsid w:val="00FB3079"/>
    <w:rsid w:val="00FB3C16"/>
    <w:rsid w:val="00FB3C88"/>
    <w:rsid w:val="00FB3CA4"/>
    <w:rsid w:val="00FB3EDB"/>
    <w:rsid w:val="00FB461F"/>
    <w:rsid w:val="00FB4AA1"/>
    <w:rsid w:val="00FB4E37"/>
    <w:rsid w:val="00FB554E"/>
    <w:rsid w:val="00FB55F4"/>
    <w:rsid w:val="00FB5FAE"/>
    <w:rsid w:val="00FB70EC"/>
    <w:rsid w:val="00FB7485"/>
    <w:rsid w:val="00FB79D9"/>
    <w:rsid w:val="00FB7D53"/>
    <w:rsid w:val="00FB7D56"/>
    <w:rsid w:val="00FC061B"/>
    <w:rsid w:val="00FC0B07"/>
    <w:rsid w:val="00FC0DF4"/>
    <w:rsid w:val="00FC10BF"/>
    <w:rsid w:val="00FC205E"/>
    <w:rsid w:val="00FC2978"/>
    <w:rsid w:val="00FC2EC8"/>
    <w:rsid w:val="00FC31B3"/>
    <w:rsid w:val="00FC363F"/>
    <w:rsid w:val="00FC39F5"/>
    <w:rsid w:val="00FC3AA1"/>
    <w:rsid w:val="00FC403A"/>
    <w:rsid w:val="00FC4463"/>
    <w:rsid w:val="00FC4E4C"/>
    <w:rsid w:val="00FC5000"/>
    <w:rsid w:val="00FC5787"/>
    <w:rsid w:val="00FC5ACD"/>
    <w:rsid w:val="00FC5BFE"/>
    <w:rsid w:val="00FC5D6E"/>
    <w:rsid w:val="00FC5D83"/>
    <w:rsid w:val="00FC5E01"/>
    <w:rsid w:val="00FC60EA"/>
    <w:rsid w:val="00FC6398"/>
    <w:rsid w:val="00FC65EF"/>
    <w:rsid w:val="00FC6CEA"/>
    <w:rsid w:val="00FC73FF"/>
    <w:rsid w:val="00FC7843"/>
    <w:rsid w:val="00FD1871"/>
    <w:rsid w:val="00FD2463"/>
    <w:rsid w:val="00FD44AD"/>
    <w:rsid w:val="00FD4996"/>
    <w:rsid w:val="00FD51A8"/>
    <w:rsid w:val="00FD52BA"/>
    <w:rsid w:val="00FD5ABE"/>
    <w:rsid w:val="00FD5C7F"/>
    <w:rsid w:val="00FD601E"/>
    <w:rsid w:val="00FD6415"/>
    <w:rsid w:val="00FD68E1"/>
    <w:rsid w:val="00FD7751"/>
    <w:rsid w:val="00FD7C57"/>
    <w:rsid w:val="00FE00A1"/>
    <w:rsid w:val="00FE0865"/>
    <w:rsid w:val="00FE185E"/>
    <w:rsid w:val="00FE1A84"/>
    <w:rsid w:val="00FE1D85"/>
    <w:rsid w:val="00FE1DE0"/>
    <w:rsid w:val="00FE2172"/>
    <w:rsid w:val="00FE290A"/>
    <w:rsid w:val="00FE2D74"/>
    <w:rsid w:val="00FE3400"/>
    <w:rsid w:val="00FE357F"/>
    <w:rsid w:val="00FE35A3"/>
    <w:rsid w:val="00FE38A7"/>
    <w:rsid w:val="00FE4E19"/>
    <w:rsid w:val="00FE5814"/>
    <w:rsid w:val="00FE62BF"/>
    <w:rsid w:val="00FE657B"/>
    <w:rsid w:val="00FE6DB7"/>
    <w:rsid w:val="00FE6EFC"/>
    <w:rsid w:val="00FE704A"/>
    <w:rsid w:val="00FE7247"/>
    <w:rsid w:val="00FE7265"/>
    <w:rsid w:val="00FE7BA9"/>
    <w:rsid w:val="00FF053B"/>
    <w:rsid w:val="00FF08A8"/>
    <w:rsid w:val="00FF08FE"/>
    <w:rsid w:val="00FF0FE7"/>
    <w:rsid w:val="00FF251A"/>
    <w:rsid w:val="00FF282D"/>
    <w:rsid w:val="00FF2882"/>
    <w:rsid w:val="00FF2CB6"/>
    <w:rsid w:val="00FF2EF2"/>
    <w:rsid w:val="00FF3447"/>
    <w:rsid w:val="00FF37A5"/>
    <w:rsid w:val="00FF3966"/>
    <w:rsid w:val="00FF3B7D"/>
    <w:rsid w:val="00FF4688"/>
    <w:rsid w:val="00FF4744"/>
    <w:rsid w:val="00FF4996"/>
    <w:rsid w:val="00FF49D8"/>
    <w:rsid w:val="00FF4E12"/>
    <w:rsid w:val="00FF521F"/>
    <w:rsid w:val="00FF54C8"/>
    <w:rsid w:val="00FF600D"/>
    <w:rsid w:val="00FF6549"/>
    <w:rsid w:val="00FF6882"/>
    <w:rsid w:val="00FF76FA"/>
    <w:rsid w:val="00FF78FA"/>
    <w:rsid w:val="00FF7955"/>
    <w:rsid w:val="00FF7ACA"/>
    <w:rsid w:val="01573950"/>
    <w:rsid w:val="018CC67F"/>
    <w:rsid w:val="01E0529B"/>
    <w:rsid w:val="01E0A42A"/>
    <w:rsid w:val="02368395"/>
    <w:rsid w:val="02564BA3"/>
    <w:rsid w:val="0259E019"/>
    <w:rsid w:val="026E3918"/>
    <w:rsid w:val="02A4E998"/>
    <w:rsid w:val="02CA38FC"/>
    <w:rsid w:val="035076CD"/>
    <w:rsid w:val="03524E3B"/>
    <w:rsid w:val="035E27BF"/>
    <w:rsid w:val="03913000"/>
    <w:rsid w:val="03B2EFD1"/>
    <w:rsid w:val="03E083C8"/>
    <w:rsid w:val="03ED5454"/>
    <w:rsid w:val="046ADAA5"/>
    <w:rsid w:val="04772544"/>
    <w:rsid w:val="0492C1AC"/>
    <w:rsid w:val="04CAEEE4"/>
    <w:rsid w:val="051844EC"/>
    <w:rsid w:val="058882A5"/>
    <w:rsid w:val="058EA70C"/>
    <w:rsid w:val="05C56EC7"/>
    <w:rsid w:val="06239BAA"/>
    <w:rsid w:val="0643D7BE"/>
    <w:rsid w:val="069CE52E"/>
    <w:rsid w:val="06B9D3E5"/>
    <w:rsid w:val="0724F516"/>
    <w:rsid w:val="077E960B"/>
    <w:rsid w:val="079DEEB3"/>
    <w:rsid w:val="07ABC65E"/>
    <w:rsid w:val="07B67570"/>
    <w:rsid w:val="07B9CB37"/>
    <w:rsid w:val="07F4353A"/>
    <w:rsid w:val="08190685"/>
    <w:rsid w:val="089E3B30"/>
    <w:rsid w:val="092DF64A"/>
    <w:rsid w:val="0A493840"/>
    <w:rsid w:val="0A74F3EC"/>
    <w:rsid w:val="0AAC3C9F"/>
    <w:rsid w:val="0AC3FEA3"/>
    <w:rsid w:val="0B1B29DF"/>
    <w:rsid w:val="0B6ED875"/>
    <w:rsid w:val="0B6F3D1C"/>
    <w:rsid w:val="0BC8B0C8"/>
    <w:rsid w:val="0BF8F3B0"/>
    <w:rsid w:val="0CE6E57F"/>
    <w:rsid w:val="0CEB9334"/>
    <w:rsid w:val="0CEFFE72"/>
    <w:rsid w:val="0D22350F"/>
    <w:rsid w:val="0D36DBB5"/>
    <w:rsid w:val="0D41C9E2"/>
    <w:rsid w:val="0DAC5F45"/>
    <w:rsid w:val="0E0EA4BC"/>
    <w:rsid w:val="0E1B07E2"/>
    <w:rsid w:val="0EC2A7D0"/>
    <w:rsid w:val="0EE8C2DF"/>
    <w:rsid w:val="0F24FEF4"/>
    <w:rsid w:val="0F5C2972"/>
    <w:rsid w:val="0FB0B998"/>
    <w:rsid w:val="10178AC1"/>
    <w:rsid w:val="10F88051"/>
    <w:rsid w:val="112D878D"/>
    <w:rsid w:val="114A4D9E"/>
    <w:rsid w:val="114E732A"/>
    <w:rsid w:val="11C2E240"/>
    <w:rsid w:val="11D614CF"/>
    <w:rsid w:val="124C47FD"/>
    <w:rsid w:val="12A1CCD5"/>
    <w:rsid w:val="12B50724"/>
    <w:rsid w:val="12BB3E34"/>
    <w:rsid w:val="134FB4DF"/>
    <w:rsid w:val="137CA868"/>
    <w:rsid w:val="13C9139B"/>
    <w:rsid w:val="141AFE2B"/>
    <w:rsid w:val="147860EC"/>
    <w:rsid w:val="1484C6B6"/>
    <w:rsid w:val="148A4966"/>
    <w:rsid w:val="14BBEB33"/>
    <w:rsid w:val="14EB8540"/>
    <w:rsid w:val="15695F55"/>
    <w:rsid w:val="1579F2E0"/>
    <w:rsid w:val="15AF7541"/>
    <w:rsid w:val="15B4BC48"/>
    <w:rsid w:val="15B55509"/>
    <w:rsid w:val="164246C8"/>
    <w:rsid w:val="165A9258"/>
    <w:rsid w:val="16BE77A0"/>
    <w:rsid w:val="16E05EFE"/>
    <w:rsid w:val="16F1345B"/>
    <w:rsid w:val="170DB956"/>
    <w:rsid w:val="176929B3"/>
    <w:rsid w:val="176955F7"/>
    <w:rsid w:val="17A5B2B6"/>
    <w:rsid w:val="17E1F9C7"/>
    <w:rsid w:val="17E69E24"/>
    <w:rsid w:val="182B0296"/>
    <w:rsid w:val="182B1E20"/>
    <w:rsid w:val="18D1ECC4"/>
    <w:rsid w:val="18D61EF8"/>
    <w:rsid w:val="1933703B"/>
    <w:rsid w:val="19711401"/>
    <w:rsid w:val="19A2925E"/>
    <w:rsid w:val="19A77233"/>
    <w:rsid w:val="1A18B101"/>
    <w:rsid w:val="1A20E2A1"/>
    <w:rsid w:val="1A28D51D"/>
    <w:rsid w:val="1A81AE00"/>
    <w:rsid w:val="1A8538D6"/>
    <w:rsid w:val="1AFB531E"/>
    <w:rsid w:val="1B48AC35"/>
    <w:rsid w:val="1BA23CD9"/>
    <w:rsid w:val="1BCE7D89"/>
    <w:rsid w:val="1C106D6A"/>
    <w:rsid w:val="1C6A7FFF"/>
    <w:rsid w:val="1CA7C696"/>
    <w:rsid w:val="1CB34B14"/>
    <w:rsid w:val="1CC124D0"/>
    <w:rsid w:val="1D6075DF"/>
    <w:rsid w:val="1DAF84E1"/>
    <w:rsid w:val="1E196134"/>
    <w:rsid w:val="1E1F4332"/>
    <w:rsid w:val="1E5244DA"/>
    <w:rsid w:val="1E53EDE7"/>
    <w:rsid w:val="1E842F14"/>
    <w:rsid w:val="1E8829DE"/>
    <w:rsid w:val="1E921362"/>
    <w:rsid w:val="1F0F3D4D"/>
    <w:rsid w:val="1F5DFC33"/>
    <w:rsid w:val="20138396"/>
    <w:rsid w:val="2039236F"/>
    <w:rsid w:val="2084E9A6"/>
    <w:rsid w:val="212257DE"/>
    <w:rsid w:val="2160E886"/>
    <w:rsid w:val="21A3354F"/>
    <w:rsid w:val="21F22202"/>
    <w:rsid w:val="2233E702"/>
    <w:rsid w:val="224E8500"/>
    <w:rsid w:val="22F2B455"/>
    <w:rsid w:val="231A9774"/>
    <w:rsid w:val="231AB8A4"/>
    <w:rsid w:val="23489572"/>
    <w:rsid w:val="23CFB763"/>
    <w:rsid w:val="240BB526"/>
    <w:rsid w:val="24917A0E"/>
    <w:rsid w:val="249D5BA7"/>
    <w:rsid w:val="24A10EBA"/>
    <w:rsid w:val="24A2D806"/>
    <w:rsid w:val="24F3946E"/>
    <w:rsid w:val="253501E2"/>
    <w:rsid w:val="2539877C"/>
    <w:rsid w:val="25764ACD"/>
    <w:rsid w:val="25B2CA85"/>
    <w:rsid w:val="25B79177"/>
    <w:rsid w:val="25DD6BD5"/>
    <w:rsid w:val="25F0D783"/>
    <w:rsid w:val="263B7EDB"/>
    <w:rsid w:val="26763F21"/>
    <w:rsid w:val="26B08CE5"/>
    <w:rsid w:val="26E38C49"/>
    <w:rsid w:val="26EB36FA"/>
    <w:rsid w:val="27218739"/>
    <w:rsid w:val="27434AFF"/>
    <w:rsid w:val="274E9AE6"/>
    <w:rsid w:val="276152C2"/>
    <w:rsid w:val="27A1CF1A"/>
    <w:rsid w:val="27F424C5"/>
    <w:rsid w:val="28AB160C"/>
    <w:rsid w:val="292E3B2D"/>
    <w:rsid w:val="2941A061"/>
    <w:rsid w:val="2946267B"/>
    <w:rsid w:val="294C0042"/>
    <w:rsid w:val="29542A31"/>
    <w:rsid w:val="2A3C906F"/>
    <w:rsid w:val="2A4E78E9"/>
    <w:rsid w:val="2A9F310C"/>
    <w:rsid w:val="2AE4D368"/>
    <w:rsid w:val="2B5FAFB7"/>
    <w:rsid w:val="2BAE1F10"/>
    <w:rsid w:val="2BD90E73"/>
    <w:rsid w:val="2C0FBE62"/>
    <w:rsid w:val="2C20A50B"/>
    <w:rsid w:val="2C500B6A"/>
    <w:rsid w:val="2C623EAB"/>
    <w:rsid w:val="2C91E938"/>
    <w:rsid w:val="2CE4F304"/>
    <w:rsid w:val="2CFB9550"/>
    <w:rsid w:val="2D0A7DDA"/>
    <w:rsid w:val="2D3603E5"/>
    <w:rsid w:val="2D4F8014"/>
    <w:rsid w:val="2DF50276"/>
    <w:rsid w:val="2DFF1C6A"/>
    <w:rsid w:val="2E1C742A"/>
    <w:rsid w:val="2EADF909"/>
    <w:rsid w:val="2EC5046D"/>
    <w:rsid w:val="2EFF404E"/>
    <w:rsid w:val="2F100192"/>
    <w:rsid w:val="2F526A13"/>
    <w:rsid w:val="2FD618A3"/>
    <w:rsid w:val="305C6156"/>
    <w:rsid w:val="30B0120E"/>
    <w:rsid w:val="30F3E8F4"/>
    <w:rsid w:val="30FB7DFF"/>
    <w:rsid w:val="30FE7357"/>
    <w:rsid w:val="3151CAF2"/>
    <w:rsid w:val="3174F544"/>
    <w:rsid w:val="318275A8"/>
    <w:rsid w:val="31CEF13B"/>
    <w:rsid w:val="325F4B1B"/>
    <w:rsid w:val="326D8F33"/>
    <w:rsid w:val="3272B070"/>
    <w:rsid w:val="32912B3B"/>
    <w:rsid w:val="333C12EA"/>
    <w:rsid w:val="338668AC"/>
    <w:rsid w:val="338AEEA2"/>
    <w:rsid w:val="33A2FA4A"/>
    <w:rsid w:val="33CF0BAE"/>
    <w:rsid w:val="340167CA"/>
    <w:rsid w:val="3436E2EF"/>
    <w:rsid w:val="36139104"/>
    <w:rsid w:val="369C4ABE"/>
    <w:rsid w:val="36DD6209"/>
    <w:rsid w:val="36E263CD"/>
    <w:rsid w:val="3718F472"/>
    <w:rsid w:val="371BC11A"/>
    <w:rsid w:val="371E7120"/>
    <w:rsid w:val="373F9889"/>
    <w:rsid w:val="37840D30"/>
    <w:rsid w:val="37D57BF7"/>
    <w:rsid w:val="37E7A5F7"/>
    <w:rsid w:val="3802006B"/>
    <w:rsid w:val="387047E7"/>
    <w:rsid w:val="38936C83"/>
    <w:rsid w:val="38B6E3D8"/>
    <w:rsid w:val="3917E8CC"/>
    <w:rsid w:val="39458E0D"/>
    <w:rsid w:val="396A8046"/>
    <w:rsid w:val="3975DD81"/>
    <w:rsid w:val="39AA5EDB"/>
    <w:rsid w:val="3A1EA168"/>
    <w:rsid w:val="3A30D728"/>
    <w:rsid w:val="3A601C24"/>
    <w:rsid w:val="3A77394B"/>
    <w:rsid w:val="3AD0C415"/>
    <w:rsid w:val="3AE49B08"/>
    <w:rsid w:val="3B2B6661"/>
    <w:rsid w:val="3B2E618E"/>
    <w:rsid w:val="3B37A4CD"/>
    <w:rsid w:val="3B431A91"/>
    <w:rsid w:val="3B51D3E1"/>
    <w:rsid w:val="3B72298D"/>
    <w:rsid w:val="3BE08688"/>
    <w:rsid w:val="3BEF323D"/>
    <w:rsid w:val="3C48C184"/>
    <w:rsid w:val="3C539452"/>
    <w:rsid w:val="3CA9C9B7"/>
    <w:rsid w:val="3CB492AD"/>
    <w:rsid w:val="3CFB58B4"/>
    <w:rsid w:val="3D1E33CB"/>
    <w:rsid w:val="3D94AAF9"/>
    <w:rsid w:val="3DAAD8B5"/>
    <w:rsid w:val="3DBBE51A"/>
    <w:rsid w:val="3E0566D5"/>
    <w:rsid w:val="3E4BCAE9"/>
    <w:rsid w:val="3E553321"/>
    <w:rsid w:val="3E638FF0"/>
    <w:rsid w:val="3E6C38AC"/>
    <w:rsid w:val="3E7BA5C9"/>
    <w:rsid w:val="3E92CE67"/>
    <w:rsid w:val="3EA90A5D"/>
    <w:rsid w:val="3EDC9339"/>
    <w:rsid w:val="3EE62A09"/>
    <w:rsid w:val="3F04484B"/>
    <w:rsid w:val="3F26D2FF"/>
    <w:rsid w:val="3F9FB39D"/>
    <w:rsid w:val="3FC747B1"/>
    <w:rsid w:val="3FE79B4A"/>
    <w:rsid w:val="400B15F0"/>
    <w:rsid w:val="4032A102"/>
    <w:rsid w:val="403DF890"/>
    <w:rsid w:val="4085B802"/>
    <w:rsid w:val="409C97B9"/>
    <w:rsid w:val="40A2347C"/>
    <w:rsid w:val="417B7E25"/>
    <w:rsid w:val="41847AB5"/>
    <w:rsid w:val="419D3DF6"/>
    <w:rsid w:val="41F55BFE"/>
    <w:rsid w:val="428A58AC"/>
    <w:rsid w:val="42DBD5FA"/>
    <w:rsid w:val="42EE3C8C"/>
    <w:rsid w:val="4320C4E4"/>
    <w:rsid w:val="43221462"/>
    <w:rsid w:val="43390E57"/>
    <w:rsid w:val="435A4A7D"/>
    <w:rsid w:val="437372DA"/>
    <w:rsid w:val="43AB1858"/>
    <w:rsid w:val="443F6982"/>
    <w:rsid w:val="44655DCC"/>
    <w:rsid w:val="44A1E410"/>
    <w:rsid w:val="44B31EE7"/>
    <w:rsid w:val="44D19F32"/>
    <w:rsid w:val="457DF9D9"/>
    <w:rsid w:val="4587BD8B"/>
    <w:rsid w:val="459D5466"/>
    <w:rsid w:val="4619709E"/>
    <w:rsid w:val="46614DF5"/>
    <w:rsid w:val="467DC61D"/>
    <w:rsid w:val="46A13F1A"/>
    <w:rsid w:val="46A76A14"/>
    <w:rsid w:val="46C01685"/>
    <w:rsid w:val="4736DF70"/>
    <w:rsid w:val="473924C7"/>
    <w:rsid w:val="47439253"/>
    <w:rsid w:val="476A079A"/>
    <w:rsid w:val="47862904"/>
    <w:rsid w:val="478BE065"/>
    <w:rsid w:val="47B734A3"/>
    <w:rsid w:val="47C04E8F"/>
    <w:rsid w:val="47F7665F"/>
    <w:rsid w:val="480C7F7A"/>
    <w:rsid w:val="4817B5E4"/>
    <w:rsid w:val="481B76BD"/>
    <w:rsid w:val="4825167F"/>
    <w:rsid w:val="48493F9B"/>
    <w:rsid w:val="4850A1A9"/>
    <w:rsid w:val="4864FA60"/>
    <w:rsid w:val="489C856A"/>
    <w:rsid w:val="48B75B02"/>
    <w:rsid w:val="48CDB545"/>
    <w:rsid w:val="48D4F528"/>
    <w:rsid w:val="48E051DD"/>
    <w:rsid w:val="48F11620"/>
    <w:rsid w:val="48FDB049"/>
    <w:rsid w:val="490F16BE"/>
    <w:rsid w:val="4915EE4C"/>
    <w:rsid w:val="49610553"/>
    <w:rsid w:val="49A84FDB"/>
    <w:rsid w:val="49B1F836"/>
    <w:rsid w:val="49B572F8"/>
    <w:rsid w:val="49BC2B71"/>
    <w:rsid w:val="4A2ECB64"/>
    <w:rsid w:val="4A494660"/>
    <w:rsid w:val="4A4D0E0E"/>
    <w:rsid w:val="4AB66136"/>
    <w:rsid w:val="4ABFB670"/>
    <w:rsid w:val="4AEED565"/>
    <w:rsid w:val="4B4ECF4E"/>
    <w:rsid w:val="4B7C2C8F"/>
    <w:rsid w:val="4B9F0AC5"/>
    <w:rsid w:val="4BC8CDEB"/>
    <w:rsid w:val="4BE38A76"/>
    <w:rsid w:val="4C013234"/>
    <w:rsid w:val="4C14821E"/>
    <w:rsid w:val="4C49EDFE"/>
    <w:rsid w:val="4CEABCDB"/>
    <w:rsid w:val="4D3D22BE"/>
    <w:rsid w:val="4D6B61F2"/>
    <w:rsid w:val="4D74CA70"/>
    <w:rsid w:val="4D8C7E59"/>
    <w:rsid w:val="4D902121"/>
    <w:rsid w:val="4E219EBC"/>
    <w:rsid w:val="4E485ECD"/>
    <w:rsid w:val="4E5A012D"/>
    <w:rsid w:val="4E64C709"/>
    <w:rsid w:val="4EA6C5BC"/>
    <w:rsid w:val="4F205AB0"/>
    <w:rsid w:val="4F4436AC"/>
    <w:rsid w:val="4F47A5DB"/>
    <w:rsid w:val="4F58FA90"/>
    <w:rsid w:val="4F99B3CE"/>
    <w:rsid w:val="4FC68309"/>
    <w:rsid w:val="4FE94FE7"/>
    <w:rsid w:val="4FF08AFC"/>
    <w:rsid w:val="4FFDF0EA"/>
    <w:rsid w:val="5009CEEC"/>
    <w:rsid w:val="50BBB0AF"/>
    <w:rsid w:val="514F7234"/>
    <w:rsid w:val="51BE7E2D"/>
    <w:rsid w:val="51D7392F"/>
    <w:rsid w:val="520ABF0C"/>
    <w:rsid w:val="522127C6"/>
    <w:rsid w:val="52578110"/>
    <w:rsid w:val="5274A987"/>
    <w:rsid w:val="52A25797"/>
    <w:rsid w:val="53355FD6"/>
    <w:rsid w:val="533DC4CF"/>
    <w:rsid w:val="534E93FD"/>
    <w:rsid w:val="5359E133"/>
    <w:rsid w:val="53E50D02"/>
    <w:rsid w:val="540CCC56"/>
    <w:rsid w:val="542CD673"/>
    <w:rsid w:val="5435A54F"/>
    <w:rsid w:val="5441A6F3"/>
    <w:rsid w:val="5464313A"/>
    <w:rsid w:val="546F1EAE"/>
    <w:rsid w:val="547017D2"/>
    <w:rsid w:val="54762C59"/>
    <w:rsid w:val="54B32EB0"/>
    <w:rsid w:val="55561C2C"/>
    <w:rsid w:val="55612EB9"/>
    <w:rsid w:val="556E9D1B"/>
    <w:rsid w:val="55796F7B"/>
    <w:rsid w:val="55947E5E"/>
    <w:rsid w:val="55A1CAEC"/>
    <w:rsid w:val="55FFCC0D"/>
    <w:rsid w:val="566CAF62"/>
    <w:rsid w:val="5718860E"/>
    <w:rsid w:val="574A7384"/>
    <w:rsid w:val="57652ACE"/>
    <w:rsid w:val="57706811"/>
    <w:rsid w:val="577725C0"/>
    <w:rsid w:val="579C4B00"/>
    <w:rsid w:val="57F280F2"/>
    <w:rsid w:val="58087FC3"/>
    <w:rsid w:val="582B131D"/>
    <w:rsid w:val="5854C0A7"/>
    <w:rsid w:val="58993475"/>
    <w:rsid w:val="59151816"/>
    <w:rsid w:val="595485AD"/>
    <w:rsid w:val="59793790"/>
    <w:rsid w:val="59824EB4"/>
    <w:rsid w:val="598454EA"/>
    <w:rsid w:val="5A3FEEBB"/>
    <w:rsid w:val="5A6292F5"/>
    <w:rsid w:val="5A821446"/>
    <w:rsid w:val="5ACE75EA"/>
    <w:rsid w:val="5B3800B5"/>
    <w:rsid w:val="5BE5B55B"/>
    <w:rsid w:val="5BEBF731"/>
    <w:rsid w:val="5C0C86AF"/>
    <w:rsid w:val="5C732D5F"/>
    <w:rsid w:val="5CBAAE04"/>
    <w:rsid w:val="5CDC421C"/>
    <w:rsid w:val="5D08B0FF"/>
    <w:rsid w:val="5D371A54"/>
    <w:rsid w:val="5D852318"/>
    <w:rsid w:val="5E3E16CE"/>
    <w:rsid w:val="5E5AB6B3"/>
    <w:rsid w:val="5E5E98EA"/>
    <w:rsid w:val="5EA48160"/>
    <w:rsid w:val="5EC4D70C"/>
    <w:rsid w:val="5EF045DD"/>
    <w:rsid w:val="5F03EEE1"/>
    <w:rsid w:val="5F3984B6"/>
    <w:rsid w:val="5F3C3C42"/>
    <w:rsid w:val="5F60B92F"/>
    <w:rsid w:val="5F6BFEE1"/>
    <w:rsid w:val="5F988C04"/>
    <w:rsid w:val="602E21DD"/>
    <w:rsid w:val="6035A2AF"/>
    <w:rsid w:val="609C9FDB"/>
    <w:rsid w:val="60A302FA"/>
    <w:rsid w:val="60EE7D74"/>
    <w:rsid w:val="610DAC65"/>
    <w:rsid w:val="61AFE515"/>
    <w:rsid w:val="61DD2B37"/>
    <w:rsid w:val="61DED015"/>
    <w:rsid w:val="621B7DF3"/>
    <w:rsid w:val="6246BC6B"/>
    <w:rsid w:val="624ED549"/>
    <w:rsid w:val="6254F6DF"/>
    <w:rsid w:val="62616E43"/>
    <w:rsid w:val="6261F522"/>
    <w:rsid w:val="62818105"/>
    <w:rsid w:val="6282604F"/>
    <w:rsid w:val="62B86287"/>
    <w:rsid w:val="63325B43"/>
    <w:rsid w:val="634913A8"/>
    <w:rsid w:val="6355D5E9"/>
    <w:rsid w:val="635DC36F"/>
    <w:rsid w:val="63EBE674"/>
    <w:rsid w:val="63F3854E"/>
    <w:rsid w:val="641F10C8"/>
    <w:rsid w:val="6428F68C"/>
    <w:rsid w:val="648FC8CD"/>
    <w:rsid w:val="64E39D8B"/>
    <w:rsid w:val="64E88EEC"/>
    <w:rsid w:val="6586760B"/>
    <w:rsid w:val="6603128D"/>
    <w:rsid w:val="66349032"/>
    <w:rsid w:val="66575316"/>
    <w:rsid w:val="66956431"/>
    <w:rsid w:val="670D3049"/>
    <w:rsid w:val="6716FCA4"/>
    <w:rsid w:val="67631B01"/>
    <w:rsid w:val="67892724"/>
    <w:rsid w:val="679AF2C9"/>
    <w:rsid w:val="67A297A4"/>
    <w:rsid w:val="67C58EBA"/>
    <w:rsid w:val="68201CAA"/>
    <w:rsid w:val="6895523D"/>
    <w:rsid w:val="68D772BF"/>
    <w:rsid w:val="6931D3FE"/>
    <w:rsid w:val="699ED2F9"/>
    <w:rsid w:val="69D0A951"/>
    <w:rsid w:val="69E73407"/>
    <w:rsid w:val="69F07F56"/>
    <w:rsid w:val="6A40BED1"/>
    <w:rsid w:val="6A62C6D2"/>
    <w:rsid w:val="6AC0C7E6"/>
    <w:rsid w:val="6B59182A"/>
    <w:rsid w:val="6B785556"/>
    <w:rsid w:val="6C23700D"/>
    <w:rsid w:val="6C35AE6E"/>
    <w:rsid w:val="6C6D8D3A"/>
    <w:rsid w:val="6CAA220C"/>
    <w:rsid w:val="6CB8C86C"/>
    <w:rsid w:val="6D323429"/>
    <w:rsid w:val="6D4100A4"/>
    <w:rsid w:val="6D55E7E3"/>
    <w:rsid w:val="6DC44813"/>
    <w:rsid w:val="6DE410B5"/>
    <w:rsid w:val="6E16C08A"/>
    <w:rsid w:val="6E2C9123"/>
    <w:rsid w:val="6E2E634F"/>
    <w:rsid w:val="6E3ECA6F"/>
    <w:rsid w:val="6E48A9B6"/>
    <w:rsid w:val="6E5927C7"/>
    <w:rsid w:val="6E7885F2"/>
    <w:rsid w:val="6EE66D89"/>
    <w:rsid w:val="6F3CE549"/>
    <w:rsid w:val="6F4122DE"/>
    <w:rsid w:val="6F436571"/>
    <w:rsid w:val="6F601874"/>
    <w:rsid w:val="6F6902B3"/>
    <w:rsid w:val="6F73EB6D"/>
    <w:rsid w:val="6F8D58E4"/>
    <w:rsid w:val="6F969D02"/>
    <w:rsid w:val="6FB5D5F7"/>
    <w:rsid w:val="707F999F"/>
    <w:rsid w:val="70FD63E7"/>
    <w:rsid w:val="7116E10D"/>
    <w:rsid w:val="712517E4"/>
    <w:rsid w:val="715383CD"/>
    <w:rsid w:val="715639CD"/>
    <w:rsid w:val="719862DE"/>
    <w:rsid w:val="71E2142A"/>
    <w:rsid w:val="71E796DA"/>
    <w:rsid w:val="71F08310"/>
    <w:rsid w:val="71FA0AB3"/>
    <w:rsid w:val="72062CB6"/>
    <w:rsid w:val="724CD1ED"/>
    <w:rsid w:val="7264F913"/>
    <w:rsid w:val="72A02069"/>
    <w:rsid w:val="734C9A76"/>
    <w:rsid w:val="738FA278"/>
    <w:rsid w:val="73AC010A"/>
    <w:rsid w:val="73CF4303"/>
    <w:rsid w:val="743C4200"/>
    <w:rsid w:val="74474867"/>
    <w:rsid w:val="745E01D1"/>
    <w:rsid w:val="7495D75A"/>
    <w:rsid w:val="74986654"/>
    <w:rsid w:val="74B36422"/>
    <w:rsid w:val="756630DB"/>
    <w:rsid w:val="75AB5A13"/>
    <w:rsid w:val="75BE03B4"/>
    <w:rsid w:val="75D7D3D0"/>
    <w:rsid w:val="75E318C8"/>
    <w:rsid w:val="76308221"/>
    <w:rsid w:val="7636C6A4"/>
    <w:rsid w:val="764C94C9"/>
    <w:rsid w:val="773C70DD"/>
    <w:rsid w:val="77708F5A"/>
    <w:rsid w:val="77862291"/>
    <w:rsid w:val="783FF7B6"/>
    <w:rsid w:val="78413231"/>
    <w:rsid w:val="7868A783"/>
    <w:rsid w:val="78BF697D"/>
    <w:rsid w:val="78CCB46F"/>
    <w:rsid w:val="790FB323"/>
    <w:rsid w:val="79554A63"/>
    <w:rsid w:val="799A207E"/>
    <w:rsid w:val="79DBC817"/>
    <w:rsid w:val="79DDAA0C"/>
    <w:rsid w:val="7A04FA27"/>
    <w:rsid w:val="7A33AACB"/>
    <w:rsid w:val="7A84E877"/>
    <w:rsid w:val="7AC57239"/>
    <w:rsid w:val="7AF11AC4"/>
    <w:rsid w:val="7B0066C8"/>
    <w:rsid w:val="7B01547D"/>
    <w:rsid w:val="7B74D50D"/>
    <w:rsid w:val="7B7550C3"/>
    <w:rsid w:val="7B86FE32"/>
    <w:rsid w:val="7BE1FB93"/>
    <w:rsid w:val="7C212FC3"/>
    <w:rsid w:val="7C6913B6"/>
    <w:rsid w:val="7C73C2C8"/>
    <w:rsid w:val="7C892DFA"/>
    <w:rsid w:val="7CEC9785"/>
    <w:rsid w:val="7CF02B9C"/>
    <w:rsid w:val="7D22CE93"/>
    <w:rsid w:val="7D638319"/>
    <w:rsid w:val="7D77B453"/>
    <w:rsid w:val="7DA2D44F"/>
    <w:rsid w:val="7DA3DC52"/>
    <w:rsid w:val="7DBB7647"/>
    <w:rsid w:val="7DD1E96F"/>
    <w:rsid w:val="7DE40B92"/>
    <w:rsid w:val="7E2C3CA9"/>
    <w:rsid w:val="7E5FCEA0"/>
    <w:rsid w:val="7E8878BA"/>
    <w:rsid w:val="7E9F9CC2"/>
    <w:rsid w:val="7EACF185"/>
    <w:rsid w:val="7EC3301D"/>
    <w:rsid w:val="7F223F56"/>
    <w:rsid w:val="7FAB63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55869"/>
  <w15:docId w15:val="{628A6B53-5E77-4F3F-9C21-BFA0B6B31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lsdException w:name="caption" w:semiHidden="1" w:uiPriority="0" w:unhideWhenUsed="1" w:qFormat="1"/>
    <w:lsdException w:name="table of figures" w:semiHidden="1" w:unhideWhenUsed="1"/>
    <w:lsdException w:name="envelope address" w:semiHidden="1"/>
    <w:lsdException w:name="envelope return" w:semiHidden="1"/>
    <w:lsdException w:name="footnote reference" w:semiHidden="1" w:uiPriority="0" w:unhideWhenUsed="1"/>
    <w:lsdException w:name="annotation reference" w:semiHidden="1"/>
    <w:lsdException w:name="line number" w:semiHidden="1"/>
    <w:lsdException w:name="page number" w:semiHidden="1" w:uiPriority="0"/>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uiPriority="0" w:unhideWhenUsed="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 w:qFormat="1"/>
    <w:lsdException w:name="Closing" w:semiHidden="1" w:uiPriority="0"/>
    <w:lsdException w:name="Signature" w:semiHidden="1"/>
    <w:lsdException w:name="Default Paragraph Font" w:semiHidden="1" w:uiPriority="1" w:unhideWhenUsed="1"/>
    <w:lsdException w:name="Body Text" w:semiHidden="1" w:uiPriority="1" w:unhideWhenUsed="1" w:qFormat="1"/>
    <w:lsdException w:name="Body Text Indent" w:semiHidden="1"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uiPriority="0"/>
    <w:lsdException w:name="Date" w:semiHidden="1" w:uiPriority="0"/>
    <w:lsdException w:name="Body Text First Indent" w:semiHidden="1"/>
    <w:lsdException w:name="Body Text First Indent 2" w:semiHidden="1"/>
    <w:lsdException w:name="Note Heading" w:semiHidden="1" w:uiPriority="0"/>
    <w:lsdException w:name="Body Text 2" w:semiHidden="1" w:uiPriority="0"/>
    <w:lsdException w:name="Body Text 3" w:semiHidden="1" w:uiPriority="0"/>
    <w:lsdException w:name="Body Text Indent 2" w:semiHidden="1" w:uiPriority="0"/>
    <w:lsdException w:name="Body Text Indent 3" w:semiHidden="1" w:uiPriority="0"/>
    <w:lsdException w:name="Block Text" w:semiHidden="1" w:uiPriority="0"/>
    <w:lsdException w:name="Hyperlink" w:semiHidden="1" w:unhideWhenUsed="1"/>
    <w:lsdException w:name="FollowedHyperlink" w:semiHidden="1" w:uiPriority="0" w:unhideWhenUsed="1"/>
    <w:lsdException w:name="Strong" w:semiHidden="1" w:uiPriority="22" w:qFormat="1"/>
    <w:lsdException w:name="Emphasis" w:semiHidden="1" w:uiPriority="20"/>
    <w:lsdException w:name="Document Map" w:semiHidden="1" w:uiPriority="0"/>
    <w:lsdException w:name="Plain Text" w:semiHidden="1" w:uiPriority="0"/>
    <w:lsdException w:name="E-mail Signature" w:semiHidden="1"/>
    <w:lsdException w:name="HTML Top of Form" w:semiHidden="1" w:uiPriority="0" w:unhideWhenUsed="1"/>
    <w:lsdException w:name="HTML Bottom of Form" w:semiHidden="1" w:uiPriority="0"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iPriority="0"/>
    <w:lsdException w:name="HTML Sample" w:semiHidden="1"/>
    <w:lsdException w:name="HTML Typewriter" w:semiHidden="1"/>
    <w:lsdException w:name="HTML Variable" w:semiHidden="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uiPriority="10"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semiHidden/>
    <w:qFormat/>
    <w:rsid w:val="00FC73FF"/>
    <w:pPr>
      <w:widowControl w:val="0"/>
    </w:pPr>
    <w:rPr>
      <w:kern w:val="2"/>
      <w:sz w:val="24"/>
      <w:szCs w:val="22"/>
    </w:rPr>
  </w:style>
  <w:style w:type="paragraph" w:styleId="1">
    <w:name w:val="heading 1"/>
    <w:aliases w:val="(ctrl+Num 1),H1,X.X"/>
    <w:basedOn w:val="a3"/>
    <w:next w:val="a3"/>
    <w:link w:val="10"/>
    <w:qFormat/>
    <w:rsid w:val="00161CB1"/>
    <w:pPr>
      <w:keepNext/>
      <w:spacing w:before="180" w:after="180" w:line="720" w:lineRule="auto"/>
      <w:outlineLvl w:val="0"/>
    </w:pPr>
    <w:rPr>
      <w:rFonts w:ascii="Cambria" w:hAnsi="Cambria"/>
      <w:b/>
      <w:bCs/>
      <w:kern w:val="52"/>
      <w:sz w:val="52"/>
      <w:szCs w:val="52"/>
    </w:rPr>
  </w:style>
  <w:style w:type="paragraph" w:styleId="2">
    <w:name w:val="heading 2"/>
    <w:aliases w:val="(ctrl+Num 2)"/>
    <w:basedOn w:val="a3"/>
    <w:next w:val="a3"/>
    <w:link w:val="20"/>
    <w:semiHidden/>
    <w:qFormat/>
    <w:rsid w:val="000517FD"/>
    <w:pPr>
      <w:keepNext/>
      <w:spacing w:line="720" w:lineRule="auto"/>
      <w:outlineLvl w:val="1"/>
    </w:pPr>
    <w:rPr>
      <w:rFonts w:ascii="Cambria" w:hAnsi="Cambria"/>
      <w:b/>
      <w:bCs/>
      <w:sz w:val="48"/>
      <w:szCs w:val="48"/>
    </w:rPr>
  </w:style>
  <w:style w:type="paragraph" w:styleId="31">
    <w:name w:val="heading 3"/>
    <w:aliases w:val="(ctrl+Num 3),步驟,h3,News 標題,[ (一)、 ],H3,1.1,*.*.*.*"/>
    <w:basedOn w:val="a3"/>
    <w:link w:val="32"/>
    <w:semiHidden/>
    <w:qFormat/>
    <w:rsid w:val="008B0539"/>
    <w:pPr>
      <w:widowControl/>
      <w:spacing w:before="300" w:line="276" w:lineRule="auto"/>
      <w:outlineLvl w:val="2"/>
    </w:pPr>
    <w:rPr>
      <w:rFonts w:eastAsia="SimSun" w:cs="SimSun"/>
      <w:caps/>
      <w:color w:val="243F60"/>
      <w:spacing w:val="15"/>
      <w:kern w:val="0"/>
      <w:sz w:val="22"/>
      <w:lang w:eastAsia="zh-CN"/>
    </w:rPr>
  </w:style>
  <w:style w:type="paragraph" w:styleId="4">
    <w:name w:val="heading 4"/>
    <w:aliases w:val="(ctrl+Num 4)"/>
    <w:basedOn w:val="a3"/>
    <w:link w:val="40"/>
    <w:semiHidden/>
    <w:qFormat/>
    <w:rsid w:val="001314CF"/>
    <w:pPr>
      <w:keepNext/>
      <w:spacing w:line="720" w:lineRule="atLeast"/>
      <w:outlineLvl w:val="3"/>
    </w:pPr>
    <w:rPr>
      <w:rFonts w:ascii="Arial" w:eastAsia="Arial" w:hAnsi="Arial" w:cs="Arial"/>
      <w:kern w:val="0"/>
      <w:sz w:val="36"/>
    </w:rPr>
  </w:style>
  <w:style w:type="paragraph" w:styleId="5">
    <w:name w:val="heading 5"/>
    <w:aliases w:val="(ctrl+Num 5)"/>
    <w:basedOn w:val="a3"/>
    <w:next w:val="a3"/>
    <w:link w:val="50"/>
    <w:qFormat/>
    <w:rsid w:val="003C30BB"/>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aliases w:val="(ctrl+Num 6)"/>
    <w:basedOn w:val="a3"/>
    <w:next w:val="a3"/>
    <w:link w:val="60"/>
    <w:qFormat/>
    <w:rsid w:val="003C30BB"/>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aliases w:val="(ctrl+Num 7)"/>
    <w:basedOn w:val="a3"/>
    <w:link w:val="70"/>
    <w:semiHidden/>
    <w:qFormat/>
    <w:rsid w:val="001314CF"/>
    <w:pPr>
      <w:keepNext/>
      <w:spacing w:line="720" w:lineRule="atLeast"/>
      <w:outlineLvl w:val="6"/>
    </w:pPr>
    <w:rPr>
      <w:rFonts w:ascii="Arial" w:eastAsia="Arial" w:hAnsi="Arial" w:cs="Arial"/>
      <w:b/>
      <w:kern w:val="0"/>
      <w:sz w:val="36"/>
    </w:rPr>
  </w:style>
  <w:style w:type="paragraph" w:styleId="8">
    <w:name w:val="heading 8"/>
    <w:basedOn w:val="a3"/>
    <w:link w:val="80"/>
    <w:semiHidden/>
    <w:rsid w:val="001314CF"/>
    <w:pPr>
      <w:keepNext/>
      <w:spacing w:line="720" w:lineRule="atLeast"/>
      <w:outlineLvl w:val="7"/>
    </w:pPr>
    <w:rPr>
      <w:rFonts w:ascii="Arial" w:eastAsia="Arial" w:hAnsi="Arial" w:cs="Arial"/>
      <w:kern w:val="0"/>
      <w:sz w:val="36"/>
    </w:rPr>
  </w:style>
  <w:style w:type="paragraph" w:styleId="9">
    <w:name w:val="heading 9"/>
    <w:basedOn w:val="a3"/>
    <w:link w:val="90"/>
    <w:semiHidden/>
    <w:rsid w:val="001314CF"/>
    <w:pPr>
      <w:keepNext/>
      <w:spacing w:line="720" w:lineRule="atLeast"/>
      <w:outlineLvl w:val="8"/>
    </w:pPr>
    <w:rPr>
      <w:rFonts w:ascii="Arial" w:eastAsia="Arial" w:hAnsi="Arial" w:cs="Arial"/>
      <w:kern w:val="0"/>
      <w:sz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標題 1 字元"/>
    <w:aliases w:val="(ctrl+Num 1) 字元,H1 字元,X.X 字元"/>
    <w:link w:val="1"/>
    <w:semiHidden/>
    <w:rsid w:val="00224177"/>
    <w:rPr>
      <w:rFonts w:ascii="Cambria" w:hAnsi="Cambria"/>
      <w:b/>
      <w:bCs/>
      <w:kern w:val="52"/>
      <w:sz w:val="52"/>
      <w:szCs w:val="52"/>
    </w:rPr>
  </w:style>
  <w:style w:type="character" w:customStyle="1" w:styleId="20">
    <w:name w:val="標題 2 字元"/>
    <w:aliases w:val="(ctrl+Num 2) 字元"/>
    <w:link w:val="2"/>
    <w:semiHidden/>
    <w:rsid w:val="00224177"/>
    <w:rPr>
      <w:rFonts w:ascii="Cambria" w:hAnsi="Cambria"/>
      <w:b/>
      <w:bCs/>
      <w:kern w:val="2"/>
      <w:sz w:val="48"/>
      <w:szCs w:val="48"/>
    </w:rPr>
  </w:style>
  <w:style w:type="character" w:customStyle="1" w:styleId="32">
    <w:name w:val="標題 3 字元"/>
    <w:aliases w:val="(ctrl+Num 3) 字元,步驟 字元,h3 字元,News 標題 字元,[ (一)、 ] 字元,H3 字元,1.1 字元,*.*.*.* 字元"/>
    <w:link w:val="31"/>
    <w:semiHidden/>
    <w:rsid w:val="00224177"/>
    <w:rPr>
      <w:rFonts w:eastAsia="SimSun" w:cs="SimSun"/>
      <w:caps/>
      <w:color w:val="243F60"/>
      <w:spacing w:val="15"/>
      <w:sz w:val="22"/>
      <w:szCs w:val="22"/>
      <w:lang w:eastAsia="zh-CN"/>
    </w:rPr>
  </w:style>
  <w:style w:type="paragraph" w:customStyle="1" w:styleId="11">
    <w:name w:val="11 資料來源"/>
    <w:basedOn w:val="00"/>
    <w:link w:val="110"/>
    <w:qFormat/>
    <w:rsid w:val="00B96BB2"/>
    <w:pPr>
      <w:spacing w:line="360" w:lineRule="exact"/>
      <w:ind w:left="1212" w:hangingChars="505" w:hanging="1212"/>
    </w:pPr>
    <w:rPr>
      <w:sz w:val="24"/>
    </w:rPr>
  </w:style>
  <w:style w:type="paragraph" w:customStyle="1" w:styleId="061">
    <w:name w:val="06 1."/>
    <w:basedOn w:val="00"/>
    <w:link w:val="0610"/>
    <w:qFormat/>
    <w:rsid w:val="002417DD"/>
    <w:pPr>
      <w:ind w:left="280" w:hangingChars="100" w:hanging="280"/>
    </w:pPr>
  </w:style>
  <w:style w:type="character" w:styleId="a7">
    <w:name w:val="Placeholder Text"/>
    <w:basedOn w:val="a4"/>
    <w:uiPriority w:val="99"/>
    <w:semiHidden/>
    <w:rsid w:val="00AF6608"/>
    <w:rPr>
      <w:color w:val="808080"/>
    </w:rPr>
  </w:style>
  <w:style w:type="paragraph" w:styleId="a8">
    <w:name w:val="header"/>
    <w:basedOn w:val="a3"/>
    <w:link w:val="a9"/>
    <w:uiPriority w:val="99"/>
    <w:rsid w:val="00881D3D"/>
    <w:pPr>
      <w:tabs>
        <w:tab w:val="center" w:pos="4153"/>
        <w:tab w:val="right" w:pos="8306"/>
      </w:tabs>
      <w:snapToGrid w:val="0"/>
    </w:pPr>
    <w:rPr>
      <w:rFonts w:ascii="Times New Roman" w:eastAsia="標楷體" w:hAnsi="Times New Roman"/>
      <w:sz w:val="20"/>
      <w:szCs w:val="20"/>
    </w:rPr>
  </w:style>
  <w:style w:type="character" w:customStyle="1" w:styleId="a9">
    <w:name w:val="頁首 字元"/>
    <w:link w:val="a8"/>
    <w:uiPriority w:val="99"/>
    <w:rsid w:val="00224177"/>
    <w:rPr>
      <w:rFonts w:ascii="Times New Roman" w:eastAsia="標楷體" w:hAnsi="Times New Roman"/>
      <w:kern w:val="2"/>
    </w:rPr>
  </w:style>
  <w:style w:type="paragraph" w:styleId="aa">
    <w:name w:val="footer"/>
    <w:basedOn w:val="a3"/>
    <w:link w:val="ab"/>
    <w:rsid w:val="00881D3D"/>
    <w:pPr>
      <w:tabs>
        <w:tab w:val="center" w:pos="4153"/>
        <w:tab w:val="right" w:pos="8306"/>
      </w:tabs>
      <w:snapToGrid w:val="0"/>
    </w:pPr>
    <w:rPr>
      <w:rFonts w:ascii="Times New Roman" w:eastAsia="標楷體" w:hAnsi="Times New Roman"/>
      <w:sz w:val="20"/>
      <w:szCs w:val="20"/>
    </w:rPr>
  </w:style>
  <w:style w:type="character" w:customStyle="1" w:styleId="ab">
    <w:name w:val="頁尾 字元"/>
    <w:link w:val="aa"/>
    <w:rsid w:val="00224177"/>
    <w:rPr>
      <w:rFonts w:ascii="Times New Roman" w:eastAsia="標楷體" w:hAnsi="Times New Roman"/>
      <w:kern w:val="2"/>
    </w:rPr>
  </w:style>
  <w:style w:type="paragraph" w:styleId="12">
    <w:name w:val="toc 1"/>
    <w:basedOn w:val="a3"/>
    <w:next w:val="a3"/>
    <w:autoRedefine/>
    <w:uiPriority w:val="39"/>
    <w:rsid w:val="0086454B"/>
    <w:pPr>
      <w:keepNext/>
      <w:tabs>
        <w:tab w:val="right" w:leader="dot" w:pos="9631"/>
      </w:tabs>
      <w:spacing w:line="490" w:lineRule="exact"/>
      <w:ind w:left="1148" w:hangingChars="410" w:hanging="1148"/>
    </w:pPr>
    <w:rPr>
      <w:rFonts w:ascii="Times New Roman" w:eastAsia="標楷體" w:hAnsi="Times New Roman"/>
      <w:noProof/>
      <w:sz w:val="28"/>
      <w:szCs w:val="28"/>
    </w:rPr>
  </w:style>
  <w:style w:type="paragraph" w:styleId="21">
    <w:name w:val="toc 2"/>
    <w:basedOn w:val="a3"/>
    <w:next w:val="a3"/>
    <w:autoRedefine/>
    <w:uiPriority w:val="39"/>
    <w:rsid w:val="00922B32"/>
    <w:pPr>
      <w:tabs>
        <w:tab w:val="right" w:leader="dot" w:pos="9631"/>
      </w:tabs>
      <w:adjustRightInd w:val="0"/>
      <w:spacing w:line="490" w:lineRule="exact"/>
      <w:ind w:leftChars="215" w:left="1692" w:rightChars="300" w:right="720" w:hangingChars="420" w:hanging="1176"/>
    </w:pPr>
    <w:rPr>
      <w:rFonts w:ascii="Times New Roman" w:eastAsia="標楷體" w:hAnsi="Times New Roman"/>
      <w:noProof/>
      <w:color w:val="000000" w:themeColor="text1"/>
      <w:sz w:val="28"/>
      <w:szCs w:val="28"/>
    </w:rPr>
  </w:style>
  <w:style w:type="character" w:styleId="ac">
    <w:name w:val="Hyperlink"/>
    <w:uiPriority w:val="99"/>
    <w:rsid w:val="00665FF6"/>
    <w:rPr>
      <w:color w:val="0000FF"/>
      <w:u w:val="single"/>
    </w:rPr>
  </w:style>
  <w:style w:type="paragraph" w:styleId="ad">
    <w:name w:val="footnote text"/>
    <w:basedOn w:val="a3"/>
    <w:link w:val="ae"/>
    <w:rsid w:val="00FC73FF"/>
    <w:pPr>
      <w:overflowPunct w:val="0"/>
      <w:adjustRightInd w:val="0"/>
      <w:snapToGrid w:val="0"/>
      <w:ind w:left="210" w:hangingChars="100" w:hanging="210"/>
      <w:jc w:val="both"/>
      <w:textAlignment w:val="baseline"/>
    </w:pPr>
    <w:rPr>
      <w:rFonts w:ascii="Times New Roman" w:eastAsia="標楷體" w:hAnsi="Times New Roman"/>
      <w:color w:val="000000" w:themeColor="text1"/>
      <w:sz w:val="21"/>
      <w:szCs w:val="21"/>
    </w:rPr>
  </w:style>
  <w:style w:type="character" w:customStyle="1" w:styleId="ae">
    <w:name w:val="註腳文字 字元"/>
    <w:link w:val="ad"/>
    <w:rsid w:val="00FC73FF"/>
    <w:rPr>
      <w:rFonts w:ascii="Times New Roman" w:eastAsia="標楷體" w:hAnsi="Times New Roman"/>
      <w:color w:val="000000" w:themeColor="text1"/>
      <w:kern w:val="2"/>
      <w:sz w:val="21"/>
      <w:szCs w:val="21"/>
    </w:rPr>
  </w:style>
  <w:style w:type="paragraph" w:styleId="af">
    <w:name w:val="table of figures"/>
    <w:basedOn w:val="a3"/>
    <w:next w:val="a3"/>
    <w:uiPriority w:val="99"/>
    <w:rsid w:val="002725AA"/>
    <w:pPr>
      <w:tabs>
        <w:tab w:val="right" w:leader="dot" w:pos="9631"/>
      </w:tabs>
      <w:spacing w:line="500" w:lineRule="exact"/>
      <w:ind w:left="840" w:hangingChars="300" w:hanging="840"/>
    </w:pPr>
    <w:rPr>
      <w:rFonts w:ascii="Times New Roman" w:eastAsia="標楷體" w:hAnsi="Times New Roman"/>
      <w:noProof/>
      <w:sz w:val="28"/>
      <w:szCs w:val="28"/>
      <w:lang w:eastAsia="zh-HK"/>
    </w:rPr>
  </w:style>
  <w:style w:type="paragraph" w:customStyle="1" w:styleId="00">
    <w:name w:val="00 內文"/>
    <w:basedOn w:val="a3"/>
    <w:link w:val="000"/>
    <w:qFormat/>
    <w:rsid w:val="00CB2582"/>
    <w:pPr>
      <w:widowControl/>
      <w:overflowPunct w:val="0"/>
      <w:adjustRightInd w:val="0"/>
      <w:snapToGrid w:val="0"/>
      <w:spacing w:line="500" w:lineRule="exact"/>
      <w:ind w:firstLineChars="200" w:firstLine="200"/>
      <w:jc w:val="both"/>
    </w:pPr>
    <w:rPr>
      <w:rFonts w:ascii="Times New Roman" w:eastAsia="標楷體" w:hAnsi="Times New Roman"/>
      <w:kern w:val="0"/>
      <w:sz w:val="28"/>
      <w:szCs w:val="24"/>
    </w:rPr>
  </w:style>
  <w:style w:type="character" w:styleId="af0">
    <w:name w:val="footnote reference"/>
    <w:semiHidden/>
    <w:rsid w:val="009B69DA"/>
    <w:rPr>
      <w:vertAlign w:val="superscript"/>
    </w:rPr>
  </w:style>
  <w:style w:type="paragraph" w:styleId="33">
    <w:name w:val="toc 3"/>
    <w:basedOn w:val="a3"/>
    <w:next w:val="a3"/>
    <w:autoRedefine/>
    <w:uiPriority w:val="39"/>
    <w:semiHidden/>
    <w:rsid w:val="005C7578"/>
    <w:pPr>
      <w:tabs>
        <w:tab w:val="left" w:pos="1920"/>
        <w:tab w:val="left" w:pos="2482"/>
        <w:tab w:val="right" w:leader="dot" w:pos="9402"/>
      </w:tabs>
      <w:spacing w:line="500" w:lineRule="exact"/>
      <w:ind w:leftChars="650" w:left="2093" w:hangingChars="205" w:hanging="533"/>
    </w:pPr>
    <w:rPr>
      <w:rFonts w:ascii="Times New Roman" w:eastAsia="標楷體" w:hAnsi="Times New Roman"/>
      <w:noProof/>
      <w:sz w:val="26"/>
      <w:szCs w:val="26"/>
      <w:shd w:val="clear" w:color="auto" w:fill="FFFFFF"/>
    </w:rPr>
  </w:style>
  <w:style w:type="paragraph" w:styleId="41">
    <w:name w:val="toc 4"/>
    <w:basedOn w:val="a3"/>
    <w:next w:val="a3"/>
    <w:autoRedefine/>
    <w:uiPriority w:val="39"/>
    <w:semiHidden/>
    <w:rsid w:val="00E02410"/>
    <w:pPr>
      <w:ind w:leftChars="600" w:left="1440"/>
    </w:pPr>
    <w:rPr>
      <w:rFonts w:ascii="Times New Roman" w:hAnsi="Times New Roman"/>
      <w:szCs w:val="24"/>
    </w:rPr>
  </w:style>
  <w:style w:type="paragraph" w:styleId="af1">
    <w:name w:val="annotation text"/>
    <w:basedOn w:val="a3"/>
    <w:link w:val="af2"/>
    <w:rsid w:val="003221F0"/>
  </w:style>
  <w:style w:type="character" w:customStyle="1" w:styleId="af2">
    <w:name w:val="註解文字 字元"/>
    <w:basedOn w:val="a4"/>
    <w:link w:val="af1"/>
    <w:rsid w:val="00224177"/>
    <w:rPr>
      <w:kern w:val="2"/>
      <w:sz w:val="24"/>
      <w:szCs w:val="22"/>
    </w:rPr>
  </w:style>
  <w:style w:type="character" w:customStyle="1" w:styleId="110">
    <w:name w:val="11 資料來源 字元"/>
    <w:basedOn w:val="000"/>
    <w:link w:val="11"/>
    <w:rsid w:val="00B96BB2"/>
    <w:rPr>
      <w:rFonts w:ascii="Times New Roman" w:eastAsia="標楷體" w:hAnsi="Times New Roman"/>
      <w:sz w:val="24"/>
      <w:szCs w:val="24"/>
    </w:rPr>
  </w:style>
  <w:style w:type="paragraph" w:styleId="af3">
    <w:name w:val="caption"/>
    <w:basedOn w:val="a3"/>
    <w:next w:val="a3"/>
    <w:semiHidden/>
    <w:qFormat/>
    <w:rsid w:val="00A11F08"/>
    <w:rPr>
      <w:sz w:val="20"/>
      <w:szCs w:val="20"/>
    </w:rPr>
  </w:style>
  <w:style w:type="character" w:customStyle="1" w:styleId="0610">
    <w:name w:val="06 1. 字元"/>
    <w:basedOn w:val="000"/>
    <w:link w:val="061"/>
    <w:rsid w:val="002417DD"/>
    <w:rPr>
      <w:rFonts w:ascii="Times New Roman" w:eastAsia="標楷體" w:hAnsi="Times New Roman"/>
      <w:sz w:val="28"/>
      <w:szCs w:val="24"/>
    </w:rPr>
  </w:style>
  <w:style w:type="paragraph" w:styleId="af4">
    <w:name w:val="Balloon Text"/>
    <w:basedOn w:val="a3"/>
    <w:link w:val="af5"/>
    <w:uiPriority w:val="99"/>
    <w:rsid w:val="005D0098"/>
    <w:rPr>
      <w:rFonts w:asciiTheme="majorHAnsi" w:eastAsiaTheme="majorEastAsia" w:hAnsiTheme="majorHAnsi" w:cstheme="majorBidi"/>
      <w:sz w:val="18"/>
      <w:szCs w:val="18"/>
    </w:rPr>
  </w:style>
  <w:style w:type="character" w:customStyle="1" w:styleId="af5">
    <w:name w:val="註解方塊文字 字元"/>
    <w:basedOn w:val="a4"/>
    <w:link w:val="af4"/>
    <w:uiPriority w:val="99"/>
    <w:semiHidden/>
    <w:rsid w:val="00224177"/>
    <w:rPr>
      <w:rFonts w:asciiTheme="majorHAnsi" w:eastAsiaTheme="majorEastAsia" w:hAnsiTheme="majorHAnsi" w:cstheme="majorBidi"/>
      <w:kern w:val="2"/>
      <w:sz w:val="18"/>
      <w:szCs w:val="18"/>
    </w:rPr>
  </w:style>
  <w:style w:type="paragraph" w:styleId="Web">
    <w:name w:val="Normal (Web)"/>
    <w:basedOn w:val="a3"/>
    <w:uiPriority w:val="99"/>
    <w:semiHidden/>
    <w:rsid w:val="00C16C90"/>
    <w:pPr>
      <w:widowControl/>
      <w:spacing w:before="100" w:beforeAutospacing="1" w:after="100" w:afterAutospacing="1"/>
    </w:pPr>
    <w:rPr>
      <w:rFonts w:ascii="新細明體" w:hAnsi="新細明體" w:cs="新細明體"/>
      <w:kern w:val="0"/>
      <w:szCs w:val="24"/>
    </w:rPr>
  </w:style>
  <w:style w:type="paragraph" w:styleId="af6">
    <w:name w:val="Body Text"/>
    <w:basedOn w:val="a3"/>
    <w:link w:val="af7"/>
    <w:uiPriority w:val="1"/>
    <w:qFormat/>
    <w:rsid w:val="0079597C"/>
    <w:pPr>
      <w:autoSpaceDE w:val="0"/>
      <w:autoSpaceDN w:val="0"/>
      <w:adjustRightInd w:val="0"/>
    </w:pPr>
    <w:rPr>
      <w:rFonts w:ascii="標楷體" w:eastAsia="標楷體" w:hAnsi="Times New Roman" w:cs="標楷體"/>
      <w:kern w:val="0"/>
      <w:sz w:val="28"/>
      <w:szCs w:val="28"/>
    </w:rPr>
  </w:style>
  <w:style w:type="character" w:customStyle="1" w:styleId="af7">
    <w:name w:val="本文 字元"/>
    <w:basedOn w:val="a4"/>
    <w:link w:val="af6"/>
    <w:uiPriority w:val="1"/>
    <w:semiHidden/>
    <w:rsid w:val="00224177"/>
    <w:rPr>
      <w:rFonts w:ascii="標楷體" w:eastAsia="標楷體" w:hAnsi="Times New Roman" w:cs="標楷體"/>
      <w:sz w:val="28"/>
      <w:szCs w:val="28"/>
    </w:rPr>
  </w:style>
  <w:style w:type="character" w:customStyle="1" w:styleId="000">
    <w:name w:val="00 內文 字元"/>
    <w:link w:val="00"/>
    <w:rsid w:val="00CB2582"/>
    <w:rPr>
      <w:rFonts w:ascii="Times New Roman" w:eastAsia="標楷體" w:hAnsi="Times New Roman"/>
      <w:sz w:val="28"/>
      <w:szCs w:val="24"/>
    </w:rPr>
  </w:style>
  <w:style w:type="numbering" w:customStyle="1" w:styleId="13">
    <w:name w:val="無清單1"/>
    <w:next w:val="a6"/>
    <w:uiPriority w:val="99"/>
    <w:semiHidden/>
    <w:unhideWhenUsed/>
    <w:rsid w:val="00373BEC"/>
  </w:style>
  <w:style w:type="character" w:styleId="af8">
    <w:name w:val="FollowedHyperlink"/>
    <w:basedOn w:val="a4"/>
    <w:semiHidden/>
    <w:rsid w:val="00A97F91"/>
    <w:rPr>
      <w:color w:val="800080" w:themeColor="followedHyperlink"/>
      <w:u w:val="single"/>
    </w:rPr>
  </w:style>
  <w:style w:type="paragraph" w:customStyle="1" w:styleId="af9">
    <w:name w:val="表格文字"/>
    <w:basedOn w:val="a3"/>
    <w:uiPriority w:val="99"/>
    <w:rsid w:val="007833ED"/>
    <w:pPr>
      <w:adjustRightInd w:val="0"/>
      <w:jc w:val="center"/>
      <w:textAlignment w:val="baseline"/>
    </w:pPr>
    <w:rPr>
      <w:rFonts w:ascii="Times New Roman" w:eastAsia="標楷體" w:hAnsi="Times New Roman"/>
      <w:sz w:val="20"/>
      <w:szCs w:val="20"/>
    </w:rPr>
  </w:style>
  <w:style w:type="character" w:styleId="afa">
    <w:name w:val="Subtle Reference"/>
    <w:basedOn w:val="a4"/>
    <w:uiPriority w:val="10"/>
    <w:semiHidden/>
    <w:qFormat/>
    <w:rsid w:val="00C12C68"/>
    <w:rPr>
      <w:rFonts w:ascii="Microsoft JhengHei UI" w:eastAsia="Microsoft JhengHei UI" w:hAnsi="Microsoft JhengHei UI"/>
      <w:b/>
      <w:caps w:val="0"/>
      <w:smallCaps/>
      <w:color w:val="595959" w:themeColor="text1" w:themeTint="A6"/>
    </w:rPr>
  </w:style>
  <w:style w:type="character" w:customStyle="1" w:styleId="14">
    <w:name w:val="未解析的提及項目1"/>
    <w:basedOn w:val="a4"/>
    <w:uiPriority w:val="99"/>
    <w:semiHidden/>
    <w:rsid w:val="00887B23"/>
    <w:rPr>
      <w:color w:val="605E5C"/>
      <w:shd w:val="clear" w:color="auto" w:fill="E1DFDD"/>
    </w:rPr>
  </w:style>
  <w:style w:type="character" w:customStyle="1" w:styleId="22">
    <w:name w:val="未解析的提及項目2"/>
    <w:basedOn w:val="a4"/>
    <w:uiPriority w:val="99"/>
    <w:semiHidden/>
    <w:rsid w:val="00F723D9"/>
    <w:rPr>
      <w:color w:val="605E5C"/>
      <w:shd w:val="clear" w:color="auto" w:fill="E1DFDD"/>
    </w:rPr>
  </w:style>
  <w:style w:type="paragraph" w:customStyle="1" w:styleId="01">
    <w:name w:val="01 壹、"/>
    <w:qFormat/>
    <w:rsid w:val="00FC205E"/>
    <w:pPr>
      <w:overflowPunct w:val="0"/>
      <w:snapToGrid w:val="0"/>
      <w:spacing w:afterLines="50" w:after="120" w:line="500" w:lineRule="exact"/>
      <w:ind w:left="673" w:hangingChars="210" w:hanging="673"/>
      <w:outlineLvl w:val="0"/>
    </w:pPr>
    <w:rPr>
      <w:rFonts w:ascii="Times New Roman" w:eastAsia="標楷體" w:hAnsi="Times New Roman"/>
      <w:b/>
      <w:kern w:val="2"/>
      <w:sz w:val="32"/>
      <w:szCs w:val="32"/>
    </w:rPr>
  </w:style>
  <w:style w:type="paragraph" w:customStyle="1" w:styleId="08">
    <w:name w:val="08 表文"/>
    <w:basedOn w:val="a3"/>
    <w:link w:val="080"/>
    <w:qFormat/>
    <w:rsid w:val="00884657"/>
    <w:pPr>
      <w:snapToGrid w:val="0"/>
      <w:spacing w:afterLines="15" w:after="54" w:line="300" w:lineRule="exact"/>
      <w:ind w:leftChars="20" w:left="48" w:rightChars="20" w:right="48"/>
      <w:jc w:val="center"/>
    </w:pPr>
    <w:rPr>
      <w:rFonts w:ascii="Times New Roman" w:eastAsia="標楷體" w:hAnsi="Times New Roman"/>
      <w:szCs w:val="28"/>
    </w:rPr>
  </w:style>
  <w:style w:type="character" w:customStyle="1" w:styleId="080">
    <w:name w:val="08 表文 字元"/>
    <w:basedOn w:val="a4"/>
    <w:link w:val="08"/>
    <w:rsid w:val="00884657"/>
    <w:rPr>
      <w:rFonts w:ascii="Times New Roman" w:eastAsia="標楷體" w:hAnsi="Times New Roman"/>
      <w:kern w:val="2"/>
      <w:sz w:val="24"/>
      <w:szCs w:val="28"/>
    </w:rPr>
  </w:style>
  <w:style w:type="paragraph" w:customStyle="1" w:styleId="07">
    <w:name w:val="07 表標題"/>
    <w:basedOn w:val="00"/>
    <w:link w:val="070"/>
    <w:qFormat/>
    <w:rsid w:val="00EF34C5"/>
    <w:pPr>
      <w:keepNext/>
      <w:overflowPunct/>
      <w:adjustRightInd/>
      <w:snapToGrid/>
      <w:spacing w:beforeLines="100" w:before="240" w:line="240" w:lineRule="auto"/>
      <w:ind w:firstLineChars="0" w:firstLine="0"/>
      <w:jc w:val="center"/>
    </w:pPr>
    <w:rPr>
      <w:b/>
      <w:kern w:val="2"/>
    </w:rPr>
  </w:style>
  <w:style w:type="character" w:customStyle="1" w:styleId="070">
    <w:name w:val="07 表標題 字元"/>
    <w:basedOn w:val="000"/>
    <w:link w:val="07"/>
    <w:rsid w:val="00EF34C5"/>
    <w:rPr>
      <w:rFonts w:ascii="Times New Roman" w:eastAsia="標楷體" w:hAnsi="Times New Roman"/>
      <w:b/>
      <w:kern w:val="2"/>
      <w:sz w:val="28"/>
      <w:szCs w:val="24"/>
    </w:rPr>
  </w:style>
  <w:style w:type="paragraph" w:customStyle="1" w:styleId="120">
    <w:name w:val="12 圖標題"/>
    <w:basedOn w:val="00"/>
    <w:link w:val="121"/>
    <w:qFormat/>
    <w:rsid w:val="00B96BB2"/>
    <w:pPr>
      <w:adjustRightInd/>
      <w:snapToGrid/>
      <w:spacing w:beforeLines="20" w:before="72" w:afterLines="100" w:after="360" w:line="240" w:lineRule="auto"/>
      <w:ind w:firstLineChars="0" w:firstLine="0"/>
      <w:jc w:val="center"/>
    </w:pPr>
    <w:rPr>
      <w:b/>
      <w:kern w:val="2"/>
      <w:lang w:val="fr-CA"/>
    </w:rPr>
  </w:style>
  <w:style w:type="character" w:customStyle="1" w:styleId="121">
    <w:name w:val="12 圖標題 字元"/>
    <w:basedOn w:val="000"/>
    <w:link w:val="120"/>
    <w:rsid w:val="00B96BB2"/>
    <w:rPr>
      <w:rFonts w:ascii="Times New Roman" w:eastAsia="標楷體" w:hAnsi="Times New Roman"/>
      <w:b/>
      <w:kern w:val="2"/>
      <w:sz w:val="28"/>
      <w:szCs w:val="24"/>
      <w:lang w:val="fr-CA"/>
    </w:rPr>
  </w:style>
  <w:style w:type="paragraph" w:customStyle="1" w:styleId="051A">
    <w:name w:val="051 A."/>
    <w:basedOn w:val="00"/>
    <w:link w:val="051A0"/>
    <w:qFormat/>
    <w:rsid w:val="00C71F3D"/>
    <w:pPr>
      <w:adjustRightInd/>
      <w:snapToGrid/>
      <w:ind w:left="120" w:hangingChars="120" w:hanging="120"/>
      <w:outlineLvl w:val="4"/>
    </w:pPr>
    <w:rPr>
      <w:kern w:val="2"/>
      <w:szCs w:val="28"/>
    </w:rPr>
  </w:style>
  <w:style w:type="paragraph" w:customStyle="1" w:styleId="052a">
    <w:name w:val="052 a."/>
    <w:basedOn w:val="00"/>
    <w:link w:val="052a0"/>
    <w:qFormat/>
    <w:rsid w:val="005C7F87"/>
    <w:pPr>
      <w:adjustRightInd/>
      <w:snapToGrid/>
      <w:ind w:leftChars="150" w:left="250" w:hangingChars="100" w:hanging="100"/>
      <w:outlineLvl w:val="5"/>
    </w:pPr>
    <w:rPr>
      <w:kern w:val="2"/>
      <w:szCs w:val="28"/>
    </w:rPr>
  </w:style>
  <w:style w:type="character" w:customStyle="1" w:styleId="051A0">
    <w:name w:val="051 A. 字元"/>
    <w:basedOn w:val="000"/>
    <w:link w:val="051A"/>
    <w:rsid w:val="00C71F3D"/>
    <w:rPr>
      <w:rFonts w:ascii="Times New Roman" w:eastAsia="標楷體" w:hAnsi="Times New Roman"/>
      <w:kern w:val="2"/>
      <w:sz w:val="28"/>
      <w:szCs w:val="28"/>
    </w:rPr>
  </w:style>
  <w:style w:type="character" w:customStyle="1" w:styleId="052a0">
    <w:name w:val="052 a. 字元"/>
    <w:basedOn w:val="000"/>
    <w:link w:val="052a"/>
    <w:rsid w:val="005C7F87"/>
    <w:rPr>
      <w:rFonts w:ascii="Times New Roman" w:eastAsia="標楷體" w:hAnsi="Times New Roman"/>
      <w:kern w:val="2"/>
      <w:sz w:val="28"/>
      <w:szCs w:val="28"/>
    </w:rPr>
  </w:style>
  <w:style w:type="character" w:customStyle="1" w:styleId="15">
    <w:name w:val="未解析的提及1"/>
    <w:basedOn w:val="a4"/>
    <w:uiPriority w:val="99"/>
    <w:semiHidden/>
    <w:rsid w:val="009A75F5"/>
    <w:rPr>
      <w:color w:val="605E5C"/>
      <w:shd w:val="clear" w:color="auto" w:fill="E1DFDD"/>
    </w:rPr>
  </w:style>
  <w:style w:type="table" w:customStyle="1" w:styleId="001">
    <w:name w:val="00 圖框"/>
    <w:basedOn w:val="a5"/>
    <w:uiPriority w:val="99"/>
    <w:rsid w:val="00BB14D8"/>
    <w:rPr>
      <w:rFonts w:asciiTheme="minorHAnsi" w:eastAsiaTheme="minorEastAsia" w:hAnsiTheme="minorHAnsi" w:cstheme="minorBidi"/>
      <w:kern w:val="2"/>
      <w:sz w:val="24"/>
      <w:szCs w:val="24"/>
    </w:rPr>
    <w:tblPr>
      <w:tblBorders>
        <w:top w:val="single" w:sz="8" w:space="0" w:color="auto"/>
        <w:left w:val="single" w:sz="8" w:space="0" w:color="auto"/>
        <w:bottom w:val="single" w:sz="8" w:space="0" w:color="auto"/>
        <w:right w:val="single" w:sz="8" w:space="0" w:color="auto"/>
      </w:tblBorders>
      <w:tblCellMar>
        <w:left w:w="0" w:type="dxa"/>
        <w:right w:w="0" w:type="dxa"/>
      </w:tblCellMar>
    </w:tblPr>
  </w:style>
  <w:style w:type="paragraph" w:customStyle="1" w:styleId="100">
    <w:name w:val="10 圖形"/>
    <w:basedOn w:val="00"/>
    <w:link w:val="101"/>
    <w:qFormat/>
    <w:rsid w:val="00BB14D8"/>
    <w:pPr>
      <w:spacing w:beforeLines="50" w:before="180" w:afterLines="50" w:after="180" w:line="240" w:lineRule="auto"/>
      <w:ind w:firstLineChars="0" w:firstLine="0"/>
      <w:jc w:val="center"/>
    </w:pPr>
    <w:rPr>
      <w:kern w:val="2"/>
      <w:sz w:val="24"/>
    </w:rPr>
  </w:style>
  <w:style w:type="character" w:customStyle="1" w:styleId="101">
    <w:name w:val="10 圖形 字元"/>
    <w:basedOn w:val="000"/>
    <w:link w:val="100"/>
    <w:rsid w:val="00BB14D8"/>
    <w:rPr>
      <w:rFonts w:ascii="Times New Roman" w:eastAsia="標楷體" w:hAnsi="Times New Roman"/>
      <w:kern w:val="2"/>
      <w:sz w:val="24"/>
      <w:szCs w:val="24"/>
    </w:rPr>
  </w:style>
  <w:style w:type="paragraph" w:customStyle="1" w:styleId="09">
    <w:name w:val="09 表‧"/>
    <w:link w:val="090"/>
    <w:qFormat/>
    <w:rsid w:val="00154E98"/>
    <w:pPr>
      <w:numPr>
        <w:numId w:val="1"/>
      </w:numPr>
      <w:spacing w:afterLines="15" w:after="36" w:line="300" w:lineRule="exact"/>
      <w:ind w:leftChars="20" w:left="240" w:rightChars="20" w:right="48" w:hangingChars="80" w:hanging="192"/>
      <w:jc w:val="both"/>
    </w:pPr>
    <w:rPr>
      <w:rFonts w:ascii="Times New Roman" w:eastAsia="標楷體" w:hAnsi="Times New Roman"/>
      <w:kern w:val="2"/>
      <w:sz w:val="24"/>
      <w:szCs w:val="24"/>
    </w:rPr>
  </w:style>
  <w:style w:type="character" w:customStyle="1" w:styleId="090">
    <w:name w:val="09 表‧ 字元"/>
    <w:basedOn w:val="080"/>
    <w:link w:val="09"/>
    <w:rsid w:val="00154E98"/>
    <w:rPr>
      <w:rFonts w:ascii="Times New Roman" w:eastAsia="標楷體" w:hAnsi="Times New Roman"/>
      <w:kern w:val="2"/>
      <w:sz w:val="24"/>
      <w:szCs w:val="24"/>
    </w:rPr>
  </w:style>
  <w:style w:type="paragraph" w:styleId="23">
    <w:name w:val="List 2"/>
    <w:basedOn w:val="a3"/>
    <w:semiHidden/>
    <w:rsid w:val="00D6519A"/>
    <w:pPr>
      <w:adjustRightInd w:val="0"/>
      <w:ind w:leftChars="400" w:left="100" w:hangingChars="200" w:hanging="200"/>
      <w:textAlignment w:val="baseline"/>
    </w:pPr>
    <w:rPr>
      <w:rFonts w:ascii="Times New Roman" w:hAnsi="Times New Roman"/>
      <w:szCs w:val="20"/>
    </w:rPr>
  </w:style>
  <w:style w:type="paragraph" w:styleId="afb">
    <w:name w:val="endnote text"/>
    <w:basedOn w:val="a3"/>
    <w:link w:val="afc"/>
    <w:uiPriority w:val="99"/>
    <w:semiHidden/>
    <w:rsid w:val="002D5D82"/>
    <w:pPr>
      <w:snapToGrid w:val="0"/>
    </w:pPr>
  </w:style>
  <w:style w:type="character" w:customStyle="1" w:styleId="afc">
    <w:name w:val="章節附註文字 字元"/>
    <w:basedOn w:val="a4"/>
    <w:link w:val="afb"/>
    <w:uiPriority w:val="99"/>
    <w:semiHidden/>
    <w:rsid w:val="00224177"/>
    <w:rPr>
      <w:kern w:val="2"/>
      <w:sz w:val="24"/>
      <w:szCs w:val="22"/>
    </w:rPr>
  </w:style>
  <w:style w:type="character" w:styleId="afd">
    <w:name w:val="endnote reference"/>
    <w:basedOn w:val="a4"/>
    <w:uiPriority w:val="99"/>
    <w:semiHidden/>
    <w:rsid w:val="002D5D82"/>
    <w:rPr>
      <w:vertAlign w:val="superscript"/>
    </w:rPr>
  </w:style>
  <w:style w:type="paragraph" w:customStyle="1" w:styleId="afe">
    <w:name w:val="壹文"/>
    <w:basedOn w:val="a3"/>
    <w:semiHidden/>
    <w:rsid w:val="00884EE1"/>
    <w:pPr>
      <w:adjustRightInd w:val="0"/>
      <w:spacing w:line="500" w:lineRule="atLeast"/>
      <w:ind w:left="851"/>
      <w:jc w:val="both"/>
      <w:textAlignment w:val="baseline"/>
    </w:pPr>
    <w:rPr>
      <w:rFonts w:ascii="標楷體" w:eastAsia="標楷體" w:hAnsi="Times New Roman"/>
      <w:kern w:val="0"/>
      <w:sz w:val="28"/>
      <w:szCs w:val="20"/>
    </w:rPr>
  </w:style>
  <w:style w:type="paragraph" w:customStyle="1" w:styleId="02">
    <w:name w:val="02 大標"/>
    <w:qFormat/>
    <w:rsid w:val="00A47DFC"/>
    <w:pPr>
      <w:tabs>
        <w:tab w:val="left" w:pos="567"/>
      </w:tabs>
      <w:snapToGrid w:val="0"/>
      <w:spacing w:afterLines="50" w:after="120" w:line="500" w:lineRule="exact"/>
      <w:jc w:val="both"/>
      <w:outlineLvl w:val="1"/>
    </w:pPr>
    <w:rPr>
      <w:rFonts w:ascii="Times New Roman" w:eastAsia="標楷體" w:hAnsi="Times New Roman"/>
      <w:b/>
      <w:kern w:val="2"/>
      <w:sz w:val="30"/>
      <w:szCs w:val="28"/>
    </w:rPr>
  </w:style>
  <w:style w:type="paragraph" w:customStyle="1" w:styleId="03">
    <w:name w:val="03 中標"/>
    <w:qFormat/>
    <w:rsid w:val="008D44E4"/>
    <w:pPr>
      <w:keepNext/>
      <w:adjustRightInd w:val="0"/>
      <w:spacing w:afterLines="50" w:after="50" w:line="500" w:lineRule="exact"/>
      <w:outlineLvl w:val="2"/>
    </w:pPr>
    <w:rPr>
      <w:rFonts w:ascii="Times New Roman" w:eastAsia="標楷體" w:hAnsi="Times New Roman"/>
      <w:b/>
      <w:kern w:val="2"/>
      <w:sz w:val="28"/>
      <w:szCs w:val="30"/>
    </w:rPr>
  </w:style>
  <w:style w:type="paragraph" w:customStyle="1" w:styleId="04">
    <w:name w:val="04 小標"/>
    <w:basedOn w:val="02"/>
    <w:link w:val="040"/>
    <w:qFormat/>
    <w:rsid w:val="00F1032D"/>
    <w:pPr>
      <w:numPr>
        <w:ilvl w:val="3"/>
      </w:numPr>
      <w:spacing w:afterLines="20" w:after="20"/>
      <w:ind w:left="100" w:hangingChars="100" w:hanging="100"/>
      <w:outlineLvl w:val="3"/>
    </w:pPr>
    <w:rPr>
      <w:sz w:val="28"/>
    </w:rPr>
  </w:style>
  <w:style w:type="paragraph" w:customStyle="1" w:styleId="05">
    <w:name w:val="05 小小標"/>
    <w:qFormat/>
    <w:rsid w:val="00CB2582"/>
    <w:pPr>
      <w:spacing w:line="500" w:lineRule="exact"/>
      <w:ind w:left="150" w:hangingChars="150" w:hanging="150"/>
      <w:jc w:val="both"/>
      <w:outlineLvl w:val="4"/>
    </w:pPr>
    <w:rPr>
      <w:rFonts w:ascii="Times New Roman" w:eastAsia="標楷體" w:hAnsi="Times New Roman"/>
      <w:kern w:val="2"/>
      <w:sz w:val="28"/>
      <w:szCs w:val="24"/>
    </w:rPr>
  </w:style>
  <w:style w:type="character" w:customStyle="1" w:styleId="040">
    <w:name w:val="04 小標 字元"/>
    <w:basedOn w:val="a4"/>
    <w:link w:val="04"/>
    <w:rsid w:val="00F1032D"/>
    <w:rPr>
      <w:rFonts w:ascii="Times New Roman" w:eastAsia="標楷體" w:hAnsi="Times New Roman"/>
      <w:b/>
      <w:kern w:val="2"/>
      <w:sz w:val="28"/>
      <w:szCs w:val="28"/>
    </w:rPr>
  </w:style>
  <w:style w:type="paragraph" w:customStyle="1" w:styleId="16">
    <w:name w:val="樣式1"/>
    <w:basedOn w:val="a3"/>
    <w:semiHidden/>
    <w:rsid w:val="00884EE1"/>
    <w:pPr>
      <w:spacing w:line="500" w:lineRule="atLeast"/>
      <w:ind w:left="851"/>
      <w:jc w:val="both"/>
    </w:pPr>
    <w:rPr>
      <w:rFonts w:ascii="Times New Roman" w:eastAsia="華康中楷體" w:hAnsi="Times New Roman"/>
      <w:sz w:val="28"/>
      <w:szCs w:val="20"/>
    </w:rPr>
  </w:style>
  <w:style w:type="paragraph" w:styleId="aff">
    <w:name w:val="Revision"/>
    <w:hidden/>
    <w:semiHidden/>
    <w:rsid w:val="00AB3BC8"/>
    <w:rPr>
      <w:kern w:val="2"/>
      <w:sz w:val="24"/>
      <w:szCs w:val="22"/>
    </w:rPr>
  </w:style>
  <w:style w:type="table" w:customStyle="1" w:styleId="002">
    <w:name w:val="00 表框"/>
    <w:basedOn w:val="a5"/>
    <w:uiPriority w:val="99"/>
    <w:rsid w:val="00AC2D7B"/>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
    <w:tcPr>
      <w:vAlign w:val="center"/>
    </w:tcPr>
    <w:tblStylePr w:type="firstRow">
      <w:rPr>
        <w:b/>
      </w:rPr>
      <w:tblPr/>
      <w:tcPr>
        <w:shd w:val="clear" w:color="auto" w:fill="FFF1CC"/>
      </w:tcPr>
    </w:tblStylePr>
  </w:style>
  <w:style w:type="paragraph" w:customStyle="1" w:styleId="06">
    <w:name w:val="06 █"/>
    <w:link w:val="062"/>
    <w:qFormat/>
    <w:rsid w:val="008E4DA5"/>
    <w:pPr>
      <w:numPr>
        <w:numId w:val="2"/>
      </w:numPr>
      <w:overflowPunct w:val="0"/>
      <w:adjustRightInd w:val="0"/>
      <w:snapToGrid w:val="0"/>
      <w:spacing w:line="500" w:lineRule="exact"/>
      <w:ind w:leftChars="20" w:left="272" w:hangingChars="80" w:hanging="224"/>
      <w:jc w:val="both"/>
    </w:pPr>
    <w:rPr>
      <w:rFonts w:ascii="Times New Roman" w:eastAsia="標楷體" w:hAnsi="Times New Roman"/>
      <w:kern w:val="2"/>
      <w:sz w:val="28"/>
      <w:szCs w:val="28"/>
    </w:rPr>
  </w:style>
  <w:style w:type="character" w:customStyle="1" w:styleId="062">
    <w:name w:val="06 █ 字元"/>
    <w:basedOn w:val="090"/>
    <w:link w:val="06"/>
    <w:rsid w:val="008E4DA5"/>
    <w:rPr>
      <w:rFonts w:ascii="Times New Roman" w:eastAsia="標楷體" w:hAnsi="Times New Roman"/>
      <w:kern w:val="2"/>
      <w:sz w:val="28"/>
      <w:szCs w:val="28"/>
    </w:rPr>
  </w:style>
  <w:style w:type="paragraph" w:styleId="aff0">
    <w:name w:val="Title"/>
    <w:basedOn w:val="a3"/>
    <w:link w:val="aff1"/>
    <w:uiPriority w:val="1"/>
    <w:qFormat/>
    <w:rsid w:val="001D0233"/>
    <w:pPr>
      <w:autoSpaceDE w:val="0"/>
      <w:autoSpaceDN w:val="0"/>
      <w:ind w:left="443" w:right="606"/>
      <w:jc w:val="center"/>
    </w:pPr>
    <w:rPr>
      <w:rFonts w:ascii="標楷體" w:eastAsia="標楷體" w:hAnsi="標楷體" w:cs="標楷體"/>
      <w:b/>
      <w:bCs/>
      <w:kern w:val="0"/>
      <w:sz w:val="60"/>
      <w:szCs w:val="60"/>
    </w:rPr>
  </w:style>
  <w:style w:type="character" w:customStyle="1" w:styleId="aff1">
    <w:name w:val="標題 字元"/>
    <w:basedOn w:val="a4"/>
    <w:link w:val="aff0"/>
    <w:rsid w:val="001D0233"/>
    <w:rPr>
      <w:rFonts w:ascii="標楷體" w:eastAsia="標楷體" w:hAnsi="標楷體" w:cs="標楷體"/>
      <w:b/>
      <w:bCs/>
      <w:sz w:val="60"/>
      <w:szCs w:val="60"/>
    </w:rPr>
  </w:style>
  <w:style w:type="table" w:styleId="aff2">
    <w:name w:val="Table Grid"/>
    <w:aliases w:val="(圖專用),+ 表格格線,002-表格格線,週報表格格線"/>
    <w:basedOn w:val="a5"/>
    <w:uiPriority w:val="39"/>
    <w:qFormat/>
    <w:rsid w:val="00826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annotation subject"/>
    <w:basedOn w:val="af1"/>
    <w:next w:val="af1"/>
    <w:link w:val="aff4"/>
    <w:semiHidden/>
    <w:unhideWhenUsed/>
    <w:rsid w:val="009822FD"/>
    <w:pPr>
      <w:autoSpaceDE w:val="0"/>
      <w:autoSpaceDN w:val="0"/>
    </w:pPr>
    <w:rPr>
      <w:rFonts w:ascii="標楷體" w:eastAsia="標楷體" w:hAnsi="標楷體" w:cs="標楷體"/>
      <w:b/>
      <w:bCs/>
      <w:kern w:val="0"/>
      <w:sz w:val="22"/>
    </w:rPr>
  </w:style>
  <w:style w:type="character" w:customStyle="1" w:styleId="aff4">
    <w:name w:val="註解主旨 字元"/>
    <w:basedOn w:val="af2"/>
    <w:link w:val="aff3"/>
    <w:semiHidden/>
    <w:rsid w:val="009822FD"/>
    <w:rPr>
      <w:rFonts w:ascii="標楷體" w:eastAsia="標楷體" w:hAnsi="標楷體" w:cs="標楷體"/>
      <w:b/>
      <w:bCs/>
      <w:kern w:val="2"/>
      <w:sz w:val="22"/>
      <w:szCs w:val="22"/>
    </w:rPr>
  </w:style>
  <w:style w:type="paragraph" w:customStyle="1" w:styleId="060">
    <w:name w:val="06 ●"/>
    <w:basedOn w:val="00"/>
    <w:rsid w:val="00916197"/>
    <w:pPr>
      <w:numPr>
        <w:ilvl w:val="1"/>
        <w:numId w:val="13"/>
      </w:numPr>
      <w:ind w:leftChars="200" w:left="704" w:hangingChars="80" w:hanging="224"/>
    </w:pPr>
  </w:style>
  <w:style w:type="paragraph" w:customStyle="1" w:styleId="aff5">
    <w:name w:val="須知附件"/>
    <w:basedOn w:val="aff6"/>
    <w:link w:val="aff7"/>
    <w:qFormat/>
    <w:rsid w:val="00966030"/>
    <w:pPr>
      <w:suppressAutoHyphens/>
      <w:autoSpaceDN w:val="0"/>
      <w:snapToGrid w:val="0"/>
      <w:spacing w:line="100" w:lineRule="atLeast"/>
      <w:ind w:leftChars="0" w:left="991" w:rightChars="113" w:right="226" w:hangingChars="413" w:hanging="991"/>
      <w:textAlignment w:val="baseline"/>
    </w:pPr>
    <w:rPr>
      <w:rFonts w:ascii="標楷體" w:eastAsia="標楷體" w:hAnsi="標楷體"/>
      <w:b/>
      <w:kern w:val="3"/>
      <w:sz w:val="28"/>
      <w:szCs w:val="20"/>
      <w:lang w:eastAsia="ar-SA"/>
    </w:rPr>
  </w:style>
  <w:style w:type="character" w:customStyle="1" w:styleId="aff7">
    <w:name w:val="須知附件 字元"/>
    <w:basedOn w:val="a4"/>
    <w:link w:val="aff5"/>
    <w:rsid w:val="00966030"/>
    <w:rPr>
      <w:rFonts w:ascii="標楷體" w:eastAsia="標楷體" w:hAnsi="標楷體"/>
      <w:b/>
      <w:kern w:val="3"/>
      <w:sz w:val="28"/>
      <w:lang w:eastAsia="ar-SA"/>
    </w:rPr>
  </w:style>
  <w:style w:type="paragraph" w:styleId="aff6">
    <w:name w:val="List Paragraph"/>
    <w:aliases w:val="卑南壹,標題一,(二),標題(一),List Paragraph,lp1,FooterText,numbered,List Paragraph1,Paragraphe de liste1,清單段落3,清單段落31,12 20,1.1.1.1清單段落,列點,清單段落1,標題 (4),貿易局(一),標1,Recommendation,Footnote Sam,List Paragraph (numbered (a)),Text,Noise heading,RUS List,Rec para,北一"/>
    <w:basedOn w:val="a3"/>
    <w:link w:val="aff8"/>
    <w:uiPriority w:val="34"/>
    <w:qFormat/>
    <w:rsid w:val="00966030"/>
    <w:pPr>
      <w:ind w:leftChars="200" w:left="480"/>
    </w:pPr>
  </w:style>
  <w:style w:type="paragraph" w:customStyle="1" w:styleId="17">
    <w:name w:val="格文1"/>
    <w:rsid w:val="003C7F42"/>
    <w:pPr>
      <w:widowControl w:val="0"/>
      <w:adjustRightInd w:val="0"/>
      <w:spacing w:line="360" w:lineRule="atLeast"/>
      <w:textAlignment w:val="baseline"/>
    </w:pPr>
    <w:rPr>
      <w:rFonts w:ascii="Times New Roman" w:eastAsia="標楷體" w:hAnsi="Times New Roman"/>
    </w:rPr>
  </w:style>
  <w:style w:type="paragraph" w:customStyle="1" w:styleId="Default">
    <w:name w:val="Default"/>
    <w:rsid w:val="003C7F42"/>
    <w:pPr>
      <w:widowControl w:val="0"/>
      <w:suppressAutoHyphens/>
      <w:autoSpaceDE w:val="0"/>
      <w:autoSpaceDN w:val="0"/>
      <w:spacing w:line="100" w:lineRule="atLeast"/>
      <w:textAlignment w:val="baseline"/>
    </w:pPr>
    <w:rPr>
      <w:rFonts w:ascii="微軟正黑體" w:eastAsia="微軟正黑體" w:hAnsi="微軟正黑體" w:cs="微軟正黑體"/>
      <w:color w:val="000000"/>
      <w:sz w:val="24"/>
      <w:szCs w:val="24"/>
      <w:lang w:eastAsia="ar-SA"/>
    </w:rPr>
  </w:style>
  <w:style w:type="character" w:customStyle="1" w:styleId="aff8">
    <w:name w:val="清單段落 字元"/>
    <w:aliases w:val="卑南壹 字元,標題一 字元,(二) 字元,標題(一) 字元,List Paragraph 字元,lp1 字元,FooterText 字元,numbered 字元,List Paragraph1 字元,Paragraphe de liste1 字元,清單段落3 字元,清單段落31 字元,12 20 字元,1.1.1.1清單段落 字元,列點 字元,清單段落1 字元,標題 (4) 字元,貿易局(一) 字元,標1 字元,Recommendation 字元,Footnote Sam 字元"/>
    <w:basedOn w:val="a4"/>
    <w:link w:val="aff6"/>
    <w:uiPriority w:val="34"/>
    <w:qFormat/>
    <w:rsid w:val="003C7F42"/>
    <w:rPr>
      <w:kern w:val="2"/>
      <w:sz w:val="24"/>
      <w:szCs w:val="22"/>
    </w:rPr>
  </w:style>
  <w:style w:type="character" w:customStyle="1" w:styleId="60">
    <w:name w:val="標題 6 字元"/>
    <w:aliases w:val="(ctrl+Num 6) 字元"/>
    <w:basedOn w:val="a4"/>
    <w:link w:val="6"/>
    <w:semiHidden/>
    <w:rsid w:val="003C30BB"/>
    <w:rPr>
      <w:rFonts w:asciiTheme="majorHAnsi" w:eastAsiaTheme="majorEastAsia" w:hAnsiTheme="majorHAnsi" w:cstheme="majorBidi"/>
      <w:kern w:val="2"/>
      <w:sz w:val="36"/>
      <w:szCs w:val="36"/>
    </w:rPr>
  </w:style>
  <w:style w:type="paragraph" w:customStyle="1" w:styleId="18">
    <w:name w:val="本文1"/>
    <w:link w:val="122"/>
    <w:rsid w:val="003C30BB"/>
    <w:pPr>
      <w:widowControl w:val="0"/>
      <w:suppressAutoHyphens/>
      <w:autoSpaceDN w:val="0"/>
      <w:spacing w:line="100" w:lineRule="atLeast"/>
      <w:textAlignment w:val="baseline"/>
    </w:pPr>
    <w:rPr>
      <w:rFonts w:ascii="Times New Roman" w:hAnsi="Times New Roman"/>
      <w:kern w:val="3"/>
      <w:sz w:val="24"/>
      <w:lang w:eastAsia="ar-SA"/>
    </w:rPr>
  </w:style>
  <w:style w:type="character" w:customStyle="1" w:styleId="122">
    <w:name w:val="本文1 字元2"/>
    <w:basedOn w:val="a4"/>
    <w:link w:val="18"/>
    <w:rsid w:val="003C30BB"/>
    <w:rPr>
      <w:rFonts w:ascii="Times New Roman" w:hAnsi="Times New Roman"/>
      <w:kern w:val="3"/>
      <w:sz w:val="24"/>
      <w:lang w:eastAsia="ar-SA"/>
    </w:rPr>
  </w:style>
  <w:style w:type="character" w:customStyle="1" w:styleId="50">
    <w:name w:val="標題 5 字元"/>
    <w:aliases w:val="(ctrl+Num 5) 字元"/>
    <w:basedOn w:val="a4"/>
    <w:link w:val="5"/>
    <w:semiHidden/>
    <w:rsid w:val="003C30BB"/>
    <w:rPr>
      <w:rFonts w:asciiTheme="majorHAnsi" w:eastAsiaTheme="majorEastAsia" w:hAnsiTheme="majorHAnsi" w:cstheme="majorBidi"/>
      <w:b/>
      <w:bCs/>
      <w:kern w:val="2"/>
      <w:sz w:val="36"/>
      <w:szCs w:val="36"/>
    </w:rPr>
  </w:style>
  <w:style w:type="table" w:customStyle="1" w:styleId="19">
    <w:name w:val="週報表格格線1"/>
    <w:basedOn w:val="a5"/>
    <w:next w:val="aff2"/>
    <w:rsid w:val="00593AE7"/>
    <w:rPr>
      <w:rFonts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0">
    <w:name w:val="13 壹"/>
    <w:basedOn w:val="1"/>
    <w:link w:val="131"/>
    <w:qFormat/>
    <w:rsid w:val="00AD2658"/>
    <w:pPr>
      <w:spacing w:before="0" w:after="120" w:line="500" w:lineRule="exact"/>
      <w:outlineLvl w:val="4"/>
    </w:pPr>
    <w:rPr>
      <w:rFonts w:ascii="Times New Roman" w:eastAsia="標楷體" w:hAnsi="Times New Roman"/>
      <w:sz w:val="32"/>
      <w:szCs w:val="32"/>
    </w:rPr>
  </w:style>
  <w:style w:type="character" w:customStyle="1" w:styleId="131">
    <w:name w:val="13 壹 字元"/>
    <w:basedOn w:val="10"/>
    <w:link w:val="130"/>
    <w:rsid w:val="00AD2658"/>
    <w:rPr>
      <w:rFonts w:ascii="Times New Roman" w:eastAsia="標楷體" w:hAnsi="Times New Roman"/>
      <w:b/>
      <w:bCs/>
      <w:kern w:val="52"/>
      <w:sz w:val="32"/>
      <w:szCs w:val="32"/>
    </w:rPr>
  </w:style>
  <w:style w:type="paragraph" w:customStyle="1" w:styleId="140">
    <w:name w:val="14 大標"/>
    <w:basedOn w:val="00"/>
    <w:link w:val="141"/>
    <w:qFormat/>
    <w:rsid w:val="006D2667"/>
    <w:pPr>
      <w:overflowPunct/>
      <w:adjustRightInd/>
      <w:spacing w:afterLines="50" w:after="120"/>
      <w:ind w:firstLineChars="0" w:firstLine="0"/>
      <w:outlineLvl w:val="5"/>
    </w:pPr>
    <w:rPr>
      <w:b/>
      <w:kern w:val="2"/>
      <w:sz w:val="30"/>
      <w:szCs w:val="28"/>
    </w:rPr>
  </w:style>
  <w:style w:type="paragraph" w:customStyle="1" w:styleId="150">
    <w:name w:val="15 中標"/>
    <w:basedOn w:val="00"/>
    <w:link w:val="151"/>
    <w:qFormat/>
    <w:rsid w:val="00D12D3B"/>
    <w:pPr>
      <w:keepNext/>
      <w:overflowPunct/>
      <w:snapToGrid/>
      <w:spacing w:afterLines="50" w:after="120"/>
      <w:ind w:firstLineChars="0" w:firstLine="0"/>
      <w:jc w:val="left"/>
      <w:outlineLvl w:val="6"/>
    </w:pPr>
    <w:rPr>
      <w:b/>
      <w:kern w:val="2"/>
      <w:szCs w:val="30"/>
    </w:rPr>
  </w:style>
  <w:style w:type="character" w:customStyle="1" w:styleId="141">
    <w:name w:val="14 大標 字元"/>
    <w:basedOn w:val="000"/>
    <w:link w:val="140"/>
    <w:rsid w:val="006D2667"/>
    <w:rPr>
      <w:rFonts w:ascii="Times New Roman" w:eastAsia="標楷體" w:hAnsi="Times New Roman"/>
      <w:b/>
      <w:kern w:val="2"/>
      <w:sz w:val="30"/>
      <w:szCs w:val="28"/>
    </w:rPr>
  </w:style>
  <w:style w:type="paragraph" w:customStyle="1" w:styleId="160">
    <w:name w:val="16 小標"/>
    <w:basedOn w:val="00"/>
    <w:link w:val="161"/>
    <w:qFormat/>
    <w:rsid w:val="00224631"/>
    <w:pPr>
      <w:overflowPunct/>
      <w:adjustRightInd/>
      <w:spacing w:afterLines="20" w:after="48"/>
      <w:ind w:left="280" w:hangingChars="100" w:hanging="280"/>
      <w:outlineLvl w:val="7"/>
    </w:pPr>
    <w:rPr>
      <w:b/>
      <w:kern w:val="2"/>
      <w:szCs w:val="28"/>
    </w:rPr>
  </w:style>
  <w:style w:type="character" w:customStyle="1" w:styleId="151">
    <w:name w:val="15 中標 字元"/>
    <w:basedOn w:val="000"/>
    <w:link w:val="150"/>
    <w:rsid w:val="00D12D3B"/>
    <w:rPr>
      <w:rFonts w:ascii="Times New Roman" w:eastAsia="標楷體" w:hAnsi="Times New Roman"/>
      <w:b/>
      <w:kern w:val="2"/>
      <w:sz w:val="28"/>
      <w:szCs w:val="30"/>
    </w:rPr>
  </w:style>
  <w:style w:type="paragraph" w:customStyle="1" w:styleId="170">
    <w:name w:val="17 小小標"/>
    <w:basedOn w:val="00"/>
    <w:link w:val="171"/>
    <w:qFormat/>
    <w:rsid w:val="001B1D98"/>
    <w:pPr>
      <w:ind w:left="420" w:hangingChars="150" w:hanging="420"/>
      <w:outlineLvl w:val="8"/>
    </w:pPr>
  </w:style>
  <w:style w:type="character" w:customStyle="1" w:styleId="161">
    <w:name w:val="16 小標 字元"/>
    <w:basedOn w:val="000"/>
    <w:link w:val="160"/>
    <w:rsid w:val="00224631"/>
    <w:rPr>
      <w:rFonts w:ascii="Times New Roman" w:eastAsia="標楷體" w:hAnsi="Times New Roman"/>
      <w:b/>
      <w:kern w:val="2"/>
      <w:sz w:val="28"/>
      <w:szCs w:val="28"/>
    </w:rPr>
  </w:style>
  <w:style w:type="character" w:customStyle="1" w:styleId="171">
    <w:name w:val="17 小小標 字元"/>
    <w:basedOn w:val="000"/>
    <w:link w:val="170"/>
    <w:rsid w:val="001B1D98"/>
    <w:rPr>
      <w:rFonts w:ascii="Times New Roman" w:eastAsia="標楷體" w:hAnsi="Times New Roman"/>
      <w:sz w:val="28"/>
      <w:szCs w:val="24"/>
    </w:rPr>
  </w:style>
  <w:style w:type="character" w:customStyle="1" w:styleId="40">
    <w:name w:val="標題 4 字元"/>
    <w:aliases w:val="(ctrl+Num 4) 字元"/>
    <w:basedOn w:val="a4"/>
    <w:link w:val="4"/>
    <w:semiHidden/>
    <w:rsid w:val="001314CF"/>
    <w:rPr>
      <w:rFonts w:ascii="Arial" w:eastAsia="Arial" w:hAnsi="Arial" w:cs="Arial"/>
      <w:sz w:val="36"/>
      <w:szCs w:val="22"/>
    </w:rPr>
  </w:style>
  <w:style w:type="character" w:customStyle="1" w:styleId="70">
    <w:name w:val="標題 7 字元"/>
    <w:aliases w:val="(ctrl+Num 7) 字元"/>
    <w:basedOn w:val="a4"/>
    <w:link w:val="7"/>
    <w:semiHidden/>
    <w:rsid w:val="001314CF"/>
    <w:rPr>
      <w:rFonts w:ascii="Arial" w:eastAsia="Arial" w:hAnsi="Arial" w:cs="Arial"/>
      <w:b/>
      <w:sz w:val="36"/>
      <w:szCs w:val="22"/>
    </w:rPr>
  </w:style>
  <w:style w:type="character" w:customStyle="1" w:styleId="80">
    <w:name w:val="標題 8 字元"/>
    <w:basedOn w:val="a4"/>
    <w:link w:val="8"/>
    <w:semiHidden/>
    <w:rsid w:val="001314CF"/>
    <w:rPr>
      <w:rFonts w:ascii="Arial" w:eastAsia="Arial" w:hAnsi="Arial" w:cs="Arial"/>
      <w:sz w:val="36"/>
      <w:szCs w:val="22"/>
    </w:rPr>
  </w:style>
  <w:style w:type="character" w:customStyle="1" w:styleId="90">
    <w:name w:val="標題 9 字元"/>
    <w:basedOn w:val="a4"/>
    <w:link w:val="9"/>
    <w:semiHidden/>
    <w:rsid w:val="001314CF"/>
    <w:rPr>
      <w:rFonts w:ascii="Arial" w:eastAsia="Arial" w:hAnsi="Arial" w:cs="Arial"/>
      <w:sz w:val="36"/>
      <w:szCs w:val="22"/>
    </w:rPr>
  </w:style>
  <w:style w:type="table" w:styleId="1-4">
    <w:name w:val="Grid Table 1 Light Accent 4"/>
    <w:basedOn w:val="a5"/>
    <w:uiPriority w:val="46"/>
    <w:rsid w:val="001314CF"/>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customStyle="1" w:styleId="aff9">
    <w:name w:val="標準內文"/>
    <w:basedOn w:val="a3"/>
    <w:semiHidden/>
    <w:rsid w:val="001314CF"/>
    <w:rPr>
      <w:rFonts w:ascii="Times New Roman" w:eastAsia="標楷體" w:hAnsi="Times New Roman"/>
      <w:sz w:val="28"/>
      <w:szCs w:val="24"/>
    </w:rPr>
  </w:style>
  <w:style w:type="paragraph" w:styleId="affa">
    <w:name w:val="Block Text"/>
    <w:basedOn w:val="a3"/>
    <w:semiHidden/>
    <w:rsid w:val="001314CF"/>
    <w:pPr>
      <w:widowControl/>
      <w:suppressAutoHyphens/>
      <w:autoSpaceDN w:val="0"/>
      <w:spacing w:line="240" w:lineRule="exact"/>
      <w:ind w:left="567" w:right="57" w:hanging="454"/>
      <w:textAlignment w:val="baseline"/>
    </w:pPr>
    <w:rPr>
      <w:rFonts w:ascii="標楷體" w:eastAsia="標楷體" w:hAnsi="標楷體" w:cs="標楷體"/>
      <w:kern w:val="3"/>
      <w:szCs w:val="20"/>
      <w:lang w:eastAsia="ar-SA"/>
    </w:rPr>
  </w:style>
  <w:style w:type="paragraph" w:styleId="34">
    <w:name w:val="Body Text 3"/>
    <w:basedOn w:val="a3"/>
    <w:link w:val="35"/>
    <w:semiHidden/>
    <w:rsid w:val="001314CF"/>
    <w:pPr>
      <w:widowControl/>
      <w:suppressAutoHyphens/>
      <w:autoSpaceDN w:val="0"/>
      <w:snapToGrid w:val="0"/>
      <w:spacing w:line="100" w:lineRule="atLeast"/>
      <w:textAlignment w:val="baseline"/>
    </w:pPr>
    <w:rPr>
      <w:rFonts w:ascii="Garamond" w:eastAsia="Garamond" w:hAnsi="Garamond" w:cs="Garamond"/>
      <w:kern w:val="0"/>
      <w:sz w:val="20"/>
      <w:szCs w:val="20"/>
      <w:lang w:eastAsia="ar-SA"/>
    </w:rPr>
  </w:style>
  <w:style w:type="character" w:customStyle="1" w:styleId="35">
    <w:name w:val="本文 3 字元"/>
    <w:basedOn w:val="a4"/>
    <w:link w:val="34"/>
    <w:semiHidden/>
    <w:rsid w:val="001314CF"/>
    <w:rPr>
      <w:rFonts w:ascii="Garamond" w:eastAsia="Garamond" w:hAnsi="Garamond" w:cs="Garamond"/>
      <w:lang w:eastAsia="ar-SA"/>
    </w:rPr>
  </w:style>
  <w:style w:type="paragraph" w:customStyle="1" w:styleId="Heading">
    <w:name w:val="Heading"/>
    <w:basedOn w:val="a3"/>
    <w:semiHidden/>
    <w:rsid w:val="001314CF"/>
    <w:pPr>
      <w:spacing w:before="240" w:after="60"/>
      <w:jc w:val="center"/>
      <w:outlineLvl w:val="0"/>
    </w:pPr>
    <w:rPr>
      <w:rFonts w:ascii="Cambria" w:eastAsia="Cambria" w:hAnsi="Cambria" w:cs="Cambria"/>
      <w:b/>
      <w:bCs/>
      <w:sz w:val="32"/>
      <w:szCs w:val="32"/>
    </w:rPr>
  </w:style>
  <w:style w:type="paragraph" w:customStyle="1" w:styleId="Textbody">
    <w:name w:val="Text body"/>
    <w:semiHidden/>
    <w:rsid w:val="001314CF"/>
    <w:pPr>
      <w:suppressAutoHyphens/>
      <w:autoSpaceDN w:val="0"/>
      <w:spacing w:line="100" w:lineRule="atLeast"/>
      <w:textAlignment w:val="baseline"/>
    </w:pPr>
    <w:rPr>
      <w:rFonts w:ascii="Times New Roman" w:hAnsi="Times New Roman"/>
      <w:lang w:eastAsia="ar-SA"/>
    </w:rPr>
  </w:style>
  <w:style w:type="paragraph" w:customStyle="1" w:styleId="affb">
    <w:name w:val="標題[一]"/>
    <w:next w:val="a3"/>
    <w:semiHidden/>
    <w:rsid w:val="001314CF"/>
    <w:pPr>
      <w:tabs>
        <w:tab w:val="left" w:pos="-9486"/>
        <w:tab w:val="left" w:pos="-1194"/>
      </w:tabs>
      <w:suppressAutoHyphens/>
      <w:autoSpaceDN w:val="0"/>
      <w:snapToGrid w:val="0"/>
      <w:spacing w:line="400" w:lineRule="exact"/>
      <w:textAlignment w:val="baseline"/>
      <w:outlineLvl w:val="1"/>
    </w:pPr>
    <w:rPr>
      <w:rFonts w:ascii="標楷體" w:eastAsia="標楷體" w:hAnsi="標楷體" w:cs="標楷體"/>
      <w:color w:val="000000"/>
      <w:kern w:val="3"/>
      <w:sz w:val="26"/>
      <w:lang w:eastAsia="ar-SA"/>
    </w:rPr>
  </w:style>
  <w:style w:type="paragraph" w:customStyle="1" w:styleId="affc">
    <w:name w:val="標題２"/>
    <w:basedOn w:val="31"/>
    <w:next w:val="31"/>
    <w:semiHidden/>
    <w:rsid w:val="001314CF"/>
    <w:pPr>
      <w:keepNext/>
      <w:suppressAutoHyphens/>
      <w:autoSpaceDN w:val="0"/>
      <w:spacing w:before="0" w:line="720" w:lineRule="atLeast"/>
      <w:ind w:right="100"/>
      <w:textAlignment w:val="baseline"/>
    </w:pPr>
    <w:rPr>
      <w:rFonts w:ascii="Arial" w:eastAsia="標楷體" w:hAnsi="Arial" w:cs="Arial"/>
      <w:b/>
      <w:bCs/>
      <w:caps w:val="0"/>
      <w:color w:val="auto"/>
      <w:spacing w:val="0"/>
      <w:kern w:val="3"/>
      <w:sz w:val="28"/>
      <w:szCs w:val="48"/>
      <w:lang w:eastAsia="zh-TW"/>
    </w:rPr>
  </w:style>
  <w:style w:type="paragraph" w:customStyle="1" w:styleId="affd">
    <w:name w:val="內文[標號(一)]"/>
    <w:basedOn w:val="a3"/>
    <w:semiHidden/>
    <w:rsid w:val="001314CF"/>
    <w:pPr>
      <w:tabs>
        <w:tab w:val="left" w:pos="-1179"/>
        <w:tab w:val="left" w:pos="-818"/>
      </w:tabs>
      <w:spacing w:line="400" w:lineRule="exact"/>
    </w:pPr>
    <w:rPr>
      <w:rFonts w:eastAsia="標楷體"/>
      <w:sz w:val="28"/>
    </w:rPr>
  </w:style>
  <w:style w:type="paragraph" w:customStyle="1" w:styleId="affe">
    <w:name w:val="封面[標題]"/>
    <w:semiHidden/>
    <w:rsid w:val="001314CF"/>
    <w:pPr>
      <w:suppressAutoHyphens/>
      <w:autoSpaceDN w:val="0"/>
      <w:spacing w:line="600" w:lineRule="exact"/>
      <w:jc w:val="center"/>
      <w:textAlignment w:val="baseline"/>
    </w:pPr>
    <w:rPr>
      <w:rFonts w:ascii="Times" w:eastAsia="標楷體" w:hAnsi="Times" w:cs="Times"/>
      <w:sz w:val="52"/>
      <w:lang w:eastAsia="ar-SA"/>
    </w:rPr>
  </w:style>
  <w:style w:type="paragraph" w:customStyle="1" w:styleId="afff">
    <w:name w:val="一"/>
    <w:basedOn w:val="a3"/>
    <w:semiHidden/>
    <w:rsid w:val="001314CF"/>
    <w:pPr>
      <w:spacing w:line="480" w:lineRule="atLeast"/>
    </w:pPr>
    <w:rPr>
      <w:rFonts w:ascii="標楷體" w:eastAsia="標楷體" w:hAnsi="標楷體" w:cs="標楷體"/>
      <w:b/>
      <w:spacing w:val="15"/>
      <w:kern w:val="0"/>
      <w:sz w:val="32"/>
    </w:rPr>
  </w:style>
  <w:style w:type="paragraph" w:customStyle="1" w:styleId="HeaderandFooter">
    <w:name w:val="Header and Footer"/>
    <w:basedOn w:val="a3"/>
    <w:semiHidden/>
    <w:rsid w:val="001314CF"/>
    <w:pPr>
      <w:widowControl/>
      <w:suppressLineNumbers/>
      <w:tabs>
        <w:tab w:val="center" w:pos="4819"/>
        <w:tab w:val="right" w:pos="9638"/>
      </w:tabs>
      <w:autoSpaceDN w:val="0"/>
      <w:textAlignment w:val="baseline"/>
    </w:pPr>
    <w:rPr>
      <w:rFonts w:ascii="Times New Roman" w:hAnsi="Times New Roman"/>
      <w:kern w:val="0"/>
      <w:sz w:val="20"/>
      <w:szCs w:val="20"/>
    </w:rPr>
  </w:style>
  <w:style w:type="paragraph" w:customStyle="1" w:styleId="afff0">
    <w:name w:val="壹"/>
    <w:basedOn w:val="a3"/>
    <w:semiHidden/>
    <w:rsid w:val="001314CF"/>
    <w:pPr>
      <w:autoSpaceDE w:val="0"/>
      <w:spacing w:line="480" w:lineRule="atLeast"/>
      <w:jc w:val="both"/>
    </w:pPr>
    <w:rPr>
      <w:rFonts w:ascii="標楷體" w:eastAsia="標楷體" w:hAnsi="標楷體" w:cs="標楷體"/>
      <w:b/>
      <w:spacing w:val="15"/>
      <w:kern w:val="0"/>
      <w:sz w:val="32"/>
    </w:rPr>
  </w:style>
  <w:style w:type="paragraph" w:styleId="afff1">
    <w:name w:val="No Spacing"/>
    <w:rsid w:val="001314CF"/>
    <w:pPr>
      <w:widowControl w:val="0"/>
      <w:suppressAutoHyphens/>
      <w:autoSpaceDN w:val="0"/>
      <w:snapToGrid w:val="0"/>
      <w:spacing w:line="100" w:lineRule="atLeast"/>
      <w:textAlignment w:val="baseline"/>
    </w:pPr>
    <w:rPr>
      <w:rFonts w:ascii="Times New Roman" w:eastAsia="標楷體" w:hAnsi="Times New Roman"/>
      <w:kern w:val="3"/>
      <w:sz w:val="28"/>
      <w:szCs w:val="28"/>
      <w:lang w:eastAsia="ar-SA"/>
    </w:rPr>
  </w:style>
  <w:style w:type="paragraph" w:customStyle="1" w:styleId="1a">
    <w:name w:val="內文(1)"/>
    <w:basedOn w:val="a3"/>
    <w:semiHidden/>
    <w:rsid w:val="001314CF"/>
    <w:pPr>
      <w:spacing w:line="520" w:lineRule="exact"/>
      <w:ind w:left="1601" w:firstLine="560"/>
      <w:jc w:val="both"/>
    </w:pPr>
    <w:rPr>
      <w:rFonts w:eastAsia="標楷體"/>
      <w:sz w:val="28"/>
      <w:szCs w:val="28"/>
    </w:rPr>
  </w:style>
  <w:style w:type="paragraph" w:styleId="24">
    <w:name w:val="Body Text Indent 2"/>
    <w:basedOn w:val="a3"/>
    <w:link w:val="26"/>
    <w:semiHidden/>
    <w:rsid w:val="001314CF"/>
    <w:pPr>
      <w:spacing w:after="120" w:line="480" w:lineRule="auto"/>
      <w:ind w:left="480"/>
    </w:pPr>
  </w:style>
  <w:style w:type="character" w:customStyle="1" w:styleId="26">
    <w:name w:val="本文縮排 2 字元"/>
    <w:basedOn w:val="a4"/>
    <w:link w:val="24"/>
    <w:semiHidden/>
    <w:rsid w:val="001314CF"/>
    <w:rPr>
      <w:kern w:val="2"/>
      <w:sz w:val="24"/>
      <w:szCs w:val="22"/>
    </w:rPr>
  </w:style>
  <w:style w:type="paragraph" w:styleId="HTML">
    <w:name w:val="HTML Preformatted"/>
    <w:basedOn w:val="a3"/>
    <w:link w:val="HTML0"/>
    <w:semiHidden/>
    <w:rsid w:val="001314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HTML 預設格式 字元"/>
    <w:basedOn w:val="a4"/>
    <w:link w:val="HTML"/>
    <w:semiHidden/>
    <w:rsid w:val="001314CF"/>
    <w:rPr>
      <w:rFonts w:ascii="Arial Unicode MS" w:eastAsia="Arial Unicode MS" w:hAnsi="Arial Unicode MS" w:cs="Arial Unicode MS"/>
      <w:szCs w:val="22"/>
    </w:rPr>
  </w:style>
  <w:style w:type="paragraph" w:styleId="51">
    <w:name w:val="toc 5"/>
    <w:basedOn w:val="a3"/>
    <w:uiPriority w:val="39"/>
    <w:semiHidden/>
    <w:rsid w:val="001314CF"/>
    <w:pPr>
      <w:ind w:left="720"/>
    </w:pPr>
    <w:rPr>
      <w:rFonts w:eastAsia="Calibri" w:cs="Calibri"/>
      <w:sz w:val="20"/>
    </w:rPr>
  </w:style>
  <w:style w:type="paragraph" w:styleId="61">
    <w:name w:val="toc 6"/>
    <w:basedOn w:val="a3"/>
    <w:uiPriority w:val="39"/>
    <w:semiHidden/>
    <w:rsid w:val="001314CF"/>
    <w:pPr>
      <w:ind w:left="960"/>
    </w:pPr>
    <w:rPr>
      <w:rFonts w:eastAsia="Calibri" w:cs="Calibri"/>
      <w:sz w:val="20"/>
    </w:rPr>
  </w:style>
  <w:style w:type="paragraph" w:styleId="71">
    <w:name w:val="toc 7"/>
    <w:basedOn w:val="a3"/>
    <w:uiPriority w:val="39"/>
    <w:semiHidden/>
    <w:rsid w:val="001314CF"/>
    <w:pPr>
      <w:ind w:left="1200"/>
    </w:pPr>
    <w:rPr>
      <w:rFonts w:eastAsia="Calibri" w:cs="Calibri"/>
      <w:sz w:val="20"/>
    </w:rPr>
  </w:style>
  <w:style w:type="paragraph" w:styleId="81">
    <w:name w:val="toc 8"/>
    <w:basedOn w:val="a3"/>
    <w:uiPriority w:val="39"/>
    <w:semiHidden/>
    <w:rsid w:val="001314CF"/>
    <w:pPr>
      <w:ind w:left="1440"/>
    </w:pPr>
    <w:rPr>
      <w:rFonts w:eastAsia="Calibri" w:cs="Calibri"/>
      <w:sz w:val="20"/>
    </w:rPr>
  </w:style>
  <w:style w:type="paragraph" w:styleId="91">
    <w:name w:val="toc 9"/>
    <w:basedOn w:val="a3"/>
    <w:uiPriority w:val="39"/>
    <w:semiHidden/>
    <w:rsid w:val="001314CF"/>
    <w:pPr>
      <w:ind w:left="1680"/>
    </w:pPr>
    <w:rPr>
      <w:rFonts w:eastAsia="Calibri" w:cs="Calibri"/>
      <w:sz w:val="20"/>
    </w:rPr>
  </w:style>
  <w:style w:type="paragraph" w:styleId="afff2">
    <w:name w:val="Closing"/>
    <w:basedOn w:val="a3"/>
    <w:link w:val="afff3"/>
    <w:semiHidden/>
    <w:rsid w:val="001314CF"/>
    <w:pPr>
      <w:ind w:left="100"/>
    </w:pPr>
    <w:rPr>
      <w:rFonts w:ascii="標楷體" w:eastAsia="標楷體" w:hAnsi="標楷體" w:cs="標楷體"/>
      <w:color w:val="0000FF"/>
      <w:sz w:val="28"/>
      <w:szCs w:val="28"/>
    </w:rPr>
  </w:style>
  <w:style w:type="character" w:customStyle="1" w:styleId="afff3">
    <w:name w:val="結語 字元"/>
    <w:basedOn w:val="a4"/>
    <w:link w:val="afff2"/>
    <w:semiHidden/>
    <w:rsid w:val="001314CF"/>
    <w:rPr>
      <w:rFonts w:ascii="標楷體" w:eastAsia="標楷體" w:hAnsi="標楷體" w:cs="標楷體"/>
      <w:color w:val="0000FF"/>
      <w:kern w:val="2"/>
      <w:sz w:val="28"/>
      <w:szCs w:val="28"/>
    </w:rPr>
  </w:style>
  <w:style w:type="paragraph" w:styleId="afff4">
    <w:name w:val="Body Text Indent"/>
    <w:basedOn w:val="a3"/>
    <w:link w:val="afff5"/>
    <w:semiHidden/>
    <w:rsid w:val="001314CF"/>
    <w:pPr>
      <w:ind w:firstLine="480"/>
    </w:pPr>
    <w:rPr>
      <w:rFonts w:eastAsia="標楷體"/>
      <w:color w:val="FF0000"/>
    </w:rPr>
  </w:style>
  <w:style w:type="character" w:customStyle="1" w:styleId="afff5">
    <w:name w:val="本文縮排 字元"/>
    <w:basedOn w:val="a4"/>
    <w:link w:val="afff4"/>
    <w:semiHidden/>
    <w:rsid w:val="001314CF"/>
    <w:rPr>
      <w:rFonts w:eastAsia="標楷體"/>
      <w:color w:val="FF0000"/>
      <w:kern w:val="2"/>
      <w:sz w:val="24"/>
      <w:szCs w:val="22"/>
    </w:rPr>
  </w:style>
  <w:style w:type="paragraph" w:styleId="afff6">
    <w:name w:val="Salutation"/>
    <w:basedOn w:val="a3"/>
    <w:link w:val="afff7"/>
    <w:semiHidden/>
    <w:rsid w:val="001314CF"/>
    <w:pPr>
      <w:spacing w:line="360" w:lineRule="atLeast"/>
    </w:pPr>
    <w:rPr>
      <w:kern w:val="0"/>
    </w:rPr>
  </w:style>
  <w:style w:type="character" w:customStyle="1" w:styleId="afff7">
    <w:name w:val="問候 字元"/>
    <w:basedOn w:val="a4"/>
    <w:link w:val="afff6"/>
    <w:semiHidden/>
    <w:rsid w:val="001314CF"/>
    <w:rPr>
      <w:sz w:val="24"/>
      <w:szCs w:val="22"/>
    </w:rPr>
  </w:style>
  <w:style w:type="paragraph" w:styleId="afff8">
    <w:name w:val="Date"/>
    <w:basedOn w:val="a3"/>
    <w:link w:val="afff9"/>
    <w:semiHidden/>
    <w:rsid w:val="001314CF"/>
    <w:pPr>
      <w:widowControl/>
      <w:jc w:val="right"/>
    </w:pPr>
    <w:rPr>
      <w:rFonts w:eastAsia="標楷體"/>
      <w:kern w:val="0"/>
      <w:sz w:val="40"/>
      <w:szCs w:val="24"/>
    </w:rPr>
  </w:style>
  <w:style w:type="character" w:customStyle="1" w:styleId="afff9">
    <w:name w:val="日期 字元"/>
    <w:basedOn w:val="a4"/>
    <w:link w:val="afff8"/>
    <w:semiHidden/>
    <w:rsid w:val="001314CF"/>
    <w:rPr>
      <w:rFonts w:eastAsia="標楷體"/>
      <w:sz w:val="40"/>
      <w:szCs w:val="24"/>
    </w:rPr>
  </w:style>
  <w:style w:type="paragraph" w:styleId="afffa">
    <w:name w:val="Note Heading"/>
    <w:basedOn w:val="a3"/>
    <w:link w:val="afffb"/>
    <w:semiHidden/>
    <w:rsid w:val="001314CF"/>
    <w:pPr>
      <w:spacing w:line="360" w:lineRule="atLeast"/>
      <w:jc w:val="center"/>
    </w:pPr>
    <w:rPr>
      <w:rFonts w:eastAsia="細明體"/>
      <w:kern w:val="0"/>
    </w:rPr>
  </w:style>
  <w:style w:type="character" w:customStyle="1" w:styleId="afffb">
    <w:name w:val="註釋標題 字元"/>
    <w:basedOn w:val="a4"/>
    <w:link w:val="afffa"/>
    <w:semiHidden/>
    <w:rsid w:val="001314CF"/>
    <w:rPr>
      <w:rFonts w:eastAsia="細明體"/>
      <w:sz w:val="24"/>
      <w:szCs w:val="22"/>
    </w:rPr>
  </w:style>
  <w:style w:type="paragraph" w:styleId="27">
    <w:name w:val="Body Text 2"/>
    <w:basedOn w:val="a3"/>
    <w:link w:val="28"/>
    <w:semiHidden/>
    <w:rsid w:val="001314CF"/>
    <w:pPr>
      <w:spacing w:line="360" w:lineRule="atLeast"/>
    </w:pPr>
    <w:rPr>
      <w:rFonts w:ascii="Garamond" w:eastAsia="標楷體" w:hAnsi="Garamond" w:cs="Garamond"/>
      <w:kern w:val="0"/>
      <w:sz w:val="32"/>
    </w:rPr>
  </w:style>
  <w:style w:type="character" w:customStyle="1" w:styleId="28">
    <w:name w:val="本文 2 字元"/>
    <w:basedOn w:val="a4"/>
    <w:link w:val="27"/>
    <w:semiHidden/>
    <w:rsid w:val="001314CF"/>
    <w:rPr>
      <w:rFonts w:ascii="Garamond" w:eastAsia="標楷體" w:hAnsi="Garamond" w:cs="Garamond"/>
      <w:sz w:val="32"/>
      <w:szCs w:val="22"/>
    </w:rPr>
  </w:style>
  <w:style w:type="paragraph" w:styleId="36">
    <w:name w:val="Body Text Indent 3"/>
    <w:basedOn w:val="a3"/>
    <w:link w:val="37"/>
    <w:semiHidden/>
    <w:rsid w:val="001314CF"/>
    <w:pPr>
      <w:tabs>
        <w:tab w:val="left" w:pos="720"/>
      </w:tabs>
      <w:snapToGrid w:val="0"/>
      <w:spacing w:line="360" w:lineRule="atLeast"/>
      <w:ind w:left="1560"/>
    </w:pPr>
    <w:rPr>
      <w:rFonts w:ascii="Arial" w:eastAsia="標楷體" w:hAnsi="Arial" w:cs="Arial"/>
      <w:kern w:val="0"/>
      <w:sz w:val="28"/>
    </w:rPr>
  </w:style>
  <w:style w:type="character" w:customStyle="1" w:styleId="37">
    <w:name w:val="本文縮排 3 字元"/>
    <w:basedOn w:val="a4"/>
    <w:link w:val="36"/>
    <w:semiHidden/>
    <w:rsid w:val="001314CF"/>
    <w:rPr>
      <w:rFonts w:ascii="Arial" w:eastAsia="標楷體" w:hAnsi="Arial" w:cs="Arial"/>
      <w:sz w:val="28"/>
      <w:szCs w:val="22"/>
    </w:rPr>
  </w:style>
  <w:style w:type="paragraph" w:styleId="afffc">
    <w:name w:val="Document Map"/>
    <w:basedOn w:val="a3"/>
    <w:link w:val="afffd"/>
    <w:semiHidden/>
    <w:rsid w:val="001314CF"/>
    <w:rPr>
      <w:rFonts w:ascii="新細明體" w:hAnsi="新細明體" w:cs="新細明體"/>
      <w:sz w:val="18"/>
      <w:szCs w:val="18"/>
    </w:rPr>
  </w:style>
  <w:style w:type="character" w:customStyle="1" w:styleId="afffd">
    <w:name w:val="文件引導模式 字元"/>
    <w:basedOn w:val="a4"/>
    <w:link w:val="afffc"/>
    <w:semiHidden/>
    <w:rsid w:val="001314CF"/>
    <w:rPr>
      <w:rFonts w:ascii="新細明體" w:hAnsi="新細明體" w:cs="新細明體"/>
      <w:kern w:val="2"/>
      <w:sz w:val="18"/>
      <w:szCs w:val="18"/>
    </w:rPr>
  </w:style>
  <w:style w:type="paragraph" w:styleId="afffe">
    <w:name w:val="Plain Text"/>
    <w:basedOn w:val="a3"/>
    <w:link w:val="affff"/>
    <w:semiHidden/>
    <w:rsid w:val="001314CF"/>
    <w:pPr>
      <w:spacing w:line="360" w:lineRule="atLeast"/>
    </w:pPr>
    <w:rPr>
      <w:rFonts w:ascii="細明體" w:eastAsia="細明體" w:hAnsi="細明體" w:cs="細明體"/>
      <w:kern w:val="0"/>
    </w:rPr>
  </w:style>
  <w:style w:type="character" w:customStyle="1" w:styleId="affff">
    <w:name w:val="純文字 字元"/>
    <w:basedOn w:val="a4"/>
    <w:link w:val="afffe"/>
    <w:semiHidden/>
    <w:rsid w:val="001314CF"/>
    <w:rPr>
      <w:rFonts w:ascii="細明體" w:eastAsia="細明體" w:hAnsi="細明體" w:cs="細明體"/>
      <w:sz w:val="24"/>
      <w:szCs w:val="22"/>
    </w:rPr>
  </w:style>
  <w:style w:type="paragraph" w:styleId="affff0">
    <w:name w:val="TOC Heading"/>
    <w:basedOn w:val="1"/>
    <w:next w:val="a3"/>
    <w:uiPriority w:val="39"/>
    <w:semiHidden/>
    <w:qFormat/>
    <w:rsid w:val="001314CF"/>
    <w:pPr>
      <w:suppressAutoHyphens/>
      <w:autoSpaceDN w:val="0"/>
      <w:spacing w:line="612" w:lineRule="auto"/>
      <w:textAlignment w:val="baseline"/>
    </w:pPr>
    <w:rPr>
      <w:rFonts w:eastAsia="Cambria" w:cs="Cambria"/>
      <w:kern w:val="3"/>
      <w:lang w:eastAsia="ar-SA"/>
    </w:rPr>
  </w:style>
  <w:style w:type="paragraph" w:customStyle="1" w:styleId="29">
    <w:name w:val="期末報告標題2"/>
    <w:basedOn w:val="a3"/>
    <w:semiHidden/>
    <w:rsid w:val="001314CF"/>
    <w:rPr>
      <w:szCs w:val="24"/>
    </w:rPr>
  </w:style>
  <w:style w:type="paragraph" w:customStyle="1" w:styleId="affff1">
    <w:name w:val="英文標題"/>
    <w:semiHidden/>
    <w:rsid w:val="001314CF"/>
    <w:pPr>
      <w:widowControl w:val="0"/>
      <w:suppressAutoHyphens/>
      <w:autoSpaceDN w:val="0"/>
      <w:spacing w:line="100" w:lineRule="atLeast"/>
      <w:jc w:val="center"/>
      <w:textAlignment w:val="baseline"/>
    </w:pPr>
    <w:rPr>
      <w:rFonts w:ascii="Times New Roman" w:eastAsia="細明體" w:hAnsi="Times New Roman"/>
      <w:sz w:val="28"/>
      <w:lang w:val="en-GB" w:eastAsia="ar-SA"/>
    </w:rPr>
  </w:style>
  <w:style w:type="paragraph" w:customStyle="1" w:styleId="1b">
    <w:name w:val="作業規範標題1"/>
    <w:next w:val="2"/>
    <w:semiHidden/>
    <w:rsid w:val="001314CF"/>
    <w:pPr>
      <w:suppressAutoHyphens/>
      <w:autoSpaceDN w:val="0"/>
      <w:spacing w:line="100" w:lineRule="atLeast"/>
      <w:textAlignment w:val="baseline"/>
    </w:pPr>
    <w:rPr>
      <w:rFonts w:ascii="Times New Roman" w:eastAsia="標楷體" w:hAnsi="Times New Roman"/>
      <w:b/>
      <w:sz w:val="40"/>
      <w:lang w:eastAsia="ar-SA"/>
    </w:rPr>
  </w:style>
  <w:style w:type="paragraph" w:customStyle="1" w:styleId="1c">
    <w:name w:val="作業規範表格內文1"/>
    <w:semiHidden/>
    <w:rsid w:val="001314CF"/>
    <w:pPr>
      <w:suppressAutoHyphens/>
      <w:autoSpaceDN w:val="0"/>
      <w:spacing w:line="360" w:lineRule="exact"/>
      <w:textAlignment w:val="baseline"/>
    </w:pPr>
    <w:rPr>
      <w:rFonts w:ascii="Times New Roman" w:eastAsia="標楷體" w:hAnsi="Times New Roman"/>
      <w:sz w:val="28"/>
      <w:lang w:eastAsia="ar-SA"/>
    </w:rPr>
  </w:style>
  <w:style w:type="paragraph" w:customStyle="1" w:styleId="38">
    <w:name w:val="樣式3"/>
    <w:basedOn w:val="a3"/>
    <w:semiHidden/>
    <w:rsid w:val="001314CF"/>
    <w:pPr>
      <w:spacing w:line="480" w:lineRule="atLeast"/>
    </w:pPr>
    <w:rPr>
      <w:rFonts w:ascii=".文鼎中楷" w:eastAsia=".文鼎中楷" w:hAnsi=".文鼎中楷" w:cs=".文鼎中楷"/>
      <w:kern w:val="0"/>
      <w:sz w:val="28"/>
    </w:rPr>
  </w:style>
  <w:style w:type="paragraph" w:customStyle="1" w:styleId="a0">
    <w:name w:val="標一"/>
    <w:basedOn w:val="38"/>
    <w:semiHidden/>
    <w:rsid w:val="001314CF"/>
    <w:pPr>
      <w:numPr>
        <w:numId w:val="39"/>
      </w:numPr>
      <w:tabs>
        <w:tab w:val="left" w:pos="-15598"/>
        <w:tab w:val="left" w:pos="-13620"/>
      </w:tabs>
      <w:snapToGrid w:val="0"/>
      <w:spacing w:line="100" w:lineRule="atLeast"/>
      <w:ind w:left="622" w:hanging="720"/>
    </w:pPr>
    <w:rPr>
      <w:rFonts w:ascii="Arial" w:eastAsia="標楷體" w:hAnsi="Arial" w:cs="Arial"/>
      <w:b/>
      <w:bCs/>
      <w:sz w:val="32"/>
    </w:rPr>
  </w:style>
  <w:style w:type="paragraph" w:customStyle="1" w:styleId="1d">
    <w:name w:val="作業規範標題1內文"/>
    <w:basedOn w:val="1c"/>
    <w:semiHidden/>
    <w:rsid w:val="001314CF"/>
    <w:pPr>
      <w:ind w:firstLine="200"/>
    </w:pPr>
    <w:rPr>
      <w:szCs w:val="28"/>
    </w:rPr>
  </w:style>
  <w:style w:type="paragraph" w:customStyle="1" w:styleId="2a">
    <w:name w:val="作業規範標題2"/>
    <w:basedOn w:val="1b"/>
    <w:semiHidden/>
    <w:rsid w:val="001314CF"/>
    <w:pPr>
      <w:spacing w:line="480" w:lineRule="exact"/>
    </w:pPr>
    <w:rPr>
      <w:sz w:val="32"/>
    </w:rPr>
  </w:style>
  <w:style w:type="paragraph" w:customStyle="1" w:styleId="39">
    <w:name w:val="作業規範標題3"/>
    <w:basedOn w:val="2a"/>
    <w:semiHidden/>
    <w:rsid w:val="001314CF"/>
    <w:pPr>
      <w:snapToGrid w:val="0"/>
    </w:pPr>
    <w:rPr>
      <w:sz w:val="28"/>
    </w:rPr>
  </w:style>
  <w:style w:type="paragraph" w:customStyle="1" w:styleId="42">
    <w:name w:val="作業規範標題4"/>
    <w:basedOn w:val="2a"/>
    <w:semiHidden/>
    <w:rsid w:val="001314CF"/>
    <w:rPr>
      <w:b w:val="0"/>
      <w:kern w:val="3"/>
      <w:sz w:val="28"/>
    </w:rPr>
  </w:style>
  <w:style w:type="paragraph" w:customStyle="1" w:styleId="43">
    <w:name w:val="作業規範標題4內文"/>
    <w:basedOn w:val="42"/>
    <w:semiHidden/>
    <w:rsid w:val="001314CF"/>
    <w:pPr>
      <w:ind w:left="1077" w:firstLine="200"/>
    </w:pPr>
  </w:style>
  <w:style w:type="paragraph" w:customStyle="1" w:styleId="1e">
    <w:name w:val="作業規範標題1內文含編號"/>
    <w:basedOn w:val="2a"/>
    <w:semiHidden/>
    <w:rsid w:val="001314CF"/>
    <w:pPr>
      <w:jc w:val="both"/>
    </w:pPr>
    <w:rPr>
      <w:b w:val="0"/>
      <w:bCs/>
      <w:kern w:val="3"/>
      <w:sz w:val="28"/>
    </w:rPr>
  </w:style>
  <w:style w:type="paragraph" w:customStyle="1" w:styleId="xl24">
    <w:name w:val="xl24"/>
    <w:basedOn w:val="a3"/>
    <w:semiHidden/>
    <w:rsid w:val="001314CF"/>
    <w:pPr>
      <w:widowControl/>
      <w:shd w:val="clear" w:color="auto" w:fill="FFFF00"/>
      <w:spacing w:before="100" w:after="100"/>
      <w:jc w:val="center"/>
    </w:pPr>
    <w:rPr>
      <w:rFonts w:ascii="Garamond" w:eastAsia="Garamond" w:hAnsi="Garamond" w:cs="Garamond"/>
      <w:kern w:val="0"/>
      <w:szCs w:val="24"/>
    </w:rPr>
  </w:style>
  <w:style w:type="paragraph" w:customStyle="1" w:styleId="affff2">
    <w:name w:val="舉例壹"/>
    <w:basedOn w:val="a8"/>
    <w:semiHidden/>
    <w:rsid w:val="001314CF"/>
    <w:pPr>
      <w:tabs>
        <w:tab w:val="clear" w:pos="4153"/>
        <w:tab w:val="clear" w:pos="8306"/>
      </w:tabs>
      <w:suppressAutoHyphens/>
      <w:autoSpaceDN w:val="0"/>
      <w:spacing w:line="100" w:lineRule="atLeast"/>
      <w:ind w:left="285" w:hanging="285"/>
      <w:textAlignment w:val="baseline"/>
    </w:pPr>
    <w:rPr>
      <w:b/>
      <w:kern w:val="0"/>
      <w:sz w:val="28"/>
      <w:lang w:eastAsia="ar-SA"/>
    </w:rPr>
  </w:style>
  <w:style w:type="paragraph" w:customStyle="1" w:styleId="3a">
    <w:name w:val="作業規範標題3內文"/>
    <w:basedOn w:val="39"/>
    <w:semiHidden/>
    <w:rsid w:val="001314CF"/>
    <w:pPr>
      <w:ind w:left="720" w:firstLine="560"/>
    </w:pPr>
    <w:rPr>
      <w:b w:val="0"/>
      <w:bCs/>
    </w:rPr>
  </w:style>
  <w:style w:type="paragraph" w:customStyle="1" w:styleId="font5">
    <w:name w:val="font5"/>
    <w:basedOn w:val="a3"/>
    <w:semiHidden/>
    <w:rsid w:val="001314CF"/>
    <w:pPr>
      <w:widowControl/>
      <w:spacing w:before="100" w:after="100"/>
    </w:pPr>
    <w:rPr>
      <w:rFonts w:ascii="新細明體" w:hAnsi="新細明體" w:cs="新細明體"/>
      <w:kern w:val="0"/>
      <w:sz w:val="18"/>
      <w:szCs w:val="18"/>
    </w:rPr>
  </w:style>
  <w:style w:type="paragraph" w:customStyle="1" w:styleId="affff3">
    <w:name w:val="格文"/>
    <w:basedOn w:val="a3"/>
    <w:rsid w:val="001314CF"/>
    <w:pPr>
      <w:suppressAutoHyphens/>
      <w:autoSpaceDN w:val="0"/>
      <w:spacing w:line="240" w:lineRule="atLeast"/>
      <w:jc w:val="center"/>
      <w:textAlignment w:val="baseline"/>
    </w:pPr>
    <w:rPr>
      <w:rFonts w:ascii="華康中楷體" w:eastAsia="華康中楷體" w:hAnsi="華康中楷體" w:cs="華康中楷體"/>
      <w:kern w:val="0"/>
      <w:szCs w:val="20"/>
      <w:lang w:eastAsia="ar-SA"/>
    </w:rPr>
  </w:style>
  <w:style w:type="paragraph" w:customStyle="1" w:styleId="xl39">
    <w:name w:val="xl39"/>
    <w:basedOn w:val="a3"/>
    <w:semiHidden/>
    <w:rsid w:val="001314CF"/>
    <w:pPr>
      <w:widowControl/>
      <w:shd w:val="clear" w:color="auto" w:fill="CCFFFF"/>
      <w:spacing w:before="100" w:after="100"/>
      <w:jc w:val="center"/>
    </w:pPr>
    <w:rPr>
      <w:rFonts w:ascii="標楷體" w:eastAsia="標楷體" w:hAnsi="標楷體" w:cs="標楷體"/>
      <w:kern w:val="0"/>
      <w:szCs w:val="24"/>
    </w:rPr>
  </w:style>
  <w:style w:type="paragraph" w:customStyle="1" w:styleId="3b">
    <w:name w:val="作業規範標題3內文含編號"/>
    <w:basedOn w:val="39"/>
    <w:semiHidden/>
    <w:rsid w:val="001314CF"/>
    <w:rPr>
      <w:b w:val="0"/>
      <w:bCs/>
      <w:kern w:val="3"/>
    </w:rPr>
  </w:style>
  <w:style w:type="paragraph" w:customStyle="1" w:styleId="affff4">
    <w:name w:val="附件一"/>
    <w:basedOn w:val="a3"/>
    <w:semiHidden/>
    <w:rsid w:val="001314CF"/>
    <w:pPr>
      <w:widowControl/>
      <w:autoSpaceDE w:val="0"/>
    </w:pPr>
    <w:rPr>
      <w:rFonts w:eastAsia="標楷體"/>
      <w:color w:val="000000"/>
      <w:sz w:val="28"/>
      <w:szCs w:val="24"/>
    </w:rPr>
  </w:style>
  <w:style w:type="paragraph" w:customStyle="1" w:styleId="1f">
    <w:name w:val="附件標題1"/>
    <w:basedOn w:val="a3"/>
    <w:semiHidden/>
    <w:rsid w:val="001314CF"/>
    <w:pPr>
      <w:widowControl/>
      <w:jc w:val="center"/>
    </w:pPr>
    <w:rPr>
      <w:rFonts w:eastAsia="標楷體"/>
      <w:sz w:val="36"/>
      <w:szCs w:val="24"/>
      <w14:shadow w14:blurRad="0" w14:dist="17843" w14:dir="2700000" w14:sx="100000" w14:sy="100000" w14:kx="0" w14:ky="0" w14:algn="b">
        <w14:srgbClr w14:val="000000"/>
      </w14:shadow>
    </w:rPr>
  </w:style>
  <w:style w:type="paragraph" w:customStyle="1" w:styleId="xl43">
    <w:name w:val="xl43"/>
    <w:basedOn w:val="a3"/>
    <w:semiHidden/>
    <w:rsid w:val="001314CF"/>
    <w:pPr>
      <w:widowControl/>
      <w:shd w:val="clear" w:color="auto" w:fill="FFFF00"/>
      <w:spacing w:before="100" w:after="100"/>
      <w:jc w:val="center"/>
    </w:pPr>
    <w:rPr>
      <w:kern w:val="0"/>
      <w:szCs w:val="24"/>
    </w:rPr>
  </w:style>
  <w:style w:type="paragraph" w:customStyle="1" w:styleId="123">
    <w:name w:val="123"/>
    <w:basedOn w:val="1f"/>
    <w:semiHidden/>
    <w:rsid w:val="001314CF"/>
    <w:pPr>
      <w:spacing w:line="480" w:lineRule="exact"/>
      <w:jc w:val="left"/>
    </w:pPr>
    <w:rPr>
      <w:rFonts w:ascii="Arial" w:eastAsia="Arial" w:hAnsi="Arial" w:cs="Arial"/>
      <w:sz w:val="28"/>
    </w:rPr>
  </w:style>
  <w:style w:type="paragraph" w:customStyle="1" w:styleId="52">
    <w:name w:val="作業規範標題5"/>
    <w:basedOn w:val="42"/>
    <w:semiHidden/>
    <w:rsid w:val="001314CF"/>
    <w:rPr>
      <w:szCs w:val="28"/>
    </w:rPr>
  </w:style>
  <w:style w:type="paragraph" w:customStyle="1" w:styleId="405">
    <w:name w:val="樣式 作業規範標題4 + 藍色 套用前:  0.5 列"/>
    <w:basedOn w:val="42"/>
    <w:semiHidden/>
    <w:rsid w:val="001314CF"/>
    <w:rPr>
      <w:rFonts w:cs="新細明體"/>
      <w:color w:val="0000FF"/>
    </w:rPr>
  </w:style>
  <w:style w:type="paragraph" w:customStyle="1" w:styleId="4050">
    <w:name w:val="樣式 作業規範標題4 + 套用前:  0.5 列"/>
    <w:basedOn w:val="42"/>
    <w:semiHidden/>
    <w:rsid w:val="001314CF"/>
    <w:rPr>
      <w:rFonts w:cs="新細明體"/>
    </w:rPr>
  </w:style>
  <w:style w:type="paragraph" w:customStyle="1" w:styleId="205">
    <w:name w:val="樣式 作業規範標題2 + 套用前:  0.5 列"/>
    <w:basedOn w:val="2a"/>
    <w:semiHidden/>
    <w:rsid w:val="001314CF"/>
    <w:rPr>
      <w:rFonts w:cs="新細明體"/>
      <w:bCs/>
    </w:rPr>
  </w:style>
  <w:style w:type="paragraph" w:customStyle="1" w:styleId="2050">
    <w:name w:val="樣式 作業規範標題2 + 藍色 套用前:  0.5 列"/>
    <w:basedOn w:val="2a"/>
    <w:semiHidden/>
    <w:rsid w:val="001314CF"/>
    <w:rPr>
      <w:rFonts w:cs="新細明體"/>
      <w:bCs/>
      <w:color w:val="0000FF"/>
    </w:rPr>
  </w:style>
  <w:style w:type="paragraph" w:customStyle="1" w:styleId="40505">
    <w:name w:val="樣式 樣式 作業規範標題4 + 藍色 套用前:  0.5 列 + 套用後:  0.5 列"/>
    <w:basedOn w:val="405"/>
    <w:semiHidden/>
    <w:rsid w:val="001314CF"/>
    <w:pPr>
      <w:jc w:val="both"/>
    </w:pPr>
  </w:style>
  <w:style w:type="paragraph" w:customStyle="1" w:styleId="305">
    <w:name w:val="樣式 作業規範標題3 + 藍色 套用後:  0.5 列"/>
    <w:basedOn w:val="39"/>
    <w:semiHidden/>
    <w:rsid w:val="001314CF"/>
    <w:pPr>
      <w:ind w:left="1077" w:hanging="357"/>
    </w:pPr>
    <w:rPr>
      <w:rFonts w:cs="新細明體"/>
      <w:bCs/>
      <w:color w:val="0000FF"/>
    </w:rPr>
  </w:style>
  <w:style w:type="paragraph" w:customStyle="1" w:styleId="405050">
    <w:name w:val="樣式 樣式 作業規範標題4 + 套用前:  0.5 列 + 套用後:  0.5 列"/>
    <w:basedOn w:val="4050"/>
    <w:semiHidden/>
    <w:rsid w:val="001314CF"/>
    <w:pPr>
      <w:jc w:val="both"/>
    </w:pPr>
  </w:style>
  <w:style w:type="paragraph" w:customStyle="1" w:styleId="3050">
    <w:name w:val="樣式 作業規範標題3 + 套用後:  0.5 列"/>
    <w:basedOn w:val="39"/>
    <w:semiHidden/>
    <w:rsid w:val="001314CF"/>
    <w:rPr>
      <w:rFonts w:cs="新細明體"/>
      <w:bCs/>
      <w:kern w:val="3"/>
    </w:rPr>
  </w:style>
  <w:style w:type="paragraph" w:customStyle="1" w:styleId="3051">
    <w:name w:val="樣式 作業規範標題3 + 套用後:  0.5 列1"/>
    <w:basedOn w:val="39"/>
    <w:semiHidden/>
    <w:rsid w:val="001314CF"/>
    <w:rPr>
      <w:rFonts w:cs="新細明體"/>
      <w:bCs/>
    </w:rPr>
  </w:style>
  <w:style w:type="paragraph" w:customStyle="1" w:styleId="505">
    <w:name w:val="樣式 作業規範標題5 + 藍色 套用後:  0.5 列"/>
    <w:basedOn w:val="52"/>
    <w:semiHidden/>
    <w:rsid w:val="001314CF"/>
    <w:rPr>
      <w:rFonts w:cs="新細明體"/>
      <w:color w:val="0000FF"/>
      <w:szCs w:val="20"/>
    </w:rPr>
  </w:style>
  <w:style w:type="paragraph" w:customStyle="1" w:styleId="5050">
    <w:name w:val="樣式 作業規範標題5 + 套用後:  0.5 列"/>
    <w:basedOn w:val="52"/>
    <w:semiHidden/>
    <w:rsid w:val="001314CF"/>
    <w:pPr>
      <w:jc w:val="both"/>
    </w:pPr>
    <w:rPr>
      <w:rFonts w:cs="新細明體"/>
      <w:szCs w:val="20"/>
    </w:rPr>
  </w:style>
  <w:style w:type="paragraph" w:customStyle="1" w:styleId="39pt05">
    <w:name w:val="樣式 作業規範標題3內文 + 套用前:  9 pt 套用後:  0.5 列"/>
    <w:basedOn w:val="3a"/>
    <w:semiHidden/>
    <w:rsid w:val="001314CF"/>
    <w:pPr>
      <w:ind w:left="0" w:firstLine="200"/>
    </w:pPr>
    <w:rPr>
      <w:rFonts w:cs="新細明體"/>
      <w:bCs w:val="0"/>
    </w:rPr>
  </w:style>
  <w:style w:type="paragraph" w:customStyle="1" w:styleId="30">
    <w:name w:val="作業規範標題3內文(含標題)"/>
    <w:basedOn w:val="39"/>
    <w:semiHidden/>
    <w:rsid w:val="001314CF"/>
    <w:pPr>
      <w:numPr>
        <w:numId w:val="40"/>
      </w:numPr>
      <w:jc w:val="both"/>
    </w:pPr>
    <w:rPr>
      <w:b w:val="0"/>
      <w:color w:val="0000FF"/>
    </w:rPr>
  </w:style>
  <w:style w:type="paragraph" w:customStyle="1" w:styleId="affff5">
    <w:name w:val="圖名稱"/>
    <w:basedOn w:val="a3"/>
    <w:semiHidden/>
    <w:rsid w:val="001314CF"/>
    <w:pPr>
      <w:spacing w:before="180" w:after="60" w:line="420" w:lineRule="atLeast"/>
    </w:pPr>
    <w:rPr>
      <w:rFonts w:eastAsia="華康仿宋體"/>
      <w:kern w:val="0"/>
      <w:sz w:val="28"/>
    </w:rPr>
  </w:style>
  <w:style w:type="paragraph" w:customStyle="1" w:styleId="xl25">
    <w:name w:val="xl25"/>
    <w:basedOn w:val="a3"/>
    <w:semiHidden/>
    <w:rsid w:val="001314CF"/>
    <w:pPr>
      <w:widowControl/>
      <w:spacing w:before="100" w:after="100"/>
    </w:pPr>
    <w:rPr>
      <w:rFonts w:ascii="標楷體" w:eastAsia="標楷體" w:hAnsi="標楷體" w:cs="標楷體"/>
      <w:kern w:val="0"/>
      <w:sz w:val="28"/>
      <w:szCs w:val="28"/>
    </w:rPr>
  </w:style>
  <w:style w:type="paragraph" w:customStyle="1" w:styleId="xl26">
    <w:name w:val="xl26"/>
    <w:basedOn w:val="a3"/>
    <w:semiHidden/>
    <w:rsid w:val="001314CF"/>
    <w:pPr>
      <w:widowControl/>
      <w:spacing w:before="100" w:after="100"/>
      <w:jc w:val="center"/>
    </w:pPr>
    <w:rPr>
      <w:rFonts w:ascii="標楷體" w:eastAsia="標楷體" w:hAnsi="標楷體" w:cs="標楷體"/>
      <w:kern w:val="0"/>
      <w:sz w:val="28"/>
      <w:szCs w:val="28"/>
    </w:rPr>
  </w:style>
  <w:style w:type="paragraph" w:customStyle="1" w:styleId="xl27">
    <w:name w:val="xl27"/>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標楷體"/>
      <w:kern w:val="0"/>
      <w:sz w:val="28"/>
      <w:szCs w:val="28"/>
    </w:rPr>
  </w:style>
  <w:style w:type="paragraph" w:customStyle="1" w:styleId="affff6">
    <w:name w:val="電子化標一"/>
    <w:basedOn w:val="a3"/>
    <w:semiHidden/>
    <w:rsid w:val="001314CF"/>
    <w:pPr>
      <w:spacing w:line="360" w:lineRule="auto"/>
      <w:ind w:left="360" w:hanging="360"/>
    </w:pPr>
    <w:rPr>
      <w:rFonts w:eastAsia="標楷體"/>
      <w:b/>
      <w:sz w:val="40"/>
      <w:szCs w:val="24"/>
    </w:rPr>
  </w:style>
  <w:style w:type="paragraph" w:customStyle="1" w:styleId="affff7">
    <w:name w:val="標題二"/>
    <w:basedOn w:val="a3"/>
    <w:semiHidden/>
    <w:rsid w:val="001314CF"/>
    <w:pPr>
      <w:snapToGrid w:val="0"/>
      <w:spacing w:line="360" w:lineRule="exact"/>
      <w:ind w:left="720" w:hanging="363"/>
    </w:pPr>
    <w:rPr>
      <w:rFonts w:eastAsia="標楷體"/>
      <w:color w:val="000000"/>
      <w:sz w:val="28"/>
      <w:szCs w:val="24"/>
    </w:rPr>
  </w:style>
  <w:style w:type="paragraph" w:customStyle="1" w:styleId="affff8">
    <w:name w:val="標題三"/>
    <w:basedOn w:val="a3"/>
    <w:semiHidden/>
    <w:rsid w:val="001314CF"/>
    <w:pPr>
      <w:ind w:left="360" w:hanging="360"/>
    </w:pPr>
    <w:rPr>
      <w:rFonts w:eastAsia="標楷體"/>
      <w:color w:val="000000"/>
      <w:szCs w:val="24"/>
    </w:rPr>
  </w:style>
  <w:style w:type="paragraph" w:customStyle="1" w:styleId="3">
    <w:name w:val="期末報告標題3"/>
    <w:basedOn w:val="29"/>
    <w:semiHidden/>
    <w:rsid w:val="001314CF"/>
    <w:pPr>
      <w:widowControl/>
      <w:numPr>
        <w:numId w:val="38"/>
      </w:numPr>
      <w:tabs>
        <w:tab w:val="left" w:pos="-15120"/>
        <w:tab w:val="left" w:pos="-14400"/>
      </w:tabs>
      <w:spacing w:line="360" w:lineRule="auto"/>
      <w:ind w:left="622" w:hanging="720"/>
      <w:jc w:val="both"/>
    </w:pPr>
    <w:rPr>
      <w:rFonts w:eastAsia="標楷體"/>
      <w:b/>
      <w:kern w:val="0"/>
      <w:sz w:val="28"/>
      <w:szCs w:val="20"/>
    </w:rPr>
  </w:style>
  <w:style w:type="paragraph" w:customStyle="1" w:styleId="xl22">
    <w:name w:val="xl22"/>
    <w:basedOn w:val="a3"/>
    <w:semiHidden/>
    <w:rsid w:val="001314CF"/>
    <w:pPr>
      <w:widowControl/>
      <w:overflowPunct w:val="0"/>
      <w:autoSpaceDE w:val="0"/>
      <w:spacing w:before="100" w:after="100"/>
      <w:jc w:val="center"/>
    </w:pPr>
    <w:rPr>
      <w:rFonts w:ascii="Arial Unicode MS" w:eastAsia="Arial Unicode MS" w:hAnsi="Arial Unicode MS" w:cs="Arial Unicode MS"/>
      <w:kern w:val="0"/>
      <w:szCs w:val="24"/>
    </w:rPr>
  </w:style>
  <w:style w:type="paragraph" w:customStyle="1" w:styleId="xl28">
    <w:name w:val="xl28"/>
    <w:basedOn w:val="a3"/>
    <w:semiHidden/>
    <w:rsid w:val="001314CF"/>
    <w:pPr>
      <w:widowControl/>
      <w:spacing w:before="100" w:after="100"/>
    </w:pPr>
    <w:rPr>
      <w:rFonts w:ascii="新細明體" w:hAnsi="新細明體" w:cs="新細明體"/>
      <w:color w:val="FF0000"/>
      <w:kern w:val="0"/>
      <w:szCs w:val="24"/>
    </w:rPr>
  </w:style>
  <w:style w:type="paragraph" w:customStyle="1" w:styleId="font6">
    <w:name w:val="font6"/>
    <w:basedOn w:val="a3"/>
    <w:semiHidden/>
    <w:rsid w:val="001314CF"/>
    <w:pPr>
      <w:widowControl/>
      <w:spacing w:before="100" w:after="100"/>
    </w:pPr>
    <w:rPr>
      <w:rFonts w:ascii="標楷體" w:eastAsia="標楷體" w:hAnsi="標楷體" w:cs="Arial Unicode MS"/>
      <w:kern w:val="0"/>
      <w:szCs w:val="24"/>
    </w:rPr>
  </w:style>
  <w:style w:type="paragraph" w:customStyle="1" w:styleId="font7">
    <w:name w:val="font7"/>
    <w:basedOn w:val="a3"/>
    <w:semiHidden/>
    <w:rsid w:val="001314CF"/>
    <w:pPr>
      <w:widowControl/>
      <w:spacing w:before="100" w:after="100"/>
    </w:pPr>
    <w:rPr>
      <w:rFonts w:eastAsia="Arial Unicode MS"/>
      <w:kern w:val="0"/>
      <w:szCs w:val="24"/>
    </w:rPr>
  </w:style>
  <w:style w:type="paragraph" w:customStyle="1" w:styleId="xl29">
    <w:name w:val="xl29"/>
    <w:basedOn w:val="a3"/>
    <w:semiHidden/>
    <w:rsid w:val="001314CF"/>
    <w:pPr>
      <w:widowControl/>
      <w:shd w:val="clear" w:color="auto" w:fill="FFFF99"/>
      <w:spacing w:before="100" w:after="100"/>
      <w:jc w:val="center"/>
    </w:pPr>
    <w:rPr>
      <w:rFonts w:ascii="標楷體" w:eastAsia="標楷體" w:hAnsi="標楷體" w:cs="Arial Unicode MS"/>
      <w:kern w:val="0"/>
      <w:szCs w:val="24"/>
    </w:rPr>
  </w:style>
  <w:style w:type="paragraph" w:customStyle="1" w:styleId="xl30">
    <w:name w:val="xl30"/>
    <w:basedOn w:val="a3"/>
    <w:semiHidden/>
    <w:rsid w:val="001314CF"/>
    <w:pPr>
      <w:widowControl/>
      <w:shd w:val="clear" w:color="auto" w:fill="FFFF99"/>
      <w:spacing w:before="100" w:after="100"/>
      <w:jc w:val="center"/>
    </w:pPr>
    <w:rPr>
      <w:rFonts w:ascii="標楷體" w:eastAsia="標楷體" w:hAnsi="標楷體" w:cs="Arial Unicode MS"/>
      <w:kern w:val="0"/>
      <w:szCs w:val="24"/>
    </w:rPr>
  </w:style>
  <w:style w:type="paragraph" w:customStyle="1" w:styleId="xl31">
    <w:name w:val="xl31"/>
    <w:basedOn w:val="a3"/>
    <w:semiHidden/>
    <w:rsid w:val="001314CF"/>
    <w:pPr>
      <w:widowControl/>
      <w:shd w:val="clear" w:color="auto" w:fill="FFFF99"/>
      <w:spacing w:before="100" w:after="100"/>
      <w:jc w:val="center"/>
    </w:pPr>
    <w:rPr>
      <w:rFonts w:eastAsia="Arial Unicode MS"/>
      <w:kern w:val="0"/>
      <w:szCs w:val="24"/>
    </w:rPr>
  </w:style>
  <w:style w:type="paragraph" w:customStyle="1" w:styleId="xl32">
    <w:name w:val="xl32"/>
    <w:basedOn w:val="a3"/>
    <w:semiHidden/>
    <w:rsid w:val="001314CF"/>
    <w:pPr>
      <w:widowControl/>
      <w:shd w:val="clear" w:color="auto" w:fill="FFFF99"/>
      <w:spacing w:before="100" w:after="100"/>
      <w:jc w:val="center"/>
    </w:pPr>
    <w:rPr>
      <w:rFonts w:ascii="標楷體" w:eastAsia="標楷體" w:hAnsi="標楷體" w:cs="Arial Unicode MS"/>
      <w:kern w:val="0"/>
      <w:szCs w:val="24"/>
    </w:rPr>
  </w:style>
  <w:style w:type="paragraph" w:customStyle="1" w:styleId="xl33">
    <w:name w:val="xl33"/>
    <w:basedOn w:val="a3"/>
    <w:semiHidden/>
    <w:rsid w:val="001314CF"/>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34">
    <w:name w:val="xl34"/>
    <w:basedOn w:val="a3"/>
    <w:semiHidden/>
    <w:rsid w:val="001314CF"/>
    <w:pPr>
      <w:widowControl/>
      <w:shd w:val="clear" w:color="auto" w:fill="FFFF99"/>
      <w:spacing w:before="100" w:after="100"/>
    </w:pPr>
    <w:rPr>
      <w:rFonts w:ascii="Arial Unicode MS" w:eastAsia="Arial Unicode MS" w:hAnsi="Arial Unicode MS" w:cs="Arial Unicode MS"/>
      <w:kern w:val="0"/>
      <w:szCs w:val="24"/>
    </w:rPr>
  </w:style>
  <w:style w:type="paragraph" w:customStyle="1" w:styleId="xl35">
    <w:name w:val="xl35"/>
    <w:basedOn w:val="a3"/>
    <w:semiHidden/>
    <w:rsid w:val="001314CF"/>
    <w:pPr>
      <w:widowControl/>
      <w:shd w:val="clear" w:color="auto" w:fill="FFFF99"/>
      <w:spacing w:before="100" w:after="100"/>
    </w:pPr>
    <w:rPr>
      <w:rFonts w:ascii="標楷體" w:eastAsia="標楷體" w:hAnsi="標楷體" w:cs="Arial Unicode MS"/>
      <w:kern w:val="0"/>
      <w:sz w:val="15"/>
      <w:szCs w:val="15"/>
    </w:rPr>
  </w:style>
  <w:style w:type="paragraph" w:customStyle="1" w:styleId="xl36">
    <w:name w:val="xl36"/>
    <w:basedOn w:val="a3"/>
    <w:semiHidden/>
    <w:rsid w:val="001314CF"/>
    <w:pPr>
      <w:widowControl/>
      <w:shd w:val="clear" w:color="auto" w:fill="FFFF99"/>
      <w:spacing w:before="100" w:after="100"/>
    </w:pPr>
    <w:rPr>
      <w:rFonts w:ascii="標楷體" w:eastAsia="標楷體" w:hAnsi="標楷體" w:cs="Arial Unicode MS"/>
      <w:kern w:val="0"/>
      <w:sz w:val="16"/>
      <w:szCs w:val="16"/>
    </w:rPr>
  </w:style>
  <w:style w:type="paragraph" w:customStyle="1" w:styleId="xl37">
    <w:name w:val="xl37"/>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Arial" w:eastAsia="Arial Unicode MS" w:hAnsi="Arial" w:cs="Arial"/>
      <w:kern w:val="0"/>
      <w:szCs w:val="24"/>
    </w:rPr>
  </w:style>
  <w:style w:type="paragraph" w:customStyle="1" w:styleId="xl38">
    <w:name w:val="xl38"/>
    <w:basedOn w:val="a3"/>
    <w:semiHidden/>
    <w:rsid w:val="001314CF"/>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40">
    <w:name w:val="xl40"/>
    <w:basedOn w:val="a3"/>
    <w:semiHidden/>
    <w:rsid w:val="001314CF"/>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52">
    <w:name w:val="xl52"/>
    <w:basedOn w:val="a3"/>
    <w:semiHidden/>
    <w:rsid w:val="001314CF"/>
    <w:pPr>
      <w:widowControl/>
      <w:spacing w:before="100" w:after="100"/>
      <w:jc w:val="right"/>
    </w:pPr>
    <w:rPr>
      <w:rFonts w:ascii="新細明體" w:hAnsi="新細明體" w:cs="Arial Unicode MS"/>
      <w:kern w:val="0"/>
      <w:sz w:val="20"/>
    </w:rPr>
  </w:style>
  <w:style w:type="paragraph" w:customStyle="1" w:styleId="affff9">
    <w:name w:val="主標"/>
    <w:basedOn w:val="a3"/>
    <w:semiHidden/>
    <w:rsid w:val="001314CF"/>
    <w:pPr>
      <w:jc w:val="both"/>
    </w:pPr>
    <w:rPr>
      <w:szCs w:val="24"/>
    </w:rPr>
  </w:style>
  <w:style w:type="paragraph" w:customStyle="1" w:styleId="affffa">
    <w:name w:val="(一)"/>
    <w:basedOn w:val="a3"/>
    <w:semiHidden/>
    <w:rsid w:val="001314CF"/>
    <w:pPr>
      <w:snapToGrid w:val="0"/>
      <w:spacing w:line="360" w:lineRule="atLeast"/>
      <w:ind w:left="960" w:hanging="720"/>
    </w:pPr>
    <w:rPr>
      <w:rFonts w:eastAsia="標楷體"/>
    </w:rPr>
  </w:style>
  <w:style w:type="paragraph" w:customStyle="1" w:styleId="1f0">
    <w:name w:val="1"/>
    <w:basedOn w:val="affffa"/>
    <w:semiHidden/>
    <w:rsid w:val="001314CF"/>
    <w:pPr>
      <w:ind w:left="1200" w:hanging="480"/>
    </w:pPr>
  </w:style>
  <w:style w:type="paragraph" w:customStyle="1" w:styleId="affffb">
    <w:name w:val="論文圖"/>
    <w:basedOn w:val="a3"/>
    <w:semiHidden/>
    <w:rsid w:val="001314CF"/>
    <w:pPr>
      <w:spacing w:line="360" w:lineRule="auto"/>
      <w:jc w:val="center"/>
    </w:pPr>
    <w:rPr>
      <w:rFonts w:eastAsia="標楷體"/>
      <w:szCs w:val="24"/>
    </w:rPr>
  </w:style>
  <w:style w:type="paragraph" w:customStyle="1" w:styleId="affffc">
    <w:name w:val="圖標題"/>
    <w:basedOn w:val="a3"/>
    <w:semiHidden/>
    <w:rsid w:val="001314CF"/>
    <w:pPr>
      <w:tabs>
        <w:tab w:val="left" w:pos="0"/>
      </w:tabs>
      <w:spacing w:line="500" w:lineRule="exact"/>
      <w:jc w:val="center"/>
    </w:pPr>
    <w:rPr>
      <w:rFonts w:eastAsia="標楷體"/>
      <w:sz w:val="28"/>
      <w:szCs w:val="28"/>
    </w:rPr>
  </w:style>
  <w:style w:type="paragraph" w:customStyle="1" w:styleId="affffd">
    <w:name w:val="單位"/>
    <w:basedOn w:val="a3"/>
    <w:semiHidden/>
    <w:rsid w:val="001314CF"/>
    <w:pPr>
      <w:spacing w:before="60" w:line="0" w:lineRule="atLeast"/>
      <w:jc w:val="right"/>
    </w:pPr>
    <w:rPr>
      <w:rFonts w:eastAsia="華康仿宋體"/>
      <w:kern w:val="0"/>
    </w:rPr>
  </w:style>
  <w:style w:type="paragraph" w:customStyle="1" w:styleId="2b">
    <w:name w:val="第2項次層"/>
    <w:basedOn w:val="a3"/>
    <w:semiHidden/>
    <w:rsid w:val="001314CF"/>
    <w:pPr>
      <w:widowControl/>
      <w:tabs>
        <w:tab w:val="left" w:pos="3266"/>
      </w:tabs>
      <w:ind w:left="3360" w:hanging="480"/>
    </w:pPr>
    <w:rPr>
      <w:kern w:val="0"/>
      <w:szCs w:val="24"/>
    </w:rPr>
  </w:style>
  <w:style w:type="paragraph" w:customStyle="1" w:styleId="Web1">
    <w:name w:val="內文 (Web)1"/>
    <w:basedOn w:val="a3"/>
    <w:semiHidden/>
    <w:rsid w:val="001314CF"/>
    <w:pPr>
      <w:widowControl/>
      <w:spacing w:before="100" w:after="100" w:line="330" w:lineRule="atLeast"/>
    </w:pPr>
    <w:rPr>
      <w:rFonts w:ascii="新細明體" w:hAnsi="新細明體" w:cs="新細明體"/>
      <w:kern w:val="0"/>
      <w:szCs w:val="24"/>
    </w:rPr>
  </w:style>
  <w:style w:type="paragraph" w:customStyle="1" w:styleId="1-1">
    <w:name w:val="本文1-1"/>
    <w:semiHidden/>
    <w:rsid w:val="001314CF"/>
    <w:pPr>
      <w:suppressAutoHyphens/>
      <w:autoSpaceDN w:val="0"/>
      <w:spacing w:line="240" w:lineRule="exact"/>
      <w:textAlignment w:val="baseline"/>
    </w:pPr>
    <w:rPr>
      <w:rFonts w:ascii="Times New Roman" w:eastAsia="標楷體" w:hAnsi="Times New Roman"/>
      <w:lang w:eastAsia="ar-SA"/>
    </w:rPr>
  </w:style>
  <w:style w:type="paragraph" w:customStyle="1" w:styleId="3c">
    <w:name w:val="內文((一)標題3)"/>
    <w:basedOn w:val="a3"/>
    <w:semiHidden/>
    <w:rsid w:val="001314CF"/>
    <w:pPr>
      <w:spacing w:line="500" w:lineRule="exact"/>
      <w:ind w:left="400"/>
      <w:jc w:val="both"/>
    </w:pPr>
    <w:rPr>
      <w:rFonts w:eastAsia="標楷體"/>
      <w:bCs/>
      <w:sz w:val="28"/>
      <w:szCs w:val="28"/>
    </w:rPr>
  </w:style>
  <w:style w:type="paragraph" w:customStyle="1" w:styleId="xl41">
    <w:name w:val="xl41"/>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Arial Unicode MS"/>
      <w:kern w:val="0"/>
      <w:sz w:val="20"/>
    </w:rPr>
  </w:style>
  <w:style w:type="paragraph" w:customStyle="1" w:styleId="xl42">
    <w:name w:val="xl42"/>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Arial Unicode MS"/>
      <w:kern w:val="0"/>
      <w:sz w:val="20"/>
    </w:rPr>
  </w:style>
  <w:style w:type="paragraph" w:customStyle="1" w:styleId="xl44">
    <w:name w:val="xl44"/>
    <w:basedOn w:val="a3"/>
    <w:semiHidden/>
    <w:rsid w:val="001314CF"/>
    <w:pPr>
      <w:widowControl/>
      <w:spacing w:before="100" w:after="100"/>
    </w:pPr>
    <w:rPr>
      <w:rFonts w:ascii="新細明體" w:hAnsi="新細明體" w:cs="Arial Unicode MS"/>
      <w:kern w:val="0"/>
      <w:sz w:val="20"/>
    </w:rPr>
  </w:style>
  <w:style w:type="paragraph" w:customStyle="1" w:styleId="xl45">
    <w:name w:val="xl45"/>
    <w:basedOn w:val="a3"/>
    <w:semiHidden/>
    <w:rsid w:val="001314CF"/>
    <w:pPr>
      <w:widowControl/>
      <w:spacing w:before="100" w:after="100"/>
    </w:pPr>
    <w:rPr>
      <w:rFonts w:ascii="新細明體" w:hAnsi="新細明體" w:cs="Arial Unicode MS"/>
      <w:kern w:val="0"/>
      <w:sz w:val="20"/>
    </w:rPr>
  </w:style>
  <w:style w:type="paragraph" w:customStyle="1" w:styleId="xl46">
    <w:name w:val="xl46"/>
    <w:basedOn w:val="a3"/>
    <w:semiHidden/>
    <w:rsid w:val="001314CF"/>
    <w:pPr>
      <w:widowControl/>
      <w:spacing w:before="100" w:after="100"/>
      <w:jc w:val="center"/>
    </w:pPr>
    <w:rPr>
      <w:rFonts w:ascii="新細明體" w:hAnsi="新細明體" w:cs="Arial Unicode MS"/>
      <w:kern w:val="0"/>
      <w:sz w:val="20"/>
    </w:rPr>
  </w:style>
  <w:style w:type="paragraph" w:customStyle="1" w:styleId="xl47">
    <w:name w:val="xl47"/>
    <w:basedOn w:val="a3"/>
    <w:semiHidden/>
    <w:rsid w:val="001314CF"/>
    <w:pPr>
      <w:widowControl/>
      <w:spacing w:before="100" w:after="100"/>
      <w:jc w:val="center"/>
    </w:pPr>
    <w:rPr>
      <w:rFonts w:ascii="新細明體" w:hAnsi="新細明體" w:cs="Arial Unicode MS"/>
      <w:kern w:val="0"/>
      <w:sz w:val="20"/>
    </w:rPr>
  </w:style>
  <w:style w:type="paragraph" w:customStyle="1" w:styleId="xl48">
    <w:name w:val="xl48"/>
    <w:basedOn w:val="a3"/>
    <w:semiHidden/>
    <w:rsid w:val="001314CF"/>
    <w:pPr>
      <w:widowControl/>
      <w:spacing w:before="100" w:after="100"/>
      <w:jc w:val="center"/>
    </w:pPr>
    <w:rPr>
      <w:rFonts w:ascii="新細明體" w:hAnsi="新細明體" w:cs="Arial Unicode MS"/>
      <w:kern w:val="0"/>
      <w:sz w:val="20"/>
    </w:rPr>
  </w:style>
  <w:style w:type="paragraph" w:customStyle="1" w:styleId="xl49">
    <w:name w:val="xl49"/>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rPr>
  </w:style>
  <w:style w:type="paragraph" w:customStyle="1" w:styleId="xl50">
    <w:name w:val="xl50"/>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1">
    <w:name w:val="xl51"/>
    <w:basedOn w:val="a3"/>
    <w:semiHidden/>
    <w:rsid w:val="001314CF"/>
    <w:pPr>
      <w:widowControl/>
      <w:spacing w:before="100" w:after="100"/>
    </w:pPr>
    <w:rPr>
      <w:rFonts w:ascii="新細明體" w:hAnsi="新細明體" w:cs="Arial Unicode MS"/>
      <w:kern w:val="0"/>
      <w:sz w:val="20"/>
    </w:rPr>
  </w:style>
  <w:style w:type="paragraph" w:customStyle="1" w:styleId="xl53">
    <w:name w:val="xl53"/>
    <w:basedOn w:val="a3"/>
    <w:semiHidden/>
    <w:rsid w:val="001314CF"/>
    <w:pPr>
      <w:widowControl/>
      <w:spacing w:before="100" w:after="100"/>
      <w:jc w:val="center"/>
    </w:pPr>
    <w:rPr>
      <w:rFonts w:ascii="新細明體" w:hAnsi="新細明體" w:cs="Arial Unicode MS"/>
      <w:kern w:val="0"/>
      <w:sz w:val="20"/>
    </w:rPr>
  </w:style>
  <w:style w:type="paragraph" w:customStyle="1" w:styleId="xl54">
    <w:name w:val="xl54"/>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5">
    <w:name w:val="xl55"/>
    <w:basedOn w:val="a3"/>
    <w:semiHidden/>
    <w:rsid w:val="001314CF"/>
    <w:pPr>
      <w:widowControl/>
      <w:spacing w:before="100" w:after="100"/>
    </w:pPr>
    <w:rPr>
      <w:rFonts w:ascii="新細明體" w:hAnsi="新細明體" w:cs="Arial Unicode MS"/>
      <w:kern w:val="0"/>
      <w:sz w:val="20"/>
    </w:rPr>
  </w:style>
  <w:style w:type="paragraph" w:customStyle="1" w:styleId="xl56">
    <w:name w:val="xl56"/>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rPr>
  </w:style>
  <w:style w:type="paragraph" w:customStyle="1" w:styleId="xl57">
    <w:name w:val="xl57"/>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8">
    <w:name w:val="xl58"/>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eastAsia="Arial Unicode MS"/>
      <w:kern w:val="0"/>
      <w:sz w:val="20"/>
    </w:rPr>
  </w:style>
  <w:style w:type="paragraph" w:customStyle="1" w:styleId="xl59">
    <w:name w:val="xl59"/>
    <w:basedOn w:val="a3"/>
    <w:semiHidden/>
    <w:rsid w:val="001314CF"/>
    <w:pPr>
      <w:widowControl/>
      <w:spacing w:before="100" w:after="100"/>
      <w:jc w:val="center"/>
    </w:pPr>
    <w:rPr>
      <w:rFonts w:ascii="新細明體" w:hAnsi="新細明體" w:cs="Arial Unicode MS"/>
      <w:kern w:val="0"/>
      <w:sz w:val="20"/>
    </w:rPr>
  </w:style>
  <w:style w:type="paragraph" w:customStyle="1" w:styleId="xl60">
    <w:name w:val="xl60"/>
    <w:basedOn w:val="a3"/>
    <w:semiHidden/>
    <w:rsid w:val="001314CF"/>
    <w:pPr>
      <w:widowControl/>
      <w:spacing w:before="100" w:after="100"/>
      <w:jc w:val="center"/>
    </w:pPr>
    <w:rPr>
      <w:rFonts w:ascii="新細明體" w:hAnsi="新細明體" w:cs="Arial Unicode MS"/>
      <w:kern w:val="0"/>
      <w:sz w:val="20"/>
    </w:rPr>
  </w:style>
  <w:style w:type="paragraph" w:customStyle="1" w:styleId="xl61">
    <w:name w:val="xl61"/>
    <w:basedOn w:val="a3"/>
    <w:semiHidden/>
    <w:rsid w:val="001314CF"/>
    <w:pPr>
      <w:widowControl/>
      <w:spacing w:before="100" w:after="100"/>
      <w:jc w:val="right"/>
    </w:pPr>
    <w:rPr>
      <w:rFonts w:ascii="新細明體" w:hAnsi="新細明體" w:cs="Arial Unicode MS"/>
      <w:kern w:val="0"/>
      <w:sz w:val="20"/>
    </w:rPr>
  </w:style>
  <w:style w:type="paragraph" w:customStyle="1" w:styleId="xl62">
    <w:name w:val="xl62"/>
    <w:basedOn w:val="a3"/>
    <w:semiHidden/>
    <w:rsid w:val="001314CF"/>
    <w:pPr>
      <w:widowControl/>
      <w:spacing w:before="100" w:after="100"/>
    </w:pPr>
    <w:rPr>
      <w:rFonts w:ascii="新細明體" w:hAnsi="新細明體" w:cs="Arial Unicode MS"/>
      <w:kern w:val="0"/>
      <w:sz w:val="20"/>
    </w:rPr>
  </w:style>
  <w:style w:type="paragraph" w:customStyle="1" w:styleId="xl63">
    <w:name w:val="xl63"/>
    <w:basedOn w:val="a3"/>
    <w:semiHidden/>
    <w:rsid w:val="001314CF"/>
    <w:pPr>
      <w:widowControl/>
      <w:spacing w:before="100" w:after="100"/>
    </w:pPr>
    <w:rPr>
      <w:rFonts w:ascii="Arial Unicode MS" w:eastAsia="Arial Unicode MS" w:hAnsi="Arial Unicode MS" w:cs="Arial Unicode MS"/>
      <w:kern w:val="0"/>
      <w:szCs w:val="24"/>
    </w:rPr>
  </w:style>
  <w:style w:type="paragraph" w:customStyle="1" w:styleId="font8">
    <w:name w:val="font8"/>
    <w:basedOn w:val="a3"/>
    <w:semiHidden/>
    <w:rsid w:val="001314CF"/>
    <w:pPr>
      <w:widowControl/>
      <w:spacing w:before="100" w:after="100"/>
    </w:pPr>
    <w:rPr>
      <w:rFonts w:ascii="新細明體" w:hAnsi="新細明體" w:cs="新細明體"/>
      <w:color w:val="000000"/>
      <w:kern w:val="0"/>
      <w:sz w:val="20"/>
    </w:rPr>
  </w:style>
  <w:style w:type="paragraph" w:customStyle="1" w:styleId="font9">
    <w:name w:val="font9"/>
    <w:basedOn w:val="a3"/>
    <w:semiHidden/>
    <w:rsid w:val="001314CF"/>
    <w:pPr>
      <w:widowControl/>
      <w:spacing w:before="100" w:after="100"/>
    </w:pPr>
    <w:rPr>
      <w:color w:val="000000"/>
      <w:kern w:val="0"/>
      <w:sz w:val="20"/>
    </w:rPr>
  </w:style>
  <w:style w:type="paragraph" w:customStyle="1" w:styleId="xl64">
    <w:name w:val="xl64"/>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5">
    <w:name w:val="xl65"/>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kern w:val="0"/>
      <w:sz w:val="20"/>
    </w:rPr>
  </w:style>
  <w:style w:type="paragraph" w:customStyle="1" w:styleId="xl66">
    <w:name w:val="xl66"/>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7">
    <w:name w:val="xl67"/>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8">
    <w:name w:val="xl68"/>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69">
    <w:name w:val="xl69"/>
    <w:basedOn w:val="a3"/>
    <w:semiHidden/>
    <w:rsid w:val="001314CF"/>
    <w:pPr>
      <w:widowControl/>
      <w:spacing w:before="100" w:after="100"/>
      <w:jc w:val="center"/>
    </w:pPr>
    <w:rPr>
      <w:rFonts w:ascii="新細明體" w:hAnsi="新細明體" w:cs="新細明體"/>
      <w:kern w:val="0"/>
      <w:sz w:val="20"/>
    </w:rPr>
  </w:style>
  <w:style w:type="paragraph" w:customStyle="1" w:styleId="xl70">
    <w:name w:val="xl70"/>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71">
    <w:name w:val="xl71"/>
    <w:basedOn w:val="a3"/>
    <w:semiHidden/>
    <w:rsid w:val="001314CF"/>
    <w:pPr>
      <w:widowControl/>
      <w:spacing w:before="100" w:after="100"/>
      <w:jc w:val="center"/>
    </w:pPr>
    <w:rPr>
      <w:rFonts w:ascii="新細明體" w:hAnsi="新細明體" w:cs="新細明體"/>
      <w:kern w:val="0"/>
      <w:sz w:val="22"/>
    </w:rPr>
  </w:style>
  <w:style w:type="paragraph" w:customStyle="1" w:styleId="xl72">
    <w:name w:val="xl72"/>
    <w:basedOn w:val="a3"/>
    <w:semiHidden/>
    <w:rsid w:val="001314CF"/>
    <w:pPr>
      <w:widowControl/>
      <w:spacing w:before="100" w:after="100"/>
      <w:jc w:val="center"/>
    </w:pPr>
    <w:rPr>
      <w:rFonts w:ascii="新細明體" w:hAnsi="新細明體" w:cs="新細明體"/>
      <w:kern w:val="0"/>
      <w:sz w:val="20"/>
    </w:rPr>
  </w:style>
  <w:style w:type="paragraph" w:customStyle="1" w:styleId="xl73">
    <w:name w:val="xl73"/>
    <w:basedOn w:val="a3"/>
    <w:semiHidden/>
    <w:rsid w:val="001314CF"/>
    <w:pPr>
      <w:widowControl/>
      <w:spacing w:before="100" w:after="100"/>
      <w:jc w:val="center"/>
    </w:pPr>
    <w:rPr>
      <w:rFonts w:ascii="新細明體" w:hAnsi="新細明體" w:cs="新細明體"/>
      <w:kern w:val="0"/>
      <w:sz w:val="20"/>
    </w:rPr>
  </w:style>
  <w:style w:type="paragraph" w:customStyle="1" w:styleId="xl74">
    <w:name w:val="xl74"/>
    <w:basedOn w:val="a3"/>
    <w:semiHidden/>
    <w:rsid w:val="001314CF"/>
    <w:pPr>
      <w:widowControl/>
      <w:spacing w:before="100" w:after="100"/>
      <w:jc w:val="center"/>
    </w:pPr>
    <w:rPr>
      <w:rFonts w:ascii="新細明體" w:hAnsi="新細明體" w:cs="新細明體"/>
      <w:kern w:val="0"/>
      <w:sz w:val="20"/>
    </w:rPr>
  </w:style>
  <w:style w:type="paragraph" w:customStyle="1" w:styleId="xl75">
    <w:name w:val="xl75"/>
    <w:basedOn w:val="a3"/>
    <w:semiHidden/>
    <w:rsid w:val="001314CF"/>
    <w:pPr>
      <w:widowControl/>
      <w:spacing w:before="100" w:after="100"/>
      <w:jc w:val="right"/>
    </w:pPr>
    <w:rPr>
      <w:rFonts w:ascii="新細明體" w:hAnsi="新細明體" w:cs="新細明體"/>
      <w:kern w:val="0"/>
      <w:sz w:val="20"/>
    </w:rPr>
  </w:style>
  <w:style w:type="paragraph" w:customStyle="1" w:styleId="xl76">
    <w:name w:val="xl76"/>
    <w:basedOn w:val="a3"/>
    <w:semiHidden/>
    <w:rsid w:val="001314CF"/>
    <w:pPr>
      <w:widowControl/>
      <w:spacing w:before="100" w:after="100"/>
      <w:jc w:val="center"/>
    </w:pPr>
    <w:rPr>
      <w:rFonts w:ascii="新細明體" w:hAnsi="新細明體" w:cs="新細明體"/>
      <w:kern w:val="0"/>
      <w:sz w:val="20"/>
    </w:rPr>
  </w:style>
  <w:style w:type="paragraph" w:customStyle="1" w:styleId="xl77">
    <w:name w:val="xl77"/>
    <w:basedOn w:val="a3"/>
    <w:semiHidden/>
    <w:rsid w:val="001314CF"/>
    <w:pPr>
      <w:widowControl/>
      <w:spacing w:before="100" w:after="100"/>
      <w:jc w:val="center"/>
    </w:pPr>
    <w:rPr>
      <w:rFonts w:ascii="新細明體" w:hAnsi="新細明體" w:cs="新細明體"/>
      <w:kern w:val="0"/>
      <w:sz w:val="20"/>
    </w:rPr>
  </w:style>
  <w:style w:type="paragraph" w:customStyle="1" w:styleId="xl78">
    <w:name w:val="xl78"/>
    <w:basedOn w:val="a3"/>
    <w:semiHidden/>
    <w:rsid w:val="001314CF"/>
    <w:pPr>
      <w:widowControl/>
      <w:spacing w:before="100" w:after="100"/>
      <w:jc w:val="center"/>
    </w:pPr>
    <w:rPr>
      <w:rFonts w:ascii="新細明體" w:hAnsi="新細明體" w:cs="新細明體"/>
      <w:kern w:val="0"/>
      <w:sz w:val="20"/>
    </w:rPr>
  </w:style>
  <w:style w:type="paragraph" w:customStyle="1" w:styleId="xl79">
    <w:name w:val="xl79"/>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0">
    <w:name w:val="xl80"/>
    <w:basedOn w:val="a3"/>
    <w:semiHidden/>
    <w:rsid w:val="001314CF"/>
    <w:pPr>
      <w:widowControl/>
      <w:spacing w:before="100" w:after="100"/>
    </w:pPr>
    <w:rPr>
      <w:rFonts w:ascii="Arial Unicode MS" w:eastAsia="Arial Unicode MS" w:hAnsi="Arial Unicode MS" w:cs="Arial Unicode MS"/>
      <w:kern w:val="0"/>
      <w:szCs w:val="24"/>
    </w:rPr>
  </w:style>
  <w:style w:type="paragraph" w:customStyle="1" w:styleId="xl81">
    <w:name w:val="xl81"/>
    <w:basedOn w:val="a3"/>
    <w:semiHidden/>
    <w:rsid w:val="001314CF"/>
    <w:pPr>
      <w:widowControl/>
      <w:spacing w:before="100" w:after="100"/>
    </w:pPr>
    <w:rPr>
      <w:rFonts w:ascii="Arial Unicode MS" w:eastAsia="Arial Unicode MS" w:hAnsi="Arial Unicode MS" w:cs="Arial Unicode MS"/>
      <w:kern w:val="0"/>
      <w:szCs w:val="24"/>
    </w:rPr>
  </w:style>
  <w:style w:type="paragraph" w:customStyle="1" w:styleId="xl82">
    <w:name w:val="xl82"/>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83">
    <w:name w:val="xl83"/>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4">
    <w:name w:val="xl84"/>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85">
    <w:name w:val="xl85"/>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6">
    <w:name w:val="xl86"/>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7">
    <w:name w:val="xl87"/>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800080"/>
      <w:kern w:val="0"/>
      <w:sz w:val="20"/>
    </w:rPr>
  </w:style>
  <w:style w:type="paragraph" w:customStyle="1" w:styleId="xl88">
    <w:name w:val="xl88"/>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800080"/>
      <w:kern w:val="0"/>
      <w:sz w:val="20"/>
    </w:rPr>
  </w:style>
  <w:style w:type="paragraph" w:customStyle="1" w:styleId="xl89">
    <w:name w:val="xl89"/>
    <w:basedOn w:val="a3"/>
    <w:semiHidden/>
    <w:rsid w:val="001314CF"/>
    <w:pPr>
      <w:widowControl/>
      <w:spacing w:before="100" w:after="100"/>
      <w:jc w:val="center"/>
    </w:pPr>
    <w:rPr>
      <w:rFonts w:ascii="新細明體" w:hAnsi="新細明體" w:cs="新細明體"/>
      <w:kern w:val="0"/>
      <w:sz w:val="20"/>
    </w:rPr>
  </w:style>
  <w:style w:type="paragraph" w:customStyle="1" w:styleId="xl90">
    <w:name w:val="xl90"/>
    <w:basedOn w:val="a3"/>
    <w:semiHidden/>
    <w:rsid w:val="001314CF"/>
    <w:pPr>
      <w:widowControl/>
      <w:spacing w:before="100" w:after="100"/>
      <w:jc w:val="center"/>
    </w:pPr>
    <w:rPr>
      <w:rFonts w:ascii="新細明體" w:hAnsi="新細明體" w:cs="新細明體"/>
      <w:kern w:val="0"/>
      <w:sz w:val="20"/>
    </w:rPr>
  </w:style>
  <w:style w:type="paragraph" w:customStyle="1" w:styleId="xl91">
    <w:name w:val="xl91"/>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92">
    <w:name w:val="xl92"/>
    <w:basedOn w:val="a3"/>
    <w:semiHidden/>
    <w:rsid w:val="001314CF"/>
    <w:pPr>
      <w:widowControl/>
      <w:spacing w:before="100" w:after="100"/>
      <w:jc w:val="both"/>
    </w:pPr>
    <w:rPr>
      <w:rFonts w:ascii="新細明體" w:hAnsi="新細明體" w:cs="新細明體"/>
      <w:color w:val="000000"/>
      <w:kern w:val="0"/>
      <w:sz w:val="20"/>
    </w:rPr>
  </w:style>
  <w:style w:type="paragraph" w:customStyle="1" w:styleId="xl93">
    <w:name w:val="xl93"/>
    <w:basedOn w:val="a3"/>
    <w:semiHidden/>
    <w:rsid w:val="001314CF"/>
    <w:pPr>
      <w:widowControl/>
      <w:spacing w:before="100" w:after="100"/>
      <w:jc w:val="center"/>
    </w:pPr>
    <w:rPr>
      <w:rFonts w:ascii="新細明體" w:hAnsi="新細明體" w:cs="新細明體"/>
      <w:color w:val="000000"/>
      <w:kern w:val="0"/>
      <w:sz w:val="20"/>
    </w:rPr>
  </w:style>
  <w:style w:type="paragraph" w:customStyle="1" w:styleId="xl94">
    <w:name w:val="xl94"/>
    <w:basedOn w:val="a3"/>
    <w:semiHidden/>
    <w:rsid w:val="001314CF"/>
    <w:pPr>
      <w:widowControl/>
      <w:spacing w:before="100" w:after="100"/>
      <w:jc w:val="center"/>
    </w:pPr>
    <w:rPr>
      <w:rFonts w:ascii="新細明體" w:hAnsi="新細明體" w:cs="新細明體"/>
      <w:color w:val="000000"/>
      <w:kern w:val="0"/>
      <w:sz w:val="20"/>
    </w:rPr>
  </w:style>
  <w:style w:type="paragraph" w:customStyle="1" w:styleId="xl95">
    <w:name w:val="xl95"/>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96">
    <w:name w:val="xl96"/>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97">
    <w:name w:val="xl97"/>
    <w:basedOn w:val="a3"/>
    <w:semiHidden/>
    <w:rsid w:val="001314CF"/>
    <w:pPr>
      <w:widowControl/>
      <w:spacing w:before="100" w:after="100"/>
      <w:jc w:val="center"/>
    </w:pPr>
    <w:rPr>
      <w:rFonts w:ascii="新細明體" w:hAnsi="新細明體" w:cs="新細明體"/>
      <w:color w:val="000000"/>
      <w:kern w:val="0"/>
      <w:sz w:val="20"/>
    </w:rPr>
  </w:style>
  <w:style w:type="paragraph" w:customStyle="1" w:styleId="xl98">
    <w:name w:val="xl98"/>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99">
    <w:name w:val="xl99"/>
    <w:basedOn w:val="a3"/>
    <w:semiHidden/>
    <w:rsid w:val="001314CF"/>
    <w:pPr>
      <w:widowControl/>
      <w:spacing w:before="100" w:after="100"/>
      <w:jc w:val="center"/>
    </w:pPr>
    <w:rPr>
      <w:rFonts w:ascii="新細明體" w:hAnsi="新細明體" w:cs="新細明體"/>
      <w:color w:val="000000"/>
      <w:kern w:val="0"/>
      <w:sz w:val="20"/>
    </w:rPr>
  </w:style>
  <w:style w:type="paragraph" w:customStyle="1" w:styleId="xl100">
    <w:name w:val="xl100"/>
    <w:basedOn w:val="a3"/>
    <w:semiHidden/>
    <w:rsid w:val="001314CF"/>
    <w:pPr>
      <w:widowControl/>
      <w:spacing w:before="100" w:after="100"/>
      <w:jc w:val="center"/>
    </w:pPr>
    <w:rPr>
      <w:rFonts w:ascii="新細明體" w:hAnsi="新細明體" w:cs="新細明體"/>
      <w:color w:val="000000"/>
      <w:kern w:val="0"/>
      <w:sz w:val="20"/>
    </w:rPr>
  </w:style>
  <w:style w:type="paragraph" w:customStyle="1" w:styleId="xl101">
    <w:name w:val="xl101"/>
    <w:basedOn w:val="a3"/>
    <w:semiHidden/>
    <w:rsid w:val="001314CF"/>
    <w:pPr>
      <w:widowControl/>
      <w:spacing w:before="100" w:after="100"/>
      <w:jc w:val="center"/>
    </w:pPr>
    <w:rPr>
      <w:rFonts w:ascii="新細明體" w:hAnsi="新細明體" w:cs="新細明體"/>
      <w:color w:val="000000"/>
      <w:kern w:val="0"/>
      <w:sz w:val="20"/>
    </w:rPr>
  </w:style>
  <w:style w:type="paragraph" w:customStyle="1" w:styleId="xl102">
    <w:name w:val="xl102"/>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103">
    <w:name w:val="xl103"/>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04">
    <w:name w:val="xl104"/>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105">
    <w:name w:val="xl105"/>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06">
    <w:name w:val="xl106"/>
    <w:basedOn w:val="a3"/>
    <w:semiHidden/>
    <w:rsid w:val="001314CF"/>
    <w:pPr>
      <w:widowControl/>
      <w:spacing w:before="100" w:after="100"/>
      <w:jc w:val="center"/>
    </w:pPr>
    <w:rPr>
      <w:rFonts w:ascii="新細明體" w:hAnsi="新細明體" w:cs="新細明體"/>
      <w:color w:val="000000"/>
      <w:kern w:val="0"/>
      <w:sz w:val="20"/>
    </w:rPr>
  </w:style>
  <w:style w:type="paragraph" w:customStyle="1" w:styleId="xl107">
    <w:name w:val="xl107"/>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108">
    <w:name w:val="xl108"/>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109">
    <w:name w:val="xl109"/>
    <w:basedOn w:val="a3"/>
    <w:semiHidden/>
    <w:rsid w:val="001314CF"/>
    <w:pPr>
      <w:widowControl/>
      <w:spacing w:before="100" w:after="100"/>
    </w:pPr>
    <w:rPr>
      <w:rFonts w:ascii="新細明體" w:hAnsi="新細明體" w:cs="新細明體"/>
      <w:color w:val="0000FF"/>
      <w:kern w:val="0"/>
      <w:sz w:val="20"/>
    </w:rPr>
  </w:style>
  <w:style w:type="paragraph" w:customStyle="1" w:styleId="xl110">
    <w:name w:val="xl110"/>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FF"/>
      <w:kern w:val="0"/>
      <w:sz w:val="20"/>
    </w:rPr>
  </w:style>
  <w:style w:type="paragraph" w:customStyle="1" w:styleId="xl111">
    <w:name w:val="xl111"/>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12">
    <w:name w:val="xl112"/>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2"/>
    </w:rPr>
  </w:style>
  <w:style w:type="paragraph" w:customStyle="1" w:styleId="xl113">
    <w:name w:val="xl113"/>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114">
    <w:name w:val="xl114"/>
    <w:basedOn w:val="a3"/>
    <w:semiHidden/>
    <w:rsid w:val="001314CF"/>
    <w:pPr>
      <w:widowControl/>
      <w:spacing w:before="100" w:after="100"/>
      <w:jc w:val="center"/>
    </w:pPr>
    <w:rPr>
      <w:rFonts w:ascii="新細明體" w:hAnsi="新細明體" w:cs="新細明體"/>
      <w:kern w:val="0"/>
      <w:sz w:val="20"/>
    </w:rPr>
  </w:style>
  <w:style w:type="paragraph" w:customStyle="1" w:styleId="xl115">
    <w:name w:val="xl115"/>
    <w:basedOn w:val="a3"/>
    <w:semiHidden/>
    <w:rsid w:val="001314CF"/>
    <w:pPr>
      <w:widowControl/>
      <w:spacing w:before="100" w:after="100"/>
      <w:jc w:val="center"/>
    </w:pPr>
    <w:rPr>
      <w:rFonts w:ascii="新細明體" w:hAnsi="新細明體" w:cs="新細明體"/>
      <w:kern w:val="0"/>
      <w:sz w:val="20"/>
    </w:rPr>
  </w:style>
  <w:style w:type="paragraph" w:customStyle="1" w:styleId="xl116">
    <w:name w:val="xl116"/>
    <w:basedOn w:val="a3"/>
    <w:semiHidden/>
    <w:rsid w:val="001314CF"/>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117">
    <w:name w:val="xl117"/>
    <w:basedOn w:val="a3"/>
    <w:semiHidden/>
    <w:rsid w:val="001314CF"/>
    <w:pPr>
      <w:widowControl/>
      <w:spacing w:before="100" w:after="100"/>
    </w:pPr>
    <w:rPr>
      <w:rFonts w:ascii="新細明體" w:hAnsi="新細明體" w:cs="新細明體"/>
      <w:kern w:val="0"/>
      <w:sz w:val="20"/>
    </w:rPr>
  </w:style>
  <w:style w:type="paragraph" w:customStyle="1" w:styleId="1f1">
    <w:name w:val="純文字1"/>
    <w:basedOn w:val="a3"/>
    <w:semiHidden/>
    <w:rsid w:val="001314CF"/>
    <w:rPr>
      <w:rFonts w:ascii="細明體" w:eastAsia="細明體" w:hAnsi="細明體" w:cs="細明體"/>
    </w:rPr>
  </w:style>
  <w:style w:type="paragraph" w:customStyle="1" w:styleId="1f2">
    <w:name w:val="內文1"/>
    <w:semiHidden/>
    <w:rsid w:val="001314CF"/>
    <w:pPr>
      <w:widowControl w:val="0"/>
      <w:suppressAutoHyphens/>
      <w:autoSpaceDN w:val="0"/>
      <w:spacing w:line="360" w:lineRule="atLeast"/>
      <w:textAlignment w:val="baseline"/>
    </w:pPr>
    <w:rPr>
      <w:rFonts w:ascii="細明體" w:eastAsia="細明體" w:hAnsi="細明體" w:cs="細明體"/>
      <w:sz w:val="24"/>
      <w:lang w:eastAsia="ar-SA"/>
    </w:rPr>
  </w:style>
  <w:style w:type="paragraph" w:customStyle="1" w:styleId="affffe">
    <w:name w:val="主旨"/>
    <w:basedOn w:val="a3"/>
    <w:semiHidden/>
    <w:rsid w:val="001314CF"/>
    <w:pPr>
      <w:snapToGrid w:val="0"/>
      <w:ind w:left="964" w:hanging="964"/>
      <w:jc w:val="both"/>
    </w:pPr>
    <w:rPr>
      <w:rFonts w:eastAsia="標楷體"/>
      <w:sz w:val="32"/>
    </w:rPr>
  </w:style>
  <w:style w:type="paragraph" w:customStyle="1" w:styleId="1f3">
    <w:name w:val="標題２1"/>
    <w:basedOn w:val="2"/>
    <w:next w:val="2"/>
    <w:semiHidden/>
    <w:rsid w:val="001314CF"/>
    <w:pPr>
      <w:widowControl/>
      <w:suppressAutoHyphens/>
      <w:autoSpaceDN w:val="0"/>
      <w:spacing w:line="460" w:lineRule="exact"/>
      <w:ind w:left="480" w:right="100"/>
      <w:textAlignment w:val="baseline"/>
    </w:pPr>
    <w:rPr>
      <w:rFonts w:ascii="Times New Roman" w:eastAsia="標楷體" w:hAnsi="Times New Roman"/>
      <w:b w:val="0"/>
      <w:kern w:val="0"/>
      <w:sz w:val="28"/>
      <w:szCs w:val="24"/>
      <w:lang w:eastAsia="ar-SA"/>
    </w:rPr>
  </w:style>
  <w:style w:type="paragraph" w:customStyle="1" w:styleId="afffff">
    <w:name w:val="大標二"/>
    <w:basedOn w:val="a3"/>
    <w:semiHidden/>
    <w:rsid w:val="001314CF"/>
    <w:pPr>
      <w:tabs>
        <w:tab w:val="right" w:leader="dot" w:pos="1080"/>
        <w:tab w:val="right" w:leader="dot" w:pos="8820"/>
      </w:tabs>
      <w:snapToGrid w:val="0"/>
      <w:spacing w:line="360" w:lineRule="auto"/>
    </w:pPr>
    <w:rPr>
      <w:rFonts w:ascii="Arial" w:eastAsia="標楷體" w:hAnsi="Arial" w:cs="Arial"/>
      <w:sz w:val="32"/>
      <w:szCs w:val="24"/>
    </w:rPr>
  </w:style>
  <w:style w:type="paragraph" w:customStyle="1" w:styleId="afffff0">
    <w:name w:val="批示欄位"/>
    <w:basedOn w:val="a3"/>
    <w:semiHidden/>
    <w:rsid w:val="001314CF"/>
    <w:pPr>
      <w:widowControl/>
      <w:snapToGrid w:val="0"/>
    </w:pPr>
    <w:rPr>
      <w:rFonts w:eastAsia="標楷體"/>
      <w:kern w:val="0"/>
    </w:rPr>
  </w:style>
  <w:style w:type="paragraph" w:customStyle="1" w:styleId="2c">
    <w:name w:val="純文字2"/>
    <w:basedOn w:val="a3"/>
    <w:semiHidden/>
    <w:rsid w:val="001314CF"/>
    <w:rPr>
      <w:rFonts w:ascii="細明體" w:eastAsia="細明體" w:hAnsi="細明體" w:cs="細明體"/>
    </w:rPr>
  </w:style>
  <w:style w:type="paragraph" w:customStyle="1" w:styleId="3d">
    <w:name w:val="3"/>
    <w:basedOn w:val="a3"/>
    <w:semiHidden/>
    <w:rsid w:val="001314CF"/>
    <w:pPr>
      <w:autoSpaceDE w:val="0"/>
      <w:spacing w:line="600" w:lineRule="atLeast"/>
      <w:ind w:left="1054" w:hanging="350"/>
      <w:jc w:val="both"/>
    </w:pPr>
    <w:rPr>
      <w:rFonts w:ascii="華康楷書體W5" w:eastAsia="華康楷書體W5" w:hAnsi="華康楷書體W5" w:cs="華康楷書體W5"/>
      <w:spacing w:val="20"/>
      <w:kern w:val="0"/>
      <w:sz w:val="32"/>
    </w:rPr>
  </w:style>
  <w:style w:type="paragraph" w:customStyle="1" w:styleId="afffff1">
    <w:name w:val="表"/>
    <w:basedOn w:val="a3"/>
    <w:semiHidden/>
    <w:rsid w:val="001314CF"/>
    <w:pPr>
      <w:tabs>
        <w:tab w:val="right" w:pos="7371"/>
      </w:tabs>
      <w:suppressAutoHyphens/>
      <w:autoSpaceDN w:val="0"/>
      <w:snapToGrid w:val="0"/>
      <w:spacing w:line="100" w:lineRule="atLeast"/>
      <w:textAlignment w:val="baseline"/>
    </w:pPr>
    <w:rPr>
      <w:rFonts w:ascii="Times New Roman" w:eastAsia="華康中明體" w:hAnsi="Times New Roman"/>
      <w:kern w:val="3"/>
      <w:sz w:val="28"/>
      <w:szCs w:val="20"/>
      <w:lang w:eastAsia="ar-SA"/>
    </w:rPr>
  </w:style>
  <w:style w:type="paragraph" w:customStyle="1" w:styleId="afffff2">
    <w:name w:val="目錄"/>
    <w:basedOn w:val="a3"/>
    <w:semiHidden/>
    <w:rsid w:val="001314CF"/>
    <w:pPr>
      <w:spacing w:line="480" w:lineRule="auto"/>
      <w:jc w:val="center"/>
    </w:pPr>
    <w:rPr>
      <w:spacing w:val="4"/>
      <w:kern w:val="0"/>
      <w:sz w:val="32"/>
    </w:rPr>
  </w:style>
  <w:style w:type="paragraph" w:customStyle="1" w:styleId="afffff3">
    <w:name w:val="條"/>
    <w:basedOn w:val="a3"/>
    <w:semiHidden/>
    <w:rsid w:val="001314CF"/>
    <w:pPr>
      <w:spacing w:line="480" w:lineRule="atLeast"/>
    </w:pPr>
    <w:rPr>
      <w:rFonts w:ascii="標楷體" w:eastAsia="標楷體" w:hAnsi="標楷體" w:cs="標楷體"/>
      <w:sz w:val="28"/>
    </w:rPr>
  </w:style>
  <w:style w:type="paragraph" w:customStyle="1" w:styleId="25">
    <w:name w:val="內文標題2之第一層5"/>
    <w:basedOn w:val="a3"/>
    <w:uiPriority w:val="99"/>
    <w:semiHidden/>
    <w:rsid w:val="001314CF"/>
    <w:pPr>
      <w:numPr>
        <w:numId w:val="41"/>
      </w:numPr>
      <w:ind w:left="480"/>
    </w:pPr>
    <w:rPr>
      <w:szCs w:val="24"/>
    </w:rPr>
  </w:style>
  <w:style w:type="paragraph" w:styleId="z-">
    <w:name w:val="HTML Top of Form"/>
    <w:basedOn w:val="a3"/>
    <w:link w:val="z-0"/>
    <w:semiHidden/>
    <w:rsid w:val="001314CF"/>
    <w:pPr>
      <w:pBdr>
        <w:bottom w:val="single" w:sz="6" w:space="1" w:color="000000"/>
      </w:pBdr>
      <w:jc w:val="center"/>
    </w:pPr>
    <w:rPr>
      <w:rFonts w:ascii="Arial" w:eastAsia="Arial" w:hAnsi="Arial" w:cs="Arial"/>
      <w:vanish/>
      <w:sz w:val="16"/>
      <w:szCs w:val="16"/>
    </w:rPr>
  </w:style>
  <w:style w:type="character" w:customStyle="1" w:styleId="z-0">
    <w:name w:val="z-表單的頂端 字元"/>
    <w:basedOn w:val="a4"/>
    <w:link w:val="z-"/>
    <w:semiHidden/>
    <w:rsid w:val="001314CF"/>
    <w:rPr>
      <w:rFonts w:ascii="Arial" w:eastAsia="Arial" w:hAnsi="Arial" w:cs="Arial"/>
      <w:vanish/>
      <w:kern w:val="2"/>
      <w:sz w:val="16"/>
      <w:szCs w:val="16"/>
    </w:rPr>
  </w:style>
  <w:style w:type="paragraph" w:styleId="z-1">
    <w:name w:val="HTML Bottom of Form"/>
    <w:basedOn w:val="a3"/>
    <w:link w:val="z-2"/>
    <w:semiHidden/>
    <w:rsid w:val="001314CF"/>
    <w:pPr>
      <w:pBdr>
        <w:top w:val="single" w:sz="6" w:space="1" w:color="000000"/>
      </w:pBdr>
      <w:jc w:val="center"/>
    </w:pPr>
    <w:rPr>
      <w:rFonts w:ascii="Arial" w:eastAsia="Arial" w:hAnsi="Arial" w:cs="Arial"/>
      <w:vanish/>
      <w:sz w:val="16"/>
      <w:szCs w:val="16"/>
    </w:rPr>
  </w:style>
  <w:style w:type="character" w:customStyle="1" w:styleId="z-2">
    <w:name w:val="z-表單的底部 字元"/>
    <w:basedOn w:val="a4"/>
    <w:link w:val="z-1"/>
    <w:semiHidden/>
    <w:rsid w:val="001314CF"/>
    <w:rPr>
      <w:rFonts w:ascii="Arial" w:eastAsia="Arial" w:hAnsi="Arial" w:cs="Arial"/>
      <w:vanish/>
      <w:kern w:val="2"/>
      <w:sz w:val="16"/>
      <w:szCs w:val="16"/>
    </w:rPr>
  </w:style>
  <w:style w:type="paragraph" w:customStyle="1" w:styleId="3e">
    <w:name w:val="純文字3"/>
    <w:basedOn w:val="a3"/>
    <w:semiHidden/>
    <w:rsid w:val="001314CF"/>
    <w:rPr>
      <w:rFonts w:ascii="細明體" w:eastAsia="細明體" w:hAnsi="細明體" w:cs="細明體"/>
    </w:rPr>
  </w:style>
  <w:style w:type="paragraph" w:customStyle="1" w:styleId="TableContents">
    <w:name w:val="Table Contents"/>
    <w:basedOn w:val="Textbody"/>
    <w:semiHidden/>
    <w:rsid w:val="001314CF"/>
    <w:pPr>
      <w:suppressLineNumbers/>
    </w:pPr>
  </w:style>
  <w:style w:type="paragraph" w:customStyle="1" w:styleId="afffff4">
    <w:name w:val="訊框內容"/>
    <w:basedOn w:val="a3"/>
    <w:semiHidden/>
    <w:rsid w:val="001314CF"/>
  </w:style>
  <w:style w:type="paragraph" w:customStyle="1" w:styleId="Framecontents">
    <w:name w:val="Frame contents"/>
    <w:basedOn w:val="a3"/>
    <w:semiHidden/>
    <w:rsid w:val="001314CF"/>
    <w:pPr>
      <w:widowControl/>
      <w:autoSpaceDN w:val="0"/>
      <w:textAlignment w:val="baseline"/>
    </w:pPr>
    <w:rPr>
      <w:rFonts w:ascii="Times New Roman" w:hAnsi="Times New Roman"/>
      <w:kern w:val="0"/>
      <w:sz w:val="20"/>
      <w:szCs w:val="20"/>
    </w:rPr>
  </w:style>
  <w:style w:type="paragraph" w:customStyle="1" w:styleId="TableHeading">
    <w:name w:val="Table Heading"/>
    <w:basedOn w:val="TableContents"/>
    <w:semiHidden/>
    <w:rsid w:val="001314CF"/>
    <w:pPr>
      <w:jc w:val="center"/>
    </w:pPr>
    <w:rPr>
      <w:b/>
      <w:bCs/>
    </w:rPr>
  </w:style>
  <w:style w:type="paragraph" w:customStyle="1" w:styleId="ContentsHeading">
    <w:name w:val="Contents Heading"/>
    <w:basedOn w:val="Heading"/>
    <w:semiHidden/>
    <w:rsid w:val="001314CF"/>
    <w:pPr>
      <w:suppressLineNumbers/>
    </w:pPr>
  </w:style>
  <w:style w:type="character" w:customStyle="1" w:styleId="1f4">
    <w:name w:val="預設段落字型1"/>
    <w:semiHidden/>
    <w:rsid w:val="001314CF"/>
  </w:style>
  <w:style w:type="character" w:customStyle="1" w:styleId="1f5">
    <w:name w:val="超連結1"/>
    <w:semiHidden/>
    <w:rsid w:val="001314CF"/>
    <w:rPr>
      <w:color w:val="0000FF"/>
      <w:u w:val="single"/>
    </w:rPr>
  </w:style>
  <w:style w:type="character" w:styleId="afffff5">
    <w:name w:val="annotation reference"/>
    <w:uiPriority w:val="99"/>
    <w:semiHidden/>
    <w:rsid w:val="001314CF"/>
    <w:rPr>
      <w:sz w:val="18"/>
      <w:szCs w:val="18"/>
    </w:rPr>
  </w:style>
  <w:style w:type="character" w:customStyle="1" w:styleId="111">
    <w:name w:val="標題 1 字元1"/>
    <w:semiHidden/>
    <w:rsid w:val="001314CF"/>
    <w:rPr>
      <w:rFonts w:ascii="Arial" w:eastAsia="Arial" w:hAnsi="Arial" w:cs="Arial"/>
      <w:b/>
      <w:bCs/>
      <w:kern w:val="3"/>
      <w:sz w:val="52"/>
      <w:szCs w:val="52"/>
    </w:rPr>
  </w:style>
  <w:style w:type="character" w:customStyle="1" w:styleId="210">
    <w:name w:val="標題 2 字元1"/>
    <w:semiHidden/>
    <w:rsid w:val="001314CF"/>
    <w:rPr>
      <w:rFonts w:ascii="Cambria" w:eastAsia="新細明體" w:hAnsi="Cambria" w:cs="Times New Roman"/>
      <w:b/>
      <w:bCs/>
      <w:kern w:val="3"/>
      <w:sz w:val="48"/>
      <w:szCs w:val="48"/>
    </w:rPr>
  </w:style>
  <w:style w:type="character" w:customStyle="1" w:styleId="310">
    <w:name w:val="標題 3 字元1"/>
    <w:semiHidden/>
    <w:rsid w:val="001314CF"/>
    <w:rPr>
      <w:rFonts w:ascii="Cambria" w:eastAsia="新細明體" w:hAnsi="Cambria" w:cs="Times New Roman"/>
      <w:b/>
      <w:bCs/>
      <w:kern w:val="3"/>
      <w:sz w:val="36"/>
      <w:szCs w:val="36"/>
    </w:rPr>
  </w:style>
  <w:style w:type="character" w:customStyle="1" w:styleId="410">
    <w:name w:val="標題 4 字元1"/>
    <w:semiHidden/>
    <w:rsid w:val="001314CF"/>
    <w:rPr>
      <w:rFonts w:ascii="Cambria" w:eastAsia="新細明體" w:hAnsi="Cambria" w:cs="Times New Roman"/>
      <w:kern w:val="3"/>
      <w:sz w:val="36"/>
      <w:szCs w:val="36"/>
    </w:rPr>
  </w:style>
  <w:style w:type="character" w:customStyle="1" w:styleId="afffff6">
    <w:name w:val="標題２ 字元"/>
    <w:semiHidden/>
    <w:rsid w:val="001314CF"/>
    <w:rPr>
      <w:rFonts w:ascii="Arial" w:eastAsia="標楷體" w:hAnsi="Arial" w:cs="Arial"/>
      <w:b/>
      <w:bCs/>
      <w:kern w:val="3"/>
      <w:sz w:val="28"/>
      <w:szCs w:val="48"/>
    </w:rPr>
  </w:style>
  <w:style w:type="character" w:customStyle="1" w:styleId="1f6">
    <w:name w:val="樣式1 字元"/>
    <w:semiHidden/>
    <w:rsid w:val="001314CF"/>
    <w:rPr>
      <w:rFonts w:ascii="Arial" w:eastAsia="Arial" w:hAnsi="Arial" w:cs="Arial"/>
      <w:b/>
      <w:bCs/>
      <w:kern w:val="3"/>
      <w:sz w:val="52"/>
      <w:szCs w:val="24"/>
    </w:rPr>
  </w:style>
  <w:style w:type="character" w:customStyle="1" w:styleId="1f7">
    <w:name w:val="作業規範標題1 字元"/>
    <w:semiHidden/>
    <w:rsid w:val="001314CF"/>
    <w:rPr>
      <w:rFonts w:ascii="標楷體" w:eastAsia="標楷體" w:hAnsi="標楷體" w:cs="標楷體"/>
      <w:b/>
      <w:bCs w:val="0"/>
      <w:sz w:val="40"/>
      <w:lang w:val="en-US" w:eastAsia="ar-SA" w:bidi="ar-SA"/>
    </w:rPr>
  </w:style>
  <w:style w:type="character" w:customStyle="1" w:styleId="r121">
    <w:name w:val="r121"/>
    <w:semiHidden/>
    <w:rsid w:val="001314CF"/>
    <w:rPr>
      <w:rFonts w:ascii="Verdana" w:eastAsia="Verdana" w:hAnsi="Verdana" w:cs="Verdana"/>
      <w:color w:val="FF0000"/>
      <w:sz w:val="21"/>
      <w:szCs w:val="21"/>
    </w:rPr>
  </w:style>
  <w:style w:type="character" w:customStyle="1" w:styleId="afffff7">
    <w:name w:val="字元"/>
    <w:semiHidden/>
    <w:rsid w:val="001314CF"/>
    <w:rPr>
      <w:rFonts w:ascii="標楷體" w:eastAsia="標楷體" w:hAnsi="標楷體" w:cs="標楷體"/>
      <w:kern w:val="3"/>
      <w:sz w:val="28"/>
      <w:szCs w:val="28"/>
      <w:lang w:val="en-US" w:eastAsia="ar-SA" w:bidi="ar-SA"/>
    </w:rPr>
  </w:style>
  <w:style w:type="character" w:customStyle="1" w:styleId="large1">
    <w:name w:val="large1"/>
    <w:semiHidden/>
    <w:rsid w:val="001314CF"/>
    <w:rPr>
      <w:sz w:val="20"/>
      <w:szCs w:val="20"/>
    </w:rPr>
  </w:style>
  <w:style w:type="character" w:customStyle="1" w:styleId="afffff8">
    <w:name w:val="字元 字元"/>
    <w:semiHidden/>
    <w:rsid w:val="001314CF"/>
    <w:rPr>
      <w:rFonts w:ascii="Cambria" w:eastAsia="新細明體" w:hAnsi="Cambria" w:cs="Times New Roman"/>
      <w:kern w:val="3"/>
      <w:sz w:val="18"/>
      <w:szCs w:val="18"/>
    </w:rPr>
  </w:style>
  <w:style w:type="character" w:customStyle="1" w:styleId="3f">
    <w:name w:val="字元 字元3"/>
    <w:semiHidden/>
    <w:rsid w:val="001314CF"/>
    <w:rPr>
      <w:rFonts w:ascii="標楷體" w:eastAsia="標楷體" w:hAnsi="標楷體" w:cs="標楷體"/>
      <w:kern w:val="3"/>
      <w:sz w:val="28"/>
    </w:rPr>
  </w:style>
  <w:style w:type="character" w:customStyle="1" w:styleId="1f8">
    <w:name w:val="字元 字元1"/>
    <w:semiHidden/>
    <w:rsid w:val="001314CF"/>
    <w:rPr>
      <w:sz w:val="24"/>
    </w:rPr>
  </w:style>
  <w:style w:type="character" w:customStyle="1" w:styleId="2d">
    <w:name w:val="字元 字元2"/>
    <w:semiHidden/>
    <w:rsid w:val="001314CF"/>
    <w:rPr>
      <w:kern w:val="3"/>
    </w:rPr>
  </w:style>
  <w:style w:type="character" w:styleId="afffff9">
    <w:name w:val="page number"/>
    <w:basedOn w:val="1f4"/>
    <w:semiHidden/>
    <w:rsid w:val="001314CF"/>
  </w:style>
  <w:style w:type="character" w:customStyle="1" w:styleId="afffffa">
    <w:name w:val="註腳符"/>
    <w:semiHidden/>
    <w:rsid w:val="001314CF"/>
  </w:style>
  <w:style w:type="character" w:customStyle="1" w:styleId="Footnoteanchor">
    <w:name w:val="Footnote anchor"/>
    <w:semiHidden/>
    <w:rsid w:val="001314CF"/>
    <w:rPr>
      <w:position w:val="0"/>
      <w:vertAlign w:val="superscript"/>
    </w:rPr>
  </w:style>
  <w:style w:type="character" w:customStyle="1" w:styleId="FootnoteSymbol">
    <w:name w:val="Footnote Symbol"/>
    <w:semiHidden/>
    <w:rsid w:val="001314CF"/>
  </w:style>
  <w:style w:type="character" w:customStyle="1" w:styleId="Internetlink">
    <w:name w:val="Internet link"/>
    <w:semiHidden/>
    <w:rsid w:val="001314CF"/>
    <w:rPr>
      <w:color w:val="000080"/>
      <w:u w:val="single"/>
    </w:rPr>
  </w:style>
  <w:style w:type="character" w:customStyle="1" w:styleId="NumberingSymbols">
    <w:name w:val="Numbering Symbols"/>
    <w:semiHidden/>
    <w:rsid w:val="001314CF"/>
    <w:rPr>
      <w:rFonts w:eastAsia="標楷體"/>
      <w:sz w:val="32"/>
      <w:szCs w:val="32"/>
    </w:rPr>
  </w:style>
  <w:style w:type="character" w:customStyle="1" w:styleId="IndexLink">
    <w:name w:val="Index Link"/>
    <w:semiHidden/>
    <w:rsid w:val="001314CF"/>
  </w:style>
  <w:style w:type="paragraph" w:customStyle="1" w:styleId="afffffb">
    <w:name w:val="目錄壹"/>
    <w:basedOn w:val="affd"/>
    <w:semiHidden/>
    <w:rsid w:val="001314CF"/>
    <w:pPr>
      <w:tabs>
        <w:tab w:val="clear" w:pos="-1179"/>
        <w:tab w:val="clear" w:pos="-818"/>
        <w:tab w:val="left" w:pos="-23040"/>
        <w:tab w:val="left" w:pos="-21960"/>
        <w:tab w:val="left" w:pos="-16560"/>
      </w:tabs>
      <w:spacing w:before="240"/>
    </w:pPr>
    <w:rPr>
      <w:rFonts w:ascii="標楷體" w:hAnsi="標楷體"/>
      <w:color w:val="000000"/>
      <w:szCs w:val="28"/>
    </w:rPr>
  </w:style>
  <w:style w:type="character" w:customStyle="1" w:styleId="1f9">
    <w:name w:val="本文1 字元"/>
    <w:basedOn w:val="a4"/>
    <w:semiHidden/>
    <w:rsid w:val="001314CF"/>
    <w:rPr>
      <w:kern w:val="3"/>
      <w:sz w:val="24"/>
      <w:lang w:eastAsia="ar-SA"/>
    </w:rPr>
  </w:style>
  <w:style w:type="character" w:customStyle="1" w:styleId="afffffc">
    <w:name w:val="內文[標號(一)] 字元"/>
    <w:basedOn w:val="1f9"/>
    <w:semiHidden/>
    <w:rsid w:val="001314CF"/>
    <w:rPr>
      <w:rFonts w:eastAsia="標楷體"/>
      <w:kern w:val="3"/>
      <w:sz w:val="28"/>
      <w:lang w:eastAsia="ar-SA"/>
    </w:rPr>
  </w:style>
  <w:style w:type="character" w:customStyle="1" w:styleId="afffffd">
    <w:name w:val="目錄壹 字元"/>
    <w:basedOn w:val="afffffc"/>
    <w:semiHidden/>
    <w:rsid w:val="001314CF"/>
    <w:rPr>
      <w:rFonts w:ascii="標楷體" w:eastAsia="標楷體" w:hAnsi="標楷體"/>
      <w:color w:val="000000"/>
      <w:kern w:val="3"/>
      <w:sz w:val="28"/>
      <w:szCs w:val="28"/>
      <w:lang w:eastAsia="ar-SA"/>
    </w:rPr>
  </w:style>
  <w:style w:type="paragraph" w:customStyle="1" w:styleId="a">
    <w:name w:val="壹、"/>
    <w:basedOn w:val="afffffb"/>
    <w:semiHidden/>
    <w:rsid w:val="001314CF"/>
    <w:pPr>
      <w:numPr>
        <w:numId w:val="42"/>
      </w:numPr>
      <w:snapToGrid w:val="0"/>
      <w:spacing w:before="0" w:line="240" w:lineRule="auto"/>
      <w:ind w:left="1044"/>
    </w:pPr>
    <w:rPr>
      <w:rFonts w:cs="新細明體"/>
      <w:b/>
      <w:bCs/>
      <w:caps/>
    </w:rPr>
  </w:style>
  <w:style w:type="paragraph" w:customStyle="1" w:styleId="afffffe">
    <w:name w:val="第一步份"/>
    <w:basedOn w:val="1"/>
    <w:semiHidden/>
    <w:rsid w:val="001314CF"/>
    <w:pPr>
      <w:suppressAutoHyphens/>
      <w:autoSpaceDN w:val="0"/>
      <w:snapToGrid w:val="0"/>
      <w:spacing w:before="120" w:after="120" w:line="240" w:lineRule="auto"/>
      <w:textAlignment w:val="baseline"/>
    </w:pPr>
    <w:rPr>
      <w:rFonts w:ascii="Arial" w:eastAsia="標楷體" w:hAnsi="Arial" w:cs="Arial"/>
      <w:b w:val="0"/>
      <w:color w:val="000000"/>
      <w:kern w:val="3"/>
      <w:sz w:val="36"/>
      <w:szCs w:val="24"/>
      <w:lang w:eastAsia="ar-SA"/>
    </w:rPr>
  </w:style>
  <w:style w:type="character" w:customStyle="1" w:styleId="112">
    <w:name w:val="本文1 字元1"/>
    <w:basedOn w:val="a4"/>
    <w:semiHidden/>
    <w:rsid w:val="001314CF"/>
    <w:rPr>
      <w:kern w:val="3"/>
      <w:sz w:val="24"/>
      <w:lang w:eastAsia="ar-SA"/>
    </w:rPr>
  </w:style>
  <w:style w:type="character" w:customStyle="1" w:styleId="124">
    <w:name w:val="標題 1 字元2"/>
    <w:basedOn w:val="112"/>
    <w:semiHidden/>
    <w:rsid w:val="001314CF"/>
    <w:rPr>
      <w:rFonts w:ascii="Arial" w:eastAsia="Arial" w:hAnsi="Arial" w:cs="Arial"/>
      <w:b/>
      <w:bCs/>
      <w:kern w:val="3"/>
      <w:sz w:val="52"/>
      <w:szCs w:val="52"/>
      <w:lang w:eastAsia="ar-SA"/>
    </w:rPr>
  </w:style>
  <w:style w:type="character" w:customStyle="1" w:styleId="affffff">
    <w:name w:val="第一步份 字元"/>
    <w:basedOn w:val="124"/>
    <w:semiHidden/>
    <w:rsid w:val="001314CF"/>
    <w:rPr>
      <w:rFonts w:ascii="Arial" w:eastAsia="標楷體" w:hAnsi="Arial" w:cs="Arial"/>
      <w:b w:val="0"/>
      <w:bCs/>
      <w:color w:val="000000"/>
      <w:kern w:val="3"/>
      <w:sz w:val="36"/>
      <w:szCs w:val="24"/>
      <w:lang w:eastAsia="ar-SA"/>
    </w:rPr>
  </w:style>
  <w:style w:type="numbering" w:customStyle="1" w:styleId="LFO12">
    <w:name w:val="LFO12"/>
    <w:basedOn w:val="a6"/>
    <w:rsid w:val="001314CF"/>
    <w:pPr>
      <w:numPr>
        <w:numId w:val="36"/>
      </w:numPr>
    </w:pPr>
  </w:style>
  <w:style w:type="numbering" w:customStyle="1" w:styleId="LFO1">
    <w:name w:val="LFO1"/>
    <w:basedOn w:val="a6"/>
    <w:rsid w:val="001314CF"/>
    <w:pPr>
      <w:numPr>
        <w:numId w:val="37"/>
      </w:numPr>
    </w:pPr>
  </w:style>
  <w:style w:type="numbering" w:customStyle="1" w:styleId="LFO2">
    <w:name w:val="LFO2"/>
    <w:basedOn w:val="a6"/>
    <w:rsid w:val="001314CF"/>
    <w:pPr>
      <w:numPr>
        <w:numId w:val="38"/>
      </w:numPr>
    </w:pPr>
  </w:style>
  <w:style w:type="numbering" w:customStyle="1" w:styleId="LFO3">
    <w:name w:val="LFO3"/>
    <w:basedOn w:val="a6"/>
    <w:rsid w:val="001314CF"/>
    <w:pPr>
      <w:numPr>
        <w:numId w:val="39"/>
      </w:numPr>
    </w:pPr>
  </w:style>
  <w:style w:type="numbering" w:customStyle="1" w:styleId="LFO4">
    <w:name w:val="LFO4"/>
    <w:basedOn w:val="a6"/>
    <w:rsid w:val="001314CF"/>
    <w:pPr>
      <w:numPr>
        <w:numId w:val="40"/>
      </w:numPr>
    </w:pPr>
  </w:style>
  <w:style w:type="numbering" w:customStyle="1" w:styleId="LFO5">
    <w:name w:val="LFO5"/>
    <w:basedOn w:val="a6"/>
    <w:rsid w:val="001314CF"/>
    <w:pPr>
      <w:numPr>
        <w:numId w:val="41"/>
      </w:numPr>
    </w:pPr>
  </w:style>
  <w:style w:type="numbering" w:customStyle="1" w:styleId="LFO6">
    <w:name w:val="LFO6"/>
    <w:basedOn w:val="a6"/>
    <w:rsid w:val="001314CF"/>
    <w:pPr>
      <w:numPr>
        <w:numId w:val="42"/>
      </w:numPr>
    </w:pPr>
  </w:style>
  <w:style w:type="paragraph" w:customStyle="1" w:styleId="affffff0">
    <w:name w:val="標題壹"/>
    <w:basedOn w:val="a8"/>
    <w:semiHidden/>
    <w:rsid w:val="001314CF"/>
    <w:pPr>
      <w:tabs>
        <w:tab w:val="clear" w:pos="4153"/>
        <w:tab w:val="clear" w:pos="8306"/>
      </w:tabs>
      <w:adjustRightInd w:val="0"/>
      <w:spacing w:before="240" w:line="360" w:lineRule="atLeast"/>
      <w:textAlignment w:val="baseline"/>
    </w:pPr>
    <w:rPr>
      <w:rFonts w:ascii="Arial" w:hAnsi="Arial" w:cs="Arial"/>
      <w:b/>
      <w:color w:val="000000"/>
      <w:kern w:val="0"/>
      <w:sz w:val="32"/>
    </w:rPr>
  </w:style>
  <w:style w:type="paragraph" w:customStyle="1" w:styleId="a2">
    <w:name w:val="須知標題壹"/>
    <w:basedOn w:val="aff6"/>
    <w:link w:val="affffff1"/>
    <w:semiHidden/>
    <w:qFormat/>
    <w:rsid w:val="001314CF"/>
    <w:pPr>
      <w:numPr>
        <w:numId w:val="43"/>
      </w:numPr>
      <w:snapToGrid w:val="0"/>
      <w:spacing w:afterLines="50" w:after="180"/>
      <w:ind w:leftChars="0" w:left="0"/>
      <w:jc w:val="both"/>
    </w:pPr>
    <w:rPr>
      <w:rFonts w:ascii="Times New Roman" w:eastAsia="標楷體" w:hAnsi="Times New Roman"/>
      <w:kern w:val="3"/>
      <w:sz w:val="28"/>
      <w:szCs w:val="28"/>
      <w:lang w:eastAsia="ar-SA"/>
    </w:rPr>
  </w:style>
  <w:style w:type="character" w:customStyle="1" w:styleId="affffff1">
    <w:name w:val="須知標題壹 字元"/>
    <w:basedOn w:val="a4"/>
    <w:link w:val="a2"/>
    <w:semiHidden/>
    <w:rsid w:val="001314CF"/>
    <w:rPr>
      <w:rFonts w:ascii="Times New Roman" w:eastAsia="標楷體" w:hAnsi="Times New Roman"/>
      <w:kern w:val="3"/>
      <w:sz w:val="28"/>
      <w:szCs w:val="28"/>
      <w:lang w:eastAsia="ar-SA"/>
    </w:rPr>
  </w:style>
  <w:style w:type="character" w:customStyle="1" w:styleId="2e">
    <w:name w:val="未解析的提及2"/>
    <w:basedOn w:val="a4"/>
    <w:uiPriority w:val="99"/>
    <w:semiHidden/>
    <w:rsid w:val="001314CF"/>
    <w:rPr>
      <w:color w:val="605E5C"/>
      <w:shd w:val="clear" w:color="auto" w:fill="E1DFDD"/>
    </w:rPr>
  </w:style>
  <w:style w:type="character" w:customStyle="1" w:styleId="3f0">
    <w:name w:val="未解析的提及3"/>
    <w:basedOn w:val="a4"/>
    <w:uiPriority w:val="99"/>
    <w:semiHidden/>
    <w:rsid w:val="001314CF"/>
    <w:rPr>
      <w:color w:val="605E5C"/>
      <w:shd w:val="clear" w:color="auto" w:fill="E1DFDD"/>
    </w:rPr>
  </w:style>
  <w:style w:type="paragraph" w:customStyle="1" w:styleId="2f">
    <w:name w:val="內文(一、標題2)"/>
    <w:aliases w:val="(alt+2)"/>
    <w:basedOn w:val="a3"/>
    <w:semiHidden/>
    <w:rsid w:val="001314CF"/>
    <w:pPr>
      <w:spacing w:afterLines="50" w:after="50" w:line="500" w:lineRule="exact"/>
      <w:ind w:leftChars="300" w:left="300"/>
    </w:pPr>
    <w:rPr>
      <w:rFonts w:ascii="Times New Roman" w:eastAsia="標楷體" w:hAnsi="Times New Roman"/>
      <w:bCs/>
      <w:sz w:val="28"/>
      <w:szCs w:val="28"/>
    </w:rPr>
  </w:style>
  <w:style w:type="table" w:customStyle="1" w:styleId="2f0">
    <w:name w:val="表格格線2"/>
    <w:basedOn w:val="a5"/>
    <w:next w:val="aff2"/>
    <w:rsid w:val="001314C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參考文獻"/>
    <w:basedOn w:val="a3"/>
    <w:semiHidden/>
    <w:rsid w:val="001314CF"/>
    <w:pPr>
      <w:numPr>
        <w:numId w:val="44"/>
      </w:numPr>
      <w:spacing w:afterLines="50" w:after="50" w:line="500" w:lineRule="exact"/>
      <w:ind w:left="998"/>
    </w:pPr>
    <w:rPr>
      <w:rFonts w:ascii="Times New Roman" w:eastAsia="標楷體" w:hAnsi="Times New Roman"/>
      <w:bCs/>
      <w:sz w:val="28"/>
      <w:szCs w:val="28"/>
    </w:rPr>
  </w:style>
  <w:style w:type="table" w:customStyle="1" w:styleId="44">
    <w:name w:val="表格格線4"/>
    <w:basedOn w:val="a5"/>
    <w:next w:val="aff2"/>
    <w:rsid w:val="001314C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5"/>
    <w:next w:val="aff2"/>
    <w:uiPriority w:val="39"/>
    <w:rsid w:val="001314CF"/>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314CF"/>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45">
    <w:name w:val="4"/>
    <w:basedOn w:val="a3"/>
    <w:semiHidden/>
    <w:rsid w:val="001314CF"/>
    <w:pPr>
      <w:adjustRightInd w:val="0"/>
      <w:snapToGrid w:val="0"/>
      <w:ind w:leftChars="580" w:left="1798" w:hangingChars="145" w:hanging="406"/>
      <w:jc w:val="both"/>
    </w:pPr>
    <w:rPr>
      <w:rFonts w:ascii="標楷體" w:eastAsia="標楷體" w:hAnsi="標楷體"/>
      <w:color w:val="000000"/>
      <w:sz w:val="28"/>
      <w:szCs w:val="30"/>
    </w:rPr>
  </w:style>
  <w:style w:type="paragraph" w:customStyle="1" w:styleId="affffff2">
    <w:name w:val="中標"/>
    <w:basedOn w:val="afffff2"/>
    <w:semiHidden/>
    <w:rsid w:val="001314CF"/>
    <w:pPr>
      <w:adjustRightInd w:val="0"/>
      <w:spacing w:line="360" w:lineRule="auto"/>
    </w:pPr>
    <w:rPr>
      <w:rFonts w:eastAsia="華康粗明體"/>
      <w:sz w:val="28"/>
    </w:rPr>
  </w:style>
  <w:style w:type="paragraph" w:customStyle="1" w:styleId="003">
    <w:name w:val="00 條文"/>
    <w:basedOn w:val="00"/>
    <w:qFormat/>
    <w:rsid w:val="001314CF"/>
    <w:pPr>
      <w:spacing w:beforeLines="50" w:before="120"/>
      <w:ind w:firstLineChars="0" w:firstLine="0"/>
    </w:pPr>
    <w:rPr>
      <w:b/>
    </w:rPr>
  </w:style>
  <w:style w:type="table" w:customStyle="1" w:styleId="1fa">
    <w:name w:val="表格格線1"/>
    <w:basedOn w:val="a5"/>
    <w:next w:val="aff2"/>
    <w:uiPriority w:val="39"/>
    <w:rsid w:val="001314CF"/>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2951">
      <w:bodyDiv w:val="1"/>
      <w:marLeft w:val="0"/>
      <w:marRight w:val="0"/>
      <w:marTop w:val="0"/>
      <w:marBottom w:val="0"/>
      <w:divBdr>
        <w:top w:val="none" w:sz="0" w:space="0" w:color="auto"/>
        <w:left w:val="none" w:sz="0" w:space="0" w:color="auto"/>
        <w:bottom w:val="none" w:sz="0" w:space="0" w:color="auto"/>
        <w:right w:val="none" w:sz="0" w:space="0" w:color="auto"/>
      </w:divBdr>
    </w:div>
    <w:div w:id="30155942">
      <w:bodyDiv w:val="1"/>
      <w:marLeft w:val="0"/>
      <w:marRight w:val="0"/>
      <w:marTop w:val="0"/>
      <w:marBottom w:val="0"/>
      <w:divBdr>
        <w:top w:val="none" w:sz="0" w:space="0" w:color="auto"/>
        <w:left w:val="none" w:sz="0" w:space="0" w:color="auto"/>
        <w:bottom w:val="none" w:sz="0" w:space="0" w:color="auto"/>
        <w:right w:val="none" w:sz="0" w:space="0" w:color="auto"/>
      </w:divBdr>
    </w:div>
    <w:div w:id="39481837">
      <w:bodyDiv w:val="1"/>
      <w:marLeft w:val="0"/>
      <w:marRight w:val="0"/>
      <w:marTop w:val="0"/>
      <w:marBottom w:val="0"/>
      <w:divBdr>
        <w:top w:val="none" w:sz="0" w:space="0" w:color="auto"/>
        <w:left w:val="none" w:sz="0" w:space="0" w:color="auto"/>
        <w:bottom w:val="none" w:sz="0" w:space="0" w:color="auto"/>
        <w:right w:val="none" w:sz="0" w:space="0" w:color="auto"/>
      </w:divBdr>
    </w:div>
    <w:div w:id="40056458">
      <w:bodyDiv w:val="1"/>
      <w:marLeft w:val="0"/>
      <w:marRight w:val="0"/>
      <w:marTop w:val="0"/>
      <w:marBottom w:val="0"/>
      <w:divBdr>
        <w:top w:val="none" w:sz="0" w:space="0" w:color="auto"/>
        <w:left w:val="none" w:sz="0" w:space="0" w:color="auto"/>
        <w:bottom w:val="none" w:sz="0" w:space="0" w:color="auto"/>
        <w:right w:val="none" w:sz="0" w:space="0" w:color="auto"/>
      </w:divBdr>
    </w:div>
    <w:div w:id="50346646">
      <w:bodyDiv w:val="1"/>
      <w:marLeft w:val="0"/>
      <w:marRight w:val="0"/>
      <w:marTop w:val="0"/>
      <w:marBottom w:val="0"/>
      <w:divBdr>
        <w:top w:val="none" w:sz="0" w:space="0" w:color="auto"/>
        <w:left w:val="none" w:sz="0" w:space="0" w:color="auto"/>
        <w:bottom w:val="none" w:sz="0" w:space="0" w:color="auto"/>
        <w:right w:val="none" w:sz="0" w:space="0" w:color="auto"/>
      </w:divBdr>
    </w:div>
    <w:div w:id="145174240">
      <w:bodyDiv w:val="1"/>
      <w:marLeft w:val="0"/>
      <w:marRight w:val="0"/>
      <w:marTop w:val="0"/>
      <w:marBottom w:val="0"/>
      <w:divBdr>
        <w:top w:val="none" w:sz="0" w:space="0" w:color="auto"/>
        <w:left w:val="none" w:sz="0" w:space="0" w:color="auto"/>
        <w:bottom w:val="none" w:sz="0" w:space="0" w:color="auto"/>
        <w:right w:val="none" w:sz="0" w:space="0" w:color="auto"/>
      </w:divBdr>
      <w:divsChild>
        <w:div w:id="1066488374">
          <w:marLeft w:val="446"/>
          <w:marRight w:val="0"/>
          <w:marTop w:val="0"/>
          <w:marBottom w:val="0"/>
          <w:divBdr>
            <w:top w:val="none" w:sz="0" w:space="0" w:color="auto"/>
            <w:left w:val="none" w:sz="0" w:space="0" w:color="auto"/>
            <w:bottom w:val="none" w:sz="0" w:space="0" w:color="auto"/>
            <w:right w:val="none" w:sz="0" w:space="0" w:color="auto"/>
          </w:divBdr>
        </w:div>
        <w:div w:id="225261550">
          <w:marLeft w:val="446"/>
          <w:marRight w:val="0"/>
          <w:marTop w:val="0"/>
          <w:marBottom w:val="0"/>
          <w:divBdr>
            <w:top w:val="none" w:sz="0" w:space="0" w:color="auto"/>
            <w:left w:val="none" w:sz="0" w:space="0" w:color="auto"/>
            <w:bottom w:val="none" w:sz="0" w:space="0" w:color="auto"/>
            <w:right w:val="none" w:sz="0" w:space="0" w:color="auto"/>
          </w:divBdr>
        </w:div>
        <w:div w:id="1444500927">
          <w:marLeft w:val="446"/>
          <w:marRight w:val="0"/>
          <w:marTop w:val="0"/>
          <w:marBottom w:val="0"/>
          <w:divBdr>
            <w:top w:val="none" w:sz="0" w:space="0" w:color="auto"/>
            <w:left w:val="none" w:sz="0" w:space="0" w:color="auto"/>
            <w:bottom w:val="none" w:sz="0" w:space="0" w:color="auto"/>
            <w:right w:val="none" w:sz="0" w:space="0" w:color="auto"/>
          </w:divBdr>
        </w:div>
        <w:div w:id="1799489759">
          <w:marLeft w:val="446"/>
          <w:marRight w:val="0"/>
          <w:marTop w:val="0"/>
          <w:marBottom w:val="0"/>
          <w:divBdr>
            <w:top w:val="none" w:sz="0" w:space="0" w:color="auto"/>
            <w:left w:val="none" w:sz="0" w:space="0" w:color="auto"/>
            <w:bottom w:val="none" w:sz="0" w:space="0" w:color="auto"/>
            <w:right w:val="none" w:sz="0" w:space="0" w:color="auto"/>
          </w:divBdr>
        </w:div>
        <w:div w:id="1563444179">
          <w:marLeft w:val="446"/>
          <w:marRight w:val="0"/>
          <w:marTop w:val="0"/>
          <w:marBottom w:val="0"/>
          <w:divBdr>
            <w:top w:val="none" w:sz="0" w:space="0" w:color="auto"/>
            <w:left w:val="none" w:sz="0" w:space="0" w:color="auto"/>
            <w:bottom w:val="none" w:sz="0" w:space="0" w:color="auto"/>
            <w:right w:val="none" w:sz="0" w:space="0" w:color="auto"/>
          </w:divBdr>
        </w:div>
      </w:divsChild>
    </w:div>
    <w:div w:id="147213754">
      <w:bodyDiv w:val="1"/>
      <w:marLeft w:val="0"/>
      <w:marRight w:val="0"/>
      <w:marTop w:val="0"/>
      <w:marBottom w:val="0"/>
      <w:divBdr>
        <w:top w:val="none" w:sz="0" w:space="0" w:color="auto"/>
        <w:left w:val="none" w:sz="0" w:space="0" w:color="auto"/>
        <w:bottom w:val="none" w:sz="0" w:space="0" w:color="auto"/>
        <w:right w:val="none" w:sz="0" w:space="0" w:color="auto"/>
      </w:divBdr>
      <w:divsChild>
        <w:div w:id="1306736664">
          <w:marLeft w:val="547"/>
          <w:marRight w:val="0"/>
          <w:marTop w:val="0"/>
          <w:marBottom w:val="0"/>
          <w:divBdr>
            <w:top w:val="none" w:sz="0" w:space="0" w:color="auto"/>
            <w:left w:val="none" w:sz="0" w:space="0" w:color="auto"/>
            <w:bottom w:val="none" w:sz="0" w:space="0" w:color="auto"/>
            <w:right w:val="none" w:sz="0" w:space="0" w:color="auto"/>
          </w:divBdr>
        </w:div>
      </w:divsChild>
    </w:div>
    <w:div w:id="149102652">
      <w:bodyDiv w:val="1"/>
      <w:marLeft w:val="0"/>
      <w:marRight w:val="0"/>
      <w:marTop w:val="0"/>
      <w:marBottom w:val="0"/>
      <w:divBdr>
        <w:top w:val="none" w:sz="0" w:space="0" w:color="auto"/>
        <w:left w:val="none" w:sz="0" w:space="0" w:color="auto"/>
        <w:bottom w:val="none" w:sz="0" w:space="0" w:color="auto"/>
        <w:right w:val="none" w:sz="0" w:space="0" w:color="auto"/>
      </w:divBdr>
    </w:div>
    <w:div w:id="155154150">
      <w:bodyDiv w:val="1"/>
      <w:marLeft w:val="0"/>
      <w:marRight w:val="0"/>
      <w:marTop w:val="0"/>
      <w:marBottom w:val="0"/>
      <w:divBdr>
        <w:top w:val="none" w:sz="0" w:space="0" w:color="auto"/>
        <w:left w:val="none" w:sz="0" w:space="0" w:color="auto"/>
        <w:bottom w:val="none" w:sz="0" w:space="0" w:color="auto"/>
        <w:right w:val="none" w:sz="0" w:space="0" w:color="auto"/>
      </w:divBdr>
    </w:div>
    <w:div w:id="160463575">
      <w:bodyDiv w:val="1"/>
      <w:marLeft w:val="0"/>
      <w:marRight w:val="0"/>
      <w:marTop w:val="0"/>
      <w:marBottom w:val="0"/>
      <w:divBdr>
        <w:top w:val="none" w:sz="0" w:space="0" w:color="auto"/>
        <w:left w:val="none" w:sz="0" w:space="0" w:color="auto"/>
        <w:bottom w:val="none" w:sz="0" w:space="0" w:color="auto"/>
        <w:right w:val="none" w:sz="0" w:space="0" w:color="auto"/>
      </w:divBdr>
    </w:div>
    <w:div w:id="168838607">
      <w:bodyDiv w:val="1"/>
      <w:marLeft w:val="0"/>
      <w:marRight w:val="0"/>
      <w:marTop w:val="0"/>
      <w:marBottom w:val="0"/>
      <w:divBdr>
        <w:top w:val="none" w:sz="0" w:space="0" w:color="auto"/>
        <w:left w:val="none" w:sz="0" w:space="0" w:color="auto"/>
        <w:bottom w:val="none" w:sz="0" w:space="0" w:color="auto"/>
        <w:right w:val="none" w:sz="0" w:space="0" w:color="auto"/>
      </w:divBdr>
      <w:divsChild>
        <w:div w:id="1605381416">
          <w:marLeft w:val="446"/>
          <w:marRight w:val="0"/>
          <w:marTop w:val="0"/>
          <w:marBottom w:val="0"/>
          <w:divBdr>
            <w:top w:val="none" w:sz="0" w:space="0" w:color="auto"/>
            <w:left w:val="none" w:sz="0" w:space="0" w:color="auto"/>
            <w:bottom w:val="none" w:sz="0" w:space="0" w:color="auto"/>
            <w:right w:val="none" w:sz="0" w:space="0" w:color="auto"/>
          </w:divBdr>
        </w:div>
        <w:div w:id="439419607">
          <w:marLeft w:val="446"/>
          <w:marRight w:val="0"/>
          <w:marTop w:val="0"/>
          <w:marBottom w:val="0"/>
          <w:divBdr>
            <w:top w:val="none" w:sz="0" w:space="0" w:color="auto"/>
            <w:left w:val="none" w:sz="0" w:space="0" w:color="auto"/>
            <w:bottom w:val="none" w:sz="0" w:space="0" w:color="auto"/>
            <w:right w:val="none" w:sz="0" w:space="0" w:color="auto"/>
          </w:divBdr>
        </w:div>
      </w:divsChild>
    </w:div>
    <w:div w:id="171267434">
      <w:bodyDiv w:val="1"/>
      <w:marLeft w:val="0"/>
      <w:marRight w:val="0"/>
      <w:marTop w:val="0"/>
      <w:marBottom w:val="0"/>
      <w:divBdr>
        <w:top w:val="none" w:sz="0" w:space="0" w:color="auto"/>
        <w:left w:val="none" w:sz="0" w:space="0" w:color="auto"/>
        <w:bottom w:val="none" w:sz="0" w:space="0" w:color="auto"/>
        <w:right w:val="none" w:sz="0" w:space="0" w:color="auto"/>
      </w:divBdr>
    </w:div>
    <w:div w:id="171535862">
      <w:bodyDiv w:val="1"/>
      <w:marLeft w:val="0"/>
      <w:marRight w:val="0"/>
      <w:marTop w:val="0"/>
      <w:marBottom w:val="0"/>
      <w:divBdr>
        <w:top w:val="none" w:sz="0" w:space="0" w:color="auto"/>
        <w:left w:val="none" w:sz="0" w:space="0" w:color="auto"/>
        <w:bottom w:val="none" w:sz="0" w:space="0" w:color="auto"/>
        <w:right w:val="none" w:sz="0" w:space="0" w:color="auto"/>
      </w:divBdr>
    </w:div>
    <w:div w:id="172838395">
      <w:bodyDiv w:val="1"/>
      <w:marLeft w:val="0"/>
      <w:marRight w:val="0"/>
      <w:marTop w:val="0"/>
      <w:marBottom w:val="0"/>
      <w:divBdr>
        <w:top w:val="none" w:sz="0" w:space="0" w:color="auto"/>
        <w:left w:val="none" w:sz="0" w:space="0" w:color="auto"/>
        <w:bottom w:val="none" w:sz="0" w:space="0" w:color="auto"/>
        <w:right w:val="none" w:sz="0" w:space="0" w:color="auto"/>
      </w:divBdr>
      <w:divsChild>
        <w:div w:id="1479616777">
          <w:marLeft w:val="446"/>
          <w:marRight w:val="0"/>
          <w:marTop w:val="0"/>
          <w:marBottom w:val="0"/>
          <w:divBdr>
            <w:top w:val="none" w:sz="0" w:space="0" w:color="auto"/>
            <w:left w:val="none" w:sz="0" w:space="0" w:color="auto"/>
            <w:bottom w:val="none" w:sz="0" w:space="0" w:color="auto"/>
            <w:right w:val="none" w:sz="0" w:space="0" w:color="auto"/>
          </w:divBdr>
        </w:div>
        <w:div w:id="1931045208">
          <w:marLeft w:val="446"/>
          <w:marRight w:val="0"/>
          <w:marTop w:val="0"/>
          <w:marBottom w:val="0"/>
          <w:divBdr>
            <w:top w:val="none" w:sz="0" w:space="0" w:color="auto"/>
            <w:left w:val="none" w:sz="0" w:space="0" w:color="auto"/>
            <w:bottom w:val="none" w:sz="0" w:space="0" w:color="auto"/>
            <w:right w:val="none" w:sz="0" w:space="0" w:color="auto"/>
          </w:divBdr>
        </w:div>
      </w:divsChild>
    </w:div>
    <w:div w:id="178204814">
      <w:bodyDiv w:val="1"/>
      <w:marLeft w:val="0"/>
      <w:marRight w:val="0"/>
      <w:marTop w:val="0"/>
      <w:marBottom w:val="0"/>
      <w:divBdr>
        <w:top w:val="none" w:sz="0" w:space="0" w:color="auto"/>
        <w:left w:val="none" w:sz="0" w:space="0" w:color="auto"/>
        <w:bottom w:val="none" w:sz="0" w:space="0" w:color="auto"/>
        <w:right w:val="none" w:sz="0" w:space="0" w:color="auto"/>
      </w:divBdr>
    </w:div>
    <w:div w:id="181744749">
      <w:bodyDiv w:val="1"/>
      <w:marLeft w:val="0"/>
      <w:marRight w:val="0"/>
      <w:marTop w:val="0"/>
      <w:marBottom w:val="0"/>
      <w:divBdr>
        <w:top w:val="none" w:sz="0" w:space="0" w:color="auto"/>
        <w:left w:val="none" w:sz="0" w:space="0" w:color="auto"/>
        <w:bottom w:val="none" w:sz="0" w:space="0" w:color="auto"/>
        <w:right w:val="none" w:sz="0" w:space="0" w:color="auto"/>
      </w:divBdr>
    </w:div>
    <w:div w:id="206453528">
      <w:bodyDiv w:val="1"/>
      <w:marLeft w:val="0"/>
      <w:marRight w:val="0"/>
      <w:marTop w:val="0"/>
      <w:marBottom w:val="0"/>
      <w:divBdr>
        <w:top w:val="none" w:sz="0" w:space="0" w:color="auto"/>
        <w:left w:val="none" w:sz="0" w:space="0" w:color="auto"/>
        <w:bottom w:val="none" w:sz="0" w:space="0" w:color="auto"/>
        <w:right w:val="none" w:sz="0" w:space="0" w:color="auto"/>
      </w:divBdr>
    </w:div>
    <w:div w:id="210967032">
      <w:bodyDiv w:val="1"/>
      <w:marLeft w:val="0"/>
      <w:marRight w:val="0"/>
      <w:marTop w:val="0"/>
      <w:marBottom w:val="0"/>
      <w:divBdr>
        <w:top w:val="none" w:sz="0" w:space="0" w:color="auto"/>
        <w:left w:val="none" w:sz="0" w:space="0" w:color="auto"/>
        <w:bottom w:val="none" w:sz="0" w:space="0" w:color="auto"/>
        <w:right w:val="none" w:sz="0" w:space="0" w:color="auto"/>
      </w:divBdr>
    </w:div>
    <w:div w:id="215701860">
      <w:bodyDiv w:val="1"/>
      <w:marLeft w:val="0"/>
      <w:marRight w:val="0"/>
      <w:marTop w:val="0"/>
      <w:marBottom w:val="0"/>
      <w:divBdr>
        <w:top w:val="none" w:sz="0" w:space="0" w:color="auto"/>
        <w:left w:val="none" w:sz="0" w:space="0" w:color="auto"/>
        <w:bottom w:val="none" w:sz="0" w:space="0" w:color="auto"/>
        <w:right w:val="none" w:sz="0" w:space="0" w:color="auto"/>
      </w:divBdr>
    </w:div>
    <w:div w:id="218135632">
      <w:bodyDiv w:val="1"/>
      <w:marLeft w:val="0"/>
      <w:marRight w:val="0"/>
      <w:marTop w:val="0"/>
      <w:marBottom w:val="0"/>
      <w:divBdr>
        <w:top w:val="none" w:sz="0" w:space="0" w:color="auto"/>
        <w:left w:val="none" w:sz="0" w:space="0" w:color="auto"/>
        <w:bottom w:val="none" w:sz="0" w:space="0" w:color="auto"/>
        <w:right w:val="none" w:sz="0" w:space="0" w:color="auto"/>
      </w:divBdr>
    </w:div>
    <w:div w:id="218519698">
      <w:bodyDiv w:val="1"/>
      <w:marLeft w:val="0"/>
      <w:marRight w:val="0"/>
      <w:marTop w:val="0"/>
      <w:marBottom w:val="0"/>
      <w:divBdr>
        <w:top w:val="none" w:sz="0" w:space="0" w:color="auto"/>
        <w:left w:val="none" w:sz="0" w:space="0" w:color="auto"/>
        <w:bottom w:val="none" w:sz="0" w:space="0" w:color="auto"/>
        <w:right w:val="none" w:sz="0" w:space="0" w:color="auto"/>
      </w:divBdr>
    </w:div>
    <w:div w:id="242877763">
      <w:bodyDiv w:val="1"/>
      <w:marLeft w:val="0"/>
      <w:marRight w:val="0"/>
      <w:marTop w:val="0"/>
      <w:marBottom w:val="0"/>
      <w:divBdr>
        <w:top w:val="none" w:sz="0" w:space="0" w:color="auto"/>
        <w:left w:val="none" w:sz="0" w:space="0" w:color="auto"/>
        <w:bottom w:val="none" w:sz="0" w:space="0" w:color="auto"/>
        <w:right w:val="none" w:sz="0" w:space="0" w:color="auto"/>
      </w:divBdr>
    </w:div>
    <w:div w:id="277612950">
      <w:bodyDiv w:val="1"/>
      <w:marLeft w:val="0"/>
      <w:marRight w:val="0"/>
      <w:marTop w:val="0"/>
      <w:marBottom w:val="0"/>
      <w:divBdr>
        <w:top w:val="none" w:sz="0" w:space="0" w:color="auto"/>
        <w:left w:val="none" w:sz="0" w:space="0" w:color="auto"/>
        <w:bottom w:val="none" w:sz="0" w:space="0" w:color="auto"/>
        <w:right w:val="none" w:sz="0" w:space="0" w:color="auto"/>
      </w:divBdr>
    </w:div>
    <w:div w:id="287316490">
      <w:bodyDiv w:val="1"/>
      <w:marLeft w:val="0"/>
      <w:marRight w:val="0"/>
      <w:marTop w:val="0"/>
      <w:marBottom w:val="0"/>
      <w:divBdr>
        <w:top w:val="none" w:sz="0" w:space="0" w:color="auto"/>
        <w:left w:val="none" w:sz="0" w:space="0" w:color="auto"/>
        <w:bottom w:val="none" w:sz="0" w:space="0" w:color="auto"/>
        <w:right w:val="none" w:sz="0" w:space="0" w:color="auto"/>
      </w:divBdr>
    </w:div>
    <w:div w:id="304244565">
      <w:bodyDiv w:val="1"/>
      <w:marLeft w:val="0"/>
      <w:marRight w:val="0"/>
      <w:marTop w:val="0"/>
      <w:marBottom w:val="0"/>
      <w:divBdr>
        <w:top w:val="none" w:sz="0" w:space="0" w:color="auto"/>
        <w:left w:val="none" w:sz="0" w:space="0" w:color="auto"/>
        <w:bottom w:val="none" w:sz="0" w:space="0" w:color="auto"/>
        <w:right w:val="none" w:sz="0" w:space="0" w:color="auto"/>
      </w:divBdr>
    </w:div>
    <w:div w:id="308025734">
      <w:bodyDiv w:val="1"/>
      <w:marLeft w:val="0"/>
      <w:marRight w:val="0"/>
      <w:marTop w:val="0"/>
      <w:marBottom w:val="0"/>
      <w:divBdr>
        <w:top w:val="none" w:sz="0" w:space="0" w:color="auto"/>
        <w:left w:val="none" w:sz="0" w:space="0" w:color="auto"/>
        <w:bottom w:val="none" w:sz="0" w:space="0" w:color="auto"/>
        <w:right w:val="none" w:sz="0" w:space="0" w:color="auto"/>
      </w:divBdr>
    </w:div>
    <w:div w:id="336466388">
      <w:bodyDiv w:val="1"/>
      <w:marLeft w:val="0"/>
      <w:marRight w:val="0"/>
      <w:marTop w:val="0"/>
      <w:marBottom w:val="0"/>
      <w:divBdr>
        <w:top w:val="none" w:sz="0" w:space="0" w:color="auto"/>
        <w:left w:val="none" w:sz="0" w:space="0" w:color="auto"/>
        <w:bottom w:val="none" w:sz="0" w:space="0" w:color="auto"/>
        <w:right w:val="none" w:sz="0" w:space="0" w:color="auto"/>
      </w:divBdr>
    </w:div>
    <w:div w:id="344983510">
      <w:bodyDiv w:val="1"/>
      <w:marLeft w:val="0"/>
      <w:marRight w:val="0"/>
      <w:marTop w:val="0"/>
      <w:marBottom w:val="0"/>
      <w:divBdr>
        <w:top w:val="none" w:sz="0" w:space="0" w:color="auto"/>
        <w:left w:val="none" w:sz="0" w:space="0" w:color="auto"/>
        <w:bottom w:val="none" w:sz="0" w:space="0" w:color="auto"/>
        <w:right w:val="none" w:sz="0" w:space="0" w:color="auto"/>
      </w:divBdr>
    </w:div>
    <w:div w:id="354813506">
      <w:bodyDiv w:val="1"/>
      <w:marLeft w:val="0"/>
      <w:marRight w:val="0"/>
      <w:marTop w:val="0"/>
      <w:marBottom w:val="0"/>
      <w:divBdr>
        <w:top w:val="none" w:sz="0" w:space="0" w:color="auto"/>
        <w:left w:val="none" w:sz="0" w:space="0" w:color="auto"/>
        <w:bottom w:val="none" w:sz="0" w:space="0" w:color="auto"/>
        <w:right w:val="none" w:sz="0" w:space="0" w:color="auto"/>
      </w:divBdr>
    </w:div>
    <w:div w:id="362481962">
      <w:bodyDiv w:val="1"/>
      <w:marLeft w:val="0"/>
      <w:marRight w:val="0"/>
      <w:marTop w:val="0"/>
      <w:marBottom w:val="0"/>
      <w:divBdr>
        <w:top w:val="none" w:sz="0" w:space="0" w:color="auto"/>
        <w:left w:val="none" w:sz="0" w:space="0" w:color="auto"/>
        <w:bottom w:val="none" w:sz="0" w:space="0" w:color="auto"/>
        <w:right w:val="none" w:sz="0" w:space="0" w:color="auto"/>
      </w:divBdr>
    </w:div>
    <w:div w:id="367922148">
      <w:bodyDiv w:val="1"/>
      <w:marLeft w:val="0"/>
      <w:marRight w:val="0"/>
      <w:marTop w:val="0"/>
      <w:marBottom w:val="0"/>
      <w:divBdr>
        <w:top w:val="none" w:sz="0" w:space="0" w:color="auto"/>
        <w:left w:val="none" w:sz="0" w:space="0" w:color="auto"/>
        <w:bottom w:val="none" w:sz="0" w:space="0" w:color="auto"/>
        <w:right w:val="none" w:sz="0" w:space="0" w:color="auto"/>
      </w:divBdr>
    </w:div>
    <w:div w:id="384913606">
      <w:bodyDiv w:val="1"/>
      <w:marLeft w:val="0"/>
      <w:marRight w:val="0"/>
      <w:marTop w:val="0"/>
      <w:marBottom w:val="0"/>
      <w:divBdr>
        <w:top w:val="none" w:sz="0" w:space="0" w:color="auto"/>
        <w:left w:val="none" w:sz="0" w:space="0" w:color="auto"/>
        <w:bottom w:val="none" w:sz="0" w:space="0" w:color="auto"/>
        <w:right w:val="none" w:sz="0" w:space="0" w:color="auto"/>
      </w:divBdr>
    </w:div>
    <w:div w:id="387844126">
      <w:bodyDiv w:val="1"/>
      <w:marLeft w:val="0"/>
      <w:marRight w:val="0"/>
      <w:marTop w:val="0"/>
      <w:marBottom w:val="0"/>
      <w:divBdr>
        <w:top w:val="none" w:sz="0" w:space="0" w:color="auto"/>
        <w:left w:val="none" w:sz="0" w:space="0" w:color="auto"/>
        <w:bottom w:val="none" w:sz="0" w:space="0" w:color="auto"/>
        <w:right w:val="none" w:sz="0" w:space="0" w:color="auto"/>
      </w:divBdr>
    </w:div>
    <w:div w:id="408423715">
      <w:bodyDiv w:val="1"/>
      <w:marLeft w:val="0"/>
      <w:marRight w:val="0"/>
      <w:marTop w:val="0"/>
      <w:marBottom w:val="0"/>
      <w:divBdr>
        <w:top w:val="none" w:sz="0" w:space="0" w:color="auto"/>
        <w:left w:val="none" w:sz="0" w:space="0" w:color="auto"/>
        <w:bottom w:val="none" w:sz="0" w:space="0" w:color="auto"/>
        <w:right w:val="none" w:sz="0" w:space="0" w:color="auto"/>
      </w:divBdr>
      <w:divsChild>
        <w:div w:id="1165439297">
          <w:marLeft w:val="0"/>
          <w:marRight w:val="0"/>
          <w:marTop w:val="0"/>
          <w:marBottom w:val="0"/>
          <w:divBdr>
            <w:top w:val="none" w:sz="0" w:space="0" w:color="auto"/>
            <w:left w:val="none" w:sz="0" w:space="0" w:color="auto"/>
            <w:bottom w:val="none" w:sz="0" w:space="0" w:color="auto"/>
            <w:right w:val="none" w:sz="0" w:space="0" w:color="auto"/>
          </w:divBdr>
          <w:divsChild>
            <w:div w:id="584651212">
              <w:marLeft w:val="0"/>
              <w:marRight w:val="0"/>
              <w:marTop w:val="0"/>
              <w:marBottom w:val="0"/>
              <w:divBdr>
                <w:top w:val="none" w:sz="0" w:space="0" w:color="auto"/>
                <w:left w:val="none" w:sz="0" w:space="0" w:color="auto"/>
                <w:bottom w:val="none" w:sz="0" w:space="0" w:color="auto"/>
                <w:right w:val="none" w:sz="0" w:space="0" w:color="auto"/>
              </w:divBdr>
              <w:divsChild>
                <w:div w:id="1801416282">
                  <w:marLeft w:val="0"/>
                  <w:marRight w:val="0"/>
                  <w:marTop w:val="0"/>
                  <w:marBottom w:val="0"/>
                  <w:divBdr>
                    <w:top w:val="none" w:sz="0" w:space="0" w:color="auto"/>
                    <w:left w:val="none" w:sz="0" w:space="0" w:color="auto"/>
                    <w:bottom w:val="none" w:sz="0" w:space="0" w:color="auto"/>
                    <w:right w:val="none" w:sz="0" w:space="0" w:color="auto"/>
                  </w:divBdr>
                  <w:divsChild>
                    <w:div w:id="182402278">
                      <w:marLeft w:val="0"/>
                      <w:marRight w:val="0"/>
                      <w:marTop w:val="0"/>
                      <w:marBottom w:val="0"/>
                      <w:divBdr>
                        <w:top w:val="none" w:sz="0" w:space="0" w:color="auto"/>
                        <w:left w:val="none" w:sz="0" w:space="0" w:color="auto"/>
                        <w:bottom w:val="none" w:sz="0" w:space="0" w:color="auto"/>
                        <w:right w:val="none" w:sz="0" w:space="0" w:color="auto"/>
                      </w:divBdr>
                      <w:divsChild>
                        <w:div w:id="243686163">
                          <w:marLeft w:val="0"/>
                          <w:marRight w:val="0"/>
                          <w:marTop w:val="0"/>
                          <w:marBottom w:val="0"/>
                          <w:divBdr>
                            <w:top w:val="none" w:sz="0" w:space="0" w:color="auto"/>
                            <w:left w:val="none" w:sz="0" w:space="0" w:color="auto"/>
                            <w:bottom w:val="none" w:sz="0" w:space="0" w:color="auto"/>
                            <w:right w:val="none" w:sz="0" w:space="0" w:color="auto"/>
                          </w:divBdr>
                          <w:divsChild>
                            <w:div w:id="392898480">
                              <w:marLeft w:val="0"/>
                              <w:marRight w:val="0"/>
                              <w:marTop w:val="0"/>
                              <w:marBottom w:val="0"/>
                              <w:divBdr>
                                <w:top w:val="none" w:sz="0" w:space="0" w:color="auto"/>
                                <w:left w:val="none" w:sz="0" w:space="0" w:color="auto"/>
                                <w:bottom w:val="none" w:sz="0" w:space="0" w:color="auto"/>
                                <w:right w:val="none" w:sz="0" w:space="0" w:color="auto"/>
                              </w:divBdr>
                              <w:divsChild>
                                <w:div w:id="507794325">
                                  <w:marLeft w:val="0"/>
                                  <w:marRight w:val="0"/>
                                  <w:marTop w:val="0"/>
                                  <w:marBottom w:val="0"/>
                                  <w:divBdr>
                                    <w:top w:val="none" w:sz="0" w:space="0" w:color="auto"/>
                                    <w:left w:val="none" w:sz="0" w:space="0" w:color="auto"/>
                                    <w:bottom w:val="none" w:sz="0" w:space="0" w:color="auto"/>
                                    <w:right w:val="none" w:sz="0" w:space="0" w:color="auto"/>
                                  </w:divBdr>
                                  <w:divsChild>
                                    <w:div w:id="551576520">
                                      <w:marLeft w:val="0"/>
                                      <w:marRight w:val="0"/>
                                      <w:marTop w:val="0"/>
                                      <w:marBottom w:val="0"/>
                                      <w:divBdr>
                                        <w:top w:val="none" w:sz="0" w:space="0" w:color="auto"/>
                                        <w:left w:val="none" w:sz="0" w:space="0" w:color="auto"/>
                                        <w:bottom w:val="none" w:sz="0" w:space="0" w:color="auto"/>
                                        <w:right w:val="none" w:sz="0" w:space="0" w:color="auto"/>
                                      </w:divBdr>
                                      <w:divsChild>
                                        <w:div w:id="1957904693">
                                          <w:marLeft w:val="0"/>
                                          <w:marRight w:val="0"/>
                                          <w:marTop w:val="0"/>
                                          <w:marBottom w:val="0"/>
                                          <w:divBdr>
                                            <w:top w:val="none" w:sz="0" w:space="0" w:color="auto"/>
                                            <w:left w:val="none" w:sz="0" w:space="0" w:color="auto"/>
                                            <w:bottom w:val="none" w:sz="0" w:space="0" w:color="auto"/>
                                            <w:right w:val="none" w:sz="0" w:space="0" w:color="auto"/>
                                          </w:divBdr>
                                          <w:divsChild>
                                            <w:div w:id="365176187">
                                              <w:marLeft w:val="0"/>
                                              <w:marRight w:val="0"/>
                                              <w:marTop w:val="0"/>
                                              <w:marBottom w:val="0"/>
                                              <w:divBdr>
                                                <w:top w:val="none" w:sz="0" w:space="0" w:color="auto"/>
                                                <w:left w:val="none" w:sz="0" w:space="0" w:color="auto"/>
                                                <w:bottom w:val="none" w:sz="0" w:space="0" w:color="auto"/>
                                                <w:right w:val="none" w:sz="0" w:space="0" w:color="auto"/>
                                              </w:divBdr>
                                              <w:divsChild>
                                                <w:div w:id="1336569421">
                                                  <w:marLeft w:val="0"/>
                                                  <w:marRight w:val="0"/>
                                                  <w:marTop w:val="0"/>
                                                  <w:marBottom w:val="0"/>
                                                  <w:divBdr>
                                                    <w:top w:val="none" w:sz="0" w:space="0" w:color="auto"/>
                                                    <w:left w:val="none" w:sz="0" w:space="0" w:color="auto"/>
                                                    <w:bottom w:val="none" w:sz="0" w:space="0" w:color="auto"/>
                                                    <w:right w:val="none" w:sz="0" w:space="0" w:color="auto"/>
                                                  </w:divBdr>
                                                  <w:divsChild>
                                                    <w:div w:id="1796750772">
                                                      <w:marLeft w:val="0"/>
                                                      <w:marRight w:val="0"/>
                                                      <w:marTop w:val="0"/>
                                                      <w:marBottom w:val="0"/>
                                                      <w:divBdr>
                                                        <w:top w:val="none" w:sz="0" w:space="0" w:color="auto"/>
                                                        <w:left w:val="none" w:sz="0" w:space="0" w:color="auto"/>
                                                        <w:bottom w:val="none" w:sz="0" w:space="0" w:color="auto"/>
                                                        <w:right w:val="none" w:sz="0" w:space="0" w:color="auto"/>
                                                      </w:divBdr>
                                                      <w:divsChild>
                                                        <w:div w:id="1293560057">
                                                          <w:marLeft w:val="0"/>
                                                          <w:marRight w:val="0"/>
                                                          <w:marTop w:val="0"/>
                                                          <w:marBottom w:val="0"/>
                                                          <w:divBdr>
                                                            <w:top w:val="none" w:sz="0" w:space="0" w:color="auto"/>
                                                            <w:left w:val="none" w:sz="0" w:space="0" w:color="auto"/>
                                                            <w:bottom w:val="none" w:sz="0" w:space="0" w:color="auto"/>
                                                            <w:right w:val="none" w:sz="0" w:space="0" w:color="auto"/>
                                                          </w:divBdr>
                                                          <w:divsChild>
                                                            <w:div w:id="601690652">
                                                              <w:marLeft w:val="0"/>
                                                              <w:marRight w:val="0"/>
                                                              <w:marTop w:val="0"/>
                                                              <w:marBottom w:val="0"/>
                                                              <w:divBdr>
                                                                <w:top w:val="none" w:sz="0" w:space="0" w:color="auto"/>
                                                                <w:left w:val="none" w:sz="0" w:space="0" w:color="auto"/>
                                                                <w:bottom w:val="none" w:sz="0" w:space="0" w:color="auto"/>
                                                                <w:right w:val="none" w:sz="0" w:space="0" w:color="auto"/>
                                                              </w:divBdr>
                                                              <w:divsChild>
                                                                <w:div w:id="2145267192">
                                                                  <w:marLeft w:val="0"/>
                                                                  <w:marRight w:val="0"/>
                                                                  <w:marTop w:val="0"/>
                                                                  <w:marBottom w:val="0"/>
                                                                  <w:divBdr>
                                                                    <w:top w:val="none" w:sz="0" w:space="0" w:color="auto"/>
                                                                    <w:left w:val="none" w:sz="0" w:space="0" w:color="auto"/>
                                                                    <w:bottom w:val="none" w:sz="0" w:space="0" w:color="auto"/>
                                                                    <w:right w:val="none" w:sz="0" w:space="0" w:color="auto"/>
                                                                  </w:divBdr>
                                                                  <w:divsChild>
                                                                    <w:div w:id="1015302799">
                                                                      <w:marLeft w:val="0"/>
                                                                      <w:marRight w:val="0"/>
                                                                      <w:marTop w:val="0"/>
                                                                      <w:marBottom w:val="0"/>
                                                                      <w:divBdr>
                                                                        <w:top w:val="none" w:sz="0" w:space="0" w:color="auto"/>
                                                                        <w:left w:val="none" w:sz="0" w:space="0" w:color="auto"/>
                                                                        <w:bottom w:val="none" w:sz="0" w:space="0" w:color="auto"/>
                                                                        <w:right w:val="none" w:sz="0" w:space="0" w:color="auto"/>
                                                                      </w:divBdr>
                                                                      <w:divsChild>
                                                                        <w:div w:id="1944069654">
                                                                          <w:marLeft w:val="0"/>
                                                                          <w:marRight w:val="0"/>
                                                                          <w:marTop w:val="0"/>
                                                                          <w:marBottom w:val="0"/>
                                                                          <w:divBdr>
                                                                            <w:top w:val="none" w:sz="0" w:space="0" w:color="auto"/>
                                                                            <w:left w:val="none" w:sz="0" w:space="0" w:color="auto"/>
                                                                            <w:bottom w:val="none" w:sz="0" w:space="0" w:color="auto"/>
                                                                            <w:right w:val="none" w:sz="0" w:space="0" w:color="auto"/>
                                                                          </w:divBdr>
                                                                          <w:divsChild>
                                                                            <w:div w:id="1036734479">
                                                                              <w:marLeft w:val="0"/>
                                                                              <w:marRight w:val="0"/>
                                                                              <w:marTop w:val="0"/>
                                                                              <w:marBottom w:val="0"/>
                                                                              <w:divBdr>
                                                                                <w:top w:val="none" w:sz="0" w:space="0" w:color="auto"/>
                                                                                <w:left w:val="none" w:sz="0" w:space="0" w:color="auto"/>
                                                                                <w:bottom w:val="none" w:sz="0" w:space="0" w:color="auto"/>
                                                                                <w:right w:val="none" w:sz="0" w:space="0" w:color="auto"/>
                                                                              </w:divBdr>
                                                                              <w:divsChild>
                                                                                <w:div w:id="93481409">
                                                                                  <w:marLeft w:val="0"/>
                                                                                  <w:marRight w:val="0"/>
                                                                                  <w:marTop w:val="0"/>
                                                                                  <w:marBottom w:val="0"/>
                                                                                  <w:divBdr>
                                                                                    <w:top w:val="none" w:sz="0" w:space="0" w:color="auto"/>
                                                                                    <w:left w:val="none" w:sz="0" w:space="0" w:color="auto"/>
                                                                                    <w:bottom w:val="none" w:sz="0" w:space="0" w:color="auto"/>
                                                                                    <w:right w:val="none" w:sz="0" w:space="0" w:color="auto"/>
                                                                                  </w:divBdr>
                                                                                  <w:divsChild>
                                                                                    <w:div w:id="1485975135">
                                                                                      <w:marLeft w:val="0"/>
                                                                                      <w:marRight w:val="0"/>
                                                                                      <w:marTop w:val="0"/>
                                                                                      <w:marBottom w:val="0"/>
                                                                                      <w:divBdr>
                                                                                        <w:top w:val="none" w:sz="0" w:space="0" w:color="auto"/>
                                                                                        <w:left w:val="none" w:sz="0" w:space="0" w:color="auto"/>
                                                                                        <w:bottom w:val="none" w:sz="0" w:space="0" w:color="auto"/>
                                                                                        <w:right w:val="none" w:sz="0" w:space="0" w:color="auto"/>
                                                                                      </w:divBdr>
                                                                                      <w:divsChild>
                                                                                        <w:div w:id="1939484174">
                                                                                          <w:marLeft w:val="0"/>
                                                                                          <w:marRight w:val="0"/>
                                                                                          <w:marTop w:val="0"/>
                                                                                          <w:marBottom w:val="0"/>
                                                                                          <w:divBdr>
                                                                                            <w:top w:val="none" w:sz="0" w:space="0" w:color="auto"/>
                                                                                            <w:left w:val="none" w:sz="0" w:space="0" w:color="auto"/>
                                                                                            <w:bottom w:val="none" w:sz="0" w:space="0" w:color="auto"/>
                                                                                            <w:right w:val="none" w:sz="0" w:space="0" w:color="auto"/>
                                                                                          </w:divBdr>
                                                                                          <w:divsChild>
                                                                                            <w:div w:id="62603522">
                                                                                              <w:marLeft w:val="0"/>
                                                                                              <w:marRight w:val="0"/>
                                                                                              <w:marTop w:val="0"/>
                                                                                              <w:marBottom w:val="0"/>
                                                                                              <w:divBdr>
                                                                                                <w:top w:val="none" w:sz="0" w:space="0" w:color="auto"/>
                                                                                                <w:left w:val="none" w:sz="0" w:space="0" w:color="auto"/>
                                                                                                <w:bottom w:val="none" w:sz="0" w:space="0" w:color="auto"/>
                                                                                                <w:right w:val="none" w:sz="0" w:space="0" w:color="auto"/>
                                                                                              </w:divBdr>
                                                                                              <w:divsChild>
                                                                                                <w:div w:id="929655078">
                                                                                                  <w:marLeft w:val="0"/>
                                                                                                  <w:marRight w:val="0"/>
                                                                                                  <w:marTop w:val="0"/>
                                                                                                  <w:marBottom w:val="0"/>
                                                                                                  <w:divBdr>
                                                                                                    <w:top w:val="none" w:sz="0" w:space="0" w:color="auto"/>
                                                                                                    <w:left w:val="none" w:sz="0" w:space="0" w:color="auto"/>
                                                                                                    <w:bottom w:val="none" w:sz="0" w:space="0" w:color="auto"/>
                                                                                                    <w:right w:val="none" w:sz="0" w:space="0" w:color="auto"/>
                                                                                                  </w:divBdr>
                                                                                                  <w:divsChild>
                                                                                                    <w:div w:id="511382634">
                                                                                                      <w:marLeft w:val="262"/>
                                                                                                      <w:marRight w:val="0"/>
                                                                                                      <w:marTop w:val="0"/>
                                                                                                      <w:marBottom w:val="0"/>
                                                                                                      <w:divBdr>
                                                                                                        <w:top w:val="none" w:sz="0" w:space="0" w:color="auto"/>
                                                                                                        <w:left w:val="none" w:sz="0" w:space="0" w:color="auto"/>
                                                                                                        <w:bottom w:val="none" w:sz="0" w:space="0" w:color="auto"/>
                                                                                                        <w:right w:val="none" w:sz="0" w:space="0" w:color="auto"/>
                                                                                                      </w:divBdr>
                                                                                                    </w:div>
                                                                                                    <w:div w:id="1743139703">
                                                                                                      <w:marLeft w:val="960"/>
                                                                                                      <w:marRight w:val="0"/>
                                                                                                      <w:marTop w:val="0"/>
                                                                                                      <w:marBottom w:val="0"/>
                                                                                                      <w:divBdr>
                                                                                                        <w:top w:val="none" w:sz="0" w:space="0" w:color="auto"/>
                                                                                                        <w:left w:val="none" w:sz="0" w:space="0" w:color="auto"/>
                                                                                                        <w:bottom w:val="none" w:sz="0" w:space="0" w:color="auto"/>
                                                                                                        <w:right w:val="none" w:sz="0" w:space="0" w:color="auto"/>
                                                                                                      </w:divBdr>
                                                                                                    </w:div>
                                                                                                    <w:div w:id="1933125412">
                                                                                                      <w:marLeft w:val="26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831275">
      <w:bodyDiv w:val="1"/>
      <w:marLeft w:val="0"/>
      <w:marRight w:val="0"/>
      <w:marTop w:val="0"/>
      <w:marBottom w:val="0"/>
      <w:divBdr>
        <w:top w:val="none" w:sz="0" w:space="0" w:color="auto"/>
        <w:left w:val="none" w:sz="0" w:space="0" w:color="auto"/>
        <w:bottom w:val="none" w:sz="0" w:space="0" w:color="auto"/>
        <w:right w:val="none" w:sz="0" w:space="0" w:color="auto"/>
      </w:divBdr>
    </w:div>
    <w:div w:id="424688843">
      <w:bodyDiv w:val="1"/>
      <w:marLeft w:val="0"/>
      <w:marRight w:val="0"/>
      <w:marTop w:val="0"/>
      <w:marBottom w:val="0"/>
      <w:divBdr>
        <w:top w:val="none" w:sz="0" w:space="0" w:color="auto"/>
        <w:left w:val="none" w:sz="0" w:space="0" w:color="auto"/>
        <w:bottom w:val="none" w:sz="0" w:space="0" w:color="auto"/>
        <w:right w:val="none" w:sz="0" w:space="0" w:color="auto"/>
      </w:divBdr>
      <w:divsChild>
        <w:div w:id="87581236">
          <w:marLeft w:val="446"/>
          <w:marRight w:val="0"/>
          <w:marTop w:val="120"/>
          <w:marBottom w:val="0"/>
          <w:divBdr>
            <w:top w:val="none" w:sz="0" w:space="0" w:color="auto"/>
            <w:left w:val="none" w:sz="0" w:space="0" w:color="auto"/>
            <w:bottom w:val="none" w:sz="0" w:space="0" w:color="auto"/>
            <w:right w:val="none" w:sz="0" w:space="0" w:color="auto"/>
          </w:divBdr>
        </w:div>
      </w:divsChild>
    </w:div>
    <w:div w:id="432088865">
      <w:bodyDiv w:val="1"/>
      <w:marLeft w:val="0"/>
      <w:marRight w:val="0"/>
      <w:marTop w:val="0"/>
      <w:marBottom w:val="0"/>
      <w:divBdr>
        <w:top w:val="none" w:sz="0" w:space="0" w:color="auto"/>
        <w:left w:val="none" w:sz="0" w:space="0" w:color="auto"/>
        <w:bottom w:val="none" w:sz="0" w:space="0" w:color="auto"/>
        <w:right w:val="none" w:sz="0" w:space="0" w:color="auto"/>
      </w:divBdr>
      <w:divsChild>
        <w:div w:id="1137913570">
          <w:marLeft w:val="547"/>
          <w:marRight w:val="0"/>
          <w:marTop w:val="0"/>
          <w:marBottom w:val="0"/>
          <w:divBdr>
            <w:top w:val="none" w:sz="0" w:space="0" w:color="auto"/>
            <w:left w:val="none" w:sz="0" w:space="0" w:color="auto"/>
            <w:bottom w:val="none" w:sz="0" w:space="0" w:color="auto"/>
            <w:right w:val="none" w:sz="0" w:space="0" w:color="auto"/>
          </w:divBdr>
        </w:div>
      </w:divsChild>
    </w:div>
    <w:div w:id="433019611">
      <w:bodyDiv w:val="1"/>
      <w:marLeft w:val="0"/>
      <w:marRight w:val="0"/>
      <w:marTop w:val="0"/>
      <w:marBottom w:val="0"/>
      <w:divBdr>
        <w:top w:val="none" w:sz="0" w:space="0" w:color="auto"/>
        <w:left w:val="none" w:sz="0" w:space="0" w:color="auto"/>
        <w:bottom w:val="none" w:sz="0" w:space="0" w:color="auto"/>
        <w:right w:val="none" w:sz="0" w:space="0" w:color="auto"/>
      </w:divBdr>
    </w:div>
    <w:div w:id="440415903">
      <w:bodyDiv w:val="1"/>
      <w:marLeft w:val="0"/>
      <w:marRight w:val="0"/>
      <w:marTop w:val="0"/>
      <w:marBottom w:val="0"/>
      <w:divBdr>
        <w:top w:val="none" w:sz="0" w:space="0" w:color="auto"/>
        <w:left w:val="none" w:sz="0" w:space="0" w:color="auto"/>
        <w:bottom w:val="none" w:sz="0" w:space="0" w:color="auto"/>
        <w:right w:val="none" w:sz="0" w:space="0" w:color="auto"/>
      </w:divBdr>
    </w:div>
    <w:div w:id="457648631">
      <w:bodyDiv w:val="1"/>
      <w:marLeft w:val="0"/>
      <w:marRight w:val="0"/>
      <w:marTop w:val="0"/>
      <w:marBottom w:val="0"/>
      <w:divBdr>
        <w:top w:val="none" w:sz="0" w:space="0" w:color="auto"/>
        <w:left w:val="none" w:sz="0" w:space="0" w:color="auto"/>
        <w:bottom w:val="none" w:sz="0" w:space="0" w:color="auto"/>
        <w:right w:val="none" w:sz="0" w:space="0" w:color="auto"/>
      </w:divBdr>
    </w:div>
    <w:div w:id="485325032">
      <w:bodyDiv w:val="1"/>
      <w:marLeft w:val="0"/>
      <w:marRight w:val="0"/>
      <w:marTop w:val="0"/>
      <w:marBottom w:val="0"/>
      <w:divBdr>
        <w:top w:val="none" w:sz="0" w:space="0" w:color="auto"/>
        <w:left w:val="none" w:sz="0" w:space="0" w:color="auto"/>
        <w:bottom w:val="none" w:sz="0" w:space="0" w:color="auto"/>
        <w:right w:val="none" w:sz="0" w:space="0" w:color="auto"/>
      </w:divBdr>
    </w:div>
    <w:div w:id="491876689">
      <w:bodyDiv w:val="1"/>
      <w:marLeft w:val="0"/>
      <w:marRight w:val="0"/>
      <w:marTop w:val="0"/>
      <w:marBottom w:val="0"/>
      <w:divBdr>
        <w:top w:val="none" w:sz="0" w:space="0" w:color="auto"/>
        <w:left w:val="none" w:sz="0" w:space="0" w:color="auto"/>
        <w:bottom w:val="none" w:sz="0" w:space="0" w:color="auto"/>
        <w:right w:val="none" w:sz="0" w:space="0" w:color="auto"/>
      </w:divBdr>
    </w:div>
    <w:div w:id="504705255">
      <w:bodyDiv w:val="1"/>
      <w:marLeft w:val="0"/>
      <w:marRight w:val="0"/>
      <w:marTop w:val="0"/>
      <w:marBottom w:val="0"/>
      <w:divBdr>
        <w:top w:val="none" w:sz="0" w:space="0" w:color="auto"/>
        <w:left w:val="none" w:sz="0" w:space="0" w:color="auto"/>
        <w:bottom w:val="none" w:sz="0" w:space="0" w:color="auto"/>
        <w:right w:val="none" w:sz="0" w:space="0" w:color="auto"/>
      </w:divBdr>
    </w:div>
    <w:div w:id="506024075">
      <w:bodyDiv w:val="1"/>
      <w:marLeft w:val="0"/>
      <w:marRight w:val="0"/>
      <w:marTop w:val="0"/>
      <w:marBottom w:val="0"/>
      <w:divBdr>
        <w:top w:val="none" w:sz="0" w:space="0" w:color="auto"/>
        <w:left w:val="none" w:sz="0" w:space="0" w:color="auto"/>
        <w:bottom w:val="none" w:sz="0" w:space="0" w:color="auto"/>
        <w:right w:val="none" w:sz="0" w:space="0" w:color="auto"/>
      </w:divBdr>
    </w:div>
    <w:div w:id="509024234">
      <w:bodyDiv w:val="1"/>
      <w:marLeft w:val="0"/>
      <w:marRight w:val="0"/>
      <w:marTop w:val="0"/>
      <w:marBottom w:val="0"/>
      <w:divBdr>
        <w:top w:val="none" w:sz="0" w:space="0" w:color="auto"/>
        <w:left w:val="none" w:sz="0" w:space="0" w:color="auto"/>
        <w:bottom w:val="none" w:sz="0" w:space="0" w:color="auto"/>
        <w:right w:val="none" w:sz="0" w:space="0" w:color="auto"/>
      </w:divBdr>
    </w:div>
    <w:div w:id="509639157">
      <w:bodyDiv w:val="1"/>
      <w:marLeft w:val="0"/>
      <w:marRight w:val="0"/>
      <w:marTop w:val="0"/>
      <w:marBottom w:val="0"/>
      <w:divBdr>
        <w:top w:val="none" w:sz="0" w:space="0" w:color="auto"/>
        <w:left w:val="none" w:sz="0" w:space="0" w:color="auto"/>
        <w:bottom w:val="none" w:sz="0" w:space="0" w:color="auto"/>
        <w:right w:val="none" w:sz="0" w:space="0" w:color="auto"/>
      </w:divBdr>
      <w:divsChild>
        <w:div w:id="147136306">
          <w:marLeft w:val="446"/>
          <w:marRight w:val="0"/>
          <w:marTop w:val="0"/>
          <w:marBottom w:val="0"/>
          <w:divBdr>
            <w:top w:val="none" w:sz="0" w:space="0" w:color="auto"/>
            <w:left w:val="none" w:sz="0" w:space="0" w:color="auto"/>
            <w:bottom w:val="none" w:sz="0" w:space="0" w:color="auto"/>
            <w:right w:val="none" w:sz="0" w:space="0" w:color="auto"/>
          </w:divBdr>
        </w:div>
        <w:div w:id="975643958">
          <w:marLeft w:val="446"/>
          <w:marRight w:val="0"/>
          <w:marTop w:val="0"/>
          <w:marBottom w:val="0"/>
          <w:divBdr>
            <w:top w:val="none" w:sz="0" w:space="0" w:color="auto"/>
            <w:left w:val="none" w:sz="0" w:space="0" w:color="auto"/>
            <w:bottom w:val="none" w:sz="0" w:space="0" w:color="auto"/>
            <w:right w:val="none" w:sz="0" w:space="0" w:color="auto"/>
          </w:divBdr>
        </w:div>
      </w:divsChild>
    </w:div>
    <w:div w:id="514268408">
      <w:bodyDiv w:val="1"/>
      <w:marLeft w:val="0"/>
      <w:marRight w:val="0"/>
      <w:marTop w:val="0"/>
      <w:marBottom w:val="0"/>
      <w:divBdr>
        <w:top w:val="none" w:sz="0" w:space="0" w:color="auto"/>
        <w:left w:val="none" w:sz="0" w:space="0" w:color="auto"/>
        <w:bottom w:val="none" w:sz="0" w:space="0" w:color="auto"/>
        <w:right w:val="none" w:sz="0" w:space="0" w:color="auto"/>
      </w:divBdr>
      <w:divsChild>
        <w:div w:id="1360547833">
          <w:marLeft w:val="547"/>
          <w:marRight w:val="0"/>
          <w:marTop w:val="0"/>
          <w:marBottom w:val="0"/>
          <w:divBdr>
            <w:top w:val="none" w:sz="0" w:space="0" w:color="auto"/>
            <w:left w:val="none" w:sz="0" w:space="0" w:color="auto"/>
            <w:bottom w:val="none" w:sz="0" w:space="0" w:color="auto"/>
            <w:right w:val="none" w:sz="0" w:space="0" w:color="auto"/>
          </w:divBdr>
        </w:div>
      </w:divsChild>
    </w:div>
    <w:div w:id="525020627">
      <w:bodyDiv w:val="1"/>
      <w:marLeft w:val="0"/>
      <w:marRight w:val="0"/>
      <w:marTop w:val="0"/>
      <w:marBottom w:val="0"/>
      <w:divBdr>
        <w:top w:val="none" w:sz="0" w:space="0" w:color="auto"/>
        <w:left w:val="none" w:sz="0" w:space="0" w:color="auto"/>
        <w:bottom w:val="none" w:sz="0" w:space="0" w:color="auto"/>
        <w:right w:val="none" w:sz="0" w:space="0" w:color="auto"/>
      </w:divBdr>
    </w:div>
    <w:div w:id="530729022">
      <w:bodyDiv w:val="1"/>
      <w:marLeft w:val="0"/>
      <w:marRight w:val="0"/>
      <w:marTop w:val="0"/>
      <w:marBottom w:val="0"/>
      <w:divBdr>
        <w:top w:val="none" w:sz="0" w:space="0" w:color="auto"/>
        <w:left w:val="none" w:sz="0" w:space="0" w:color="auto"/>
        <w:bottom w:val="none" w:sz="0" w:space="0" w:color="auto"/>
        <w:right w:val="none" w:sz="0" w:space="0" w:color="auto"/>
      </w:divBdr>
      <w:divsChild>
        <w:div w:id="1036657150">
          <w:marLeft w:val="547"/>
          <w:marRight w:val="0"/>
          <w:marTop w:val="0"/>
          <w:marBottom w:val="0"/>
          <w:divBdr>
            <w:top w:val="none" w:sz="0" w:space="0" w:color="auto"/>
            <w:left w:val="none" w:sz="0" w:space="0" w:color="auto"/>
            <w:bottom w:val="none" w:sz="0" w:space="0" w:color="auto"/>
            <w:right w:val="none" w:sz="0" w:space="0" w:color="auto"/>
          </w:divBdr>
        </w:div>
      </w:divsChild>
    </w:div>
    <w:div w:id="549195273">
      <w:bodyDiv w:val="1"/>
      <w:marLeft w:val="0"/>
      <w:marRight w:val="0"/>
      <w:marTop w:val="0"/>
      <w:marBottom w:val="0"/>
      <w:divBdr>
        <w:top w:val="none" w:sz="0" w:space="0" w:color="auto"/>
        <w:left w:val="none" w:sz="0" w:space="0" w:color="auto"/>
        <w:bottom w:val="none" w:sz="0" w:space="0" w:color="auto"/>
        <w:right w:val="none" w:sz="0" w:space="0" w:color="auto"/>
      </w:divBdr>
      <w:divsChild>
        <w:div w:id="944918415">
          <w:marLeft w:val="446"/>
          <w:marRight w:val="0"/>
          <w:marTop w:val="0"/>
          <w:marBottom w:val="0"/>
          <w:divBdr>
            <w:top w:val="none" w:sz="0" w:space="0" w:color="auto"/>
            <w:left w:val="none" w:sz="0" w:space="0" w:color="auto"/>
            <w:bottom w:val="none" w:sz="0" w:space="0" w:color="auto"/>
            <w:right w:val="none" w:sz="0" w:space="0" w:color="auto"/>
          </w:divBdr>
        </w:div>
        <w:div w:id="1417362460">
          <w:marLeft w:val="446"/>
          <w:marRight w:val="0"/>
          <w:marTop w:val="0"/>
          <w:marBottom w:val="0"/>
          <w:divBdr>
            <w:top w:val="none" w:sz="0" w:space="0" w:color="auto"/>
            <w:left w:val="none" w:sz="0" w:space="0" w:color="auto"/>
            <w:bottom w:val="none" w:sz="0" w:space="0" w:color="auto"/>
            <w:right w:val="none" w:sz="0" w:space="0" w:color="auto"/>
          </w:divBdr>
        </w:div>
      </w:divsChild>
    </w:div>
    <w:div w:id="562571045">
      <w:bodyDiv w:val="1"/>
      <w:marLeft w:val="0"/>
      <w:marRight w:val="0"/>
      <w:marTop w:val="0"/>
      <w:marBottom w:val="0"/>
      <w:divBdr>
        <w:top w:val="none" w:sz="0" w:space="0" w:color="auto"/>
        <w:left w:val="none" w:sz="0" w:space="0" w:color="auto"/>
        <w:bottom w:val="none" w:sz="0" w:space="0" w:color="auto"/>
        <w:right w:val="none" w:sz="0" w:space="0" w:color="auto"/>
      </w:divBdr>
    </w:div>
    <w:div w:id="569389144">
      <w:bodyDiv w:val="1"/>
      <w:marLeft w:val="0"/>
      <w:marRight w:val="0"/>
      <w:marTop w:val="0"/>
      <w:marBottom w:val="0"/>
      <w:divBdr>
        <w:top w:val="none" w:sz="0" w:space="0" w:color="auto"/>
        <w:left w:val="none" w:sz="0" w:space="0" w:color="auto"/>
        <w:bottom w:val="none" w:sz="0" w:space="0" w:color="auto"/>
        <w:right w:val="none" w:sz="0" w:space="0" w:color="auto"/>
      </w:divBdr>
    </w:div>
    <w:div w:id="596137518">
      <w:bodyDiv w:val="1"/>
      <w:marLeft w:val="0"/>
      <w:marRight w:val="0"/>
      <w:marTop w:val="0"/>
      <w:marBottom w:val="0"/>
      <w:divBdr>
        <w:top w:val="none" w:sz="0" w:space="0" w:color="auto"/>
        <w:left w:val="none" w:sz="0" w:space="0" w:color="auto"/>
        <w:bottom w:val="none" w:sz="0" w:space="0" w:color="auto"/>
        <w:right w:val="none" w:sz="0" w:space="0" w:color="auto"/>
      </w:divBdr>
      <w:divsChild>
        <w:div w:id="1719090985">
          <w:marLeft w:val="547"/>
          <w:marRight w:val="0"/>
          <w:marTop w:val="0"/>
          <w:marBottom w:val="0"/>
          <w:divBdr>
            <w:top w:val="none" w:sz="0" w:space="0" w:color="auto"/>
            <w:left w:val="none" w:sz="0" w:space="0" w:color="auto"/>
            <w:bottom w:val="none" w:sz="0" w:space="0" w:color="auto"/>
            <w:right w:val="none" w:sz="0" w:space="0" w:color="auto"/>
          </w:divBdr>
        </w:div>
      </w:divsChild>
    </w:div>
    <w:div w:id="616762658">
      <w:bodyDiv w:val="1"/>
      <w:marLeft w:val="0"/>
      <w:marRight w:val="0"/>
      <w:marTop w:val="0"/>
      <w:marBottom w:val="0"/>
      <w:divBdr>
        <w:top w:val="none" w:sz="0" w:space="0" w:color="auto"/>
        <w:left w:val="none" w:sz="0" w:space="0" w:color="auto"/>
        <w:bottom w:val="none" w:sz="0" w:space="0" w:color="auto"/>
        <w:right w:val="none" w:sz="0" w:space="0" w:color="auto"/>
      </w:divBdr>
    </w:div>
    <w:div w:id="642735880">
      <w:bodyDiv w:val="1"/>
      <w:marLeft w:val="0"/>
      <w:marRight w:val="0"/>
      <w:marTop w:val="0"/>
      <w:marBottom w:val="0"/>
      <w:divBdr>
        <w:top w:val="none" w:sz="0" w:space="0" w:color="auto"/>
        <w:left w:val="none" w:sz="0" w:space="0" w:color="auto"/>
        <w:bottom w:val="none" w:sz="0" w:space="0" w:color="auto"/>
        <w:right w:val="none" w:sz="0" w:space="0" w:color="auto"/>
      </w:divBdr>
    </w:div>
    <w:div w:id="654380732">
      <w:bodyDiv w:val="1"/>
      <w:marLeft w:val="0"/>
      <w:marRight w:val="0"/>
      <w:marTop w:val="0"/>
      <w:marBottom w:val="0"/>
      <w:divBdr>
        <w:top w:val="none" w:sz="0" w:space="0" w:color="auto"/>
        <w:left w:val="none" w:sz="0" w:space="0" w:color="auto"/>
        <w:bottom w:val="none" w:sz="0" w:space="0" w:color="auto"/>
        <w:right w:val="none" w:sz="0" w:space="0" w:color="auto"/>
      </w:divBdr>
    </w:div>
    <w:div w:id="661814193">
      <w:bodyDiv w:val="1"/>
      <w:marLeft w:val="0"/>
      <w:marRight w:val="0"/>
      <w:marTop w:val="0"/>
      <w:marBottom w:val="0"/>
      <w:divBdr>
        <w:top w:val="none" w:sz="0" w:space="0" w:color="auto"/>
        <w:left w:val="none" w:sz="0" w:space="0" w:color="auto"/>
        <w:bottom w:val="none" w:sz="0" w:space="0" w:color="auto"/>
        <w:right w:val="none" w:sz="0" w:space="0" w:color="auto"/>
      </w:divBdr>
    </w:div>
    <w:div w:id="677776362">
      <w:bodyDiv w:val="1"/>
      <w:marLeft w:val="0"/>
      <w:marRight w:val="0"/>
      <w:marTop w:val="0"/>
      <w:marBottom w:val="0"/>
      <w:divBdr>
        <w:top w:val="none" w:sz="0" w:space="0" w:color="auto"/>
        <w:left w:val="none" w:sz="0" w:space="0" w:color="auto"/>
        <w:bottom w:val="none" w:sz="0" w:space="0" w:color="auto"/>
        <w:right w:val="none" w:sz="0" w:space="0" w:color="auto"/>
      </w:divBdr>
      <w:divsChild>
        <w:div w:id="208345353">
          <w:marLeft w:val="0"/>
          <w:marRight w:val="0"/>
          <w:marTop w:val="0"/>
          <w:marBottom w:val="0"/>
          <w:divBdr>
            <w:top w:val="none" w:sz="0" w:space="0" w:color="auto"/>
            <w:left w:val="none" w:sz="0" w:space="0" w:color="auto"/>
            <w:bottom w:val="none" w:sz="0" w:space="0" w:color="auto"/>
            <w:right w:val="none" w:sz="0" w:space="0" w:color="auto"/>
          </w:divBdr>
        </w:div>
        <w:div w:id="222176202">
          <w:marLeft w:val="0"/>
          <w:marRight w:val="0"/>
          <w:marTop w:val="0"/>
          <w:marBottom w:val="0"/>
          <w:divBdr>
            <w:top w:val="none" w:sz="0" w:space="0" w:color="auto"/>
            <w:left w:val="none" w:sz="0" w:space="0" w:color="auto"/>
            <w:bottom w:val="none" w:sz="0" w:space="0" w:color="auto"/>
            <w:right w:val="none" w:sz="0" w:space="0" w:color="auto"/>
          </w:divBdr>
        </w:div>
        <w:div w:id="262418726">
          <w:marLeft w:val="0"/>
          <w:marRight w:val="0"/>
          <w:marTop w:val="0"/>
          <w:marBottom w:val="0"/>
          <w:divBdr>
            <w:top w:val="none" w:sz="0" w:space="0" w:color="auto"/>
            <w:left w:val="none" w:sz="0" w:space="0" w:color="auto"/>
            <w:bottom w:val="none" w:sz="0" w:space="0" w:color="auto"/>
            <w:right w:val="none" w:sz="0" w:space="0" w:color="auto"/>
          </w:divBdr>
        </w:div>
        <w:div w:id="1088187757">
          <w:marLeft w:val="0"/>
          <w:marRight w:val="0"/>
          <w:marTop w:val="0"/>
          <w:marBottom w:val="0"/>
          <w:divBdr>
            <w:top w:val="none" w:sz="0" w:space="0" w:color="auto"/>
            <w:left w:val="none" w:sz="0" w:space="0" w:color="auto"/>
            <w:bottom w:val="none" w:sz="0" w:space="0" w:color="auto"/>
            <w:right w:val="none" w:sz="0" w:space="0" w:color="auto"/>
          </w:divBdr>
        </w:div>
      </w:divsChild>
    </w:div>
    <w:div w:id="701125953">
      <w:bodyDiv w:val="1"/>
      <w:marLeft w:val="0"/>
      <w:marRight w:val="0"/>
      <w:marTop w:val="0"/>
      <w:marBottom w:val="0"/>
      <w:divBdr>
        <w:top w:val="none" w:sz="0" w:space="0" w:color="auto"/>
        <w:left w:val="none" w:sz="0" w:space="0" w:color="auto"/>
        <w:bottom w:val="none" w:sz="0" w:space="0" w:color="auto"/>
        <w:right w:val="none" w:sz="0" w:space="0" w:color="auto"/>
      </w:divBdr>
    </w:div>
    <w:div w:id="705908115">
      <w:bodyDiv w:val="1"/>
      <w:marLeft w:val="0"/>
      <w:marRight w:val="0"/>
      <w:marTop w:val="0"/>
      <w:marBottom w:val="0"/>
      <w:divBdr>
        <w:top w:val="none" w:sz="0" w:space="0" w:color="auto"/>
        <w:left w:val="none" w:sz="0" w:space="0" w:color="auto"/>
        <w:bottom w:val="none" w:sz="0" w:space="0" w:color="auto"/>
        <w:right w:val="none" w:sz="0" w:space="0" w:color="auto"/>
      </w:divBdr>
    </w:div>
    <w:div w:id="708727151">
      <w:bodyDiv w:val="1"/>
      <w:marLeft w:val="0"/>
      <w:marRight w:val="0"/>
      <w:marTop w:val="0"/>
      <w:marBottom w:val="0"/>
      <w:divBdr>
        <w:top w:val="none" w:sz="0" w:space="0" w:color="auto"/>
        <w:left w:val="none" w:sz="0" w:space="0" w:color="auto"/>
        <w:bottom w:val="none" w:sz="0" w:space="0" w:color="auto"/>
        <w:right w:val="none" w:sz="0" w:space="0" w:color="auto"/>
      </w:divBdr>
    </w:div>
    <w:div w:id="711733744">
      <w:bodyDiv w:val="1"/>
      <w:marLeft w:val="0"/>
      <w:marRight w:val="0"/>
      <w:marTop w:val="0"/>
      <w:marBottom w:val="0"/>
      <w:divBdr>
        <w:top w:val="none" w:sz="0" w:space="0" w:color="auto"/>
        <w:left w:val="none" w:sz="0" w:space="0" w:color="auto"/>
        <w:bottom w:val="none" w:sz="0" w:space="0" w:color="auto"/>
        <w:right w:val="none" w:sz="0" w:space="0" w:color="auto"/>
      </w:divBdr>
    </w:div>
    <w:div w:id="763184805">
      <w:bodyDiv w:val="1"/>
      <w:marLeft w:val="0"/>
      <w:marRight w:val="0"/>
      <w:marTop w:val="0"/>
      <w:marBottom w:val="0"/>
      <w:divBdr>
        <w:top w:val="none" w:sz="0" w:space="0" w:color="auto"/>
        <w:left w:val="none" w:sz="0" w:space="0" w:color="auto"/>
        <w:bottom w:val="none" w:sz="0" w:space="0" w:color="auto"/>
        <w:right w:val="none" w:sz="0" w:space="0" w:color="auto"/>
      </w:divBdr>
    </w:div>
    <w:div w:id="768701713">
      <w:bodyDiv w:val="1"/>
      <w:marLeft w:val="0"/>
      <w:marRight w:val="0"/>
      <w:marTop w:val="0"/>
      <w:marBottom w:val="0"/>
      <w:divBdr>
        <w:top w:val="none" w:sz="0" w:space="0" w:color="auto"/>
        <w:left w:val="none" w:sz="0" w:space="0" w:color="auto"/>
        <w:bottom w:val="none" w:sz="0" w:space="0" w:color="auto"/>
        <w:right w:val="none" w:sz="0" w:space="0" w:color="auto"/>
      </w:divBdr>
      <w:divsChild>
        <w:div w:id="1609310455">
          <w:marLeft w:val="446"/>
          <w:marRight w:val="0"/>
          <w:marTop w:val="0"/>
          <w:marBottom w:val="0"/>
          <w:divBdr>
            <w:top w:val="none" w:sz="0" w:space="0" w:color="auto"/>
            <w:left w:val="none" w:sz="0" w:space="0" w:color="auto"/>
            <w:bottom w:val="none" w:sz="0" w:space="0" w:color="auto"/>
            <w:right w:val="none" w:sz="0" w:space="0" w:color="auto"/>
          </w:divBdr>
        </w:div>
      </w:divsChild>
    </w:div>
    <w:div w:id="774011739">
      <w:bodyDiv w:val="1"/>
      <w:marLeft w:val="0"/>
      <w:marRight w:val="0"/>
      <w:marTop w:val="0"/>
      <w:marBottom w:val="0"/>
      <w:divBdr>
        <w:top w:val="none" w:sz="0" w:space="0" w:color="auto"/>
        <w:left w:val="none" w:sz="0" w:space="0" w:color="auto"/>
        <w:bottom w:val="none" w:sz="0" w:space="0" w:color="auto"/>
        <w:right w:val="none" w:sz="0" w:space="0" w:color="auto"/>
      </w:divBdr>
    </w:div>
    <w:div w:id="788864164">
      <w:bodyDiv w:val="1"/>
      <w:marLeft w:val="0"/>
      <w:marRight w:val="0"/>
      <w:marTop w:val="0"/>
      <w:marBottom w:val="0"/>
      <w:divBdr>
        <w:top w:val="none" w:sz="0" w:space="0" w:color="auto"/>
        <w:left w:val="none" w:sz="0" w:space="0" w:color="auto"/>
        <w:bottom w:val="none" w:sz="0" w:space="0" w:color="auto"/>
        <w:right w:val="none" w:sz="0" w:space="0" w:color="auto"/>
      </w:divBdr>
    </w:div>
    <w:div w:id="809397686">
      <w:bodyDiv w:val="1"/>
      <w:marLeft w:val="0"/>
      <w:marRight w:val="0"/>
      <w:marTop w:val="0"/>
      <w:marBottom w:val="0"/>
      <w:divBdr>
        <w:top w:val="none" w:sz="0" w:space="0" w:color="auto"/>
        <w:left w:val="none" w:sz="0" w:space="0" w:color="auto"/>
        <w:bottom w:val="none" w:sz="0" w:space="0" w:color="auto"/>
        <w:right w:val="none" w:sz="0" w:space="0" w:color="auto"/>
      </w:divBdr>
    </w:div>
    <w:div w:id="812722418">
      <w:bodyDiv w:val="1"/>
      <w:marLeft w:val="0"/>
      <w:marRight w:val="0"/>
      <w:marTop w:val="0"/>
      <w:marBottom w:val="0"/>
      <w:divBdr>
        <w:top w:val="none" w:sz="0" w:space="0" w:color="auto"/>
        <w:left w:val="none" w:sz="0" w:space="0" w:color="auto"/>
        <w:bottom w:val="none" w:sz="0" w:space="0" w:color="auto"/>
        <w:right w:val="none" w:sz="0" w:space="0" w:color="auto"/>
      </w:divBdr>
    </w:div>
    <w:div w:id="823736756">
      <w:bodyDiv w:val="1"/>
      <w:marLeft w:val="0"/>
      <w:marRight w:val="0"/>
      <w:marTop w:val="0"/>
      <w:marBottom w:val="0"/>
      <w:divBdr>
        <w:top w:val="none" w:sz="0" w:space="0" w:color="auto"/>
        <w:left w:val="none" w:sz="0" w:space="0" w:color="auto"/>
        <w:bottom w:val="none" w:sz="0" w:space="0" w:color="auto"/>
        <w:right w:val="none" w:sz="0" w:space="0" w:color="auto"/>
      </w:divBdr>
    </w:div>
    <w:div w:id="825047926">
      <w:bodyDiv w:val="1"/>
      <w:marLeft w:val="0"/>
      <w:marRight w:val="0"/>
      <w:marTop w:val="0"/>
      <w:marBottom w:val="0"/>
      <w:divBdr>
        <w:top w:val="none" w:sz="0" w:space="0" w:color="auto"/>
        <w:left w:val="none" w:sz="0" w:space="0" w:color="auto"/>
        <w:bottom w:val="none" w:sz="0" w:space="0" w:color="auto"/>
        <w:right w:val="none" w:sz="0" w:space="0" w:color="auto"/>
      </w:divBdr>
      <w:divsChild>
        <w:div w:id="810824502">
          <w:marLeft w:val="446"/>
          <w:marRight w:val="0"/>
          <w:marTop w:val="0"/>
          <w:marBottom w:val="0"/>
          <w:divBdr>
            <w:top w:val="none" w:sz="0" w:space="0" w:color="auto"/>
            <w:left w:val="none" w:sz="0" w:space="0" w:color="auto"/>
            <w:bottom w:val="none" w:sz="0" w:space="0" w:color="auto"/>
            <w:right w:val="none" w:sz="0" w:space="0" w:color="auto"/>
          </w:divBdr>
        </w:div>
      </w:divsChild>
    </w:div>
    <w:div w:id="829637959">
      <w:bodyDiv w:val="1"/>
      <w:marLeft w:val="0"/>
      <w:marRight w:val="0"/>
      <w:marTop w:val="0"/>
      <w:marBottom w:val="0"/>
      <w:divBdr>
        <w:top w:val="none" w:sz="0" w:space="0" w:color="auto"/>
        <w:left w:val="none" w:sz="0" w:space="0" w:color="auto"/>
        <w:bottom w:val="none" w:sz="0" w:space="0" w:color="auto"/>
        <w:right w:val="none" w:sz="0" w:space="0" w:color="auto"/>
      </w:divBdr>
    </w:div>
    <w:div w:id="841511027">
      <w:bodyDiv w:val="1"/>
      <w:marLeft w:val="0"/>
      <w:marRight w:val="0"/>
      <w:marTop w:val="0"/>
      <w:marBottom w:val="0"/>
      <w:divBdr>
        <w:top w:val="none" w:sz="0" w:space="0" w:color="auto"/>
        <w:left w:val="none" w:sz="0" w:space="0" w:color="auto"/>
        <w:bottom w:val="none" w:sz="0" w:space="0" w:color="auto"/>
        <w:right w:val="none" w:sz="0" w:space="0" w:color="auto"/>
      </w:divBdr>
    </w:div>
    <w:div w:id="852064765">
      <w:bodyDiv w:val="1"/>
      <w:marLeft w:val="0"/>
      <w:marRight w:val="0"/>
      <w:marTop w:val="0"/>
      <w:marBottom w:val="0"/>
      <w:divBdr>
        <w:top w:val="none" w:sz="0" w:space="0" w:color="auto"/>
        <w:left w:val="none" w:sz="0" w:space="0" w:color="auto"/>
        <w:bottom w:val="none" w:sz="0" w:space="0" w:color="auto"/>
        <w:right w:val="none" w:sz="0" w:space="0" w:color="auto"/>
      </w:divBdr>
    </w:div>
    <w:div w:id="854420012">
      <w:bodyDiv w:val="1"/>
      <w:marLeft w:val="0"/>
      <w:marRight w:val="0"/>
      <w:marTop w:val="0"/>
      <w:marBottom w:val="0"/>
      <w:divBdr>
        <w:top w:val="none" w:sz="0" w:space="0" w:color="auto"/>
        <w:left w:val="none" w:sz="0" w:space="0" w:color="auto"/>
        <w:bottom w:val="none" w:sz="0" w:space="0" w:color="auto"/>
        <w:right w:val="none" w:sz="0" w:space="0" w:color="auto"/>
      </w:divBdr>
    </w:div>
    <w:div w:id="867522134">
      <w:bodyDiv w:val="1"/>
      <w:marLeft w:val="0"/>
      <w:marRight w:val="0"/>
      <w:marTop w:val="0"/>
      <w:marBottom w:val="0"/>
      <w:divBdr>
        <w:top w:val="none" w:sz="0" w:space="0" w:color="auto"/>
        <w:left w:val="none" w:sz="0" w:space="0" w:color="auto"/>
        <w:bottom w:val="none" w:sz="0" w:space="0" w:color="auto"/>
        <w:right w:val="none" w:sz="0" w:space="0" w:color="auto"/>
      </w:divBdr>
    </w:div>
    <w:div w:id="871190849">
      <w:bodyDiv w:val="1"/>
      <w:marLeft w:val="0"/>
      <w:marRight w:val="0"/>
      <w:marTop w:val="0"/>
      <w:marBottom w:val="0"/>
      <w:divBdr>
        <w:top w:val="none" w:sz="0" w:space="0" w:color="auto"/>
        <w:left w:val="none" w:sz="0" w:space="0" w:color="auto"/>
        <w:bottom w:val="none" w:sz="0" w:space="0" w:color="auto"/>
        <w:right w:val="none" w:sz="0" w:space="0" w:color="auto"/>
      </w:divBdr>
    </w:div>
    <w:div w:id="872157722">
      <w:bodyDiv w:val="1"/>
      <w:marLeft w:val="0"/>
      <w:marRight w:val="0"/>
      <w:marTop w:val="0"/>
      <w:marBottom w:val="0"/>
      <w:divBdr>
        <w:top w:val="none" w:sz="0" w:space="0" w:color="auto"/>
        <w:left w:val="none" w:sz="0" w:space="0" w:color="auto"/>
        <w:bottom w:val="none" w:sz="0" w:space="0" w:color="auto"/>
        <w:right w:val="none" w:sz="0" w:space="0" w:color="auto"/>
      </w:divBdr>
      <w:divsChild>
        <w:div w:id="1829714135">
          <w:marLeft w:val="446"/>
          <w:marRight w:val="0"/>
          <w:marTop w:val="0"/>
          <w:marBottom w:val="0"/>
          <w:divBdr>
            <w:top w:val="none" w:sz="0" w:space="0" w:color="auto"/>
            <w:left w:val="none" w:sz="0" w:space="0" w:color="auto"/>
            <w:bottom w:val="none" w:sz="0" w:space="0" w:color="auto"/>
            <w:right w:val="none" w:sz="0" w:space="0" w:color="auto"/>
          </w:divBdr>
        </w:div>
        <w:div w:id="1993754181">
          <w:marLeft w:val="446"/>
          <w:marRight w:val="0"/>
          <w:marTop w:val="0"/>
          <w:marBottom w:val="0"/>
          <w:divBdr>
            <w:top w:val="none" w:sz="0" w:space="0" w:color="auto"/>
            <w:left w:val="none" w:sz="0" w:space="0" w:color="auto"/>
            <w:bottom w:val="none" w:sz="0" w:space="0" w:color="auto"/>
            <w:right w:val="none" w:sz="0" w:space="0" w:color="auto"/>
          </w:divBdr>
        </w:div>
        <w:div w:id="604649864">
          <w:marLeft w:val="446"/>
          <w:marRight w:val="0"/>
          <w:marTop w:val="0"/>
          <w:marBottom w:val="0"/>
          <w:divBdr>
            <w:top w:val="none" w:sz="0" w:space="0" w:color="auto"/>
            <w:left w:val="none" w:sz="0" w:space="0" w:color="auto"/>
            <w:bottom w:val="none" w:sz="0" w:space="0" w:color="auto"/>
            <w:right w:val="none" w:sz="0" w:space="0" w:color="auto"/>
          </w:divBdr>
        </w:div>
      </w:divsChild>
    </w:div>
    <w:div w:id="874536015">
      <w:bodyDiv w:val="1"/>
      <w:marLeft w:val="0"/>
      <w:marRight w:val="0"/>
      <w:marTop w:val="0"/>
      <w:marBottom w:val="0"/>
      <w:divBdr>
        <w:top w:val="none" w:sz="0" w:space="0" w:color="auto"/>
        <w:left w:val="none" w:sz="0" w:space="0" w:color="auto"/>
        <w:bottom w:val="none" w:sz="0" w:space="0" w:color="auto"/>
        <w:right w:val="none" w:sz="0" w:space="0" w:color="auto"/>
      </w:divBdr>
    </w:div>
    <w:div w:id="877624251">
      <w:bodyDiv w:val="1"/>
      <w:marLeft w:val="0"/>
      <w:marRight w:val="0"/>
      <w:marTop w:val="0"/>
      <w:marBottom w:val="0"/>
      <w:divBdr>
        <w:top w:val="none" w:sz="0" w:space="0" w:color="auto"/>
        <w:left w:val="none" w:sz="0" w:space="0" w:color="auto"/>
        <w:bottom w:val="none" w:sz="0" w:space="0" w:color="auto"/>
        <w:right w:val="none" w:sz="0" w:space="0" w:color="auto"/>
      </w:divBdr>
    </w:div>
    <w:div w:id="892614641">
      <w:bodyDiv w:val="1"/>
      <w:marLeft w:val="0"/>
      <w:marRight w:val="0"/>
      <w:marTop w:val="0"/>
      <w:marBottom w:val="0"/>
      <w:divBdr>
        <w:top w:val="none" w:sz="0" w:space="0" w:color="auto"/>
        <w:left w:val="none" w:sz="0" w:space="0" w:color="auto"/>
        <w:bottom w:val="none" w:sz="0" w:space="0" w:color="auto"/>
        <w:right w:val="none" w:sz="0" w:space="0" w:color="auto"/>
      </w:divBdr>
    </w:div>
    <w:div w:id="892933390">
      <w:bodyDiv w:val="1"/>
      <w:marLeft w:val="0"/>
      <w:marRight w:val="0"/>
      <w:marTop w:val="0"/>
      <w:marBottom w:val="0"/>
      <w:divBdr>
        <w:top w:val="none" w:sz="0" w:space="0" w:color="auto"/>
        <w:left w:val="none" w:sz="0" w:space="0" w:color="auto"/>
        <w:bottom w:val="none" w:sz="0" w:space="0" w:color="auto"/>
        <w:right w:val="none" w:sz="0" w:space="0" w:color="auto"/>
      </w:divBdr>
      <w:divsChild>
        <w:div w:id="1549875612">
          <w:marLeft w:val="547"/>
          <w:marRight w:val="0"/>
          <w:marTop w:val="0"/>
          <w:marBottom w:val="0"/>
          <w:divBdr>
            <w:top w:val="none" w:sz="0" w:space="0" w:color="auto"/>
            <w:left w:val="none" w:sz="0" w:space="0" w:color="auto"/>
            <w:bottom w:val="none" w:sz="0" w:space="0" w:color="auto"/>
            <w:right w:val="none" w:sz="0" w:space="0" w:color="auto"/>
          </w:divBdr>
        </w:div>
      </w:divsChild>
    </w:div>
    <w:div w:id="894462976">
      <w:bodyDiv w:val="1"/>
      <w:marLeft w:val="0"/>
      <w:marRight w:val="0"/>
      <w:marTop w:val="0"/>
      <w:marBottom w:val="0"/>
      <w:divBdr>
        <w:top w:val="none" w:sz="0" w:space="0" w:color="auto"/>
        <w:left w:val="none" w:sz="0" w:space="0" w:color="auto"/>
        <w:bottom w:val="none" w:sz="0" w:space="0" w:color="auto"/>
        <w:right w:val="none" w:sz="0" w:space="0" w:color="auto"/>
      </w:divBdr>
    </w:div>
    <w:div w:id="947394158">
      <w:bodyDiv w:val="1"/>
      <w:marLeft w:val="0"/>
      <w:marRight w:val="0"/>
      <w:marTop w:val="0"/>
      <w:marBottom w:val="0"/>
      <w:divBdr>
        <w:top w:val="none" w:sz="0" w:space="0" w:color="auto"/>
        <w:left w:val="none" w:sz="0" w:space="0" w:color="auto"/>
        <w:bottom w:val="none" w:sz="0" w:space="0" w:color="auto"/>
        <w:right w:val="none" w:sz="0" w:space="0" w:color="auto"/>
      </w:divBdr>
      <w:divsChild>
        <w:div w:id="1045106741">
          <w:marLeft w:val="446"/>
          <w:marRight w:val="0"/>
          <w:marTop w:val="0"/>
          <w:marBottom w:val="0"/>
          <w:divBdr>
            <w:top w:val="none" w:sz="0" w:space="0" w:color="auto"/>
            <w:left w:val="none" w:sz="0" w:space="0" w:color="auto"/>
            <w:bottom w:val="none" w:sz="0" w:space="0" w:color="auto"/>
            <w:right w:val="none" w:sz="0" w:space="0" w:color="auto"/>
          </w:divBdr>
        </w:div>
        <w:div w:id="893932456">
          <w:marLeft w:val="446"/>
          <w:marRight w:val="0"/>
          <w:marTop w:val="0"/>
          <w:marBottom w:val="0"/>
          <w:divBdr>
            <w:top w:val="none" w:sz="0" w:space="0" w:color="auto"/>
            <w:left w:val="none" w:sz="0" w:space="0" w:color="auto"/>
            <w:bottom w:val="none" w:sz="0" w:space="0" w:color="auto"/>
            <w:right w:val="none" w:sz="0" w:space="0" w:color="auto"/>
          </w:divBdr>
        </w:div>
        <w:div w:id="345863121">
          <w:marLeft w:val="446"/>
          <w:marRight w:val="0"/>
          <w:marTop w:val="0"/>
          <w:marBottom w:val="0"/>
          <w:divBdr>
            <w:top w:val="none" w:sz="0" w:space="0" w:color="auto"/>
            <w:left w:val="none" w:sz="0" w:space="0" w:color="auto"/>
            <w:bottom w:val="none" w:sz="0" w:space="0" w:color="auto"/>
            <w:right w:val="none" w:sz="0" w:space="0" w:color="auto"/>
          </w:divBdr>
        </w:div>
      </w:divsChild>
    </w:div>
    <w:div w:id="954599497">
      <w:bodyDiv w:val="1"/>
      <w:marLeft w:val="0"/>
      <w:marRight w:val="0"/>
      <w:marTop w:val="0"/>
      <w:marBottom w:val="0"/>
      <w:divBdr>
        <w:top w:val="none" w:sz="0" w:space="0" w:color="auto"/>
        <w:left w:val="none" w:sz="0" w:space="0" w:color="auto"/>
        <w:bottom w:val="none" w:sz="0" w:space="0" w:color="auto"/>
        <w:right w:val="none" w:sz="0" w:space="0" w:color="auto"/>
      </w:divBdr>
      <w:divsChild>
        <w:div w:id="985472687">
          <w:marLeft w:val="0"/>
          <w:marRight w:val="0"/>
          <w:marTop w:val="0"/>
          <w:marBottom w:val="0"/>
          <w:divBdr>
            <w:top w:val="none" w:sz="0" w:space="0" w:color="auto"/>
            <w:left w:val="none" w:sz="0" w:space="0" w:color="auto"/>
            <w:bottom w:val="none" w:sz="0" w:space="0" w:color="auto"/>
            <w:right w:val="none" w:sz="0" w:space="0" w:color="auto"/>
          </w:divBdr>
          <w:divsChild>
            <w:div w:id="1072701752">
              <w:marLeft w:val="0"/>
              <w:marRight w:val="0"/>
              <w:marTop w:val="0"/>
              <w:marBottom w:val="0"/>
              <w:divBdr>
                <w:top w:val="none" w:sz="0" w:space="0" w:color="auto"/>
                <w:left w:val="none" w:sz="0" w:space="0" w:color="auto"/>
                <w:bottom w:val="none" w:sz="0" w:space="0" w:color="auto"/>
                <w:right w:val="none" w:sz="0" w:space="0" w:color="auto"/>
              </w:divBdr>
              <w:divsChild>
                <w:div w:id="1192570988">
                  <w:marLeft w:val="0"/>
                  <w:marRight w:val="0"/>
                  <w:marTop w:val="0"/>
                  <w:marBottom w:val="0"/>
                  <w:divBdr>
                    <w:top w:val="none" w:sz="0" w:space="0" w:color="auto"/>
                    <w:left w:val="none" w:sz="0" w:space="0" w:color="auto"/>
                    <w:bottom w:val="none" w:sz="0" w:space="0" w:color="auto"/>
                    <w:right w:val="none" w:sz="0" w:space="0" w:color="auto"/>
                  </w:divBdr>
                </w:div>
              </w:divsChild>
            </w:div>
            <w:div w:id="293215436">
              <w:marLeft w:val="0"/>
              <w:marRight w:val="0"/>
              <w:marTop w:val="0"/>
              <w:marBottom w:val="0"/>
              <w:divBdr>
                <w:top w:val="none" w:sz="0" w:space="0" w:color="auto"/>
                <w:left w:val="none" w:sz="0" w:space="0" w:color="auto"/>
                <w:bottom w:val="none" w:sz="0" w:space="0" w:color="auto"/>
                <w:right w:val="none" w:sz="0" w:space="0" w:color="auto"/>
              </w:divBdr>
              <w:divsChild>
                <w:div w:id="96486265">
                  <w:marLeft w:val="0"/>
                  <w:marRight w:val="0"/>
                  <w:marTop w:val="0"/>
                  <w:marBottom w:val="0"/>
                  <w:divBdr>
                    <w:top w:val="none" w:sz="0" w:space="0" w:color="auto"/>
                    <w:left w:val="none" w:sz="0" w:space="0" w:color="auto"/>
                    <w:bottom w:val="none" w:sz="0" w:space="0" w:color="auto"/>
                    <w:right w:val="none" w:sz="0" w:space="0" w:color="auto"/>
                  </w:divBdr>
                </w:div>
              </w:divsChild>
            </w:div>
            <w:div w:id="1826584827">
              <w:marLeft w:val="0"/>
              <w:marRight w:val="0"/>
              <w:marTop w:val="0"/>
              <w:marBottom w:val="0"/>
              <w:divBdr>
                <w:top w:val="none" w:sz="0" w:space="0" w:color="auto"/>
                <w:left w:val="none" w:sz="0" w:space="0" w:color="auto"/>
                <w:bottom w:val="none" w:sz="0" w:space="0" w:color="auto"/>
                <w:right w:val="none" w:sz="0" w:space="0" w:color="auto"/>
              </w:divBdr>
              <w:divsChild>
                <w:div w:id="1575503211">
                  <w:marLeft w:val="0"/>
                  <w:marRight w:val="0"/>
                  <w:marTop w:val="0"/>
                  <w:marBottom w:val="0"/>
                  <w:divBdr>
                    <w:top w:val="none" w:sz="0" w:space="0" w:color="auto"/>
                    <w:left w:val="none" w:sz="0" w:space="0" w:color="auto"/>
                    <w:bottom w:val="none" w:sz="0" w:space="0" w:color="auto"/>
                    <w:right w:val="none" w:sz="0" w:space="0" w:color="auto"/>
                  </w:divBdr>
                </w:div>
                <w:div w:id="627205110">
                  <w:marLeft w:val="0"/>
                  <w:marRight w:val="0"/>
                  <w:marTop w:val="0"/>
                  <w:marBottom w:val="0"/>
                  <w:divBdr>
                    <w:top w:val="none" w:sz="0" w:space="0" w:color="auto"/>
                    <w:left w:val="none" w:sz="0" w:space="0" w:color="auto"/>
                    <w:bottom w:val="none" w:sz="0" w:space="0" w:color="auto"/>
                    <w:right w:val="none" w:sz="0" w:space="0" w:color="auto"/>
                  </w:divBdr>
                </w:div>
              </w:divsChild>
            </w:div>
            <w:div w:id="353121158">
              <w:marLeft w:val="0"/>
              <w:marRight w:val="0"/>
              <w:marTop w:val="0"/>
              <w:marBottom w:val="0"/>
              <w:divBdr>
                <w:top w:val="none" w:sz="0" w:space="0" w:color="auto"/>
                <w:left w:val="none" w:sz="0" w:space="0" w:color="auto"/>
                <w:bottom w:val="none" w:sz="0" w:space="0" w:color="auto"/>
                <w:right w:val="none" w:sz="0" w:space="0" w:color="auto"/>
              </w:divBdr>
              <w:divsChild>
                <w:div w:id="1581598378">
                  <w:marLeft w:val="0"/>
                  <w:marRight w:val="0"/>
                  <w:marTop w:val="0"/>
                  <w:marBottom w:val="0"/>
                  <w:divBdr>
                    <w:top w:val="none" w:sz="0" w:space="0" w:color="auto"/>
                    <w:left w:val="none" w:sz="0" w:space="0" w:color="auto"/>
                    <w:bottom w:val="none" w:sz="0" w:space="0" w:color="auto"/>
                    <w:right w:val="none" w:sz="0" w:space="0" w:color="auto"/>
                  </w:divBdr>
                </w:div>
                <w:div w:id="380327499">
                  <w:marLeft w:val="0"/>
                  <w:marRight w:val="0"/>
                  <w:marTop w:val="0"/>
                  <w:marBottom w:val="0"/>
                  <w:divBdr>
                    <w:top w:val="none" w:sz="0" w:space="0" w:color="auto"/>
                    <w:left w:val="none" w:sz="0" w:space="0" w:color="auto"/>
                    <w:bottom w:val="none" w:sz="0" w:space="0" w:color="auto"/>
                    <w:right w:val="none" w:sz="0" w:space="0" w:color="auto"/>
                  </w:divBdr>
                </w:div>
              </w:divsChild>
            </w:div>
            <w:div w:id="2110543904">
              <w:marLeft w:val="0"/>
              <w:marRight w:val="0"/>
              <w:marTop w:val="0"/>
              <w:marBottom w:val="0"/>
              <w:divBdr>
                <w:top w:val="none" w:sz="0" w:space="0" w:color="auto"/>
                <w:left w:val="none" w:sz="0" w:space="0" w:color="auto"/>
                <w:bottom w:val="none" w:sz="0" w:space="0" w:color="auto"/>
                <w:right w:val="none" w:sz="0" w:space="0" w:color="auto"/>
              </w:divBdr>
              <w:divsChild>
                <w:div w:id="1154176126">
                  <w:marLeft w:val="0"/>
                  <w:marRight w:val="0"/>
                  <w:marTop w:val="0"/>
                  <w:marBottom w:val="0"/>
                  <w:divBdr>
                    <w:top w:val="none" w:sz="0" w:space="0" w:color="auto"/>
                    <w:left w:val="none" w:sz="0" w:space="0" w:color="auto"/>
                    <w:bottom w:val="none" w:sz="0" w:space="0" w:color="auto"/>
                    <w:right w:val="none" w:sz="0" w:space="0" w:color="auto"/>
                  </w:divBdr>
                </w:div>
                <w:div w:id="12996930">
                  <w:marLeft w:val="0"/>
                  <w:marRight w:val="0"/>
                  <w:marTop w:val="0"/>
                  <w:marBottom w:val="0"/>
                  <w:divBdr>
                    <w:top w:val="none" w:sz="0" w:space="0" w:color="auto"/>
                    <w:left w:val="none" w:sz="0" w:space="0" w:color="auto"/>
                    <w:bottom w:val="none" w:sz="0" w:space="0" w:color="auto"/>
                    <w:right w:val="none" w:sz="0" w:space="0" w:color="auto"/>
                  </w:divBdr>
                </w:div>
              </w:divsChild>
            </w:div>
            <w:div w:id="418260612">
              <w:marLeft w:val="0"/>
              <w:marRight w:val="0"/>
              <w:marTop w:val="0"/>
              <w:marBottom w:val="0"/>
              <w:divBdr>
                <w:top w:val="none" w:sz="0" w:space="0" w:color="auto"/>
                <w:left w:val="none" w:sz="0" w:space="0" w:color="auto"/>
                <w:bottom w:val="none" w:sz="0" w:space="0" w:color="auto"/>
                <w:right w:val="none" w:sz="0" w:space="0" w:color="auto"/>
              </w:divBdr>
              <w:divsChild>
                <w:div w:id="1435318953">
                  <w:marLeft w:val="0"/>
                  <w:marRight w:val="0"/>
                  <w:marTop w:val="0"/>
                  <w:marBottom w:val="0"/>
                  <w:divBdr>
                    <w:top w:val="none" w:sz="0" w:space="0" w:color="auto"/>
                    <w:left w:val="none" w:sz="0" w:space="0" w:color="auto"/>
                    <w:bottom w:val="none" w:sz="0" w:space="0" w:color="auto"/>
                    <w:right w:val="none" w:sz="0" w:space="0" w:color="auto"/>
                  </w:divBdr>
                </w:div>
                <w:div w:id="1971979839">
                  <w:marLeft w:val="0"/>
                  <w:marRight w:val="0"/>
                  <w:marTop w:val="0"/>
                  <w:marBottom w:val="0"/>
                  <w:divBdr>
                    <w:top w:val="none" w:sz="0" w:space="0" w:color="auto"/>
                    <w:left w:val="none" w:sz="0" w:space="0" w:color="auto"/>
                    <w:bottom w:val="none" w:sz="0" w:space="0" w:color="auto"/>
                    <w:right w:val="none" w:sz="0" w:space="0" w:color="auto"/>
                  </w:divBdr>
                </w:div>
              </w:divsChild>
            </w:div>
            <w:div w:id="473449868">
              <w:marLeft w:val="0"/>
              <w:marRight w:val="0"/>
              <w:marTop w:val="0"/>
              <w:marBottom w:val="0"/>
              <w:divBdr>
                <w:top w:val="none" w:sz="0" w:space="0" w:color="auto"/>
                <w:left w:val="none" w:sz="0" w:space="0" w:color="auto"/>
                <w:bottom w:val="none" w:sz="0" w:space="0" w:color="auto"/>
                <w:right w:val="none" w:sz="0" w:space="0" w:color="auto"/>
              </w:divBdr>
              <w:divsChild>
                <w:div w:id="454369534">
                  <w:marLeft w:val="0"/>
                  <w:marRight w:val="0"/>
                  <w:marTop w:val="0"/>
                  <w:marBottom w:val="0"/>
                  <w:divBdr>
                    <w:top w:val="none" w:sz="0" w:space="0" w:color="auto"/>
                    <w:left w:val="none" w:sz="0" w:space="0" w:color="auto"/>
                    <w:bottom w:val="none" w:sz="0" w:space="0" w:color="auto"/>
                    <w:right w:val="none" w:sz="0" w:space="0" w:color="auto"/>
                  </w:divBdr>
                </w:div>
                <w:div w:id="1179848776">
                  <w:marLeft w:val="0"/>
                  <w:marRight w:val="0"/>
                  <w:marTop w:val="0"/>
                  <w:marBottom w:val="0"/>
                  <w:divBdr>
                    <w:top w:val="none" w:sz="0" w:space="0" w:color="auto"/>
                    <w:left w:val="none" w:sz="0" w:space="0" w:color="auto"/>
                    <w:bottom w:val="none" w:sz="0" w:space="0" w:color="auto"/>
                    <w:right w:val="none" w:sz="0" w:space="0" w:color="auto"/>
                  </w:divBdr>
                </w:div>
              </w:divsChild>
            </w:div>
            <w:div w:id="1637491478">
              <w:marLeft w:val="0"/>
              <w:marRight w:val="0"/>
              <w:marTop w:val="0"/>
              <w:marBottom w:val="0"/>
              <w:divBdr>
                <w:top w:val="none" w:sz="0" w:space="0" w:color="auto"/>
                <w:left w:val="none" w:sz="0" w:space="0" w:color="auto"/>
                <w:bottom w:val="none" w:sz="0" w:space="0" w:color="auto"/>
                <w:right w:val="none" w:sz="0" w:space="0" w:color="auto"/>
              </w:divBdr>
              <w:divsChild>
                <w:div w:id="574440879">
                  <w:marLeft w:val="0"/>
                  <w:marRight w:val="0"/>
                  <w:marTop w:val="0"/>
                  <w:marBottom w:val="0"/>
                  <w:divBdr>
                    <w:top w:val="none" w:sz="0" w:space="0" w:color="auto"/>
                    <w:left w:val="none" w:sz="0" w:space="0" w:color="auto"/>
                    <w:bottom w:val="none" w:sz="0" w:space="0" w:color="auto"/>
                    <w:right w:val="none" w:sz="0" w:space="0" w:color="auto"/>
                  </w:divBdr>
                </w:div>
                <w:div w:id="1642148920">
                  <w:marLeft w:val="0"/>
                  <w:marRight w:val="0"/>
                  <w:marTop w:val="0"/>
                  <w:marBottom w:val="0"/>
                  <w:divBdr>
                    <w:top w:val="none" w:sz="0" w:space="0" w:color="auto"/>
                    <w:left w:val="none" w:sz="0" w:space="0" w:color="auto"/>
                    <w:bottom w:val="none" w:sz="0" w:space="0" w:color="auto"/>
                    <w:right w:val="none" w:sz="0" w:space="0" w:color="auto"/>
                  </w:divBdr>
                </w:div>
              </w:divsChild>
            </w:div>
            <w:div w:id="35156173">
              <w:marLeft w:val="0"/>
              <w:marRight w:val="0"/>
              <w:marTop w:val="0"/>
              <w:marBottom w:val="0"/>
              <w:divBdr>
                <w:top w:val="none" w:sz="0" w:space="0" w:color="auto"/>
                <w:left w:val="none" w:sz="0" w:space="0" w:color="auto"/>
                <w:bottom w:val="none" w:sz="0" w:space="0" w:color="auto"/>
                <w:right w:val="none" w:sz="0" w:space="0" w:color="auto"/>
              </w:divBdr>
              <w:divsChild>
                <w:div w:id="417941388">
                  <w:marLeft w:val="0"/>
                  <w:marRight w:val="0"/>
                  <w:marTop w:val="0"/>
                  <w:marBottom w:val="0"/>
                  <w:divBdr>
                    <w:top w:val="none" w:sz="0" w:space="0" w:color="auto"/>
                    <w:left w:val="none" w:sz="0" w:space="0" w:color="auto"/>
                    <w:bottom w:val="none" w:sz="0" w:space="0" w:color="auto"/>
                    <w:right w:val="none" w:sz="0" w:space="0" w:color="auto"/>
                  </w:divBdr>
                </w:div>
                <w:div w:id="1868785057">
                  <w:marLeft w:val="0"/>
                  <w:marRight w:val="0"/>
                  <w:marTop w:val="0"/>
                  <w:marBottom w:val="0"/>
                  <w:divBdr>
                    <w:top w:val="none" w:sz="0" w:space="0" w:color="auto"/>
                    <w:left w:val="none" w:sz="0" w:space="0" w:color="auto"/>
                    <w:bottom w:val="none" w:sz="0" w:space="0" w:color="auto"/>
                    <w:right w:val="none" w:sz="0" w:space="0" w:color="auto"/>
                  </w:divBdr>
                </w:div>
              </w:divsChild>
            </w:div>
            <w:div w:id="1487867144">
              <w:marLeft w:val="0"/>
              <w:marRight w:val="0"/>
              <w:marTop w:val="0"/>
              <w:marBottom w:val="0"/>
              <w:divBdr>
                <w:top w:val="none" w:sz="0" w:space="0" w:color="auto"/>
                <w:left w:val="none" w:sz="0" w:space="0" w:color="auto"/>
                <w:bottom w:val="none" w:sz="0" w:space="0" w:color="auto"/>
                <w:right w:val="none" w:sz="0" w:space="0" w:color="auto"/>
              </w:divBdr>
              <w:divsChild>
                <w:div w:id="16855241">
                  <w:marLeft w:val="0"/>
                  <w:marRight w:val="0"/>
                  <w:marTop w:val="0"/>
                  <w:marBottom w:val="0"/>
                  <w:divBdr>
                    <w:top w:val="none" w:sz="0" w:space="0" w:color="auto"/>
                    <w:left w:val="none" w:sz="0" w:space="0" w:color="auto"/>
                    <w:bottom w:val="none" w:sz="0" w:space="0" w:color="auto"/>
                    <w:right w:val="none" w:sz="0" w:space="0" w:color="auto"/>
                  </w:divBdr>
                </w:div>
                <w:div w:id="315305893">
                  <w:marLeft w:val="0"/>
                  <w:marRight w:val="0"/>
                  <w:marTop w:val="0"/>
                  <w:marBottom w:val="0"/>
                  <w:divBdr>
                    <w:top w:val="none" w:sz="0" w:space="0" w:color="auto"/>
                    <w:left w:val="none" w:sz="0" w:space="0" w:color="auto"/>
                    <w:bottom w:val="none" w:sz="0" w:space="0" w:color="auto"/>
                    <w:right w:val="none" w:sz="0" w:space="0" w:color="auto"/>
                  </w:divBdr>
                </w:div>
              </w:divsChild>
            </w:div>
            <w:div w:id="142551884">
              <w:marLeft w:val="0"/>
              <w:marRight w:val="0"/>
              <w:marTop w:val="0"/>
              <w:marBottom w:val="0"/>
              <w:divBdr>
                <w:top w:val="none" w:sz="0" w:space="0" w:color="auto"/>
                <w:left w:val="none" w:sz="0" w:space="0" w:color="auto"/>
                <w:bottom w:val="none" w:sz="0" w:space="0" w:color="auto"/>
                <w:right w:val="none" w:sz="0" w:space="0" w:color="auto"/>
              </w:divBdr>
              <w:divsChild>
                <w:div w:id="6253354">
                  <w:marLeft w:val="0"/>
                  <w:marRight w:val="0"/>
                  <w:marTop w:val="0"/>
                  <w:marBottom w:val="0"/>
                  <w:divBdr>
                    <w:top w:val="none" w:sz="0" w:space="0" w:color="auto"/>
                    <w:left w:val="none" w:sz="0" w:space="0" w:color="auto"/>
                    <w:bottom w:val="none" w:sz="0" w:space="0" w:color="auto"/>
                    <w:right w:val="none" w:sz="0" w:space="0" w:color="auto"/>
                  </w:divBdr>
                </w:div>
                <w:div w:id="1409890261">
                  <w:marLeft w:val="0"/>
                  <w:marRight w:val="0"/>
                  <w:marTop w:val="0"/>
                  <w:marBottom w:val="0"/>
                  <w:divBdr>
                    <w:top w:val="none" w:sz="0" w:space="0" w:color="auto"/>
                    <w:left w:val="none" w:sz="0" w:space="0" w:color="auto"/>
                    <w:bottom w:val="none" w:sz="0" w:space="0" w:color="auto"/>
                    <w:right w:val="none" w:sz="0" w:space="0" w:color="auto"/>
                  </w:divBdr>
                </w:div>
              </w:divsChild>
            </w:div>
            <w:div w:id="1592930047">
              <w:marLeft w:val="0"/>
              <w:marRight w:val="0"/>
              <w:marTop w:val="0"/>
              <w:marBottom w:val="0"/>
              <w:divBdr>
                <w:top w:val="none" w:sz="0" w:space="0" w:color="auto"/>
                <w:left w:val="none" w:sz="0" w:space="0" w:color="auto"/>
                <w:bottom w:val="none" w:sz="0" w:space="0" w:color="auto"/>
                <w:right w:val="none" w:sz="0" w:space="0" w:color="auto"/>
              </w:divBdr>
              <w:divsChild>
                <w:div w:id="476872545">
                  <w:marLeft w:val="0"/>
                  <w:marRight w:val="0"/>
                  <w:marTop w:val="0"/>
                  <w:marBottom w:val="0"/>
                  <w:divBdr>
                    <w:top w:val="none" w:sz="0" w:space="0" w:color="auto"/>
                    <w:left w:val="none" w:sz="0" w:space="0" w:color="auto"/>
                    <w:bottom w:val="none" w:sz="0" w:space="0" w:color="auto"/>
                    <w:right w:val="none" w:sz="0" w:space="0" w:color="auto"/>
                  </w:divBdr>
                </w:div>
                <w:div w:id="1337075093">
                  <w:marLeft w:val="0"/>
                  <w:marRight w:val="0"/>
                  <w:marTop w:val="0"/>
                  <w:marBottom w:val="0"/>
                  <w:divBdr>
                    <w:top w:val="none" w:sz="0" w:space="0" w:color="auto"/>
                    <w:left w:val="none" w:sz="0" w:space="0" w:color="auto"/>
                    <w:bottom w:val="none" w:sz="0" w:space="0" w:color="auto"/>
                    <w:right w:val="none" w:sz="0" w:space="0" w:color="auto"/>
                  </w:divBdr>
                </w:div>
              </w:divsChild>
            </w:div>
            <w:div w:id="382827158">
              <w:marLeft w:val="0"/>
              <w:marRight w:val="0"/>
              <w:marTop w:val="0"/>
              <w:marBottom w:val="0"/>
              <w:divBdr>
                <w:top w:val="none" w:sz="0" w:space="0" w:color="auto"/>
                <w:left w:val="none" w:sz="0" w:space="0" w:color="auto"/>
                <w:bottom w:val="none" w:sz="0" w:space="0" w:color="auto"/>
                <w:right w:val="none" w:sz="0" w:space="0" w:color="auto"/>
              </w:divBdr>
              <w:divsChild>
                <w:div w:id="297150748">
                  <w:marLeft w:val="0"/>
                  <w:marRight w:val="0"/>
                  <w:marTop w:val="0"/>
                  <w:marBottom w:val="0"/>
                  <w:divBdr>
                    <w:top w:val="none" w:sz="0" w:space="0" w:color="auto"/>
                    <w:left w:val="none" w:sz="0" w:space="0" w:color="auto"/>
                    <w:bottom w:val="none" w:sz="0" w:space="0" w:color="auto"/>
                    <w:right w:val="none" w:sz="0" w:space="0" w:color="auto"/>
                  </w:divBdr>
                </w:div>
                <w:div w:id="438332451">
                  <w:marLeft w:val="0"/>
                  <w:marRight w:val="0"/>
                  <w:marTop w:val="0"/>
                  <w:marBottom w:val="0"/>
                  <w:divBdr>
                    <w:top w:val="none" w:sz="0" w:space="0" w:color="auto"/>
                    <w:left w:val="none" w:sz="0" w:space="0" w:color="auto"/>
                    <w:bottom w:val="none" w:sz="0" w:space="0" w:color="auto"/>
                    <w:right w:val="none" w:sz="0" w:space="0" w:color="auto"/>
                  </w:divBdr>
                </w:div>
              </w:divsChild>
            </w:div>
            <w:div w:id="1978677973">
              <w:marLeft w:val="0"/>
              <w:marRight w:val="0"/>
              <w:marTop w:val="0"/>
              <w:marBottom w:val="0"/>
              <w:divBdr>
                <w:top w:val="none" w:sz="0" w:space="0" w:color="auto"/>
                <w:left w:val="none" w:sz="0" w:space="0" w:color="auto"/>
                <w:bottom w:val="none" w:sz="0" w:space="0" w:color="auto"/>
                <w:right w:val="none" w:sz="0" w:space="0" w:color="auto"/>
              </w:divBdr>
              <w:divsChild>
                <w:div w:id="1732534004">
                  <w:marLeft w:val="0"/>
                  <w:marRight w:val="0"/>
                  <w:marTop w:val="0"/>
                  <w:marBottom w:val="0"/>
                  <w:divBdr>
                    <w:top w:val="none" w:sz="0" w:space="0" w:color="auto"/>
                    <w:left w:val="none" w:sz="0" w:space="0" w:color="auto"/>
                    <w:bottom w:val="none" w:sz="0" w:space="0" w:color="auto"/>
                    <w:right w:val="none" w:sz="0" w:space="0" w:color="auto"/>
                  </w:divBdr>
                </w:div>
                <w:div w:id="1676497548">
                  <w:marLeft w:val="0"/>
                  <w:marRight w:val="0"/>
                  <w:marTop w:val="0"/>
                  <w:marBottom w:val="0"/>
                  <w:divBdr>
                    <w:top w:val="none" w:sz="0" w:space="0" w:color="auto"/>
                    <w:left w:val="none" w:sz="0" w:space="0" w:color="auto"/>
                    <w:bottom w:val="none" w:sz="0" w:space="0" w:color="auto"/>
                    <w:right w:val="none" w:sz="0" w:space="0" w:color="auto"/>
                  </w:divBdr>
                </w:div>
              </w:divsChild>
            </w:div>
            <w:div w:id="370423754">
              <w:marLeft w:val="0"/>
              <w:marRight w:val="0"/>
              <w:marTop w:val="0"/>
              <w:marBottom w:val="0"/>
              <w:divBdr>
                <w:top w:val="none" w:sz="0" w:space="0" w:color="auto"/>
                <w:left w:val="none" w:sz="0" w:space="0" w:color="auto"/>
                <w:bottom w:val="none" w:sz="0" w:space="0" w:color="auto"/>
                <w:right w:val="none" w:sz="0" w:space="0" w:color="auto"/>
              </w:divBdr>
              <w:divsChild>
                <w:div w:id="615064572">
                  <w:marLeft w:val="0"/>
                  <w:marRight w:val="0"/>
                  <w:marTop w:val="0"/>
                  <w:marBottom w:val="0"/>
                  <w:divBdr>
                    <w:top w:val="none" w:sz="0" w:space="0" w:color="auto"/>
                    <w:left w:val="none" w:sz="0" w:space="0" w:color="auto"/>
                    <w:bottom w:val="none" w:sz="0" w:space="0" w:color="auto"/>
                    <w:right w:val="none" w:sz="0" w:space="0" w:color="auto"/>
                  </w:divBdr>
                </w:div>
              </w:divsChild>
            </w:div>
            <w:div w:id="192547432">
              <w:marLeft w:val="0"/>
              <w:marRight w:val="0"/>
              <w:marTop w:val="0"/>
              <w:marBottom w:val="0"/>
              <w:divBdr>
                <w:top w:val="none" w:sz="0" w:space="0" w:color="auto"/>
                <w:left w:val="none" w:sz="0" w:space="0" w:color="auto"/>
                <w:bottom w:val="none" w:sz="0" w:space="0" w:color="auto"/>
                <w:right w:val="none" w:sz="0" w:space="0" w:color="auto"/>
              </w:divBdr>
              <w:divsChild>
                <w:div w:id="1308362623">
                  <w:marLeft w:val="0"/>
                  <w:marRight w:val="0"/>
                  <w:marTop w:val="0"/>
                  <w:marBottom w:val="0"/>
                  <w:divBdr>
                    <w:top w:val="none" w:sz="0" w:space="0" w:color="auto"/>
                    <w:left w:val="none" w:sz="0" w:space="0" w:color="auto"/>
                    <w:bottom w:val="none" w:sz="0" w:space="0" w:color="auto"/>
                    <w:right w:val="none" w:sz="0" w:space="0" w:color="auto"/>
                  </w:divBdr>
                </w:div>
                <w:div w:id="491600687">
                  <w:marLeft w:val="0"/>
                  <w:marRight w:val="0"/>
                  <w:marTop w:val="0"/>
                  <w:marBottom w:val="0"/>
                  <w:divBdr>
                    <w:top w:val="none" w:sz="0" w:space="0" w:color="auto"/>
                    <w:left w:val="none" w:sz="0" w:space="0" w:color="auto"/>
                    <w:bottom w:val="none" w:sz="0" w:space="0" w:color="auto"/>
                    <w:right w:val="none" w:sz="0" w:space="0" w:color="auto"/>
                  </w:divBdr>
                </w:div>
              </w:divsChild>
            </w:div>
            <w:div w:id="15154180">
              <w:marLeft w:val="0"/>
              <w:marRight w:val="0"/>
              <w:marTop w:val="0"/>
              <w:marBottom w:val="0"/>
              <w:divBdr>
                <w:top w:val="none" w:sz="0" w:space="0" w:color="auto"/>
                <w:left w:val="none" w:sz="0" w:space="0" w:color="auto"/>
                <w:bottom w:val="none" w:sz="0" w:space="0" w:color="auto"/>
                <w:right w:val="none" w:sz="0" w:space="0" w:color="auto"/>
              </w:divBdr>
              <w:divsChild>
                <w:div w:id="1402562637">
                  <w:marLeft w:val="0"/>
                  <w:marRight w:val="0"/>
                  <w:marTop w:val="0"/>
                  <w:marBottom w:val="0"/>
                  <w:divBdr>
                    <w:top w:val="none" w:sz="0" w:space="0" w:color="auto"/>
                    <w:left w:val="none" w:sz="0" w:space="0" w:color="auto"/>
                    <w:bottom w:val="none" w:sz="0" w:space="0" w:color="auto"/>
                    <w:right w:val="none" w:sz="0" w:space="0" w:color="auto"/>
                  </w:divBdr>
                </w:div>
              </w:divsChild>
            </w:div>
            <w:div w:id="1317799399">
              <w:marLeft w:val="0"/>
              <w:marRight w:val="0"/>
              <w:marTop w:val="0"/>
              <w:marBottom w:val="0"/>
              <w:divBdr>
                <w:top w:val="none" w:sz="0" w:space="0" w:color="auto"/>
                <w:left w:val="none" w:sz="0" w:space="0" w:color="auto"/>
                <w:bottom w:val="none" w:sz="0" w:space="0" w:color="auto"/>
                <w:right w:val="none" w:sz="0" w:space="0" w:color="auto"/>
              </w:divBdr>
              <w:divsChild>
                <w:div w:id="256600534">
                  <w:marLeft w:val="0"/>
                  <w:marRight w:val="0"/>
                  <w:marTop w:val="0"/>
                  <w:marBottom w:val="0"/>
                  <w:divBdr>
                    <w:top w:val="none" w:sz="0" w:space="0" w:color="auto"/>
                    <w:left w:val="none" w:sz="0" w:space="0" w:color="auto"/>
                    <w:bottom w:val="none" w:sz="0" w:space="0" w:color="auto"/>
                    <w:right w:val="none" w:sz="0" w:space="0" w:color="auto"/>
                  </w:divBdr>
                </w:div>
              </w:divsChild>
            </w:div>
            <w:div w:id="1006635267">
              <w:marLeft w:val="0"/>
              <w:marRight w:val="0"/>
              <w:marTop w:val="0"/>
              <w:marBottom w:val="0"/>
              <w:divBdr>
                <w:top w:val="none" w:sz="0" w:space="0" w:color="auto"/>
                <w:left w:val="none" w:sz="0" w:space="0" w:color="auto"/>
                <w:bottom w:val="none" w:sz="0" w:space="0" w:color="auto"/>
                <w:right w:val="none" w:sz="0" w:space="0" w:color="auto"/>
              </w:divBdr>
              <w:divsChild>
                <w:div w:id="1748763072">
                  <w:marLeft w:val="0"/>
                  <w:marRight w:val="0"/>
                  <w:marTop w:val="0"/>
                  <w:marBottom w:val="0"/>
                  <w:divBdr>
                    <w:top w:val="none" w:sz="0" w:space="0" w:color="auto"/>
                    <w:left w:val="none" w:sz="0" w:space="0" w:color="auto"/>
                    <w:bottom w:val="none" w:sz="0" w:space="0" w:color="auto"/>
                    <w:right w:val="none" w:sz="0" w:space="0" w:color="auto"/>
                  </w:divBdr>
                </w:div>
              </w:divsChild>
            </w:div>
            <w:div w:id="792214310">
              <w:marLeft w:val="0"/>
              <w:marRight w:val="0"/>
              <w:marTop w:val="0"/>
              <w:marBottom w:val="0"/>
              <w:divBdr>
                <w:top w:val="none" w:sz="0" w:space="0" w:color="auto"/>
                <w:left w:val="none" w:sz="0" w:space="0" w:color="auto"/>
                <w:bottom w:val="none" w:sz="0" w:space="0" w:color="auto"/>
                <w:right w:val="none" w:sz="0" w:space="0" w:color="auto"/>
              </w:divBdr>
              <w:divsChild>
                <w:div w:id="1165559833">
                  <w:marLeft w:val="0"/>
                  <w:marRight w:val="0"/>
                  <w:marTop w:val="0"/>
                  <w:marBottom w:val="0"/>
                  <w:divBdr>
                    <w:top w:val="none" w:sz="0" w:space="0" w:color="auto"/>
                    <w:left w:val="none" w:sz="0" w:space="0" w:color="auto"/>
                    <w:bottom w:val="none" w:sz="0" w:space="0" w:color="auto"/>
                    <w:right w:val="none" w:sz="0" w:space="0" w:color="auto"/>
                  </w:divBdr>
                </w:div>
              </w:divsChild>
            </w:div>
            <w:div w:id="2000377642">
              <w:marLeft w:val="0"/>
              <w:marRight w:val="0"/>
              <w:marTop w:val="0"/>
              <w:marBottom w:val="0"/>
              <w:divBdr>
                <w:top w:val="none" w:sz="0" w:space="0" w:color="auto"/>
                <w:left w:val="none" w:sz="0" w:space="0" w:color="auto"/>
                <w:bottom w:val="none" w:sz="0" w:space="0" w:color="auto"/>
                <w:right w:val="none" w:sz="0" w:space="0" w:color="auto"/>
              </w:divBdr>
              <w:divsChild>
                <w:div w:id="1035499341">
                  <w:marLeft w:val="0"/>
                  <w:marRight w:val="0"/>
                  <w:marTop w:val="0"/>
                  <w:marBottom w:val="0"/>
                  <w:divBdr>
                    <w:top w:val="none" w:sz="0" w:space="0" w:color="auto"/>
                    <w:left w:val="none" w:sz="0" w:space="0" w:color="auto"/>
                    <w:bottom w:val="none" w:sz="0" w:space="0" w:color="auto"/>
                    <w:right w:val="none" w:sz="0" w:space="0" w:color="auto"/>
                  </w:divBdr>
                </w:div>
              </w:divsChild>
            </w:div>
            <w:div w:id="484126194">
              <w:marLeft w:val="0"/>
              <w:marRight w:val="0"/>
              <w:marTop w:val="0"/>
              <w:marBottom w:val="0"/>
              <w:divBdr>
                <w:top w:val="none" w:sz="0" w:space="0" w:color="auto"/>
                <w:left w:val="none" w:sz="0" w:space="0" w:color="auto"/>
                <w:bottom w:val="none" w:sz="0" w:space="0" w:color="auto"/>
                <w:right w:val="none" w:sz="0" w:space="0" w:color="auto"/>
              </w:divBdr>
              <w:divsChild>
                <w:div w:id="86191485">
                  <w:marLeft w:val="0"/>
                  <w:marRight w:val="0"/>
                  <w:marTop w:val="0"/>
                  <w:marBottom w:val="0"/>
                  <w:divBdr>
                    <w:top w:val="none" w:sz="0" w:space="0" w:color="auto"/>
                    <w:left w:val="none" w:sz="0" w:space="0" w:color="auto"/>
                    <w:bottom w:val="none" w:sz="0" w:space="0" w:color="auto"/>
                    <w:right w:val="none" w:sz="0" w:space="0" w:color="auto"/>
                  </w:divBdr>
                </w:div>
              </w:divsChild>
            </w:div>
            <w:div w:id="937518460">
              <w:marLeft w:val="0"/>
              <w:marRight w:val="0"/>
              <w:marTop w:val="0"/>
              <w:marBottom w:val="0"/>
              <w:divBdr>
                <w:top w:val="none" w:sz="0" w:space="0" w:color="auto"/>
                <w:left w:val="none" w:sz="0" w:space="0" w:color="auto"/>
                <w:bottom w:val="none" w:sz="0" w:space="0" w:color="auto"/>
                <w:right w:val="none" w:sz="0" w:space="0" w:color="auto"/>
              </w:divBdr>
              <w:divsChild>
                <w:div w:id="822232237">
                  <w:marLeft w:val="0"/>
                  <w:marRight w:val="0"/>
                  <w:marTop w:val="0"/>
                  <w:marBottom w:val="0"/>
                  <w:divBdr>
                    <w:top w:val="none" w:sz="0" w:space="0" w:color="auto"/>
                    <w:left w:val="none" w:sz="0" w:space="0" w:color="auto"/>
                    <w:bottom w:val="none" w:sz="0" w:space="0" w:color="auto"/>
                    <w:right w:val="none" w:sz="0" w:space="0" w:color="auto"/>
                  </w:divBdr>
                </w:div>
              </w:divsChild>
            </w:div>
            <w:div w:id="56711710">
              <w:marLeft w:val="0"/>
              <w:marRight w:val="0"/>
              <w:marTop w:val="0"/>
              <w:marBottom w:val="0"/>
              <w:divBdr>
                <w:top w:val="none" w:sz="0" w:space="0" w:color="auto"/>
                <w:left w:val="none" w:sz="0" w:space="0" w:color="auto"/>
                <w:bottom w:val="none" w:sz="0" w:space="0" w:color="auto"/>
                <w:right w:val="none" w:sz="0" w:space="0" w:color="auto"/>
              </w:divBdr>
              <w:divsChild>
                <w:div w:id="1851603585">
                  <w:marLeft w:val="0"/>
                  <w:marRight w:val="0"/>
                  <w:marTop w:val="0"/>
                  <w:marBottom w:val="0"/>
                  <w:divBdr>
                    <w:top w:val="none" w:sz="0" w:space="0" w:color="auto"/>
                    <w:left w:val="none" w:sz="0" w:space="0" w:color="auto"/>
                    <w:bottom w:val="none" w:sz="0" w:space="0" w:color="auto"/>
                    <w:right w:val="none" w:sz="0" w:space="0" w:color="auto"/>
                  </w:divBdr>
                </w:div>
              </w:divsChild>
            </w:div>
            <w:div w:id="40521293">
              <w:marLeft w:val="0"/>
              <w:marRight w:val="0"/>
              <w:marTop w:val="0"/>
              <w:marBottom w:val="0"/>
              <w:divBdr>
                <w:top w:val="none" w:sz="0" w:space="0" w:color="auto"/>
                <w:left w:val="none" w:sz="0" w:space="0" w:color="auto"/>
                <w:bottom w:val="none" w:sz="0" w:space="0" w:color="auto"/>
                <w:right w:val="none" w:sz="0" w:space="0" w:color="auto"/>
              </w:divBdr>
              <w:divsChild>
                <w:div w:id="1259825173">
                  <w:marLeft w:val="0"/>
                  <w:marRight w:val="0"/>
                  <w:marTop w:val="0"/>
                  <w:marBottom w:val="0"/>
                  <w:divBdr>
                    <w:top w:val="none" w:sz="0" w:space="0" w:color="auto"/>
                    <w:left w:val="none" w:sz="0" w:space="0" w:color="auto"/>
                    <w:bottom w:val="none" w:sz="0" w:space="0" w:color="auto"/>
                    <w:right w:val="none" w:sz="0" w:space="0" w:color="auto"/>
                  </w:divBdr>
                </w:div>
              </w:divsChild>
            </w:div>
            <w:div w:id="2081245623">
              <w:marLeft w:val="0"/>
              <w:marRight w:val="0"/>
              <w:marTop w:val="0"/>
              <w:marBottom w:val="0"/>
              <w:divBdr>
                <w:top w:val="none" w:sz="0" w:space="0" w:color="auto"/>
                <w:left w:val="none" w:sz="0" w:space="0" w:color="auto"/>
                <w:bottom w:val="none" w:sz="0" w:space="0" w:color="auto"/>
                <w:right w:val="none" w:sz="0" w:space="0" w:color="auto"/>
              </w:divBdr>
              <w:divsChild>
                <w:div w:id="293683858">
                  <w:marLeft w:val="0"/>
                  <w:marRight w:val="0"/>
                  <w:marTop w:val="0"/>
                  <w:marBottom w:val="0"/>
                  <w:divBdr>
                    <w:top w:val="none" w:sz="0" w:space="0" w:color="auto"/>
                    <w:left w:val="none" w:sz="0" w:space="0" w:color="auto"/>
                    <w:bottom w:val="none" w:sz="0" w:space="0" w:color="auto"/>
                    <w:right w:val="none" w:sz="0" w:space="0" w:color="auto"/>
                  </w:divBdr>
                </w:div>
              </w:divsChild>
            </w:div>
            <w:div w:id="1343700233">
              <w:marLeft w:val="0"/>
              <w:marRight w:val="0"/>
              <w:marTop w:val="0"/>
              <w:marBottom w:val="0"/>
              <w:divBdr>
                <w:top w:val="none" w:sz="0" w:space="0" w:color="auto"/>
                <w:left w:val="none" w:sz="0" w:space="0" w:color="auto"/>
                <w:bottom w:val="none" w:sz="0" w:space="0" w:color="auto"/>
                <w:right w:val="none" w:sz="0" w:space="0" w:color="auto"/>
              </w:divBdr>
              <w:divsChild>
                <w:div w:id="24984545">
                  <w:marLeft w:val="0"/>
                  <w:marRight w:val="0"/>
                  <w:marTop w:val="0"/>
                  <w:marBottom w:val="0"/>
                  <w:divBdr>
                    <w:top w:val="none" w:sz="0" w:space="0" w:color="auto"/>
                    <w:left w:val="none" w:sz="0" w:space="0" w:color="auto"/>
                    <w:bottom w:val="none" w:sz="0" w:space="0" w:color="auto"/>
                    <w:right w:val="none" w:sz="0" w:space="0" w:color="auto"/>
                  </w:divBdr>
                </w:div>
              </w:divsChild>
            </w:div>
            <w:div w:id="1600798305">
              <w:marLeft w:val="0"/>
              <w:marRight w:val="0"/>
              <w:marTop w:val="0"/>
              <w:marBottom w:val="0"/>
              <w:divBdr>
                <w:top w:val="none" w:sz="0" w:space="0" w:color="auto"/>
                <w:left w:val="none" w:sz="0" w:space="0" w:color="auto"/>
                <w:bottom w:val="none" w:sz="0" w:space="0" w:color="auto"/>
                <w:right w:val="none" w:sz="0" w:space="0" w:color="auto"/>
              </w:divBdr>
              <w:divsChild>
                <w:div w:id="405568690">
                  <w:marLeft w:val="0"/>
                  <w:marRight w:val="0"/>
                  <w:marTop w:val="0"/>
                  <w:marBottom w:val="0"/>
                  <w:divBdr>
                    <w:top w:val="none" w:sz="0" w:space="0" w:color="auto"/>
                    <w:left w:val="none" w:sz="0" w:space="0" w:color="auto"/>
                    <w:bottom w:val="none" w:sz="0" w:space="0" w:color="auto"/>
                    <w:right w:val="none" w:sz="0" w:space="0" w:color="auto"/>
                  </w:divBdr>
                </w:div>
              </w:divsChild>
            </w:div>
            <w:div w:id="181357651">
              <w:marLeft w:val="0"/>
              <w:marRight w:val="0"/>
              <w:marTop w:val="0"/>
              <w:marBottom w:val="0"/>
              <w:divBdr>
                <w:top w:val="none" w:sz="0" w:space="0" w:color="auto"/>
                <w:left w:val="none" w:sz="0" w:space="0" w:color="auto"/>
                <w:bottom w:val="none" w:sz="0" w:space="0" w:color="auto"/>
                <w:right w:val="none" w:sz="0" w:space="0" w:color="auto"/>
              </w:divBdr>
              <w:divsChild>
                <w:div w:id="613291043">
                  <w:marLeft w:val="0"/>
                  <w:marRight w:val="0"/>
                  <w:marTop w:val="0"/>
                  <w:marBottom w:val="0"/>
                  <w:divBdr>
                    <w:top w:val="none" w:sz="0" w:space="0" w:color="auto"/>
                    <w:left w:val="none" w:sz="0" w:space="0" w:color="auto"/>
                    <w:bottom w:val="none" w:sz="0" w:space="0" w:color="auto"/>
                    <w:right w:val="none" w:sz="0" w:space="0" w:color="auto"/>
                  </w:divBdr>
                </w:div>
                <w:div w:id="2113818820">
                  <w:marLeft w:val="0"/>
                  <w:marRight w:val="0"/>
                  <w:marTop w:val="0"/>
                  <w:marBottom w:val="0"/>
                  <w:divBdr>
                    <w:top w:val="none" w:sz="0" w:space="0" w:color="auto"/>
                    <w:left w:val="none" w:sz="0" w:space="0" w:color="auto"/>
                    <w:bottom w:val="none" w:sz="0" w:space="0" w:color="auto"/>
                    <w:right w:val="none" w:sz="0" w:space="0" w:color="auto"/>
                  </w:divBdr>
                </w:div>
              </w:divsChild>
            </w:div>
            <w:div w:id="1657109654">
              <w:marLeft w:val="0"/>
              <w:marRight w:val="0"/>
              <w:marTop w:val="0"/>
              <w:marBottom w:val="0"/>
              <w:divBdr>
                <w:top w:val="none" w:sz="0" w:space="0" w:color="auto"/>
                <w:left w:val="none" w:sz="0" w:space="0" w:color="auto"/>
                <w:bottom w:val="none" w:sz="0" w:space="0" w:color="auto"/>
                <w:right w:val="none" w:sz="0" w:space="0" w:color="auto"/>
              </w:divBdr>
              <w:divsChild>
                <w:div w:id="1023366139">
                  <w:marLeft w:val="0"/>
                  <w:marRight w:val="0"/>
                  <w:marTop w:val="0"/>
                  <w:marBottom w:val="0"/>
                  <w:divBdr>
                    <w:top w:val="none" w:sz="0" w:space="0" w:color="auto"/>
                    <w:left w:val="none" w:sz="0" w:space="0" w:color="auto"/>
                    <w:bottom w:val="none" w:sz="0" w:space="0" w:color="auto"/>
                    <w:right w:val="none" w:sz="0" w:space="0" w:color="auto"/>
                  </w:divBdr>
                </w:div>
              </w:divsChild>
            </w:div>
            <w:div w:id="1919747658">
              <w:marLeft w:val="0"/>
              <w:marRight w:val="0"/>
              <w:marTop w:val="0"/>
              <w:marBottom w:val="0"/>
              <w:divBdr>
                <w:top w:val="none" w:sz="0" w:space="0" w:color="auto"/>
                <w:left w:val="none" w:sz="0" w:space="0" w:color="auto"/>
                <w:bottom w:val="none" w:sz="0" w:space="0" w:color="auto"/>
                <w:right w:val="none" w:sz="0" w:space="0" w:color="auto"/>
              </w:divBdr>
              <w:divsChild>
                <w:div w:id="961182832">
                  <w:marLeft w:val="0"/>
                  <w:marRight w:val="0"/>
                  <w:marTop w:val="0"/>
                  <w:marBottom w:val="0"/>
                  <w:divBdr>
                    <w:top w:val="none" w:sz="0" w:space="0" w:color="auto"/>
                    <w:left w:val="none" w:sz="0" w:space="0" w:color="auto"/>
                    <w:bottom w:val="none" w:sz="0" w:space="0" w:color="auto"/>
                    <w:right w:val="none" w:sz="0" w:space="0" w:color="auto"/>
                  </w:divBdr>
                </w:div>
              </w:divsChild>
            </w:div>
            <w:div w:id="279342323">
              <w:marLeft w:val="0"/>
              <w:marRight w:val="0"/>
              <w:marTop w:val="0"/>
              <w:marBottom w:val="0"/>
              <w:divBdr>
                <w:top w:val="none" w:sz="0" w:space="0" w:color="auto"/>
                <w:left w:val="none" w:sz="0" w:space="0" w:color="auto"/>
                <w:bottom w:val="none" w:sz="0" w:space="0" w:color="auto"/>
                <w:right w:val="none" w:sz="0" w:space="0" w:color="auto"/>
              </w:divBdr>
              <w:divsChild>
                <w:div w:id="1634948609">
                  <w:marLeft w:val="0"/>
                  <w:marRight w:val="0"/>
                  <w:marTop w:val="0"/>
                  <w:marBottom w:val="0"/>
                  <w:divBdr>
                    <w:top w:val="none" w:sz="0" w:space="0" w:color="auto"/>
                    <w:left w:val="none" w:sz="0" w:space="0" w:color="auto"/>
                    <w:bottom w:val="none" w:sz="0" w:space="0" w:color="auto"/>
                    <w:right w:val="none" w:sz="0" w:space="0" w:color="auto"/>
                  </w:divBdr>
                </w:div>
              </w:divsChild>
            </w:div>
            <w:div w:id="1667634870">
              <w:marLeft w:val="0"/>
              <w:marRight w:val="0"/>
              <w:marTop w:val="0"/>
              <w:marBottom w:val="0"/>
              <w:divBdr>
                <w:top w:val="none" w:sz="0" w:space="0" w:color="auto"/>
                <w:left w:val="none" w:sz="0" w:space="0" w:color="auto"/>
                <w:bottom w:val="none" w:sz="0" w:space="0" w:color="auto"/>
                <w:right w:val="none" w:sz="0" w:space="0" w:color="auto"/>
              </w:divBdr>
              <w:divsChild>
                <w:div w:id="1263344838">
                  <w:marLeft w:val="0"/>
                  <w:marRight w:val="0"/>
                  <w:marTop w:val="0"/>
                  <w:marBottom w:val="0"/>
                  <w:divBdr>
                    <w:top w:val="none" w:sz="0" w:space="0" w:color="auto"/>
                    <w:left w:val="none" w:sz="0" w:space="0" w:color="auto"/>
                    <w:bottom w:val="none" w:sz="0" w:space="0" w:color="auto"/>
                    <w:right w:val="none" w:sz="0" w:space="0" w:color="auto"/>
                  </w:divBdr>
                </w:div>
              </w:divsChild>
            </w:div>
            <w:div w:id="2091386974">
              <w:marLeft w:val="0"/>
              <w:marRight w:val="0"/>
              <w:marTop w:val="0"/>
              <w:marBottom w:val="0"/>
              <w:divBdr>
                <w:top w:val="none" w:sz="0" w:space="0" w:color="auto"/>
                <w:left w:val="none" w:sz="0" w:space="0" w:color="auto"/>
                <w:bottom w:val="none" w:sz="0" w:space="0" w:color="auto"/>
                <w:right w:val="none" w:sz="0" w:space="0" w:color="auto"/>
              </w:divBdr>
              <w:divsChild>
                <w:div w:id="1629772866">
                  <w:marLeft w:val="0"/>
                  <w:marRight w:val="0"/>
                  <w:marTop w:val="0"/>
                  <w:marBottom w:val="0"/>
                  <w:divBdr>
                    <w:top w:val="none" w:sz="0" w:space="0" w:color="auto"/>
                    <w:left w:val="none" w:sz="0" w:space="0" w:color="auto"/>
                    <w:bottom w:val="none" w:sz="0" w:space="0" w:color="auto"/>
                    <w:right w:val="none" w:sz="0" w:space="0" w:color="auto"/>
                  </w:divBdr>
                </w:div>
              </w:divsChild>
            </w:div>
            <w:div w:id="309529777">
              <w:marLeft w:val="0"/>
              <w:marRight w:val="0"/>
              <w:marTop w:val="0"/>
              <w:marBottom w:val="0"/>
              <w:divBdr>
                <w:top w:val="none" w:sz="0" w:space="0" w:color="auto"/>
                <w:left w:val="none" w:sz="0" w:space="0" w:color="auto"/>
                <w:bottom w:val="none" w:sz="0" w:space="0" w:color="auto"/>
                <w:right w:val="none" w:sz="0" w:space="0" w:color="auto"/>
              </w:divBdr>
              <w:divsChild>
                <w:div w:id="80806125">
                  <w:marLeft w:val="0"/>
                  <w:marRight w:val="0"/>
                  <w:marTop w:val="0"/>
                  <w:marBottom w:val="0"/>
                  <w:divBdr>
                    <w:top w:val="none" w:sz="0" w:space="0" w:color="auto"/>
                    <w:left w:val="none" w:sz="0" w:space="0" w:color="auto"/>
                    <w:bottom w:val="none" w:sz="0" w:space="0" w:color="auto"/>
                    <w:right w:val="none" w:sz="0" w:space="0" w:color="auto"/>
                  </w:divBdr>
                </w:div>
              </w:divsChild>
            </w:div>
            <w:div w:id="1848328501">
              <w:marLeft w:val="0"/>
              <w:marRight w:val="0"/>
              <w:marTop w:val="0"/>
              <w:marBottom w:val="0"/>
              <w:divBdr>
                <w:top w:val="none" w:sz="0" w:space="0" w:color="auto"/>
                <w:left w:val="none" w:sz="0" w:space="0" w:color="auto"/>
                <w:bottom w:val="none" w:sz="0" w:space="0" w:color="auto"/>
                <w:right w:val="none" w:sz="0" w:space="0" w:color="auto"/>
              </w:divBdr>
              <w:divsChild>
                <w:div w:id="2006588774">
                  <w:marLeft w:val="0"/>
                  <w:marRight w:val="0"/>
                  <w:marTop w:val="0"/>
                  <w:marBottom w:val="0"/>
                  <w:divBdr>
                    <w:top w:val="none" w:sz="0" w:space="0" w:color="auto"/>
                    <w:left w:val="none" w:sz="0" w:space="0" w:color="auto"/>
                    <w:bottom w:val="none" w:sz="0" w:space="0" w:color="auto"/>
                    <w:right w:val="none" w:sz="0" w:space="0" w:color="auto"/>
                  </w:divBdr>
                </w:div>
              </w:divsChild>
            </w:div>
            <w:div w:id="1249534292">
              <w:marLeft w:val="0"/>
              <w:marRight w:val="0"/>
              <w:marTop w:val="0"/>
              <w:marBottom w:val="0"/>
              <w:divBdr>
                <w:top w:val="none" w:sz="0" w:space="0" w:color="auto"/>
                <w:left w:val="none" w:sz="0" w:space="0" w:color="auto"/>
                <w:bottom w:val="none" w:sz="0" w:space="0" w:color="auto"/>
                <w:right w:val="none" w:sz="0" w:space="0" w:color="auto"/>
              </w:divBdr>
              <w:divsChild>
                <w:div w:id="743600108">
                  <w:marLeft w:val="0"/>
                  <w:marRight w:val="0"/>
                  <w:marTop w:val="0"/>
                  <w:marBottom w:val="0"/>
                  <w:divBdr>
                    <w:top w:val="none" w:sz="0" w:space="0" w:color="auto"/>
                    <w:left w:val="none" w:sz="0" w:space="0" w:color="auto"/>
                    <w:bottom w:val="none" w:sz="0" w:space="0" w:color="auto"/>
                    <w:right w:val="none" w:sz="0" w:space="0" w:color="auto"/>
                  </w:divBdr>
                </w:div>
              </w:divsChild>
            </w:div>
            <w:div w:id="417602944">
              <w:marLeft w:val="0"/>
              <w:marRight w:val="0"/>
              <w:marTop w:val="0"/>
              <w:marBottom w:val="0"/>
              <w:divBdr>
                <w:top w:val="none" w:sz="0" w:space="0" w:color="auto"/>
                <w:left w:val="none" w:sz="0" w:space="0" w:color="auto"/>
                <w:bottom w:val="none" w:sz="0" w:space="0" w:color="auto"/>
                <w:right w:val="none" w:sz="0" w:space="0" w:color="auto"/>
              </w:divBdr>
              <w:divsChild>
                <w:div w:id="1735086466">
                  <w:marLeft w:val="0"/>
                  <w:marRight w:val="0"/>
                  <w:marTop w:val="0"/>
                  <w:marBottom w:val="0"/>
                  <w:divBdr>
                    <w:top w:val="none" w:sz="0" w:space="0" w:color="auto"/>
                    <w:left w:val="none" w:sz="0" w:space="0" w:color="auto"/>
                    <w:bottom w:val="none" w:sz="0" w:space="0" w:color="auto"/>
                    <w:right w:val="none" w:sz="0" w:space="0" w:color="auto"/>
                  </w:divBdr>
                </w:div>
              </w:divsChild>
            </w:div>
            <w:div w:id="55513866">
              <w:marLeft w:val="0"/>
              <w:marRight w:val="0"/>
              <w:marTop w:val="0"/>
              <w:marBottom w:val="0"/>
              <w:divBdr>
                <w:top w:val="none" w:sz="0" w:space="0" w:color="auto"/>
                <w:left w:val="none" w:sz="0" w:space="0" w:color="auto"/>
                <w:bottom w:val="none" w:sz="0" w:space="0" w:color="auto"/>
                <w:right w:val="none" w:sz="0" w:space="0" w:color="auto"/>
              </w:divBdr>
              <w:divsChild>
                <w:div w:id="987977651">
                  <w:marLeft w:val="0"/>
                  <w:marRight w:val="0"/>
                  <w:marTop w:val="0"/>
                  <w:marBottom w:val="0"/>
                  <w:divBdr>
                    <w:top w:val="none" w:sz="0" w:space="0" w:color="auto"/>
                    <w:left w:val="none" w:sz="0" w:space="0" w:color="auto"/>
                    <w:bottom w:val="none" w:sz="0" w:space="0" w:color="auto"/>
                    <w:right w:val="none" w:sz="0" w:space="0" w:color="auto"/>
                  </w:divBdr>
                </w:div>
              </w:divsChild>
            </w:div>
            <w:div w:id="1157569880">
              <w:marLeft w:val="0"/>
              <w:marRight w:val="0"/>
              <w:marTop w:val="0"/>
              <w:marBottom w:val="0"/>
              <w:divBdr>
                <w:top w:val="none" w:sz="0" w:space="0" w:color="auto"/>
                <w:left w:val="none" w:sz="0" w:space="0" w:color="auto"/>
                <w:bottom w:val="none" w:sz="0" w:space="0" w:color="auto"/>
                <w:right w:val="none" w:sz="0" w:space="0" w:color="auto"/>
              </w:divBdr>
              <w:divsChild>
                <w:div w:id="73288301">
                  <w:marLeft w:val="0"/>
                  <w:marRight w:val="0"/>
                  <w:marTop w:val="0"/>
                  <w:marBottom w:val="0"/>
                  <w:divBdr>
                    <w:top w:val="none" w:sz="0" w:space="0" w:color="auto"/>
                    <w:left w:val="none" w:sz="0" w:space="0" w:color="auto"/>
                    <w:bottom w:val="none" w:sz="0" w:space="0" w:color="auto"/>
                    <w:right w:val="none" w:sz="0" w:space="0" w:color="auto"/>
                  </w:divBdr>
                </w:div>
              </w:divsChild>
            </w:div>
            <w:div w:id="414205162">
              <w:marLeft w:val="0"/>
              <w:marRight w:val="0"/>
              <w:marTop w:val="0"/>
              <w:marBottom w:val="0"/>
              <w:divBdr>
                <w:top w:val="none" w:sz="0" w:space="0" w:color="auto"/>
                <w:left w:val="none" w:sz="0" w:space="0" w:color="auto"/>
                <w:bottom w:val="none" w:sz="0" w:space="0" w:color="auto"/>
                <w:right w:val="none" w:sz="0" w:space="0" w:color="auto"/>
              </w:divBdr>
              <w:divsChild>
                <w:div w:id="1507481737">
                  <w:marLeft w:val="0"/>
                  <w:marRight w:val="0"/>
                  <w:marTop w:val="0"/>
                  <w:marBottom w:val="0"/>
                  <w:divBdr>
                    <w:top w:val="none" w:sz="0" w:space="0" w:color="auto"/>
                    <w:left w:val="none" w:sz="0" w:space="0" w:color="auto"/>
                    <w:bottom w:val="none" w:sz="0" w:space="0" w:color="auto"/>
                    <w:right w:val="none" w:sz="0" w:space="0" w:color="auto"/>
                  </w:divBdr>
                </w:div>
              </w:divsChild>
            </w:div>
            <w:div w:id="62602334">
              <w:marLeft w:val="0"/>
              <w:marRight w:val="0"/>
              <w:marTop w:val="0"/>
              <w:marBottom w:val="0"/>
              <w:divBdr>
                <w:top w:val="none" w:sz="0" w:space="0" w:color="auto"/>
                <w:left w:val="none" w:sz="0" w:space="0" w:color="auto"/>
                <w:bottom w:val="none" w:sz="0" w:space="0" w:color="auto"/>
                <w:right w:val="none" w:sz="0" w:space="0" w:color="auto"/>
              </w:divBdr>
              <w:divsChild>
                <w:div w:id="1579248612">
                  <w:marLeft w:val="0"/>
                  <w:marRight w:val="0"/>
                  <w:marTop w:val="0"/>
                  <w:marBottom w:val="0"/>
                  <w:divBdr>
                    <w:top w:val="none" w:sz="0" w:space="0" w:color="auto"/>
                    <w:left w:val="none" w:sz="0" w:space="0" w:color="auto"/>
                    <w:bottom w:val="none" w:sz="0" w:space="0" w:color="auto"/>
                    <w:right w:val="none" w:sz="0" w:space="0" w:color="auto"/>
                  </w:divBdr>
                </w:div>
                <w:div w:id="745305783">
                  <w:marLeft w:val="0"/>
                  <w:marRight w:val="0"/>
                  <w:marTop w:val="0"/>
                  <w:marBottom w:val="0"/>
                  <w:divBdr>
                    <w:top w:val="none" w:sz="0" w:space="0" w:color="auto"/>
                    <w:left w:val="none" w:sz="0" w:space="0" w:color="auto"/>
                    <w:bottom w:val="none" w:sz="0" w:space="0" w:color="auto"/>
                    <w:right w:val="none" w:sz="0" w:space="0" w:color="auto"/>
                  </w:divBdr>
                </w:div>
              </w:divsChild>
            </w:div>
            <w:div w:id="2063821866">
              <w:marLeft w:val="0"/>
              <w:marRight w:val="0"/>
              <w:marTop w:val="0"/>
              <w:marBottom w:val="0"/>
              <w:divBdr>
                <w:top w:val="none" w:sz="0" w:space="0" w:color="auto"/>
                <w:left w:val="none" w:sz="0" w:space="0" w:color="auto"/>
                <w:bottom w:val="none" w:sz="0" w:space="0" w:color="auto"/>
                <w:right w:val="none" w:sz="0" w:space="0" w:color="auto"/>
              </w:divBdr>
              <w:divsChild>
                <w:div w:id="30807742">
                  <w:marLeft w:val="0"/>
                  <w:marRight w:val="0"/>
                  <w:marTop w:val="0"/>
                  <w:marBottom w:val="0"/>
                  <w:divBdr>
                    <w:top w:val="none" w:sz="0" w:space="0" w:color="auto"/>
                    <w:left w:val="none" w:sz="0" w:space="0" w:color="auto"/>
                    <w:bottom w:val="none" w:sz="0" w:space="0" w:color="auto"/>
                    <w:right w:val="none" w:sz="0" w:space="0" w:color="auto"/>
                  </w:divBdr>
                </w:div>
              </w:divsChild>
            </w:div>
            <w:div w:id="461776243">
              <w:marLeft w:val="0"/>
              <w:marRight w:val="0"/>
              <w:marTop w:val="0"/>
              <w:marBottom w:val="0"/>
              <w:divBdr>
                <w:top w:val="none" w:sz="0" w:space="0" w:color="auto"/>
                <w:left w:val="none" w:sz="0" w:space="0" w:color="auto"/>
                <w:bottom w:val="none" w:sz="0" w:space="0" w:color="auto"/>
                <w:right w:val="none" w:sz="0" w:space="0" w:color="auto"/>
              </w:divBdr>
              <w:divsChild>
                <w:div w:id="1050769534">
                  <w:marLeft w:val="0"/>
                  <w:marRight w:val="0"/>
                  <w:marTop w:val="0"/>
                  <w:marBottom w:val="0"/>
                  <w:divBdr>
                    <w:top w:val="none" w:sz="0" w:space="0" w:color="auto"/>
                    <w:left w:val="none" w:sz="0" w:space="0" w:color="auto"/>
                    <w:bottom w:val="none" w:sz="0" w:space="0" w:color="auto"/>
                    <w:right w:val="none" w:sz="0" w:space="0" w:color="auto"/>
                  </w:divBdr>
                </w:div>
              </w:divsChild>
            </w:div>
            <w:div w:id="600063017">
              <w:marLeft w:val="0"/>
              <w:marRight w:val="0"/>
              <w:marTop w:val="0"/>
              <w:marBottom w:val="0"/>
              <w:divBdr>
                <w:top w:val="none" w:sz="0" w:space="0" w:color="auto"/>
                <w:left w:val="none" w:sz="0" w:space="0" w:color="auto"/>
                <w:bottom w:val="none" w:sz="0" w:space="0" w:color="auto"/>
                <w:right w:val="none" w:sz="0" w:space="0" w:color="auto"/>
              </w:divBdr>
              <w:divsChild>
                <w:div w:id="828253895">
                  <w:marLeft w:val="0"/>
                  <w:marRight w:val="0"/>
                  <w:marTop w:val="0"/>
                  <w:marBottom w:val="0"/>
                  <w:divBdr>
                    <w:top w:val="none" w:sz="0" w:space="0" w:color="auto"/>
                    <w:left w:val="none" w:sz="0" w:space="0" w:color="auto"/>
                    <w:bottom w:val="none" w:sz="0" w:space="0" w:color="auto"/>
                    <w:right w:val="none" w:sz="0" w:space="0" w:color="auto"/>
                  </w:divBdr>
                </w:div>
              </w:divsChild>
            </w:div>
            <w:div w:id="35742045">
              <w:marLeft w:val="0"/>
              <w:marRight w:val="0"/>
              <w:marTop w:val="0"/>
              <w:marBottom w:val="0"/>
              <w:divBdr>
                <w:top w:val="none" w:sz="0" w:space="0" w:color="auto"/>
                <w:left w:val="none" w:sz="0" w:space="0" w:color="auto"/>
                <w:bottom w:val="none" w:sz="0" w:space="0" w:color="auto"/>
                <w:right w:val="none" w:sz="0" w:space="0" w:color="auto"/>
              </w:divBdr>
              <w:divsChild>
                <w:div w:id="267929989">
                  <w:marLeft w:val="0"/>
                  <w:marRight w:val="0"/>
                  <w:marTop w:val="0"/>
                  <w:marBottom w:val="0"/>
                  <w:divBdr>
                    <w:top w:val="none" w:sz="0" w:space="0" w:color="auto"/>
                    <w:left w:val="none" w:sz="0" w:space="0" w:color="auto"/>
                    <w:bottom w:val="none" w:sz="0" w:space="0" w:color="auto"/>
                    <w:right w:val="none" w:sz="0" w:space="0" w:color="auto"/>
                  </w:divBdr>
                </w:div>
              </w:divsChild>
            </w:div>
            <w:div w:id="855583111">
              <w:marLeft w:val="0"/>
              <w:marRight w:val="0"/>
              <w:marTop w:val="0"/>
              <w:marBottom w:val="0"/>
              <w:divBdr>
                <w:top w:val="none" w:sz="0" w:space="0" w:color="auto"/>
                <w:left w:val="none" w:sz="0" w:space="0" w:color="auto"/>
                <w:bottom w:val="none" w:sz="0" w:space="0" w:color="auto"/>
                <w:right w:val="none" w:sz="0" w:space="0" w:color="auto"/>
              </w:divBdr>
              <w:divsChild>
                <w:div w:id="1428382298">
                  <w:marLeft w:val="0"/>
                  <w:marRight w:val="0"/>
                  <w:marTop w:val="0"/>
                  <w:marBottom w:val="0"/>
                  <w:divBdr>
                    <w:top w:val="none" w:sz="0" w:space="0" w:color="auto"/>
                    <w:left w:val="none" w:sz="0" w:space="0" w:color="auto"/>
                    <w:bottom w:val="none" w:sz="0" w:space="0" w:color="auto"/>
                    <w:right w:val="none" w:sz="0" w:space="0" w:color="auto"/>
                  </w:divBdr>
                </w:div>
              </w:divsChild>
            </w:div>
            <w:div w:id="2066440484">
              <w:marLeft w:val="0"/>
              <w:marRight w:val="0"/>
              <w:marTop w:val="0"/>
              <w:marBottom w:val="0"/>
              <w:divBdr>
                <w:top w:val="none" w:sz="0" w:space="0" w:color="auto"/>
                <w:left w:val="none" w:sz="0" w:space="0" w:color="auto"/>
                <w:bottom w:val="none" w:sz="0" w:space="0" w:color="auto"/>
                <w:right w:val="none" w:sz="0" w:space="0" w:color="auto"/>
              </w:divBdr>
              <w:divsChild>
                <w:div w:id="1140657449">
                  <w:marLeft w:val="0"/>
                  <w:marRight w:val="0"/>
                  <w:marTop w:val="0"/>
                  <w:marBottom w:val="0"/>
                  <w:divBdr>
                    <w:top w:val="none" w:sz="0" w:space="0" w:color="auto"/>
                    <w:left w:val="none" w:sz="0" w:space="0" w:color="auto"/>
                    <w:bottom w:val="none" w:sz="0" w:space="0" w:color="auto"/>
                    <w:right w:val="none" w:sz="0" w:space="0" w:color="auto"/>
                  </w:divBdr>
                </w:div>
              </w:divsChild>
            </w:div>
            <w:div w:id="690304207">
              <w:marLeft w:val="0"/>
              <w:marRight w:val="0"/>
              <w:marTop w:val="0"/>
              <w:marBottom w:val="0"/>
              <w:divBdr>
                <w:top w:val="none" w:sz="0" w:space="0" w:color="auto"/>
                <w:left w:val="none" w:sz="0" w:space="0" w:color="auto"/>
                <w:bottom w:val="none" w:sz="0" w:space="0" w:color="auto"/>
                <w:right w:val="none" w:sz="0" w:space="0" w:color="auto"/>
              </w:divBdr>
              <w:divsChild>
                <w:div w:id="1241602452">
                  <w:marLeft w:val="0"/>
                  <w:marRight w:val="0"/>
                  <w:marTop w:val="0"/>
                  <w:marBottom w:val="0"/>
                  <w:divBdr>
                    <w:top w:val="none" w:sz="0" w:space="0" w:color="auto"/>
                    <w:left w:val="none" w:sz="0" w:space="0" w:color="auto"/>
                    <w:bottom w:val="none" w:sz="0" w:space="0" w:color="auto"/>
                    <w:right w:val="none" w:sz="0" w:space="0" w:color="auto"/>
                  </w:divBdr>
                </w:div>
              </w:divsChild>
            </w:div>
            <w:div w:id="1320311401">
              <w:marLeft w:val="0"/>
              <w:marRight w:val="0"/>
              <w:marTop w:val="0"/>
              <w:marBottom w:val="0"/>
              <w:divBdr>
                <w:top w:val="none" w:sz="0" w:space="0" w:color="auto"/>
                <w:left w:val="none" w:sz="0" w:space="0" w:color="auto"/>
                <w:bottom w:val="none" w:sz="0" w:space="0" w:color="auto"/>
                <w:right w:val="none" w:sz="0" w:space="0" w:color="auto"/>
              </w:divBdr>
              <w:divsChild>
                <w:div w:id="146946381">
                  <w:marLeft w:val="0"/>
                  <w:marRight w:val="0"/>
                  <w:marTop w:val="0"/>
                  <w:marBottom w:val="0"/>
                  <w:divBdr>
                    <w:top w:val="none" w:sz="0" w:space="0" w:color="auto"/>
                    <w:left w:val="none" w:sz="0" w:space="0" w:color="auto"/>
                    <w:bottom w:val="none" w:sz="0" w:space="0" w:color="auto"/>
                    <w:right w:val="none" w:sz="0" w:space="0" w:color="auto"/>
                  </w:divBdr>
                </w:div>
              </w:divsChild>
            </w:div>
            <w:div w:id="1669091435">
              <w:marLeft w:val="0"/>
              <w:marRight w:val="0"/>
              <w:marTop w:val="0"/>
              <w:marBottom w:val="0"/>
              <w:divBdr>
                <w:top w:val="none" w:sz="0" w:space="0" w:color="auto"/>
                <w:left w:val="none" w:sz="0" w:space="0" w:color="auto"/>
                <w:bottom w:val="none" w:sz="0" w:space="0" w:color="auto"/>
                <w:right w:val="none" w:sz="0" w:space="0" w:color="auto"/>
              </w:divBdr>
              <w:divsChild>
                <w:div w:id="487944966">
                  <w:marLeft w:val="0"/>
                  <w:marRight w:val="0"/>
                  <w:marTop w:val="0"/>
                  <w:marBottom w:val="0"/>
                  <w:divBdr>
                    <w:top w:val="none" w:sz="0" w:space="0" w:color="auto"/>
                    <w:left w:val="none" w:sz="0" w:space="0" w:color="auto"/>
                    <w:bottom w:val="none" w:sz="0" w:space="0" w:color="auto"/>
                    <w:right w:val="none" w:sz="0" w:space="0" w:color="auto"/>
                  </w:divBdr>
                </w:div>
              </w:divsChild>
            </w:div>
            <w:div w:id="496112928">
              <w:marLeft w:val="0"/>
              <w:marRight w:val="0"/>
              <w:marTop w:val="0"/>
              <w:marBottom w:val="0"/>
              <w:divBdr>
                <w:top w:val="none" w:sz="0" w:space="0" w:color="auto"/>
                <w:left w:val="none" w:sz="0" w:space="0" w:color="auto"/>
                <w:bottom w:val="none" w:sz="0" w:space="0" w:color="auto"/>
                <w:right w:val="none" w:sz="0" w:space="0" w:color="auto"/>
              </w:divBdr>
              <w:divsChild>
                <w:div w:id="1022168289">
                  <w:marLeft w:val="0"/>
                  <w:marRight w:val="0"/>
                  <w:marTop w:val="0"/>
                  <w:marBottom w:val="0"/>
                  <w:divBdr>
                    <w:top w:val="none" w:sz="0" w:space="0" w:color="auto"/>
                    <w:left w:val="none" w:sz="0" w:space="0" w:color="auto"/>
                    <w:bottom w:val="none" w:sz="0" w:space="0" w:color="auto"/>
                    <w:right w:val="none" w:sz="0" w:space="0" w:color="auto"/>
                  </w:divBdr>
                </w:div>
              </w:divsChild>
            </w:div>
            <w:div w:id="686634504">
              <w:marLeft w:val="0"/>
              <w:marRight w:val="0"/>
              <w:marTop w:val="0"/>
              <w:marBottom w:val="0"/>
              <w:divBdr>
                <w:top w:val="none" w:sz="0" w:space="0" w:color="auto"/>
                <w:left w:val="none" w:sz="0" w:space="0" w:color="auto"/>
                <w:bottom w:val="none" w:sz="0" w:space="0" w:color="auto"/>
                <w:right w:val="none" w:sz="0" w:space="0" w:color="auto"/>
              </w:divBdr>
              <w:divsChild>
                <w:div w:id="2085567887">
                  <w:marLeft w:val="0"/>
                  <w:marRight w:val="0"/>
                  <w:marTop w:val="0"/>
                  <w:marBottom w:val="0"/>
                  <w:divBdr>
                    <w:top w:val="none" w:sz="0" w:space="0" w:color="auto"/>
                    <w:left w:val="none" w:sz="0" w:space="0" w:color="auto"/>
                    <w:bottom w:val="none" w:sz="0" w:space="0" w:color="auto"/>
                    <w:right w:val="none" w:sz="0" w:space="0" w:color="auto"/>
                  </w:divBdr>
                </w:div>
              </w:divsChild>
            </w:div>
            <w:div w:id="317270169">
              <w:marLeft w:val="0"/>
              <w:marRight w:val="0"/>
              <w:marTop w:val="0"/>
              <w:marBottom w:val="0"/>
              <w:divBdr>
                <w:top w:val="none" w:sz="0" w:space="0" w:color="auto"/>
                <w:left w:val="none" w:sz="0" w:space="0" w:color="auto"/>
                <w:bottom w:val="none" w:sz="0" w:space="0" w:color="auto"/>
                <w:right w:val="none" w:sz="0" w:space="0" w:color="auto"/>
              </w:divBdr>
              <w:divsChild>
                <w:div w:id="1444614676">
                  <w:marLeft w:val="0"/>
                  <w:marRight w:val="0"/>
                  <w:marTop w:val="0"/>
                  <w:marBottom w:val="0"/>
                  <w:divBdr>
                    <w:top w:val="none" w:sz="0" w:space="0" w:color="auto"/>
                    <w:left w:val="none" w:sz="0" w:space="0" w:color="auto"/>
                    <w:bottom w:val="none" w:sz="0" w:space="0" w:color="auto"/>
                    <w:right w:val="none" w:sz="0" w:space="0" w:color="auto"/>
                  </w:divBdr>
                </w:div>
              </w:divsChild>
            </w:div>
            <w:div w:id="913048983">
              <w:marLeft w:val="0"/>
              <w:marRight w:val="0"/>
              <w:marTop w:val="0"/>
              <w:marBottom w:val="0"/>
              <w:divBdr>
                <w:top w:val="none" w:sz="0" w:space="0" w:color="auto"/>
                <w:left w:val="none" w:sz="0" w:space="0" w:color="auto"/>
                <w:bottom w:val="none" w:sz="0" w:space="0" w:color="auto"/>
                <w:right w:val="none" w:sz="0" w:space="0" w:color="auto"/>
              </w:divBdr>
              <w:divsChild>
                <w:div w:id="296837218">
                  <w:marLeft w:val="0"/>
                  <w:marRight w:val="0"/>
                  <w:marTop w:val="0"/>
                  <w:marBottom w:val="0"/>
                  <w:divBdr>
                    <w:top w:val="none" w:sz="0" w:space="0" w:color="auto"/>
                    <w:left w:val="none" w:sz="0" w:space="0" w:color="auto"/>
                    <w:bottom w:val="none" w:sz="0" w:space="0" w:color="auto"/>
                    <w:right w:val="none" w:sz="0" w:space="0" w:color="auto"/>
                  </w:divBdr>
                </w:div>
              </w:divsChild>
            </w:div>
            <w:div w:id="1566840426">
              <w:marLeft w:val="0"/>
              <w:marRight w:val="0"/>
              <w:marTop w:val="0"/>
              <w:marBottom w:val="0"/>
              <w:divBdr>
                <w:top w:val="none" w:sz="0" w:space="0" w:color="auto"/>
                <w:left w:val="none" w:sz="0" w:space="0" w:color="auto"/>
                <w:bottom w:val="none" w:sz="0" w:space="0" w:color="auto"/>
                <w:right w:val="none" w:sz="0" w:space="0" w:color="auto"/>
              </w:divBdr>
              <w:divsChild>
                <w:div w:id="133186894">
                  <w:marLeft w:val="0"/>
                  <w:marRight w:val="0"/>
                  <w:marTop w:val="0"/>
                  <w:marBottom w:val="0"/>
                  <w:divBdr>
                    <w:top w:val="none" w:sz="0" w:space="0" w:color="auto"/>
                    <w:left w:val="none" w:sz="0" w:space="0" w:color="auto"/>
                    <w:bottom w:val="none" w:sz="0" w:space="0" w:color="auto"/>
                    <w:right w:val="none" w:sz="0" w:space="0" w:color="auto"/>
                  </w:divBdr>
                </w:div>
              </w:divsChild>
            </w:div>
            <w:div w:id="362442943">
              <w:marLeft w:val="0"/>
              <w:marRight w:val="0"/>
              <w:marTop w:val="0"/>
              <w:marBottom w:val="0"/>
              <w:divBdr>
                <w:top w:val="none" w:sz="0" w:space="0" w:color="auto"/>
                <w:left w:val="none" w:sz="0" w:space="0" w:color="auto"/>
                <w:bottom w:val="none" w:sz="0" w:space="0" w:color="auto"/>
                <w:right w:val="none" w:sz="0" w:space="0" w:color="auto"/>
              </w:divBdr>
              <w:divsChild>
                <w:div w:id="2137873255">
                  <w:marLeft w:val="0"/>
                  <w:marRight w:val="0"/>
                  <w:marTop w:val="0"/>
                  <w:marBottom w:val="0"/>
                  <w:divBdr>
                    <w:top w:val="none" w:sz="0" w:space="0" w:color="auto"/>
                    <w:left w:val="none" w:sz="0" w:space="0" w:color="auto"/>
                    <w:bottom w:val="none" w:sz="0" w:space="0" w:color="auto"/>
                    <w:right w:val="none" w:sz="0" w:space="0" w:color="auto"/>
                  </w:divBdr>
                </w:div>
              </w:divsChild>
            </w:div>
            <w:div w:id="165707144">
              <w:marLeft w:val="0"/>
              <w:marRight w:val="0"/>
              <w:marTop w:val="0"/>
              <w:marBottom w:val="0"/>
              <w:divBdr>
                <w:top w:val="none" w:sz="0" w:space="0" w:color="auto"/>
                <w:left w:val="none" w:sz="0" w:space="0" w:color="auto"/>
                <w:bottom w:val="none" w:sz="0" w:space="0" w:color="auto"/>
                <w:right w:val="none" w:sz="0" w:space="0" w:color="auto"/>
              </w:divBdr>
              <w:divsChild>
                <w:div w:id="201140657">
                  <w:marLeft w:val="0"/>
                  <w:marRight w:val="0"/>
                  <w:marTop w:val="0"/>
                  <w:marBottom w:val="0"/>
                  <w:divBdr>
                    <w:top w:val="none" w:sz="0" w:space="0" w:color="auto"/>
                    <w:left w:val="none" w:sz="0" w:space="0" w:color="auto"/>
                    <w:bottom w:val="none" w:sz="0" w:space="0" w:color="auto"/>
                    <w:right w:val="none" w:sz="0" w:space="0" w:color="auto"/>
                  </w:divBdr>
                </w:div>
              </w:divsChild>
            </w:div>
            <w:div w:id="1545289904">
              <w:marLeft w:val="0"/>
              <w:marRight w:val="0"/>
              <w:marTop w:val="0"/>
              <w:marBottom w:val="0"/>
              <w:divBdr>
                <w:top w:val="none" w:sz="0" w:space="0" w:color="auto"/>
                <w:left w:val="none" w:sz="0" w:space="0" w:color="auto"/>
                <w:bottom w:val="none" w:sz="0" w:space="0" w:color="auto"/>
                <w:right w:val="none" w:sz="0" w:space="0" w:color="auto"/>
              </w:divBdr>
              <w:divsChild>
                <w:div w:id="1763530120">
                  <w:marLeft w:val="0"/>
                  <w:marRight w:val="0"/>
                  <w:marTop w:val="0"/>
                  <w:marBottom w:val="0"/>
                  <w:divBdr>
                    <w:top w:val="none" w:sz="0" w:space="0" w:color="auto"/>
                    <w:left w:val="none" w:sz="0" w:space="0" w:color="auto"/>
                    <w:bottom w:val="none" w:sz="0" w:space="0" w:color="auto"/>
                    <w:right w:val="none" w:sz="0" w:space="0" w:color="auto"/>
                  </w:divBdr>
                </w:div>
              </w:divsChild>
            </w:div>
            <w:div w:id="1482498610">
              <w:marLeft w:val="0"/>
              <w:marRight w:val="0"/>
              <w:marTop w:val="0"/>
              <w:marBottom w:val="0"/>
              <w:divBdr>
                <w:top w:val="none" w:sz="0" w:space="0" w:color="auto"/>
                <w:left w:val="none" w:sz="0" w:space="0" w:color="auto"/>
                <w:bottom w:val="none" w:sz="0" w:space="0" w:color="auto"/>
                <w:right w:val="none" w:sz="0" w:space="0" w:color="auto"/>
              </w:divBdr>
              <w:divsChild>
                <w:div w:id="906259896">
                  <w:marLeft w:val="0"/>
                  <w:marRight w:val="0"/>
                  <w:marTop w:val="0"/>
                  <w:marBottom w:val="0"/>
                  <w:divBdr>
                    <w:top w:val="none" w:sz="0" w:space="0" w:color="auto"/>
                    <w:left w:val="none" w:sz="0" w:space="0" w:color="auto"/>
                    <w:bottom w:val="none" w:sz="0" w:space="0" w:color="auto"/>
                    <w:right w:val="none" w:sz="0" w:space="0" w:color="auto"/>
                  </w:divBdr>
                </w:div>
              </w:divsChild>
            </w:div>
            <w:div w:id="1334603381">
              <w:marLeft w:val="0"/>
              <w:marRight w:val="0"/>
              <w:marTop w:val="0"/>
              <w:marBottom w:val="0"/>
              <w:divBdr>
                <w:top w:val="none" w:sz="0" w:space="0" w:color="auto"/>
                <w:left w:val="none" w:sz="0" w:space="0" w:color="auto"/>
                <w:bottom w:val="none" w:sz="0" w:space="0" w:color="auto"/>
                <w:right w:val="none" w:sz="0" w:space="0" w:color="auto"/>
              </w:divBdr>
              <w:divsChild>
                <w:div w:id="2046519158">
                  <w:marLeft w:val="0"/>
                  <w:marRight w:val="0"/>
                  <w:marTop w:val="0"/>
                  <w:marBottom w:val="0"/>
                  <w:divBdr>
                    <w:top w:val="none" w:sz="0" w:space="0" w:color="auto"/>
                    <w:left w:val="none" w:sz="0" w:space="0" w:color="auto"/>
                    <w:bottom w:val="none" w:sz="0" w:space="0" w:color="auto"/>
                    <w:right w:val="none" w:sz="0" w:space="0" w:color="auto"/>
                  </w:divBdr>
                </w:div>
              </w:divsChild>
            </w:div>
            <w:div w:id="308827943">
              <w:marLeft w:val="0"/>
              <w:marRight w:val="0"/>
              <w:marTop w:val="0"/>
              <w:marBottom w:val="0"/>
              <w:divBdr>
                <w:top w:val="none" w:sz="0" w:space="0" w:color="auto"/>
                <w:left w:val="none" w:sz="0" w:space="0" w:color="auto"/>
                <w:bottom w:val="none" w:sz="0" w:space="0" w:color="auto"/>
                <w:right w:val="none" w:sz="0" w:space="0" w:color="auto"/>
              </w:divBdr>
              <w:divsChild>
                <w:div w:id="791362658">
                  <w:marLeft w:val="0"/>
                  <w:marRight w:val="0"/>
                  <w:marTop w:val="0"/>
                  <w:marBottom w:val="0"/>
                  <w:divBdr>
                    <w:top w:val="none" w:sz="0" w:space="0" w:color="auto"/>
                    <w:left w:val="none" w:sz="0" w:space="0" w:color="auto"/>
                    <w:bottom w:val="none" w:sz="0" w:space="0" w:color="auto"/>
                    <w:right w:val="none" w:sz="0" w:space="0" w:color="auto"/>
                  </w:divBdr>
                </w:div>
              </w:divsChild>
            </w:div>
            <w:div w:id="599069049">
              <w:marLeft w:val="0"/>
              <w:marRight w:val="0"/>
              <w:marTop w:val="0"/>
              <w:marBottom w:val="0"/>
              <w:divBdr>
                <w:top w:val="none" w:sz="0" w:space="0" w:color="auto"/>
                <w:left w:val="none" w:sz="0" w:space="0" w:color="auto"/>
                <w:bottom w:val="none" w:sz="0" w:space="0" w:color="auto"/>
                <w:right w:val="none" w:sz="0" w:space="0" w:color="auto"/>
              </w:divBdr>
              <w:divsChild>
                <w:div w:id="316153328">
                  <w:marLeft w:val="0"/>
                  <w:marRight w:val="0"/>
                  <w:marTop w:val="0"/>
                  <w:marBottom w:val="0"/>
                  <w:divBdr>
                    <w:top w:val="none" w:sz="0" w:space="0" w:color="auto"/>
                    <w:left w:val="none" w:sz="0" w:space="0" w:color="auto"/>
                    <w:bottom w:val="none" w:sz="0" w:space="0" w:color="auto"/>
                    <w:right w:val="none" w:sz="0" w:space="0" w:color="auto"/>
                  </w:divBdr>
                </w:div>
              </w:divsChild>
            </w:div>
            <w:div w:id="1751000563">
              <w:marLeft w:val="0"/>
              <w:marRight w:val="0"/>
              <w:marTop w:val="0"/>
              <w:marBottom w:val="0"/>
              <w:divBdr>
                <w:top w:val="none" w:sz="0" w:space="0" w:color="auto"/>
                <w:left w:val="none" w:sz="0" w:space="0" w:color="auto"/>
                <w:bottom w:val="none" w:sz="0" w:space="0" w:color="auto"/>
                <w:right w:val="none" w:sz="0" w:space="0" w:color="auto"/>
              </w:divBdr>
              <w:divsChild>
                <w:div w:id="1363556495">
                  <w:marLeft w:val="0"/>
                  <w:marRight w:val="0"/>
                  <w:marTop w:val="0"/>
                  <w:marBottom w:val="0"/>
                  <w:divBdr>
                    <w:top w:val="none" w:sz="0" w:space="0" w:color="auto"/>
                    <w:left w:val="none" w:sz="0" w:space="0" w:color="auto"/>
                    <w:bottom w:val="none" w:sz="0" w:space="0" w:color="auto"/>
                    <w:right w:val="none" w:sz="0" w:space="0" w:color="auto"/>
                  </w:divBdr>
                </w:div>
              </w:divsChild>
            </w:div>
            <w:div w:id="1201896004">
              <w:marLeft w:val="0"/>
              <w:marRight w:val="0"/>
              <w:marTop w:val="0"/>
              <w:marBottom w:val="0"/>
              <w:divBdr>
                <w:top w:val="none" w:sz="0" w:space="0" w:color="auto"/>
                <w:left w:val="none" w:sz="0" w:space="0" w:color="auto"/>
                <w:bottom w:val="none" w:sz="0" w:space="0" w:color="auto"/>
                <w:right w:val="none" w:sz="0" w:space="0" w:color="auto"/>
              </w:divBdr>
              <w:divsChild>
                <w:div w:id="1983461408">
                  <w:marLeft w:val="0"/>
                  <w:marRight w:val="0"/>
                  <w:marTop w:val="0"/>
                  <w:marBottom w:val="0"/>
                  <w:divBdr>
                    <w:top w:val="none" w:sz="0" w:space="0" w:color="auto"/>
                    <w:left w:val="none" w:sz="0" w:space="0" w:color="auto"/>
                    <w:bottom w:val="none" w:sz="0" w:space="0" w:color="auto"/>
                    <w:right w:val="none" w:sz="0" w:space="0" w:color="auto"/>
                  </w:divBdr>
                </w:div>
              </w:divsChild>
            </w:div>
            <w:div w:id="2135714664">
              <w:marLeft w:val="0"/>
              <w:marRight w:val="0"/>
              <w:marTop w:val="0"/>
              <w:marBottom w:val="0"/>
              <w:divBdr>
                <w:top w:val="none" w:sz="0" w:space="0" w:color="auto"/>
                <w:left w:val="none" w:sz="0" w:space="0" w:color="auto"/>
                <w:bottom w:val="none" w:sz="0" w:space="0" w:color="auto"/>
                <w:right w:val="none" w:sz="0" w:space="0" w:color="auto"/>
              </w:divBdr>
              <w:divsChild>
                <w:div w:id="772632717">
                  <w:marLeft w:val="0"/>
                  <w:marRight w:val="0"/>
                  <w:marTop w:val="0"/>
                  <w:marBottom w:val="0"/>
                  <w:divBdr>
                    <w:top w:val="none" w:sz="0" w:space="0" w:color="auto"/>
                    <w:left w:val="none" w:sz="0" w:space="0" w:color="auto"/>
                    <w:bottom w:val="none" w:sz="0" w:space="0" w:color="auto"/>
                    <w:right w:val="none" w:sz="0" w:space="0" w:color="auto"/>
                  </w:divBdr>
                </w:div>
              </w:divsChild>
            </w:div>
            <w:div w:id="1179078621">
              <w:marLeft w:val="0"/>
              <w:marRight w:val="0"/>
              <w:marTop w:val="0"/>
              <w:marBottom w:val="0"/>
              <w:divBdr>
                <w:top w:val="none" w:sz="0" w:space="0" w:color="auto"/>
                <w:left w:val="none" w:sz="0" w:space="0" w:color="auto"/>
                <w:bottom w:val="none" w:sz="0" w:space="0" w:color="auto"/>
                <w:right w:val="none" w:sz="0" w:space="0" w:color="auto"/>
              </w:divBdr>
              <w:divsChild>
                <w:div w:id="634214905">
                  <w:marLeft w:val="0"/>
                  <w:marRight w:val="0"/>
                  <w:marTop w:val="0"/>
                  <w:marBottom w:val="0"/>
                  <w:divBdr>
                    <w:top w:val="none" w:sz="0" w:space="0" w:color="auto"/>
                    <w:left w:val="none" w:sz="0" w:space="0" w:color="auto"/>
                    <w:bottom w:val="none" w:sz="0" w:space="0" w:color="auto"/>
                    <w:right w:val="none" w:sz="0" w:space="0" w:color="auto"/>
                  </w:divBdr>
                </w:div>
              </w:divsChild>
            </w:div>
            <w:div w:id="390078905">
              <w:marLeft w:val="0"/>
              <w:marRight w:val="0"/>
              <w:marTop w:val="0"/>
              <w:marBottom w:val="0"/>
              <w:divBdr>
                <w:top w:val="none" w:sz="0" w:space="0" w:color="auto"/>
                <w:left w:val="none" w:sz="0" w:space="0" w:color="auto"/>
                <w:bottom w:val="none" w:sz="0" w:space="0" w:color="auto"/>
                <w:right w:val="none" w:sz="0" w:space="0" w:color="auto"/>
              </w:divBdr>
              <w:divsChild>
                <w:div w:id="2053841724">
                  <w:marLeft w:val="0"/>
                  <w:marRight w:val="0"/>
                  <w:marTop w:val="0"/>
                  <w:marBottom w:val="0"/>
                  <w:divBdr>
                    <w:top w:val="none" w:sz="0" w:space="0" w:color="auto"/>
                    <w:left w:val="none" w:sz="0" w:space="0" w:color="auto"/>
                    <w:bottom w:val="none" w:sz="0" w:space="0" w:color="auto"/>
                    <w:right w:val="none" w:sz="0" w:space="0" w:color="auto"/>
                  </w:divBdr>
                </w:div>
                <w:div w:id="1169755264">
                  <w:marLeft w:val="0"/>
                  <w:marRight w:val="0"/>
                  <w:marTop w:val="0"/>
                  <w:marBottom w:val="0"/>
                  <w:divBdr>
                    <w:top w:val="none" w:sz="0" w:space="0" w:color="auto"/>
                    <w:left w:val="none" w:sz="0" w:space="0" w:color="auto"/>
                    <w:bottom w:val="none" w:sz="0" w:space="0" w:color="auto"/>
                    <w:right w:val="none" w:sz="0" w:space="0" w:color="auto"/>
                  </w:divBdr>
                </w:div>
              </w:divsChild>
            </w:div>
            <w:div w:id="1600018992">
              <w:marLeft w:val="0"/>
              <w:marRight w:val="0"/>
              <w:marTop w:val="0"/>
              <w:marBottom w:val="0"/>
              <w:divBdr>
                <w:top w:val="none" w:sz="0" w:space="0" w:color="auto"/>
                <w:left w:val="none" w:sz="0" w:space="0" w:color="auto"/>
                <w:bottom w:val="none" w:sz="0" w:space="0" w:color="auto"/>
                <w:right w:val="none" w:sz="0" w:space="0" w:color="auto"/>
              </w:divBdr>
              <w:divsChild>
                <w:div w:id="921137324">
                  <w:marLeft w:val="0"/>
                  <w:marRight w:val="0"/>
                  <w:marTop w:val="0"/>
                  <w:marBottom w:val="0"/>
                  <w:divBdr>
                    <w:top w:val="none" w:sz="0" w:space="0" w:color="auto"/>
                    <w:left w:val="none" w:sz="0" w:space="0" w:color="auto"/>
                    <w:bottom w:val="none" w:sz="0" w:space="0" w:color="auto"/>
                    <w:right w:val="none" w:sz="0" w:space="0" w:color="auto"/>
                  </w:divBdr>
                </w:div>
                <w:div w:id="453057150">
                  <w:marLeft w:val="0"/>
                  <w:marRight w:val="0"/>
                  <w:marTop w:val="0"/>
                  <w:marBottom w:val="0"/>
                  <w:divBdr>
                    <w:top w:val="none" w:sz="0" w:space="0" w:color="auto"/>
                    <w:left w:val="none" w:sz="0" w:space="0" w:color="auto"/>
                    <w:bottom w:val="none" w:sz="0" w:space="0" w:color="auto"/>
                    <w:right w:val="none" w:sz="0" w:space="0" w:color="auto"/>
                  </w:divBdr>
                </w:div>
              </w:divsChild>
            </w:div>
            <w:div w:id="1840732048">
              <w:marLeft w:val="0"/>
              <w:marRight w:val="0"/>
              <w:marTop w:val="0"/>
              <w:marBottom w:val="0"/>
              <w:divBdr>
                <w:top w:val="none" w:sz="0" w:space="0" w:color="auto"/>
                <w:left w:val="none" w:sz="0" w:space="0" w:color="auto"/>
                <w:bottom w:val="none" w:sz="0" w:space="0" w:color="auto"/>
                <w:right w:val="none" w:sz="0" w:space="0" w:color="auto"/>
              </w:divBdr>
              <w:divsChild>
                <w:div w:id="1786644">
                  <w:marLeft w:val="0"/>
                  <w:marRight w:val="0"/>
                  <w:marTop w:val="0"/>
                  <w:marBottom w:val="0"/>
                  <w:divBdr>
                    <w:top w:val="none" w:sz="0" w:space="0" w:color="auto"/>
                    <w:left w:val="none" w:sz="0" w:space="0" w:color="auto"/>
                    <w:bottom w:val="none" w:sz="0" w:space="0" w:color="auto"/>
                    <w:right w:val="none" w:sz="0" w:space="0" w:color="auto"/>
                  </w:divBdr>
                </w:div>
              </w:divsChild>
            </w:div>
            <w:div w:id="1043095905">
              <w:marLeft w:val="0"/>
              <w:marRight w:val="0"/>
              <w:marTop w:val="0"/>
              <w:marBottom w:val="0"/>
              <w:divBdr>
                <w:top w:val="none" w:sz="0" w:space="0" w:color="auto"/>
                <w:left w:val="none" w:sz="0" w:space="0" w:color="auto"/>
                <w:bottom w:val="none" w:sz="0" w:space="0" w:color="auto"/>
                <w:right w:val="none" w:sz="0" w:space="0" w:color="auto"/>
              </w:divBdr>
              <w:divsChild>
                <w:div w:id="1528058157">
                  <w:marLeft w:val="0"/>
                  <w:marRight w:val="0"/>
                  <w:marTop w:val="0"/>
                  <w:marBottom w:val="0"/>
                  <w:divBdr>
                    <w:top w:val="none" w:sz="0" w:space="0" w:color="auto"/>
                    <w:left w:val="none" w:sz="0" w:space="0" w:color="auto"/>
                    <w:bottom w:val="none" w:sz="0" w:space="0" w:color="auto"/>
                    <w:right w:val="none" w:sz="0" w:space="0" w:color="auto"/>
                  </w:divBdr>
                </w:div>
              </w:divsChild>
            </w:div>
            <w:div w:id="768937028">
              <w:marLeft w:val="0"/>
              <w:marRight w:val="0"/>
              <w:marTop w:val="0"/>
              <w:marBottom w:val="0"/>
              <w:divBdr>
                <w:top w:val="none" w:sz="0" w:space="0" w:color="auto"/>
                <w:left w:val="none" w:sz="0" w:space="0" w:color="auto"/>
                <w:bottom w:val="none" w:sz="0" w:space="0" w:color="auto"/>
                <w:right w:val="none" w:sz="0" w:space="0" w:color="auto"/>
              </w:divBdr>
              <w:divsChild>
                <w:div w:id="1628242228">
                  <w:marLeft w:val="0"/>
                  <w:marRight w:val="0"/>
                  <w:marTop w:val="0"/>
                  <w:marBottom w:val="0"/>
                  <w:divBdr>
                    <w:top w:val="none" w:sz="0" w:space="0" w:color="auto"/>
                    <w:left w:val="none" w:sz="0" w:space="0" w:color="auto"/>
                    <w:bottom w:val="none" w:sz="0" w:space="0" w:color="auto"/>
                    <w:right w:val="none" w:sz="0" w:space="0" w:color="auto"/>
                  </w:divBdr>
                </w:div>
              </w:divsChild>
            </w:div>
            <w:div w:id="1909723746">
              <w:marLeft w:val="0"/>
              <w:marRight w:val="0"/>
              <w:marTop w:val="0"/>
              <w:marBottom w:val="0"/>
              <w:divBdr>
                <w:top w:val="none" w:sz="0" w:space="0" w:color="auto"/>
                <w:left w:val="none" w:sz="0" w:space="0" w:color="auto"/>
                <w:bottom w:val="none" w:sz="0" w:space="0" w:color="auto"/>
                <w:right w:val="none" w:sz="0" w:space="0" w:color="auto"/>
              </w:divBdr>
              <w:divsChild>
                <w:div w:id="425229090">
                  <w:marLeft w:val="0"/>
                  <w:marRight w:val="0"/>
                  <w:marTop w:val="0"/>
                  <w:marBottom w:val="0"/>
                  <w:divBdr>
                    <w:top w:val="none" w:sz="0" w:space="0" w:color="auto"/>
                    <w:left w:val="none" w:sz="0" w:space="0" w:color="auto"/>
                    <w:bottom w:val="none" w:sz="0" w:space="0" w:color="auto"/>
                    <w:right w:val="none" w:sz="0" w:space="0" w:color="auto"/>
                  </w:divBdr>
                </w:div>
              </w:divsChild>
            </w:div>
            <w:div w:id="2117016743">
              <w:marLeft w:val="0"/>
              <w:marRight w:val="0"/>
              <w:marTop w:val="0"/>
              <w:marBottom w:val="0"/>
              <w:divBdr>
                <w:top w:val="none" w:sz="0" w:space="0" w:color="auto"/>
                <w:left w:val="none" w:sz="0" w:space="0" w:color="auto"/>
                <w:bottom w:val="none" w:sz="0" w:space="0" w:color="auto"/>
                <w:right w:val="none" w:sz="0" w:space="0" w:color="auto"/>
              </w:divBdr>
              <w:divsChild>
                <w:div w:id="1446845989">
                  <w:marLeft w:val="0"/>
                  <w:marRight w:val="0"/>
                  <w:marTop w:val="0"/>
                  <w:marBottom w:val="0"/>
                  <w:divBdr>
                    <w:top w:val="none" w:sz="0" w:space="0" w:color="auto"/>
                    <w:left w:val="none" w:sz="0" w:space="0" w:color="auto"/>
                    <w:bottom w:val="none" w:sz="0" w:space="0" w:color="auto"/>
                    <w:right w:val="none" w:sz="0" w:space="0" w:color="auto"/>
                  </w:divBdr>
                </w:div>
              </w:divsChild>
            </w:div>
            <w:div w:id="1557354635">
              <w:marLeft w:val="0"/>
              <w:marRight w:val="0"/>
              <w:marTop w:val="0"/>
              <w:marBottom w:val="0"/>
              <w:divBdr>
                <w:top w:val="none" w:sz="0" w:space="0" w:color="auto"/>
                <w:left w:val="none" w:sz="0" w:space="0" w:color="auto"/>
                <w:bottom w:val="none" w:sz="0" w:space="0" w:color="auto"/>
                <w:right w:val="none" w:sz="0" w:space="0" w:color="auto"/>
              </w:divBdr>
              <w:divsChild>
                <w:div w:id="1143304866">
                  <w:marLeft w:val="0"/>
                  <w:marRight w:val="0"/>
                  <w:marTop w:val="0"/>
                  <w:marBottom w:val="0"/>
                  <w:divBdr>
                    <w:top w:val="none" w:sz="0" w:space="0" w:color="auto"/>
                    <w:left w:val="none" w:sz="0" w:space="0" w:color="auto"/>
                    <w:bottom w:val="none" w:sz="0" w:space="0" w:color="auto"/>
                    <w:right w:val="none" w:sz="0" w:space="0" w:color="auto"/>
                  </w:divBdr>
                </w:div>
              </w:divsChild>
            </w:div>
            <w:div w:id="2022584627">
              <w:marLeft w:val="0"/>
              <w:marRight w:val="0"/>
              <w:marTop w:val="0"/>
              <w:marBottom w:val="0"/>
              <w:divBdr>
                <w:top w:val="none" w:sz="0" w:space="0" w:color="auto"/>
                <w:left w:val="none" w:sz="0" w:space="0" w:color="auto"/>
                <w:bottom w:val="none" w:sz="0" w:space="0" w:color="auto"/>
                <w:right w:val="none" w:sz="0" w:space="0" w:color="auto"/>
              </w:divBdr>
              <w:divsChild>
                <w:div w:id="2100176031">
                  <w:marLeft w:val="0"/>
                  <w:marRight w:val="0"/>
                  <w:marTop w:val="0"/>
                  <w:marBottom w:val="0"/>
                  <w:divBdr>
                    <w:top w:val="none" w:sz="0" w:space="0" w:color="auto"/>
                    <w:left w:val="none" w:sz="0" w:space="0" w:color="auto"/>
                    <w:bottom w:val="none" w:sz="0" w:space="0" w:color="auto"/>
                    <w:right w:val="none" w:sz="0" w:space="0" w:color="auto"/>
                  </w:divBdr>
                </w:div>
              </w:divsChild>
            </w:div>
            <w:div w:id="819423266">
              <w:marLeft w:val="0"/>
              <w:marRight w:val="0"/>
              <w:marTop w:val="0"/>
              <w:marBottom w:val="0"/>
              <w:divBdr>
                <w:top w:val="none" w:sz="0" w:space="0" w:color="auto"/>
                <w:left w:val="none" w:sz="0" w:space="0" w:color="auto"/>
                <w:bottom w:val="none" w:sz="0" w:space="0" w:color="auto"/>
                <w:right w:val="none" w:sz="0" w:space="0" w:color="auto"/>
              </w:divBdr>
              <w:divsChild>
                <w:div w:id="2115050195">
                  <w:marLeft w:val="0"/>
                  <w:marRight w:val="0"/>
                  <w:marTop w:val="0"/>
                  <w:marBottom w:val="0"/>
                  <w:divBdr>
                    <w:top w:val="none" w:sz="0" w:space="0" w:color="auto"/>
                    <w:left w:val="none" w:sz="0" w:space="0" w:color="auto"/>
                    <w:bottom w:val="none" w:sz="0" w:space="0" w:color="auto"/>
                    <w:right w:val="none" w:sz="0" w:space="0" w:color="auto"/>
                  </w:divBdr>
                </w:div>
              </w:divsChild>
            </w:div>
            <w:div w:id="492062578">
              <w:marLeft w:val="0"/>
              <w:marRight w:val="0"/>
              <w:marTop w:val="0"/>
              <w:marBottom w:val="0"/>
              <w:divBdr>
                <w:top w:val="none" w:sz="0" w:space="0" w:color="auto"/>
                <w:left w:val="none" w:sz="0" w:space="0" w:color="auto"/>
                <w:bottom w:val="none" w:sz="0" w:space="0" w:color="auto"/>
                <w:right w:val="none" w:sz="0" w:space="0" w:color="auto"/>
              </w:divBdr>
              <w:divsChild>
                <w:div w:id="93672364">
                  <w:marLeft w:val="0"/>
                  <w:marRight w:val="0"/>
                  <w:marTop w:val="0"/>
                  <w:marBottom w:val="0"/>
                  <w:divBdr>
                    <w:top w:val="none" w:sz="0" w:space="0" w:color="auto"/>
                    <w:left w:val="none" w:sz="0" w:space="0" w:color="auto"/>
                    <w:bottom w:val="none" w:sz="0" w:space="0" w:color="auto"/>
                    <w:right w:val="none" w:sz="0" w:space="0" w:color="auto"/>
                  </w:divBdr>
                </w:div>
              </w:divsChild>
            </w:div>
            <w:div w:id="788162720">
              <w:marLeft w:val="0"/>
              <w:marRight w:val="0"/>
              <w:marTop w:val="0"/>
              <w:marBottom w:val="0"/>
              <w:divBdr>
                <w:top w:val="none" w:sz="0" w:space="0" w:color="auto"/>
                <w:left w:val="none" w:sz="0" w:space="0" w:color="auto"/>
                <w:bottom w:val="none" w:sz="0" w:space="0" w:color="auto"/>
                <w:right w:val="none" w:sz="0" w:space="0" w:color="auto"/>
              </w:divBdr>
              <w:divsChild>
                <w:div w:id="2110225855">
                  <w:marLeft w:val="0"/>
                  <w:marRight w:val="0"/>
                  <w:marTop w:val="0"/>
                  <w:marBottom w:val="0"/>
                  <w:divBdr>
                    <w:top w:val="none" w:sz="0" w:space="0" w:color="auto"/>
                    <w:left w:val="none" w:sz="0" w:space="0" w:color="auto"/>
                    <w:bottom w:val="none" w:sz="0" w:space="0" w:color="auto"/>
                    <w:right w:val="none" w:sz="0" w:space="0" w:color="auto"/>
                  </w:divBdr>
                </w:div>
              </w:divsChild>
            </w:div>
            <w:div w:id="324746072">
              <w:marLeft w:val="0"/>
              <w:marRight w:val="0"/>
              <w:marTop w:val="0"/>
              <w:marBottom w:val="0"/>
              <w:divBdr>
                <w:top w:val="none" w:sz="0" w:space="0" w:color="auto"/>
                <w:left w:val="none" w:sz="0" w:space="0" w:color="auto"/>
                <w:bottom w:val="none" w:sz="0" w:space="0" w:color="auto"/>
                <w:right w:val="none" w:sz="0" w:space="0" w:color="auto"/>
              </w:divBdr>
              <w:divsChild>
                <w:div w:id="1916670097">
                  <w:marLeft w:val="0"/>
                  <w:marRight w:val="0"/>
                  <w:marTop w:val="0"/>
                  <w:marBottom w:val="0"/>
                  <w:divBdr>
                    <w:top w:val="none" w:sz="0" w:space="0" w:color="auto"/>
                    <w:left w:val="none" w:sz="0" w:space="0" w:color="auto"/>
                    <w:bottom w:val="none" w:sz="0" w:space="0" w:color="auto"/>
                    <w:right w:val="none" w:sz="0" w:space="0" w:color="auto"/>
                  </w:divBdr>
                </w:div>
              </w:divsChild>
            </w:div>
            <w:div w:id="1741976005">
              <w:marLeft w:val="0"/>
              <w:marRight w:val="0"/>
              <w:marTop w:val="0"/>
              <w:marBottom w:val="0"/>
              <w:divBdr>
                <w:top w:val="none" w:sz="0" w:space="0" w:color="auto"/>
                <w:left w:val="none" w:sz="0" w:space="0" w:color="auto"/>
                <w:bottom w:val="none" w:sz="0" w:space="0" w:color="auto"/>
                <w:right w:val="none" w:sz="0" w:space="0" w:color="auto"/>
              </w:divBdr>
              <w:divsChild>
                <w:div w:id="792214762">
                  <w:marLeft w:val="0"/>
                  <w:marRight w:val="0"/>
                  <w:marTop w:val="0"/>
                  <w:marBottom w:val="0"/>
                  <w:divBdr>
                    <w:top w:val="none" w:sz="0" w:space="0" w:color="auto"/>
                    <w:left w:val="none" w:sz="0" w:space="0" w:color="auto"/>
                    <w:bottom w:val="none" w:sz="0" w:space="0" w:color="auto"/>
                    <w:right w:val="none" w:sz="0" w:space="0" w:color="auto"/>
                  </w:divBdr>
                </w:div>
              </w:divsChild>
            </w:div>
            <w:div w:id="960188655">
              <w:marLeft w:val="0"/>
              <w:marRight w:val="0"/>
              <w:marTop w:val="0"/>
              <w:marBottom w:val="0"/>
              <w:divBdr>
                <w:top w:val="none" w:sz="0" w:space="0" w:color="auto"/>
                <w:left w:val="none" w:sz="0" w:space="0" w:color="auto"/>
                <w:bottom w:val="none" w:sz="0" w:space="0" w:color="auto"/>
                <w:right w:val="none" w:sz="0" w:space="0" w:color="auto"/>
              </w:divBdr>
              <w:divsChild>
                <w:div w:id="1172067166">
                  <w:marLeft w:val="0"/>
                  <w:marRight w:val="0"/>
                  <w:marTop w:val="0"/>
                  <w:marBottom w:val="0"/>
                  <w:divBdr>
                    <w:top w:val="none" w:sz="0" w:space="0" w:color="auto"/>
                    <w:left w:val="none" w:sz="0" w:space="0" w:color="auto"/>
                    <w:bottom w:val="none" w:sz="0" w:space="0" w:color="auto"/>
                    <w:right w:val="none" w:sz="0" w:space="0" w:color="auto"/>
                  </w:divBdr>
                </w:div>
                <w:div w:id="1450078087">
                  <w:marLeft w:val="0"/>
                  <w:marRight w:val="0"/>
                  <w:marTop w:val="0"/>
                  <w:marBottom w:val="0"/>
                  <w:divBdr>
                    <w:top w:val="none" w:sz="0" w:space="0" w:color="auto"/>
                    <w:left w:val="none" w:sz="0" w:space="0" w:color="auto"/>
                    <w:bottom w:val="none" w:sz="0" w:space="0" w:color="auto"/>
                    <w:right w:val="none" w:sz="0" w:space="0" w:color="auto"/>
                  </w:divBdr>
                </w:div>
              </w:divsChild>
            </w:div>
            <w:div w:id="1251353627">
              <w:marLeft w:val="0"/>
              <w:marRight w:val="0"/>
              <w:marTop w:val="0"/>
              <w:marBottom w:val="0"/>
              <w:divBdr>
                <w:top w:val="none" w:sz="0" w:space="0" w:color="auto"/>
                <w:left w:val="none" w:sz="0" w:space="0" w:color="auto"/>
                <w:bottom w:val="none" w:sz="0" w:space="0" w:color="auto"/>
                <w:right w:val="none" w:sz="0" w:space="0" w:color="auto"/>
              </w:divBdr>
              <w:divsChild>
                <w:div w:id="275983518">
                  <w:marLeft w:val="0"/>
                  <w:marRight w:val="0"/>
                  <w:marTop w:val="0"/>
                  <w:marBottom w:val="0"/>
                  <w:divBdr>
                    <w:top w:val="none" w:sz="0" w:space="0" w:color="auto"/>
                    <w:left w:val="none" w:sz="0" w:space="0" w:color="auto"/>
                    <w:bottom w:val="none" w:sz="0" w:space="0" w:color="auto"/>
                    <w:right w:val="none" w:sz="0" w:space="0" w:color="auto"/>
                  </w:divBdr>
                </w:div>
              </w:divsChild>
            </w:div>
            <w:div w:id="1525707828">
              <w:marLeft w:val="0"/>
              <w:marRight w:val="0"/>
              <w:marTop w:val="0"/>
              <w:marBottom w:val="0"/>
              <w:divBdr>
                <w:top w:val="none" w:sz="0" w:space="0" w:color="auto"/>
                <w:left w:val="none" w:sz="0" w:space="0" w:color="auto"/>
                <w:bottom w:val="none" w:sz="0" w:space="0" w:color="auto"/>
                <w:right w:val="none" w:sz="0" w:space="0" w:color="auto"/>
              </w:divBdr>
              <w:divsChild>
                <w:div w:id="629867452">
                  <w:marLeft w:val="0"/>
                  <w:marRight w:val="0"/>
                  <w:marTop w:val="0"/>
                  <w:marBottom w:val="0"/>
                  <w:divBdr>
                    <w:top w:val="none" w:sz="0" w:space="0" w:color="auto"/>
                    <w:left w:val="none" w:sz="0" w:space="0" w:color="auto"/>
                    <w:bottom w:val="none" w:sz="0" w:space="0" w:color="auto"/>
                    <w:right w:val="none" w:sz="0" w:space="0" w:color="auto"/>
                  </w:divBdr>
                </w:div>
              </w:divsChild>
            </w:div>
            <w:div w:id="1716539821">
              <w:marLeft w:val="0"/>
              <w:marRight w:val="0"/>
              <w:marTop w:val="0"/>
              <w:marBottom w:val="0"/>
              <w:divBdr>
                <w:top w:val="none" w:sz="0" w:space="0" w:color="auto"/>
                <w:left w:val="none" w:sz="0" w:space="0" w:color="auto"/>
                <w:bottom w:val="none" w:sz="0" w:space="0" w:color="auto"/>
                <w:right w:val="none" w:sz="0" w:space="0" w:color="auto"/>
              </w:divBdr>
              <w:divsChild>
                <w:div w:id="246428575">
                  <w:marLeft w:val="0"/>
                  <w:marRight w:val="0"/>
                  <w:marTop w:val="0"/>
                  <w:marBottom w:val="0"/>
                  <w:divBdr>
                    <w:top w:val="none" w:sz="0" w:space="0" w:color="auto"/>
                    <w:left w:val="none" w:sz="0" w:space="0" w:color="auto"/>
                    <w:bottom w:val="none" w:sz="0" w:space="0" w:color="auto"/>
                    <w:right w:val="none" w:sz="0" w:space="0" w:color="auto"/>
                  </w:divBdr>
                </w:div>
              </w:divsChild>
            </w:div>
            <w:div w:id="883248505">
              <w:marLeft w:val="0"/>
              <w:marRight w:val="0"/>
              <w:marTop w:val="0"/>
              <w:marBottom w:val="0"/>
              <w:divBdr>
                <w:top w:val="none" w:sz="0" w:space="0" w:color="auto"/>
                <w:left w:val="none" w:sz="0" w:space="0" w:color="auto"/>
                <w:bottom w:val="none" w:sz="0" w:space="0" w:color="auto"/>
                <w:right w:val="none" w:sz="0" w:space="0" w:color="auto"/>
              </w:divBdr>
              <w:divsChild>
                <w:div w:id="153109690">
                  <w:marLeft w:val="0"/>
                  <w:marRight w:val="0"/>
                  <w:marTop w:val="0"/>
                  <w:marBottom w:val="0"/>
                  <w:divBdr>
                    <w:top w:val="none" w:sz="0" w:space="0" w:color="auto"/>
                    <w:left w:val="none" w:sz="0" w:space="0" w:color="auto"/>
                    <w:bottom w:val="none" w:sz="0" w:space="0" w:color="auto"/>
                    <w:right w:val="none" w:sz="0" w:space="0" w:color="auto"/>
                  </w:divBdr>
                </w:div>
              </w:divsChild>
            </w:div>
            <w:div w:id="1374964572">
              <w:marLeft w:val="0"/>
              <w:marRight w:val="0"/>
              <w:marTop w:val="0"/>
              <w:marBottom w:val="0"/>
              <w:divBdr>
                <w:top w:val="none" w:sz="0" w:space="0" w:color="auto"/>
                <w:left w:val="none" w:sz="0" w:space="0" w:color="auto"/>
                <w:bottom w:val="none" w:sz="0" w:space="0" w:color="auto"/>
                <w:right w:val="none" w:sz="0" w:space="0" w:color="auto"/>
              </w:divBdr>
              <w:divsChild>
                <w:div w:id="797727038">
                  <w:marLeft w:val="0"/>
                  <w:marRight w:val="0"/>
                  <w:marTop w:val="0"/>
                  <w:marBottom w:val="0"/>
                  <w:divBdr>
                    <w:top w:val="none" w:sz="0" w:space="0" w:color="auto"/>
                    <w:left w:val="none" w:sz="0" w:space="0" w:color="auto"/>
                    <w:bottom w:val="none" w:sz="0" w:space="0" w:color="auto"/>
                    <w:right w:val="none" w:sz="0" w:space="0" w:color="auto"/>
                  </w:divBdr>
                </w:div>
              </w:divsChild>
            </w:div>
            <w:div w:id="1592618778">
              <w:marLeft w:val="0"/>
              <w:marRight w:val="0"/>
              <w:marTop w:val="0"/>
              <w:marBottom w:val="0"/>
              <w:divBdr>
                <w:top w:val="none" w:sz="0" w:space="0" w:color="auto"/>
                <w:left w:val="none" w:sz="0" w:space="0" w:color="auto"/>
                <w:bottom w:val="none" w:sz="0" w:space="0" w:color="auto"/>
                <w:right w:val="none" w:sz="0" w:space="0" w:color="auto"/>
              </w:divBdr>
              <w:divsChild>
                <w:div w:id="837236972">
                  <w:marLeft w:val="0"/>
                  <w:marRight w:val="0"/>
                  <w:marTop w:val="0"/>
                  <w:marBottom w:val="0"/>
                  <w:divBdr>
                    <w:top w:val="none" w:sz="0" w:space="0" w:color="auto"/>
                    <w:left w:val="none" w:sz="0" w:space="0" w:color="auto"/>
                    <w:bottom w:val="none" w:sz="0" w:space="0" w:color="auto"/>
                    <w:right w:val="none" w:sz="0" w:space="0" w:color="auto"/>
                  </w:divBdr>
                </w:div>
              </w:divsChild>
            </w:div>
            <w:div w:id="520896843">
              <w:marLeft w:val="0"/>
              <w:marRight w:val="0"/>
              <w:marTop w:val="0"/>
              <w:marBottom w:val="0"/>
              <w:divBdr>
                <w:top w:val="none" w:sz="0" w:space="0" w:color="auto"/>
                <w:left w:val="none" w:sz="0" w:space="0" w:color="auto"/>
                <w:bottom w:val="none" w:sz="0" w:space="0" w:color="auto"/>
                <w:right w:val="none" w:sz="0" w:space="0" w:color="auto"/>
              </w:divBdr>
              <w:divsChild>
                <w:div w:id="1559970014">
                  <w:marLeft w:val="0"/>
                  <w:marRight w:val="0"/>
                  <w:marTop w:val="0"/>
                  <w:marBottom w:val="0"/>
                  <w:divBdr>
                    <w:top w:val="none" w:sz="0" w:space="0" w:color="auto"/>
                    <w:left w:val="none" w:sz="0" w:space="0" w:color="auto"/>
                    <w:bottom w:val="none" w:sz="0" w:space="0" w:color="auto"/>
                    <w:right w:val="none" w:sz="0" w:space="0" w:color="auto"/>
                  </w:divBdr>
                </w:div>
              </w:divsChild>
            </w:div>
            <w:div w:id="487478961">
              <w:marLeft w:val="0"/>
              <w:marRight w:val="0"/>
              <w:marTop w:val="0"/>
              <w:marBottom w:val="0"/>
              <w:divBdr>
                <w:top w:val="none" w:sz="0" w:space="0" w:color="auto"/>
                <w:left w:val="none" w:sz="0" w:space="0" w:color="auto"/>
                <w:bottom w:val="none" w:sz="0" w:space="0" w:color="auto"/>
                <w:right w:val="none" w:sz="0" w:space="0" w:color="auto"/>
              </w:divBdr>
              <w:divsChild>
                <w:div w:id="1935430783">
                  <w:marLeft w:val="0"/>
                  <w:marRight w:val="0"/>
                  <w:marTop w:val="0"/>
                  <w:marBottom w:val="0"/>
                  <w:divBdr>
                    <w:top w:val="none" w:sz="0" w:space="0" w:color="auto"/>
                    <w:left w:val="none" w:sz="0" w:space="0" w:color="auto"/>
                    <w:bottom w:val="none" w:sz="0" w:space="0" w:color="auto"/>
                    <w:right w:val="none" w:sz="0" w:space="0" w:color="auto"/>
                  </w:divBdr>
                </w:div>
              </w:divsChild>
            </w:div>
            <w:div w:id="184057798">
              <w:marLeft w:val="0"/>
              <w:marRight w:val="0"/>
              <w:marTop w:val="0"/>
              <w:marBottom w:val="0"/>
              <w:divBdr>
                <w:top w:val="none" w:sz="0" w:space="0" w:color="auto"/>
                <w:left w:val="none" w:sz="0" w:space="0" w:color="auto"/>
                <w:bottom w:val="none" w:sz="0" w:space="0" w:color="auto"/>
                <w:right w:val="none" w:sz="0" w:space="0" w:color="auto"/>
              </w:divBdr>
              <w:divsChild>
                <w:div w:id="1725174305">
                  <w:marLeft w:val="0"/>
                  <w:marRight w:val="0"/>
                  <w:marTop w:val="0"/>
                  <w:marBottom w:val="0"/>
                  <w:divBdr>
                    <w:top w:val="none" w:sz="0" w:space="0" w:color="auto"/>
                    <w:left w:val="none" w:sz="0" w:space="0" w:color="auto"/>
                    <w:bottom w:val="none" w:sz="0" w:space="0" w:color="auto"/>
                    <w:right w:val="none" w:sz="0" w:space="0" w:color="auto"/>
                  </w:divBdr>
                </w:div>
              </w:divsChild>
            </w:div>
            <w:div w:id="1797868112">
              <w:marLeft w:val="0"/>
              <w:marRight w:val="0"/>
              <w:marTop w:val="0"/>
              <w:marBottom w:val="0"/>
              <w:divBdr>
                <w:top w:val="none" w:sz="0" w:space="0" w:color="auto"/>
                <w:left w:val="none" w:sz="0" w:space="0" w:color="auto"/>
                <w:bottom w:val="none" w:sz="0" w:space="0" w:color="auto"/>
                <w:right w:val="none" w:sz="0" w:space="0" w:color="auto"/>
              </w:divBdr>
              <w:divsChild>
                <w:div w:id="164902038">
                  <w:marLeft w:val="0"/>
                  <w:marRight w:val="0"/>
                  <w:marTop w:val="0"/>
                  <w:marBottom w:val="0"/>
                  <w:divBdr>
                    <w:top w:val="none" w:sz="0" w:space="0" w:color="auto"/>
                    <w:left w:val="none" w:sz="0" w:space="0" w:color="auto"/>
                    <w:bottom w:val="none" w:sz="0" w:space="0" w:color="auto"/>
                    <w:right w:val="none" w:sz="0" w:space="0" w:color="auto"/>
                  </w:divBdr>
                </w:div>
              </w:divsChild>
            </w:div>
            <w:div w:id="83041206">
              <w:marLeft w:val="0"/>
              <w:marRight w:val="0"/>
              <w:marTop w:val="0"/>
              <w:marBottom w:val="0"/>
              <w:divBdr>
                <w:top w:val="none" w:sz="0" w:space="0" w:color="auto"/>
                <w:left w:val="none" w:sz="0" w:space="0" w:color="auto"/>
                <w:bottom w:val="none" w:sz="0" w:space="0" w:color="auto"/>
                <w:right w:val="none" w:sz="0" w:space="0" w:color="auto"/>
              </w:divBdr>
              <w:divsChild>
                <w:div w:id="1824423595">
                  <w:marLeft w:val="0"/>
                  <w:marRight w:val="0"/>
                  <w:marTop w:val="0"/>
                  <w:marBottom w:val="0"/>
                  <w:divBdr>
                    <w:top w:val="none" w:sz="0" w:space="0" w:color="auto"/>
                    <w:left w:val="none" w:sz="0" w:space="0" w:color="auto"/>
                    <w:bottom w:val="none" w:sz="0" w:space="0" w:color="auto"/>
                    <w:right w:val="none" w:sz="0" w:space="0" w:color="auto"/>
                  </w:divBdr>
                </w:div>
              </w:divsChild>
            </w:div>
            <w:div w:id="76099336">
              <w:marLeft w:val="0"/>
              <w:marRight w:val="0"/>
              <w:marTop w:val="0"/>
              <w:marBottom w:val="0"/>
              <w:divBdr>
                <w:top w:val="none" w:sz="0" w:space="0" w:color="auto"/>
                <w:left w:val="none" w:sz="0" w:space="0" w:color="auto"/>
                <w:bottom w:val="none" w:sz="0" w:space="0" w:color="auto"/>
                <w:right w:val="none" w:sz="0" w:space="0" w:color="auto"/>
              </w:divBdr>
              <w:divsChild>
                <w:div w:id="826630097">
                  <w:marLeft w:val="0"/>
                  <w:marRight w:val="0"/>
                  <w:marTop w:val="0"/>
                  <w:marBottom w:val="0"/>
                  <w:divBdr>
                    <w:top w:val="none" w:sz="0" w:space="0" w:color="auto"/>
                    <w:left w:val="none" w:sz="0" w:space="0" w:color="auto"/>
                    <w:bottom w:val="none" w:sz="0" w:space="0" w:color="auto"/>
                    <w:right w:val="none" w:sz="0" w:space="0" w:color="auto"/>
                  </w:divBdr>
                </w:div>
              </w:divsChild>
            </w:div>
            <w:div w:id="1689215477">
              <w:marLeft w:val="0"/>
              <w:marRight w:val="0"/>
              <w:marTop w:val="0"/>
              <w:marBottom w:val="0"/>
              <w:divBdr>
                <w:top w:val="none" w:sz="0" w:space="0" w:color="auto"/>
                <w:left w:val="none" w:sz="0" w:space="0" w:color="auto"/>
                <w:bottom w:val="none" w:sz="0" w:space="0" w:color="auto"/>
                <w:right w:val="none" w:sz="0" w:space="0" w:color="auto"/>
              </w:divBdr>
              <w:divsChild>
                <w:div w:id="1295403437">
                  <w:marLeft w:val="0"/>
                  <w:marRight w:val="0"/>
                  <w:marTop w:val="0"/>
                  <w:marBottom w:val="0"/>
                  <w:divBdr>
                    <w:top w:val="none" w:sz="0" w:space="0" w:color="auto"/>
                    <w:left w:val="none" w:sz="0" w:space="0" w:color="auto"/>
                    <w:bottom w:val="none" w:sz="0" w:space="0" w:color="auto"/>
                    <w:right w:val="none" w:sz="0" w:space="0" w:color="auto"/>
                  </w:divBdr>
                </w:div>
                <w:div w:id="83887083">
                  <w:marLeft w:val="0"/>
                  <w:marRight w:val="0"/>
                  <w:marTop w:val="0"/>
                  <w:marBottom w:val="0"/>
                  <w:divBdr>
                    <w:top w:val="none" w:sz="0" w:space="0" w:color="auto"/>
                    <w:left w:val="none" w:sz="0" w:space="0" w:color="auto"/>
                    <w:bottom w:val="none" w:sz="0" w:space="0" w:color="auto"/>
                    <w:right w:val="none" w:sz="0" w:space="0" w:color="auto"/>
                  </w:divBdr>
                </w:div>
              </w:divsChild>
            </w:div>
            <w:div w:id="819006055">
              <w:marLeft w:val="0"/>
              <w:marRight w:val="0"/>
              <w:marTop w:val="0"/>
              <w:marBottom w:val="0"/>
              <w:divBdr>
                <w:top w:val="none" w:sz="0" w:space="0" w:color="auto"/>
                <w:left w:val="none" w:sz="0" w:space="0" w:color="auto"/>
                <w:bottom w:val="none" w:sz="0" w:space="0" w:color="auto"/>
                <w:right w:val="none" w:sz="0" w:space="0" w:color="auto"/>
              </w:divBdr>
              <w:divsChild>
                <w:div w:id="117919981">
                  <w:marLeft w:val="0"/>
                  <w:marRight w:val="0"/>
                  <w:marTop w:val="0"/>
                  <w:marBottom w:val="0"/>
                  <w:divBdr>
                    <w:top w:val="none" w:sz="0" w:space="0" w:color="auto"/>
                    <w:left w:val="none" w:sz="0" w:space="0" w:color="auto"/>
                    <w:bottom w:val="none" w:sz="0" w:space="0" w:color="auto"/>
                    <w:right w:val="none" w:sz="0" w:space="0" w:color="auto"/>
                  </w:divBdr>
                </w:div>
              </w:divsChild>
            </w:div>
            <w:div w:id="1046828832">
              <w:marLeft w:val="0"/>
              <w:marRight w:val="0"/>
              <w:marTop w:val="0"/>
              <w:marBottom w:val="0"/>
              <w:divBdr>
                <w:top w:val="none" w:sz="0" w:space="0" w:color="auto"/>
                <w:left w:val="none" w:sz="0" w:space="0" w:color="auto"/>
                <w:bottom w:val="none" w:sz="0" w:space="0" w:color="auto"/>
                <w:right w:val="none" w:sz="0" w:space="0" w:color="auto"/>
              </w:divBdr>
              <w:divsChild>
                <w:div w:id="227493864">
                  <w:marLeft w:val="0"/>
                  <w:marRight w:val="0"/>
                  <w:marTop w:val="0"/>
                  <w:marBottom w:val="0"/>
                  <w:divBdr>
                    <w:top w:val="none" w:sz="0" w:space="0" w:color="auto"/>
                    <w:left w:val="none" w:sz="0" w:space="0" w:color="auto"/>
                    <w:bottom w:val="none" w:sz="0" w:space="0" w:color="auto"/>
                    <w:right w:val="none" w:sz="0" w:space="0" w:color="auto"/>
                  </w:divBdr>
                </w:div>
              </w:divsChild>
            </w:div>
            <w:div w:id="28381747">
              <w:marLeft w:val="0"/>
              <w:marRight w:val="0"/>
              <w:marTop w:val="0"/>
              <w:marBottom w:val="0"/>
              <w:divBdr>
                <w:top w:val="none" w:sz="0" w:space="0" w:color="auto"/>
                <w:left w:val="none" w:sz="0" w:space="0" w:color="auto"/>
                <w:bottom w:val="none" w:sz="0" w:space="0" w:color="auto"/>
                <w:right w:val="none" w:sz="0" w:space="0" w:color="auto"/>
              </w:divBdr>
              <w:divsChild>
                <w:div w:id="127163345">
                  <w:marLeft w:val="0"/>
                  <w:marRight w:val="0"/>
                  <w:marTop w:val="0"/>
                  <w:marBottom w:val="0"/>
                  <w:divBdr>
                    <w:top w:val="none" w:sz="0" w:space="0" w:color="auto"/>
                    <w:left w:val="none" w:sz="0" w:space="0" w:color="auto"/>
                    <w:bottom w:val="none" w:sz="0" w:space="0" w:color="auto"/>
                    <w:right w:val="none" w:sz="0" w:space="0" w:color="auto"/>
                  </w:divBdr>
                </w:div>
              </w:divsChild>
            </w:div>
            <w:div w:id="679623183">
              <w:marLeft w:val="0"/>
              <w:marRight w:val="0"/>
              <w:marTop w:val="0"/>
              <w:marBottom w:val="0"/>
              <w:divBdr>
                <w:top w:val="none" w:sz="0" w:space="0" w:color="auto"/>
                <w:left w:val="none" w:sz="0" w:space="0" w:color="auto"/>
                <w:bottom w:val="none" w:sz="0" w:space="0" w:color="auto"/>
                <w:right w:val="none" w:sz="0" w:space="0" w:color="auto"/>
              </w:divBdr>
              <w:divsChild>
                <w:div w:id="728458979">
                  <w:marLeft w:val="0"/>
                  <w:marRight w:val="0"/>
                  <w:marTop w:val="0"/>
                  <w:marBottom w:val="0"/>
                  <w:divBdr>
                    <w:top w:val="none" w:sz="0" w:space="0" w:color="auto"/>
                    <w:left w:val="none" w:sz="0" w:space="0" w:color="auto"/>
                    <w:bottom w:val="none" w:sz="0" w:space="0" w:color="auto"/>
                    <w:right w:val="none" w:sz="0" w:space="0" w:color="auto"/>
                  </w:divBdr>
                </w:div>
              </w:divsChild>
            </w:div>
            <w:div w:id="1902786289">
              <w:marLeft w:val="0"/>
              <w:marRight w:val="0"/>
              <w:marTop w:val="0"/>
              <w:marBottom w:val="0"/>
              <w:divBdr>
                <w:top w:val="none" w:sz="0" w:space="0" w:color="auto"/>
                <w:left w:val="none" w:sz="0" w:space="0" w:color="auto"/>
                <w:bottom w:val="none" w:sz="0" w:space="0" w:color="auto"/>
                <w:right w:val="none" w:sz="0" w:space="0" w:color="auto"/>
              </w:divBdr>
              <w:divsChild>
                <w:div w:id="2038388351">
                  <w:marLeft w:val="0"/>
                  <w:marRight w:val="0"/>
                  <w:marTop w:val="0"/>
                  <w:marBottom w:val="0"/>
                  <w:divBdr>
                    <w:top w:val="none" w:sz="0" w:space="0" w:color="auto"/>
                    <w:left w:val="none" w:sz="0" w:space="0" w:color="auto"/>
                    <w:bottom w:val="none" w:sz="0" w:space="0" w:color="auto"/>
                    <w:right w:val="none" w:sz="0" w:space="0" w:color="auto"/>
                  </w:divBdr>
                </w:div>
              </w:divsChild>
            </w:div>
            <w:div w:id="2092193643">
              <w:marLeft w:val="0"/>
              <w:marRight w:val="0"/>
              <w:marTop w:val="0"/>
              <w:marBottom w:val="0"/>
              <w:divBdr>
                <w:top w:val="none" w:sz="0" w:space="0" w:color="auto"/>
                <w:left w:val="none" w:sz="0" w:space="0" w:color="auto"/>
                <w:bottom w:val="none" w:sz="0" w:space="0" w:color="auto"/>
                <w:right w:val="none" w:sz="0" w:space="0" w:color="auto"/>
              </w:divBdr>
              <w:divsChild>
                <w:div w:id="1666204957">
                  <w:marLeft w:val="0"/>
                  <w:marRight w:val="0"/>
                  <w:marTop w:val="0"/>
                  <w:marBottom w:val="0"/>
                  <w:divBdr>
                    <w:top w:val="none" w:sz="0" w:space="0" w:color="auto"/>
                    <w:left w:val="none" w:sz="0" w:space="0" w:color="auto"/>
                    <w:bottom w:val="none" w:sz="0" w:space="0" w:color="auto"/>
                    <w:right w:val="none" w:sz="0" w:space="0" w:color="auto"/>
                  </w:divBdr>
                </w:div>
              </w:divsChild>
            </w:div>
            <w:div w:id="584805571">
              <w:marLeft w:val="0"/>
              <w:marRight w:val="0"/>
              <w:marTop w:val="0"/>
              <w:marBottom w:val="0"/>
              <w:divBdr>
                <w:top w:val="none" w:sz="0" w:space="0" w:color="auto"/>
                <w:left w:val="none" w:sz="0" w:space="0" w:color="auto"/>
                <w:bottom w:val="none" w:sz="0" w:space="0" w:color="auto"/>
                <w:right w:val="none" w:sz="0" w:space="0" w:color="auto"/>
              </w:divBdr>
              <w:divsChild>
                <w:div w:id="1022131006">
                  <w:marLeft w:val="0"/>
                  <w:marRight w:val="0"/>
                  <w:marTop w:val="0"/>
                  <w:marBottom w:val="0"/>
                  <w:divBdr>
                    <w:top w:val="none" w:sz="0" w:space="0" w:color="auto"/>
                    <w:left w:val="none" w:sz="0" w:space="0" w:color="auto"/>
                    <w:bottom w:val="none" w:sz="0" w:space="0" w:color="auto"/>
                    <w:right w:val="none" w:sz="0" w:space="0" w:color="auto"/>
                  </w:divBdr>
                </w:div>
              </w:divsChild>
            </w:div>
            <w:div w:id="456728345">
              <w:marLeft w:val="0"/>
              <w:marRight w:val="0"/>
              <w:marTop w:val="0"/>
              <w:marBottom w:val="0"/>
              <w:divBdr>
                <w:top w:val="none" w:sz="0" w:space="0" w:color="auto"/>
                <w:left w:val="none" w:sz="0" w:space="0" w:color="auto"/>
                <w:bottom w:val="none" w:sz="0" w:space="0" w:color="auto"/>
                <w:right w:val="none" w:sz="0" w:space="0" w:color="auto"/>
              </w:divBdr>
              <w:divsChild>
                <w:div w:id="207228823">
                  <w:marLeft w:val="0"/>
                  <w:marRight w:val="0"/>
                  <w:marTop w:val="0"/>
                  <w:marBottom w:val="0"/>
                  <w:divBdr>
                    <w:top w:val="none" w:sz="0" w:space="0" w:color="auto"/>
                    <w:left w:val="none" w:sz="0" w:space="0" w:color="auto"/>
                    <w:bottom w:val="none" w:sz="0" w:space="0" w:color="auto"/>
                    <w:right w:val="none" w:sz="0" w:space="0" w:color="auto"/>
                  </w:divBdr>
                </w:div>
              </w:divsChild>
            </w:div>
            <w:div w:id="550773586">
              <w:marLeft w:val="0"/>
              <w:marRight w:val="0"/>
              <w:marTop w:val="0"/>
              <w:marBottom w:val="0"/>
              <w:divBdr>
                <w:top w:val="none" w:sz="0" w:space="0" w:color="auto"/>
                <w:left w:val="none" w:sz="0" w:space="0" w:color="auto"/>
                <w:bottom w:val="none" w:sz="0" w:space="0" w:color="auto"/>
                <w:right w:val="none" w:sz="0" w:space="0" w:color="auto"/>
              </w:divBdr>
              <w:divsChild>
                <w:div w:id="568151256">
                  <w:marLeft w:val="0"/>
                  <w:marRight w:val="0"/>
                  <w:marTop w:val="0"/>
                  <w:marBottom w:val="0"/>
                  <w:divBdr>
                    <w:top w:val="none" w:sz="0" w:space="0" w:color="auto"/>
                    <w:left w:val="none" w:sz="0" w:space="0" w:color="auto"/>
                    <w:bottom w:val="none" w:sz="0" w:space="0" w:color="auto"/>
                    <w:right w:val="none" w:sz="0" w:space="0" w:color="auto"/>
                  </w:divBdr>
                </w:div>
              </w:divsChild>
            </w:div>
            <w:div w:id="710763621">
              <w:marLeft w:val="0"/>
              <w:marRight w:val="0"/>
              <w:marTop w:val="0"/>
              <w:marBottom w:val="0"/>
              <w:divBdr>
                <w:top w:val="none" w:sz="0" w:space="0" w:color="auto"/>
                <w:left w:val="none" w:sz="0" w:space="0" w:color="auto"/>
                <w:bottom w:val="none" w:sz="0" w:space="0" w:color="auto"/>
                <w:right w:val="none" w:sz="0" w:space="0" w:color="auto"/>
              </w:divBdr>
              <w:divsChild>
                <w:div w:id="399713644">
                  <w:marLeft w:val="0"/>
                  <w:marRight w:val="0"/>
                  <w:marTop w:val="0"/>
                  <w:marBottom w:val="0"/>
                  <w:divBdr>
                    <w:top w:val="none" w:sz="0" w:space="0" w:color="auto"/>
                    <w:left w:val="none" w:sz="0" w:space="0" w:color="auto"/>
                    <w:bottom w:val="none" w:sz="0" w:space="0" w:color="auto"/>
                    <w:right w:val="none" w:sz="0" w:space="0" w:color="auto"/>
                  </w:divBdr>
                </w:div>
              </w:divsChild>
            </w:div>
            <w:div w:id="1755390822">
              <w:marLeft w:val="0"/>
              <w:marRight w:val="0"/>
              <w:marTop w:val="0"/>
              <w:marBottom w:val="0"/>
              <w:divBdr>
                <w:top w:val="none" w:sz="0" w:space="0" w:color="auto"/>
                <w:left w:val="none" w:sz="0" w:space="0" w:color="auto"/>
                <w:bottom w:val="none" w:sz="0" w:space="0" w:color="auto"/>
                <w:right w:val="none" w:sz="0" w:space="0" w:color="auto"/>
              </w:divBdr>
              <w:divsChild>
                <w:div w:id="741416114">
                  <w:marLeft w:val="0"/>
                  <w:marRight w:val="0"/>
                  <w:marTop w:val="0"/>
                  <w:marBottom w:val="0"/>
                  <w:divBdr>
                    <w:top w:val="none" w:sz="0" w:space="0" w:color="auto"/>
                    <w:left w:val="none" w:sz="0" w:space="0" w:color="auto"/>
                    <w:bottom w:val="none" w:sz="0" w:space="0" w:color="auto"/>
                    <w:right w:val="none" w:sz="0" w:space="0" w:color="auto"/>
                  </w:divBdr>
                </w:div>
              </w:divsChild>
            </w:div>
            <w:div w:id="902644825">
              <w:marLeft w:val="0"/>
              <w:marRight w:val="0"/>
              <w:marTop w:val="0"/>
              <w:marBottom w:val="0"/>
              <w:divBdr>
                <w:top w:val="none" w:sz="0" w:space="0" w:color="auto"/>
                <w:left w:val="none" w:sz="0" w:space="0" w:color="auto"/>
                <w:bottom w:val="none" w:sz="0" w:space="0" w:color="auto"/>
                <w:right w:val="none" w:sz="0" w:space="0" w:color="auto"/>
              </w:divBdr>
              <w:divsChild>
                <w:div w:id="570044144">
                  <w:marLeft w:val="0"/>
                  <w:marRight w:val="0"/>
                  <w:marTop w:val="0"/>
                  <w:marBottom w:val="0"/>
                  <w:divBdr>
                    <w:top w:val="none" w:sz="0" w:space="0" w:color="auto"/>
                    <w:left w:val="none" w:sz="0" w:space="0" w:color="auto"/>
                    <w:bottom w:val="none" w:sz="0" w:space="0" w:color="auto"/>
                    <w:right w:val="none" w:sz="0" w:space="0" w:color="auto"/>
                  </w:divBdr>
                </w:div>
              </w:divsChild>
            </w:div>
            <w:div w:id="1349333805">
              <w:marLeft w:val="0"/>
              <w:marRight w:val="0"/>
              <w:marTop w:val="0"/>
              <w:marBottom w:val="0"/>
              <w:divBdr>
                <w:top w:val="none" w:sz="0" w:space="0" w:color="auto"/>
                <w:left w:val="none" w:sz="0" w:space="0" w:color="auto"/>
                <w:bottom w:val="none" w:sz="0" w:space="0" w:color="auto"/>
                <w:right w:val="none" w:sz="0" w:space="0" w:color="auto"/>
              </w:divBdr>
              <w:divsChild>
                <w:div w:id="809981354">
                  <w:marLeft w:val="0"/>
                  <w:marRight w:val="0"/>
                  <w:marTop w:val="0"/>
                  <w:marBottom w:val="0"/>
                  <w:divBdr>
                    <w:top w:val="none" w:sz="0" w:space="0" w:color="auto"/>
                    <w:left w:val="none" w:sz="0" w:space="0" w:color="auto"/>
                    <w:bottom w:val="none" w:sz="0" w:space="0" w:color="auto"/>
                    <w:right w:val="none" w:sz="0" w:space="0" w:color="auto"/>
                  </w:divBdr>
                </w:div>
                <w:div w:id="1938058770">
                  <w:marLeft w:val="0"/>
                  <w:marRight w:val="0"/>
                  <w:marTop w:val="0"/>
                  <w:marBottom w:val="0"/>
                  <w:divBdr>
                    <w:top w:val="none" w:sz="0" w:space="0" w:color="auto"/>
                    <w:left w:val="none" w:sz="0" w:space="0" w:color="auto"/>
                    <w:bottom w:val="none" w:sz="0" w:space="0" w:color="auto"/>
                    <w:right w:val="none" w:sz="0" w:space="0" w:color="auto"/>
                  </w:divBdr>
                </w:div>
              </w:divsChild>
            </w:div>
            <w:div w:id="1254900185">
              <w:marLeft w:val="0"/>
              <w:marRight w:val="0"/>
              <w:marTop w:val="0"/>
              <w:marBottom w:val="0"/>
              <w:divBdr>
                <w:top w:val="none" w:sz="0" w:space="0" w:color="auto"/>
                <w:left w:val="none" w:sz="0" w:space="0" w:color="auto"/>
                <w:bottom w:val="none" w:sz="0" w:space="0" w:color="auto"/>
                <w:right w:val="none" w:sz="0" w:space="0" w:color="auto"/>
              </w:divBdr>
              <w:divsChild>
                <w:div w:id="1597447158">
                  <w:marLeft w:val="0"/>
                  <w:marRight w:val="0"/>
                  <w:marTop w:val="0"/>
                  <w:marBottom w:val="0"/>
                  <w:divBdr>
                    <w:top w:val="none" w:sz="0" w:space="0" w:color="auto"/>
                    <w:left w:val="none" w:sz="0" w:space="0" w:color="auto"/>
                    <w:bottom w:val="none" w:sz="0" w:space="0" w:color="auto"/>
                    <w:right w:val="none" w:sz="0" w:space="0" w:color="auto"/>
                  </w:divBdr>
                </w:div>
              </w:divsChild>
            </w:div>
            <w:div w:id="882059336">
              <w:marLeft w:val="0"/>
              <w:marRight w:val="0"/>
              <w:marTop w:val="0"/>
              <w:marBottom w:val="0"/>
              <w:divBdr>
                <w:top w:val="none" w:sz="0" w:space="0" w:color="auto"/>
                <w:left w:val="none" w:sz="0" w:space="0" w:color="auto"/>
                <w:bottom w:val="none" w:sz="0" w:space="0" w:color="auto"/>
                <w:right w:val="none" w:sz="0" w:space="0" w:color="auto"/>
              </w:divBdr>
              <w:divsChild>
                <w:div w:id="1324747077">
                  <w:marLeft w:val="0"/>
                  <w:marRight w:val="0"/>
                  <w:marTop w:val="0"/>
                  <w:marBottom w:val="0"/>
                  <w:divBdr>
                    <w:top w:val="none" w:sz="0" w:space="0" w:color="auto"/>
                    <w:left w:val="none" w:sz="0" w:space="0" w:color="auto"/>
                    <w:bottom w:val="none" w:sz="0" w:space="0" w:color="auto"/>
                    <w:right w:val="none" w:sz="0" w:space="0" w:color="auto"/>
                  </w:divBdr>
                </w:div>
              </w:divsChild>
            </w:div>
            <w:div w:id="148058061">
              <w:marLeft w:val="0"/>
              <w:marRight w:val="0"/>
              <w:marTop w:val="0"/>
              <w:marBottom w:val="0"/>
              <w:divBdr>
                <w:top w:val="none" w:sz="0" w:space="0" w:color="auto"/>
                <w:left w:val="none" w:sz="0" w:space="0" w:color="auto"/>
                <w:bottom w:val="none" w:sz="0" w:space="0" w:color="auto"/>
                <w:right w:val="none" w:sz="0" w:space="0" w:color="auto"/>
              </w:divBdr>
              <w:divsChild>
                <w:div w:id="1406686624">
                  <w:marLeft w:val="0"/>
                  <w:marRight w:val="0"/>
                  <w:marTop w:val="0"/>
                  <w:marBottom w:val="0"/>
                  <w:divBdr>
                    <w:top w:val="none" w:sz="0" w:space="0" w:color="auto"/>
                    <w:left w:val="none" w:sz="0" w:space="0" w:color="auto"/>
                    <w:bottom w:val="none" w:sz="0" w:space="0" w:color="auto"/>
                    <w:right w:val="none" w:sz="0" w:space="0" w:color="auto"/>
                  </w:divBdr>
                </w:div>
              </w:divsChild>
            </w:div>
            <w:div w:id="2130659142">
              <w:marLeft w:val="0"/>
              <w:marRight w:val="0"/>
              <w:marTop w:val="0"/>
              <w:marBottom w:val="0"/>
              <w:divBdr>
                <w:top w:val="none" w:sz="0" w:space="0" w:color="auto"/>
                <w:left w:val="none" w:sz="0" w:space="0" w:color="auto"/>
                <w:bottom w:val="none" w:sz="0" w:space="0" w:color="auto"/>
                <w:right w:val="none" w:sz="0" w:space="0" w:color="auto"/>
              </w:divBdr>
              <w:divsChild>
                <w:div w:id="1849980763">
                  <w:marLeft w:val="0"/>
                  <w:marRight w:val="0"/>
                  <w:marTop w:val="0"/>
                  <w:marBottom w:val="0"/>
                  <w:divBdr>
                    <w:top w:val="none" w:sz="0" w:space="0" w:color="auto"/>
                    <w:left w:val="none" w:sz="0" w:space="0" w:color="auto"/>
                    <w:bottom w:val="none" w:sz="0" w:space="0" w:color="auto"/>
                    <w:right w:val="none" w:sz="0" w:space="0" w:color="auto"/>
                  </w:divBdr>
                </w:div>
              </w:divsChild>
            </w:div>
            <w:div w:id="908659627">
              <w:marLeft w:val="0"/>
              <w:marRight w:val="0"/>
              <w:marTop w:val="0"/>
              <w:marBottom w:val="0"/>
              <w:divBdr>
                <w:top w:val="none" w:sz="0" w:space="0" w:color="auto"/>
                <w:left w:val="none" w:sz="0" w:space="0" w:color="auto"/>
                <w:bottom w:val="none" w:sz="0" w:space="0" w:color="auto"/>
                <w:right w:val="none" w:sz="0" w:space="0" w:color="auto"/>
              </w:divBdr>
              <w:divsChild>
                <w:div w:id="1602840481">
                  <w:marLeft w:val="0"/>
                  <w:marRight w:val="0"/>
                  <w:marTop w:val="0"/>
                  <w:marBottom w:val="0"/>
                  <w:divBdr>
                    <w:top w:val="none" w:sz="0" w:space="0" w:color="auto"/>
                    <w:left w:val="none" w:sz="0" w:space="0" w:color="auto"/>
                    <w:bottom w:val="none" w:sz="0" w:space="0" w:color="auto"/>
                    <w:right w:val="none" w:sz="0" w:space="0" w:color="auto"/>
                  </w:divBdr>
                </w:div>
              </w:divsChild>
            </w:div>
            <w:div w:id="2012415562">
              <w:marLeft w:val="0"/>
              <w:marRight w:val="0"/>
              <w:marTop w:val="0"/>
              <w:marBottom w:val="0"/>
              <w:divBdr>
                <w:top w:val="none" w:sz="0" w:space="0" w:color="auto"/>
                <w:left w:val="none" w:sz="0" w:space="0" w:color="auto"/>
                <w:bottom w:val="none" w:sz="0" w:space="0" w:color="auto"/>
                <w:right w:val="none" w:sz="0" w:space="0" w:color="auto"/>
              </w:divBdr>
              <w:divsChild>
                <w:div w:id="686710847">
                  <w:marLeft w:val="0"/>
                  <w:marRight w:val="0"/>
                  <w:marTop w:val="0"/>
                  <w:marBottom w:val="0"/>
                  <w:divBdr>
                    <w:top w:val="none" w:sz="0" w:space="0" w:color="auto"/>
                    <w:left w:val="none" w:sz="0" w:space="0" w:color="auto"/>
                    <w:bottom w:val="none" w:sz="0" w:space="0" w:color="auto"/>
                    <w:right w:val="none" w:sz="0" w:space="0" w:color="auto"/>
                  </w:divBdr>
                </w:div>
              </w:divsChild>
            </w:div>
            <w:div w:id="1766072912">
              <w:marLeft w:val="0"/>
              <w:marRight w:val="0"/>
              <w:marTop w:val="0"/>
              <w:marBottom w:val="0"/>
              <w:divBdr>
                <w:top w:val="none" w:sz="0" w:space="0" w:color="auto"/>
                <w:left w:val="none" w:sz="0" w:space="0" w:color="auto"/>
                <w:bottom w:val="none" w:sz="0" w:space="0" w:color="auto"/>
                <w:right w:val="none" w:sz="0" w:space="0" w:color="auto"/>
              </w:divBdr>
              <w:divsChild>
                <w:div w:id="1467695902">
                  <w:marLeft w:val="0"/>
                  <w:marRight w:val="0"/>
                  <w:marTop w:val="0"/>
                  <w:marBottom w:val="0"/>
                  <w:divBdr>
                    <w:top w:val="none" w:sz="0" w:space="0" w:color="auto"/>
                    <w:left w:val="none" w:sz="0" w:space="0" w:color="auto"/>
                    <w:bottom w:val="none" w:sz="0" w:space="0" w:color="auto"/>
                    <w:right w:val="none" w:sz="0" w:space="0" w:color="auto"/>
                  </w:divBdr>
                </w:div>
              </w:divsChild>
            </w:div>
            <w:div w:id="324095578">
              <w:marLeft w:val="0"/>
              <w:marRight w:val="0"/>
              <w:marTop w:val="0"/>
              <w:marBottom w:val="0"/>
              <w:divBdr>
                <w:top w:val="none" w:sz="0" w:space="0" w:color="auto"/>
                <w:left w:val="none" w:sz="0" w:space="0" w:color="auto"/>
                <w:bottom w:val="none" w:sz="0" w:space="0" w:color="auto"/>
                <w:right w:val="none" w:sz="0" w:space="0" w:color="auto"/>
              </w:divBdr>
              <w:divsChild>
                <w:div w:id="1699505126">
                  <w:marLeft w:val="0"/>
                  <w:marRight w:val="0"/>
                  <w:marTop w:val="0"/>
                  <w:marBottom w:val="0"/>
                  <w:divBdr>
                    <w:top w:val="none" w:sz="0" w:space="0" w:color="auto"/>
                    <w:left w:val="none" w:sz="0" w:space="0" w:color="auto"/>
                    <w:bottom w:val="none" w:sz="0" w:space="0" w:color="auto"/>
                    <w:right w:val="none" w:sz="0" w:space="0" w:color="auto"/>
                  </w:divBdr>
                </w:div>
              </w:divsChild>
            </w:div>
            <w:div w:id="1713655220">
              <w:marLeft w:val="0"/>
              <w:marRight w:val="0"/>
              <w:marTop w:val="0"/>
              <w:marBottom w:val="0"/>
              <w:divBdr>
                <w:top w:val="none" w:sz="0" w:space="0" w:color="auto"/>
                <w:left w:val="none" w:sz="0" w:space="0" w:color="auto"/>
                <w:bottom w:val="none" w:sz="0" w:space="0" w:color="auto"/>
                <w:right w:val="none" w:sz="0" w:space="0" w:color="auto"/>
              </w:divBdr>
              <w:divsChild>
                <w:div w:id="1647784939">
                  <w:marLeft w:val="0"/>
                  <w:marRight w:val="0"/>
                  <w:marTop w:val="0"/>
                  <w:marBottom w:val="0"/>
                  <w:divBdr>
                    <w:top w:val="none" w:sz="0" w:space="0" w:color="auto"/>
                    <w:left w:val="none" w:sz="0" w:space="0" w:color="auto"/>
                    <w:bottom w:val="none" w:sz="0" w:space="0" w:color="auto"/>
                    <w:right w:val="none" w:sz="0" w:space="0" w:color="auto"/>
                  </w:divBdr>
                </w:div>
              </w:divsChild>
            </w:div>
            <w:div w:id="157384165">
              <w:marLeft w:val="0"/>
              <w:marRight w:val="0"/>
              <w:marTop w:val="0"/>
              <w:marBottom w:val="0"/>
              <w:divBdr>
                <w:top w:val="none" w:sz="0" w:space="0" w:color="auto"/>
                <w:left w:val="none" w:sz="0" w:space="0" w:color="auto"/>
                <w:bottom w:val="none" w:sz="0" w:space="0" w:color="auto"/>
                <w:right w:val="none" w:sz="0" w:space="0" w:color="auto"/>
              </w:divBdr>
              <w:divsChild>
                <w:div w:id="329677492">
                  <w:marLeft w:val="0"/>
                  <w:marRight w:val="0"/>
                  <w:marTop w:val="0"/>
                  <w:marBottom w:val="0"/>
                  <w:divBdr>
                    <w:top w:val="none" w:sz="0" w:space="0" w:color="auto"/>
                    <w:left w:val="none" w:sz="0" w:space="0" w:color="auto"/>
                    <w:bottom w:val="none" w:sz="0" w:space="0" w:color="auto"/>
                    <w:right w:val="none" w:sz="0" w:space="0" w:color="auto"/>
                  </w:divBdr>
                </w:div>
              </w:divsChild>
            </w:div>
            <w:div w:id="2060472728">
              <w:marLeft w:val="0"/>
              <w:marRight w:val="0"/>
              <w:marTop w:val="0"/>
              <w:marBottom w:val="0"/>
              <w:divBdr>
                <w:top w:val="none" w:sz="0" w:space="0" w:color="auto"/>
                <w:left w:val="none" w:sz="0" w:space="0" w:color="auto"/>
                <w:bottom w:val="none" w:sz="0" w:space="0" w:color="auto"/>
                <w:right w:val="none" w:sz="0" w:space="0" w:color="auto"/>
              </w:divBdr>
              <w:divsChild>
                <w:div w:id="1516338405">
                  <w:marLeft w:val="0"/>
                  <w:marRight w:val="0"/>
                  <w:marTop w:val="0"/>
                  <w:marBottom w:val="0"/>
                  <w:divBdr>
                    <w:top w:val="none" w:sz="0" w:space="0" w:color="auto"/>
                    <w:left w:val="none" w:sz="0" w:space="0" w:color="auto"/>
                    <w:bottom w:val="none" w:sz="0" w:space="0" w:color="auto"/>
                    <w:right w:val="none" w:sz="0" w:space="0" w:color="auto"/>
                  </w:divBdr>
                </w:div>
              </w:divsChild>
            </w:div>
            <w:div w:id="1474367617">
              <w:marLeft w:val="0"/>
              <w:marRight w:val="0"/>
              <w:marTop w:val="0"/>
              <w:marBottom w:val="0"/>
              <w:divBdr>
                <w:top w:val="none" w:sz="0" w:space="0" w:color="auto"/>
                <w:left w:val="none" w:sz="0" w:space="0" w:color="auto"/>
                <w:bottom w:val="none" w:sz="0" w:space="0" w:color="auto"/>
                <w:right w:val="none" w:sz="0" w:space="0" w:color="auto"/>
              </w:divBdr>
              <w:divsChild>
                <w:div w:id="1310552751">
                  <w:marLeft w:val="0"/>
                  <w:marRight w:val="0"/>
                  <w:marTop w:val="0"/>
                  <w:marBottom w:val="0"/>
                  <w:divBdr>
                    <w:top w:val="none" w:sz="0" w:space="0" w:color="auto"/>
                    <w:left w:val="none" w:sz="0" w:space="0" w:color="auto"/>
                    <w:bottom w:val="none" w:sz="0" w:space="0" w:color="auto"/>
                    <w:right w:val="none" w:sz="0" w:space="0" w:color="auto"/>
                  </w:divBdr>
                </w:div>
              </w:divsChild>
            </w:div>
            <w:div w:id="191697176">
              <w:marLeft w:val="0"/>
              <w:marRight w:val="0"/>
              <w:marTop w:val="0"/>
              <w:marBottom w:val="0"/>
              <w:divBdr>
                <w:top w:val="none" w:sz="0" w:space="0" w:color="auto"/>
                <w:left w:val="none" w:sz="0" w:space="0" w:color="auto"/>
                <w:bottom w:val="none" w:sz="0" w:space="0" w:color="auto"/>
                <w:right w:val="none" w:sz="0" w:space="0" w:color="auto"/>
              </w:divBdr>
              <w:divsChild>
                <w:div w:id="584195416">
                  <w:marLeft w:val="0"/>
                  <w:marRight w:val="0"/>
                  <w:marTop w:val="0"/>
                  <w:marBottom w:val="0"/>
                  <w:divBdr>
                    <w:top w:val="none" w:sz="0" w:space="0" w:color="auto"/>
                    <w:left w:val="none" w:sz="0" w:space="0" w:color="auto"/>
                    <w:bottom w:val="none" w:sz="0" w:space="0" w:color="auto"/>
                    <w:right w:val="none" w:sz="0" w:space="0" w:color="auto"/>
                  </w:divBdr>
                </w:div>
                <w:div w:id="1114397990">
                  <w:marLeft w:val="0"/>
                  <w:marRight w:val="0"/>
                  <w:marTop w:val="0"/>
                  <w:marBottom w:val="0"/>
                  <w:divBdr>
                    <w:top w:val="none" w:sz="0" w:space="0" w:color="auto"/>
                    <w:left w:val="none" w:sz="0" w:space="0" w:color="auto"/>
                    <w:bottom w:val="none" w:sz="0" w:space="0" w:color="auto"/>
                    <w:right w:val="none" w:sz="0" w:space="0" w:color="auto"/>
                  </w:divBdr>
                </w:div>
              </w:divsChild>
            </w:div>
            <w:div w:id="1261452476">
              <w:marLeft w:val="0"/>
              <w:marRight w:val="0"/>
              <w:marTop w:val="0"/>
              <w:marBottom w:val="0"/>
              <w:divBdr>
                <w:top w:val="none" w:sz="0" w:space="0" w:color="auto"/>
                <w:left w:val="none" w:sz="0" w:space="0" w:color="auto"/>
                <w:bottom w:val="none" w:sz="0" w:space="0" w:color="auto"/>
                <w:right w:val="none" w:sz="0" w:space="0" w:color="auto"/>
              </w:divBdr>
              <w:divsChild>
                <w:div w:id="1553079066">
                  <w:marLeft w:val="0"/>
                  <w:marRight w:val="0"/>
                  <w:marTop w:val="0"/>
                  <w:marBottom w:val="0"/>
                  <w:divBdr>
                    <w:top w:val="none" w:sz="0" w:space="0" w:color="auto"/>
                    <w:left w:val="none" w:sz="0" w:space="0" w:color="auto"/>
                    <w:bottom w:val="none" w:sz="0" w:space="0" w:color="auto"/>
                    <w:right w:val="none" w:sz="0" w:space="0" w:color="auto"/>
                  </w:divBdr>
                </w:div>
              </w:divsChild>
            </w:div>
            <w:div w:id="1363631420">
              <w:marLeft w:val="0"/>
              <w:marRight w:val="0"/>
              <w:marTop w:val="0"/>
              <w:marBottom w:val="0"/>
              <w:divBdr>
                <w:top w:val="none" w:sz="0" w:space="0" w:color="auto"/>
                <w:left w:val="none" w:sz="0" w:space="0" w:color="auto"/>
                <w:bottom w:val="none" w:sz="0" w:space="0" w:color="auto"/>
                <w:right w:val="none" w:sz="0" w:space="0" w:color="auto"/>
              </w:divBdr>
              <w:divsChild>
                <w:div w:id="353581042">
                  <w:marLeft w:val="0"/>
                  <w:marRight w:val="0"/>
                  <w:marTop w:val="0"/>
                  <w:marBottom w:val="0"/>
                  <w:divBdr>
                    <w:top w:val="none" w:sz="0" w:space="0" w:color="auto"/>
                    <w:left w:val="none" w:sz="0" w:space="0" w:color="auto"/>
                    <w:bottom w:val="none" w:sz="0" w:space="0" w:color="auto"/>
                    <w:right w:val="none" w:sz="0" w:space="0" w:color="auto"/>
                  </w:divBdr>
                </w:div>
              </w:divsChild>
            </w:div>
            <w:div w:id="1599605306">
              <w:marLeft w:val="0"/>
              <w:marRight w:val="0"/>
              <w:marTop w:val="0"/>
              <w:marBottom w:val="0"/>
              <w:divBdr>
                <w:top w:val="none" w:sz="0" w:space="0" w:color="auto"/>
                <w:left w:val="none" w:sz="0" w:space="0" w:color="auto"/>
                <w:bottom w:val="none" w:sz="0" w:space="0" w:color="auto"/>
                <w:right w:val="none" w:sz="0" w:space="0" w:color="auto"/>
              </w:divBdr>
              <w:divsChild>
                <w:div w:id="1885672215">
                  <w:marLeft w:val="0"/>
                  <w:marRight w:val="0"/>
                  <w:marTop w:val="0"/>
                  <w:marBottom w:val="0"/>
                  <w:divBdr>
                    <w:top w:val="none" w:sz="0" w:space="0" w:color="auto"/>
                    <w:left w:val="none" w:sz="0" w:space="0" w:color="auto"/>
                    <w:bottom w:val="none" w:sz="0" w:space="0" w:color="auto"/>
                    <w:right w:val="none" w:sz="0" w:space="0" w:color="auto"/>
                  </w:divBdr>
                </w:div>
              </w:divsChild>
            </w:div>
            <w:div w:id="285090700">
              <w:marLeft w:val="0"/>
              <w:marRight w:val="0"/>
              <w:marTop w:val="0"/>
              <w:marBottom w:val="0"/>
              <w:divBdr>
                <w:top w:val="none" w:sz="0" w:space="0" w:color="auto"/>
                <w:left w:val="none" w:sz="0" w:space="0" w:color="auto"/>
                <w:bottom w:val="none" w:sz="0" w:space="0" w:color="auto"/>
                <w:right w:val="none" w:sz="0" w:space="0" w:color="auto"/>
              </w:divBdr>
              <w:divsChild>
                <w:div w:id="1346059926">
                  <w:marLeft w:val="0"/>
                  <w:marRight w:val="0"/>
                  <w:marTop w:val="0"/>
                  <w:marBottom w:val="0"/>
                  <w:divBdr>
                    <w:top w:val="none" w:sz="0" w:space="0" w:color="auto"/>
                    <w:left w:val="none" w:sz="0" w:space="0" w:color="auto"/>
                    <w:bottom w:val="none" w:sz="0" w:space="0" w:color="auto"/>
                    <w:right w:val="none" w:sz="0" w:space="0" w:color="auto"/>
                  </w:divBdr>
                </w:div>
              </w:divsChild>
            </w:div>
            <w:div w:id="275526991">
              <w:marLeft w:val="0"/>
              <w:marRight w:val="0"/>
              <w:marTop w:val="0"/>
              <w:marBottom w:val="0"/>
              <w:divBdr>
                <w:top w:val="none" w:sz="0" w:space="0" w:color="auto"/>
                <w:left w:val="none" w:sz="0" w:space="0" w:color="auto"/>
                <w:bottom w:val="none" w:sz="0" w:space="0" w:color="auto"/>
                <w:right w:val="none" w:sz="0" w:space="0" w:color="auto"/>
              </w:divBdr>
              <w:divsChild>
                <w:div w:id="1268808052">
                  <w:marLeft w:val="0"/>
                  <w:marRight w:val="0"/>
                  <w:marTop w:val="0"/>
                  <w:marBottom w:val="0"/>
                  <w:divBdr>
                    <w:top w:val="none" w:sz="0" w:space="0" w:color="auto"/>
                    <w:left w:val="none" w:sz="0" w:space="0" w:color="auto"/>
                    <w:bottom w:val="none" w:sz="0" w:space="0" w:color="auto"/>
                    <w:right w:val="none" w:sz="0" w:space="0" w:color="auto"/>
                  </w:divBdr>
                </w:div>
              </w:divsChild>
            </w:div>
            <w:div w:id="953907956">
              <w:marLeft w:val="0"/>
              <w:marRight w:val="0"/>
              <w:marTop w:val="0"/>
              <w:marBottom w:val="0"/>
              <w:divBdr>
                <w:top w:val="none" w:sz="0" w:space="0" w:color="auto"/>
                <w:left w:val="none" w:sz="0" w:space="0" w:color="auto"/>
                <w:bottom w:val="none" w:sz="0" w:space="0" w:color="auto"/>
                <w:right w:val="none" w:sz="0" w:space="0" w:color="auto"/>
              </w:divBdr>
              <w:divsChild>
                <w:div w:id="638806071">
                  <w:marLeft w:val="0"/>
                  <w:marRight w:val="0"/>
                  <w:marTop w:val="0"/>
                  <w:marBottom w:val="0"/>
                  <w:divBdr>
                    <w:top w:val="none" w:sz="0" w:space="0" w:color="auto"/>
                    <w:left w:val="none" w:sz="0" w:space="0" w:color="auto"/>
                    <w:bottom w:val="none" w:sz="0" w:space="0" w:color="auto"/>
                    <w:right w:val="none" w:sz="0" w:space="0" w:color="auto"/>
                  </w:divBdr>
                </w:div>
              </w:divsChild>
            </w:div>
            <w:div w:id="905992780">
              <w:marLeft w:val="0"/>
              <w:marRight w:val="0"/>
              <w:marTop w:val="0"/>
              <w:marBottom w:val="0"/>
              <w:divBdr>
                <w:top w:val="none" w:sz="0" w:space="0" w:color="auto"/>
                <w:left w:val="none" w:sz="0" w:space="0" w:color="auto"/>
                <w:bottom w:val="none" w:sz="0" w:space="0" w:color="auto"/>
                <w:right w:val="none" w:sz="0" w:space="0" w:color="auto"/>
              </w:divBdr>
              <w:divsChild>
                <w:div w:id="570966549">
                  <w:marLeft w:val="0"/>
                  <w:marRight w:val="0"/>
                  <w:marTop w:val="0"/>
                  <w:marBottom w:val="0"/>
                  <w:divBdr>
                    <w:top w:val="none" w:sz="0" w:space="0" w:color="auto"/>
                    <w:left w:val="none" w:sz="0" w:space="0" w:color="auto"/>
                    <w:bottom w:val="none" w:sz="0" w:space="0" w:color="auto"/>
                    <w:right w:val="none" w:sz="0" w:space="0" w:color="auto"/>
                  </w:divBdr>
                </w:div>
              </w:divsChild>
            </w:div>
            <w:div w:id="2031180673">
              <w:marLeft w:val="0"/>
              <w:marRight w:val="0"/>
              <w:marTop w:val="0"/>
              <w:marBottom w:val="0"/>
              <w:divBdr>
                <w:top w:val="none" w:sz="0" w:space="0" w:color="auto"/>
                <w:left w:val="none" w:sz="0" w:space="0" w:color="auto"/>
                <w:bottom w:val="none" w:sz="0" w:space="0" w:color="auto"/>
                <w:right w:val="none" w:sz="0" w:space="0" w:color="auto"/>
              </w:divBdr>
              <w:divsChild>
                <w:div w:id="806360335">
                  <w:marLeft w:val="0"/>
                  <w:marRight w:val="0"/>
                  <w:marTop w:val="0"/>
                  <w:marBottom w:val="0"/>
                  <w:divBdr>
                    <w:top w:val="none" w:sz="0" w:space="0" w:color="auto"/>
                    <w:left w:val="none" w:sz="0" w:space="0" w:color="auto"/>
                    <w:bottom w:val="none" w:sz="0" w:space="0" w:color="auto"/>
                    <w:right w:val="none" w:sz="0" w:space="0" w:color="auto"/>
                  </w:divBdr>
                </w:div>
              </w:divsChild>
            </w:div>
            <w:div w:id="303781835">
              <w:marLeft w:val="0"/>
              <w:marRight w:val="0"/>
              <w:marTop w:val="0"/>
              <w:marBottom w:val="0"/>
              <w:divBdr>
                <w:top w:val="none" w:sz="0" w:space="0" w:color="auto"/>
                <w:left w:val="none" w:sz="0" w:space="0" w:color="auto"/>
                <w:bottom w:val="none" w:sz="0" w:space="0" w:color="auto"/>
                <w:right w:val="none" w:sz="0" w:space="0" w:color="auto"/>
              </w:divBdr>
              <w:divsChild>
                <w:div w:id="423264022">
                  <w:marLeft w:val="0"/>
                  <w:marRight w:val="0"/>
                  <w:marTop w:val="0"/>
                  <w:marBottom w:val="0"/>
                  <w:divBdr>
                    <w:top w:val="none" w:sz="0" w:space="0" w:color="auto"/>
                    <w:left w:val="none" w:sz="0" w:space="0" w:color="auto"/>
                    <w:bottom w:val="none" w:sz="0" w:space="0" w:color="auto"/>
                    <w:right w:val="none" w:sz="0" w:space="0" w:color="auto"/>
                  </w:divBdr>
                </w:div>
              </w:divsChild>
            </w:div>
            <w:div w:id="31924680">
              <w:marLeft w:val="0"/>
              <w:marRight w:val="0"/>
              <w:marTop w:val="0"/>
              <w:marBottom w:val="0"/>
              <w:divBdr>
                <w:top w:val="none" w:sz="0" w:space="0" w:color="auto"/>
                <w:left w:val="none" w:sz="0" w:space="0" w:color="auto"/>
                <w:bottom w:val="none" w:sz="0" w:space="0" w:color="auto"/>
                <w:right w:val="none" w:sz="0" w:space="0" w:color="auto"/>
              </w:divBdr>
              <w:divsChild>
                <w:div w:id="829053561">
                  <w:marLeft w:val="0"/>
                  <w:marRight w:val="0"/>
                  <w:marTop w:val="0"/>
                  <w:marBottom w:val="0"/>
                  <w:divBdr>
                    <w:top w:val="none" w:sz="0" w:space="0" w:color="auto"/>
                    <w:left w:val="none" w:sz="0" w:space="0" w:color="auto"/>
                    <w:bottom w:val="none" w:sz="0" w:space="0" w:color="auto"/>
                    <w:right w:val="none" w:sz="0" w:space="0" w:color="auto"/>
                  </w:divBdr>
                </w:div>
              </w:divsChild>
            </w:div>
            <w:div w:id="726100795">
              <w:marLeft w:val="0"/>
              <w:marRight w:val="0"/>
              <w:marTop w:val="0"/>
              <w:marBottom w:val="0"/>
              <w:divBdr>
                <w:top w:val="none" w:sz="0" w:space="0" w:color="auto"/>
                <w:left w:val="none" w:sz="0" w:space="0" w:color="auto"/>
                <w:bottom w:val="none" w:sz="0" w:space="0" w:color="auto"/>
                <w:right w:val="none" w:sz="0" w:space="0" w:color="auto"/>
              </w:divBdr>
              <w:divsChild>
                <w:div w:id="1988241735">
                  <w:marLeft w:val="0"/>
                  <w:marRight w:val="0"/>
                  <w:marTop w:val="0"/>
                  <w:marBottom w:val="0"/>
                  <w:divBdr>
                    <w:top w:val="none" w:sz="0" w:space="0" w:color="auto"/>
                    <w:left w:val="none" w:sz="0" w:space="0" w:color="auto"/>
                    <w:bottom w:val="none" w:sz="0" w:space="0" w:color="auto"/>
                    <w:right w:val="none" w:sz="0" w:space="0" w:color="auto"/>
                  </w:divBdr>
                </w:div>
              </w:divsChild>
            </w:div>
            <w:div w:id="1229994024">
              <w:marLeft w:val="0"/>
              <w:marRight w:val="0"/>
              <w:marTop w:val="0"/>
              <w:marBottom w:val="0"/>
              <w:divBdr>
                <w:top w:val="none" w:sz="0" w:space="0" w:color="auto"/>
                <w:left w:val="none" w:sz="0" w:space="0" w:color="auto"/>
                <w:bottom w:val="none" w:sz="0" w:space="0" w:color="auto"/>
                <w:right w:val="none" w:sz="0" w:space="0" w:color="auto"/>
              </w:divBdr>
              <w:divsChild>
                <w:div w:id="1329402606">
                  <w:marLeft w:val="0"/>
                  <w:marRight w:val="0"/>
                  <w:marTop w:val="0"/>
                  <w:marBottom w:val="0"/>
                  <w:divBdr>
                    <w:top w:val="none" w:sz="0" w:space="0" w:color="auto"/>
                    <w:left w:val="none" w:sz="0" w:space="0" w:color="auto"/>
                    <w:bottom w:val="none" w:sz="0" w:space="0" w:color="auto"/>
                    <w:right w:val="none" w:sz="0" w:space="0" w:color="auto"/>
                  </w:divBdr>
                </w:div>
              </w:divsChild>
            </w:div>
            <w:div w:id="336346549">
              <w:marLeft w:val="0"/>
              <w:marRight w:val="0"/>
              <w:marTop w:val="0"/>
              <w:marBottom w:val="0"/>
              <w:divBdr>
                <w:top w:val="none" w:sz="0" w:space="0" w:color="auto"/>
                <w:left w:val="none" w:sz="0" w:space="0" w:color="auto"/>
                <w:bottom w:val="none" w:sz="0" w:space="0" w:color="auto"/>
                <w:right w:val="none" w:sz="0" w:space="0" w:color="auto"/>
              </w:divBdr>
              <w:divsChild>
                <w:div w:id="1857766420">
                  <w:marLeft w:val="0"/>
                  <w:marRight w:val="0"/>
                  <w:marTop w:val="0"/>
                  <w:marBottom w:val="0"/>
                  <w:divBdr>
                    <w:top w:val="none" w:sz="0" w:space="0" w:color="auto"/>
                    <w:left w:val="none" w:sz="0" w:space="0" w:color="auto"/>
                    <w:bottom w:val="none" w:sz="0" w:space="0" w:color="auto"/>
                    <w:right w:val="none" w:sz="0" w:space="0" w:color="auto"/>
                  </w:divBdr>
                </w:div>
                <w:div w:id="1111559376">
                  <w:marLeft w:val="0"/>
                  <w:marRight w:val="0"/>
                  <w:marTop w:val="0"/>
                  <w:marBottom w:val="0"/>
                  <w:divBdr>
                    <w:top w:val="none" w:sz="0" w:space="0" w:color="auto"/>
                    <w:left w:val="none" w:sz="0" w:space="0" w:color="auto"/>
                    <w:bottom w:val="none" w:sz="0" w:space="0" w:color="auto"/>
                    <w:right w:val="none" w:sz="0" w:space="0" w:color="auto"/>
                  </w:divBdr>
                </w:div>
              </w:divsChild>
            </w:div>
            <w:div w:id="1496457480">
              <w:marLeft w:val="0"/>
              <w:marRight w:val="0"/>
              <w:marTop w:val="0"/>
              <w:marBottom w:val="0"/>
              <w:divBdr>
                <w:top w:val="none" w:sz="0" w:space="0" w:color="auto"/>
                <w:left w:val="none" w:sz="0" w:space="0" w:color="auto"/>
                <w:bottom w:val="none" w:sz="0" w:space="0" w:color="auto"/>
                <w:right w:val="none" w:sz="0" w:space="0" w:color="auto"/>
              </w:divBdr>
              <w:divsChild>
                <w:div w:id="1369525926">
                  <w:marLeft w:val="0"/>
                  <w:marRight w:val="0"/>
                  <w:marTop w:val="0"/>
                  <w:marBottom w:val="0"/>
                  <w:divBdr>
                    <w:top w:val="none" w:sz="0" w:space="0" w:color="auto"/>
                    <w:left w:val="none" w:sz="0" w:space="0" w:color="auto"/>
                    <w:bottom w:val="none" w:sz="0" w:space="0" w:color="auto"/>
                    <w:right w:val="none" w:sz="0" w:space="0" w:color="auto"/>
                  </w:divBdr>
                </w:div>
              </w:divsChild>
            </w:div>
            <w:div w:id="2070373865">
              <w:marLeft w:val="0"/>
              <w:marRight w:val="0"/>
              <w:marTop w:val="0"/>
              <w:marBottom w:val="0"/>
              <w:divBdr>
                <w:top w:val="none" w:sz="0" w:space="0" w:color="auto"/>
                <w:left w:val="none" w:sz="0" w:space="0" w:color="auto"/>
                <w:bottom w:val="none" w:sz="0" w:space="0" w:color="auto"/>
                <w:right w:val="none" w:sz="0" w:space="0" w:color="auto"/>
              </w:divBdr>
              <w:divsChild>
                <w:div w:id="1420983962">
                  <w:marLeft w:val="0"/>
                  <w:marRight w:val="0"/>
                  <w:marTop w:val="0"/>
                  <w:marBottom w:val="0"/>
                  <w:divBdr>
                    <w:top w:val="none" w:sz="0" w:space="0" w:color="auto"/>
                    <w:left w:val="none" w:sz="0" w:space="0" w:color="auto"/>
                    <w:bottom w:val="none" w:sz="0" w:space="0" w:color="auto"/>
                    <w:right w:val="none" w:sz="0" w:space="0" w:color="auto"/>
                  </w:divBdr>
                </w:div>
              </w:divsChild>
            </w:div>
            <w:div w:id="1507790354">
              <w:marLeft w:val="0"/>
              <w:marRight w:val="0"/>
              <w:marTop w:val="0"/>
              <w:marBottom w:val="0"/>
              <w:divBdr>
                <w:top w:val="none" w:sz="0" w:space="0" w:color="auto"/>
                <w:left w:val="none" w:sz="0" w:space="0" w:color="auto"/>
                <w:bottom w:val="none" w:sz="0" w:space="0" w:color="auto"/>
                <w:right w:val="none" w:sz="0" w:space="0" w:color="auto"/>
              </w:divBdr>
              <w:divsChild>
                <w:div w:id="1227377171">
                  <w:marLeft w:val="0"/>
                  <w:marRight w:val="0"/>
                  <w:marTop w:val="0"/>
                  <w:marBottom w:val="0"/>
                  <w:divBdr>
                    <w:top w:val="none" w:sz="0" w:space="0" w:color="auto"/>
                    <w:left w:val="none" w:sz="0" w:space="0" w:color="auto"/>
                    <w:bottom w:val="none" w:sz="0" w:space="0" w:color="auto"/>
                    <w:right w:val="none" w:sz="0" w:space="0" w:color="auto"/>
                  </w:divBdr>
                </w:div>
              </w:divsChild>
            </w:div>
            <w:div w:id="609628503">
              <w:marLeft w:val="0"/>
              <w:marRight w:val="0"/>
              <w:marTop w:val="0"/>
              <w:marBottom w:val="0"/>
              <w:divBdr>
                <w:top w:val="none" w:sz="0" w:space="0" w:color="auto"/>
                <w:left w:val="none" w:sz="0" w:space="0" w:color="auto"/>
                <w:bottom w:val="none" w:sz="0" w:space="0" w:color="auto"/>
                <w:right w:val="none" w:sz="0" w:space="0" w:color="auto"/>
              </w:divBdr>
              <w:divsChild>
                <w:div w:id="1281230386">
                  <w:marLeft w:val="0"/>
                  <w:marRight w:val="0"/>
                  <w:marTop w:val="0"/>
                  <w:marBottom w:val="0"/>
                  <w:divBdr>
                    <w:top w:val="none" w:sz="0" w:space="0" w:color="auto"/>
                    <w:left w:val="none" w:sz="0" w:space="0" w:color="auto"/>
                    <w:bottom w:val="none" w:sz="0" w:space="0" w:color="auto"/>
                    <w:right w:val="none" w:sz="0" w:space="0" w:color="auto"/>
                  </w:divBdr>
                </w:div>
              </w:divsChild>
            </w:div>
            <w:div w:id="242878113">
              <w:marLeft w:val="0"/>
              <w:marRight w:val="0"/>
              <w:marTop w:val="0"/>
              <w:marBottom w:val="0"/>
              <w:divBdr>
                <w:top w:val="none" w:sz="0" w:space="0" w:color="auto"/>
                <w:left w:val="none" w:sz="0" w:space="0" w:color="auto"/>
                <w:bottom w:val="none" w:sz="0" w:space="0" w:color="auto"/>
                <w:right w:val="none" w:sz="0" w:space="0" w:color="auto"/>
              </w:divBdr>
              <w:divsChild>
                <w:div w:id="2779924">
                  <w:marLeft w:val="0"/>
                  <w:marRight w:val="0"/>
                  <w:marTop w:val="0"/>
                  <w:marBottom w:val="0"/>
                  <w:divBdr>
                    <w:top w:val="none" w:sz="0" w:space="0" w:color="auto"/>
                    <w:left w:val="none" w:sz="0" w:space="0" w:color="auto"/>
                    <w:bottom w:val="none" w:sz="0" w:space="0" w:color="auto"/>
                    <w:right w:val="none" w:sz="0" w:space="0" w:color="auto"/>
                  </w:divBdr>
                </w:div>
              </w:divsChild>
            </w:div>
            <w:div w:id="2089955504">
              <w:marLeft w:val="0"/>
              <w:marRight w:val="0"/>
              <w:marTop w:val="0"/>
              <w:marBottom w:val="0"/>
              <w:divBdr>
                <w:top w:val="none" w:sz="0" w:space="0" w:color="auto"/>
                <w:left w:val="none" w:sz="0" w:space="0" w:color="auto"/>
                <w:bottom w:val="none" w:sz="0" w:space="0" w:color="auto"/>
                <w:right w:val="none" w:sz="0" w:space="0" w:color="auto"/>
              </w:divBdr>
              <w:divsChild>
                <w:div w:id="1517229641">
                  <w:marLeft w:val="0"/>
                  <w:marRight w:val="0"/>
                  <w:marTop w:val="0"/>
                  <w:marBottom w:val="0"/>
                  <w:divBdr>
                    <w:top w:val="none" w:sz="0" w:space="0" w:color="auto"/>
                    <w:left w:val="none" w:sz="0" w:space="0" w:color="auto"/>
                    <w:bottom w:val="none" w:sz="0" w:space="0" w:color="auto"/>
                    <w:right w:val="none" w:sz="0" w:space="0" w:color="auto"/>
                  </w:divBdr>
                </w:div>
              </w:divsChild>
            </w:div>
            <w:div w:id="2118476611">
              <w:marLeft w:val="0"/>
              <w:marRight w:val="0"/>
              <w:marTop w:val="0"/>
              <w:marBottom w:val="0"/>
              <w:divBdr>
                <w:top w:val="none" w:sz="0" w:space="0" w:color="auto"/>
                <w:left w:val="none" w:sz="0" w:space="0" w:color="auto"/>
                <w:bottom w:val="none" w:sz="0" w:space="0" w:color="auto"/>
                <w:right w:val="none" w:sz="0" w:space="0" w:color="auto"/>
              </w:divBdr>
              <w:divsChild>
                <w:div w:id="1810171601">
                  <w:marLeft w:val="0"/>
                  <w:marRight w:val="0"/>
                  <w:marTop w:val="0"/>
                  <w:marBottom w:val="0"/>
                  <w:divBdr>
                    <w:top w:val="none" w:sz="0" w:space="0" w:color="auto"/>
                    <w:left w:val="none" w:sz="0" w:space="0" w:color="auto"/>
                    <w:bottom w:val="none" w:sz="0" w:space="0" w:color="auto"/>
                    <w:right w:val="none" w:sz="0" w:space="0" w:color="auto"/>
                  </w:divBdr>
                </w:div>
              </w:divsChild>
            </w:div>
            <w:div w:id="873274099">
              <w:marLeft w:val="0"/>
              <w:marRight w:val="0"/>
              <w:marTop w:val="0"/>
              <w:marBottom w:val="0"/>
              <w:divBdr>
                <w:top w:val="none" w:sz="0" w:space="0" w:color="auto"/>
                <w:left w:val="none" w:sz="0" w:space="0" w:color="auto"/>
                <w:bottom w:val="none" w:sz="0" w:space="0" w:color="auto"/>
                <w:right w:val="none" w:sz="0" w:space="0" w:color="auto"/>
              </w:divBdr>
              <w:divsChild>
                <w:div w:id="805321353">
                  <w:marLeft w:val="0"/>
                  <w:marRight w:val="0"/>
                  <w:marTop w:val="0"/>
                  <w:marBottom w:val="0"/>
                  <w:divBdr>
                    <w:top w:val="none" w:sz="0" w:space="0" w:color="auto"/>
                    <w:left w:val="none" w:sz="0" w:space="0" w:color="auto"/>
                    <w:bottom w:val="none" w:sz="0" w:space="0" w:color="auto"/>
                    <w:right w:val="none" w:sz="0" w:space="0" w:color="auto"/>
                  </w:divBdr>
                </w:div>
              </w:divsChild>
            </w:div>
            <w:div w:id="666983273">
              <w:marLeft w:val="0"/>
              <w:marRight w:val="0"/>
              <w:marTop w:val="0"/>
              <w:marBottom w:val="0"/>
              <w:divBdr>
                <w:top w:val="none" w:sz="0" w:space="0" w:color="auto"/>
                <w:left w:val="none" w:sz="0" w:space="0" w:color="auto"/>
                <w:bottom w:val="none" w:sz="0" w:space="0" w:color="auto"/>
                <w:right w:val="none" w:sz="0" w:space="0" w:color="auto"/>
              </w:divBdr>
              <w:divsChild>
                <w:div w:id="1700426284">
                  <w:marLeft w:val="0"/>
                  <w:marRight w:val="0"/>
                  <w:marTop w:val="0"/>
                  <w:marBottom w:val="0"/>
                  <w:divBdr>
                    <w:top w:val="none" w:sz="0" w:space="0" w:color="auto"/>
                    <w:left w:val="none" w:sz="0" w:space="0" w:color="auto"/>
                    <w:bottom w:val="none" w:sz="0" w:space="0" w:color="auto"/>
                    <w:right w:val="none" w:sz="0" w:space="0" w:color="auto"/>
                  </w:divBdr>
                </w:div>
              </w:divsChild>
            </w:div>
            <w:div w:id="78019110">
              <w:marLeft w:val="0"/>
              <w:marRight w:val="0"/>
              <w:marTop w:val="0"/>
              <w:marBottom w:val="0"/>
              <w:divBdr>
                <w:top w:val="none" w:sz="0" w:space="0" w:color="auto"/>
                <w:left w:val="none" w:sz="0" w:space="0" w:color="auto"/>
                <w:bottom w:val="none" w:sz="0" w:space="0" w:color="auto"/>
                <w:right w:val="none" w:sz="0" w:space="0" w:color="auto"/>
              </w:divBdr>
              <w:divsChild>
                <w:div w:id="1634939444">
                  <w:marLeft w:val="0"/>
                  <w:marRight w:val="0"/>
                  <w:marTop w:val="0"/>
                  <w:marBottom w:val="0"/>
                  <w:divBdr>
                    <w:top w:val="none" w:sz="0" w:space="0" w:color="auto"/>
                    <w:left w:val="none" w:sz="0" w:space="0" w:color="auto"/>
                    <w:bottom w:val="none" w:sz="0" w:space="0" w:color="auto"/>
                    <w:right w:val="none" w:sz="0" w:space="0" w:color="auto"/>
                  </w:divBdr>
                </w:div>
              </w:divsChild>
            </w:div>
            <w:div w:id="174727867">
              <w:marLeft w:val="0"/>
              <w:marRight w:val="0"/>
              <w:marTop w:val="0"/>
              <w:marBottom w:val="0"/>
              <w:divBdr>
                <w:top w:val="none" w:sz="0" w:space="0" w:color="auto"/>
                <w:left w:val="none" w:sz="0" w:space="0" w:color="auto"/>
                <w:bottom w:val="none" w:sz="0" w:space="0" w:color="auto"/>
                <w:right w:val="none" w:sz="0" w:space="0" w:color="auto"/>
              </w:divBdr>
              <w:divsChild>
                <w:div w:id="585071898">
                  <w:marLeft w:val="0"/>
                  <w:marRight w:val="0"/>
                  <w:marTop w:val="0"/>
                  <w:marBottom w:val="0"/>
                  <w:divBdr>
                    <w:top w:val="none" w:sz="0" w:space="0" w:color="auto"/>
                    <w:left w:val="none" w:sz="0" w:space="0" w:color="auto"/>
                    <w:bottom w:val="none" w:sz="0" w:space="0" w:color="auto"/>
                    <w:right w:val="none" w:sz="0" w:space="0" w:color="auto"/>
                  </w:divBdr>
                </w:div>
              </w:divsChild>
            </w:div>
            <w:div w:id="859902894">
              <w:marLeft w:val="0"/>
              <w:marRight w:val="0"/>
              <w:marTop w:val="0"/>
              <w:marBottom w:val="0"/>
              <w:divBdr>
                <w:top w:val="none" w:sz="0" w:space="0" w:color="auto"/>
                <w:left w:val="none" w:sz="0" w:space="0" w:color="auto"/>
                <w:bottom w:val="none" w:sz="0" w:space="0" w:color="auto"/>
                <w:right w:val="none" w:sz="0" w:space="0" w:color="auto"/>
              </w:divBdr>
              <w:divsChild>
                <w:div w:id="1589797">
                  <w:marLeft w:val="0"/>
                  <w:marRight w:val="0"/>
                  <w:marTop w:val="0"/>
                  <w:marBottom w:val="0"/>
                  <w:divBdr>
                    <w:top w:val="none" w:sz="0" w:space="0" w:color="auto"/>
                    <w:left w:val="none" w:sz="0" w:space="0" w:color="auto"/>
                    <w:bottom w:val="none" w:sz="0" w:space="0" w:color="auto"/>
                    <w:right w:val="none" w:sz="0" w:space="0" w:color="auto"/>
                  </w:divBdr>
                </w:div>
              </w:divsChild>
            </w:div>
            <w:div w:id="421027778">
              <w:marLeft w:val="0"/>
              <w:marRight w:val="0"/>
              <w:marTop w:val="0"/>
              <w:marBottom w:val="0"/>
              <w:divBdr>
                <w:top w:val="none" w:sz="0" w:space="0" w:color="auto"/>
                <w:left w:val="none" w:sz="0" w:space="0" w:color="auto"/>
                <w:bottom w:val="none" w:sz="0" w:space="0" w:color="auto"/>
                <w:right w:val="none" w:sz="0" w:space="0" w:color="auto"/>
              </w:divBdr>
              <w:divsChild>
                <w:div w:id="2018538906">
                  <w:marLeft w:val="0"/>
                  <w:marRight w:val="0"/>
                  <w:marTop w:val="0"/>
                  <w:marBottom w:val="0"/>
                  <w:divBdr>
                    <w:top w:val="none" w:sz="0" w:space="0" w:color="auto"/>
                    <w:left w:val="none" w:sz="0" w:space="0" w:color="auto"/>
                    <w:bottom w:val="none" w:sz="0" w:space="0" w:color="auto"/>
                    <w:right w:val="none" w:sz="0" w:space="0" w:color="auto"/>
                  </w:divBdr>
                </w:div>
                <w:div w:id="1263949394">
                  <w:marLeft w:val="0"/>
                  <w:marRight w:val="0"/>
                  <w:marTop w:val="0"/>
                  <w:marBottom w:val="0"/>
                  <w:divBdr>
                    <w:top w:val="none" w:sz="0" w:space="0" w:color="auto"/>
                    <w:left w:val="none" w:sz="0" w:space="0" w:color="auto"/>
                    <w:bottom w:val="none" w:sz="0" w:space="0" w:color="auto"/>
                    <w:right w:val="none" w:sz="0" w:space="0" w:color="auto"/>
                  </w:divBdr>
                </w:div>
              </w:divsChild>
            </w:div>
            <w:div w:id="2071807057">
              <w:marLeft w:val="0"/>
              <w:marRight w:val="0"/>
              <w:marTop w:val="0"/>
              <w:marBottom w:val="0"/>
              <w:divBdr>
                <w:top w:val="none" w:sz="0" w:space="0" w:color="auto"/>
                <w:left w:val="none" w:sz="0" w:space="0" w:color="auto"/>
                <w:bottom w:val="none" w:sz="0" w:space="0" w:color="auto"/>
                <w:right w:val="none" w:sz="0" w:space="0" w:color="auto"/>
              </w:divBdr>
              <w:divsChild>
                <w:div w:id="1175726913">
                  <w:marLeft w:val="0"/>
                  <w:marRight w:val="0"/>
                  <w:marTop w:val="0"/>
                  <w:marBottom w:val="0"/>
                  <w:divBdr>
                    <w:top w:val="none" w:sz="0" w:space="0" w:color="auto"/>
                    <w:left w:val="none" w:sz="0" w:space="0" w:color="auto"/>
                    <w:bottom w:val="none" w:sz="0" w:space="0" w:color="auto"/>
                    <w:right w:val="none" w:sz="0" w:space="0" w:color="auto"/>
                  </w:divBdr>
                </w:div>
              </w:divsChild>
            </w:div>
            <w:div w:id="282201285">
              <w:marLeft w:val="0"/>
              <w:marRight w:val="0"/>
              <w:marTop w:val="0"/>
              <w:marBottom w:val="0"/>
              <w:divBdr>
                <w:top w:val="none" w:sz="0" w:space="0" w:color="auto"/>
                <w:left w:val="none" w:sz="0" w:space="0" w:color="auto"/>
                <w:bottom w:val="none" w:sz="0" w:space="0" w:color="auto"/>
                <w:right w:val="none" w:sz="0" w:space="0" w:color="auto"/>
              </w:divBdr>
              <w:divsChild>
                <w:div w:id="2023821504">
                  <w:marLeft w:val="0"/>
                  <w:marRight w:val="0"/>
                  <w:marTop w:val="0"/>
                  <w:marBottom w:val="0"/>
                  <w:divBdr>
                    <w:top w:val="none" w:sz="0" w:space="0" w:color="auto"/>
                    <w:left w:val="none" w:sz="0" w:space="0" w:color="auto"/>
                    <w:bottom w:val="none" w:sz="0" w:space="0" w:color="auto"/>
                    <w:right w:val="none" w:sz="0" w:space="0" w:color="auto"/>
                  </w:divBdr>
                </w:div>
              </w:divsChild>
            </w:div>
            <w:div w:id="676229581">
              <w:marLeft w:val="0"/>
              <w:marRight w:val="0"/>
              <w:marTop w:val="0"/>
              <w:marBottom w:val="0"/>
              <w:divBdr>
                <w:top w:val="none" w:sz="0" w:space="0" w:color="auto"/>
                <w:left w:val="none" w:sz="0" w:space="0" w:color="auto"/>
                <w:bottom w:val="none" w:sz="0" w:space="0" w:color="auto"/>
                <w:right w:val="none" w:sz="0" w:space="0" w:color="auto"/>
              </w:divBdr>
              <w:divsChild>
                <w:div w:id="2072969237">
                  <w:marLeft w:val="0"/>
                  <w:marRight w:val="0"/>
                  <w:marTop w:val="0"/>
                  <w:marBottom w:val="0"/>
                  <w:divBdr>
                    <w:top w:val="none" w:sz="0" w:space="0" w:color="auto"/>
                    <w:left w:val="none" w:sz="0" w:space="0" w:color="auto"/>
                    <w:bottom w:val="none" w:sz="0" w:space="0" w:color="auto"/>
                    <w:right w:val="none" w:sz="0" w:space="0" w:color="auto"/>
                  </w:divBdr>
                </w:div>
              </w:divsChild>
            </w:div>
            <w:div w:id="671227254">
              <w:marLeft w:val="0"/>
              <w:marRight w:val="0"/>
              <w:marTop w:val="0"/>
              <w:marBottom w:val="0"/>
              <w:divBdr>
                <w:top w:val="none" w:sz="0" w:space="0" w:color="auto"/>
                <w:left w:val="none" w:sz="0" w:space="0" w:color="auto"/>
                <w:bottom w:val="none" w:sz="0" w:space="0" w:color="auto"/>
                <w:right w:val="none" w:sz="0" w:space="0" w:color="auto"/>
              </w:divBdr>
              <w:divsChild>
                <w:div w:id="1912344154">
                  <w:marLeft w:val="0"/>
                  <w:marRight w:val="0"/>
                  <w:marTop w:val="0"/>
                  <w:marBottom w:val="0"/>
                  <w:divBdr>
                    <w:top w:val="none" w:sz="0" w:space="0" w:color="auto"/>
                    <w:left w:val="none" w:sz="0" w:space="0" w:color="auto"/>
                    <w:bottom w:val="none" w:sz="0" w:space="0" w:color="auto"/>
                    <w:right w:val="none" w:sz="0" w:space="0" w:color="auto"/>
                  </w:divBdr>
                </w:div>
              </w:divsChild>
            </w:div>
            <w:div w:id="1299603123">
              <w:marLeft w:val="0"/>
              <w:marRight w:val="0"/>
              <w:marTop w:val="0"/>
              <w:marBottom w:val="0"/>
              <w:divBdr>
                <w:top w:val="none" w:sz="0" w:space="0" w:color="auto"/>
                <w:left w:val="none" w:sz="0" w:space="0" w:color="auto"/>
                <w:bottom w:val="none" w:sz="0" w:space="0" w:color="auto"/>
                <w:right w:val="none" w:sz="0" w:space="0" w:color="auto"/>
              </w:divBdr>
              <w:divsChild>
                <w:div w:id="1419794510">
                  <w:marLeft w:val="0"/>
                  <w:marRight w:val="0"/>
                  <w:marTop w:val="0"/>
                  <w:marBottom w:val="0"/>
                  <w:divBdr>
                    <w:top w:val="none" w:sz="0" w:space="0" w:color="auto"/>
                    <w:left w:val="none" w:sz="0" w:space="0" w:color="auto"/>
                    <w:bottom w:val="none" w:sz="0" w:space="0" w:color="auto"/>
                    <w:right w:val="none" w:sz="0" w:space="0" w:color="auto"/>
                  </w:divBdr>
                </w:div>
              </w:divsChild>
            </w:div>
            <w:div w:id="1275672475">
              <w:marLeft w:val="0"/>
              <w:marRight w:val="0"/>
              <w:marTop w:val="0"/>
              <w:marBottom w:val="0"/>
              <w:divBdr>
                <w:top w:val="none" w:sz="0" w:space="0" w:color="auto"/>
                <w:left w:val="none" w:sz="0" w:space="0" w:color="auto"/>
                <w:bottom w:val="none" w:sz="0" w:space="0" w:color="auto"/>
                <w:right w:val="none" w:sz="0" w:space="0" w:color="auto"/>
              </w:divBdr>
              <w:divsChild>
                <w:div w:id="672144985">
                  <w:marLeft w:val="0"/>
                  <w:marRight w:val="0"/>
                  <w:marTop w:val="0"/>
                  <w:marBottom w:val="0"/>
                  <w:divBdr>
                    <w:top w:val="none" w:sz="0" w:space="0" w:color="auto"/>
                    <w:left w:val="none" w:sz="0" w:space="0" w:color="auto"/>
                    <w:bottom w:val="none" w:sz="0" w:space="0" w:color="auto"/>
                    <w:right w:val="none" w:sz="0" w:space="0" w:color="auto"/>
                  </w:divBdr>
                </w:div>
              </w:divsChild>
            </w:div>
            <w:div w:id="275799264">
              <w:marLeft w:val="0"/>
              <w:marRight w:val="0"/>
              <w:marTop w:val="0"/>
              <w:marBottom w:val="0"/>
              <w:divBdr>
                <w:top w:val="none" w:sz="0" w:space="0" w:color="auto"/>
                <w:left w:val="none" w:sz="0" w:space="0" w:color="auto"/>
                <w:bottom w:val="none" w:sz="0" w:space="0" w:color="auto"/>
                <w:right w:val="none" w:sz="0" w:space="0" w:color="auto"/>
              </w:divBdr>
              <w:divsChild>
                <w:div w:id="1259216622">
                  <w:marLeft w:val="0"/>
                  <w:marRight w:val="0"/>
                  <w:marTop w:val="0"/>
                  <w:marBottom w:val="0"/>
                  <w:divBdr>
                    <w:top w:val="none" w:sz="0" w:space="0" w:color="auto"/>
                    <w:left w:val="none" w:sz="0" w:space="0" w:color="auto"/>
                    <w:bottom w:val="none" w:sz="0" w:space="0" w:color="auto"/>
                    <w:right w:val="none" w:sz="0" w:space="0" w:color="auto"/>
                  </w:divBdr>
                </w:div>
              </w:divsChild>
            </w:div>
            <w:div w:id="1443064273">
              <w:marLeft w:val="0"/>
              <w:marRight w:val="0"/>
              <w:marTop w:val="0"/>
              <w:marBottom w:val="0"/>
              <w:divBdr>
                <w:top w:val="none" w:sz="0" w:space="0" w:color="auto"/>
                <w:left w:val="none" w:sz="0" w:space="0" w:color="auto"/>
                <w:bottom w:val="none" w:sz="0" w:space="0" w:color="auto"/>
                <w:right w:val="none" w:sz="0" w:space="0" w:color="auto"/>
              </w:divBdr>
              <w:divsChild>
                <w:div w:id="497043033">
                  <w:marLeft w:val="0"/>
                  <w:marRight w:val="0"/>
                  <w:marTop w:val="0"/>
                  <w:marBottom w:val="0"/>
                  <w:divBdr>
                    <w:top w:val="none" w:sz="0" w:space="0" w:color="auto"/>
                    <w:left w:val="none" w:sz="0" w:space="0" w:color="auto"/>
                    <w:bottom w:val="none" w:sz="0" w:space="0" w:color="auto"/>
                    <w:right w:val="none" w:sz="0" w:space="0" w:color="auto"/>
                  </w:divBdr>
                </w:div>
              </w:divsChild>
            </w:div>
            <w:div w:id="334382756">
              <w:marLeft w:val="0"/>
              <w:marRight w:val="0"/>
              <w:marTop w:val="0"/>
              <w:marBottom w:val="0"/>
              <w:divBdr>
                <w:top w:val="none" w:sz="0" w:space="0" w:color="auto"/>
                <w:left w:val="none" w:sz="0" w:space="0" w:color="auto"/>
                <w:bottom w:val="none" w:sz="0" w:space="0" w:color="auto"/>
                <w:right w:val="none" w:sz="0" w:space="0" w:color="auto"/>
              </w:divBdr>
              <w:divsChild>
                <w:div w:id="263272692">
                  <w:marLeft w:val="0"/>
                  <w:marRight w:val="0"/>
                  <w:marTop w:val="0"/>
                  <w:marBottom w:val="0"/>
                  <w:divBdr>
                    <w:top w:val="none" w:sz="0" w:space="0" w:color="auto"/>
                    <w:left w:val="none" w:sz="0" w:space="0" w:color="auto"/>
                    <w:bottom w:val="none" w:sz="0" w:space="0" w:color="auto"/>
                    <w:right w:val="none" w:sz="0" w:space="0" w:color="auto"/>
                  </w:divBdr>
                </w:div>
              </w:divsChild>
            </w:div>
            <w:div w:id="2093970221">
              <w:marLeft w:val="0"/>
              <w:marRight w:val="0"/>
              <w:marTop w:val="0"/>
              <w:marBottom w:val="0"/>
              <w:divBdr>
                <w:top w:val="none" w:sz="0" w:space="0" w:color="auto"/>
                <w:left w:val="none" w:sz="0" w:space="0" w:color="auto"/>
                <w:bottom w:val="none" w:sz="0" w:space="0" w:color="auto"/>
                <w:right w:val="none" w:sz="0" w:space="0" w:color="auto"/>
              </w:divBdr>
              <w:divsChild>
                <w:div w:id="464082026">
                  <w:marLeft w:val="0"/>
                  <w:marRight w:val="0"/>
                  <w:marTop w:val="0"/>
                  <w:marBottom w:val="0"/>
                  <w:divBdr>
                    <w:top w:val="none" w:sz="0" w:space="0" w:color="auto"/>
                    <w:left w:val="none" w:sz="0" w:space="0" w:color="auto"/>
                    <w:bottom w:val="none" w:sz="0" w:space="0" w:color="auto"/>
                    <w:right w:val="none" w:sz="0" w:space="0" w:color="auto"/>
                  </w:divBdr>
                </w:div>
              </w:divsChild>
            </w:div>
            <w:div w:id="1306474744">
              <w:marLeft w:val="0"/>
              <w:marRight w:val="0"/>
              <w:marTop w:val="0"/>
              <w:marBottom w:val="0"/>
              <w:divBdr>
                <w:top w:val="none" w:sz="0" w:space="0" w:color="auto"/>
                <w:left w:val="none" w:sz="0" w:space="0" w:color="auto"/>
                <w:bottom w:val="none" w:sz="0" w:space="0" w:color="auto"/>
                <w:right w:val="none" w:sz="0" w:space="0" w:color="auto"/>
              </w:divBdr>
              <w:divsChild>
                <w:div w:id="692923934">
                  <w:marLeft w:val="0"/>
                  <w:marRight w:val="0"/>
                  <w:marTop w:val="0"/>
                  <w:marBottom w:val="0"/>
                  <w:divBdr>
                    <w:top w:val="none" w:sz="0" w:space="0" w:color="auto"/>
                    <w:left w:val="none" w:sz="0" w:space="0" w:color="auto"/>
                    <w:bottom w:val="none" w:sz="0" w:space="0" w:color="auto"/>
                    <w:right w:val="none" w:sz="0" w:space="0" w:color="auto"/>
                  </w:divBdr>
                </w:div>
              </w:divsChild>
            </w:div>
            <w:div w:id="2061589410">
              <w:marLeft w:val="0"/>
              <w:marRight w:val="0"/>
              <w:marTop w:val="0"/>
              <w:marBottom w:val="0"/>
              <w:divBdr>
                <w:top w:val="none" w:sz="0" w:space="0" w:color="auto"/>
                <w:left w:val="none" w:sz="0" w:space="0" w:color="auto"/>
                <w:bottom w:val="none" w:sz="0" w:space="0" w:color="auto"/>
                <w:right w:val="none" w:sz="0" w:space="0" w:color="auto"/>
              </w:divBdr>
              <w:divsChild>
                <w:div w:id="400251066">
                  <w:marLeft w:val="0"/>
                  <w:marRight w:val="0"/>
                  <w:marTop w:val="0"/>
                  <w:marBottom w:val="0"/>
                  <w:divBdr>
                    <w:top w:val="none" w:sz="0" w:space="0" w:color="auto"/>
                    <w:left w:val="none" w:sz="0" w:space="0" w:color="auto"/>
                    <w:bottom w:val="none" w:sz="0" w:space="0" w:color="auto"/>
                    <w:right w:val="none" w:sz="0" w:space="0" w:color="auto"/>
                  </w:divBdr>
                </w:div>
              </w:divsChild>
            </w:div>
            <w:div w:id="539057402">
              <w:marLeft w:val="0"/>
              <w:marRight w:val="0"/>
              <w:marTop w:val="0"/>
              <w:marBottom w:val="0"/>
              <w:divBdr>
                <w:top w:val="none" w:sz="0" w:space="0" w:color="auto"/>
                <w:left w:val="none" w:sz="0" w:space="0" w:color="auto"/>
                <w:bottom w:val="none" w:sz="0" w:space="0" w:color="auto"/>
                <w:right w:val="none" w:sz="0" w:space="0" w:color="auto"/>
              </w:divBdr>
              <w:divsChild>
                <w:div w:id="78917306">
                  <w:marLeft w:val="0"/>
                  <w:marRight w:val="0"/>
                  <w:marTop w:val="0"/>
                  <w:marBottom w:val="0"/>
                  <w:divBdr>
                    <w:top w:val="none" w:sz="0" w:space="0" w:color="auto"/>
                    <w:left w:val="none" w:sz="0" w:space="0" w:color="auto"/>
                    <w:bottom w:val="none" w:sz="0" w:space="0" w:color="auto"/>
                    <w:right w:val="none" w:sz="0" w:space="0" w:color="auto"/>
                  </w:divBdr>
                </w:div>
              </w:divsChild>
            </w:div>
            <w:div w:id="1311401497">
              <w:marLeft w:val="0"/>
              <w:marRight w:val="0"/>
              <w:marTop w:val="0"/>
              <w:marBottom w:val="0"/>
              <w:divBdr>
                <w:top w:val="none" w:sz="0" w:space="0" w:color="auto"/>
                <w:left w:val="none" w:sz="0" w:space="0" w:color="auto"/>
                <w:bottom w:val="none" w:sz="0" w:space="0" w:color="auto"/>
                <w:right w:val="none" w:sz="0" w:space="0" w:color="auto"/>
              </w:divBdr>
              <w:divsChild>
                <w:div w:id="34039507">
                  <w:marLeft w:val="0"/>
                  <w:marRight w:val="0"/>
                  <w:marTop w:val="0"/>
                  <w:marBottom w:val="0"/>
                  <w:divBdr>
                    <w:top w:val="none" w:sz="0" w:space="0" w:color="auto"/>
                    <w:left w:val="none" w:sz="0" w:space="0" w:color="auto"/>
                    <w:bottom w:val="none" w:sz="0" w:space="0" w:color="auto"/>
                    <w:right w:val="none" w:sz="0" w:space="0" w:color="auto"/>
                  </w:divBdr>
                </w:div>
              </w:divsChild>
            </w:div>
            <w:div w:id="226498871">
              <w:marLeft w:val="0"/>
              <w:marRight w:val="0"/>
              <w:marTop w:val="0"/>
              <w:marBottom w:val="0"/>
              <w:divBdr>
                <w:top w:val="none" w:sz="0" w:space="0" w:color="auto"/>
                <w:left w:val="none" w:sz="0" w:space="0" w:color="auto"/>
                <w:bottom w:val="none" w:sz="0" w:space="0" w:color="auto"/>
                <w:right w:val="none" w:sz="0" w:space="0" w:color="auto"/>
              </w:divBdr>
              <w:divsChild>
                <w:div w:id="1763987475">
                  <w:marLeft w:val="0"/>
                  <w:marRight w:val="0"/>
                  <w:marTop w:val="0"/>
                  <w:marBottom w:val="0"/>
                  <w:divBdr>
                    <w:top w:val="none" w:sz="0" w:space="0" w:color="auto"/>
                    <w:left w:val="none" w:sz="0" w:space="0" w:color="auto"/>
                    <w:bottom w:val="none" w:sz="0" w:space="0" w:color="auto"/>
                    <w:right w:val="none" w:sz="0" w:space="0" w:color="auto"/>
                  </w:divBdr>
                </w:div>
              </w:divsChild>
            </w:div>
            <w:div w:id="898057496">
              <w:marLeft w:val="0"/>
              <w:marRight w:val="0"/>
              <w:marTop w:val="0"/>
              <w:marBottom w:val="0"/>
              <w:divBdr>
                <w:top w:val="none" w:sz="0" w:space="0" w:color="auto"/>
                <w:left w:val="none" w:sz="0" w:space="0" w:color="auto"/>
                <w:bottom w:val="none" w:sz="0" w:space="0" w:color="auto"/>
                <w:right w:val="none" w:sz="0" w:space="0" w:color="auto"/>
              </w:divBdr>
              <w:divsChild>
                <w:div w:id="1772357340">
                  <w:marLeft w:val="0"/>
                  <w:marRight w:val="0"/>
                  <w:marTop w:val="0"/>
                  <w:marBottom w:val="0"/>
                  <w:divBdr>
                    <w:top w:val="none" w:sz="0" w:space="0" w:color="auto"/>
                    <w:left w:val="none" w:sz="0" w:space="0" w:color="auto"/>
                    <w:bottom w:val="none" w:sz="0" w:space="0" w:color="auto"/>
                    <w:right w:val="none" w:sz="0" w:space="0" w:color="auto"/>
                  </w:divBdr>
                </w:div>
              </w:divsChild>
            </w:div>
            <w:div w:id="1985700046">
              <w:marLeft w:val="0"/>
              <w:marRight w:val="0"/>
              <w:marTop w:val="0"/>
              <w:marBottom w:val="0"/>
              <w:divBdr>
                <w:top w:val="none" w:sz="0" w:space="0" w:color="auto"/>
                <w:left w:val="none" w:sz="0" w:space="0" w:color="auto"/>
                <w:bottom w:val="none" w:sz="0" w:space="0" w:color="auto"/>
                <w:right w:val="none" w:sz="0" w:space="0" w:color="auto"/>
              </w:divBdr>
              <w:divsChild>
                <w:div w:id="1047293959">
                  <w:marLeft w:val="0"/>
                  <w:marRight w:val="0"/>
                  <w:marTop w:val="0"/>
                  <w:marBottom w:val="0"/>
                  <w:divBdr>
                    <w:top w:val="none" w:sz="0" w:space="0" w:color="auto"/>
                    <w:left w:val="none" w:sz="0" w:space="0" w:color="auto"/>
                    <w:bottom w:val="none" w:sz="0" w:space="0" w:color="auto"/>
                    <w:right w:val="none" w:sz="0" w:space="0" w:color="auto"/>
                  </w:divBdr>
                </w:div>
              </w:divsChild>
            </w:div>
            <w:div w:id="1213540141">
              <w:marLeft w:val="0"/>
              <w:marRight w:val="0"/>
              <w:marTop w:val="0"/>
              <w:marBottom w:val="0"/>
              <w:divBdr>
                <w:top w:val="none" w:sz="0" w:space="0" w:color="auto"/>
                <w:left w:val="none" w:sz="0" w:space="0" w:color="auto"/>
                <w:bottom w:val="none" w:sz="0" w:space="0" w:color="auto"/>
                <w:right w:val="none" w:sz="0" w:space="0" w:color="auto"/>
              </w:divBdr>
              <w:divsChild>
                <w:div w:id="1465999552">
                  <w:marLeft w:val="0"/>
                  <w:marRight w:val="0"/>
                  <w:marTop w:val="0"/>
                  <w:marBottom w:val="0"/>
                  <w:divBdr>
                    <w:top w:val="none" w:sz="0" w:space="0" w:color="auto"/>
                    <w:left w:val="none" w:sz="0" w:space="0" w:color="auto"/>
                    <w:bottom w:val="none" w:sz="0" w:space="0" w:color="auto"/>
                    <w:right w:val="none" w:sz="0" w:space="0" w:color="auto"/>
                  </w:divBdr>
                </w:div>
              </w:divsChild>
            </w:div>
            <w:div w:id="743838826">
              <w:marLeft w:val="0"/>
              <w:marRight w:val="0"/>
              <w:marTop w:val="0"/>
              <w:marBottom w:val="0"/>
              <w:divBdr>
                <w:top w:val="none" w:sz="0" w:space="0" w:color="auto"/>
                <w:left w:val="none" w:sz="0" w:space="0" w:color="auto"/>
                <w:bottom w:val="none" w:sz="0" w:space="0" w:color="auto"/>
                <w:right w:val="none" w:sz="0" w:space="0" w:color="auto"/>
              </w:divBdr>
              <w:divsChild>
                <w:div w:id="2142839384">
                  <w:marLeft w:val="0"/>
                  <w:marRight w:val="0"/>
                  <w:marTop w:val="0"/>
                  <w:marBottom w:val="0"/>
                  <w:divBdr>
                    <w:top w:val="none" w:sz="0" w:space="0" w:color="auto"/>
                    <w:left w:val="none" w:sz="0" w:space="0" w:color="auto"/>
                    <w:bottom w:val="none" w:sz="0" w:space="0" w:color="auto"/>
                    <w:right w:val="none" w:sz="0" w:space="0" w:color="auto"/>
                  </w:divBdr>
                </w:div>
              </w:divsChild>
            </w:div>
            <w:div w:id="1550721495">
              <w:marLeft w:val="0"/>
              <w:marRight w:val="0"/>
              <w:marTop w:val="0"/>
              <w:marBottom w:val="0"/>
              <w:divBdr>
                <w:top w:val="none" w:sz="0" w:space="0" w:color="auto"/>
                <w:left w:val="none" w:sz="0" w:space="0" w:color="auto"/>
                <w:bottom w:val="none" w:sz="0" w:space="0" w:color="auto"/>
                <w:right w:val="none" w:sz="0" w:space="0" w:color="auto"/>
              </w:divBdr>
              <w:divsChild>
                <w:div w:id="873618514">
                  <w:marLeft w:val="0"/>
                  <w:marRight w:val="0"/>
                  <w:marTop w:val="0"/>
                  <w:marBottom w:val="0"/>
                  <w:divBdr>
                    <w:top w:val="none" w:sz="0" w:space="0" w:color="auto"/>
                    <w:left w:val="none" w:sz="0" w:space="0" w:color="auto"/>
                    <w:bottom w:val="none" w:sz="0" w:space="0" w:color="auto"/>
                    <w:right w:val="none" w:sz="0" w:space="0" w:color="auto"/>
                  </w:divBdr>
                </w:div>
              </w:divsChild>
            </w:div>
            <w:div w:id="537594547">
              <w:marLeft w:val="0"/>
              <w:marRight w:val="0"/>
              <w:marTop w:val="0"/>
              <w:marBottom w:val="0"/>
              <w:divBdr>
                <w:top w:val="none" w:sz="0" w:space="0" w:color="auto"/>
                <w:left w:val="none" w:sz="0" w:space="0" w:color="auto"/>
                <w:bottom w:val="none" w:sz="0" w:space="0" w:color="auto"/>
                <w:right w:val="none" w:sz="0" w:space="0" w:color="auto"/>
              </w:divBdr>
              <w:divsChild>
                <w:div w:id="1150320226">
                  <w:marLeft w:val="0"/>
                  <w:marRight w:val="0"/>
                  <w:marTop w:val="0"/>
                  <w:marBottom w:val="0"/>
                  <w:divBdr>
                    <w:top w:val="none" w:sz="0" w:space="0" w:color="auto"/>
                    <w:left w:val="none" w:sz="0" w:space="0" w:color="auto"/>
                    <w:bottom w:val="none" w:sz="0" w:space="0" w:color="auto"/>
                    <w:right w:val="none" w:sz="0" w:space="0" w:color="auto"/>
                  </w:divBdr>
                </w:div>
              </w:divsChild>
            </w:div>
            <w:div w:id="646662744">
              <w:marLeft w:val="0"/>
              <w:marRight w:val="0"/>
              <w:marTop w:val="0"/>
              <w:marBottom w:val="0"/>
              <w:divBdr>
                <w:top w:val="none" w:sz="0" w:space="0" w:color="auto"/>
                <w:left w:val="none" w:sz="0" w:space="0" w:color="auto"/>
                <w:bottom w:val="none" w:sz="0" w:space="0" w:color="auto"/>
                <w:right w:val="none" w:sz="0" w:space="0" w:color="auto"/>
              </w:divBdr>
              <w:divsChild>
                <w:div w:id="1978097772">
                  <w:marLeft w:val="0"/>
                  <w:marRight w:val="0"/>
                  <w:marTop w:val="0"/>
                  <w:marBottom w:val="0"/>
                  <w:divBdr>
                    <w:top w:val="none" w:sz="0" w:space="0" w:color="auto"/>
                    <w:left w:val="none" w:sz="0" w:space="0" w:color="auto"/>
                    <w:bottom w:val="none" w:sz="0" w:space="0" w:color="auto"/>
                    <w:right w:val="none" w:sz="0" w:space="0" w:color="auto"/>
                  </w:divBdr>
                </w:div>
              </w:divsChild>
            </w:div>
            <w:div w:id="506527769">
              <w:marLeft w:val="0"/>
              <w:marRight w:val="0"/>
              <w:marTop w:val="0"/>
              <w:marBottom w:val="0"/>
              <w:divBdr>
                <w:top w:val="none" w:sz="0" w:space="0" w:color="auto"/>
                <w:left w:val="none" w:sz="0" w:space="0" w:color="auto"/>
                <w:bottom w:val="none" w:sz="0" w:space="0" w:color="auto"/>
                <w:right w:val="none" w:sz="0" w:space="0" w:color="auto"/>
              </w:divBdr>
              <w:divsChild>
                <w:div w:id="942303614">
                  <w:marLeft w:val="0"/>
                  <w:marRight w:val="0"/>
                  <w:marTop w:val="0"/>
                  <w:marBottom w:val="0"/>
                  <w:divBdr>
                    <w:top w:val="none" w:sz="0" w:space="0" w:color="auto"/>
                    <w:left w:val="none" w:sz="0" w:space="0" w:color="auto"/>
                    <w:bottom w:val="none" w:sz="0" w:space="0" w:color="auto"/>
                    <w:right w:val="none" w:sz="0" w:space="0" w:color="auto"/>
                  </w:divBdr>
                </w:div>
              </w:divsChild>
            </w:div>
            <w:div w:id="611981264">
              <w:marLeft w:val="0"/>
              <w:marRight w:val="0"/>
              <w:marTop w:val="0"/>
              <w:marBottom w:val="0"/>
              <w:divBdr>
                <w:top w:val="none" w:sz="0" w:space="0" w:color="auto"/>
                <w:left w:val="none" w:sz="0" w:space="0" w:color="auto"/>
                <w:bottom w:val="none" w:sz="0" w:space="0" w:color="auto"/>
                <w:right w:val="none" w:sz="0" w:space="0" w:color="auto"/>
              </w:divBdr>
              <w:divsChild>
                <w:div w:id="1044209365">
                  <w:marLeft w:val="0"/>
                  <w:marRight w:val="0"/>
                  <w:marTop w:val="0"/>
                  <w:marBottom w:val="0"/>
                  <w:divBdr>
                    <w:top w:val="none" w:sz="0" w:space="0" w:color="auto"/>
                    <w:left w:val="none" w:sz="0" w:space="0" w:color="auto"/>
                    <w:bottom w:val="none" w:sz="0" w:space="0" w:color="auto"/>
                    <w:right w:val="none" w:sz="0" w:space="0" w:color="auto"/>
                  </w:divBdr>
                </w:div>
              </w:divsChild>
            </w:div>
            <w:div w:id="1245726649">
              <w:marLeft w:val="0"/>
              <w:marRight w:val="0"/>
              <w:marTop w:val="0"/>
              <w:marBottom w:val="0"/>
              <w:divBdr>
                <w:top w:val="none" w:sz="0" w:space="0" w:color="auto"/>
                <w:left w:val="none" w:sz="0" w:space="0" w:color="auto"/>
                <w:bottom w:val="none" w:sz="0" w:space="0" w:color="auto"/>
                <w:right w:val="none" w:sz="0" w:space="0" w:color="auto"/>
              </w:divBdr>
              <w:divsChild>
                <w:div w:id="100489574">
                  <w:marLeft w:val="0"/>
                  <w:marRight w:val="0"/>
                  <w:marTop w:val="0"/>
                  <w:marBottom w:val="0"/>
                  <w:divBdr>
                    <w:top w:val="none" w:sz="0" w:space="0" w:color="auto"/>
                    <w:left w:val="none" w:sz="0" w:space="0" w:color="auto"/>
                    <w:bottom w:val="none" w:sz="0" w:space="0" w:color="auto"/>
                    <w:right w:val="none" w:sz="0" w:space="0" w:color="auto"/>
                  </w:divBdr>
                </w:div>
              </w:divsChild>
            </w:div>
            <w:div w:id="832526694">
              <w:marLeft w:val="0"/>
              <w:marRight w:val="0"/>
              <w:marTop w:val="0"/>
              <w:marBottom w:val="0"/>
              <w:divBdr>
                <w:top w:val="none" w:sz="0" w:space="0" w:color="auto"/>
                <w:left w:val="none" w:sz="0" w:space="0" w:color="auto"/>
                <w:bottom w:val="none" w:sz="0" w:space="0" w:color="auto"/>
                <w:right w:val="none" w:sz="0" w:space="0" w:color="auto"/>
              </w:divBdr>
              <w:divsChild>
                <w:div w:id="785586025">
                  <w:marLeft w:val="0"/>
                  <w:marRight w:val="0"/>
                  <w:marTop w:val="0"/>
                  <w:marBottom w:val="0"/>
                  <w:divBdr>
                    <w:top w:val="none" w:sz="0" w:space="0" w:color="auto"/>
                    <w:left w:val="none" w:sz="0" w:space="0" w:color="auto"/>
                    <w:bottom w:val="none" w:sz="0" w:space="0" w:color="auto"/>
                    <w:right w:val="none" w:sz="0" w:space="0" w:color="auto"/>
                  </w:divBdr>
                </w:div>
              </w:divsChild>
            </w:div>
            <w:div w:id="14815367">
              <w:marLeft w:val="0"/>
              <w:marRight w:val="0"/>
              <w:marTop w:val="0"/>
              <w:marBottom w:val="0"/>
              <w:divBdr>
                <w:top w:val="none" w:sz="0" w:space="0" w:color="auto"/>
                <w:left w:val="none" w:sz="0" w:space="0" w:color="auto"/>
                <w:bottom w:val="none" w:sz="0" w:space="0" w:color="auto"/>
                <w:right w:val="none" w:sz="0" w:space="0" w:color="auto"/>
              </w:divBdr>
              <w:divsChild>
                <w:div w:id="960065440">
                  <w:marLeft w:val="0"/>
                  <w:marRight w:val="0"/>
                  <w:marTop w:val="0"/>
                  <w:marBottom w:val="0"/>
                  <w:divBdr>
                    <w:top w:val="none" w:sz="0" w:space="0" w:color="auto"/>
                    <w:left w:val="none" w:sz="0" w:space="0" w:color="auto"/>
                    <w:bottom w:val="none" w:sz="0" w:space="0" w:color="auto"/>
                    <w:right w:val="none" w:sz="0" w:space="0" w:color="auto"/>
                  </w:divBdr>
                </w:div>
              </w:divsChild>
            </w:div>
            <w:div w:id="541744615">
              <w:marLeft w:val="0"/>
              <w:marRight w:val="0"/>
              <w:marTop w:val="0"/>
              <w:marBottom w:val="0"/>
              <w:divBdr>
                <w:top w:val="none" w:sz="0" w:space="0" w:color="auto"/>
                <w:left w:val="none" w:sz="0" w:space="0" w:color="auto"/>
                <w:bottom w:val="none" w:sz="0" w:space="0" w:color="auto"/>
                <w:right w:val="none" w:sz="0" w:space="0" w:color="auto"/>
              </w:divBdr>
              <w:divsChild>
                <w:div w:id="86391349">
                  <w:marLeft w:val="0"/>
                  <w:marRight w:val="0"/>
                  <w:marTop w:val="0"/>
                  <w:marBottom w:val="0"/>
                  <w:divBdr>
                    <w:top w:val="none" w:sz="0" w:space="0" w:color="auto"/>
                    <w:left w:val="none" w:sz="0" w:space="0" w:color="auto"/>
                    <w:bottom w:val="none" w:sz="0" w:space="0" w:color="auto"/>
                    <w:right w:val="none" w:sz="0" w:space="0" w:color="auto"/>
                  </w:divBdr>
                </w:div>
              </w:divsChild>
            </w:div>
            <w:div w:id="411194822">
              <w:marLeft w:val="0"/>
              <w:marRight w:val="0"/>
              <w:marTop w:val="0"/>
              <w:marBottom w:val="0"/>
              <w:divBdr>
                <w:top w:val="none" w:sz="0" w:space="0" w:color="auto"/>
                <w:left w:val="none" w:sz="0" w:space="0" w:color="auto"/>
                <w:bottom w:val="none" w:sz="0" w:space="0" w:color="auto"/>
                <w:right w:val="none" w:sz="0" w:space="0" w:color="auto"/>
              </w:divBdr>
              <w:divsChild>
                <w:div w:id="487405112">
                  <w:marLeft w:val="0"/>
                  <w:marRight w:val="0"/>
                  <w:marTop w:val="0"/>
                  <w:marBottom w:val="0"/>
                  <w:divBdr>
                    <w:top w:val="none" w:sz="0" w:space="0" w:color="auto"/>
                    <w:left w:val="none" w:sz="0" w:space="0" w:color="auto"/>
                    <w:bottom w:val="none" w:sz="0" w:space="0" w:color="auto"/>
                    <w:right w:val="none" w:sz="0" w:space="0" w:color="auto"/>
                  </w:divBdr>
                </w:div>
              </w:divsChild>
            </w:div>
            <w:div w:id="1488673033">
              <w:marLeft w:val="0"/>
              <w:marRight w:val="0"/>
              <w:marTop w:val="0"/>
              <w:marBottom w:val="0"/>
              <w:divBdr>
                <w:top w:val="none" w:sz="0" w:space="0" w:color="auto"/>
                <w:left w:val="none" w:sz="0" w:space="0" w:color="auto"/>
                <w:bottom w:val="none" w:sz="0" w:space="0" w:color="auto"/>
                <w:right w:val="none" w:sz="0" w:space="0" w:color="auto"/>
              </w:divBdr>
              <w:divsChild>
                <w:div w:id="828836957">
                  <w:marLeft w:val="0"/>
                  <w:marRight w:val="0"/>
                  <w:marTop w:val="0"/>
                  <w:marBottom w:val="0"/>
                  <w:divBdr>
                    <w:top w:val="none" w:sz="0" w:space="0" w:color="auto"/>
                    <w:left w:val="none" w:sz="0" w:space="0" w:color="auto"/>
                    <w:bottom w:val="none" w:sz="0" w:space="0" w:color="auto"/>
                    <w:right w:val="none" w:sz="0" w:space="0" w:color="auto"/>
                  </w:divBdr>
                </w:div>
              </w:divsChild>
            </w:div>
            <w:div w:id="2051221209">
              <w:marLeft w:val="0"/>
              <w:marRight w:val="0"/>
              <w:marTop w:val="0"/>
              <w:marBottom w:val="0"/>
              <w:divBdr>
                <w:top w:val="none" w:sz="0" w:space="0" w:color="auto"/>
                <w:left w:val="none" w:sz="0" w:space="0" w:color="auto"/>
                <w:bottom w:val="none" w:sz="0" w:space="0" w:color="auto"/>
                <w:right w:val="none" w:sz="0" w:space="0" w:color="auto"/>
              </w:divBdr>
              <w:divsChild>
                <w:div w:id="1584145851">
                  <w:marLeft w:val="0"/>
                  <w:marRight w:val="0"/>
                  <w:marTop w:val="0"/>
                  <w:marBottom w:val="0"/>
                  <w:divBdr>
                    <w:top w:val="none" w:sz="0" w:space="0" w:color="auto"/>
                    <w:left w:val="none" w:sz="0" w:space="0" w:color="auto"/>
                    <w:bottom w:val="none" w:sz="0" w:space="0" w:color="auto"/>
                    <w:right w:val="none" w:sz="0" w:space="0" w:color="auto"/>
                  </w:divBdr>
                </w:div>
              </w:divsChild>
            </w:div>
            <w:div w:id="1827168849">
              <w:marLeft w:val="0"/>
              <w:marRight w:val="0"/>
              <w:marTop w:val="0"/>
              <w:marBottom w:val="0"/>
              <w:divBdr>
                <w:top w:val="none" w:sz="0" w:space="0" w:color="auto"/>
                <w:left w:val="none" w:sz="0" w:space="0" w:color="auto"/>
                <w:bottom w:val="none" w:sz="0" w:space="0" w:color="auto"/>
                <w:right w:val="none" w:sz="0" w:space="0" w:color="auto"/>
              </w:divBdr>
              <w:divsChild>
                <w:div w:id="1970433068">
                  <w:marLeft w:val="0"/>
                  <w:marRight w:val="0"/>
                  <w:marTop w:val="0"/>
                  <w:marBottom w:val="0"/>
                  <w:divBdr>
                    <w:top w:val="none" w:sz="0" w:space="0" w:color="auto"/>
                    <w:left w:val="none" w:sz="0" w:space="0" w:color="auto"/>
                    <w:bottom w:val="none" w:sz="0" w:space="0" w:color="auto"/>
                    <w:right w:val="none" w:sz="0" w:space="0" w:color="auto"/>
                  </w:divBdr>
                </w:div>
              </w:divsChild>
            </w:div>
            <w:div w:id="1332248563">
              <w:marLeft w:val="0"/>
              <w:marRight w:val="0"/>
              <w:marTop w:val="0"/>
              <w:marBottom w:val="0"/>
              <w:divBdr>
                <w:top w:val="none" w:sz="0" w:space="0" w:color="auto"/>
                <w:left w:val="none" w:sz="0" w:space="0" w:color="auto"/>
                <w:bottom w:val="none" w:sz="0" w:space="0" w:color="auto"/>
                <w:right w:val="none" w:sz="0" w:space="0" w:color="auto"/>
              </w:divBdr>
              <w:divsChild>
                <w:div w:id="1540316255">
                  <w:marLeft w:val="0"/>
                  <w:marRight w:val="0"/>
                  <w:marTop w:val="0"/>
                  <w:marBottom w:val="0"/>
                  <w:divBdr>
                    <w:top w:val="none" w:sz="0" w:space="0" w:color="auto"/>
                    <w:left w:val="none" w:sz="0" w:space="0" w:color="auto"/>
                    <w:bottom w:val="none" w:sz="0" w:space="0" w:color="auto"/>
                    <w:right w:val="none" w:sz="0" w:space="0" w:color="auto"/>
                  </w:divBdr>
                </w:div>
              </w:divsChild>
            </w:div>
            <w:div w:id="2111512908">
              <w:marLeft w:val="0"/>
              <w:marRight w:val="0"/>
              <w:marTop w:val="0"/>
              <w:marBottom w:val="0"/>
              <w:divBdr>
                <w:top w:val="none" w:sz="0" w:space="0" w:color="auto"/>
                <w:left w:val="none" w:sz="0" w:space="0" w:color="auto"/>
                <w:bottom w:val="none" w:sz="0" w:space="0" w:color="auto"/>
                <w:right w:val="none" w:sz="0" w:space="0" w:color="auto"/>
              </w:divBdr>
              <w:divsChild>
                <w:div w:id="1242906531">
                  <w:marLeft w:val="0"/>
                  <w:marRight w:val="0"/>
                  <w:marTop w:val="0"/>
                  <w:marBottom w:val="0"/>
                  <w:divBdr>
                    <w:top w:val="none" w:sz="0" w:space="0" w:color="auto"/>
                    <w:left w:val="none" w:sz="0" w:space="0" w:color="auto"/>
                    <w:bottom w:val="none" w:sz="0" w:space="0" w:color="auto"/>
                    <w:right w:val="none" w:sz="0" w:space="0" w:color="auto"/>
                  </w:divBdr>
                </w:div>
              </w:divsChild>
            </w:div>
            <w:div w:id="1562905610">
              <w:marLeft w:val="0"/>
              <w:marRight w:val="0"/>
              <w:marTop w:val="0"/>
              <w:marBottom w:val="0"/>
              <w:divBdr>
                <w:top w:val="none" w:sz="0" w:space="0" w:color="auto"/>
                <w:left w:val="none" w:sz="0" w:space="0" w:color="auto"/>
                <w:bottom w:val="none" w:sz="0" w:space="0" w:color="auto"/>
                <w:right w:val="none" w:sz="0" w:space="0" w:color="auto"/>
              </w:divBdr>
              <w:divsChild>
                <w:div w:id="1959338656">
                  <w:marLeft w:val="0"/>
                  <w:marRight w:val="0"/>
                  <w:marTop w:val="0"/>
                  <w:marBottom w:val="0"/>
                  <w:divBdr>
                    <w:top w:val="none" w:sz="0" w:space="0" w:color="auto"/>
                    <w:left w:val="none" w:sz="0" w:space="0" w:color="auto"/>
                    <w:bottom w:val="none" w:sz="0" w:space="0" w:color="auto"/>
                    <w:right w:val="none" w:sz="0" w:space="0" w:color="auto"/>
                  </w:divBdr>
                </w:div>
              </w:divsChild>
            </w:div>
            <w:div w:id="93982765">
              <w:marLeft w:val="0"/>
              <w:marRight w:val="0"/>
              <w:marTop w:val="0"/>
              <w:marBottom w:val="0"/>
              <w:divBdr>
                <w:top w:val="none" w:sz="0" w:space="0" w:color="auto"/>
                <w:left w:val="none" w:sz="0" w:space="0" w:color="auto"/>
                <w:bottom w:val="none" w:sz="0" w:space="0" w:color="auto"/>
                <w:right w:val="none" w:sz="0" w:space="0" w:color="auto"/>
              </w:divBdr>
              <w:divsChild>
                <w:div w:id="1839272985">
                  <w:marLeft w:val="0"/>
                  <w:marRight w:val="0"/>
                  <w:marTop w:val="0"/>
                  <w:marBottom w:val="0"/>
                  <w:divBdr>
                    <w:top w:val="none" w:sz="0" w:space="0" w:color="auto"/>
                    <w:left w:val="none" w:sz="0" w:space="0" w:color="auto"/>
                    <w:bottom w:val="none" w:sz="0" w:space="0" w:color="auto"/>
                    <w:right w:val="none" w:sz="0" w:space="0" w:color="auto"/>
                  </w:divBdr>
                </w:div>
              </w:divsChild>
            </w:div>
            <w:div w:id="1826386230">
              <w:marLeft w:val="0"/>
              <w:marRight w:val="0"/>
              <w:marTop w:val="0"/>
              <w:marBottom w:val="0"/>
              <w:divBdr>
                <w:top w:val="none" w:sz="0" w:space="0" w:color="auto"/>
                <w:left w:val="none" w:sz="0" w:space="0" w:color="auto"/>
                <w:bottom w:val="none" w:sz="0" w:space="0" w:color="auto"/>
                <w:right w:val="none" w:sz="0" w:space="0" w:color="auto"/>
              </w:divBdr>
              <w:divsChild>
                <w:div w:id="460029493">
                  <w:marLeft w:val="0"/>
                  <w:marRight w:val="0"/>
                  <w:marTop w:val="0"/>
                  <w:marBottom w:val="0"/>
                  <w:divBdr>
                    <w:top w:val="none" w:sz="0" w:space="0" w:color="auto"/>
                    <w:left w:val="none" w:sz="0" w:space="0" w:color="auto"/>
                    <w:bottom w:val="none" w:sz="0" w:space="0" w:color="auto"/>
                    <w:right w:val="none" w:sz="0" w:space="0" w:color="auto"/>
                  </w:divBdr>
                </w:div>
              </w:divsChild>
            </w:div>
            <w:div w:id="1883322636">
              <w:marLeft w:val="0"/>
              <w:marRight w:val="0"/>
              <w:marTop w:val="0"/>
              <w:marBottom w:val="0"/>
              <w:divBdr>
                <w:top w:val="none" w:sz="0" w:space="0" w:color="auto"/>
                <w:left w:val="none" w:sz="0" w:space="0" w:color="auto"/>
                <w:bottom w:val="none" w:sz="0" w:space="0" w:color="auto"/>
                <w:right w:val="none" w:sz="0" w:space="0" w:color="auto"/>
              </w:divBdr>
              <w:divsChild>
                <w:div w:id="1555003540">
                  <w:marLeft w:val="0"/>
                  <w:marRight w:val="0"/>
                  <w:marTop w:val="0"/>
                  <w:marBottom w:val="0"/>
                  <w:divBdr>
                    <w:top w:val="none" w:sz="0" w:space="0" w:color="auto"/>
                    <w:left w:val="none" w:sz="0" w:space="0" w:color="auto"/>
                    <w:bottom w:val="none" w:sz="0" w:space="0" w:color="auto"/>
                    <w:right w:val="none" w:sz="0" w:space="0" w:color="auto"/>
                  </w:divBdr>
                </w:div>
              </w:divsChild>
            </w:div>
            <w:div w:id="41681975">
              <w:marLeft w:val="0"/>
              <w:marRight w:val="0"/>
              <w:marTop w:val="0"/>
              <w:marBottom w:val="0"/>
              <w:divBdr>
                <w:top w:val="none" w:sz="0" w:space="0" w:color="auto"/>
                <w:left w:val="none" w:sz="0" w:space="0" w:color="auto"/>
                <w:bottom w:val="none" w:sz="0" w:space="0" w:color="auto"/>
                <w:right w:val="none" w:sz="0" w:space="0" w:color="auto"/>
              </w:divBdr>
              <w:divsChild>
                <w:div w:id="75216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82581">
      <w:bodyDiv w:val="1"/>
      <w:marLeft w:val="0"/>
      <w:marRight w:val="0"/>
      <w:marTop w:val="0"/>
      <w:marBottom w:val="0"/>
      <w:divBdr>
        <w:top w:val="none" w:sz="0" w:space="0" w:color="auto"/>
        <w:left w:val="none" w:sz="0" w:space="0" w:color="auto"/>
        <w:bottom w:val="none" w:sz="0" w:space="0" w:color="auto"/>
        <w:right w:val="none" w:sz="0" w:space="0" w:color="auto"/>
      </w:divBdr>
    </w:div>
    <w:div w:id="993945220">
      <w:bodyDiv w:val="1"/>
      <w:marLeft w:val="0"/>
      <w:marRight w:val="0"/>
      <w:marTop w:val="0"/>
      <w:marBottom w:val="0"/>
      <w:divBdr>
        <w:top w:val="none" w:sz="0" w:space="0" w:color="auto"/>
        <w:left w:val="none" w:sz="0" w:space="0" w:color="auto"/>
        <w:bottom w:val="none" w:sz="0" w:space="0" w:color="auto"/>
        <w:right w:val="none" w:sz="0" w:space="0" w:color="auto"/>
      </w:divBdr>
    </w:div>
    <w:div w:id="1030373265">
      <w:bodyDiv w:val="1"/>
      <w:marLeft w:val="0"/>
      <w:marRight w:val="0"/>
      <w:marTop w:val="0"/>
      <w:marBottom w:val="0"/>
      <w:divBdr>
        <w:top w:val="none" w:sz="0" w:space="0" w:color="auto"/>
        <w:left w:val="none" w:sz="0" w:space="0" w:color="auto"/>
        <w:bottom w:val="none" w:sz="0" w:space="0" w:color="auto"/>
        <w:right w:val="none" w:sz="0" w:space="0" w:color="auto"/>
      </w:divBdr>
      <w:divsChild>
        <w:div w:id="1151171941">
          <w:marLeft w:val="547"/>
          <w:marRight w:val="0"/>
          <w:marTop w:val="0"/>
          <w:marBottom w:val="0"/>
          <w:divBdr>
            <w:top w:val="none" w:sz="0" w:space="0" w:color="auto"/>
            <w:left w:val="none" w:sz="0" w:space="0" w:color="auto"/>
            <w:bottom w:val="none" w:sz="0" w:space="0" w:color="auto"/>
            <w:right w:val="none" w:sz="0" w:space="0" w:color="auto"/>
          </w:divBdr>
        </w:div>
      </w:divsChild>
    </w:div>
    <w:div w:id="1033652793">
      <w:bodyDiv w:val="1"/>
      <w:marLeft w:val="0"/>
      <w:marRight w:val="0"/>
      <w:marTop w:val="0"/>
      <w:marBottom w:val="0"/>
      <w:divBdr>
        <w:top w:val="none" w:sz="0" w:space="0" w:color="auto"/>
        <w:left w:val="none" w:sz="0" w:space="0" w:color="auto"/>
        <w:bottom w:val="none" w:sz="0" w:space="0" w:color="auto"/>
        <w:right w:val="none" w:sz="0" w:space="0" w:color="auto"/>
      </w:divBdr>
      <w:divsChild>
        <w:div w:id="1234244958">
          <w:marLeft w:val="446"/>
          <w:marRight w:val="0"/>
          <w:marTop w:val="0"/>
          <w:marBottom w:val="0"/>
          <w:divBdr>
            <w:top w:val="none" w:sz="0" w:space="0" w:color="auto"/>
            <w:left w:val="none" w:sz="0" w:space="0" w:color="auto"/>
            <w:bottom w:val="none" w:sz="0" w:space="0" w:color="auto"/>
            <w:right w:val="none" w:sz="0" w:space="0" w:color="auto"/>
          </w:divBdr>
        </w:div>
        <w:div w:id="1607227693">
          <w:marLeft w:val="446"/>
          <w:marRight w:val="0"/>
          <w:marTop w:val="0"/>
          <w:marBottom w:val="0"/>
          <w:divBdr>
            <w:top w:val="none" w:sz="0" w:space="0" w:color="auto"/>
            <w:left w:val="none" w:sz="0" w:space="0" w:color="auto"/>
            <w:bottom w:val="none" w:sz="0" w:space="0" w:color="auto"/>
            <w:right w:val="none" w:sz="0" w:space="0" w:color="auto"/>
          </w:divBdr>
        </w:div>
      </w:divsChild>
    </w:div>
    <w:div w:id="1045523176">
      <w:bodyDiv w:val="1"/>
      <w:marLeft w:val="0"/>
      <w:marRight w:val="0"/>
      <w:marTop w:val="0"/>
      <w:marBottom w:val="0"/>
      <w:divBdr>
        <w:top w:val="none" w:sz="0" w:space="0" w:color="auto"/>
        <w:left w:val="none" w:sz="0" w:space="0" w:color="auto"/>
        <w:bottom w:val="none" w:sz="0" w:space="0" w:color="auto"/>
        <w:right w:val="none" w:sz="0" w:space="0" w:color="auto"/>
      </w:divBdr>
    </w:div>
    <w:div w:id="1053651446">
      <w:bodyDiv w:val="1"/>
      <w:marLeft w:val="0"/>
      <w:marRight w:val="0"/>
      <w:marTop w:val="0"/>
      <w:marBottom w:val="0"/>
      <w:divBdr>
        <w:top w:val="none" w:sz="0" w:space="0" w:color="auto"/>
        <w:left w:val="none" w:sz="0" w:space="0" w:color="auto"/>
        <w:bottom w:val="none" w:sz="0" w:space="0" w:color="auto"/>
        <w:right w:val="none" w:sz="0" w:space="0" w:color="auto"/>
      </w:divBdr>
    </w:div>
    <w:div w:id="1058673670">
      <w:bodyDiv w:val="1"/>
      <w:marLeft w:val="0"/>
      <w:marRight w:val="0"/>
      <w:marTop w:val="0"/>
      <w:marBottom w:val="0"/>
      <w:divBdr>
        <w:top w:val="none" w:sz="0" w:space="0" w:color="auto"/>
        <w:left w:val="none" w:sz="0" w:space="0" w:color="auto"/>
        <w:bottom w:val="none" w:sz="0" w:space="0" w:color="auto"/>
        <w:right w:val="none" w:sz="0" w:space="0" w:color="auto"/>
      </w:divBdr>
    </w:div>
    <w:div w:id="1059861458">
      <w:bodyDiv w:val="1"/>
      <w:marLeft w:val="0"/>
      <w:marRight w:val="0"/>
      <w:marTop w:val="0"/>
      <w:marBottom w:val="0"/>
      <w:divBdr>
        <w:top w:val="none" w:sz="0" w:space="0" w:color="auto"/>
        <w:left w:val="none" w:sz="0" w:space="0" w:color="auto"/>
        <w:bottom w:val="none" w:sz="0" w:space="0" w:color="auto"/>
        <w:right w:val="none" w:sz="0" w:space="0" w:color="auto"/>
      </w:divBdr>
    </w:div>
    <w:div w:id="1064448216">
      <w:bodyDiv w:val="1"/>
      <w:marLeft w:val="0"/>
      <w:marRight w:val="0"/>
      <w:marTop w:val="0"/>
      <w:marBottom w:val="0"/>
      <w:divBdr>
        <w:top w:val="none" w:sz="0" w:space="0" w:color="auto"/>
        <w:left w:val="none" w:sz="0" w:space="0" w:color="auto"/>
        <w:bottom w:val="none" w:sz="0" w:space="0" w:color="auto"/>
        <w:right w:val="none" w:sz="0" w:space="0" w:color="auto"/>
      </w:divBdr>
    </w:div>
    <w:div w:id="1107655311">
      <w:bodyDiv w:val="1"/>
      <w:marLeft w:val="0"/>
      <w:marRight w:val="0"/>
      <w:marTop w:val="0"/>
      <w:marBottom w:val="0"/>
      <w:divBdr>
        <w:top w:val="none" w:sz="0" w:space="0" w:color="auto"/>
        <w:left w:val="none" w:sz="0" w:space="0" w:color="auto"/>
        <w:bottom w:val="none" w:sz="0" w:space="0" w:color="auto"/>
        <w:right w:val="none" w:sz="0" w:space="0" w:color="auto"/>
      </w:divBdr>
    </w:div>
    <w:div w:id="1145319913">
      <w:bodyDiv w:val="1"/>
      <w:marLeft w:val="0"/>
      <w:marRight w:val="0"/>
      <w:marTop w:val="0"/>
      <w:marBottom w:val="0"/>
      <w:divBdr>
        <w:top w:val="none" w:sz="0" w:space="0" w:color="auto"/>
        <w:left w:val="none" w:sz="0" w:space="0" w:color="auto"/>
        <w:bottom w:val="none" w:sz="0" w:space="0" w:color="auto"/>
        <w:right w:val="none" w:sz="0" w:space="0" w:color="auto"/>
      </w:divBdr>
    </w:div>
    <w:div w:id="1159539225">
      <w:bodyDiv w:val="1"/>
      <w:marLeft w:val="0"/>
      <w:marRight w:val="0"/>
      <w:marTop w:val="0"/>
      <w:marBottom w:val="0"/>
      <w:divBdr>
        <w:top w:val="none" w:sz="0" w:space="0" w:color="auto"/>
        <w:left w:val="none" w:sz="0" w:space="0" w:color="auto"/>
        <w:bottom w:val="none" w:sz="0" w:space="0" w:color="auto"/>
        <w:right w:val="none" w:sz="0" w:space="0" w:color="auto"/>
      </w:divBdr>
    </w:div>
    <w:div w:id="1175533813">
      <w:bodyDiv w:val="1"/>
      <w:marLeft w:val="0"/>
      <w:marRight w:val="0"/>
      <w:marTop w:val="0"/>
      <w:marBottom w:val="0"/>
      <w:divBdr>
        <w:top w:val="none" w:sz="0" w:space="0" w:color="auto"/>
        <w:left w:val="none" w:sz="0" w:space="0" w:color="auto"/>
        <w:bottom w:val="none" w:sz="0" w:space="0" w:color="auto"/>
        <w:right w:val="none" w:sz="0" w:space="0" w:color="auto"/>
      </w:divBdr>
    </w:div>
    <w:div w:id="1181319014">
      <w:bodyDiv w:val="1"/>
      <w:marLeft w:val="0"/>
      <w:marRight w:val="0"/>
      <w:marTop w:val="0"/>
      <w:marBottom w:val="0"/>
      <w:divBdr>
        <w:top w:val="none" w:sz="0" w:space="0" w:color="auto"/>
        <w:left w:val="none" w:sz="0" w:space="0" w:color="auto"/>
        <w:bottom w:val="none" w:sz="0" w:space="0" w:color="auto"/>
        <w:right w:val="none" w:sz="0" w:space="0" w:color="auto"/>
      </w:divBdr>
    </w:div>
    <w:div w:id="1186019502">
      <w:bodyDiv w:val="1"/>
      <w:marLeft w:val="0"/>
      <w:marRight w:val="0"/>
      <w:marTop w:val="0"/>
      <w:marBottom w:val="0"/>
      <w:divBdr>
        <w:top w:val="none" w:sz="0" w:space="0" w:color="auto"/>
        <w:left w:val="none" w:sz="0" w:space="0" w:color="auto"/>
        <w:bottom w:val="none" w:sz="0" w:space="0" w:color="auto"/>
        <w:right w:val="none" w:sz="0" w:space="0" w:color="auto"/>
      </w:divBdr>
    </w:div>
    <w:div w:id="1188250662">
      <w:bodyDiv w:val="1"/>
      <w:marLeft w:val="0"/>
      <w:marRight w:val="0"/>
      <w:marTop w:val="0"/>
      <w:marBottom w:val="0"/>
      <w:divBdr>
        <w:top w:val="none" w:sz="0" w:space="0" w:color="auto"/>
        <w:left w:val="none" w:sz="0" w:space="0" w:color="auto"/>
        <w:bottom w:val="none" w:sz="0" w:space="0" w:color="auto"/>
        <w:right w:val="none" w:sz="0" w:space="0" w:color="auto"/>
      </w:divBdr>
    </w:div>
    <w:div w:id="1214734753">
      <w:bodyDiv w:val="1"/>
      <w:marLeft w:val="0"/>
      <w:marRight w:val="0"/>
      <w:marTop w:val="0"/>
      <w:marBottom w:val="0"/>
      <w:divBdr>
        <w:top w:val="none" w:sz="0" w:space="0" w:color="auto"/>
        <w:left w:val="none" w:sz="0" w:space="0" w:color="auto"/>
        <w:bottom w:val="none" w:sz="0" w:space="0" w:color="auto"/>
        <w:right w:val="none" w:sz="0" w:space="0" w:color="auto"/>
      </w:divBdr>
      <w:divsChild>
        <w:div w:id="1646156495">
          <w:marLeft w:val="0"/>
          <w:marRight w:val="0"/>
          <w:marTop w:val="0"/>
          <w:marBottom w:val="0"/>
          <w:divBdr>
            <w:top w:val="none" w:sz="0" w:space="0" w:color="auto"/>
            <w:left w:val="none" w:sz="0" w:space="0" w:color="auto"/>
            <w:bottom w:val="none" w:sz="0" w:space="0" w:color="auto"/>
            <w:right w:val="none" w:sz="0" w:space="0" w:color="auto"/>
          </w:divBdr>
          <w:divsChild>
            <w:div w:id="1360470107">
              <w:marLeft w:val="0"/>
              <w:marRight w:val="0"/>
              <w:marTop w:val="0"/>
              <w:marBottom w:val="0"/>
              <w:divBdr>
                <w:top w:val="none" w:sz="0" w:space="0" w:color="auto"/>
                <w:left w:val="none" w:sz="0" w:space="0" w:color="auto"/>
                <w:bottom w:val="none" w:sz="0" w:space="0" w:color="auto"/>
                <w:right w:val="none" w:sz="0" w:space="0" w:color="auto"/>
              </w:divBdr>
              <w:divsChild>
                <w:div w:id="1004824559">
                  <w:marLeft w:val="0"/>
                  <w:marRight w:val="0"/>
                  <w:marTop w:val="0"/>
                  <w:marBottom w:val="0"/>
                  <w:divBdr>
                    <w:top w:val="none" w:sz="0" w:space="0" w:color="auto"/>
                    <w:left w:val="none" w:sz="0" w:space="0" w:color="auto"/>
                    <w:bottom w:val="none" w:sz="0" w:space="0" w:color="auto"/>
                    <w:right w:val="none" w:sz="0" w:space="0" w:color="auto"/>
                  </w:divBdr>
                  <w:divsChild>
                    <w:div w:id="1976257860">
                      <w:marLeft w:val="0"/>
                      <w:marRight w:val="0"/>
                      <w:marTop w:val="0"/>
                      <w:marBottom w:val="0"/>
                      <w:divBdr>
                        <w:top w:val="none" w:sz="0" w:space="0" w:color="auto"/>
                        <w:left w:val="none" w:sz="0" w:space="0" w:color="auto"/>
                        <w:bottom w:val="none" w:sz="0" w:space="0" w:color="auto"/>
                        <w:right w:val="none" w:sz="0" w:space="0" w:color="auto"/>
                      </w:divBdr>
                      <w:divsChild>
                        <w:div w:id="1165361522">
                          <w:marLeft w:val="0"/>
                          <w:marRight w:val="0"/>
                          <w:marTop w:val="0"/>
                          <w:marBottom w:val="0"/>
                          <w:divBdr>
                            <w:top w:val="none" w:sz="0" w:space="0" w:color="auto"/>
                            <w:left w:val="none" w:sz="0" w:space="0" w:color="auto"/>
                            <w:bottom w:val="none" w:sz="0" w:space="0" w:color="auto"/>
                            <w:right w:val="none" w:sz="0" w:space="0" w:color="auto"/>
                          </w:divBdr>
                          <w:divsChild>
                            <w:div w:id="1891309852">
                              <w:marLeft w:val="0"/>
                              <w:marRight w:val="0"/>
                              <w:marTop w:val="0"/>
                              <w:marBottom w:val="0"/>
                              <w:divBdr>
                                <w:top w:val="none" w:sz="0" w:space="0" w:color="auto"/>
                                <w:left w:val="none" w:sz="0" w:space="0" w:color="auto"/>
                                <w:bottom w:val="none" w:sz="0" w:space="0" w:color="auto"/>
                                <w:right w:val="none" w:sz="0" w:space="0" w:color="auto"/>
                              </w:divBdr>
                              <w:divsChild>
                                <w:div w:id="1102991652">
                                  <w:marLeft w:val="0"/>
                                  <w:marRight w:val="0"/>
                                  <w:marTop w:val="0"/>
                                  <w:marBottom w:val="0"/>
                                  <w:divBdr>
                                    <w:top w:val="none" w:sz="0" w:space="0" w:color="auto"/>
                                    <w:left w:val="none" w:sz="0" w:space="0" w:color="auto"/>
                                    <w:bottom w:val="none" w:sz="0" w:space="0" w:color="auto"/>
                                    <w:right w:val="none" w:sz="0" w:space="0" w:color="auto"/>
                                  </w:divBdr>
                                  <w:divsChild>
                                    <w:div w:id="2088263828">
                                      <w:marLeft w:val="0"/>
                                      <w:marRight w:val="0"/>
                                      <w:marTop w:val="0"/>
                                      <w:marBottom w:val="0"/>
                                      <w:divBdr>
                                        <w:top w:val="none" w:sz="0" w:space="0" w:color="auto"/>
                                        <w:left w:val="none" w:sz="0" w:space="0" w:color="auto"/>
                                        <w:bottom w:val="none" w:sz="0" w:space="0" w:color="auto"/>
                                        <w:right w:val="none" w:sz="0" w:space="0" w:color="auto"/>
                                      </w:divBdr>
                                      <w:divsChild>
                                        <w:div w:id="1143547193">
                                          <w:marLeft w:val="0"/>
                                          <w:marRight w:val="0"/>
                                          <w:marTop w:val="0"/>
                                          <w:marBottom w:val="0"/>
                                          <w:divBdr>
                                            <w:top w:val="none" w:sz="0" w:space="0" w:color="auto"/>
                                            <w:left w:val="none" w:sz="0" w:space="0" w:color="auto"/>
                                            <w:bottom w:val="none" w:sz="0" w:space="0" w:color="auto"/>
                                            <w:right w:val="none" w:sz="0" w:space="0" w:color="auto"/>
                                          </w:divBdr>
                                          <w:divsChild>
                                            <w:div w:id="352418840">
                                              <w:marLeft w:val="0"/>
                                              <w:marRight w:val="0"/>
                                              <w:marTop w:val="0"/>
                                              <w:marBottom w:val="0"/>
                                              <w:divBdr>
                                                <w:top w:val="none" w:sz="0" w:space="0" w:color="auto"/>
                                                <w:left w:val="none" w:sz="0" w:space="0" w:color="auto"/>
                                                <w:bottom w:val="none" w:sz="0" w:space="0" w:color="auto"/>
                                                <w:right w:val="none" w:sz="0" w:space="0" w:color="auto"/>
                                              </w:divBdr>
                                              <w:divsChild>
                                                <w:div w:id="43456581">
                                                  <w:marLeft w:val="0"/>
                                                  <w:marRight w:val="0"/>
                                                  <w:marTop w:val="0"/>
                                                  <w:marBottom w:val="0"/>
                                                  <w:divBdr>
                                                    <w:top w:val="none" w:sz="0" w:space="0" w:color="auto"/>
                                                    <w:left w:val="none" w:sz="0" w:space="0" w:color="auto"/>
                                                    <w:bottom w:val="none" w:sz="0" w:space="0" w:color="auto"/>
                                                    <w:right w:val="none" w:sz="0" w:space="0" w:color="auto"/>
                                                  </w:divBdr>
                                                  <w:divsChild>
                                                    <w:div w:id="627322980">
                                                      <w:marLeft w:val="0"/>
                                                      <w:marRight w:val="0"/>
                                                      <w:marTop w:val="0"/>
                                                      <w:marBottom w:val="0"/>
                                                      <w:divBdr>
                                                        <w:top w:val="none" w:sz="0" w:space="0" w:color="auto"/>
                                                        <w:left w:val="none" w:sz="0" w:space="0" w:color="auto"/>
                                                        <w:bottom w:val="none" w:sz="0" w:space="0" w:color="auto"/>
                                                        <w:right w:val="none" w:sz="0" w:space="0" w:color="auto"/>
                                                      </w:divBdr>
                                                      <w:divsChild>
                                                        <w:div w:id="88552766">
                                                          <w:marLeft w:val="0"/>
                                                          <w:marRight w:val="0"/>
                                                          <w:marTop w:val="0"/>
                                                          <w:marBottom w:val="0"/>
                                                          <w:divBdr>
                                                            <w:top w:val="none" w:sz="0" w:space="0" w:color="auto"/>
                                                            <w:left w:val="none" w:sz="0" w:space="0" w:color="auto"/>
                                                            <w:bottom w:val="none" w:sz="0" w:space="0" w:color="auto"/>
                                                            <w:right w:val="none" w:sz="0" w:space="0" w:color="auto"/>
                                                          </w:divBdr>
                                                          <w:divsChild>
                                                            <w:div w:id="550043725">
                                                              <w:marLeft w:val="0"/>
                                                              <w:marRight w:val="0"/>
                                                              <w:marTop w:val="0"/>
                                                              <w:marBottom w:val="0"/>
                                                              <w:divBdr>
                                                                <w:top w:val="none" w:sz="0" w:space="0" w:color="auto"/>
                                                                <w:left w:val="none" w:sz="0" w:space="0" w:color="auto"/>
                                                                <w:bottom w:val="none" w:sz="0" w:space="0" w:color="auto"/>
                                                                <w:right w:val="none" w:sz="0" w:space="0" w:color="auto"/>
                                                              </w:divBdr>
                                                              <w:divsChild>
                                                                <w:div w:id="1588923557">
                                                                  <w:marLeft w:val="0"/>
                                                                  <w:marRight w:val="0"/>
                                                                  <w:marTop w:val="0"/>
                                                                  <w:marBottom w:val="0"/>
                                                                  <w:divBdr>
                                                                    <w:top w:val="none" w:sz="0" w:space="0" w:color="auto"/>
                                                                    <w:left w:val="none" w:sz="0" w:space="0" w:color="auto"/>
                                                                    <w:bottom w:val="none" w:sz="0" w:space="0" w:color="auto"/>
                                                                    <w:right w:val="none" w:sz="0" w:space="0" w:color="auto"/>
                                                                  </w:divBdr>
                                                                  <w:divsChild>
                                                                    <w:div w:id="838547966">
                                                                      <w:marLeft w:val="0"/>
                                                                      <w:marRight w:val="0"/>
                                                                      <w:marTop w:val="0"/>
                                                                      <w:marBottom w:val="0"/>
                                                                      <w:divBdr>
                                                                        <w:top w:val="none" w:sz="0" w:space="0" w:color="auto"/>
                                                                        <w:left w:val="none" w:sz="0" w:space="0" w:color="auto"/>
                                                                        <w:bottom w:val="none" w:sz="0" w:space="0" w:color="auto"/>
                                                                        <w:right w:val="none" w:sz="0" w:space="0" w:color="auto"/>
                                                                      </w:divBdr>
                                                                      <w:divsChild>
                                                                        <w:div w:id="1619945300">
                                                                          <w:marLeft w:val="0"/>
                                                                          <w:marRight w:val="0"/>
                                                                          <w:marTop w:val="0"/>
                                                                          <w:marBottom w:val="0"/>
                                                                          <w:divBdr>
                                                                            <w:top w:val="none" w:sz="0" w:space="0" w:color="auto"/>
                                                                            <w:left w:val="none" w:sz="0" w:space="0" w:color="auto"/>
                                                                            <w:bottom w:val="none" w:sz="0" w:space="0" w:color="auto"/>
                                                                            <w:right w:val="none" w:sz="0" w:space="0" w:color="auto"/>
                                                                          </w:divBdr>
                                                                          <w:divsChild>
                                                                            <w:div w:id="612324644">
                                                                              <w:marLeft w:val="0"/>
                                                                              <w:marRight w:val="0"/>
                                                                              <w:marTop w:val="0"/>
                                                                              <w:marBottom w:val="0"/>
                                                                              <w:divBdr>
                                                                                <w:top w:val="none" w:sz="0" w:space="0" w:color="auto"/>
                                                                                <w:left w:val="none" w:sz="0" w:space="0" w:color="auto"/>
                                                                                <w:bottom w:val="none" w:sz="0" w:space="0" w:color="auto"/>
                                                                                <w:right w:val="none" w:sz="0" w:space="0" w:color="auto"/>
                                                                              </w:divBdr>
                                                                              <w:divsChild>
                                                                                <w:div w:id="1187981125">
                                                                                  <w:marLeft w:val="0"/>
                                                                                  <w:marRight w:val="0"/>
                                                                                  <w:marTop w:val="0"/>
                                                                                  <w:marBottom w:val="0"/>
                                                                                  <w:divBdr>
                                                                                    <w:top w:val="none" w:sz="0" w:space="0" w:color="auto"/>
                                                                                    <w:left w:val="none" w:sz="0" w:space="0" w:color="auto"/>
                                                                                    <w:bottom w:val="none" w:sz="0" w:space="0" w:color="auto"/>
                                                                                    <w:right w:val="none" w:sz="0" w:space="0" w:color="auto"/>
                                                                                  </w:divBdr>
                                                                                  <w:divsChild>
                                                                                    <w:div w:id="1401060296">
                                                                                      <w:marLeft w:val="0"/>
                                                                                      <w:marRight w:val="0"/>
                                                                                      <w:marTop w:val="0"/>
                                                                                      <w:marBottom w:val="0"/>
                                                                                      <w:divBdr>
                                                                                        <w:top w:val="none" w:sz="0" w:space="0" w:color="auto"/>
                                                                                        <w:left w:val="none" w:sz="0" w:space="0" w:color="auto"/>
                                                                                        <w:bottom w:val="none" w:sz="0" w:space="0" w:color="auto"/>
                                                                                        <w:right w:val="none" w:sz="0" w:space="0" w:color="auto"/>
                                                                                      </w:divBdr>
                                                                                      <w:divsChild>
                                                                                        <w:div w:id="1675106948">
                                                                                          <w:marLeft w:val="0"/>
                                                                                          <w:marRight w:val="0"/>
                                                                                          <w:marTop w:val="0"/>
                                                                                          <w:marBottom w:val="0"/>
                                                                                          <w:divBdr>
                                                                                            <w:top w:val="none" w:sz="0" w:space="0" w:color="auto"/>
                                                                                            <w:left w:val="none" w:sz="0" w:space="0" w:color="auto"/>
                                                                                            <w:bottom w:val="none" w:sz="0" w:space="0" w:color="auto"/>
                                                                                            <w:right w:val="none" w:sz="0" w:space="0" w:color="auto"/>
                                                                                          </w:divBdr>
                                                                                          <w:divsChild>
                                                                                            <w:div w:id="2077511915">
                                                                                              <w:marLeft w:val="0"/>
                                                                                              <w:marRight w:val="0"/>
                                                                                              <w:marTop w:val="0"/>
                                                                                              <w:marBottom w:val="0"/>
                                                                                              <w:divBdr>
                                                                                                <w:top w:val="none" w:sz="0" w:space="0" w:color="auto"/>
                                                                                                <w:left w:val="none" w:sz="0" w:space="0" w:color="auto"/>
                                                                                                <w:bottom w:val="none" w:sz="0" w:space="0" w:color="auto"/>
                                                                                                <w:right w:val="none" w:sz="0" w:space="0" w:color="auto"/>
                                                                                              </w:divBdr>
                                                                                              <w:divsChild>
                                                                                                <w:div w:id="551236128">
                                                                                                  <w:marLeft w:val="0"/>
                                                                                                  <w:marRight w:val="0"/>
                                                                                                  <w:marTop w:val="0"/>
                                                                                                  <w:marBottom w:val="0"/>
                                                                                                  <w:divBdr>
                                                                                                    <w:top w:val="none" w:sz="0" w:space="0" w:color="auto"/>
                                                                                                    <w:left w:val="none" w:sz="0" w:space="0" w:color="auto"/>
                                                                                                    <w:bottom w:val="none" w:sz="0" w:space="0" w:color="auto"/>
                                                                                                    <w:right w:val="none" w:sz="0" w:space="0" w:color="auto"/>
                                                                                                  </w:divBdr>
                                                                                                  <w:divsChild>
                                                                                                    <w:div w:id="1097604518">
                                                                                                      <w:marLeft w:val="0"/>
                                                                                                      <w:marRight w:val="0"/>
                                                                                                      <w:marTop w:val="0"/>
                                                                                                      <w:marBottom w:val="0"/>
                                                                                                      <w:divBdr>
                                                                                                        <w:top w:val="none" w:sz="0" w:space="0" w:color="auto"/>
                                                                                                        <w:left w:val="none" w:sz="0" w:space="0" w:color="auto"/>
                                                                                                        <w:bottom w:val="none" w:sz="0" w:space="0" w:color="auto"/>
                                                                                                        <w:right w:val="none" w:sz="0" w:space="0" w:color="auto"/>
                                                                                                      </w:divBdr>
                                                                                                    </w:div>
                                                                                                    <w:div w:id="1256473220">
                                                                                                      <w:marLeft w:val="0"/>
                                                                                                      <w:marRight w:val="0"/>
                                                                                                      <w:marTop w:val="0"/>
                                                                                                      <w:marBottom w:val="0"/>
                                                                                                      <w:divBdr>
                                                                                                        <w:top w:val="none" w:sz="0" w:space="0" w:color="auto"/>
                                                                                                        <w:left w:val="none" w:sz="0" w:space="0" w:color="auto"/>
                                                                                                        <w:bottom w:val="none" w:sz="0" w:space="0" w:color="auto"/>
                                                                                                        <w:right w:val="none" w:sz="0" w:space="0" w:color="auto"/>
                                                                                                      </w:divBdr>
                                                                                                    </w:div>
                                                                                                    <w:div w:id="1403333341">
                                                                                                      <w:marLeft w:val="0"/>
                                                                                                      <w:marRight w:val="0"/>
                                                                                                      <w:marTop w:val="0"/>
                                                                                                      <w:marBottom w:val="0"/>
                                                                                                      <w:divBdr>
                                                                                                        <w:top w:val="none" w:sz="0" w:space="0" w:color="auto"/>
                                                                                                        <w:left w:val="none" w:sz="0" w:space="0" w:color="auto"/>
                                                                                                        <w:bottom w:val="none" w:sz="0" w:space="0" w:color="auto"/>
                                                                                                        <w:right w:val="none" w:sz="0" w:space="0" w:color="auto"/>
                                                                                                      </w:divBdr>
                                                                                                    </w:div>
                                                                                                    <w:div w:id="1659841526">
                                                                                                      <w:marLeft w:val="0"/>
                                                                                                      <w:marRight w:val="0"/>
                                                                                                      <w:marTop w:val="0"/>
                                                                                                      <w:marBottom w:val="0"/>
                                                                                                      <w:divBdr>
                                                                                                        <w:top w:val="none" w:sz="0" w:space="0" w:color="auto"/>
                                                                                                        <w:left w:val="none" w:sz="0" w:space="0" w:color="auto"/>
                                                                                                        <w:bottom w:val="none" w:sz="0" w:space="0" w:color="auto"/>
                                                                                                        <w:right w:val="none" w:sz="0" w:space="0" w:color="auto"/>
                                                                                                      </w:divBdr>
                                                                                                    </w:div>
                                                                                                    <w:div w:id="186026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2786088">
      <w:bodyDiv w:val="1"/>
      <w:marLeft w:val="0"/>
      <w:marRight w:val="0"/>
      <w:marTop w:val="0"/>
      <w:marBottom w:val="0"/>
      <w:divBdr>
        <w:top w:val="none" w:sz="0" w:space="0" w:color="auto"/>
        <w:left w:val="none" w:sz="0" w:space="0" w:color="auto"/>
        <w:bottom w:val="none" w:sz="0" w:space="0" w:color="auto"/>
        <w:right w:val="none" w:sz="0" w:space="0" w:color="auto"/>
      </w:divBdr>
    </w:div>
    <w:div w:id="1237590550">
      <w:bodyDiv w:val="1"/>
      <w:marLeft w:val="0"/>
      <w:marRight w:val="0"/>
      <w:marTop w:val="0"/>
      <w:marBottom w:val="0"/>
      <w:divBdr>
        <w:top w:val="none" w:sz="0" w:space="0" w:color="auto"/>
        <w:left w:val="none" w:sz="0" w:space="0" w:color="auto"/>
        <w:bottom w:val="none" w:sz="0" w:space="0" w:color="auto"/>
        <w:right w:val="none" w:sz="0" w:space="0" w:color="auto"/>
      </w:divBdr>
    </w:div>
    <w:div w:id="1238708709">
      <w:bodyDiv w:val="1"/>
      <w:marLeft w:val="0"/>
      <w:marRight w:val="0"/>
      <w:marTop w:val="0"/>
      <w:marBottom w:val="0"/>
      <w:divBdr>
        <w:top w:val="none" w:sz="0" w:space="0" w:color="auto"/>
        <w:left w:val="none" w:sz="0" w:space="0" w:color="auto"/>
        <w:bottom w:val="none" w:sz="0" w:space="0" w:color="auto"/>
        <w:right w:val="none" w:sz="0" w:space="0" w:color="auto"/>
      </w:divBdr>
    </w:div>
    <w:div w:id="1241284382">
      <w:bodyDiv w:val="1"/>
      <w:marLeft w:val="0"/>
      <w:marRight w:val="0"/>
      <w:marTop w:val="0"/>
      <w:marBottom w:val="0"/>
      <w:divBdr>
        <w:top w:val="none" w:sz="0" w:space="0" w:color="auto"/>
        <w:left w:val="none" w:sz="0" w:space="0" w:color="auto"/>
        <w:bottom w:val="none" w:sz="0" w:space="0" w:color="auto"/>
        <w:right w:val="none" w:sz="0" w:space="0" w:color="auto"/>
      </w:divBdr>
    </w:div>
    <w:div w:id="1242640318">
      <w:bodyDiv w:val="1"/>
      <w:marLeft w:val="0"/>
      <w:marRight w:val="0"/>
      <w:marTop w:val="0"/>
      <w:marBottom w:val="0"/>
      <w:divBdr>
        <w:top w:val="none" w:sz="0" w:space="0" w:color="auto"/>
        <w:left w:val="none" w:sz="0" w:space="0" w:color="auto"/>
        <w:bottom w:val="none" w:sz="0" w:space="0" w:color="auto"/>
        <w:right w:val="none" w:sz="0" w:space="0" w:color="auto"/>
      </w:divBdr>
      <w:divsChild>
        <w:div w:id="1051885098">
          <w:marLeft w:val="706"/>
          <w:marRight w:val="0"/>
          <w:marTop w:val="240"/>
          <w:marBottom w:val="0"/>
          <w:divBdr>
            <w:top w:val="none" w:sz="0" w:space="0" w:color="auto"/>
            <w:left w:val="none" w:sz="0" w:space="0" w:color="auto"/>
            <w:bottom w:val="none" w:sz="0" w:space="0" w:color="auto"/>
            <w:right w:val="none" w:sz="0" w:space="0" w:color="auto"/>
          </w:divBdr>
        </w:div>
      </w:divsChild>
    </w:div>
    <w:div w:id="1250771079">
      <w:bodyDiv w:val="1"/>
      <w:marLeft w:val="0"/>
      <w:marRight w:val="0"/>
      <w:marTop w:val="0"/>
      <w:marBottom w:val="0"/>
      <w:divBdr>
        <w:top w:val="none" w:sz="0" w:space="0" w:color="auto"/>
        <w:left w:val="none" w:sz="0" w:space="0" w:color="auto"/>
        <w:bottom w:val="none" w:sz="0" w:space="0" w:color="auto"/>
        <w:right w:val="none" w:sz="0" w:space="0" w:color="auto"/>
      </w:divBdr>
    </w:div>
    <w:div w:id="1269464907">
      <w:bodyDiv w:val="1"/>
      <w:marLeft w:val="0"/>
      <w:marRight w:val="0"/>
      <w:marTop w:val="0"/>
      <w:marBottom w:val="0"/>
      <w:divBdr>
        <w:top w:val="none" w:sz="0" w:space="0" w:color="auto"/>
        <w:left w:val="none" w:sz="0" w:space="0" w:color="auto"/>
        <w:bottom w:val="none" w:sz="0" w:space="0" w:color="auto"/>
        <w:right w:val="none" w:sz="0" w:space="0" w:color="auto"/>
      </w:divBdr>
      <w:divsChild>
        <w:div w:id="1426145124">
          <w:marLeft w:val="446"/>
          <w:marRight w:val="0"/>
          <w:marTop w:val="0"/>
          <w:marBottom w:val="0"/>
          <w:divBdr>
            <w:top w:val="none" w:sz="0" w:space="0" w:color="auto"/>
            <w:left w:val="none" w:sz="0" w:space="0" w:color="auto"/>
            <w:bottom w:val="none" w:sz="0" w:space="0" w:color="auto"/>
            <w:right w:val="none" w:sz="0" w:space="0" w:color="auto"/>
          </w:divBdr>
        </w:div>
        <w:div w:id="764156586">
          <w:marLeft w:val="446"/>
          <w:marRight w:val="0"/>
          <w:marTop w:val="0"/>
          <w:marBottom w:val="0"/>
          <w:divBdr>
            <w:top w:val="none" w:sz="0" w:space="0" w:color="auto"/>
            <w:left w:val="none" w:sz="0" w:space="0" w:color="auto"/>
            <w:bottom w:val="none" w:sz="0" w:space="0" w:color="auto"/>
            <w:right w:val="none" w:sz="0" w:space="0" w:color="auto"/>
          </w:divBdr>
        </w:div>
        <w:div w:id="145126710">
          <w:marLeft w:val="446"/>
          <w:marRight w:val="0"/>
          <w:marTop w:val="0"/>
          <w:marBottom w:val="0"/>
          <w:divBdr>
            <w:top w:val="none" w:sz="0" w:space="0" w:color="auto"/>
            <w:left w:val="none" w:sz="0" w:space="0" w:color="auto"/>
            <w:bottom w:val="none" w:sz="0" w:space="0" w:color="auto"/>
            <w:right w:val="none" w:sz="0" w:space="0" w:color="auto"/>
          </w:divBdr>
        </w:div>
      </w:divsChild>
    </w:div>
    <w:div w:id="1303196569">
      <w:bodyDiv w:val="1"/>
      <w:marLeft w:val="0"/>
      <w:marRight w:val="0"/>
      <w:marTop w:val="0"/>
      <w:marBottom w:val="0"/>
      <w:divBdr>
        <w:top w:val="none" w:sz="0" w:space="0" w:color="auto"/>
        <w:left w:val="none" w:sz="0" w:space="0" w:color="auto"/>
        <w:bottom w:val="none" w:sz="0" w:space="0" w:color="auto"/>
        <w:right w:val="none" w:sz="0" w:space="0" w:color="auto"/>
      </w:divBdr>
    </w:div>
    <w:div w:id="1327779198">
      <w:bodyDiv w:val="1"/>
      <w:marLeft w:val="0"/>
      <w:marRight w:val="0"/>
      <w:marTop w:val="0"/>
      <w:marBottom w:val="0"/>
      <w:divBdr>
        <w:top w:val="none" w:sz="0" w:space="0" w:color="auto"/>
        <w:left w:val="none" w:sz="0" w:space="0" w:color="auto"/>
        <w:bottom w:val="none" w:sz="0" w:space="0" w:color="auto"/>
        <w:right w:val="none" w:sz="0" w:space="0" w:color="auto"/>
      </w:divBdr>
    </w:div>
    <w:div w:id="1346594048">
      <w:bodyDiv w:val="1"/>
      <w:marLeft w:val="0"/>
      <w:marRight w:val="0"/>
      <w:marTop w:val="0"/>
      <w:marBottom w:val="0"/>
      <w:divBdr>
        <w:top w:val="none" w:sz="0" w:space="0" w:color="auto"/>
        <w:left w:val="none" w:sz="0" w:space="0" w:color="auto"/>
        <w:bottom w:val="none" w:sz="0" w:space="0" w:color="auto"/>
        <w:right w:val="none" w:sz="0" w:space="0" w:color="auto"/>
      </w:divBdr>
    </w:div>
    <w:div w:id="1347901894">
      <w:bodyDiv w:val="1"/>
      <w:marLeft w:val="0"/>
      <w:marRight w:val="0"/>
      <w:marTop w:val="0"/>
      <w:marBottom w:val="0"/>
      <w:divBdr>
        <w:top w:val="none" w:sz="0" w:space="0" w:color="auto"/>
        <w:left w:val="none" w:sz="0" w:space="0" w:color="auto"/>
        <w:bottom w:val="none" w:sz="0" w:space="0" w:color="auto"/>
        <w:right w:val="none" w:sz="0" w:space="0" w:color="auto"/>
      </w:divBdr>
    </w:div>
    <w:div w:id="1350908493">
      <w:bodyDiv w:val="1"/>
      <w:marLeft w:val="0"/>
      <w:marRight w:val="0"/>
      <w:marTop w:val="0"/>
      <w:marBottom w:val="0"/>
      <w:divBdr>
        <w:top w:val="none" w:sz="0" w:space="0" w:color="auto"/>
        <w:left w:val="none" w:sz="0" w:space="0" w:color="auto"/>
        <w:bottom w:val="none" w:sz="0" w:space="0" w:color="auto"/>
        <w:right w:val="none" w:sz="0" w:space="0" w:color="auto"/>
      </w:divBdr>
      <w:divsChild>
        <w:div w:id="60520221">
          <w:marLeft w:val="0"/>
          <w:marRight w:val="0"/>
          <w:marTop w:val="0"/>
          <w:marBottom w:val="0"/>
          <w:divBdr>
            <w:top w:val="none" w:sz="0" w:space="0" w:color="auto"/>
            <w:left w:val="none" w:sz="0" w:space="0" w:color="auto"/>
            <w:bottom w:val="none" w:sz="0" w:space="0" w:color="auto"/>
            <w:right w:val="none" w:sz="0" w:space="0" w:color="auto"/>
          </w:divBdr>
          <w:divsChild>
            <w:div w:id="22486158">
              <w:marLeft w:val="0"/>
              <w:marRight w:val="0"/>
              <w:marTop w:val="0"/>
              <w:marBottom w:val="0"/>
              <w:divBdr>
                <w:top w:val="none" w:sz="0" w:space="0" w:color="auto"/>
                <w:left w:val="none" w:sz="0" w:space="0" w:color="auto"/>
                <w:bottom w:val="none" w:sz="0" w:space="0" w:color="auto"/>
                <w:right w:val="none" w:sz="0" w:space="0" w:color="auto"/>
              </w:divBdr>
              <w:divsChild>
                <w:div w:id="1938098550">
                  <w:marLeft w:val="0"/>
                  <w:marRight w:val="0"/>
                  <w:marTop w:val="0"/>
                  <w:marBottom w:val="0"/>
                  <w:divBdr>
                    <w:top w:val="none" w:sz="0" w:space="0" w:color="auto"/>
                    <w:left w:val="none" w:sz="0" w:space="0" w:color="auto"/>
                    <w:bottom w:val="none" w:sz="0" w:space="0" w:color="auto"/>
                    <w:right w:val="none" w:sz="0" w:space="0" w:color="auto"/>
                  </w:divBdr>
                  <w:divsChild>
                    <w:div w:id="1895121394">
                      <w:marLeft w:val="0"/>
                      <w:marRight w:val="0"/>
                      <w:marTop w:val="0"/>
                      <w:marBottom w:val="0"/>
                      <w:divBdr>
                        <w:top w:val="none" w:sz="0" w:space="0" w:color="auto"/>
                        <w:left w:val="none" w:sz="0" w:space="0" w:color="auto"/>
                        <w:bottom w:val="none" w:sz="0" w:space="0" w:color="auto"/>
                        <w:right w:val="none" w:sz="0" w:space="0" w:color="auto"/>
                      </w:divBdr>
                      <w:divsChild>
                        <w:div w:id="1882329342">
                          <w:marLeft w:val="0"/>
                          <w:marRight w:val="0"/>
                          <w:marTop w:val="0"/>
                          <w:marBottom w:val="0"/>
                          <w:divBdr>
                            <w:top w:val="none" w:sz="0" w:space="0" w:color="auto"/>
                            <w:left w:val="none" w:sz="0" w:space="0" w:color="auto"/>
                            <w:bottom w:val="none" w:sz="0" w:space="0" w:color="auto"/>
                            <w:right w:val="none" w:sz="0" w:space="0" w:color="auto"/>
                          </w:divBdr>
                          <w:divsChild>
                            <w:div w:id="559244968">
                              <w:marLeft w:val="0"/>
                              <w:marRight w:val="0"/>
                              <w:marTop w:val="0"/>
                              <w:marBottom w:val="0"/>
                              <w:divBdr>
                                <w:top w:val="none" w:sz="0" w:space="0" w:color="auto"/>
                                <w:left w:val="none" w:sz="0" w:space="0" w:color="auto"/>
                                <w:bottom w:val="none" w:sz="0" w:space="0" w:color="auto"/>
                                <w:right w:val="none" w:sz="0" w:space="0" w:color="auto"/>
                              </w:divBdr>
                              <w:divsChild>
                                <w:div w:id="781145692">
                                  <w:marLeft w:val="0"/>
                                  <w:marRight w:val="0"/>
                                  <w:marTop w:val="0"/>
                                  <w:marBottom w:val="0"/>
                                  <w:divBdr>
                                    <w:top w:val="none" w:sz="0" w:space="0" w:color="auto"/>
                                    <w:left w:val="none" w:sz="0" w:space="0" w:color="auto"/>
                                    <w:bottom w:val="none" w:sz="0" w:space="0" w:color="auto"/>
                                    <w:right w:val="none" w:sz="0" w:space="0" w:color="auto"/>
                                  </w:divBdr>
                                  <w:divsChild>
                                    <w:div w:id="1061715301">
                                      <w:marLeft w:val="0"/>
                                      <w:marRight w:val="0"/>
                                      <w:marTop w:val="0"/>
                                      <w:marBottom w:val="0"/>
                                      <w:divBdr>
                                        <w:top w:val="none" w:sz="0" w:space="0" w:color="auto"/>
                                        <w:left w:val="none" w:sz="0" w:space="0" w:color="auto"/>
                                        <w:bottom w:val="none" w:sz="0" w:space="0" w:color="auto"/>
                                        <w:right w:val="none" w:sz="0" w:space="0" w:color="auto"/>
                                      </w:divBdr>
                                      <w:divsChild>
                                        <w:div w:id="1120761649">
                                          <w:marLeft w:val="0"/>
                                          <w:marRight w:val="0"/>
                                          <w:marTop w:val="0"/>
                                          <w:marBottom w:val="0"/>
                                          <w:divBdr>
                                            <w:top w:val="none" w:sz="0" w:space="0" w:color="auto"/>
                                            <w:left w:val="none" w:sz="0" w:space="0" w:color="auto"/>
                                            <w:bottom w:val="none" w:sz="0" w:space="0" w:color="auto"/>
                                            <w:right w:val="none" w:sz="0" w:space="0" w:color="auto"/>
                                          </w:divBdr>
                                          <w:divsChild>
                                            <w:div w:id="460391546">
                                              <w:marLeft w:val="0"/>
                                              <w:marRight w:val="0"/>
                                              <w:marTop w:val="0"/>
                                              <w:marBottom w:val="0"/>
                                              <w:divBdr>
                                                <w:top w:val="none" w:sz="0" w:space="0" w:color="auto"/>
                                                <w:left w:val="none" w:sz="0" w:space="0" w:color="auto"/>
                                                <w:bottom w:val="none" w:sz="0" w:space="0" w:color="auto"/>
                                                <w:right w:val="none" w:sz="0" w:space="0" w:color="auto"/>
                                              </w:divBdr>
                                              <w:divsChild>
                                                <w:div w:id="191263943">
                                                  <w:marLeft w:val="0"/>
                                                  <w:marRight w:val="0"/>
                                                  <w:marTop w:val="0"/>
                                                  <w:marBottom w:val="0"/>
                                                  <w:divBdr>
                                                    <w:top w:val="none" w:sz="0" w:space="0" w:color="auto"/>
                                                    <w:left w:val="none" w:sz="0" w:space="0" w:color="auto"/>
                                                    <w:bottom w:val="none" w:sz="0" w:space="0" w:color="auto"/>
                                                    <w:right w:val="none" w:sz="0" w:space="0" w:color="auto"/>
                                                  </w:divBdr>
                                                  <w:divsChild>
                                                    <w:div w:id="2109234790">
                                                      <w:marLeft w:val="0"/>
                                                      <w:marRight w:val="0"/>
                                                      <w:marTop w:val="0"/>
                                                      <w:marBottom w:val="0"/>
                                                      <w:divBdr>
                                                        <w:top w:val="none" w:sz="0" w:space="0" w:color="auto"/>
                                                        <w:left w:val="none" w:sz="0" w:space="0" w:color="auto"/>
                                                        <w:bottom w:val="none" w:sz="0" w:space="0" w:color="auto"/>
                                                        <w:right w:val="none" w:sz="0" w:space="0" w:color="auto"/>
                                                      </w:divBdr>
                                                      <w:divsChild>
                                                        <w:div w:id="2031712835">
                                                          <w:marLeft w:val="0"/>
                                                          <w:marRight w:val="0"/>
                                                          <w:marTop w:val="0"/>
                                                          <w:marBottom w:val="0"/>
                                                          <w:divBdr>
                                                            <w:top w:val="none" w:sz="0" w:space="0" w:color="auto"/>
                                                            <w:left w:val="none" w:sz="0" w:space="0" w:color="auto"/>
                                                            <w:bottom w:val="none" w:sz="0" w:space="0" w:color="auto"/>
                                                            <w:right w:val="none" w:sz="0" w:space="0" w:color="auto"/>
                                                          </w:divBdr>
                                                          <w:divsChild>
                                                            <w:div w:id="1135178740">
                                                              <w:marLeft w:val="0"/>
                                                              <w:marRight w:val="0"/>
                                                              <w:marTop w:val="0"/>
                                                              <w:marBottom w:val="0"/>
                                                              <w:divBdr>
                                                                <w:top w:val="none" w:sz="0" w:space="0" w:color="auto"/>
                                                                <w:left w:val="none" w:sz="0" w:space="0" w:color="auto"/>
                                                                <w:bottom w:val="none" w:sz="0" w:space="0" w:color="auto"/>
                                                                <w:right w:val="none" w:sz="0" w:space="0" w:color="auto"/>
                                                              </w:divBdr>
                                                              <w:divsChild>
                                                                <w:div w:id="745499410">
                                                                  <w:marLeft w:val="0"/>
                                                                  <w:marRight w:val="0"/>
                                                                  <w:marTop w:val="0"/>
                                                                  <w:marBottom w:val="0"/>
                                                                  <w:divBdr>
                                                                    <w:top w:val="none" w:sz="0" w:space="0" w:color="auto"/>
                                                                    <w:left w:val="none" w:sz="0" w:space="0" w:color="auto"/>
                                                                    <w:bottom w:val="none" w:sz="0" w:space="0" w:color="auto"/>
                                                                    <w:right w:val="none" w:sz="0" w:space="0" w:color="auto"/>
                                                                  </w:divBdr>
                                                                  <w:divsChild>
                                                                    <w:div w:id="335423525">
                                                                      <w:marLeft w:val="0"/>
                                                                      <w:marRight w:val="0"/>
                                                                      <w:marTop w:val="0"/>
                                                                      <w:marBottom w:val="0"/>
                                                                      <w:divBdr>
                                                                        <w:top w:val="none" w:sz="0" w:space="0" w:color="auto"/>
                                                                        <w:left w:val="none" w:sz="0" w:space="0" w:color="auto"/>
                                                                        <w:bottom w:val="none" w:sz="0" w:space="0" w:color="auto"/>
                                                                        <w:right w:val="none" w:sz="0" w:space="0" w:color="auto"/>
                                                                      </w:divBdr>
                                                                      <w:divsChild>
                                                                        <w:div w:id="2114546536">
                                                                          <w:marLeft w:val="0"/>
                                                                          <w:marRight w:val="0"/>
                                                                          <w:marTop w:val="0"/>
                                                                          <w:marBottom w:val="0"/>
                                                                          <w:divBdr>
                                                                            <w:top w:val="none" w:sz="0" w:space="0" w:color="auto"/>
                                                                            <w:left w:val="none" w:sz="0" w:space="0" w:color="auto"/>
                                                                            <w:bottom w:val="none" w:sz="0" w:space="0" w:color="auto"/>
                                                                            <w:right w:val="none" w:sz="0" w:space="0" w:color="auto"/>
                                                                          </w:divBdr>
                                                                          <w:divsChild>
                                                                            <w:div w:id="584150100">
                                                                              <w:marLeft w:val="0"/>
                                                                              <w:marRight w:val="0"/>
                                                                              <w:marTop w:val="0"/>
                                                                              <w:marBottom w:val="0"/>
                                                                              <w:divBdr>
                                                                                <w:top w:val="none" w:sz="0" w:space="0" w:color="auto"/>
                                                                                <w:left w:val="none" w:sz="0" w:space="0" w:color="auto"/>
                                                                                <w:bottom w:val="none" w:sz="0" w:space="0" w:color="auto"/>
                                                                                <w:right w:val="none" w:sz="0" w:space="0" w:color="auto"/>
                                                                              </w:divBdr>
                                                                              <w:divsChild>
                                                                                <w:div w:id="2140488433">
                                                                                  <w:marLeft w:val="0"/>
                                                                                  <w:marRight w:val="0"/>
                                                                                  <w:marTop w:val="0"/>
                                                                                  <w:marBottom w:val="0"/>
                                                                                  <w:divBdr>
                                                                                    <w:top w:val="none" w:sz="0" w:space="0" w:color="auto"/>
                                                                                    <w:left w:val="none" w:sz="0" w:space="0" w:color="auto"/>
                                                                                    <w:bottom w:val="none" w:sz="0" w:space="0" w:color="auto"/>
                                                                                    <w:right w:val="none" w:sz="0" w:space="0" w:color="auto"/>
                                                                                  </w:divBdr>
                                                                                  <w:divsChild>
                                                                                    <w:div w:id="514853425">
                                                                                      <w:marLeft w:val="0"/>
                                                                                      <w:marRight w:val="0"/>
                                                                                      <w:marTop w:val="0"/>
                                                                                      <w:marBottom w:val="0"/>
                                                                                      <w:divBdr>
                                                                                        <w:top w:val="none" w:sz="0" w:space="0" w:color="auto"/>
                                                                                        <w:left w:val="none" w:sz="0" w:space="0" w:color="auto"/>
                                                                                        <w:bottom w:val="none" w:sz="0" w:space="0" w:color="auto"/>
                                                                                        <w:right w:val="none" w:sz="0" w:space="0" w:color="auto"/>
                                                                                      </w:divBdr>
                                                                                      <w:divsChild>
                                                                                        <w:div w:id="1702777536">
                                                                                          <w:marLeft w:val="0"/>
                                                                                          <w:marRight w:val="0"/>
                                                                                          <w:marTop w:val="0"/>
                                                                                          <w:marBottom w:val="0"/>
                                                                                          <w:divBdr>
                                                                                            <w:top w:val="none" w:sz="0" w:space="0" w:color="auto"/>
                                                                                            <w:left w:val="none" w:sz="0" w:space="0" w:color="auto"/>
                                                                                            <w:bottom w:val="none" w:sz="0" w:space="0" w:color="auto"/>
                                                                                            <w:right w:val="none" w:sz="0" w:space="0" w:color="auto"/>
                                                                                          </w:divBdr>
                                                                                          <w:divsChild>
                                                                                            <w:div w:id="1856336253">
                                                                                              <w:marLeft w:val="0"/>
                                                                                              <w:marRight w:val="0"/>
                                                                                              <w:marTop w:val="0"/>
                                                                                              <w:marBottom w:val="0"/>
                                                                                              <w:divBdr>
                                                                                                <w:top w:val="none" w:sz="0" w:space="0" w:color="auto"/>
                                                                                                <w:left w:val="none" w:sz="0" w:space="0" w:color="auto"/>
                                                                                                <w:bottom w:val="none" w:sz="0" w:space="0" w:color="auto"/>
                                                                                                <w:right w:val="none" w:sz="0" w:space="0" w:color="auto"/>
                                                                                              </w:divBdr>
                                                                                              <w:divsChild>
                                                                                                <w:div w:id="1357386513">
                                                                                                  <w:marLeft w:val="0"/>
                                                                                                  <w:marRight w:val="0"/>
                                                                                                  <w:marTop w:val="0"/>
                                                                                                  <w:marBottom w:val="0"/>
                                                                                                  <w:divBdr>
                                                                                                    <w:top w:val="none" w:sz="0" w:space="0" w:color="auto"/>
                                                                                                    <w:left w:val="none" w:sz="0" w:space="0" w:color="auto"/>
                                                                                                    <w:bottom w:val="none" w:sz="0" w:space="0" w:color="auto"/>
                                                                                                    <w:right w:val="none" w:sz="0" w:space="0" w:color="auto"/>
                                                                                                  </w:divBdr>
                                                                                                  <w:divsChild>
                                                                                                    <w:div w:id="186218289">
                                                                                                      <w:marLeft w:val="0"/>
                                                                                                      <w:marRight w:val="0"/>
                                                                                                      <w:marTop w:val="0"/>
                                                                                                      <w:marBottom w:val="0"/>
                                                                                                      <w:divBdr>
                                                                                                        <w:top w:val="none" w:sz="0" w:space="0" w:color="auto"/>
                                                                                                        <w:left w:val="none" w:sz="0" w:space="0" w:color="auto"/>
                                                                                                        <w:bottom w:val="none" w:sz="0" w:space="0" w:color="auto"/>
                                                                                                        <w:right w:val="none" w:sz="0" w:space="0" w:color="auto"/>
                                                                                                      </w:divBdr>
                                                                                                    </w:div>
                                                                                                    <w:div w:id="915477821">
                                                                                                      <w:marLeft w:val="0"/>
                                                                                                      <w:marRight w:val="0"/>
                                                                                                      <w:marTop w:val="0"/>
                                                                                                      <w:marBottom w:val="0"/>
                                                                                                      <w:divBdr>
                                                                                                        <w:top w:val="none" w:sz="0" w:space="0" w:color="auto"/>
                                                                                                        <w:left w:val="none" w:sz="0" w:space="0" w:color="auto"/>
                                                                                                        <w:bottom w:val="none" w:sz="0" w:space="0" w:color="auto"/>
                                                                                                        <w:right w:val="none" w:sz="0" w:space="0" w:color="auto"/>
                                                                                                      </w:divBdr>
                                                                                                    </w:div>
                                                                                                    <w:div w:id="1254240194">
                                                                                                      <w:marLeft w:val="0"/>
                                                                                                      <w:marRight w:val="0"/>
                                                                                                      <w:marTop w:val="0"/>
                                                                                                      <w:marBottom w:val="0"/>
                                                                                                      <w:divBdr>
                                                                                                        <w:top w:val="none" w:sz="0" w:space="0" w:color="auto"/>
                                                                                                        <w:left w:val="none" w:sz="0" w:space="0" w:color="auto"/>
                                                                                                        <w:bottom w:val="none" w:sz="0" w:space="0" w:color="auto"/>
                                                                                                        <w:right w:val="none" w:sz="0" w:space="0" w:color="auto"/>
                                                                                                      </w:divBdr>
                                                                                                    </w:div>
                                                                                                    <w:div w:id="1625843295">
                                                                                                      <w:marLeft w:val="0"/>
                                                                                                      <w:marRight w:val="0"/>
                                                                                                      <w:marTop w:val="0"/>
                                                                                                      <w:marBottom w:val="0"/>
                                                                                                      <w:divBdr>
                                                                                                        <w:top w:val="none" w:sz="0" w:space="0" w:color="auto"/>
                                                                                                        <w:left w:val="none" w:sz="0" w:space="0" w:color="auto"/>
                                                                                                        <w:bottom w:val="none" w:sz="0" w:space="0" w:color="auto"/>
                                                                                                        <w:right w:val="none" w:sz="0" w:space="0" w:color="auto"/>
                                                                                                      </w:divBdr>
                                                                                                    </w:div>
                                                                                                    <w:div w:id="170663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7581738">
      <w:bodyDiv w:val="1"/>
      <w:marLeft w:val="0"/>
      <w:marRight w:val="0"/>
      <w:marTop w:val="0"/>
      <w:marBottom w:val="0"/>
      <w:divBdr>
        <w:top w:val="none" w:sz="0" w:space="0" w:color="auto"/>
        <w:left w:val="none" w:sz="0" w:space="0" w:color="auto"/>
        <w:bottom w:val="none" w:sz="0" w:space="0" w:color="auto"/>
        <w:right w:val="none" w:sz="0" w:space="0" w:color="auto"/>
      </w:divBdr>
    </w:div>
    <w:div w:id="1361973641">
      <w:bodyDiv w:val="1"/>
      <w:marLeft w:val="0"/>
      <w:marRight w:val="0"/>
      <w:marTop w:val="0"/>
      <w:marBottom w:val="0"/>
      <w:divBdr>
        <w:top w:val="none" w:sz="0" w:space="0" w:color="auto"/>
        <w:left w:val="none" w:sz="0" w:space="0" w:color="auto"/>
        <w:bottom w:val="none" w:sz="0" w:space="0" w:color="auto"/>
        <w:right w:val="none" w:sz="0" w:space="0" w:color="auto"/>
      </w:divBdr>
    </w:div>
    <w:div w:id="1377386464">
      <w:bodyDiv w:val="1"/>
      <w:marLeft w:val="0"/>
      <w:marRight w:val="0"/>
      <w:marTop w:val="0"/>
      <w:marBottom w:val="0"/>
      <w:divBdr>
        <w:top w:val="none" w:sz="0" w:space="0" w:color="auto"/>
        <w:left w:val="none" w:sz="0" w:space="0" w:color="auto"/>
        <w:bottom w:val="none" w:sz="0" w:space="0" w:color="auto"/>
        <w:right w:val="none" w:sz="0" w:space="0" w:color="auto"/>
      </w:divBdr>
    </w:div>
    <w:div w:id="1378778710">
      <w:bodyDiv w:val="1"/>
      <w:marLeft w:val="0"/>
      <w:marRight w:val="0"/>
      <w:marTop w:val="0"/>
      <w:marBottom w:val="0"/>
      <w:divBdr>
        <w:top w:val="none" w:sz="0" w:space="0" w:color="auto"/>
        <w:left w:val="none" w:sz="0" w:space="0" w:color="auto"/>
        <w:bottom w:val="none" w:sz="0" w:space="0" w:color="auto"/>
        <w:right w:val="none" w:sz="0" w:space="0" w:color="auto"/>
      </w:divBdr>
    </w:div>
    <w:div w:id="1393767612">
      <w:bodyDiv w:val="1"/>
      <w:marLeft w:val="0"/>
      <w:marRight w:val="0"/>
      <w:marTop w:val="0"/>
      <w:marBottom w:val="0"/>
      <w:divBdr>
        <w:top w:val="none" w:sz="0" w:space="0" w:color="auto"/>
        <w:left w:val="none" w:sz="0" w:space="0" w:color="auto"/>
        <w:bottom w:val="none" w:sz="0" w:space="0" w:color="auto"/>
        <w:right w:val="none" w:sz="0" w:space="0" w:color="auto"/>
      </w:divBdr>
      <w:divsChild>
        <w:div w:id="40642806">
          <w:marLeft w:val="446"/>
          <w:marRight w:val="0"/>
          <w:marTop w:val="0"/>
          <w:marBottom w:val="0"/>
          <w:divBdr>
            <w:top w:val="none" w:sz="0" w:space="0" w:color="auto"/>
            <w:left w:val="none" w:sz="0" w:space="0" w:color="auto"/>
            <w:bottom w:val="none" w:sz="0" w:space="0" w:color="auto"/>
            <w:right w:val="none" w:sz="0" w:space="0" w:color="auto"/>
          </w:divBdr>
        </w:div>
        <w:div w:id="96951693">
          <w:marLeft w:val="446"/>
          <w:marRight w:val="0"/>
          <w:marTop w:val="0"/>
          <w:marBottom w:val="0"/>
          <w:divBdr>
            <w:top w:val="none" w:sz="0" w:space="0" w:color="auto"/>
            <w:left w:val="none" w:sz="0" w:space="0" w:color="auto"/>
            <w:bottom w:val="none" w:sz="0" w:space="0" w:color="auto"/>
            <w:right w:val="none" w:sz="0" w:space="0" w:color="auto"/>
          </w:divBdr>
        </w:div>
        <w:div w:id="213197935">
          <w:marLeft w:val="446"/>
          <w:marRight w:val="0"/>
          <w:marTop w:val="0"/>
          <w:marBottom w:val="0"/>
          <w:divBdr>
            <w:top w:val="none" w:sz="0" w:space="0" w:color="auto"/>
            <w:left w:val="none" w:sz="0" w:space="0" w:color="auto"/>
            <w:bottom w:val="none" w:sz="0" w:space="0" w:color="auto"/>
            <w:right w:val="none" w:sz="0" w:space="0" w:color="auto"/>
          </w:divBdr>
        </w:div>
        <w:div w:id="274405946">
          <w:marLeft w:val="446"/>
          <w:marRight w:val="0"/>
          <w:marTop w:val="0"/>
          <w:marBottom w:val="0"/>
          <w:divBdr>
            <w:top w:val="none" w:sz="0" w:space="0" w:color="auto"/>
            <w:left w:val="none" w:sz="0" w:space="0" w:color="auto"/>
            <w:bottom w:val="none" w:sz="0" w:space="0" w:color="auto"/>
            <w:right w:val="none" w:sz="0" w:space="0" w:color="auto"/>
          </w:divBdr>
        </w:div>
        <w:div w:id="300115947">
          <w:marLeft w:val="446"/>
          <w:marRight w:val="0"/>
          <w:marTop w:val="0"/>
          <w:marBottom w:val="0"/>
          <w:divBdr>
            <w:top w:val="none" w:sz="0" w:space="0" w:color="auto"/>
            <w:left w:val="none" w:sz="0" w:space="0" w:color="auto"/>
            <w:bottom w:val="none" w:sz="0" w:space="0" w:color="auto"/>
            <w:right w:val="none" w:sz="0" w:space="0" w:color="auto"/>
          </w:divBdr>
        </w:div>
        <w:div w:id="305210809">
          <w:marLeft w:val="446"/>
          <w:marRight w:val="0"/>
          <w:marTop w:val="0"/>
          <w:marBottom w:val="0"/>
          <w:divBdr>
            <w:top w:val="none" w:sz="0" w:space="0" w:color="auto"/>
            <w:left w:val="none" w:sz="0" w:space="0" w:color="auto"/>
            <w:bottom w:val="none" w:sz="0" w:space="0" w:color="auto"/>
            <w:right w:val="none" w:sz="0" w:space="0" w:color="auto"/>
          </w:divBdr>
        </w:div>
        <w:div w:id="438061560">
          <w:marLeft w:val="446"/>
          <w:marRight w:val="0"/>
          <w:marTop w:val="0"/>
          <w:marBottom w:val="0"/>
          <w:divBdr>
            <w:top w:val="none" w:sz="0" w:space="0" w:color="auto"/>
            <w:left w:val="none" w:sz="0" w:space="0" w:color="auto"/>
            <w:bottom w:val="none" w:sz="0" w:space="0" w:color="auto"/>
            <w:right w:val="none" w:sz="0" w:space="0" w:color="auto"/>
          </w:divBdr>
        </w:div>
        <w:div w:id="439842303">
          <w:marLeft w:val="446"/>
          <w:marRight w:val="0"/>
          <w:marTop w:val="0"/>
          <w:marBottom w:val="0"/>
          <w:divBdr>
            <w:top w:val="none" w:sz="0" w:space="0" w:color="auto"/>
            <w:left w:val="none" w:sz="0" w:space="0" w:color="auto"/>
            <w:bottom w:val="none" w:sz="0" w:space="0" w:color="auto"/>
            <w:right w:val="none" w:sz="0" w:space="0" w:color="auto"/>
          </w:divBdr>
        </w:div>
        <w:div w:id="457259873">
          <w:marLeft w:val="446"/>
          <w:marRight w:val="0"/>
          <w:marTop w:val="0"/>
          <w:marBottom w:val="0"/>
          <w:divBdr>
            <w:top w:val="none" w:sz="0" w:space="0" w:color="auto"/>
            <w:left w:val="none" w:sz="0" w:space="0" w:color="auto"/>
            <w:bottom w:val="none" w:sz="0" w:space="0" w:color="auto"/>
            <w:right w:val="none" w:sz="0" w:space="0" w:color="auto"/>
          </w:divBdr>
        </w:div>
        <w:div w:id="529152841">
          <w:marLeft w:val="446"/>
          <w:marRight w:val="0"/>
          <w:marTop w:val="0"/>
          <w:marBottom w:val="0"/>
          <w:divBdr>
            <w:top w:val="none" w:sz="0" w:space="0" w:color="auto"/>
            <w:left w:val="none" w:sz="0" w:space="0" w:color="auto"/>
            <w:bottom w:val="none" w:sz="0" w:space="0" w:color="auto"/>
            <w:right w:val="none" w:sz="0" w:space="0" w:color="auto"/>
          </w:divBdr>
        </w:div>
        <w:div w:id="592978136">
          <w:marLeft w:val="446"/>
          <w:marRight w:val="0"/>
          <w:marTop w:val="0"/>
          <w:marBottom w:val="0"/>
          <w:divBdr>
            <w:top w:val="none" w:sz="0" w:space="0" w:color="auto"/>
            <w:left w:val="none" w:sz="0" w:space="0" w:color="auto"/>
            <w:bottom w:val="none" w:sz="0" w:space="0" w:color="auto"/>
            <w:right w:val="none" w:sz="0" w:space="0" w:color="auto"/>
          </w:divBdr>
        </w:div>
        <w:div w:id="601302426">
          <w:marLeft w:val="446"/>
          <w:marRight w:val="0"/>
          <w:marTop w:val="0"/>
          <w:marBottom w:val="0"/>
          <w:divBdr>
            <w:top w:val="none" w:sz="0" w:space="0" w:color="auto"/>
            <w:left w:val="none" w:sz="0" w:space="0" w:color="auto"/>
            <w:bottom w:val="none" w:sz="0" w:space="0" w:color="auto"/>
            <w:right w:val="none" w:sz="0" w:space="0" w:color="auto"/>
          </w:divBdr>
        </w:div>
        <w:div w:id="681123235">
          <w:marLeft w:val="446"/>
          <w:marRight w:val="0"/>
          <w:marTop w:val="0"/>
          <w:marBottom w:val="0"/>
          <w:divBdr>
            <w:top w:val="none" w:sz="0" w:space="0" w:color="auto"/>
            <w:left w:val="none" w:sz="0" w:space="0" w:color="auto"/>
            <w:bottom w:val="none" w:sz="0" w:space="0" w:color="auto"/>
            <w:right w:val="none" w:sz="0" w:space="0" w:color="auto"/>
          </w:divBdr>
        </w:div>
        <w:div w:id="712653440">
          <w:marLeft w:val="446"/>
          <w:marRight w:val="0"/>
          <w:marTop w:val="0"/>
          <w:marBottom w:val="0"/>
          <w:divBdr>
            <w:top w:val="none" w:sz="0" w:space="0" w:color="auto"/>
            <w:left w:val="none" w:sz="0" w:space="0" w:color="auto"/>
            <w:bottom w:val="none" w:sz="0" w:space="0" w:color="auto"/>
            <w:right w:val="none" w:sz="0" w:space="0" w:color="auto"/>
          </w:divBdr>
        </w:div>
        <w:div w:id="1015887587">
          <w:marLeft w:val="446"/>
          <w:marRight w:val="0"/>
          <w:marTop w:val="0"/>
          <w:marBottom w:val="0"/>
          <w:divBdr>
            <w:top w:val="none" w:sz="0" w:space="0" w:color="auto"/>
            <w:left w:val="none" w:sz="0" w:space="0" w:color="auto"/>
            <w:bottom w:val="none" w:sz="0" w:space="0" w:color="auto"/>
            <w:right w:val="none" w:sz="0" w:space="0" w:color="auto"/>
          </w:divBdr>
        </w:div>
        <w:div w:id="1091974667">
          <w:marLeft w:val="446"/>
          <w:marRight w:val="0"/>
          <w:marTop w:val="0"/>
          <w:marBottom w:val="0"/>
          <w:divBdr>
            <w:top w:val="none" w:sz="0" w:space="0" w:color="auto"/>
            <w:left w:val="none" w:sz="0" w:space="0" w:color="auto"/>
            <w:bottom w:val="none" w:sz="0" w:space="0" w:color="auto"/>
            <w:right w:val="none" w:sz="0" w:space="0" w:color="auto"/>
          </w:divBdr>
        </w:div>
        <w:div w:id="1230656166">
          <w:marLeft w:val="446"/>
          <w:marRight w:val="0"/>
          <w:marTop w:val="0"/>
          <w:marBottom w:val="0"/>
          <w:divBdr>
            <w:top w:val="none" w:sz="0" w:space="0" w:color="auto"/>
            <w:left w:val="none" w:sz="0" w:space="0" w:color="auto"/>
            <w:bottom w:val="none" w:sz="0" w:space="0" w:color="auto"/>
            <w:right w:val="none" w:sz="0" w:space="0" w:color="auto"/>
          </w:divBdr>
        </w:div>
        <w:div w:id="1505629925">
          <w:marLeft w:val="446"/>
          <w:marRight w:val="0"/>
          <w:marTop w:val="0"/>
          <w:marBottom w:val="0"/>
          <w:divBdr>
            <w:top w:val="none" w:sz="0" w:space="0" w:color="auto"/>
            <w:left w:val="none" w:sz="0" w:space="0" w:color="auto"/>
            <w:bottom w:val="none" w:sz="0" w:space="0" w:color="auto"/>
            <w:right w:val="none" w:sz="0" w:space="0" w:color="auto"/>
          </w:divBdr>
        </w:div>
        <w:div w:id="1513177655">
          <w:marLeft w:val="446"/>
          <w:marRight w:val="0"/>
          <w:marTop w:val="0"/>
          <w:marBottom w:val="0"/>
          <w:divBdr>
            <w:top w:val="none" w:sz="0" w:space="0" w:color="auto"/>
            <w:left w:val="none" w:sz="0" w:space="0" w:color="auto"/>
            <w:bottom w:val="none" w:sz="0" w:space="0" w:color="auto"/>
            <w:right w:val="none" w:sz="0" w:space="0" w:color="auto"/>
          </w:divBdr>
        </w:div>
        <w:div w:id="1565604553">
          <w:marLeft w:val="446"/>
          <w:marRight w:val="0"/>
          <w:marTop w:val="0"/>
          <w:marBottom w:val="0"/>
          <w:divBdr>
            <w:top w:val="none" w:sz="0" w:space="0" w:color="auto"/>
            <w:left w:val="none" w:sz="0" w:space="0" w:color="auto"/>
            <w:bottom w:val="none" w:sz="0" w:space="0" w:color="auto"/>
            <w:right w:val="none" w:sz="0" w:space="0" w:color="auto"/>
          </w:divBdr>
        </w:div>
        <w:div w:id="1649555551">
          <w:marLeft w:val="446"/>
          <w:marRight w:val="0"/>
          <w:marTop w:val="0"/>
          <w:marBottom w:val="0"/>
          <w:divBdr>
            <w:top w:val="none" w:sz="0" w:space="0" w:color="auto"/>
            <w:left w:val="none" w:sz="0" w:space="0" w:color="auto"/>
            <w:bottom w:val="none" w:sz="0" w:space="0" w:color="auto"/>
            <w:right w:val="none" w:sz="0" w:space="0" w:color="auto"/>
          </w:divBdr>
        </w:div>
        <w:div w:id="1892690497">
          <w:marLeft w:val="446"/>
          <w:marRight w:val="0"/>
          <w:marTop w:val="0"/>
          <w:marBottom w:val="0"/>
          <w:divBdr>
            <w:top w:val="none" w:sz="0" w:space="0" w:color="auto"/>
            <w:left w:val="none" w:sz="0" w:space="0" w:color="auto"/>
            <w:bottom w:val="none" w:sz="0" w:space="0" w:color="auto"/>
            <w:right w:val="none" w:sz="0" w:space="0" w:color="auto"/>
          </w:divBdr>
        </w:div>
        <w:div w:id="1912809502">
          <w:marLeft w:val="446"/>
          <w:marRight w:val="0"/>
          <w:marTop w:val="0"/>
          <w:marBottom w:val="0"/>
          <w:divBdr>
            <w:top w:val="none" w:sz="0" w:space="0" w:color="auto"/>
            <w:left w:val="none" w:sz="0" w:space="0" w:color="auto"/>
            <w:bottom w:val="none" w:sz="0" w:space="0" w:color="auto"/>
            <w:right w:val="none" w:sz="0" w:space="0" w:color="auto"/>
          </w:divBdr>
        </w:div>
      </w:divsChild>
    </w:div>
    <w:div w:id="1399597512">
      <w:bodyDiv w:val="1"/>
      <w:marLeft w:val="0"/>
      <w:marRight w:val="0"/>
      <w:marTop w:val="0"/>
      <w:marBottom w:val="0"/>
      <w:divBdr>
        <w:top w:val="none" w:sz="0" w:space="0" w:color="auto"/>
        <w:left w:val="none" w:sz="0" w:space="0" w:color="auto"/>
        <w:bottom w:val="none" w:sz="0" w:space="0" w:color="auto"/>
        <w:right w:val="none" w:sz="0" w:space="0" w:color="auto"/>
      </w:divBdr>
    </w:div>
    <w:div w:id="1473134296">
      <w:bodyDiv w:val="1"/>
      <w:marLeft w:val="0"/>
      <w:marRight w:val="0"/>
      <w:marTop w:val="0"/>
      <w:marBottom w:val="0"/>
      <w:divBdr>
        <w:top w:val="none" w:sz="0" w:space="0" w:color="auto"/>
        <w:left w:val="none" w:sz="0" w:space="0" w:color="auto"/>
        <w:bottom w:val="none" w:sz="0" w:space="0" w:color="auto"/>
        <w:right w:val="none" w:sz="0" w:space="0" w:color="auto"/>
      </w:divBdr>
    </w:div>
    <w:div w:id="1476098586">
      <w:bodyDiv w:val="1"/>
      <w:marLeft w:val="0"/>
      <w:marRight w:val="0"/>
      <w:marTop w:val="0"/>
      <w:marBottom w:val="0"/>
      <w:divBdr>
        <w:top w:val="none" w:sz="0" w:space="0" w:color="auto"/>
        <w:left w:val="none" w:sz="0" w:space="0" w:color="auto"/>
        <w:bottom w:val="none" w:sz="0" w:space="0" w:color="auto"/>
        <w:right w:val="none" w:sz="0" w:space="0" w:color="auto"/>
      </w:divBdr>
    </w:div>
    <w:div w:id="1517384669">
      <w:bodyDiv w:val="1"/>
      <w:marLeft w:val="0"/>
      <w:marRight w:val="0"/>
      <w:marTop w:val="0"/>
      <w:marBottom w:val="0"/>
      <w:divBdr>
        <w:top w:val="none" w:sz="0" w:space="0" w:color="auto"/>
        <w:left w:val="none" w:sz="0" w:space="0" w:color="auto"/>
        <w:bottom w:val="none" w:sz="0" w:space="0" w:color="auto"/>
        <w:right w:val="none" w:sz="0" w:space="0" w:color="auto"/>
      </w:divBdr>
    </w:div>
    <w:div w:id="1518083570">
      <w:bodyDiv w:val="1"/>
      <w:marLeft w:val="0"/>
      <w:marRight w:val="0"/>
      <w:marTop w:val="0"/>
      <w:marBottom w:val="0"/>
      <w:divBdr>
        <w:top w:val="none" w:sz="0" w:space="0" w:color="auto"/>
        <w:left w:val="none" w:sz="0" w:space="0" w:color="auto"/>
        <w:bottom w:val="none" w:sz="0" w:space="0" w:color="auto"/>
        <w:right w:val="none" w:sz="0" w:space="0" w:color="auto"/>
      </w:divBdr>
    </w:div>
    <w:div w:id="1527325830">
      <w:bodyDiv w:val="1"/>
      <w:marLeft w:val="0"/>
      <w:marRight w:val="0"/>
      <w:marTop w:val="0"/>
      <w:marBottom w:val="0"/>
      <w:divBdr>
        <w:top w:val="none" w:sz="0" w:space="0" w:color="auto"/>
        <w:left w:val="none" w:sz="0" w:space="0" w:color="auto"/>
        <w:bottom w:val="none" w:sz="0" w:space="0" w:color="auto"/>
        <w:right w:val="none" w:sz="0" w:space="0" w:color="auto"/>
      </w:divBdr>
    </w:div>
    <w:div w:id="1531410903">
      <w:bodyDiv w:val="1"/>
      <w:marLeft w:val="0"/>
      <w:marRight w:val="0"/>
      <w:marTop w:val="0"/>
      <w:marBottom w:val="0"/>
      <w:divBdr>
        <w:top w:val="none" w:sz="0" w:space="0" w:color="auto"/>
        <w:left w:val="none" w:sz="0" w:space="0" w:color="auto"/>
        <w:bottom w:val="none" w:sz="0" w:space="0" w:color="auto"/>
        <w:right w:val="none" w:sz="0" w:space="0" w:color="auto"/>
      </w:divBdr>
    </w:div>
    <w:div w:id="1546453558">
      <w:bodyDiv w:val="1"/>
      <w:marLeft w:val="0"/>
      <w:marRight w:val="0"/>
      <w:marTop w:val="0"/>
      <w:marBottom w:val="0"/>
      <w:divBdr>
        <w:top w:val="none" w:sz="0" w:space="0" w:color="auto"/>
        <w:left w:val="none" w:sz="0" w:space="0" w:color="auto"/>
        <w:bottom w:val="none" w:sz="0" w:space="0" w:color="auto"/>
        <w:right w:val="none" w:sz="0" w:space="0" w:color="auto"/>
      </w:divBdr>
    </w:div>
    <w:div w:id="1549029129">
      <w:bodyDiv w:val="1"/>
      <w:marLeft w:val="0"/>
      <w:marRight w:val="0"/>
      <w:marTop w:val="0"/>
      <w:marBottom w:val="0"/>
      <w:divBdr>
        <w:top w:val="none" w:sz="0" w:space="0" w:color="auto"/>
        <w:left w:val="none" w:sz="0" w:space="0" w:color="auto"/>
        <w:bottom w:val="none" w:sz="0" w:space="0" w:color="auto"/>
        <w:right w:val="none" w:sz="0" w:space="0" w:color="auto"/>
      </w:divBdr>
    </w:div>
    <w:div w:id="1555779167">
      <w:bodyDiv w:val="1"/>
      <w:marLeft w:val="0"/>
      <w:marRight w:val="0"/>
      <w:marTop w:val="0"/>
      <w:marBottom w:val="0"/>
      <w:divBdr>
        <w:top w:val="none" w:sz="0" w:space="0" w:color="auto"/>
        <w:left w:val="none" w:sz="0" w:space="0" w:color="auto"/>
        <w:bottom w:val="none" w:sz="0" w:space="0" w:color="auto"/>
        <w:right w:val="none" w:sz="0" w:space="0" w:color="auto"/>
      </w:divBdr>
    </w:div>
    <w:div w:id="1567767143">
      <w:bodyDiv w:val="1"/>
      <w:marLeft w:val="0"/>
      <w:marRight w:val="0"/>
      <w:marTop w:val="0"/>
      <w:marBottom w:val="0"/>
      <w:divBdr>
        <w:top w:val="none" w:sz="0" w:space="0" w:color="auto"/>
        <w:left w:val="none" w:sz="0" w:space="0" w:color="auto"/>
        <w:bottom w:val="none" w:sz="0" w:space="0" w:color="auto"/>
        <w:right w:val="none" w:sz="0" w:space="0" w:color="auto"/>
      </w:divBdr>
    </w:div>
    <w:div w:id="1570651661">
      <w:bodyDiv w:val="1"/>
      <w:marLeft w:val="0"/>
      <w:marRight w:val="0"/>
      <w:marTop w:val="0"/>
      <w:marBottom w:val="0"/>
      <w:divBdr>
        <w:top w:val="none" w:sz="0" w:space="0" w:color="auto"/>
        <w:left w:val="none" w:sz="0" w:space="0" w:color="auto"/>
        <w:bottom w:val="none" w:sz="0" w:space="0" w:color="auto"/>
        <w:right w:val="none" w:sz="0" w:space="0" w:color="auto"/>
      </w:divBdr>
      <w:divsChild>
        <w:div w:id="2123573467">
          <w:marLeft w:val="547"/>
          <w:marRight w:val="0"/>
          <w:marTop w:val="0"/>
          <w:marBottom w:val="0"/>
          <w:divBdr>
            <w:top w:val="none" w:sz="0" w:space="0" w:color="auto"/>
            <w:left w:val="none" w:sz="0" w:space="0" w:color="auto"/>
            <w:bottom w:val="none" w:sz="0" w:space="0" w:color="auto"/>
            <w:right w:val="none" w:sz="0" w:space="0" w:color="auto"/>
          </w:divBdr>
        </w:div>
      </w:divsChild>
    </w:div>
    <w:div w:id="1575704581">
      <w:bodyDiv w:val="1"/>
      <w:marLeft w:val="0"/>
      <w:marRight w:val="0"/>
      <w:marTop w:val="0"/>
      <w:marBottom w:val="0"/>
      <w:divBdr>
        <w:top w:val="none" w:sz="0" w:space="0" w:color="auto"/>
        <w:left w:val="none" w:sz="0" w:space="0" w:color="auto"/>
        <w:bottom w:val="none" w:sz="0" w:space="0" w:color="auto"/>
        <w:right w:val="none" w:sz="0" w:space="0" w:color="auto"/>
      </w:divBdr>
    </w:div>
    <w:div w:id="1582251465">
      <w:bodyDiv w:val="1"/>
      <w:marLeft w:val="0"/>
      <w:marRight w:val="0"/>
      <w:marTop w:val="0"/>
      <w:marBottom w:val="0"/>
      <w:divBdr>
        <w:top w:val="none" w:sz="0" w:space="0" w:color="auto"/>
        <w:left w:val="none" w:sz="0" w:space="0" w:color="auto"/>
        <w:bottom w:val="none" w:sz="0" w:space="0" w:color="auto"/>
        <w:right w:val="none" w:sz="0" w:space="0" w:color="auto"/>
      </w:divBdr>
    </w:div>
    <w:div w:id="1597516235">
      <w:bodyDiv w:val="1"/>
      <w:marLeft w:val="0"/>
      <w:marRight w:val="0"/>
      <w:marTop w:val="0"/>
      <w:marBottom w:val="0"/>
      <w:divBdr>
        <w:top w:val="none" w:sz="0" w:space="0" w:color="auto"/>
        <w:left w:val="none" w:sz="0" w:space="0" w:color="auto"/>
        <w:bottom w:val="none" w:sz="0" w:space="0" w:color="auto"/>
        <w:right w:val="none" w:sz="0" w:space="0" w:color="auto"/>
      </w:divBdr>
    </w:div>
    <w:div w:id="1601063447">
      <w:bodyDiv w:val="1"/>
      <w:marLeft w:val="0"/>
      <w:marRight w:val="0"/>
      <w:marTop w:val="0"/>
      <w:marBottom w:val="0"/>
      <w:divBdr>
        <w:top w:val="none" w:sz="0" w:space="0" w:color="auto"/>
        <w:left w:val="none" w:sz="0" w:space="0" w:color="auto"/>
        <w:bottom w:val="none" w:sz="0" w:space="0" w:color="auto"/>
        <w:right w:val="none" w:sz="0" w:space="0" w:color="auto"/>
      </w:divBdr>
    </w:div>
    <w:div w:id="1607999948">
      <w:bodyDiv w:val="1"/>
      <w:marLeft w:val="0"/>
      <w:marRight w:val="0"/>
      <w:marTop w:val="0"/>
      <w:marBottom w:val="0"/>
      <w:divBdr>
        <w:top w:val="none" w:sz="0" w:space="0" w:color="auto"/>
        <w:left w:val="none" w:sz="0" w:space="0" w:color="auto"/>
        <w:bottom w:val="none" w:sz="0" w:space="0" w:color="auto"/>
        <w:right w:val="none" w:sz="0" w:space="0" w:color="auto"/>
      </w:divBdr>
      <w:divsChild>
        <w:div w:id="1368598817">
          <w:marLeft w:val="446"/>
          <w:marRight w:val="0"/>
          <w:marTop w:val="0"/>
          <w:marBottom w:val="0"/>
          <w:divBdr>
            <w:top w:val="none" w:sz="0" w:space="0" w:color="auto"/>
            <w:left w:val="none" w:sz="0" w:space="0" w:color="auto"/>
            <w:bottom w:val="none" w:sz="0" w:space="0" w:color="auto"/>
            <w:right w:val="none" w:sz="0" w:space="0" w:color="auto"/>
          </w:divBdr>
        </w:div>
        <w:div w:id="2110199255">
          <w:marLeft w:val="446"/>
          <w:marRight w:val="0"/>
          <w:marTop w:val="0"/>
          <w:marBottom w:val="0"/>
          <w:divBdr>
            <w:top w:val="none" w:sz="0" w:space="0" w:color="auto"/>
            <w:left w:val="none" w:sz="0" w:space="0" w:color="auto"/>
            <w:bottom w:val="none" w:sz="0" w:space="0" w:color="auto"/>
            <w:right w:val="none" w:sz="0" w:space="0" w:color="auto"/>
          </w:divBdr>
        </w:div>
        <w:div w:id="704526929">
          <w:marLeft w:val="446"/>
          <w:marRight w:val="0"/>
          <w:marTop w:val="0"/>
          <w:marBottom w:val="0"/>
          <w:divBdr>
            <w:top w:val="none" w:sz="0" w:space="0" w:color="auto"/>
            <w:left w:val="none" w:sz="0" w:space="0" w:color="auto"/>
            <w:bottom w:val="none" w:sz="0" w:space="0" w:color="auto"/>
            <w:right w:val="none" w:sz="0" w:space="0" w:color="auto"/>
          </w:divBdr>
        </w:div>
      </w:divsChild>
    </w:div>
    <w:div w:id="1608732719">
      <w:bodyDiv w:val="1"/>
      <w:marLeft w:val="0"/>
      <w:marRight w:val="0"/>
      <w:marTop w:val="0"/>
      <w:marBottom w:val="0"/>
      <w:divBdr>
        <w:top w:val="none" w:sz="0" w:space="0" w:color="auto"/>
        <w:left w:val="none" w:sz="0" w:space="0" w:color="auto"/>
        <w:bottom w:val="none" w:sz="0" w:space="0" w:color="auto"/>
        <w:right w:val="none" w:sz="0" w:space="0" w:color="auto"/>
      </w:divBdr>
      <w:divsChild>
        <w:div w:id="775951593">
          <w:marLeft w:val="0"/>
          <w:marRight w:val="0"/>
          <w:marTop w:val="0"/>
          <w:marBottom w:val="0"/>
          <w:divBdr>
            <w:top w:val="none" w:sz="0" w:space="0" w:color="auto"/>
            <w:left w:val="none" w:sz="0" w:space="0" w:color="auto"/>
            <w:bottom w:val="none" w:sz="0" w:space="0" w:color="auto"/>
            <w:right w:val="none" w:sz="0" w:space="0" w:color="auto"/>
          </w:divBdr>
          <w:divsChild>
            <w:div w:id="1301114078">
              <w:marLeft w:val="0"/>
              <w:marRight w:val="0"/>
              <w:marTop w:val="0"/>
              <w:marBottom w:val="0"/>
              <w:divBdr>
                <w:top w:val="none" w:sz="0" w:space="0" w:color="auto"/>
                <w:left w:val="none" w:sz="0" w:space="0" w:color="auto"/>
                <w:bottom w:val="none" w:sz="0" w:space="0" w:color="auto"/>
                <w:right w:val="none" w:sz="0" w:space="0" w:color="auto"/>
              </w:divBdr>
            </w:div>
          </w:divsChild>
        </w:div>
        <w:div w:id="1499468264">
          <w:marLeft w:val="0"/>
          <w:marRight w:val="0"/>
          <w:marTop w:val="0"/>
          <w:marBottom w:val="0"/>
          <w:divBdr>
            <w:top w:val="none" w:sz="0" w:space="0" w:color="auto"/>
            <w:left w:val="none" w:sz="0" w:space="0" w:color="auto"/>
            <w:bottom w:val="none" w:sz="0" w:space="0" w:color="auto"/>
            <w:right w:val="none" w:sz="0" w:space="0" w:color="auto"/>
          </w:divBdr>
          <w:divsChild>
            <w:div w:id="740325580">
              <w:marLeft w:val="0"/>
              <w:marRight w:val="0"/>
              <w:marTop w:val="0"/>
              <w:marBottom w:val="0"/>
              <w:divBdr>
                <w:top w:val="none" w:sz="0" w:space="0" w:color="auto"/>
                <w:left w:val="none" w:sz="0" w:space="0" w:color="auto"/>
                <w:bottom w:val="none" w:sz="0" w:space="0" w:color="auto"/>
                <w:right w:val="none" w:sz="0" w:space="0" w:color="auto"/>
              </w:divBdr>
            </w:div>
          </w:divsChild>
        </w:div>
        <w:div w:id="1034576436">
          <w:marLeft w:val="0"/>
          <w:marRight w:val="0"/>
          <w:marTop w:val="0"/>
          <w:marBottom w:val="0"/>
          <w:divBdr>
            <w:top w:val="none" w:sz="0" w:space="0" w:color="auto"/>
            <w:left w:val="none" w:sz="0" w:space="0" w:color="auto"/>
            <w:bottom w:val="none" w:sz="0" w:space="0" w:color="auto"/>
            <w:right w:val="none" w:sz="0" w:space="0" w:color="auto"/>
          </w:divBdr>
          <w:divsChild>
            <w:div w:id="2115317311">
              <w:marLeft w:val="0"/>
              <w:marRight w:val="0"/>
              <w:marTop w:val="0"/>
              <w:marBottom w:val="0"/>
              <w:divBdr>
                <w:top w:val="none" w:sz="0" w:space="0" w:color="auto"/>
                <w:left w:val="none" w:sz="0" w:space="0" w:color="auto"/>
                <w:bottom w:val="none" w:sz="0" w:space="0" w:color="auto"/>
                <w:right w:val="none" w:sz="0" w:space="0" w:color="auto"/>
              </w:divBdr>
            </w:div>
          </w:divsChild>
        </w:div>
        <w:div w:id="1022584272">
          <w:marLeft w:val="0"/>
          <w:marRight w:val="0"/>
          <w:marTop w:val="0"/>
          <w:marBottom w:val="0"/>
          <w:divBdr>
            <w:top w:val="none" w:sz="0" w:space="0" w:color="auto"/>
            <w:left w:val="none" w:sz="0" w:space="0" w:color="auto"/>
            <w:bottom w:val="none" w:sz="0" w:space="0" w:color="auto"/>
            <w:right w:val="none" w:sz="0" w:space="0" w:color="auto"/>
          </w:divBdr>
          <w:divsChild>
            <w:div w:id="297804894">
              <w:marLeft w:val="0"/>
              <w:marRight w:val="0"/>
              <w:marTop w:val="0"/>
              <w:marBottom w:val="0"/>
              <w:divBdr>
                <w:top w:val="none" w:sz="0" w:space="0" w:color="auto"/>
                <w:left w:val="none" w:sz="0" w:space="0" w:color="auto"/>
                <w:bottom w:val="none" w:sz="0" w:space="0" w:color="auto"/>
                <w:right w:val="none" w:sz="0" w:space="0" w:color="auto"/>
              </w:divBdr>
            </w:div>
          </w:divsChild>
        </w:div>
        <w:div w:id="528833769">
          <w:marLeft w:val="0"/>
          <w:marRight w:val="0"/>
          <w:marTop w:val="0"/>
          <w:marBottom w:val="0"/>
          <w:divBdr>
            <w:top w:val="none" w:sz="0" w:space="0" w:color="auto"/>
            <w:left w:val="none" w:sz="0" w:space="0" w:color="auto"/>
            <w:bottom w:val="none" w:sz="0" w:space="0" w:color="auto"/>
            <w:right w:val="none" w:sz="0" w:space="0" w:color="auto"/>
          </w:divBdr>
          <w:divsChild>
            <w:div w:id="337658148">
              <w:marLeft w:val="0"/>
              <w:marRight w:val="0"/>
              <w:marTop w:val="0"/>
              <w:marBottom w:val="0"/>
              <w:divBdr>
                <w:top w:val="none" w:sz="0" w:space="0" w:color="auto"/>
                <w:left w:val="none" w:sz="0" w:space="0" w:color="auto"/>
                <w:bottom w:val="none" w:sz="0" w:space="0" w:color="auto"/>
                <w:right w:val="none" w:sz="0" w:space="0" w:color="auto"/>
              </w:divBdr>
            </w:div>
          </w:divsChild>
        </w:div>
        <w:div w:id="1491293995">
          <w:marLeft w:val="0"/>
          <w:marRight w:val="0"/>
          <w:marTop w:val="0"/>
          <w:marBottom w:val="0"/>
          <w:divBdr>
            <w:top w:val="none" w:sz="0" w:space="0" w:color="auto"/>
            <w:left w:val="none" w:sz="0" w:space="0" w:color="auto"/>
            <w:bottom w:val="none" w:sz="0" w:space="0" w:color="auto"/>
            <w:right w:val="none" w:sz="0" w:space="0" w:color="auto"/>
          </w:divBdr>
          <w:divsChild>
            <w:div w:id="1784839092">
              <w:marLeft w:val="0"/>
              <w:marRight w:val="0"/>
              <w:marTop w:val="0"/>
              <w:marBottom w:val="0"/>
              <w:divBdr>
                <w:top w:val="none" w:sz="0" w:space="0" w:color="auto"/>
                <w:left w:val="none" w:sz="0" w:space="0" w:color="auto"/>
                <w:bottom w:val="none" w:sz="0" w:space="0" w:color="auto"/>
                <w:right w:val="none" w:sz="0" w:space="0" w:color="auto"/>
              </w:divBdr>
            </w:div>
          </w:divsChild>
        </w:div>
        <w:div w:id="1364747820">
          <w:marLeft w:val="0"/>
          <w:marRight w:val="0"/>
          <w:marTop w:val="0"/>
          <w:marBottom w:val="0"/>
          <w:divBdr>
            <w:top w:val="none" w:sz="0" w:space="0" w:color="auto"/>
            <w:left w:val="none" w:sz="0" w:space="0" w:color="auto"/>
            <w:bottom w:val="none" w:sz="0" w:space="0" w:color="auto"/>
            <w:right w:val="none" w:sz="0" w:space="0" w:color="auto"/>
          </w:divBdr>
          <w:divsChild>
            <w:div w:id="527261538">
              <w:marLeft w:val="0"/>
              <w:marRight w:val="0"/>
              <w:marTop w:val="0"/>
              <w:marBottom w:val="0"/>
              <w:divBdr>
                <w:top w:val="none" w:sz="0" w:space="0" w:color="auto"/>
                <w:left w:val="none" w:sz="0" w:space="0" w:color="auto"/>
                <w:bottom w:val="none" w:sz="0" w:space="0" w:color="auto"/>
                <w:right w:val="none" w:sz="0" w:space="0" w:color="auto"/>
              </w:divBdr>
            </w:div>
          </w:divsChild>
        </w:div>
        <w:div w:id="1777679261">
          <w:marLeft w:val="0"/>
          <w:marRight w:val="0"/>
          <w:marTop w:val="0"/>
          <w:marBottom w:val="0"/>
          <w:divBdr>
            <w:top w:val="none" w:sz="0" w:space="0" w:color="auto"/>
            <w:left w:val="none" w:sz="0" w:space="0" w:color="auto"/>
            <w:bottom w:val="none" w:sz="0" w:space="0" w:color="auto"/>
            <w:right w:val="none" w:sz="0" w:space="0" w:color="auto"/>
          </w:divBdr>
          <w:divsChild>
            <w:div w:id="1152789186">
              <w:marLeft w:val="0"/>
              <w:marRight w:val="0"/>
              <w:marTop w:val="0"/>
              <w:marBottom w:val="0"/>
              <w:divBdr>
                <w:top w:val="none" w:sz="0" w:space="0" w:color="auto"/>
                <w:left w:val="none" w:sz="0" w:space="0" w:color="auto"/>
                <w:bottom w:val="none" w:sz="0" w:space="0" w:color="auto"/>
                <w:right w:val="none" w:sz="0" w:space="0" w:color="auto"/>
              </w:divBdr>
            </w:div>
          </w:divsChild>
        </w:div>
        <w:div w:id="328992919">
          <w:marLeft w:val="0"/>
          <w:marRight w:val="0"/>
          <w:marTop w:val="0"/>
          <w:marBottom w:val="0"/>
          <w:divBdr>
            <w:top w:val="none" w:sz="0" w:space="0" w:color="auto"/>
            <w:left w:val="none" w:sz="0" w:space="0" w:color="auto"/>
            <w:bottom w:val="none" w:sz="0" w:space="0" w:color="auto"/>
            <w:right w:val="none" w:sz="0" w:space="0" w:color="auto"/>
          </w:divBdr>
          <w:divsChild>
            <w:div w:id="236869715">
              <w:marLeft w:val="0"/>
              <w:marRight w:val="0"/>
              <w:marTop w:val="0"/>
              <w:marBottom w:val="0"/>
              <w:divBdr>
                <w:top w:val="none" w:sz="0" w:space="0" w:color="auto"/>
                <w:left w:val="none" w:sz="0" w:space="0" w:color="auto"/>
                <w:bottom w:val="none" w:sz="0" w:space="0" w:color="auto"/>
                <w:right w:val="none" w:sz="0" w:space="0" w:color="auto"/>
              </w:divBdr>
            </w:div>
          </w:divsChild>
        </w:div>
        <w:div w:id="912198380">
          <w:marLeft w:val="0"/>
          <w:marRight w:val="0"/>
          <w:marTop w:val="0"/>
          <w:marBottom w:val="0"/>
          <w:divBdr>
            <w:top w:val="none" w:sz="0" w:space="0" w:color="auto"/>
            <w:left w:val="none" w:sz="0" w:space="0" w:color="auto"/>
            <w:bottom w:val="none" w:sz="0" w:space="0" w:color="auto"/>
            <w:right w:val="none" w:sz="0" w:space="0" w:color="auto"/>
          </w:divBdr>
          <w:divsChild>
            <w:div w:id="186603871">
              <w:marLeft w:val="0"/>
              <w:marRight w:val="0"/>
              <w:marTop w:val="0"/>
              <w:marBottom w:val="0"/>
              <w:divBdr>
                <w:top w:val="none" w:sz="0" w:space="0" w:color="auto"/>
                <w:left w:val="none" w:sz="0" w:space="0" w:color="auto"/>
                <w:bottom w:val="none" w:sz="0" w:space="0" w:color="auto"/>
                <w:right w:val="none" w:sz="0" w:space="0" w:color="auto"/>
              </w:divBdr>
            </w:div>
          </w:divsChild>
        </w:div>
        <w:div w:id="239489024">
          <w:marLeft w:val="0"/>
          <w:marRight w:val="0"/>
          <w:marTop w:val="0"/>
          <w:marBottom w:val="0"/>
          <w:divBdr>
            <w:top w:val="none" w:sz="0" w:space="0" w:color="auto"/>
            <w:left w:val="none" w:sz="0" w:space="0" w:color="auto"/>
            <w:bottom w:val="none" w:sz="0" w:space="0" w:color="auto"/>
            <w:right w:val="none" w:sz="0" w:space="0" w:color="auto"/>
          </w:divBdr>
          <w:divsChild>
            <w:div w:id="322392504">
              <w:marLeft w:val="0"/>
              <w:marRight w:val="0"/>
              <w:marTop w:val="0"/>
              <w:marBottom w:val="0"/>
              <w:divBdr>
                <w:top w:val="none" w:sz="0" w:space="0" w:color="auto"/>
                <w:left w:val="none" w:sz="0" w:space="0" w:color="auto"/>
                <w:bottom w:val="none" w:sz="0" w:space="0" w:color="auto"/>
                <w:right w:val="none" w:sz="0" w:space="0" w:color="auto"/>
              </w:divBdr>
            </w:div>
          </w:divsChild>
        </w:div>
        <w:div w:id="306864808">
          <w:marLeft w:val="0"/>
          <w:marRight w:val="0"/>
          <w:marTop w:val="0"/>
          <w:marBottom w:val="0"/>
          <w:divBdr>
            <w:top w:val="none" w:sz="0" w:space="0" w:color="auto"/>
            <w:left w:val="none" w:sz="0" w:space="0" w:color="auto"/>
            <w:bottom w:val="none" w:sz="0" w:space="0" w:color="auto"/>
            <w:right w:val="none" w:sz="0" w:space="0" w:color="auto"/>
          </w:divBdr>
          <w:divsChild>
            <w:div w:id="99294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595">
      <w:bodyDiv w:val="1"/>
      <w:marLeft w:val="0"/>
      <w:marRight w:val="0"/>
      <w:marTop w:val="0"/>
      <w:marBottom w:val="0"/>
      <w:divBdr>
        <w:top w:val="none" w:sz="0" w:space="0" w:color="auto"/>
        <w:left w:val="none" w:sz="0" w:space="0" w:color="auto"/>
        <w:bottom w:val="none" w:sz="0" w:space="0" w:color="auto"/>
        <w:right w:val="none" w:sz="0" w:space="0" w:color="auto"/>
      </w:divBdr>
    </w:div>
    <w:div w:id="1629169257">
      <w:bodyDiv w:val="1"/>
      <w:marLeft w:val="0"/>
      <w:marRight w:val="0"/>
      <w:marTop w:val="0"/>
      <w:marBottom w:val="0"/>
      <w:divBdr>
        <w:top w:val="none" w:sz="0" w:space="0" w:color="auto"/>
        <w:left w:val="none" w:sz="0" w:space="0" w:color="auto"/>
        <w:bottom w:val="none" w:sz="0" w:space="0" w:color="auto"/>
        <w:right w:val="none" w:sz="0" w:space="0" w:color="auto"/>
      </w:divBdr>
    </w:div>
    <w:div w:id="1630816146">
      <w:bodyDiv w:val="1"/>
      <w:marLeft w:val="0"/>
      <w:marRight w:val="0"/>
      <w:marTop w:val="0"/>
      <w:marBottom w:val="0"/>
      <w:divBdr>
        <w:top w:val="none" w:sz="0" w:space="0" w:color="auto"/>
        <w:left w:val="none" w:sz="0" w:space="0" w:color="auto"/>
        <w:bottom w:val="none" w:sz="0" w:space="0" w:color="auto"/>
        <w:right w:val="none" w:sz="0" w:space="0" w:color="auto"/>
      </w:divBdr>
    </w:div>
    <w:div w:id="1643996145">
      <w:bodyDiv w:val="1"/>
      <w:marLeft w:val="0"/>
      <w:marRight w:val="0"/>
      <w:marTop w:val="0"/>
      <w:marBottom w:val="0"/>
      <w:divBdr>
        <w:top w:val="none" w:sz="0" w:space="0" w:color="auto"/>
        <w:left w:val="none" w:sz="0" w:space="0" w:color="auto"/>
        <w:bottom w:val="none" w:sz="0" w:space="0" w:color="auto"/>
        <w:right w:val="none" w:sz="0" w:space="0" w:color="auto"/>
      </w:divBdr>
    </w:div>
    <w:div w:id="1652639979">
      <w:bodyDiv w:val="1"/>
      <w:marLeft w:val="0"/>
      <w:marRight w:val="0"/>
      <w:marTop w:val="0"/>
      <w:marBottom w:val="0"/>
      <w:divBdr>
        <w:top w:val="none" w:sz="0" w:space="0" w:color="auto"/>
        <w:left w:val="none" w:sz="0" w:space="0" w:color="auto"/>
        <w:bottom w:val="none" w:sz="0" w:space="0" w:color="auto"/>
        <w:right w:val="none" w:sz="0" w:space="0" w:color="auto"/>
      </w:divBdr>
      <w:divsChild>
        <w:div w:id="440075790">
          <w:marLeft w:val="446"/>
          <w:marRight w:val="0"/>
          <w:marTop w:val="0"/>
          <w:marBottom w:val="0"/>
          <w:divBdr>
            <w:top w:val="none" w:sz="0" w:space="0" w:color="auto"/>
            <w:left w:val="none" w:sz="0" w:space="0" w:color="auto"/>
            <w:bottom w:val="none" w:sz="0" w:space="0" w:color="auto"/>
            <w:right w:val="none" w:sz="0" w:space="0" w:color="auto"/>
          </w:divBdr>
        </w:div>
      </w:divsChild>
    </w:div>
    <w:div w:id="1653292462">
      <w:bodyDiv w:val="1"/>
      <w:marLeft w:val="0"/>
      <w:marRight w:val="0"/>
      <w:marTop w:val="0"/>
      <w:marBottom w:val="0"/>
      <w:divBdr>
        <w:top w:val="none" w:sz="0" w:space="0" w:color="auto"/>
        <w:left w:val="none" w:sz="0" w:space="0" w:color="auto"/>
        <w:bottom w:val="none" w:sz="0" w:space="0" w:color="auto"/>
        <w:right w:val="none" w:sz="0" w:space="0" w:color="auto"/>
      </w:divBdr>
    </w:div>
    <w:div w:id="1666783826">
      <w:bodyDiv w:val="1"/>
      <w:marLeft w:val="0"/>
      <w:marRight w:val="0"/>
      <w:marTop w:val="0"/>
      <w:marBottom w:val="0"/>
      <w:divBdr>
        <w:top w:val="none" w:sz="0" w:space="0" w:color="auto"/>
        <w:left w:val="none" w:sz="0" w:space="0" w:color="auto"/>
        <w:bottom w:val="none" w:sz="0" w:space="0" w:color="auto"/>
        <w:right w:val="none" w:sz="0" w:space="0" w:color="auto"/>
      </w:divBdr>
      <w:divsChild>
        <w:div w:id="363554762">
          <w:marLeft w:val="547"/>
          <w:marRight w:val="0"/>
          <w:marTop w:val="0"/>
          <w:marBottom w:val="0"/>
          <w:divBdr>
            <w:top w:val="none" w:sz="0" w:space="0" w:color="auto"/>
            <w:left w:val="none" w:sz="0" w:space="0" w:color="auto"/>
            <w:bottom w:val="none" w:sz="0" w:space="0" w:color="auto"/>
            <w:right w:val="none" w:sz="0" w:space="0" w:color="auto"/>
          </w:divBdr>
        </w:div>
      </w:divsChild>
    </w:div>
    <w:div w:id="1675573530">
      <w:bodyDiv w:val="1"/>
      <w:marLeft w:val="0"/>
      <w:marRight w:val="0"/>
      <w:marTop w:val="0"/>
      <w:marBottom w:val="0"/>
      <w:divBdr>
        <w:top w:val="none" w:sz="0" w:space="0" w:color="auto"/>
        <w:left w:val="none" w:sz="0" w:space="0" w:color="auto"/>
        <w:bottom w:val="none" w:sz="0" w:space="0" w:color="auto"/>
        <w:right w:val="none" w:sz="0" w:space="0" w:color="auto"/>
      </w:divBdr>
    </w:div>
    <w:div w:id="1683891773">
      <w:bodyDiv w:val="1"/>
      <w:marLeft w:val="0"/>
      <w:marRight w:val="0"/>
      <w:marTop w:val="0"/>
      <w:marBottom w:val="0"/>
      <w:divBdr>
        <w:top w:val="none" w:sz="0" w:space="0" w:color="auto"/>
        <w:left w:val="none" w:sz="0" w:space="0" w:color="auto"/>
        <w:bottom w:val="none" w:sz="0" w:space="0" w:color="auto"/>
        <w:right w:val="none" w:sz="0" w:space="0" w:color="auto"/>
      </w:divBdr>
      <w:divsChild>
        <w:div w:id="439447079">
          <w:marLeft w:val="547"/>
          <w:marRight w:val="0"/>
          <w:marTop w:val="0"/>
          <w:marBottom w:val="0"/>
          <w:divBdr>
            <w:top w:val="none" w:sz="0" w:space="0" w:color="auto"/>
            <w:left w:val="none" w:sz="0" w:space="0" w:color="auto"/>
            <w:bottom w:val="none" w:sz="0" w:space="0" w:color="auto"/>
            <w:right w:val="none" w:sz="0" w:space="0" w:color="auto"/>
          </w:divBdr>
        </w:div>
      </w:divsChild>
    </w:div>
    <w:div w:id="1684895170">
      <w:bodyDiv w:val="1"/>
      <w:marLeft w:val="0"/>
      <w:marRight w:val="0"/>
      <w:marTop w:val="0"/>
      <w:marBottom w:val="0"/>
      <w:divBdr>
        <w:top w:val="none" w:sz="0" w:space="0" w:color="auto"/>
        <w:left w:val="none" w:sz="0" w:space="0" w:color="auto"/>
        <w:bottom w:val="none" w:sz="0" w:space="0" w:color="auto"/>
        <w:right w:val="none" w:sz="0" w:space="0" w:color="auto"/>
      </w:divBdr>
    </w:div>
    <w:div w:id="1711496268">
      <w:bodyDiv w:val="1"/>
      <w:marLeft w:val="0"/>
      <w:marRight w:val="0"/>
      <w:marTop w:val="0"/>
      <w:marBottom w:val="0"/>
      <w:divBdr>
        <w:top w:val="none" w:sz="0" w:space="0" w:color="auto"/>
        <w:left w:val="none" w:sz="0" w:space="0" w:color="auto"/>
        <w:bottom w:val="none" w:sz="0" w:space="0" w:color="auto"/>
        <w:right w:val="none" w:sz="0" w:space="0" w:color="auto"/>
      </w:divBdr>
    </w:div>
    <w:div w:id="1722171680">
      <w:bodyDiv w:val="1"/>
      <w:marLeft w:val="0"/>
      <w:marRight w:val="0"/>
      <w:marTop w:val="0"/>
      <w:marBottom w:val="0"/>
      <w:divBdr>
        <w:top w:val="none" w:sz="0" w:space="0" w:color="auto"/>
        <w:left w:val="none" w:sz="0" w:space="0" w:color="auto"/>
        <w:bottom w:val="none" w:sz="0" w:space="0" w:color="auto"/>
        <w:right w:val="none" w:sz="0" w:space="0" w:color="auto"/>
      </w:divBdr>
      <w:divsChild>
        <w:div w:id="782581006">
          <w:marLeft w:val="317"/>
          <w:marRight w:val="43"/>
          <w:marTop w:val="0"/>
          <w:marBottom w:val="36"/>
          <w:divBdr>
            <w:top w:val="none" w:sz="0" w:space="0" w:color="auto"/>
            <w:left w:val="none" w:sz="0" w:space="0" w:color="auto"/>
            <w:bottom w:val="none" w:sz="0" w:space="0" w:color="auto"/>
            <w:right w:val="none" w:sz="0" w:space="0" w:color="auto"/>
          </w:divBdr>
        </w:div>
      </w:divsChild>
    </w:div>
    <w:div w:id="1788498509">
      <w:bodyDiv w:val="1"/>
      <w:marLeft w:val="0"/>
      <w:marRight w:val="0"/>
      <w:marTop w:val="0"/>
      <w:marBottom w:val="0"/>
      <w:divBdr>
        <w:top w:val="none" w:sz="0" w:space="0" w:color="auto"/>
        <w:left w:val="none" w:sz="0" w:space="0" w:color="auto"/>
        <w:bottom w:val="none" w:sz="0" w:space="0" w:color="auto"/>
        <w:right w:val="none" w:sz="0" w:space="0" w:color="auto"/>
      </w:divBdr>
    </w:div>
    <w:div w:id="1792476333">
      <w:bodyDiv w:val="1"/>
      <w:marLeft w:val="0"/>
      <w:marRight w:val="0"/>
      <w:marTop w:val="0"/>
      <w:marBottom w:val="0"/>
      <w:divBdr>
        <w:top w:val="none" w:sz="0" w:space="0" w:color="auto"/>
        <w:left w:val="none" w:sz="0" w:space="0" w:color="auto"/>
        <w:bottom w:val="none" w:sz="0" w:space="0" w:color="auto"/>
        <w:right w:val="none" w:sz="0" w:space="0" w:color="auto"/>
      </w:divBdr>
    </w:div>
    <w:div w:id="1820533606">
      <w:bodyDiv w:val="1"/>
      <w:marLeft w:val="0"/>
      <w:marRight w:val="0"/>
      <w:marTop w:val="0"/>
      <w:marBottom w:val="0"/>
      <w:divBdr>
        <w:top w:val="none" w:sz="0" w:space="0" w:color="auto"/>
        <w:left w:val="none" w:sz="0" w:space="0" w:color="auto"/>
        <w:bottom w:val="none" w:sz="0" w:space="0" w:color="auto"/>
        <w:right w:val="none" w:sz="0" w:space="0" w:color="auto"/>
      </w:divBdr>
      <w:divsChild>
        <w:div w:id="1548835943">
          <w:marLeft w:val="0"/>
          <w:marRight w:val="0"/>
          <w:marTop w:val="100"/>
          <w:marBottom w:val="100"/>
          <w:divBdr>
            <w:top w:val="none" w:sz="0" w:space="0" w:color="auto"/>
            <w:left w:val="none" w:sz="0" w:space="0" w:color="auto"/>
            <w:bottom w:val="none" w:sz="0" w:space="0" w:color="auto"/>
            <w:right w:val="none" w:sz="0" w:space="0" w:color="auto"/>
          </w:divBdr>
        </w:div>
      </w:divsChild>
    </w:div>
    <w:div w:id="1826584779">
      <w:bodyDiv w:val="1"/>
      <w:marLeft w:val="0"/>
      <w:marRight w:val="0"/>
      <w:marTop w:val="0"/>
      <w:marBottom w:val="0"/>
      <w:divBdr>
        <w:top w:val="none" w:sz="0" w:space="0" w:color="auto"/>
        <w:left w:val="none" w:sz="0" w:space="0" w:color="auto"/>
        <w:bottom w:val="none" w:sz="0" w:space="0" w:color="auto"/>
        <w:right w:val="none" w:sz="0" w:space="0" w:color="auto"/>
      </w:divBdr>
      <w:divsChild>
        <w:div w:id="1804500470">
          <w:marLeft w:val="1166"/>
          <w:marRight w:val="0"/>
          <w:marTop w:val="96"/>
          <w:marBottom w:val="0"/>
          <w:divBdr>
            <w:top w:val="none" w:sz="0" w:space="0" w:color="auto"/>
            <w:left w:val="none" w:sz="0" w:space="0" w:color="auto"/>
            <w:bottom w:val="none" w:sz="0" w:space="0" w:color="auto"/>
            <w:right w:val="none" w:sz="0" w:space="0" w:color="auto"/>
          </w:divBdr>
        </w:div>
      </w:divsChild>
    </w:div>
    <w:div w:id="1832521375">
      <w:bodyDiv w:val="1"/>
      <w:marLeft w:val="0"/>
      <w:marRight w:val="0"/>
      <w:marTop w:val="0"/>
      <w:marBottom w:val="0"/>
      <w:divBdr>
        <w:top w:val="none" w:sz="0" w:space="0" w:color="auto"/>
        <w:left w:val="none" w:sz="0" w:space="0" w:color="auto"/>
        <w:bottom w:val="none" w:sz="0" w:space="0" w:color="auto"/>
        <w:right w:val="none" w:sz="0" w:space="0" w:color="auto"/>
      </w:divBdr>
    </w:div>
    <w:div w:id="1834906491">
      <w:bodyDiv w:val="1"/>
      <w:marLeft w:val="0"/>
      <w:marRight w:val="0"/>
      <w:marTop w:val="0"/>
      <w:marBottom w:val="0"/>
      <w:divBdr>
        <w:top w:val="none" w:sz="0" w:space="0" w:color="auto"/>
        <w:left w:val="none" w:sz="0" w:space="0" w:color="auto"/>
        <w:bottom w:val="none" w:sz="0" w:space="0" w:color="auto"/>
        <w:right w:val="none" w:sz="0" w:space="0" w:color="auto"/>
      </w:divBdr>
    </w:div>
    <w:div w:id="1842545769">
      <w:bodyDiv w:val="1"/>
      <w:marLeft w:val="0"/>
      <w:marRight w:val="0"/>
      <w:marTop w:val="0"/>
      <w:marBottom w:val="0"/>
      <w:divBdr>
        <w:top w:val="none" w:sz="0" w:space="0" w:color="auto"/>
        <w:left w:val="none" w:sz="0" w:space="0" w:color="auto"/>
        <w:bottom w:val="none" w:sz="0" w:space="0" w:color="auto"/>
        <w:right w:val="none" w:sz="0" w:space="0" w:color="auto"/>
      </w:divBdr>
    </w:div>
    <w:div w:id="1855339215">
      <w:bodyDiv w:val="1"/>
      <w:marLeft w:val="0"/>
      <w:marRight w:val="0"/>
      <w:marTop w:val="0"/>
      <w:marBottom w:val="0"/>
      <w:divBdr>
        <w:top w:val="none" w:sz="0" w:space="0" w:color="auto"/>
        <w:left w:val="none" w:sz="0" w:space="0" w:color="auto"/>
        <w:bottom w:val="none" w:sz="0" w:space="0" w:color="auto"/>
        <w:right w:val="none" w:sz="0" w:space="0" w:color="auto"/>
      </w:divBdr>
    </w:div>
    <w:div w:id="1861429410">
      <w:bodyDiv w:val="1"/>
      <w:marLeft w:val="0"/>
      <w:marRight w:val="0"/>
      <w:marTop w:val="0"/>
      <w:marBottom w:val="0"/>
      <w:divBdr>
        <w:top w:val="none" w:sz="0" w:space="0" w:color="auto"/>
        <w:left w:val="none" w:sz="0" w:space="0" w:color="auto"/>
        <w:bottom w:val="none" w:sz="0" w:space="0" w:color="auto"/>
        <w:right w:val="none" w:sz="0" w:space="0" w:color="auto"/>
      </w:divBdr>
      <w:divsChild>
        <w:div w:id="1806779520">
          <w:marLeft w:val="677"/>
          <w:marRight w:val="0"/>
          <w:marTop w:val="120"/>
          <w:marBottom w:val="0"/>
          <w:divBdr>
            <w:top w:val="none" w:sz="0" w:space="0" w:color="auto"/>
            <w:left w:val="none" w:sz="0" w:space="0" w:color="auto"/>
            <w:bottom w:val="none" w:sz="0" w:space="0" w:color="auto"/>
            <w:right w:val="none" w:sz="0" w:space="0" w:color="auto"/>
          </w:divBdr>
        </w:div>
      </w:divsChild>
    </w:div>
    <w:div w:id="1862350929">
      <w:bodyDiv w:val="1"/>
      <w:marLeft w:val="0"/>
      <w:marRight w:val="0"/>
      <w:marTop w:val="0"/>
      <w:marBottom w:val="0"/>
      <w:divBdr>
        <w:top w:val="none" w:sz="0" w:space="0" w:color="auto"/>
        <w:left w:val="none" w:sz="0" w:space="0" w:color="auto"/>
        <w:bottom w:val="none" w:sz="0" w:space="0" w:color="auto"/>
        <w:right w:val="none" w:sz="0" w:space="0" w:color="auto"/>
      </w:divBdr>
    </w:div>
    <w:div w:id="1862356749">
      <w:bodyDiv w:val="1"/>
      <w:marLeft w:val="0"/>
      <w:marRight w:val="0"/>
      <w:marTop w:val="0"/>
      <w:marBottom w:val="0"/>
      <w:divBdr>
        <w:top w:val="none" w:sz="0" w:space="0" w:color="auto"/>
        <w:left w:val="none" w:sz="0" w:space="0" w:color="auto"/>
        <w:bottom w:val="none" w:sz="0" w:space="0" w:color="auto"/>
        <w:right w:val="none" w:sz="0" w:space="0" w:color="auto"/>
      </w:divBdr>
    </w:div>
    <w:div w:id="1877617662">
      <w:bodyDiv w:val="1"/>
      <w:marLeft w:val="0"/>
      <w:marRight w:val="0"/>
      <w:marTop w:val="0"/>
      <w:marBottom w:val="0"/>
      <w:divBdr>
        <w:top w:val="none" w:sz="0" w:space="0" w:color="auto"/>
        <w:left w:val="none" w:sz="0" w:space="0" w:color="auto"/>
        <w:bottom w:val="none" w:sz="0" w:space="0" w:color="auto"/>
        <w:right w:val="none" w:sz="0" w:space="0" w:color="auto"/>
      </w:divBdr>
    </w:div>
    <w:div w:id="1879853303">
      <w:bodyDiv w:val="1"/>
      <w:marLeft w:val="0"/>
      <w:marRight w:val="0"/>
      <w:marTop w:val="0"/>
      <w:marBottom w:val="0"/>
      <w:divBdr>
        <w:top w:val="none" w:sz="0" w:space="0" w:color="auto"/>
        <w:left w:val="none" w:sz="0" w:space="0" w:color="auto"/>
        <w:bottom w:val="none" w:sz="0" w:space="0" w:color="auto"/>
        <w:right w:val="none" w:sz="0" w:space="0" w:color="auto"/>
      </w:divBdr>
    </w:div>
    <w:div w:id="1909148995">
      <w:bodyDiv w:val="1"/>
      <w:marLeft w:val="0"/>
      <w:marRight w:val="0"/>
      <w:marTop w:val="0"/>
      <w:marBottom w:val="0"/>
      <w:divBdr>
        <w:top w:val="none" w:sz="0" w:space="0" w:color="auto"/>
        <w:left w:val="none" w:sz="0" w:space="0" w:color="auto"/>
        <w:bottom w:val="none" w:sz="0" w:space="0" w:color="auto"/>
        <w:right w:val="none" w:sz="0" w:space="0" w:color="auto"/>
      </w:divBdr>
    </w:div>
    <w:div w:id="1917781881">
      <w:bodyDiv w:val="1"/>
      <w:marLeft w:val="0"/>
      <w:marRight w:val="0"/>
      <w:marTop w:val="0"/>
      <w:marBottom w:val="0"/>
      <w:divBdr>
        <w:top w:val="none" w:sz="0" w:space="0" w:color="auto"/>
        <w:left w:val="none" w:sz="0" w:space="0" w:color="auto"/>
        <w:bottom w:val="none" w:sz="0" w:space="0" w:color="auto"/>
        <w:right w:val="none" w:sz="0" w:space="0" w:color="auto"/>
      </w:divBdr>
    </w:div>
    <w:div w:id="1950626736">
      <w:bodyDiv w:val="1"/>
      <w:marLeft w:val="0"/>
      <w:marRight w:val="0"/>
      <w:marTop w:val="0"/>
      <w:marBottom w:val="0"/>
      <w:divBdr>
        <w:top w:val="none" w:sz="0" w:space="0" w:color="auto"/>
        <w:left w:val="none" w:sz="0" w:space="0" w:color="auto"/>
        <w:bottom w:val="none" w:sz="0" w:space="0" w:color="auto"/>
        <w:right w:val="none" w:sz="0" w:space="0" w:color="auto"/>
      </w:divBdr>
    </w:div>
    <w:div w:id="1954091560">
      <w:bodyDiv w:val="1"/>
      <w:marLeft w:val="0"/>
      <w:marRight w:val="0"/>
      <w:marTop w:val="0"/>
      <w:marBottom w:val="0"/>
      <w:divBdr>
        <w:top w:val="none" w:sz="0" w:space="0" w:color="auto"/>
        <w:left w:val="none" w:sz="0" w:space="0" w:color="auto"/>
        <w:bottom w:val="none" w:sz="0" w:space="0" w:color="auto"/>
        <w:right w:val="none" w:sz="0" w:space="0" w:color="auto"/>
      </w:divBdr>
    </w:div>
    <w:div w:id="1963265050">
      <w:bodyDiv w:val="1"/>
      <w:marLeft w:val="0"/>
      <w:marRight w:val="0"/>
      <w:marTop w:val="0"/>
      <w:marBottom w:val="0"/>
      <w:divBdr>
        <w:top w:val="none" w:sz="0" w:space="0" w:color="auto"/>
        <w:left w:val="none" w:sz="0" w:space="0" w:color="auto"/>
        <w:bottom w:val="none" w:sz="0" w:space="0" w:color="auto"/>
        <w:right w:val="none" w:sz="0" w:space="0" w:color="auto"/>
      </w:divBdr>
    </w:div>
    <w:div w:id="1965036983">
      <w:bodyDiv w:val="1"/>
      <w:marLeft w:val="0"/>
      <w:marRight w:val="0"/>
      <w:marTop w:val="0"/>
      <w:marBottom w:val="0"/>
      <w:divBdr>
        <w:top w:val="none" w:sz="0" w:space="0" w:color="auto"/>
        <w:left w:val="none" w:sz="0" w:space="0" w:color="auto"/>
        <w:bottom w:val="none" w:sz="0" w:space="0" w:color="auto"/>
        <w:right w:val="none" w:sz="0" w:space="0" w:color="auto"/>
      </w:divBdr>
      <w:divsChild>
        <w:div w:id="703872868">
          <w:marLeft w:val="547"/>
          <w:marRight w:val="0"/>
          <w:marTop w:val="0"/>
          <w:marBottom w:val="0"/>
          <w:divBdr>
            <w:top w:val="none" w:sz="0" w:space="0" w:color="auto"/>
            <w:left w:val="none" w:sz="0" w:space="0" w:color="auto"/>
            <w:bottom w:val="none" w:sz="0" w:space="0" w:color="auto"/>
            <w:right w:val="none" w:sz="0" w:space="0" w:color="auto"/>
          </w:divBdr>
        </w:div>
      </w:divsChild>
    </w:div>
    <w:div w:id="1967081416">
      <w:bodyDiv w:val="1"/>
      <w:marLeft w:val="0"/>
      <w:marRight w:val="0"/>
      <w:marTop w:val="0"/>
      <w:marBottom w:val="0"/>
      <w:divBdr>
        <w:top w:val="none" w:sz="0" w:space="0" w:color="auto"/>
        <w:left w:val="none" w:sz="0" w:space="0" w:color="auto"/>
        <w:bottom w:val="none" w:sz="0" w:space="0" w:color="auto"/>
        <w:right w:val="none" w:sz="0" w:space="0" w:color="auto"/>
      </w:divBdr>
    </w:div>
    <w:div w:id="1986813763">
      <w:bodyDiv w:val="1"/>
      <w:marLeft w:val="0"/>
      <w:marRight w:val="0"/>
      <w:marTop w:val="0"/>
      <w:marBottom w:val="0"/>
      <w:divBdr>
        <w:top w:val="none" w:sz="0" w:space="0" w:color="auto"/>
        <w:left w:val="none" w:sz="0" w:space="0" w:color="auto"/>
        <w:bottom w:val="none" w:sz="0" w:space="0" w:color="auto"/>
        <w:right w:val="none" w:sz="0" w:space="0" w:color="auto"/>
      </w:divBdr>
      <w:divsChild>
        <w:div w:id="1171603133">
          <w:marLeft w:val="446"/>
          <w:marRight w:val="0"/>
          <w:marTop w:val="0"/>
          <w:marBottom w:val="0"/>
          <w:divBdr>
            <w:top w:val="none" w:sz="0" w:space="0" w:color="auto"/>
            <w:left w:val="none" w:sz="0" w:space="0" w:color="auto"/>
            <w:bottom w:val="none" w:sz="0" w:space="0" w:color="auto"/>
            <w:right w:val="none" w:sz="0" w:space="0" w:color="auto"/>
          </w:divBdr>
        </w:div>
        <w:div w:id="680863456">
          <w:marLeft w:val="446"/>
          <w:marRight w:val="0"/>
          <w:marTop w:val="0"/>
          <w:marBottom w:val="0"/>
          <w:divBdr>
            <w:top w:val="none" w:sz="0" w:space="0" w:color="auto"/>
            <w:left w:val="none" w:sz="0" w:space="0" w:color="auto"/>
            <w:bottom w:val="none" w:sz="0" w:space="0" w:color="auto"/>
            <w:right w:val="none" w:sz="0" w:space="0" w:color="auto"/>
          </w:divBdr>
        </w:div>
        <w:div w:id="529338919">
          <w:marLeft w:val="446"/>
          <w:marRight w:val="0"/>
          <w:marTop w:val="0"/>
          <w:marBottom w:val="0"/>
          <w:divBdr>
            <w:top w:val="none" w:sz="0" w:space="0" w:color="auto"/>
            <w:left w:val="none" w:sz="0" w:space="0" w:color="auto"/>
            <w:bottom w:val="none" w:sz="0" w:space="0" w:color="auto"/>
            <w:right w:val="none" w:sz="0" w:space="0" w:color="auto"/>
          </w:divBdr>
        </w:div>
      </w:divsChild>
    </w:div>
    <w:div w:id="1988119731">
      <w:bodyDiv w:val="1"/>
      <w:marLeft w:val="0"/>
      <w:marRight w:val="0"/>
      <w:marTop w:val="0"/>
      <w:marBottom w:val="0"/>
      <w:divBdr>
        <w:top w:val="none" w:sz="0" w:space="0" w:color="auto"/>
        <w:left w:val="none" w:sz="0" w:space="0" w:color="auto"/>
        <w:bottom w:val="none" w:sz="0" w:space="0" w:color="auto"/>
        <w:right w:val="none" w:sz="0" w:space="0" w:color="auto"/>
      </w:divBdr>
    </w:div>
    <w:div w:id="2000422092">
      <w:bodyDiv w:val="1"/>
      <w:marLeft w:val="0"/>
      <w:marRight w:val="0"/>
      <w:marTop w:val="0"/>
      <w:marBottom w:val="0"/>
      <w:divBdr>
        <w:top w:val="none" w:sz="0" w:space="0" w:color="auto"/>
        <w:left w:val="none" w:sz="0" w:space="0" w:color="auto"/>
        <w:bottom w:val="none" w:sz="0" w:space="0" w:color="auto"/>
        <w:right w:val="none" w:sz="0" w:space="0" w:color="auto"/>
      </w:divBdr>
    </w:div>
    <w:div w:id="2004383416">
      <w:bodyDiv w:val="1"/>
      <w:marLeft w:val="0"/>
      <w:marRight w:val="0"/>
      <w:marTop w:val="0"/>
      <w:marBottom w:val="0"/>
      <w:divBdr>
        <w:top w:val="none" w:sz="0" w:space="0" w:color="auto"/>
        <w:left w:val="none" w:sz="0" w:space="0" w:color="auto"/>
        <w:bottom w:val="none" w:sz="0" w:space="0" w:color="auto"/>
        <w:right w:val="none" w:sz="0" w:space="0" w:color="auto"/>
      </w:divBdr>
    </w:div>
    <w:div w:id="2006205005">
      <w:bodyDiv w:val="1"/>
      <w:marLeft w:val="0"/>
      <w:marRight w:val="0"/>
      <w:marTop w:val="0"/>
      <w:marBottom w:val="0"/>
      <w:divBdr>
        <w:top w:val="none" w:sz="0" w:space="0" w:color="auto"/>
        <w:left w:val="none" w:sz="0" w:space="0" w:color="auto"/>
        <w:bottom w:val="none" w:sz="0" w:space="0" w:color="auto"/>
        <w:right w:val="none" w:sz="0" w:space="0" w:color="auto"/>
      </w:divBdr>
    </w:div>
    <w:div w:id="2019623431">
      <w:bodyDiv w:val="1"/>
      <w:marLeft w:val="0"/>
      <w:marRight w:val="0"/>
      <w:marTop w:val="0"/>
      <w:marBottom w:val="0"/>
      <w:divBdr>
        <w:top w:val="none" w:sz="0" w:space="0" w:color="auto"/>
        <w:left w:val="none" w:sz="0" w:space="0" w:color="auto"/>
        <w:bottom w:val="none" w:sz="0" w:space="0" w:color="auto"/>
        <w:right w:val="none" w:sz="0" w:space="0" w:color="auto"/>
      </w:divBdr>
    </w:div>
    <w:div w:id="2034766746">
      <w:bodyDiv w:val="1"/>
      <w:marLeft w:val="0"/>
      <w:marRight w:val="0"/>
      <w:marTop w:val="0"/>
      <w:marBottom w:val="0"/>
      <w:divBdr>
        <w:top w:val="none" w:sz="0" w:space="0" w:color="auto"/>
        <w:left w:val="none" w:sz="0" w:space="0" w:color="auto"/>
        <w:bottom w:val="none" w:sz="0" w:space="0" w:color="auto"/>
        <w:right w:val="none" w:sz="0" w:space="0" w:color="auto"/>
      </w:divBdr>
    </w:div>
    <w:div w:id="2048675820">
      <w:bodyDiv w:val="1"/>
      <w:marLeft w:val="0"/>
      <w:marRight w:val="0"/>
      <w:marTop w:val="0"/>
      <w:marBottom w:val="0"/>
      <w:divBdr>
        <w:top w:val="none" w:sz="0" w:space="0" w:color="auto"/>
        <w:left w:val="none" w:sz="0" w:space="0" w:color="auto"/>
        <w:bottom w:val="none" w:sz="0" w:space="0" w:color="auto"/>
        <w:right w:val="none" w:sz="0" w:space="0" w:color="auto"/>
      </w:divBdr>
    </w:div>
    <w:div w:id="2051152119">
      <w:bodyDiv w:val="1"/>
      <w:marLeft w:val="0"/>
      <w:marRight w:val="0"/>
      <w:marTop w:val="0"/>
      <w:marBottom w:val="0"/>
      <w:divBdr>
        <w:top w:val="none" w:sz="0" w:space="0" w:color="auto"/>
        <w:left w:val="none" w:sz="0" w:space="0" w:color="auto"/>
        <w:bottom w:val="none" w:sz="0" w:space="0" w:color="auto"/>
        <w:right w:val="none" w:sz="0" w:space="0" w:color="auto"/>
      </w:divBdr>
    </w:div>
    <w:div w:id="2072800762">
      <w:bodyDiv w:val="1"/>
      <w:marLeft w:val="0"/>
      <w:marRight w:val="0"/>
      <w:marTop w:val="0"/>
      <w:marBottom w:val="0"/>
      <w:divBdr>
        <w:top w:val="none" w:sz="0" w:space="0" w:color="auto"/>
        <w:left w:val="none" w:sz="0" w:space="0" w:color="auto"/>
        <w:bottom w:val="none" w:sz="0" w:space="0" w:color="auto"/>
        <w:right w:val="none" w:sz="0" w:space="0" w:color="auto"/>
      </w:divBdr>
      <w:divsChild>
        <w:div w:id="1722435863">
          <w:marLeft w:val="0"/>
          <w:marRight w:val="0"/>
          <w:marTop w:val="0"/>
          <w:marBottom w:val="0"/>
          <w:divBdr>
            <w:top w:val="none" w:sz="0" w:space="0" w:color="auto"/>
            <w:left w:val="none" w:sz="0" w:space="0" w:color="auto"/>
            <w:bottom w:val="none" w:sz="0" w:space="0" w:color="auto"/>
            <w:right w:val="none" w:sz="0" w:space="0" w:color="auto"/>
          </w:divBdr>
          <w:divsChild>
            <w:div w:id="1223105093">
              <w:marLeft w:val="0"/>
              <w:marRight w:val="0"/>
              <w:marTop w:val="0"/>
              <w:marBottom w:val="0"/>
              <w:divBdr>
                <w:top w:val="none" w:sz="0" w:space="0" w:color="auto"/>
                <w:left w:val="none" w:sz="0" w:space="0" w:color="auto"/>
                <w:bottom w:val="none" w:sz="0" w:space="0" w:color="auto"/>
                <w:right w:val="none" w:sz="0" w:space="0" w:color="auto"/>
              </w:divBdr>
            </w:div>
          </w:divsChild>
        </w:div>
        <w:div w:id="820731987">
          <w:marLeft w:val="0"/>
          <w:marRight w:val="0"/>
          <w:marTop w:val="0"/>
          <w:marBottom w:val="0"/>
          <w:divBdr>
            <w:top w:val="none" w:sz="0" w:space="0" w:color="auto"/>
            <w:left w:val="none" w:sz="0" w:space="0" w:color="auto"/>
            <w:bottom w:val="none" w:sz="0" w:space="0" w:color="auto"/>
            <w:right w:val="none" w:sz="0" w:space="0" w:color="auto"/>
          </w:divBdr>
          <w:divsChild>
            <w:div w:id="174727972">
              <w:marLeft w:val="0"/>
              <w:marRight w:val="0"/>
              <w:marTop w:val="0"/>
              <w:marBottom w:val="0"/>
              <w:divBdr>
                <w:top w:val="none" w:sz="0" w:space="0" w:color="auto"/>
                <w:left w:val="none" w:sz="0" w:space="0" w:color="auto"/>
                <w:bottom w:val="none" w:sz="0" w:space="0" w:color="auto"/>
                <w:right w:val="none" w:sz="0" w:space="0" w:color="auto"/>
              </w:divBdr>
            </w:div>
          </w:divsChild>
        </w:div>
        <w:div w:id="579293570">
          <w:marLeft w:val="0"/>
          <w:marRight w:val="0"/>
          <w:marTop w:val="0"/>
          <w:marBottom w:val="0"/>
          <w:divBdr>
            <w:top w:val="none" w:sz="0" w:space="0" w:color="auto"/>
            <w:left w:val="none" w:sz="0" w:space="0" w:color="auto"/>
            <w:bottom w:val="none" w:sz="0" w:space="0" w:color="auto"/>
            <w:right w:val="none" w:sz="0" w:space="0" w:color="auto"/>
          </w:divBdr>
          <w:divsChild>
            <w:div w:id="2023781802">
              <w:marLeft w:val="0"/>
              <w:marRight w:val="0"/>
              <w:marTop w:val="0"/>
              <w:marBottom w:val="0"/>
              <w:divBdr>
                <w:top w:val="none" w:sz="0" w:space="0" w:color="auto"/>
                <w:left w:val="none" w:sz="0" w:space="0" w:color="auto"/>
                <w:bottom w:val="none" w:sz="0" w:space="0" w:color="auto"/>
                <w:right w:val="none" w:sz="0" w:space="0" w:color="auto"/>
              </w:divBdr>
            </w:div>
          </w:divsChild>
        </w:div>
        <w:div w:id="585924410">
          <w:marLeft w:val="0"/>
          <w:marRight w:val="0"/>
          <w:marTop w:val="0"/>
          <w:marBottom w:val="0"/>
          <w:divBdr>
            <w:top w:val="none" w:sz="0" w:space="0" w:color="auto"/>
            <w:left w:val="none" w:sz="0" w:space="0" w:color="auto"/>
            <w:bottom w:val="none" w:sz="0" w:space="0" w:color="auto"/>
            <w:right w:val="none" w:sz="0" w:space="0" w:color="auto"/>
          </w:divBdr>
          <w:divsChild>
            <w:div w:id="228152377">
              <w:marLeft w:val="0"/>
              <w:marRight w:val="0"/>
              <w:marTop w:val="0"/>
              <w:marBottom w:val="0"/>
              <w:divBdr>
                <w:top w:val="none" w:sz="0" w:space="0" w:color="auto"/>
                <w:left w:val="none" w:sz="0" w:space="0" w:color="auto"/>
                <w:bottom w:val="none" w:sz="0" w:space="0" w:color="auto"/>
                <w:right w:val="none" w:sz="0" w:space="0" w:color="auto"/>
              </w:divBdr>
            </w:div>
          </w:divsChild>
        </w:div>
        <w:div w:id="640305164">
          <w:marLeft w:val="0"/>
          <w:marRight w:val="0"/>
          <w:marTop w:val="0"/>
          <w:marBottom w:val="0"/>
          <w:divBdr>
            <w:top w:val="none" w:sz="0" w:space="0" w:color="auto"/>
            <w:left w:val="none" w:sz="0" w:space="0" w:color="auto"/>
            <w:bottom w:val="none" w:sz="0" w:space="0" w:color="auto"/>
            <w:right w:val="none" w:sz="0" w:space="0" w:color="auto"/>
          </w:divBdr>
          <w:divsChild>
            <w:div w:id="347634778">
              <w:marLeft w:val="0"/>
              <w:marRight w:val="0"/>
              <w:marTop w:val="0"/>
              <w:marBottom w:val="0"/>
              <w:divBdr>
                <w:top w:val="none" w:sz="0" w:space="0" w:color="auto"/>
                <w:left w:val="none" w:sz="0" w:space="0" w:color="auto"/>
                <w:bottom w:val="none" w:sz="0" w:space="0" w:color="auto"/>
                <w:right w:val="none" w:sz="0" w:space="0" w:color="auto"/>
              </w:divBdr>
            </w:div>
          </w:divsChild>
        </w:div>
        <w:div w:id="1940019197">
          <w:marLeft w:val="0"/>
          <w:marRight w:val="0"/>
          <w:marTop w:val="0"/>
          <w:marBottom w:val="0"/>
          <w:divBdr>
            <w:top w:val="none" w:sz="0" w:space="0" w:color="auto"/>
            <w:left w:val="none" w:sz="0" w:space="0" w:color="auto"/>
            <w:bottom w:val="none" w:sz="0" w:space="0" w:color="auto"/>
            <w:right w:val="none" w:sz="0" w:space="0" w:color="auto"/>
          </w:divBdr>
          <w:divsChild>
            <w:div w:id="554119841">
              <w:marLeft w:val="0"/>
              <w:marRight w:val="0"/>
              <w:marTop w:val="0"/>
              <w:marBottom w:val="0"/>
              <w:divBdr>
                <w:top w:val="none" w:sz="0" w:space="0" w:color="auto"/>
                <w:left w:val="none" w:sz="0" w:space="0" w:color="auto"/>
                <w:bottom w:val="none" w:sz="0" w:space="0" w:color="auto"/>
                <w:right w:val="none" w:sz="0" w:space="0" w:color="auto"/>
              </w:divBdr>
            </w:div>
          </w:divsChild>
        </w:div>
        <w:div w:id="1910965357">
          <w:marLeft w:val="0"/>
          <w:marRight w:val="0"/>
          <w:marTop w:val="0"/>
          <w:marBottom w:val="0"/>
          <w:divBdr>
            <w:top w:val="none" w:sz="0" w:space="0" w:color="auto"/>
            <w:left w:val="none" w:sz="0" w:space="0" w:color="auto"/>
            <w:bottom w:val="none" w:sz="0" w:space="0" w:color="auto"/>
            <w:right w:val="none" w:sz="0" w:space="0" w:color="auto"/>
          </w:divBdr>
          <w:divsChild>
            <w:div w:id="843981089">
              <w:marLeft w:val="0"/>
              <w:marRight w:val="0"/>
              <w:marTop w:val="0"/>
              <w:marBottom w:val="0"/>
              <w:divBdr>
                <w:top w:val="none" w:sz="0" w:space="0" w:color="auto"/>
                <w:left w:val="none" w:sz="0" w:space="0" w:color="auto"/>
                <w:bottom w:val="none" w:sz="0" w:space="0" w:color="auto"/>
                <w:right w:val="none" w:sz="0" w:space="0" w:color="auto"/>
              </w:divBdr>
            </w:div>
          </w:divsChild>
        </w:div>
        <w:div w:id="898828563">
          <w:marLeft w:val="0"/>
          <w:marRight w:val="0"/>
          <w:marTop w:val="0"/>
          <w:marBottom w:val="0"/>
          <w:divBdr>
            <w:top w:val="none" w:sz="0" w:space="0" w:color="auto"/>
            <w:left w:val="none" w:sz="0" w:space="0" w:color="auto"/>
            <w:bottom w:val="none" w:sz="0" w:space="0" w:color="auto"/>
            <w:right w:val="none" w:sz="0" w:space="0" w:color="auto"/>
          </w:divBdr>
          <w:divsChild>
            <w:div w:id="1352606527">
              <w:marLeft w:val="0"/>
              <w:marRight w:val="0"/>
              <w:marTop w:val="0"/>
              <w:marBottom w:val="0"/>
              <w:divBdr>
                <w:top w:val="none" w:sz="0" w:space="0" w:color="auto"/>
                <w:left w:val="none" w:sz="0" w:space="0" w:color="auto"/>
                <w:bottom w:val="none" w:sz="0" w:space="0" w:color="auto"/>
                <w:right w:val="none" w:sz="0" w:space="0" w:color="auto"/>
              </w:divBdr>
            </w:div>
          </w:divsChild>
        </w:div>
        <w:div w:id="1762411678">
          <w:marLeft w:val="0"/>
          <w:marRight w:val="0"/>
          <w:marTop w:val="0"/>
          <w:marBottom w:val="0"/>
          <w:divBdr>
            <w:top w:val="none" w:sz="0" w:space="0" w:color="auto"/>
            <w:left w:val="none" w:sz="0" w:space="0" w:color="auto"/>
            <w:bottom w:val="none" w:sz="0" w:space="0" w:color="auto"/>
            <w:right w:val="none" w:sz="0" w:space="0" w:color="auto"/>
          </w:divBdr>
          <w:divsChild>
            <w:div w:id="826940554">
              <w:marLeft w:val="0"/>
              <w:marRight w:val="0"/>
              <w:marTop w:val="0"/>
              <w:marBottom w:val="0"/>
              <w:divBdr>
                <w:top w:val="none" w:sz="0" w:space="0" w:color="auto"/>
                <w:left w:val="none" w:sz="0" w:space="0" w:color="auto"/>
                <w:bottom w:val="none" w:sz="0" w:space="0" w:color="auto"/>
                <w:right w:val="none" w:sz="0" w:space="0" w:color="auto"/>
              </w:divBdr>
            </w:div>
          </w:divsChild>
        </w:div>
        <w:div w:id="553271865">
          <w:marLeft w:val="0"/>
          <w:marRight w:val="0"/>
          <w:marTop w:val="0"/>
          <w:marBottom w:val="0"/>
          <w:divBdr>
            <w:top w:val="none" w:sz="0" w:space="0" w:color="auto"/>
            <w:left w:val="none" w:sz="0" w:space="0" w:color="auto"/>
            <w:bottom w:val="none" w:sz="0" w:space="0" w:color="auto"/>
            <w:right w:val="none" w:sz="0" w:space="0" w:color="auto"/>
          </w:divBdr>
          <w:divsChild>
            <w:div w:id="263152995">
              <w:marLeft w:val="0"/>
              <w:marRight w:val="0"/>
              <w:marTop w:val="0"/>
              <w:marBottom w:val="0"/>
              <w:divBdr>
                <w:top w:val="none" w:sz="0" w:space="0" w:color="auto"/>
                <w:left w:val="none" w:sz="0" w:space="0" w:color="auto"/>
                <w:bottom w:val="none" w:sz="0" w:space="0" w:color="auto"/>
                <w:right w:val="none" w:sz="0" w:space="0" w:color="auto"/>
              </w:divBdr>
            </w:div>
          </w:divsChild>
        </w:div>
        <w:div w:id="1393966380">
          <w:marLeft w:val="0"/>
          <w:marRight w:val="0"/>
          <w:marTop w:val="0"/>
          <w:marBottom w:val="0"/>
          <w:divBdr>
            <w:top w:val="none" w:sz="0" w:space="0" w:color="auto"/>
            <w:left w:val="none" w:sz="0" w:space="0" w:color="auto"/>
            <w:bottom w:val="none" w:sz="0" w:space="0" w:color="auto"/>
            <w:right w:val="none" w:sz="0" w:space="0" w:color="auto"/>
          </w:divBdr>
          <w:divsChild>
            <w:div w:id="688456129">
              <w:marLeft w:val="0"/>
              <w:marRight w:val="0"/>
              <w:marTop w:val="0"/>
              <w:marBottom w:val="0"/>
              <w:divBdr>
                <w:top w:val="none" w:sz="0" w:space="0" w:color="auto"/>
                <w:left w:val="none" w:sz="0" w:space="0" w:color="auto"/>
                <w:bottom w:val="none" w:sz="0" w:space="0" w:color="auto"/>
                <w:right w:val="none" w:sz="0" w:space="0" w:color="auto"/>
              </w:divBdr>
            </w:div>
          </w:divsChild>
        </w:div>
        <w:div w:id="1852525336">
          <w:marLeft w:val="0"/>
          <w:marRight w:val="0"/>
          <w:marTop w:val="0"/>
          <w:marBottom w:val="0"/>
          <w:divBdr>
            <w:top w:val="none" w:sz="0" w:space="0" w:color="auto"/>
            <w:left w:val="none" w:sz="0" w:space="0" w:color="auto"/>
            <w:bottom w:val="none" w:sz="0" w:space="0" w:color="auto"/>
            <w:right w:val="none" w:sz="0" w:space="0" w:color="auto"/>
          </w:divBdr>
          <w:divsChild>
            <w:div w:id="17332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98">
      <w:bodyDiv w:val="1"/>
      <w:marLeft w:val="0"/>
      <w:marRight w:val="0"/>
      <w:marTop w:val="0"/>
      <w:marBottom w:val="0"/>
      <w:divBdr>
        <w:top w:val="none" w:sz="0" w:space="0" w:color="auto"/>
        <w:left w:val="none" w:sz="0" w:space="0" w:color="auto"/>
        <w:bottom w:val="none" w:sz="0" w:space="0" w:color="auto"/>
        <w:right w:val="none" w:sz="0" w:space="0" w:color="auto"/>
      </w:divBdr>
    </w:div>
    <w:div w:id="2098479317">
      <w:bodyDiv w:val="1"/>
      <w:marLeft w:val="0"/>
      <w:marRight w:val="0"/>
      <w:marTop w:val="0"/>
      <w:marBottom w:val="0"/>
      <w:divBdr>
        <w:top w:val="none" w:sz="0" w:space="0" w:color="auto"/>
        <w:left w:val="none" w:sz="0" w:space="0" w:color="auto"/>
        <w:bottom w:val="none" w:sz="0" w:space="0" w:color="auto"/>
        <w:right w:val="none" w:sz="0" w:space="0" w:color="auto"/>
      </w:divBdr>
      <w:divsChild>
        <w:div w:id="627277489">
          <w:marLeft w:val="302"/>
          <w:marRight w:val="43"/>
          <w:marTop w:val="36"/>
          <w:marBottom w:val="36"/>
          <w:divBdr>
            <w:top w:val="none" w:sz="0" w:space="0" w:color="auto"/>
            <w:left w:val="none" w:sz="0" w:space="0" w:color="auto"/>
            <w:bottom w:val="none" w:sz="0" w:space="0" w:color="auto"/>
            <w:right w:val="none" w:sz="0" w:space="0" w:color="auto"/>
          </w:divBdr>
        </w:div>
      </w:divsChild>
    </w:div>
    <w:div w:id="2110663522">
      <w:bodyDiv w:val="1"/>
      <w:marLeft w:val="0"/>
      <w:marRight w:val="0"/>
      <w:marTop w:val="0"/>
      <w:marBottom w:val="0"/>
      <w:divBdr>
        <w:top w:val="none" w:sz="0" w:space="0" w:color="auto"/>
        <w:left w:val="none" w:sz="0" w:space="0" w:color="auto"/>
        <w:bottom w:val="none" w:sz="0" w:space="0" w:color="auto"/>
        <w:right w:val="none" w:sz="0" w:space="0" w:color="auto"/>
      </w:divBdr>
    </w:div>
    <w:div w:id="2119063112">
      <w:bodyDiv w:val="1"/>
      <w:marLeft w:val="0"/>
      <w:marRight w:val="0"/>
      <w:marTop w:val="0"/>
      <w:marBottom w:val="0"/>
      <w:divBdr>
        <w:top w:val="none" w:sz="0" w:space="0" w:color="auto"/>
        <w:left w:val="none" w:sz="0" w:space="0" w:color="auto"/>
        <w:bottom w:val="none" w:sz="0" w:space="0" w:color="auto"/>
        <w:right w:val="none" w:sz="0" w:space="0" w:color="auto"/>
      </w:divBdr>
    </w:div>
    <w:div w:id="2141223392">
      <w:bodyDiv w:val="1"/>
      <w:marLeft w:val="0"/>
      <w:marRight w:val="0"/>
      <w:marTop w:val="0"/>
      <w:marBottom w:val="0"/>
      <w:divBdr>
        <w:top w:val="none" w:sz="0" w:space="0" w:color="auto"/>
        <w:left w:val="none" w:sz="0" w:space="0" w:color="auto"/>
        <w:bottom w:val="none" w:sz="0" w:space="0" w:color="auto"/>
        <w:right w:val="none" w:sz="0" w:space="0" w:color="auto"/>
      </w:divBdr>
    </w:div>
    <w:div w:id="21432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diagramDrawing" Target="diagrams/drawing1.xml"/><Relationship Id="rId26" Type="http://schemas.openxmlformats.org/officeDocument/2006/relationships/diagramLayout" Target="diagrams/layout3.xml"/><Relationship Id="rId39" Type="http://schemas.openxmlformats.org/officeDocument/2006/relationships/fontTable" Target="fontTable.xml"/><Relationship Id="rId21" Type="http://schemas.openxmlformats.org/officeDocument/2006/relationships/diagramLayout" Target="diagrams/layout2.xml"/><Relationship Id="rId34" Type="http://schemas.openxmlformats.org/officeDocument/2006/relationships/diagramColors" Target="diagrams/colors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diagramData" Target="diagrams/data2.xml"/><Relationship Id="rId29" Type="http://schemas.microsoft.com/office/2007/relationships/diagramDrawing" Target="diagrams/drawing3.xm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diagramDrawing" Target="diagrams/drawing2.xml"/><Relationship Id="rId32" Type="http://schemas.openxmlformats.org/officeDocument/2006/relationships/diagramLayout" Target="diagrams/layout4.xm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diagramData" Target="diagrams/data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image" Target="media/image5.png"/><Relationship Id="rId35" Type="http://schemas.microsoft.com/office/2007/relationships/diagramDrawing" Target="diagrams/drawing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diagramData" Target="diagrams/data3.xml"/><Relationship Id="rId33" Type="http://schemas.openxmlformats.org/officeDocument/2006/relationships/diagramQuickStyle" Target="diagrams/quickStyle4.xml"/><Relationship Id="rId38"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emf"/></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D00F7C-86F2-4725-B06B-43C8081E2E18}"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zh-TW" altLang="en-US"/>
        </a:p>
      </dgm:t>
    </dgm:pt>
    <dgm:pt modelId="{EEF6DA68-68F9-403D-9655-5F6C2036A368}">
      <dgm:prSet phldrT="[文字]" custT="1"/>
      <dgm:spPr>
        <a:noFill/>
        <a:ln>
          <a:solidFill>
            <a:schemeClr val="accent1"/>
          </a:solidFill>
        </a:ln>
      </dgm:spPr>
      <dgm:t>
        <a:bodyPr vert="vert"/>
        <a:lstStyle/>
        <a:p>
          <a:r>
            <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r>
            <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r>
            <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r>
            <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計</a:t>
          </a:r>
          <a:endPar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a:p>
          <a:r>
            <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畫</a:t>
          </a:r>
          <a:endPar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0A44B0DE-1789-4B5B-9F41-2DBC3151901E}" type="parTrans" cxnId="{0C571232-6D5F-4AFC-B0D0-E621BD527B07}">
      <dgm:prSet/>
      <dgm:spPr/>
      <dgm:t>
        <a:bodyPr/>
        <a:lstStyle/>
        <a:p>
          <a:endParaRPr lang="zh-TW" altLang="en-US">
            <a:latin typeface="Times New Roman" panose="02020603050405020304" pitchFamily="18" charset="0"/>
            <a:cs typeface="Times New Roman" panose="02020603050405020304" pitchFamily="18" charset="0"/>
          </a:endParaRPr>
        </a:p>
      </dgm:t>
    </dgm:pt>
    <dgm:pt modelId="{39A6F638-196E-4526-AA72-E6E2FDBED135}" type="sibTrans" cxnId="{0C571232-6D5F-4AFC-B0D0-E621BD527B07}">
      <dgm:prSet/>
      <dgm:spPr/>
      <dgm:t>
        <a:bodyPr/>
        <a:lstStyle/>
        <a:p>
          <a:endParaRPr lang="zh-TW" altLang="en-US">
            <a:latin typeface="Times New Roman" panose="02020603050405020304" pitchFamily="18" charset="0"/>
            <a:cs typeface="Times New Roman" panose="02020603050405020304" pitchFamily="18" charset="0"/>
          </a:endParaRPr>
        </a:p>
      </dgm:t>
    </dgm:pt>
    <dgm:pt modelId="{F009AA47-7869-455B-A718-C78A59A8E7AD}">
      <dgm:prSet phldrT="[文字]" custT="1"/>
      <dgm:spPr>
        <a:noFill/>
        <a:ln>
          <a:solidFill>
            <a:schemeClr val="accent1"/>
          </a:solidFill>
        </a:ln>
      </dgm:spPr>
      <dgm:t>
        <a:bodyPr/>
        <a:lstStyle/>
        <a:p>
          <a:pPr>
            <a:lnSpc>
              <a:spcPct val="100000"/>
            </a:lnSpc>
            <a:spcAft>
              <a:spcPts val="0"/>
            </a:spcAft>
          </a:pPr>
          <a:r>
            <a:rPr lang="zh-TW"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關鍵必要指標</a:t>
          </a:r>
          <a:endPar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413C21BC-DFD2-4053-84E9-B92D1C02E294}" type="parTrans" cxnId="{DCA50E1F-1AC2-46A0-8D8D-8727937E8AEA}">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B17D394A-D791-4426-B870-008EE5DAAC32}" type="sibTrans" cxnId="{DCA50E1F-1AC2-46A0-8D8D-8727937E8AEA}">
      <dgm:prSet/>
      <dgm:spPr/>
      <dgm:t>
        <a:bodyPr/>
        <a:lstStyle/>
        <a:p>
          <a:endParaRPr lang="zh-TW" altLang="en-US">
            <a:latin typeface="Times New Roman" panose="02020603050405020304" pitchFamily="18" charset="0"/>
            <a:cs typeface="Times New Roman" panose="02020603050405020304" pitchFamily="18" charset="0"/>
          </a:endParaRPr>
        </a:p>
      </dgm:t>
    </dgm:pt>
    <dgm:pt modelId="{7803F666-A6C0-4E4D-9301-B2B6FC0E72B1}">
      <dgm:prSet phldrT="[文字]" custT="1"/>
      <dgm:spPr>
        <a:noFill/>
        <a:ln>
          <a:solidFill>
            <a:schemeClr val="accent1"/>
          </a:solidFill>
        </a:ln>
      </dgm:spPr>
      <dgm:t>
        <a:bodyPr/>
        <a:lstStyle/>
        <a:p>
          <a:pPr>
            <a:lnSpc>
              <a:spcPct val="100000"/>
            </a:lnSpc>
            <a:spcAft>
              <a:spcPts val="0"/>
            </a:spcAft>
          </a:pP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p>
      </dgm:t>
    </dgm:pt>
    <dgm:pt modelId="{EEDF9A5B-0D29-4DFE-80E7-55D60677C261}" type="parTrans" cxnId="{B6A97C1A-87FD-419E-B509-2BFB1675973A}">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D1A1592D-11FD-49F1-AE1D-EAA1F0EC1865}" type="sibTrans" cxnId="{B6A97C1A-87FD-419E-B509-2BFB1675973A}">
      <dgm:prSet/>
      <dgm:spPr/>
      <dgm:t>
        <a:bodyPr/>
        <a:lstStyle/>
        <a:p>
          <a:endParaRPr lang="zh-TW" altLang="en-US">
            <a:latin typeface="Times New Roman" panose="02020603050405020304" pitchFamily="18" charset="0"/>
            <a:cs typeface="Times New Roman" panose="02020603050405020304" pitchFamily="18" charset="0"/>
          </a:endParaRPr>
        </a:p>
      </dgm:t>
    </dgm:pt>
    <dgm:pt modelId="{AF719B34-1BE0-4621-9B20-4885DB9BDF9A}">
      <dgm:prSet phldrT="[文字]" custT="1"/>
      <dgm:spPr>
        <a:noFill/>
        <a:ln>
          <a:solidFill>
            <a:schemeClr val="accent1"/>
          </a:solidFill>
        </a:ln>
      </dgm:spPr>
      <dgm:t>
        <a:bodyPr/>
        <a:lstStyle/>
        <a:p>
          <a:pPr>
            <a:lnSpc>
              <a:spcPct val="100000"/>
            </a:lnSpc>
            <a:spcAft>
              <a:spcPts val="0"/>
            </a:spcAft>
          </a:pP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p>
      </dgm:t>
    </dgm:pt>
    <dgm:pt modelId="{5E6D8C20-106A-454E-BC77-526B826301E7}" type="parTrans" cxnId="{2D53F438-A290-4E33-86A1-F3B498DDEC19}">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C820B716-2CF3-4B70-BCE5-6B00060EFCED}" type="sibTrans" cxnId="{2D53F438-A290-4E33-86A1-F3B498DDEC19}">
      <dgm:prSet/>
      <dgm:spPr/>
      <dgm:t>
        <a:bodyPr/>
        <a:lstStyle/>
        <a:p>
          <a:endParaRPr lang="zh-TW" altLang="en-US">
            <a:latin typeface="Times New Roman" panose="02020603050405020304" pitchFamily="18" charset="0"/>
            <a:cs typeface="Times New Roman" panose="02020603050405020304" pitchFamily="18" charset="0"/>
          </a:endParaRPr>
        </a:p>
      </dgm:t>
    </dgm:pt>
    <dgm:pt modelId="{E8B55343-3B2A-462C-A9C2-AF67FC4FA95A}">
      <dgm:prSet custT="1"/>
      <dgm:spPr>
        <a:noFill/>
        <a:ln>
          <a:solidFill>
            <a:schemeClr val="accent1"/>
          </a:solidFill>
        </a:ln>
      </dgm:spPr>
      <dgm:t>
        <a:bodyPr/>
        <a:lstStyle/>
        <a:p>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導入至少</a:t>
          </a:r>
          <a:r>
            <a:rPr lang="en-US"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2</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a:t>
          </a:r>
          <a:b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b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應用範疇</a:t>
          </a:r>
        </a:p>
      </dgm:t>
    </dgm:pt>
    <dgm:pt modelId="{FEB33413-12F5-4B50-846F-3540279788BD}" type="parTrans" cxnId="{D9A76EAA-95F5-44A5-922F-AA083C5CD3CB}">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36635BE8-2951-4BE8-A05D-FB5CF7ECE6C4}" type="sibTrans" cxnId="{D9A76EAA-95F5-44A5-922F-AA083C5CD3CB}">
      <dgm:prSet/>
      <dgm:spPr/>
      <dgm:t>
        <a:bodyPr/>
        <a:lstStyle/>
        <a:p>
          <a:endParaRPr lang="zh-TW" altLang="en-US">
            <a:latin typeface="Times New Roman" panose="02020603050405020304" pitchFamily="18" charset="0"/>
            <a:cs typeface="Times New Roman" panose="02020603050405020304" pitchFamily="18" charset="0"/>
          </a:endParaRPr>
        </a:p>
      </dgm:t>
    </dgm:pt>
    <dgm:pt modelId="{7C0463B2-636A-4371-9101-7B4A0B011F67}">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A-2</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gm:t>
    </dgm:pt>
    <dgm:pt modelId="{4DAACFD1-6566-4C0F-AF2D-823E292B4369}" type="parTrans" cxnId="{5A6DC795-FF30-43BB-8D63-370396A429EB}">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5FC1E894-BA87-42C2-9E43-8A5EFD4CA1EE}" type="sibTrans" cxnId="{5A6DC795-FF30-43BB-8D63-370396A429EB}">
      <dgm:prSet/>
      <dgm:spPr/>
      <dgm:t>
        <a:bodyPr/>
        <a:lstStyle/>
        <a:p>
          <a:endParaRPr lang="zh-TW" altLang="en-US">
            <a:latin typeface="Times New Roman" panose="02020603050405020304" pitchFamily="18" charset="0"/>
            <a:cs typeface="Times New Roman" panose="02020603050405020304" pitchFamily="18" charset="0"/>
          </a:endParaRPr>
        </a:p>
      </dgm:t>
    </dgm:pt>
    <dgm:pt modelId="{2FC4312C-4B9F-4B3E-939B-3F5B616B993D}">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A-1</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gm:t>
    </dgm:pt>
    <dgm:pt modelId="{8FD15380-E0BA-4187-9AD6-C2F67E434FC6}" type="parTrans" cxnId="{89EC6B91-D9BF-475A-9837-F433315E2EDC}">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B66B734A-7506-4542-8F3E-88C5925A8860}" type="sibTrans" cxnId="{89EC6B91-D9BF-475A-9837-F433315E2EDC}">
      <dgm:prSet/>
      <dgm:spPr/>
      <dgm:t>
        <a:bodyPr/>
        <a:lstStyle/>
        <a:p>
          <a:endParaRPr lang="zh-TW" altLang="en-US">
            <a:latin typeface="Times New Roman" panose="02020603050405020304" pitchFamily="18" charset="0"/>
            <a:cs typeface="Times New Roman" panose="02020603050405020304" pitchFamily="18" charset="0"/>
          </a:endParaRPr>
        </a:p>
      </dgm:t>
    </dgm:pt>
    <dgm:pt modelId="{754081E3-B06B-49AB-B71B-95A54982F9F4}">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B-1</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gm:t>
    </dgm:pt>
    <dgm:pt modelId="{B97F7FA0-8A60-4FF8-944C-D32398A950A4}" type="parTrans" cxnId="{47BFB2C5-A225-4E21-AF2A-F043CF3CE5B6}">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22D6D751-878E-4B0B-91AE-EF5FC9B2E381}" type="sibTrans" cxnId="{47BFB2C5-A225-4E21-AF2A-F043CF3CE5B6}">
      <dgm:prSet/>
      <dgm:spPr/>
      <dgm:t>
        <a:bodyPr/>
        <a:lstStyle/>
        <a:p>
          <a:endParaRPr lang="zh-TW" altLang="en-US">
            <a:latin typeface="Times New Roman" panose="02020603050405020304" pitchFamily="18" charset="0"/>
            <a:cs typeface="Times New Roman" panose="02020603050405020304" pitchFamily="18" charset="0"/>
          </a:endParaRPr>
        </a:p>
      </dgm:t>
    </dgm:pt>
    <dgm:pt modelId="{3180C6E3-048E-4260-AEA5-091CBB9E425F}">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B-2</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gm:t>
    </dgm:pt>
    <dgm:pt modelId="{8152B158-E91B-474D-95C7-0FFC9CEC6927}" type="parTrans" cxnId="{1BFD7760-0C7C-46A0-B053-3320731D76D7}">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4468B99E-23B7-42E4-95EC-1C5FC100CC8F}" type="sibTrans" cxnId="{1BFD7760-0C7C-46A0-B053-3320731D76D7}">
      <dgm:prSet/>
      <dgm:spPr/>
      <dgm:t>
        <a:bodyPr/>
        <a:lstStyle/>
        <a:p>
          <a:endParaRPr lang="zh-TW" altLang="en-US">
            <a:latin typeface="Times New Roman" panose="02020603050405020304" pitchFamily="18" charset="0"/>
            <a:cs typeface="Times New Roman" panose="02020603050405020304" pitchFamily="18" charset="0"/>
          </a:endParaRPr>
        </a:p>
      </dgm:t>
    </dgm:pt>
    <dgm:pt modelId="{6B79FF51-80CC-4CF7-AF19-8E775C8E1031}">
      <dgm:prSet custT="1"/>
      <dgm:spPr>
        <a:noFill/>
        <a:ln>
          <a:solidFill>
            <a:schemeClr val="accent1"/>
          </a:solidFill>
        </a:ln>
      </dgm:spPr>
      <dgm:t>
        <a:bodyPr/>
        <a:lstStyle/>
        <a:p>
          <a:pPr>
            <a:lnSpc>
              <a:spcPct val="100000"/>
            </a:lnSpc>
            <a:spcAft>
              <a:spcPts val="0"/>
            </a:spcAft>
          </a:pP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endParaRPr lang="zh-TW" altLang="en-US" sz="1300">
            <a:latin typeface="Times New Roman" panose="02020603050405020304" pitchFamily="18" charset="0"/>
            <a:cs typeface="Times New Roman" panose="02020603050405020304" pitchFamily="18" charset="0"/>
          </a:endParaRPr>
        </a:p>
      </dgm:t>
    </dgm:pt>
    <dgm:pt modelId="{36B4ECC8-AA79-4544-A646-5384B5EEFB40}" type="parTrans" cxnId="{3F3B52E0-6B96-4976-908C-CB85294BE33D}">
      <dgm:prSet/>
      <dgm:spPr/>
      <dgm:t>
        <a:bodyPr/>
        <a:lstStyle/>
        <a:p>
          <a:endParaRPr lang="zh-TW" altLang="en-US">
            <a:latin typeface="Times New Roman" panose="02020603050405020304" pitchFamily="18" charset="0"/>
            <a:cs typeface="Times New Roman" panose="02020603050405020304" pitchFamily="18" charset="0"/>
          </a:endParaRPr>
        </a:p>
      </dgm:t>
    </dgm:pt>
    <dgm:pt modelId="{81ABF452-6AD1-4D3E-A3DF-61BD7E861B5A}" type="sibTrans" cxnId="{3F3B52E0-6B96-4976-908C-CB85294BE33D}">
      <dgm:prSet/>
      <dgm:spPr/>
      <dgm:t>
        <a:bodyPr/>
        <a:lstStyle/>
        <a:p>
          <a:endParaRPr lang="zh-TW" altLang="en-US">
            <a:latin typeface="Times New Roman" panose="02020603050405020304" pitchFamily="18" charset="0"/>
            <a:cs typeface="Times New Roman" panose="02020603050405020304" pitchFamily="18" charset="0"/>
          </a:endParaRPr>
        </a:p>
      </dgm:t>
    </dgm:pt>
    <dgm:pt modelId="{380054A1-6F8C-40F2-B276-ABB3A9C95D15}">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C-1</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endParaRPr lang="zh-TW" altLang="en-US" sz="1300">
            <a:latin typeface="Times New Roman" panose="02020603050405020304" pitchFamily="18" charset="0"/>
            <a:cs typeface="Times New Roman" panose="02020603050405020304" pitchFamily="18" charset="0"/>
          </a:endParaRPr>
        </a:p>
      </dgm:t>
    </dgm:pt>
    <dgm:pt modelId="{2ABEB170-A4ED-4E2F-A430-F43D39DBEFF2}" type="parTrans" cxnId="{4DE27DD5-9645-42D1-80E3-6F03BADDEB52}">
      <dgm:prSet/>
      <dgm:spPr/>
      <dgm:t>
        <a:bodyPr/>
        <a:lstStyle/>
        <a:p>
          <a:endParaRPr lang="zh-TW" altLang="en-US">
            <a:latin typeface="Times New Roman" panose="02020603050405020304" pitchFamily="18" charset="0"/>
            <a:cs typeface="Times New Roman" panose="02020603050405020304" pitchFamily="18" charset="0"/>
          </a:endParaRPr>
        </a:p>
      </dgm:t>
    </dgm:pt>
    <dgm:pt modelId="{29D2D3F9-A5C8-4267-9F23-9E247FD26DE4}" type="sibTrans" cxnId="{4DE27DD5-9645-42D1-80E3-6F03BADDEB52}">
      <dgm:prSet/>
      <dgm:spPr/>
      <dgm:t>
        <a:bodyPr/>
        <a:lstStyle/>
        <a:p>
          <a:endParaRPr lang="zh-TW" altLang="en-US">
            <a:latin typeface="Times New Roman" panose="02020603050405020304" pitchFamily="18" charset="0"/>
            <a:cs typeface="Times New Roman" panose="02020603050405020304" pitchFamily="18" charset="0"/>
          </a:endParaRPr>
        </a:p>
      </dgm:t>
    </dgm:pt>
    <dgm:pt modelId="{725707D4-4326-44E0-A835-ED77D5B2A8E7}">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C-2</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endParaRPr lang="zh-TW" altLang="en-US" sz="1300">
            <a:latin typeface="Times New Roman" panose="02020603050405020304" pitchFamily="18" charset="0"/>
            <a:cs typeface="Times New Roman" panose="02020603050405020304" pitchFamily="18" charset="0"/>
          </a:endParaRPr>
        </a:p>
      </dgm:t>
    </dgm:pt>
    <dgm:pt modelId="{EA6A6D61-D353-45DC-9ED8-FBDAF57F7776}" type="parTrans" cxnId="{5F95B15B-4601-4344-900A-37D1007020DF}">
      <dgm:prSet/>
      <dgm:spPr/>
      <dgm:t>
        <a:bodyPr/>
        <a:lstStyle/>
        <a:p>
          <a:endParaRPr lang="zh-TW" altLang="en-US">
            <a:latin typeface="Times New Roman" panose="02020603050405020304" pitchFamily="18" charset="0"/>
            <a:cs typeface="Times New Roman" panose="02020603050405020304" pitchFamily="18" charset="0"/>
          </a:endParaRPr>
        </a:p>
      </dgm:t>
    </dgm:pt>
    <dgm:pt modelId="{32C523FA-40C9-4AB4-A396-0A2A59080772}" type="sibTrans" cxnId="{5F95B15B-4601-4344-900A-37D1007020DF}">
      <dgm:prSet/>
      <dgm:spPr/>
      <dgm:t>
        <a:bodyPr/>
        <a:lstStyle/>
        <a:p>
          <a:endParaRPr lang="zh-TW" altLang="en-US">
            <a:latin typeface="Times New Roman" panose="02020603050405020304" pitchFamily="18" charset="0"/>
            <a:cs typeface="Times New Roman" panose="02020603050405020304" pitchFamily="18" charset="0"/>
          </a:endParaRPr>
        </a:p>
      </dgm:t>
    </dgm:pt>
    <dgm:pt modelId="{62687F26-00F5-421E-86F5-5EC41DA521E3}">
      <dgm:prSet/>
      <dgm:spPr>
        <a:noFill/>
        <a:ln>
          <a:solidFill>
            <a:schemeClr val="accent1"/>
          </a:solidFill>
        </a:ln>
      </dgm:spPr>
      <dgm:t>
        <a:bodyPr/>
        <a:lstStyle/>
        <a:p>
          <a:pPr>
            <a:buNone/>
          </a:pPr>
          <a:r>
            <a:rPr lang="zh-TW">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衍生投增資額至少</a:t>
          </a:r>
          <a:r>
            <a:rPr lang="en-US">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500</a:t>
          </a:r>
          <a:r>
            <a:rPr lang="zh-TW">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萬元</a:t>
          </a:r>
          <a:endParaRPr lang="zh-TW" altLang="en-US">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72E9E042-9CED-4EB0-953E-A108AEEF05F7}" type="sibTrans" cxnId="{5F48DA30-EEEE-4952-B9B9-112146ABCEF3}">
      <dgm:prSet/>
      <dgm:spPr/>
      <dgm:t>
        <a:bodyPr/>
        <a:lstStyle/>
        <a:p>
          <a:endParaRPr lang="zh-TW" altLang="en-US">
            <a:latin typeface="Times New Roman" panose="02020603050405020304" pitchFamily="18" charset="0"/>
            <a:cs typeface="Times New Roman" panose="02020603050405020304" pitchFamily="18" charset="0"/>
          </a:endParaRPr>
        </a:p>
      </dgm:t>
    </dgm:pt>
    <dgm:pt modelId="{1A5CCD0E-62A6-478C-93CA-9B998B83A59B}" type="parTrans" cxnId="{5F48DA30-EEEE-4952-B9B9-112146ABCEF3}">
      <dgm:prSet/>
      <dgm:spPr/>
      <dgm:t>
        <a:bodyPr/>
        <a:lstStyle/>
        <a:p>
          <a:endParaRPr lang="zh-TW" altLang="en-US">
            <a:latin typeface="Times New Roman" panose="02020603050405020304" pitchFamily="18" charset="0"/>
            <a:cs typeface="Times New Roman" panose="02020603050405020304" pitchFamily="18" charset="0"/>
          </a:endParaRPr>
        </a:p>
      </dgm:t>
    </dgm:pt>
    <dgm:pt modelId="{95B4D0EF-5A0E-4B5F-BE4F-CAC5D9A5C281}">
      <dgm:prSet custT="1"/>
      <dgm:spPr>
        <a:noFill/>
        <a:ln>
          <a:solidFill>
            <a:schemeClr val="accent1"/>
          </a:solidFill>
        </a:ln>
      </dgm:spPr>
      <dgm:t>
        <a:bodyPr lIns="18000" rIns="18000"/>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AI</a:t>
          </a:r>
          <a:r>
            <a:rPr lang="zh-TW"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解決方案至少訂定</a:t>
          </a: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3</a:t>
          </a:r>
          <a:r>
            <a:rPr lang="zh-TW"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項關鍵指標</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及自選</a:t>
          </a: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項關鍵指標</a:t>
          </a:r>
        </a:p>
      </dgm:t>
    </dgm:pt>
    <dgm:pt modelId="{CBBDBE6E-3952-4EE1-8E96-28795A417EC9}" type="sibTrans" cxnId="{0B2C0447-BB55-4E78-BDFA-945008A97035}">
      <dgm:prSet/>
      <dgm:spPr/>
      <dgm:t>
        <a:bodyPr/>
        <a:lstStyle/>
        <a:p>
          <a:endParaRPr lang="zh-TW" altLang="en-US">
            <a:latin typeface="Times New Roman" panose="02020603050405020304" pitchFamily="18" charset="0"/>
            <a:cs typeface="Times New Roman" panose="02020603050405020304" pitchFamily="18" charset="0"/>
          </a:endParaRPr>
        </a:p>
      </dgm:t>
    </dgm:pt>
    <dgm:pt modelId="{65C42CD7-1EE9-4BA1-AB6F-C0FEBCAF3067}" type="parTrans" cxnId="{0B2C0447-BB55-4E78-BDFA-945008A97035}">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7AFEC0D8-9D0B-4A28-82C8-064AE1189A55}" type="pres">
      <dgm:prSet presAssocID="{DFD00F7C-86F2-4725-B06B-43C8081E2E18}" presName="Name0" presStyleCnt="0">
        <dgm:presLayoutVars>
          <dgm:chPref val="1"/>
          <dgm:dir/>
          <dgm:animOne val="branch"/>
          <dgm:animLvl val="lvl"/>
          <dgm:resizeHandles val="exact"/>
        </dgm:presLayoutVars>
      </dgm:prSet>
      <dgm:spPr/>
    </dgm:pt>
    <dgm:pt modelId="{3FF1B615-E523-4D8A-9DA0-15A537516ED8}" type="pres">
      <dgm:prSet presAssocID="{EEF6DA68-68F9-403D-9655-5F6C2036A368}" presName="root1" presStyleCnt="0"/>
      <dgm:spPr/>
    </dgm:pt>
    <dgm:pt modelId="{C6DA5E56-B396-4EE1-B02B-3CFE172EAF9B}" type="pres">
      <dgm:prSet presAssocID="{EEF6DA68-68F9-403D-9655-5F6C2036A368}" presName="LevelOneTextNode" presStyleLbl="node0" presStyleIdx="0" presStyleCnt="1">
        <dgm:presLayoutVars>
          <dgm:chPref val="3"/>
        </dgm:presLayoutVars>
      </dgm:prSet>
      <dgm:spPr/>
    </dgm:pt>
    <dgm:pt modelId="{E3D6B6CC-6708-4E2E-85BD-35F884E8CE6E}" type="pres">
      <dgm:prSet presAssocID="{EEF6DA68-68F9-403D-9655-5F6C2036A368}" presName="level2hierChild" presStyleCnt="0"/>
      <dgm:spPr/>
    </dgm:pt>
    <dgm:pt modelId="{4B6D5E5F-06EB-4FE6-BA31-D73F51F9984F}" type="pres">
      <dgm:prSet presAssocID="{413C21BC-DFD2-4053-84E9-B92D1C02E294}" presName="conn2-1" presStyleLbl="parChTrans1D2" presStyleIdx="0" presStyleCnt="4"/>
      <dgm:spPr/>
    </dgm:pt>
    <dgm:pt modelId="{13290534-A883-4EE1-8876-79676E8C2602}" type="pres">
      <dgm:prSet presAssocID="{413C21BC-DFD2-4053-84E9-B92D1C02E294}" presName="connTx" presStyleLbl="parChTrans1D2" presStyleIdx="0" presStyleCnt="4"/>
      <dgm:spPr/>
    </dgm:pt>
    <dgm:pt modelId="{CA0EDCA7-B57D-4898-98D8-B0988FE2DFD8}" type="pres">
      <dgm:prSet presAssocID="{F009AA47-7869-455B-A718-C78A59A8E7AD}" presName="root2" presStyleCnt="0"/>
      <dgm:spPr/>
    </dgm:pt>
    <dgm:pt modelId="{15E1E4E8-20A4-41F2-93DB-09F73CBAC1BA}" type="pres">
      <dgm:prSet presAssocID="{F009AA47-7869-455B-A718-C78A59A8E7AD}" presName="LevelTwoTextNode" presStyleLbl="node2" presStyleIdx="0" presStyleCnt="4" custScaleY="129103">
        <dgm:presLayoutVars>
          <dgm:chPref val="3"/>
        </dgm:presLayoutVars>
      </dgm:prSet>
      <dgm:spPr/>
    </dgm:pt>
    <dgm:pt modelId="{7F6E85A0-A72D-4FE4-AD84-AFCC81F88115}" type="pres">
      <dgm:prSet presAssocID="{F009AA47-7869-455B-A718-C78A59A8E7AD}" presName="level3hierChild" presStyleCnt="0"/>
      <dgm:spPr/>
    </dgm:pt>
    <dgm:pt modelId="{BFAB1691-A571-43FB-B8EE-3D08D638F7D9}" type="pres">
      <dgm:prSet presAssocID="{FEB33413-12F5-4B50-846F-3540279788BD}" presName="conn2-1" presStyleLbl="parChTrans1D3" presStyleIdx="0" presStyleCnt="9"/>
      <dgm:spPr/>
    </dgm:pt>
    <dgm:pt modelId="{9EC73F48-9DBF-457E-BD76-3CE3A5587F24}" type="pres">
      <dgm:prSet presAssocID="{FEB33413-12F5-4B50-846F-3540279788BD}" presName="connTx" presStyleLbl="parChTrans1D3" presStyleIdx="0" presStyleCnt="9"/>
      <dgm:spPr/>
    </dgm:pt>
    <dgm:pt modelId="{70F11D6C-2258-43DC-B3E7-7D5C67CECBEA}" type="pres">
      <dgm:prSet presAssocID="{E8B55343-3B2A-462C-A9C2-AF67FC4FA95A}" presName="root2" presStyleCnt="0"/>
      <dgm:spPr/>
    </dgm:pt>
    <dgm:pt modelId="{4BB9ECC1-2CB8-4A12-A264-261EC088B438}" type="pres">
      <dgm:prSet presAssocID="{E8B55343-3B2A-462C-A9C2-AF67FC4FA95A}" presName="LevelTwoTextNode" presStyleLbl="node3" presStyleIdx="0" presStyleCnt="9" custScaleX="101590" custScaleY="218491">
        <dgm:presLayoutVars>
          <dgm:chPref val="3"/>
        </dgm:presLayoutVars>
      </dgm:prSet>
      <dgm:spPr/>
    </dgm:pt>
    <dgm:pt modelId="{F3837B44-4A03-4044-B1BE-276C1A8B0718}" type="pres">
      <dgm:prSet presAssocID="{E8B55343-3B2A-462C-A9C2-AF67FC4FA95A}" presName="level3hierChild" presStyleCnt="0"/>
      <dgm:spPr/>
    </dgm:pt>
    <dgm:pt modelId="{89883151-5B95-4653-963B-A94DDBD3D62C}" type="pres">
      <dgm:prSet presAssocID="{65C42CD7-1EE9-4BA1-AB6F-C0FEBCAF3067}" presName="conn2-1" presStyleLbl="parChTrans1D3" presStyleIdx="1" presStyleCnt="9"/>
      <dgm:spPr/>
    </dgm:pt>
    <dgm:pt modelId="{FD0B1F28-A2C6-4594-BF38-7D48980123C0}" type="pres">
      <dgm:prSet presAssocID="{65C42CD7-1EE9-4BA1-AB6F-C0FEBCAF3067}" presName="connTx" presStyleLbl="parChTrans1D3" presStyleIdx="1" presStyleCnt="9"/>
      <dgm:spPr/>
    </dgm:pt>
    <dgm:pt modelId="{BB2D0505-339E-404F-903B-48654B7CF605}" type="pres">
      <dgm:prSet presAssocID="{95B4D0EF-5A0E-4B5F-BE4F-CAC5D9A5C281}" presName="root2" presStyleCnt="0"/>
      <dgm:spPr/>
    </dgm:pt>
    <dgm:pt modelId="{FE512F08-6146-46AD-A0E3-49FD6F5FCC05}" type="pres">
      <dgm:prSet presAssocID="{95B4D0EF-5A0E-4B5F-BE4F-CAC5D9A5C281}" presName="LevelTwoTextNode" presStyleLbl="node3" presStyleIdx="1" presStyleCnt="9" custScaleY="224996">
        <dgm:presLayoutVars>
          <dgm:chPref val="3"/>
        </dgm:presLayoutVars>
      </dgm:prSet>
      <dgm:spPr/>
    </dgm:pt>
    <dgm:pt modelId="{EB43C61D-36BB-4E11-9D6B-253A957C195A}" type="pres">
      <dgm:prSet presAssocID="{95B4D0EF-5A0E-4B5F-BE4F-CAC5D9A5C281}" presName="level3hierChild" presStyleCnt="0"/>
      <dgm:spPr/>
    </dgm:pt>
    <dgm:pt modelId="{D9485D50-AB25-4AB2-A3F6-5B696086AE52}" type="pres">
      <dgm:prSet presAssocID="{1A5CCD0E-62A6-478C-93CA-9B998B83A59B}" presName="conn2-1" presStyleLbl="parChTrans1D3" presStyleIdx="2" presStyleCnt="9"/>
      <dgm:spPr/>
    </dgm:pt>
    <dgm:pt modelId="{970F00D7-5945-4651-AB52-0694ECD4B043}" type="pres">
      <dgm:prSet presAssocID="{1A5CCD0E-62A6-478C-93CA-9B998B83A59B}" presName="connTx" presStyleLbl="parChTrans1D3" presStyleIdx="2" presStyleCnt="9"/>
      <dgm:spPr/>
    </dgm:pt>
    <dgm:pt modelId="{DBB3B66A-8854-4D6E-A845-23975DDB8497}" type="pres">
      <dgm:prSet presAssocID="{62687F26-00F5-421E-86F5-5EC41DA521E3}" presName="root2" presStyleCnt="0"/>
      <dgm:spPr/>
    </dgm:pt>
    <dgm:pt modelId="{14C85998-4F82-4BBC-B7DB-C4FB02A283CC}" type="pres">
      <dgm:prSet presAssocID="{62687F26-00F5-421E-86F5-5EC41DA521E3}" presName="LevelTwoTextNode" presStyleLbl="node3" presStyleIdx="2" presStyleCnt="9">
        <dgm:presLayoutVars>
          <dgm:chPref val="3"/>
        </dgm:presLayoutVars>
      </dgm:prSet>
      <dgm:spPr/>
    </dgm:pt>
    <dgm:pt modelId="{330E399C-A9D2-4210-8B75-5BA48C9BCC85}" type="pres">
      <dgm:prSet presAssocID="{62687F26-00F5-421E-86F5-5EC41DA521E3}" presName="level3hierChild" presStyleCnt="0"/>
      <dgm:spPr/>
    </dgm:pt>
    <dgm:pt modelId="{0837E8BB-ADCA-4C62-936E-0C3EF8659FCE}" type="pres">
      <dgm:prSet presAssocID="{EEDF9A5B-0D29-4DFE-80E7-55D60677C261}" presName="conn2-1" presStyleLbl="parChTrans1D2" presStyleIdx="1" presStyleCnt="4"/>
      <dgm:spPr/>
    </dgm:pt>
    <dgm:pt modelId="{A28D5EE4-2E64-4B84-9179-6B5EC10DF088}" type="pres">
      <dgm:prSet presAssocID="{EEDF9A5B-0D29-4DFE-80E7-55D60677C261}" presName="connTx" presStyleLbl="parChTrans1D2" presStyleIdx="1" presStyleCnt="4"/>
      <dgm:spPr/>
    </dgm:pt>
    <dgm:pt modelId="{953B671D-5749-450E-B3F2-758E2781D211}" type="pres">
      <dgm:prSet presAssocID="{7803F666-A6C0-4E4D-9301-B2B6FC0E72B1}" presName="root2" presStyleCnt="0"/>
      <dgm:spPr/>
    </dgm:pt>
    <dgm:pt modelId="{A1CF41D5-9354-45A1-A6E8-B984BDA64547}" type="pres">
      <dgm:prSet presAssocID="{7803F666-A6C0-4E4D-9301-B2B6FC0E72B1}" presName="LevelTwoTextNode" presStyleLbl="node2" presStyleIdx="1" presStyleCnt="4" custScaleY="129103">
        <dgm:presLayoutVars>
          <dgm:chPref val="3"/>
        </dgm:presLayoutVars>
      </dgm:prSet>
      <dgm:spPr/>
    </dgm:pt>
    <dgm:pt modelId="{85A07526-D3F0-4828-8499-579B6B8EEB1D}" type="pres">
      <dgm:prSet presAssocID="{7803F666-A6C0-4E4D-9301-B2B6FC0E72B1}" presName="level3hierChild" presStyleCnt="0"/>
      <dgm:spPr/>
    </dgm:pt>
    <dgm:pt modelId="{809D769F-61EA-4FD4-A84A-02AF5AAE400E}" type="pres">
      <dgm:prSet presAssocID="{8FD15380-E0BA-4187-9AD6-C2F67E434FC6}" presName="conn2-1" presStyleLbl="parChTrans1D3" presStyleIdx="3" presStyleCnt="9"/>
      <dgm:spPr/>
    </dgm:pt>
    <dgm:pt modelId="{6390B797-1176-464C-9C7F-8AE38123110C}" type="pres">
      <dgm:prSet presAssocID="{8FD15380-E0BA-4187-9AD6-C2F67E434FC6}" presName="connTx" presStyleLbl="parChTrans1D3" presStyleIdx="3" presStyleCnt="9"/>
      <dgm:spPr/>
    </dgm:pt>
    <dgm:pt modelId="{332A7961-DCD1-4F95-8364-E28DBD7644DB}" type="pres">
      <dgm:prSet presAssocID="{2FC4312C-4B9F-4B3E-939B-3F5B616B993D}" presName="root2" presStyleCnt="0"/>
      <dgm:spPr/>
    </dgm:pt>
    <dgm:pt modelId="{1B489307-16A0-491D-A3A2-3A3F7C77A1BC}" type="pres">
      <dgm:prSet presAssocID="{2FC4312C-4B9F-4B3E-939B-3F5B616B993D}" presName="LevelTwoTextNode" presStyleLbl="node3" presStyleIdx="3" presStyleCnt="9">
        <dgm:presLayoutVars>
          <dgm:chPref val="3"/>
        </dgm:presLayoutVars>
      </dgm:prSet>
      <dgm:spPr/>
    </dgm:pt>
    <dgm:pt modelId="{48D7FC6E-88E4-4B6E-8155-B1D204332786}" type="pres">
      <dgm:prSet presAssocID="{2FC4312C-4B9F-4B3E-939B-3F5B616B993D}" presName="level3hierChild" presStyleCnt="0"/>
      <dgm:spPr/>
    </dgm:pt>
    <dgm:pt modelId="{D379D62C-0482-4372-AE52-46BEBD447FBA}" type="pres">
      <dgm:prSet presAssocID="{4DAACFD1-6566-4C0F-AF2D-823E292B4369}" presName="conn2-1" presStyleLbl="parChTrans1D3" presStyleIdx="4" presStyleCnt="9"/>
      <dgm:spPr/>
    </dgm:pt>
    <dgm:pt modelId="{E1228C00-31F1-4DED-AA38-C026EE14E6C9}" type="pres">
      <dgm:prSet presAssocID="{4DAACFD1-6566-4C0F-AF2D-823E292B4369}" presName="connTx" presStyleLbl="parChTrans1D3" presStyleIdx="4" presStyleCnt="9"/>
      <dgm:spPr/>
    </dgm:pt>
    <dgm:pt modelId="{7431C581-9C3A-4A4F-960E-13BAB1D2B0CF}" type="pres">
      <dgm:prSet presAssocID="{7C0463B2-636A-4371-9101-7B4A0B011F67}" presName="root2" presStyleCnt="0"/>
      <dgm:spPr/>
    </dgm:pt>
    <dgm:pt modelId="{9117B2C4-CED4-42B2-9243-ABD0C9762750}" type="pres">
      <dgm:prSet presAssocID="{7C0463B2-636A-4371-9101-7B4A0B011F67}" presName="LevelTwoTextNode" presStyleLbl="node3" presStyleIdx="4" presStyleCnt="9">
        <dgm:presLayoutVars>
          <dgm:chPref val="3"/>
        </dgm:presLayoutVars>
      </dgm:prSet>
      <dgm:spPr/>
    </dgm:pt>
    <dgm:pt modelId="{30846D6F-3BBA-430F-B116-6B2F3A29038C}" type="pres">
      <dgm:prSet presAssocID="{7C0463B2-636A-4371-9101-7B4A0B011F67}" presName="level3hierChild" presStyleCnt="0"/>
      <dgm:spPr/>
    </dgm:pt>
    <dgm:pt modelId="{8485C5EA-EEC0-48C7-9F0D-F8228916FDF1}" type="pres">
      <dgm:prSet presAssocID="{5E6D8C20-106A-454E-BC77-526B826301E7}" presName="conn2-1" presStyleLbl="parChTrans1D2" presStyleIdx="2" presStyleCnt="4"/>
      <dgm:spPr/>
    </dgm:pt>
    <dgm:pt modelId="{44FC80C0-CD91-45FF-BAE0-ACD6FDF601E7}" type="pres">
      <dgm:prSet presAssocID="{5E6D8C20-106A-454E-BC77-526B826301E7}" presName="connTx" presStyleLbl="parChTrans1D2" presStyleIdx="2" presStyleCnt="4"/>
      <dgm:spPr/>
    </dgm:pt>
    <dgm:pt modelId="{F3D5E513-9D3D-4CA7-90E2-B424F7894B21}" type="pres">
      <dgm:prSet presAssocID="{AF719B34-1BE0-4621-9B20-4885DB9BDF9A}" presName="root2" presStyleCnt="0"/>
      <dgm:spPr/>
    </dgm:pt>
    <dgm:pt modelId="{A1552A72-F0B2-434A-93F3-FB7FE9E441F0}" type="pres">
      <dgm:prSet presAssocID="{AF719B34-1BE0-4621-9B20-4885DB9BDF9A}" presName="LevelTwoTextNode" presStyleLbl="node2" presStyleIdx="2" presStyleCnt="4" custScaleY="129103">
        <dgm:presLayoutVars>
          <dgm:chPref val="3"/>
        </dgm:presLayoutVars>
      </dgm:prSet>
      <dgm:spPr/>
    </dgm:pt>
    <dgm:pt modelId="{6D8020BC-548C-482C-9DDD-1AFE22550932}" type="pres">
      <dgm:prSet presAssocID="{AF719B34-1BE0-4621-9B20-4885DB9BDF9A}" presName="level3hierChild" presStyleCnt="0"/>
      <dgm:spPr/>
    </dgm:pt>
    <dgm:pt modelId="{22D55B97-56C5-456D-8EF8-A9C3CF94FE5C}" type="pres">
      <dgm:prSet presAssocID="{B97F7FA0-8A60-4FF8-944C-D32398A950A4}" presName="conn2-1" presStyleLbl="parChTrans1D3" presStyleIdx="5" presStyleCnt="9"/>
      <dgm:spPr/>
    </dgm:pt>
    <dgm:pt modelId="{DF0E1D81-6FF0-4558-AF68-DEC6FB912B17}" type="pres">
      <dgm:prSet presAssocID="{B97F7FA0-8A60-4FF8-944C-D32398A950A4}" presName="connTx" presStyleLbl="parChTrans1D3" presStyleIdx="5" presStyleCnt="9"/>
      <dgm:spPr/>
    </dgm:pt>
    <dgm:pt modelId="{80FD01F2-72BE-4449-B413-6CB9880CE3CC}" type="pres">
      <dgm:prSet presAssocID="{754081E3-B06B-49AB-B71B-95A54982F9F4}" presName="root2" presStyleCnt="0"/>
      <dgm:spPr/>
    </dgm:pt>
    <dgm:pt modelId="{19A1BA35-D8EE-4409-A356-83A927870E6C}" type="pres">
      <dgm:prSet presAssocID="{754081E3-B06B-49AB-B71B-95A54982F9F4}" presName="LevelTwoTextNode" presStyleLbl="node3" presStyleIdx="5" presStyleCnt="9">
        <dgm:presLayoutVars>
          <dgm:chPref val="3"/>
        </dgm:presLayoutVars>
      </dgm:prSet>
      <dgm:spPr/>
    </dgm:pt>
    <dgm:pt modelId="{39D763A2-B0B2-4CA4-9AD8-66E9A2970BA2}" type="pres">
      <dgm:prSet presAssocID="{754081E3-B06B-49AB-B71B-95A54982F9F4}" presName="level3hierChild" presStyleCnt="0"/>
      <dgm:spPr/>
    </dgm:pt>
    <dgm:pt modelId="{9F37FA58-E31C-4E66-ADB8-CD5EAAFDA2B7}" type="pres">
      <dgm:prSet presAssocID="{8152B158-E91B-474D-95C7-0FFC9CEC6927}" presName="conn2-1" presStyleLbl="parChTrans1D3" presStyleIdx="6" presStyleCnt="9"/>
      <dgm:spPr/>
    </dgm:pt>
    <dgm:pt modelId="{B557A41E-F949-4531-A2DF-F6B6F7154FAF}" type="pres">
      <dgm:prSet presAssocID="{8152B158-E91B-474D-95C7-0FFC9CEC6927}" presName="connTx" presStyleLbl="parChTrans1D3" presStyleIdx="6" presStyleCnt="9"/>
      <dgm:spPr/>
    </dgm:pt>
    <dgm:pt modelId="{C438AC4B-2305-49EB-B281-5DD0EBD9DB25}" type="pres">
      <dgm:prSet presAssocID="{3180C6E3-048E-4260-AEA5-091CBB9E425F}" presName="root2" presStyleCnt="0"/>
      <dgm:spPr/>
    </dgm:pt>
    <dgm:pt modelId="{6C135559-00C4-48AB-9699-9F0150511A24}" type="pres">
      <dgm:prSet presAssocID="{3180C6E3-048E-4260-AEA5-091CBB9E425F}" presName="LevelTwoTextNode" presStyleLbl="node3" presStyleIdx="6" presStyleCnt="9">
        <dgm:presLayoutVars>
          <dgm:chPref val="3"/>
        </dgm:presLayoutVars>
      </dgm:prSet>
      <dgm:spPr/>
    </dgm:pt>
    <dgm:pt modelId="{BD4DB7FC-44C3-4DD8-B46D-D0FE694FB08E}" type="pres">
      <dgm:prSet presAssocID="{3180C6E3-048E-4260-AEA5-091CBB9E425F}" presName="level3hierChild" presStyleCnt="0"/>
      <dgm:spPr/>
    </dgm:pt>
    <dgm:pt modelId="{29A7147B-EDE1-40EE-9575-F1F2A5979899}" type="pres">
      <dgm:prSet presAssocID="{36B4ECC8-AA79-4544-A646-5384B5EEFB40}" presName="conn2-1" presStyleLbl="parChTrans1D2" presStyleIdx="3" presStyleCnt="4"/>
      <dgm:spPr/>
    </dgm:pt>
    <dgm:pt modelId="{2A12F5D9-303E-4F91-A607-853FCD761BEA}" type="pres">
      <dgm:prSet presAssocID="{36B4ECC8-AA79-4544-A646-5384B5EEFB40}" presName="connTx" presStyleLbl="parChTrans1D2" presStyleIdx="3" presStyleCnt="4"/>
      <dgm:spPr/>
    </dgm:pt>
    <dgm:pt modelId="{F639E260-FC11-453E-9C99-CE65A9F241AE}" type="pres">
      <dgm:prSet presAssocID="{6B79FF51-80CC-4CF7-AF19-8E775C8E1031}" presName="root2" presStyleCnt="0"/>
      <dgm:spPr/>
    </dgm:pt>
    <dgm:pt modelId="{5A311CCF-77B2-4CC7-8D13-7C02E39AA76F}" type="pres">
      <dgm:prSet presAssocID="{6B79FF51-80CC-4CF7-AF19-8E775C8E1031}" presName="LevelTwoTextNode" presStyleLbl="node2" presStyleIdx="3" presStyleCnt="4" custScaleY="129103">
        <dgm:presLayoutVars>
          <dgm:chPref val="3"/>
        </dgm:presLayoutVars>
      </dgm:prSet>
      <dgm:spPr/>
    </dgm:pt>
    <dgm:pt modelId="{4B82A9B3-1B5F-4C29-A449-9888A270C286}" type="pres">
      <dgm:prSet presAssocID="{6B79FF51-80CC-4CF7-AF19-8E775C8E1031}" presName="level3hierChild" presStyleCnt="0"/>
      <dgm:spPr/>
    </dgm:pt>
    <dgm:pt modelId="{C5AAD304-857A-4F97-9680-F1A020230BD2}" type="pres">
      <dgm:prSet presAssocID="{2ABEB170-A4ED-4E2F-A430-F43D39DBEFF2}" presName="conn2-1" presStyleLbl="parChTrans1D3" presStyleIdx="7" presStyleCnt="9"/>
      <dgm:spPr/>
    </dgm:pt>
    <dgm:pt modelId="{01D53188-040E-4826-8884-38244376A2BA}" type="pres">
      <dgm:prSet presAssocID="{2ABEB170-A4ED-4E2F-A430-F43D39DBEFF2}" presName="connTx" presStyleLbl="parChTrans1D3" presStyleIdx="7" presStyleCnt="9"/>
      <dgm:spPr/>
    </dgm:pt>
    <dgm:pt modelId="{9F2FF2D8-83E3-454F-B00E-F99EA11330A1}" type="pres">
      <dgm:prSet presAssocID="{380054A1-6F8C-40F2-B276-ABB3A9C95D15}" presName="root2" presStyleCnt="0"/>
      <dgm:spPr/>
    </dgm:pt>
    <dgm:pt modelId="{CCD8B29B-7761-415B-9EE1-9C9D127686C1}" type="pres">
      <dgm:prSet presAssocID="{380054A1-6F8C-40F2-B276-ABB3A9C95D15}" presName="LevelTwoTextNode" presStyleLbl="node3" presStyleIdx="7" presStyleCnt="9">
        <dgm:presLayoutVars>
          <dgm:chPref val="3"/>
        </dgm:presLayoutVars>
      </dgm:prSet>
      <dgm:spPr/>
    </dgm:pt>
    <dgm:pt modelId="{E353FC80-3AAB-4227-8451-4283EF96C5D4}" type="pres">
      <dgm:prSet presAssocID="{380054A1-6F8C-40F2-B276-ABB3A9C95D15}" presName="level3hierChild" presStyleCnt="0"/>
      <dgm:spPr/>
    </dgm:pt>
    <dgm:pt modelId="{BBD52CA8-3A67-4772-AF58-42C447F35F4D}" type="pres">
      <dgm:prSet presAssocID="{EA6A6D61-D353-45DC-9ED8-FBDAF57F7776}" presName="conn2-1" presStyleLbl="parChTrans1D3" presStyleIdx="8" presStyleCnt="9"/>
      <dgm:spPr/>
    </dgm:pt>
    <dgm:pt modelId="{02A1079A-7EF3-4618-91BC-2E1B60AFB959}" type="pres">
      <dgm:prSet presAssocID="{EA6A6D61-D353-45DC-9ED8-FBDAF57F7776}" presName="connTx" presStyleLbl="parChTrans1D3" presStyleIdx="8" presStyleCnt="9"/>
      <dgm:spPr/>
    </dgm:pt>
    <dgm:pt modelId="{B968F5CD-0739-4132-98AE-7A8FE3BDBD16}" type="pres">
      <dgm:prSet presAssocID="{725707D4-4326-44E0-A835-ED77D5B2A8E7}" presName="root2" presStyleCnt="0"/>
      <dgm:spPr/>
    </dgm:pt>
    <dgm:pt modelId="{F232DAE6-A554-4288-9E29-8167C9D38408}" type="pres">
      <dgm:prSet presAssocID="{725707D4-4326-44E0-A835-ED77D5B2A8E7}" presName="LevelTwoTextNode" presStyleLbl="node3" presStyleIdx="8" presStyleCnt="9">
        <dgm:presLayoutVars>
          <dgm:chPref val="3"/>
        </dgm:presLayoutVars>
      </dgm:prSet>
      <dgm:spPr/>
    </dgm:pt>
    <dgm:pt modelId="{9E35BBBB-BCB7-4824-875A-67F01B44F8AE}" type="pres">
      <dgm:prSet presAssocID="{725707D4-4326-44E0-A835-ED77D5B2A8E7}" presName="level3hierChild" presStyleCnt="0"/>
      <dgm:spPr/>
    </dgm:pt>
  </dgm:ptLst>
  <dgm:cxnLst>
    <dgm:cxn modelId="{D584E20D-257C-43CF-ACDE-F474B11206B0}" type="presOf" srcId="{AF719B34-1BE0-4621-9B20-4885DB9BDF9A}" destId="{A1552A72-F0B2-434A-93F3-FB7FE9E441F0}" srcOrd="0" destOrd="0" presId="urn:microsoft.com/office/officeart/2008/layout/HorizontalMultiLevelHierarchy"/>
    <dgm:cxn modelId="{ED3FBA0E-74F8-49DA-A58D-265CF81F8C0A}" type="presOf" srcId="{7C0463B2-636A-4371-9101-7B4A0B011F67}" destId="{9117B2C4-CED4-42B2-9243-ABD0C9762750}" srcOrd="0" destOrd="0" presId="urn:microsoft.com/office/officeart/2008/layout/HorizontalMultiLevelHierarchy"/>
    <dgm:cxn modelId="{99AF2411-9CDA-4523-B46D-52F970D8E98D}" type="presOf" srcId="{B97F7FA0-8A60-4FF8-944C-D32398A950A4}" destId="{22D55B97-56C5-456D-8EF8-A9C3CF94FE5C}" srcOrd="0" destOrd="0" presId="urn:microsoft.com/office/officeart/2008/layout/HorizontalMultiLevelHierarchy"/>
    <dgm:cxn modelId="{7B9DDF15-8945-4FD9-82D0-F80F36E62BC3}" type="presOf" srcId="{7803F666-A6C0-4E4D-9301-B2B6FC0E72B1}" destId="{A1CF41D5-9354-45A1-A6E8-B984BDA64547}" srcOrd="0" destOrd="0" presId="urn:microsoft.com/office/officeart/2008/layout/HorizontalMultiLevelHierarchy"/>
    <dgm:cxn modelId="{516E4C1A-A14C-4ECA-B9A9-928FDDADB4E6}" type="presOf" srcId="{EEDF9A5B-0D29-4DFE-80E7-55D60677C261}" destId="{A28D5EE4-2E64-4B84-9179-6B5EC10DF088}" srcOrd="1" destOrd="0" presId="urn:microsoft.com/office/officeart/2008/layout/HorizontalMultiLevelHierarchy"/>
    <dgm:cxn modelId="{B6A97C1A-87FD-419E-B509-2BFB1675973A}" srcId="{EEF6DA68-68F9-403D-9655-5F6C2036A368}" destId="{7803F666-A6C0-4E4D-9301-B2B6FC0E72B1}" srcOrd="1" destOrd="0" parTransId="{EEDF9A5B-0D29-4DFE-80E7-55D60677C261}" sibTransId="{D1A1592D-11FD-49F1-AE1D-EAA1F0EC1865}"/>
    <dgm:cxn modelId="{A67C771E-06DA-412E-8B68-65F7B0613C24}" type="presOf" srcId="{2ABEB170-A4ED-4E2F-A430-F43D39DBEFF2}" destId="{01D53188-040E-4826-8884-38244376A2BA}" srcOrd="1" destOrd="0" presId="urn:microsoft.com/office/officeart/2008/layout/HorizontalMultiLevelHierarchy"/>
    <dgm:cxn modelId="{DCA50E1F-1AC2-46A0-8D8D-8727937E8AEA}" srcId="{EEF6DA68-68F9-403D-9655-5F6C2036A368}" destId="{F009AA47-7869-455B-A718-C78A59A8E7AD}" srcOrd="0" destOrd="0" parTransId="{413C21BC-DFD2-4053-84E9-B92D1C02E294}" sibTransId="{B17D394A-D791-4426-B870-008EE5DAAC32}"/>
    <dgm:cxn modelId="{4827BB24-6A0B-4005-82CF-FD59CB71ABFD}" type="presOf" srcId="{EA6A6D61-D353-45DC-9ED8-FBDAF57F7776}" destId="{02A1079A-7EF3-4618-91BC-2E1B60AFB959}" srcOrd="1" destOrd="0" presId="urn:microsoft.com/office/officeart/2008/layout/HorizontalMultiLevelHierarchy"/>
    <dgm:cxn modelId="{C70F782D-1F39-4737-9AF6-A9BE34C4445B}" type="presOf" srcId="{2FC4312C-4B9F-4B3E-939B-3F5B616B993D}" destId="{1B489307-16A0-491D-A3A2-3A3F7C77A1BC}" srcOrd="0" destOrd="0" presId="urn:microsoft.com/office/officeart/2008/layout/HorizontalMultiLevelHierarchy"/>
    <dgm:cxn modelId="{5F48DA30-EEEE-4952-B9B9-112146ABCEF3}" srcId="{F009AA47-7869-455B-A718-C78A59A8E7AD}" destId="{62687F26-00F5-421E-86F5-5EC41DA521E3}" srcOrd="2" destOrd="0" parTransId="{1A5CCD0E-62A6-478C-93CA-9B998B83A59B}" sibTransId="{72E9E042-9CED-4EB0-953E-A108AEEF05F7}"/>
    <dgm:cxn modelId="{0C571232-6D5F-4AFC-B0D0-E621BD527B07}" srcId="{DFD00F7C-86F2-4725-B06B-43C8081E2E18}" destId="{EEF6DA68-68F9-403D-9655-5F6C2036A368}" srcOrd="0" destOrd="0" parTransId="{0A44B0DE-1789-4B5B-9F41-2DBC3151901E}" sibTransId="{39A6F638-196E-4526-AA72-E6E2FDBED135}"/>
    <dgm:cxn modelId="{B4CABE34-3C6C-490E-BF60-8B9F197A3445}" type="presOf" srcId="{FEB33413-12F5-4B50-846F-3540279788BD}" destId="{9EC73F48-9DBF-457E-BD76-3CE3A5587F24}" srcOrd="1" destOrd="0" presId="urn:microsoft.com/office/officeart/2008/layout/HorizontalMultiLevelHierarchy"/>
    <dgm:cxn modelId="{2D53F438-A290-4E33-86A1-F3B498DDEC19}" srcId="{EEF6DA68-68F9-403D-9655-5F6C2036A368}" destId="{AF719B34-1BE0-4621-9B20-4885DB9BDF9A}" srcOrd="2" destOrd="0" parTransId="{5E6D8C20-106A-454E-BC77-526B826301E7}" sibTransId="{C820B716-2CF3-4B70-BCE5-6B00060EFCED}"/>
    <dgm:cxn modelId="{5F95B15B-4601-4344-900A-37D1007020DF}" srcId="{6B79FF51-80CC-4CF7-AF19-8E775C8E1031}" destId="{725707D4-4326-44E0-A835-ED77D5B2A8E7}" srcOrd="1" destOrd="0" parTransId="{EA6A6D61-D353-45DC-9ED8-FBDAF57F7776}" sibTransId="{32C523FA-40C9-4AB4-A396-0A2A59080772}"/>
    <dgm:cxn modelId="{8739E75F-E11E-436E-BE16-14FF46AC65DA}" type="presOf" srcId="{380054A1-6F8C-40F2-B276-ABB3A9C95D15}" destId="{CCD8B29B-7761-415B-9EE1-9C9D127686C1}" srcOrd="0" destOrd="0" presId="urn:microsoft.com/office/officeart/2008/layout/HorizontalMultiLevelHierarchy"/>
    <dgm:cxn modelId="{1BFD7760-0C7C-46A0-B053-3320731D76D7}" srcId="{AF719B34-1BE0-4621-9B20-4885DB9BDF9A}" destId="{3180C6E3-048E-4260-AEA5-091CBB9E425F}" srcOrd="1" destOrd="0" parTransId="{8152B158-E91B-474D-95C7-0FFC9CEC6927}" sibTransId="{4468B99E-23B7-42E4-95EC-1C5FC100CC8F}"/>
    <dgm:cxn modelId="{D0532441-4AF8-4D07-A213-BB615076298B}" type="presOf" srcId="{3180C6E3-048E-4260-AEA5-091CBB9E425F}" destId="{6C135559-00C4-48AB-9699-9F0150511A24}" srcOrd="0" destOrd="0" presId="urn:microsoft.com/office/officeart/2008/layout/HorizontalMultiLevelHierarchy"/>
    <dgm:cxn modelId="{3D673164-F259-40BE-A5C7-C6692E2F509B}" type="presOf" srcId="{F009AA47-7869-455B-A718-C78A59A8E7AD}" destId="{15E1E4E8-20A4-41F2-93DB-09F73CBAC1BA}" srcOrd="0" destOrd="0" presId="urn:microsoft.com/office/officeart/2008/layout/HorizontalMultiLevelHierarchy"/>
    <dgm:cxn modelId="{41979866-B0D0-46B0-AD1B-CE3379E94318}" type="presOf" srcId="{65C42CD7-1EE9-4BA1-AB6F-C0FEBCAF3067}" destId="{FD0B1F28-A2C6-4594-BF38-7D48980123C0}" srcOrd="1" destOrd="0" presId="urn:microsoft.com/office/officeart/2008/layout/HorizontalMultiLevelHierarchy"/>
    <dgm:cxn modelId="{0B2C0447-BB55-4E78-BDFA-945008A97035}" srcId="{F009AA47-7869-455B-A718-C78A59A8E7AD}" destId="{95B4D0EF-5A0E-4B5F-BE4F-CAC5D9A5C281}" srcOrd="1" destOrd="0" parTransId="{65C42CD7-1EE9-4BA1-AB6F-C0FEBCAF3067}" sibTransId="{CBBDBE6E-3952-4EE1-8E96-28795A417EC9}"/>
    <dgm:cxn modelId="{F82E726C-39E8-4622-9719-FE0B582FB7DC}" type="presOf" srcId="{6B79FF51-80CC-4CF7-AF19-8E775C8E1031}" destId="{5A311CCF-77B2-4CC7-8D13-7C02E39AA76F}" srcOrd="0" destOrd="0" presId="urn:microsoft.com/office/officeart/2008/layout/HorizontalMultiLevelHierarchy"/>
    <dgm:cxn modelId="{347E476D-56B5-4E10-92F9-E77F1E57C340}" type="presOf" srcId="{B97F7FA0-8A60-4FF8-944C-D32398A950A4}" destId="{DF0E1D81-6FF0-4558-AF68-DEC6FB912B17}" srcOrd="1" destOrd="0" presId="urn:microsoft.com/office/officeart/2008/layout/HorizontalMultiLevelHierarchy"/>
    <dgm:cxn modelId="{2656866F-0E9A-401C-9870-E21748345FF7}" type="presOf" srcId="{EA6A6D61-D353-45DC-9ED8-FBDAF57F7776}" destId="{BBD52CA8-3A67-4772-AF58-42C447F35F4D}" srcOrd="0" destOrd="0" presId="urn:microsoft.com/office/officeart/2008/layout/HorizontalMultiLevelHierarchy"/>
    <dgm:cxn modelId="{86742754-D846-41D1-AE8F-8FDFFA620BAB}" type="presOf" srcId="{8FD15380-E0BA-4187-9AD6-C2F67E434FC6}" destId="{6390B797-1176-464C-9C7F-8AE38123110C}" srcOrd="1" destOrd="0" presId="urn:microsoft.com/office/officeart/2008/layout/HorizontalMultiLevelHierarchy"/>
    <dgm:cxn modelId="{50C6E454-AFC5-429A-9631-79F4F983284E}" type="presOf" srcId="{95B4D0EF-5A0E-4B5F-BE4F-CAC5D9A5C281}" destId="{FE512F08-6146-46AD-A0E3-49FD6F5FCC05}" srcOrd="0" destOrd="0" presId="urn:microsoft.com/office/officeart/2008/layout/HorizontalMultiLevelHierarchy"/>
    <dgm:cxn modelId="{983AF074-DF72-4471-A902-A0AA468450BC}" type="presOf" srcId="{8152B158-E91B-474D-95C7-0FFC9CEC6927}" destId="{9F37FA58-E31C-4E66-ADB8-CD5EAAFDA2B7}" srcOrd="0" destOrd="0" presId="urn:microsoft.com/office/officeart/2008/layout/HorizontalMultiLevelHierarchy"/>
    <dgm:cxn modelId="{B52B2C56-3877-48FB-9362-9C4E58DABE09}" type="presOf" srcId="{725707D4-4326-44E0-A835-ED77D5B2A8E7}" destId="{F232DAE6-A554-4288-9E29-8167C9D38408}" srcOrd="0" destOrd="0" presId="urn:microsoft.com/office/officeart/2008/layout/HorizontalMultiLevelHierarchy"/>
    <dgm:cxn modelId="{CEAB4956-83DC-4099-AC54-0C00BABD020C}" type="presOf" srcId="{62687F26-00F5-421E-86F5-5EC41DA521E3}" destId="{14C85998-4F82-4BBC-B7DB-C4FB02A283CC}" srcOrd="0" destOrd="0" presId="urn:microsoft.com/office/officeart/2008/layout/HorizontalMultiLevelHierarchy"/>
    <dgm:cxn modelId="{E1096E7E-0778-47A8-8388-FF9EB73527B2}" type="presOf" srcId="{DFD00F7C-86F2-4725-B06B-43C8081E2E18}" destId="{7AFEC0D8-9D0B-4A28-82C8-064AE1189A55}" srcOrd="0" destOrd="0" presId="urn:microsoft.com/office/officeart/2008/layout/HorizontalMultiLevelHierarchy"/>
    <dgm:cxn modelId="{71B0C67F-A736-4C48-BD3C-CF46987F4410}" type="presOf" srcId="{36B4ECC8-AA79-4544-A646-5384B5EEFB40}" destId="{2A12F5D9-303E-4F91-A607-853FCD761BEA}" srcOrd="1" destOrd="0" presId="urn:microsoft.com/office/officeart/2008/layout/HorizontalMultiLevelHierarchy"/>
    <dgm:cxn modelId="{89EC6B91-D9BF-475A-9837-F433315E2EDC}" srcId="{7803F666-A6C0-4E4D-9301-B2B6FC0E72B1}" destId="{2FC4312C-4B9F-4B3E-939B-3F5B616B993D}" srcOrd="0" destOrd="0" parTransId="{8FD15380-E0BA-4187-9AD6-C2F67E434FC6}" sibTransId="{B66B734A-7506-4542-8F3E-88C5925A8860}"/>
    <dgm:cxn modelId="{5A6DC795-FF30-43BB-8D63-370396A429EB}" srcId="{7803F666-A6C0-4E4D-9301-B2B6FC0E72B1}" destId="{7C0463B2-636A-4371-9101-7B4A0B011F67}" srcOrd="1" destOrd="0" parTransId="{4DAACFD1-6566-4C0F-AF2D-823E292B4369}" sibTransId="{5FC1E894-BA87-42C2-9E43-8A5EFD4CA1EE}"/>
    <dgm:cxn modelId="{30F1939B-5658-4308-935F-8F3B4F16D9C1}" type="presOf" srcId="{8152B158-E91B-474D-95C7-0FFC9CEC6927}" destId="{B557A41E-F949-4531-A2DF-F6B6F7154FAF}" srcOrd="1" destOrd="0" presId="urn:microsoft.com/office/officeart/2008/layout/HorizontalMultiLevelHierarchy"/>
    <dgm:cxn modelId="{993285A0-95F5-402F-8B06-3F67C75802F7}" type="presOf" srcId="{1A5CCD0E-62A6-478C-93CA-9B998B83A59B}" destId="{970F00D7-5945-4651-AB52-0694ECD4B043}" srcOrd="1" destOrd="0" presId="urn:microsoft.com/office/officeart/2008/layout/HorizontalMultiLevelHierarchy"/>
    <dgm:cxn modelId="{26937AA6-A7CC-4F42-AF79-1DCFA25B0163}" type="presOf" srcId="{5E6D8C20-106A-454E-BC77-526B826301E7}" destId="{44FC80C0-CD91-45FF-BAE0-ACD6FDF601E7}" srcOrd="1" destOrd="0" presId="urn:microsoft.com/office/officeart/2008/layout/HorizontalMultiLevelHierarchy"/>
    <dgm:cxn modelId="{D9A76EAA-95F5-44A5-922F-AA083C5CD3CB}" srcId="{F009AA47-7869-455B-A718-C78A59A8E7AD}" destId="{E8B55343-3B2A-462C-A9C2-AF67FC4FA95A}" srcOrd="0" destOrd="0" parTransId="{FEB33413-12F5-4B50-846F-3540279788BD}" sibTransId="{36635BE8-2951-4BE8-A05D-FB5CF7ECE6C4}"/>
    <dgm:cxn modelId="{735A6DB6-61FF-42DA-B9AD-7AADB37E8B11}" type="presOf" srcId="{8FD15380-E0BA-4187-9AD6-C2F67E434FC6}" destId="{809D769F-61EA-4FD4-A84A-02AF5AAE400E}" srcOrd="0" destOrd="0" presId="urn:microsoft.com/office/officeart/2008/layout/HorizontalMultiLevelHierarchy"/>
    <dgm:cxn modelId="{295A0ABC-58ED-4090-9CE2-42981F919193}" type="presOf" srcId="{EEF6DA68-68F9-403D-9655-5F6C2036A368}" destId="{C6DA5E56-B396-4EE1-B02B-3CFE172EAF9B}" srcOrd="0" destOrd="0" presId="urn:microsoft.com/office/officeart/2008/layout/HorizontalMultiLevelHierarchy"/>
    <dgm:cxn modelId="{DE5310C1-B2F6-4F0C-B929-9E6DB2E7B87C}" type="presOf" srcId="{FEB33413-12F5-4B50-846F-3540279788BD}" destId="{BFAB1691-A571-43FB-B8EE-3D08D638F7D9}" srcOrd="0" destOrd="0" presId="urn:microsoft.com/office/officeart/2008/layout/HorizontalMultiLevelHierarchy"/>
    <dgm:cxn modelId="{3851EBC1-0663-4977-B20E-A3B3AFE2E6A5}" type="presOf" srcId="{754081E3-B06B-49AB-B71B-95A54982F9F4}" destId="{19A1BA35-D8EE-4409-A356-83A927870E6C}" srcOrd="0" destOrd="0" presId="urn:microsoft.com/office/officeart/2008/layout/HorizontalMultiLevelHierarchy"/>
    <dgm:cxn modelId="{A8FAF3C2-A2FF-4B90-9634-5843129905A9}" type="presOf" srcId="{4DAACFD1-6566-4C0F-AF2D-823E292B4369}" destId="{E1228C00-31F1-4DED-AA38-C026EE14E6C9}" srcOrd="1" destOrd="0" presId="urn:microsoft.com/office/officeart/2008/layout/HorizontalMultiLevelHierarchy"/>
    <dgm:cxn modelId="{47BFB2C5-A225-4E21-AF2A-F043CF3CE5B6}" srcId="{AF719B34-1BE0-4621-9B20-4885DB9BDF9A}" destId="{754081E3-B06B-49AB-B71B-95A54982F9F4}" srcOrd="0" destOrd="0" parTransId="{B97F7FA0-8A60-4FF8-944C-D32398A950A4}" sibTransId="{22D6D751-878E-4B0B-91AE-EF5FC9B2E381}"/>
    <dgm:cxn modelId="{1A0FAFC9-1546-4FBF-96F7-87C11E663767}" type="presOf" srcId="{E8B55343-3B2A-462C-A9C2-AF67FC4FA95A}" destId="{4BB9ECC1-2CB8-4A12-A264-261EC088B438}" srcOrd="0" destOrd="0" presId="urn:microsoft.com/office/officeart/2008/layout/HorizontalMultiLevelHierarchy"/>
    <dgm:cxn modelId="{AD59D3CA-57DB-4F2C-9063-2C88A7322FEC}" type="presOf" srcId="{413C21BC-DFD2-4053-84E9-B92D1C02E294}" destId="{4B6D5E5F-06EB-4FE6-BA31-D73F51F9984F}" srcOrd="0" destOrd="0" presId="urn:microsoft.com/office/officeart/2008/layout/HorizontalMultiLevelHierarchy"/>
    <dgm:cxn modelId="{4DE27DD5-9645-42D1-80E3-6F03BADDEB52}" srcId="{6B79FF51-80CC-4CF7-AF19-8E775C8E1031}" destId="{380054A1-6F8C-40F2-B276-ABB3A9C95D15}" srcOrd="0" destOrd="0" parTransId="{2ABEB170-A4ED-4E2F-A430-F43D39DBEFF2}" sibTransId="{29D2D3F9-A5C8-4267-9F23-9E247FD26DE4}"/>
    <dgm:cxn modelId="{CFED4FD6-3AFF-4AE0-A967-6967B25881E1}" type="presOf" srcId="{36B4ECC8-AA79-4544-A646-5384B5EEFB40}" destId="{29A7147B-EDE1-40EE-9575-F1F2A5979899}" srcOrd="0" destOrd="0" presId="urn:microsoft.com/office/officeart/2008/layout/HorizontalMultiLevelHierarchy"/>
    <dgm:cxn modelId="{EC38DFD9-B484-4524-956A-12A1130E9FB5}" type="presOf" srcId="{1A5CCD0E-62A6-478C-93CA-9B998B83A59B}" destId="{D9485D50-AB25-4AB2-A3F6-5B696086AE52}" srcOrd="0" destOrd="0" presId="urn:microsoft.com/office/officeart/2008/layout/HorizontalMultiLevelHierarchy"/>
    <dgm:cxn modelId="{A52516E0-35A3-4E31-83DD-A1C214A01E45}" type="presOf" srcId="{2ABEB170-A4ED-4E2F-A430-F43D39DBEFF2}" destId="{C5AAD304-857A-4F97-9680-F1A020230BD2}" srcOrd="0" destOrd="0" presId="urn:microsoft.com/office/officeart/2008/layout/HorizontalMultiLevelHierarchy"/>
    <dgm:cxn modelId="{3F3B52E0-6B96-4976-908C-CB85294BE33D}" srcId="{EEF6DA68-68F9-403D-9655-5F6C2036A368}" destId="{6B79FF51-80CC-4CF7-AF19-8E775C8E1031}" srcOrd="3" destOrd="0" parTransId="{36B4ECC8-AA79-4544-A646-5384B5EEFB40}" sibTransId="{81ABF452-6AD1-4D3E-A3DF-61BD7E861B5A}"/>
    <dgm:cxn modelId="{A345B7E5-59A1-4645-BAB6-0CB23A208AB4}" type="presOf" srcId="{65C42CD7-1EE9-4BA1-AB6F-C0FEBCAF3067}" destId="{89883151-5B95-4653-963B-A94DDBD3D62C}" srcOrd="0" destOrd="0" presId="urn:microsoft.com/office/officeart/2008/layout/HorizontalMultiLevelHierarchy"/>
    <dgm:cxn modelId="{BAFBBEED-D8F3-41DC-B6C0-09E4ECF6B413}" type="presOf" srcId="{4DAACFD1-6566-4C0F-AF2D-823E292B4369}" destId="{D379D62C-0482-4372-AE52-46BEBD447FBA}" srcOrd="0" destOrd="0" presId="urn:microsoft.com/office/officeart/2008/layout/HorizontalMultiLevelHierarchy"/>
    <dgm:cxn modelId="{5CF952F2-0A2F-42FE-851B-121958E08D3C}" type="presOf" srcId="{EEDF9A5B-0D29-4DFE-80E7-55D60677C261}" destId="{0837E8BB-ADCA-4C62-936E-0C3EF8659FCE}" srcOrd="0" destOrd="0" presId="urn:microsoft.com/office/officeart/2008/layout/HorizontalMultiLevelHierarchy"/>
    <dgm:cxn modelId="{DD0F3DFD-C385-4892-A999-85A8D89B016C}" type="presOf" srcId="{413C21BC-DFD2-4053-84E9-B92D1C02E294}" destId="{13290534-A883-4EE1-8876-79676E8C2602}" srcOrd="1" destOrd="0" presId="urn:microsoft.com/office/officeart/2008/layout/HorizontalMultiLevelHierarchy"/>
    <dgm:cxn modelId="{3B4754FD-5944-436A-B3E9-8B7A219E9430}" type="presOf" srcId="{5E6D8C20-106A-454E-BC77-526B826301E7}" destId="{8485C5EA-EEC0-48C7-9F0D-F8228916FDF1}" srcOrd="0" destOrd="0" presId="urn:microsoft.com/office/officeart/2008/layout/HorizontalMultiLevelHierarchy"/>
    <dgm:cxn modelId="{DBC6F409-0B40-4076-BB5E-5B0A90A53C21}" type="presParOf" srcId="{7AFEC0D8-9D0B-4A28-82C8-064AE1189A55}" destId="{3FF1B615-E523-4D8A-9DA0-15A537516ED8}" srcOrd="0" destOrd="0" presId="urn:microsoft.com/office/officeart/2008/layout/HorizontalMultiLevelHierarchy"/>
    <dgm:cxn modelId="{46A96638-5E0E-4B0D-8835-DDACFDC9FDE9}" type="presParOf" srcId="{3FF1B615-E523-4D8A-9DA0-15A537516ED8}" destId="{C6DA5E56-B396-4EE1-B02B-3CFE172EAF9B}" srcOrd="0" destOrd="0" presId="urn:microsoft.com/office/officeart/2008/layout/HorizontalMultiLevelHierarchy"/>
    <dgm:cxn modelId="{EB860658-6C62-4B91-BEC4-9086D628CFD5}" type="presParOf" srcId="{3FF1B615-E523-4D8A-9DA0-15A537516ED8}" destId="{E3D6B6CC-6708-4E2E-85BD-35F884E8CE6E}" srcOrd="1" destOrd="0" presId="urn:microsoft.com/office/officeart/2008/layout/HorizontalMultiLevelHierarchy"/>
    <dgm:cxn modelId="{73F43167-A3EC-48E9-9A5F-A3C5A463BDA2}" type="presParOf" srcId="{E3D6B6CC-6708-4E2E-85BD-35F884E8CE6E}" destId="{4B6D5E5F-06EB-4FE6-BA31-D73F51F9984F}" srcOrd="0" destOrd="0" presId="urn:microsoft.com/office/officeart/2008/layout/HorizontalMultiLevelHierarchy"/>
    <dgm:cxn modelId="{AC221B8C-9A9C-4163-8101-764511E6D439}" type="presParOf" srcId="{4B6D5E5F-06EB-4FE6-BA31-D73F51F9984F}" destId="{13290534-A883-4EE1-8876-79676E8C2602}" srcOrd="0" destOrd="0" presId="urn:microsoft.com/office/officeart/2008/layout/HorizontalMultiLevelHierarchy"/>
    <dgm:cxn modelId="{91141767-2BB4-4F92-A4DA-5A39CD2D2DAA}" type="presParOf" srcId="{E3D6B6CC-6708-4E2E-85BD-35F884E8CE6E}" destId="{CA0EDCA7-B57D-4898-98D8-B0988FE2DFD8}" srcOrd="1" destOrd="0" presId="urn:microsoft.com/office/officeart/2008/layout/HorizontalMultiLevelHierarchy"/>
    <dgm:cxn modelId="{6FB1FFC9-901B-4063-965B-B8395A56AA5D}" type="presParOf" srcId="{CA0EDCA7-B57D-4898-98D8-B0988FE2DFD8}" destId="{15E1E4E8-20A4-41F2-93DB-09F73CBAC1BA}" srcOrd="0" destOrd="0" presId="urn:microsoft.com/office/officeart/2008/layout/HorizontalMultiLevelHierarchy"/>
    <dgm:cxn modelId="{A15CF15B-6645-4D54-A0C6-36FE12164DE3}" type="presParOf" srcId="{CA0EDCA7-B57D-4898-98D8-B0988FE2DFD8}" destId="{7F6E85A0-A72D-4FE4-AD84-AFCC81F88115}" srcOrd="1" destOrd="0" presId="urn:microsoft.com/office/officeart/2008/layout/HorizontalMultiLevelHierarchy"/>
    <dgm:cxn modelId="{5431759E-A733-4263-927F-782AB29F1A17}" type="presParOf" srcId="{7F6E85A0-A72D-4FE4-AD84-AFCC81F88115}" destId="{BFAB1691-A571-43FB-B8EE-3D08D638F7D9}" srcOrd="0" destOrd="0" presId="urn:microsoft.com/office/officeart/2008/layout/HorizontalMultiLevelHierarchy"/>
    <dgm:cxn modelId="{A41C171D-ED40-4A2D-9E10-F8A23B126E52}" type="presParOf" srcId="{BFAB1691-A571-43FB-B8EE-3D08D638F7D9}" destId="{9EC73F48-9DBF-457E-BD76-3CE3A5587F24}" srcOrd="0" destOrd="0" presId="urn:microsoft.com/office/officeart/2008/layout/HorizontalMultiLevelHierarchy"/>
    <dgm:cxn modelId="{C8CF0D37-5196-47E4-97AC-2A7FCD987AE2}" type="presParOf" srcId="{7F6E85A0-A72D-4FE4-AD84-AFCC81F88115}" destId="{70F11D6C-2258-43DC-B3E7-7D5C67CECBEA}" srcOrd="1" destOrd="0" presId="urn:microsoft.com/office/officeart/2008/layout/HorizontalMultiLevelHierarchy"/>
    <dgm:cxn modelId="{C05A2980-FF8E-4104-9D74-D9846D820619}" type="presParOf" srcId="{70F11D6C-2258-43DC-B3E7-7D5C67CECBEA}" destId="{4BB9ECC1-2CB8-4A12-A264-261EC088B438}" srcOrd="0" destOrd="0" presId="urn:microsoft.com/office/officeart/2008/layout/HorizontalMultiLevelHierarchy"/>
    <dgm:cxn modelId="{2DD1E7E9-B465-408D-9E69-F24327EC2D30}" type="presParOf" srcId="{70F11D6C-2258-43DC-B3E7-7D5C67CECBEA}" destId="{F3837B44-4A03-4044-B1BE-276C1A8B0718}" srcOrd="1" destOrd="0" presId="urn:microsoft.com/office/officeart/2008/layout/HorizontalMultiLevelHierarchy"/>
    <dgm:cxn modelId="{CED440A1-DB2C-48E2-9167-49E7D26FC775}" type="presParOf" srcId="{7F6E85A0-A72D-4FE4-AD84-AFCC81F88115}" destId="{89883151-5B95-4653-963B-A94DDBD3D62C}" srcOrd="2" destOrd="0" presId="urn:microsoft.com/office/officeart/2008/layout/HorizontalMultiLevelHierarchy"/>
    <dgm:cxn modelId="{D91E7AB6-F3BD-4AB9-9088-47BA43879495}" type="presParOf" srcId="{89883151-5B95-4653-963B-A94DDBD3D62C}" destId="{FD0B1F28-A2C6-4594-BF38-7D48980123C0}" srcOrd="0" destOrd="0" presId="urn:microsoft.com/office/officeart/2008/layout/HorizontalMultiLevelHierarchy"/>
    <dgm:cxn modelId="{140B66E7-1254-496A-86DB-91F954C9A227}" type="presParOf" srcId="{7F6E85A0-A72D-4FE4-AD84-AFCC81F88115}" destId="{BB2D0505-339E-404F-903B-48654B7CF605}" srcOrd="3" destOrd="0" presId="urn:microsoft.com/office/officeart/2008/layout/HorizontalMultiLevelHierarchy"/>
    <dgm:cxn modelId="{21E09BCC-912C-401E-A22B-21C6B9636FD8}" type="presParOf" srcId="{BB2D0505-339E-404F-903B-48654B7CF605}" destId="{FE512F08-6146-46AD-A0E3-49FD6F5FCC05}" srcOrd="0" destOrd="0" presId="urn:microsoft.com/office/officeart/2008/layout/HorizontalMultiLevelHierarchy"/>
    <dgm:cxn modelId="{028E160A-1139-421B-9636-24A6B5573C4F}" type="presParOf" srcId="{BB2D0505-339E-404F-903B-48654B7CF605}" destId="{EB43C61D-36BB-4E11-9D6B-253A957C195A}" srcOrd="1" destOrd="0" presId="urn:microsoft.com/office/officeart/2008/layout/HorizontalMultiLevelHierarchy"/>
    <dgm:cxn modelId="{5D6AC522-7366-44AD-B846-586B18A4D59A}" type="presParOf" srcId="{7F6E85A0-A72D-4FE4-AD84-AFCC81F88115}" destId="{D9485D50-AB25-4AB2-A3F6-5B696086AE52}" srcOrd="4" destOrd="0" presId="urn:microsoft.com/office/officeart/2008/layout/HorizontalMultiLevelHierarchy"/>
    <dgm:cxn modelId="{87AC3ABB-AA8F-48BA-8DBA-1813AC3978DA}" type="presParOf" srcId="{D9485D50-AB25-4AB2-A3F6-5B696086AE52}" destId="{970F00D7-5945-4651-AB52-0694ECD4B043}" srcOrd="0" destOrd="0" presId="urn:microsoft.com/office/officeart/2008/layout/HorizontalMultiLevelHierarchy"/>
    <dgm:cxn modelId="{5DCC25F4-AC57-4616-A6AE-451D70CA7889}" type="presParOf" srcId="{7F6E85A0-A72D-4FE4-AD84-AFCC81F88115}" destId="{DBB3B66A-8854-4D6E-A845-23975DDB8497}" srcOrd="5" destOrd="0" presId="urn:microsoft.com/office/officeart/2008/layout/HorizontalMultiLevelHierarchy"/>
    <dgm:cxn modelId="{22E8F296-AC2D-4391-83B8-0A05316C268B}" type="presParOf" srcId="{DBB3B66A-8854-4D6E-A845-23975DDB8497}" destId="{14C85998-4F82-4BBC-B7DB-C4FB02A283CC}" srcOrd="0" destOrd="0" presId="urn:microsoft.com/office/officeart/2008/layout/HorizontalMultiLevelHierarchy"/>
    <dgm:cxn modelId="{07FC7B65-70E2-4823-AAF8-802CA633A770}" type="presParOf" srcId="{DBB3B66A-8854-4D6E-A845-23975DDB8497}" destId="{330E399C-A9D2-4210-8B75-5BA48C9BCC85}" srcOrd="1" destOrd="0" presId="urn:microsoft.com/office/officeart/2008/layout/HorizontalMultiLevelHierarchy"/>
    <dgm:cxn modelId="{F31D8541-8A07-476E-8CC1-C50453DE2256}" type="presParOf" srcId="{E3D6B6CC-6708-4E2E-85BD-35F884E8CE6E}" destId="{0837E8BB-ADCA-4C62-936E-0C3EF8659FCE}" srcOrd="2" destOrd="0" presId="urn:microsoft.com/office/officeart/2008/layout/HorizontalMultiLevelHierarchy"/>
    <dgm:cxn modelId="{8BE1D854-329A-4EC8-AE8F-A78950FE96FD}" type="presParOf" srcId="{0837E8BB-ADCA-4C62-936E-0C3EF8659FCE}" destId="{A28D5EE4-2E64-4B84-9179-6B5EC10DF088}" srcOrd="0" destOrd="0" presId="urn:microsoft.com/office/officeart/2008/layout/HorizontalMultiLevelHierarchy"/>
    <dgm:cxn modelId="{CBA89F9D-5E8F-4E63-8D08-975ED151757B}" type="presParOf" srcId="{E3D6B6CC-6708-4E2E-85BD-35F884E8CE6E}" destId="{953B671D-5749-450E-B3F2-758E2781D211}" srcOrd="3" destOrd="0" presId="urn:microsoft.com/office/officeart/2008/layout/HorizontalMultiLevelHierarchy"/>
    <dgm:cxn modelId="{F5F3DDCE-C087-4DA7-8D74-AF884AE423FB}" type="presParOf" srcId="{953B671D-5749-450E-B3F2-758E2781D211}" destId="{A1CF41D5-9354-45A1-A6E8-B984BDA64547}" srcOrd="0" destOrd="0" presId="urn:microsoft.com/office/officeart/2008/layout/HorizontalMultiLevelHierarchy"/>
    <dgm:cxn modelId="{94AA555F-2AD1-4F46-8E49-518FA4901A46}" type="presParOf" srcId="{953B671D-5749-450E-B3F2-758E2781D211}" destId="{85A07526-D3F0-4828-8499-579B6B8EEB1D}" srcOrd="1" destOrd="0" presId="urn:microsoft.com/office/officeart/2008/layout/HorizontalMultiLevelHierarchy"/>
    <dgm:cxn modelId="{57549FF1-D116-43A2-8A13-26E9448CF6E2}" type="presParOf" srcId="{85A07526-D3F0-4828-8499-579B6B8EEB1D}" destId="{809D769F-61EA-4FD4-A84A-02AF5AAE400E}" srcOrd="0" destOrd="0" presId="urn:microsoft.com/office/officeart/2008/layout/HorizontalMultiLevelHierarchy"/>
    <dgm:cxn modelId="{DBBB99F5-FDB2-4574-ACC7-0069E2FEF688}" type="presParOf" srcId="{809D769F-61EA-4FD4-A84A-02AF5AAE400E}" destId="{6390B797-1176-464C-9C7F-8AE38123110C}" srcOrd="0" destOrd="0" presId="urn:microsoft.com/office/officeart/2008/layout/HorizontalMultiLevelHierarchy"/>
    <dgm:cxn modelId="{7A537281-99E1-4816-A8B7-C008A0520469}" type="presParOf" srcId="{85A07526-D3F0-4828-8499-579B6B8EEB1D}" destId="{332A7961-DCD1-4F95-8364-E28DBD7644DB}" srcOrd="1" destOrd="0" presId="urn:microsoft.com/office/officeart/2008/layout/HorizontalMultiLevelHierarchy"/>
    <dgm:cxn modelId="{F438AE95-BE2E-4158-8AA1-9A8C326C8A09}" type="presParOf" srcId="{332A7961-DCD1-4F95-8364-E28DBD7644DB}" destId="{1B489307-16A0-491D-A3A2-3A3F7C77A1BC}" srcOrd="0" destOrd="0" presId="urn:microsoft.com/office/officeart/2008/layout/HorizontalMultiLevelHierarchy"/>
    <dgm:cxn modelId="{61CE84F9-4445-4BB5-B001-D20DA42C8A10}" type="presParOf" srcId="{332A7961-DCD1-4F95-8364-E28DBD7644DB}" destId="{48D7FC6E-88E4-4B6E-8155-B1D204332786}" srcOrd="1" destOrd="0" presId="urn:microsoft.com/office/officeart/2008/layout/HorizontalMultiLevelHierarchy"/>
    <dgm:cxn modelId="{675FB3D7-629C-492E-B8AA-2C6E5CB3E951}" type="presParOf" srcId="{85A07526-D3F0-4828-8499-579B6B8EEB1D}" destId="{D379D62C-0482-4372-AE52-46BEBD447FBA}" srcOrd="2" destOrd="0" presId="urn:microsoft.com/office/officeart/2008/layout/HorizontalMultiLevelHierarchy"/>
    <dgm:cxn modelId="{ABEA6913-5DCF-4E7E-8119-8E91A85986CE}" type="presParOf" srcId="{D379D62C-0482-4372-AE52-46BEBD447FBA}" destId="{E1228C00-31F1-4DED-AA38-C026EE14E6C9}" srcOrd="0" destOrd="0" presId="urn:microsoft.com/office/officeart/2008/layout/HorizontalMultiLevelHierarchy"/>
    <dgm:cxn modelId="{56F570BD-CC65-4D78-B1ED-5B7DA501BBD7}" type="presParOf" srcId="{85A07526-D3F0-4828-8499-579B6B8EEB1D}" destId="{7431C581-9C3A-4A4F-960E-13BAB1D2B0CF}" srcOrd="3" destOrd="0" presId="urn:microsoft.com/office/officeart/2008/layout/HorizontalMultiLevelHierarchy"/>
    <dgm:cxn modelId="{F1504928-FCF9-4D11-BF0B-9B1D1E2126C4}" type="presParOf" srcId="{7431C581-9C3A-4A4F-960E-13BAB1D2B0CF}" destId="{9117B2C4-CED4-42B2-9243-ABD0C9762750}" srcOrd="0" destOrd="0" presId="urn:microsoft.com/office/officeart/2008/layout/HorizontalMultiLevelHierarchy"/>
    <dgm:cxn modelId="{C05C4415-07B4-45A4-8298-B4A59A368136}" type="presParOf" srcId="{7431C581-9C3A-4A4F-960E-13BAB1D2B0CF}" destId="{30846D6F-3BBA-430F-B116-6B2F3A29038C}" srcOrd="1" destOrd="0" presId="urn:microsoft.com/office/officeart/2008/layout/HorizontalMultiLevelHierarchy"/>
    <dgm:cxn modelId="{1D2BA906-557B-4DB5-B8DD-3EFD1890D839}" type="presParOf" srcId="{E3D6B6CC-6708-4E2E-85BD-35F884E8CE6E}" destId="{8485C5EA-EEC0-48C7-9F0D-F8228916FDF1}" srcOrd="4" destOrd="0" presId="urn:microsoft.com/office/officeart/2008/layout/HorizontalMultiLevelHierarchy"/>
    <dgm:cxn modelId="{33CE2963-2DDC-4301-B278-3EBB6B540271}" type="presParOf" srcId="{8485C5EA-EEC0-48C7-9F0D-F8228916FDF1}" destId="{44FC80C0-CD91-45FF-BAE0-ACD6FDF601E7}" srcOrd="0" destOrd="0" presId="urn:microsoft.com/office/officeart/2008/layout/HorizontalMultiLevelHierarchy"/>
    <dgm:cxn modelId="{1C6AE4A9-E00D-4FF5-8155-8158E1DA6245}" type="presParOf" srcId="{E3D6B6CC-6708-4E2E-85BD-35F884E8CE6E}" destId="{F3D5E513-9D3D-4CA7-90E2-B424F7894B21}" srcOrd="5" destOrd="0" presId="urn:microsoft.com/office/officeart/2008/layout/HorizontalMultiLevelHierarchy"/>
    <dgm:cxn modelId="{74D6BDE4-F0EF-4BE7-82EB-23B3659E19D3}" type="presParOf" srcId="{F3D5E513-9D3D-4CA7-90E2-B424F7894B21}" destId="{A1552A72-F0B2-434A-93F3-FB7FE9E441F0}" srcOrd="0" destOrd="0" presId="urn:microsoft.com/office/officeart/2008/layout/HorizontalMultiLevelHierarchy"/>
    <dgm:cxn modelId="{AF4B1A14-6A4D-472C-90F7-F20CBE101106}" type="presParOf" srcId="{F3D5E513-9D3D-4CA7-90E2-B424F7894B21}" destId="{6D8020BC-548C-482C-9DDD-1AFE22550932}" srcOrd="1" destOrd="0" presId="urn:microsoft.com/office/officeart/2008/layout/HorizontalMultiLevelHierarchy"/>
    <dgm:cxn modelId="{EAC573DC-8617-4656-9612-B80050EE71A5}" type="presParOf" srcId="{6D8020BC-548C-482C-9DDD-1AFE22550932}" destId="{22D55B97-56C5-456D-8EF8-A9C3CF94FE5C}" srcOrd="0" destOrd="0" presId="urn:microsoft.com/office/officeart/2008/layout/HorizontalMultiLevelHierarchy"/>
    <dgm:cxn modelId="{95FE8BFB-DFCD-4834-83FC-68BFAB40D127}" type="presParOf" srcId="{22D55B97-56C5-456D-8EF8-A9C3CF94FE5C}" destId="{DF0E1D81-6FF0-4558-AF68-DEC6FB912B17}" srcOrd="0" destOrd="0" presId="urn:microsoft.com/office/officeart/2008/layout/HorizontalMultiLevelHierarchy"/>
    <dgm:cxn modelId="{6158C872-8130-4957-80ED-76925AD64577}" type="presParOf" srcId="{6D8020BC-548C-482C-9DDD-1AFE22550932}" destId="{80FD01F2-72BE-4449-B413-6CB9880CE3CC}" srcOrd="1" destOrd="0" presId="urn:microsoft.com/office/officeart/2008/layout/HorizontalMultiLevelHierarchy"/>
    <dgm:cxn modelId="{18311931-E2C5-4C47-989A-B56C0F8947FB}" type="presParOf" srcId="{80FD01F2-72BE-4449-B413-6CB9880CE3CC}" destId="{19A1BA35-D8EE-4409-A356-83A927870E6C}" srcOrd="0" destOrd="0" presId="urn:microsoft.com/office/officeart/2008/layout/HorizontalMultiLevelHierarchy"/>
    <dgm:cxn modelId="{9B91306A-F435-4FAD-AE04-3790EA9C91AF}" type="presParOf" srcId="{80FD01F2-72BE-4449-B413-6CB9880CE3CC}" destId="{39D763A2-B0B2-4CA4-9AD8-66E9A2970BA2}" srcOrd="1" destOrd="0" presId="urn:microsoft.com/office/officeart/2008/layout/HorizontalMultiLevelHierarchy"/>
    <dgm:cxn modelId="{C5AC505A-4A9D-4881-BD01-06CDDFCE299A}" type="presParOf" srcId="{6D8020BC-548C-482C-9DDD-1AFE22550932}" destId="{9F37FA58-E31C-4E66-ADB8-CD5EAAFDA2B7}" srcOrd="2" destOrd="0" presId="urn:microsoft.com/office/officeart/2008/layout/HorizontalMultiLevelHierarchy"/>
    <dgm:cxn modelId="{B822C91A-CA70-4BA8-912D-DC8B4ADDDE52}" type="presParOf" srcId="{9F37FA58-E31C-4E66-ADB8-CD5EAAFDA2B7}" destId="{B557A41E-F949-4531-A2DF-F6B6F7154FAF}" srcOrd="0" destOrd="0" presId="urn:microsoft.com/office/officeart/2008/layout/HorizontalMultiLevelHierarchy"/>
    <dgm:cxn modelId="{C71032A1-68C2-450D-ABD1-83E7B037ECED}" type="presParOf" srcId="{6D8020BC-548C-482C-9DDD-1AFE22550932}" destId="{C438AC4B-2305-49EB-B281-5DD0EBD9DB25}" srcOrd="3" destOrd="0" presId="urn:microsoft.com/office/officeart/2008/layout/HorizontalMultiLevelHierarchy"/>
    <dgm:cxn modelId="{93F68514-E89C-4CD3-A45D-02E77A9D952C}" type="presParOf" srcId="{C438AC4B-2305-49EB-B281-5DD0EBD9DB25}" destId="{6C135559-00C4-48AB-9699-9F0150511A24}" srcOrd="0" destOrd="0" presId="urn:microsoft.com/office/officeart/2008/layout/HorizontalMultiLevelHierarchy"/>
    <dgm:cxn modelId="{BCA3007E-7386-4AA4-9701-D7DB4784C621}" type="presParOf" srcId="{C438AC4B-2305-49EB-B281-5DD0EBD9DB25}" destId="{BD4DB7FC-44C3-4DD8-B46D-D0FE694FB08E}" srcOrd="1" destOrd="0" presId="urn:microsoft.com/office/officeart/2008/layout/HorizontalMultiLevelHierarchy"/>
    <dgm:cxn modelId="{A69EDD8C-E120-46A2-835D-530E4CBA2EBB}" type="presParOf" srcId="{E3D6B6CC-6708-4E2E-85BD-35F884E8CE6E}" destId="{29A7147B-EDE1-40EE-9575-F1F2A5979899}" srcOrd="6" destOrd="0" presId="urn:microsoft.com/office/officeart/2008/layout/HorizontalMultiLevelHierarchy"/>
    <dgm:cxn modelId="{702BACDC-00C6-4FCF-8D7F-B08AB85D76C1}" type="presParOf" srcId="{29A7147B-EDE1-40EE-9575-F1F2A5979899}" destId="{2A12F5D9-303E-4F91-A607-853FCD761BEA}" srcOrd="0" destOrd="0" presId="urn:microsoft.com/office/officeart/2008/layout/HorizontalMultiLevelHierarchy"/>
    <dgm:cxn modelId="{0805B10D-7848-4343-B2BB-E5B53FC78129}" type="presParOf" srcId="{E3D6B6CC-6708-4E2E-85BD-35F884E8CE6E}" destId="{F639E260-FC11-453E-9C99-CE65A9F241AE}" srcOrd="7" destOrd="0" presId="urn:microsoft.com/office/officeart/2008/layout/HorizontalMultiLevelHierarchy"/>
    <dgm:cxn modelId="{6A750AF1-9754-4EEE-B2DB-4B8E327A8D22}" type="presParOf" srcId="{F639E260-FC11-453E-9C99-CE65A9F241AE}" destId="{5A311CCF-77B2-4CC7-8D13-7C02E39AA76F}" srcOrd="0" destOrd="0" presId="urn:microsoft.com/office/officeart/2008/layout/HorizontalMultiLevelHierarchy"/>
    <dgm:cxn modelId="{50CD97BD-257B-4DB9-AA5A-11300C462AAC}" type="presParOf" srcId="{F639E260-FC11-453E-9C99-CE65A9F241AE}" destId="{4B82A9B3-1B5F-4C29-A449-9888A270C286}" srcOrd="1" destOrd="0" presId="urn:microsoft.com/office/officeart/2008/layout/HorizontalMultiLevelHierarchy"/>
    <dgm:cxn modelId="{15182743-62DD-4DDF-8EDD-E68F3BA28C7D}" type="presParOf" srcId="{4B82A9B3-1B5F-4C29-A449-9888A270C286}" destId="{C5AAD304-857A-4F97-9680-F1A020230BD2}" srcOrd="0" destOrd="0" presId="urn:microsoft.com/office/officeart/2008/layout/HorizontalMultiLevelHierarchy"/>
    <dgm:cxn modelId="{00A612D8-4178-4B8F-9851-84CC87320ECC}" type="presParOf" srcId="{C5AAD304-857A-4F97-9680-F1A020230BD2}" destId="{01D53188-040E-4826-8884-38244376A2BA}" srcOrd="0" destOrd="0" presId="urn:microsoft.com/office/officeart/2008/layout/HorizontalMultiLevelHierarchy"/>
    <dgm:cxn modelId="{4B3F84C7-1D98-4DD0-B863-6BA5451BC20F}" type="presParOf" srcId="{4B82A9B3-1B5F-4C29-A449-9888A270C286}" destId="{9F2FF2D8-83E3-454F-B00E-F99EA11330A1}" srcOrd="1" destOrd="0" presId="urn:microsoft.com/office/officeart/2008/layout/HorizontalMultiLevelHierarchy"/>
    <dgm:cxn modelId="{D52E42CE-F096-45C2-ACA6-59BDAAED0174}" type="presParOf" srcId="{9F2FF2D8-83E3-454F-B00E-F99EA11330A1}" destId="{CCD8B29B-7761-415B-9EE1-9C9D127686C1}" srcOrd="0" destOrd="0" presId="urn:microsoft.com/office/officeart/2008/layout/HorizontalMultiLevelHierarchy"/>
    <dgm:cxn modelId="{3B0B3E2A-D6F5-4DD6-A21C-A4304788E666}" type="presParOf" srcId="{9F2FF2D8-83E3-454F-B00E-F99EA11330A1}" destId="{E353FC80-3AAB-4227-8451-4283EF96C5D4}" srcOrd="1" destOrd="0" presId="urn:microsoft.com/office/officeart/2008/layout/HorizontalMultiLevelHierarchy"/>
    <dgm:cxn modelId="{C5B7BCFC-E232-4B99-8A9C-BFBD68D6080B}" type="presParOf" srcId="{4B82A9B3-1B5F-4C29-A449-9888A270C286}" destId="{BBD52CA8-3A67-4772-AF58-42C447F35F4D}" srcOrd="2" destOrd="0" presId="urn:microsoft.com/office/officeart/2008/layout/HorizontalMultiLevelHierarchy"/>
    <dgm:cxn modelId="{DF02C3ED-4CA4-472A-8BB1-09590CF6F1B4}" type="presParOf" srcId="{BBD52CA8-3A67-4772-AF58-42C447F35F4D}" destId="{02A1079A-7EF3-4618-91BC-2E1B60AFB959}" srcOrd="0" destOrd="0" presId="urn:microsoft.com/office/officeart/2008/layout/HorizontalMultiLevelHierarchy"/>
    <dgm:cxn modelId="{CD8E45CF-3ED4-4197-85B3-48A2028A5390}" type="presParOf" srcId="{4B82A9B3-1B5F-4C29-A449-9888A270C286}" destId="{B968F5CD-0739-4132-98AE-7A8FE3BDBD16}" srcOrd="3" destOrd="0" presId="urn:microsoft.com/office/officeart/2008/layout/HorizontalMultiLevelHierarchy"/>
    <dgm:cxn modelId="{E2A16C85-8469-4A41-B9B9-96211FB0C22A}" type="presParOf" srcId="{B968F5CD-0739-4132-98AE-7A8FE3BDBD16}" destId="{F232DAE6-A554-4288-9E29-8167C9D38408}" srcOrd="0" destOrd="0" presId="urn:microsoft.com/office/officeart/2008/layout/HorizontalMultiLevelHierarchy"/>
    <dgm:cxn modelId="{BAE6F6DD-221C-4119-98BD-3D0E3614F89B}" type="presParOf" srcId="{B968F5CD-0739-4132-98AE-7A8FE3BDBD16}" destId="{9E35BBBB-BCB7-4824-875A-67F01B44F8AE}" srcOrd="1" destOrd="0" presId="urn:microsoft.com/office/officeart/2008/layout/HorizontalMultiLevelHierarchy"/>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9E20C82-987B-4E87-8C5B-D5B1AB1F55D7}"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zh-TW" altLang="en-US"/>
        </a:p>
      </dgm:t>
    </dgm:pt>
    <dgm:pt modelId="{5D556CD1-1DBF-48CA-B665-CA2C969FB02A}">
      <dgm:prSet phldrT="[文字]"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計畫組織架構</a:t>
          </a:r>
        </a:p>
      </dgm:t>
    </dgm:pt>
    <dgm:pt modelId="{B9366F99-7A62-4571-9754-3446740346D1}" type="parTrans" cxnId="{83FBD23B-0C01-420B-BC34-4A34C2E6B037}">
      <dgm:prSet/>
      <dgm:spPr/>
      <dgm:t>
        <a:bodyPr/>
        <a:lstStyle/>
        <a:p>
          <a:endParaRPr lang="zh-TW" altLang="en-US"/>
        </a:p>
      </dgm:t>
    </dgm:pt>
    <dgm:pt modelId="{63627E32-7CD8-4C8B-A40E-8A2A0ED31ADA}" type="sibTrans" cxnId="{83FBD23B-0C01-420B-BC34-4A34C2E6B037}">
      <dgm:prSet/>
      <dgm:spPr/>
      <dgm:t>
        <a:bodyPr/>
        <a:lstStyle/>
        <a:p>
          <a:endParaRPr lang="zh-TW" altLang="en-US"/>
        </a:p>
      </dgm:t>
    </dgm:pt>
    <dgm:pt modelId="{BBFFB961-2743-4BC5-8E8C-D33A670E2579}">
      <dgm:prSet phldrT="[文字]"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產業端</a:t>
          </a:r>
          <a:endParaRPr lang="en-US" altLang="zh-TW" sz="1400">
            <a:solidFill>
              <a:schemeClr val="tx1"/>
            </a:solidFill>
            <a:latin typeface="標楷體" panose="03000509000000000000" pitchFamily="65" charset="-120"/>
            <a:ea typeface="標楷體" panose="03000509000000000000" pitchFamily="65" charset="-120"/>
          </a:endParaRPr>
        </a:p>
        <a:p>
          <a:r>
            <a:rPr lang="zh-TW" altLang="en-US" sz="1400">
              <a:solidFill>
                <a:schemeClr val="tx1"/>
              </a:solidFill>
              <a:latin typeface="標楷體" panose="03000509000000000000" pitchFamily="65" charset="-120"/>
              <a:ea typeface="標楷體" panose="03000509000000000000" pitchFamily="65" charset="-120"/>
            </a:rPr>
            <a:t>計畫主持人</a:t>
          </a:r>
        </a:p>
      </dgm:t>
    </dgm:pt>
    <dgm:pt modelId="{6F67B285-3D2A-4F77-B5D3-3B44050964EE}" type="parTrans" cxnId="{429638D5-50CE-4710-B978-AAE917F208C8}">
      <dgm:prSet/>
      <dgm:spPr/>
      <dgm:t>
        <a:bodyPr/>
        <a:lstStyle/>
        <a:p>
          <a:endParaRPr lang="zh-TW" altLang="en-US"/>
        </a:p>
      </dgm:t>
    </dgm:pt>
    <dgm:pt modelId="{9FE1FBD6-1CE6-468F-9391-EF620CD12E8D}" type="sibTrans" cxnId="{429638D5-50CE-4710-B978-AAE917F208C8}">
      <dgm:prSet/>
      <dgm:spPr/>
      <dgm:t>
        <a:bodyPr/>
        <a:lstStyle/>
        <a:p>
          <a:endParaRPr lang="zh-TW" altLang="en-US"/>
        </a:p>
      </dgm:t>
    </dgm:pt>
    <dgm:pt modelId="{BF482B77-0AA2-493D-BB98-B388059847B3}">
      <dgm:prSet phldrT="[文字]"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學校端</a:t>
          </a:r>
          <a:endParaRPr lang="en-US" altLang="zh-TW" sz="1400">
            <a:solidFill>
              <a:schemeClr val="tx1"/>
            </a:solidFill>
            <a:latin typeface="標楷體" panose="03000509000000000000" pitchFamily="65" charset="-120"/>
            <a:ea typeface="標楷體" panose="03000509000000000000" pitchFamily="65" charset="-120"/>
          </a:endParaRPr>
        </a:p>
        <a:p>
          <a:r>
            <a:rPr lang="zh-TW" altLang="en-US" sz="1400">
              <a:solidFill>
                <a:schemeClr val="tx1"/>
              </a:solidFill>
              <a:latin typeface="標楷體" panose="03000509000000000000" pitchFamily="65" charset="-120"/>
              <a:ea typeface="標楷體" panose="03000509000000000000" pitchFamily="65" charset="-120"/>
            </a:rPr>
            <a:t>計畫主持人</a:t>
          </a:r>
          <a:endParaRPr lang="zh-TW" altLang="en-US" sz="1400">
            <a:solidFill>
              <a:schemeClr val="tx1"/>
            </a:solidFill>
          </a:endParaRPr>
        </a:p>
      </dgm:t>
    </dgm:pt>
    <dgm:pt modelId="{321F8E14-3E5B-4D63-92CA-24CC6A541E89}" type="parTrans" cxnId="{B7911866-14D0-4D00-966F-9C0BF03F65DA}">
      <dgm:prSet/>
      <dgm:spPr/>
      <dgm:t>
        <a:bodyPr/>
        <a:lstStyle/>
        <a:p>
          <a:endParaRPr lang="zh-TW" altLang="en-US"/>
        </a:p>
      </dgm:t>
    </dgm:pt>
    <dgm:pt modelId="{D55ACA77-1A11-4ECB-8521-D2A61157C0E8}" type="sibTrans" cxnId="{B7911866-14D0-4D00-966F-9C0BF03F65DA}">
      <dgm:prSet/>
      <dgm:spPr/>
      <dgm:t>
        <a:bodyPr/>
        <a:lstStyle/>
        <a:p>
          <a:endParaRPr lang="zh-TW" altLang="en-US"/>
        </a:p>
      </dgm:t>
    </dgm:pt>
    <dgm:pt modelId="{2966C5EE-E4C4-4502-9684-8EC03876B1AD}">
      <dgm:prSet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受委託合作廠商</a:t>
          </a:r>
          <a:endParaRPr lang="en-US" altLang="zh-TW" sz="1400">
            <a:solidFill>
              <a:schemeClr val="tx1"/>
            </a:solidFill>
            <a:latin typeface="標楷體" panose="03000509000000000000" pitchFamily="65" charset="-120"/>
            <a:ea typeface="標楷體" panose="03000509000000000000" pitchFamily="65" charset="-120"/>
          </a:endParaRPr>
        </a:p>
        <a:p>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部門</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人名</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職稱</a:t>
          </a:r>
          <a:r>
            <a:rPr lang="en-US" altLang="zh-TW" sz="1400">
              <a:solidFill>
                <a:schemeClr val="tx1"/>
              </a:solidFill>
              <a:latin typeface="標楷體" panose="03000509000000000000" pitchFamily="65" charset="-120"/>
              <a:ea typeface="標楷體" panose="03000509000000000000" pitchFamily="65" charset="-120"/>
            </a:rPr>
            <a:t>】</a:t>
          </a:r>
          <a:endParaRPr lang="zh-TW" altLang="en-US" sz="1400">
            <a:solidFill>
              <a:schemeClr val="tx1"/>
            </a:solidFill>
            <a:latin typeface="標楷體" panose="03000509000000000000" pitchFamily="65" charset="-120"/>
            <a:ea typeface="標楷體" panose="03000509000000000000" pitchFamily="65" charset="-120"/>
          </a:endParaRPr>
        </a:p>
      </dgm:t>
    </dgm:pt>
    <dgm:pt modelId="{7C991E5A-F175-4ADA-ACFE-204BC1F86F33}" type="parTrans" cxnId="{CED395A4-41AB-4359-A9C3-3C688F43D083}">
      <dgm:prSet/>
      <dgm:spPr/>
      <dgm:t>
        <a:bodyPr/>
        <a:lstStyle/>
        <a:p>
          <a:endParaRPr lang="zh-TW" altLang="en-US"/>
        </a:p>
      </dgm:t>
    </dgm:pt>
    <dgm:pt modelId="{75D9D83E-A631-479E-A57D-08B90A912DCD}" type="sibTrans" cxnId="{CED395A4-41AB-4359-A9C3-3C688F43D083}">
      <dgm:prSet/>
      <dgm:spPr/>
      <dgm:t>
        <a:bodyPr/>
        <a:lstStyle/>
        <a:p>
          <a:endParaRPr lang="zh-TW" altLang="en-US"/>
        </a:p>
      </dgm:t>
    </dgm:pt>
    <dgm:pt modelId="{CFDA73E9-3807-45BF-8617-E3B5A7C04560}">
      <dgm:prSet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提案廠商</a:t>
          </a:r>
          <a:endParaRPr lang="en-US" altLang="zh-TW" sz="1400">
            <a:solidFill>
              <a:schemeClr val="tx1"/>
            </a:solidFill>
            <a:latin typeface="標楷體" panose="03000509000000000000" pitchFamily="65" charset="-120"/>
            <a:ea typeface="標楷體" panose="03000509000000000000" pitchFamily="65" charset="-120"/>
          </a:endParaRPr>
        </a:p>
        <a:p>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部門</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人名</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職稱</a:t>
          </a:r>
          <a:r>
            <a:rPr lang="en-US" altLang="zh-TW" sz="1400">
              <a:solidFill>
                <a:schemeClr val="tx1"/>
              </a:solidFill>
              <a:latin typeface="標楷體" panose="03000509000000000000" pitchFamily="65" charset="-120"/>
              <a:ea typeface="標楷體" panose="03000509000000000000" pitchFamily="65" charset="-120"/>
            </a:rPr>
            <a:t>】</a:t>
          </a:r>
        </a:p>
      </dgm:t>
    </dgm:pt>
    <dgm:pt modelId="{0D871B6B-61B1-4B71-9EB2-7766EE22F561}" type="parTrans" cxnId="{EC2C263C-8E4E-4574-9527-8450F27D66A9}">
      <dgm:prSet/>
      <dgm:spPr/>
      <dgm:t>
        <a:bodyPr/>
        <a:lstStyle/>
        <a:p>
          <a:endParaRPr lang="zh-TW" altLang="en-US"/>
        </a:p>
      </dgm:t>
    </dgm:pt>
    <dgm:pt modelId="{E49112A9-F4E4-42D0-AFF3-C6F4A5755E2A}" type="sibTrans" cxnId="{EC2C263C-8E4E-4574-9527-8450F27D66A9}">
      <dgm:prSet/>
      <dgm:spPr/>
      <dgm:t>
        <a:bodyPr/>
        <a:lstStyle/>
        <a:p>
          <a:endParaRPr lang="zh-TW" altLang="en-US"/>
        </a:p>
      </dgm:t>
    </dgm:pt>
    <dgm:pt modelId="{15014023-C010-46CD-8825-4AA2C6FBA925}">
      <dgm:prSet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合作大專校院</a:t>
          </a:r>
          <a:endParaRPr lang="en-US" altLang="zh-TW" sz="1400">
            <a:solidFill>
              <a:schemeClr val="tx1"/>
            </a:solidFill>
            <a:latin typeface="標楷體" panose="03000509000000000000" pitchFamily="65" charset="-120"/>
            <a:ea typeface="標楷體" panose="03000509000000000000" pitchFamily="65" charset="-120"/>
          </a:endParaRPr>
        </a:p>
        <a:p>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校系</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人名</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職稱</a:t>
          </a:r>
          <a:r>
            <a:rPr lang="en-US" altLang="zh-TW" sz="1400">
              <a:solidFill>
                <a:schemeClr val="tx1"/>
              </a:solidFill>
              <a:latin typeface="標楷體" panose="03000509000000000000" pitchFamily="65" charset="-120"/>
              <a:ea typeface="標楷體" panose="03000509000000000000" pitchFamily="65" charset="-120"/>
            </a:rPr>
            <a:t>】</a:t>
          </a:r>
          <a:endParaRPr lang="zh-TW" altLang="en-US" sz="1400">
            <a:solidFill>
              <a:schemeClr val="tx1"/>
            </a:solidFill>
            <a:latin typeface="標楷體" panose="03000509000000000000" pitchFamily="65" charset="-120"/>
            <a:ea typeface="標楷體" panose="03000509000000000000" pitchFamily="65" charset="-120"/>
          </a:endParaRPr>
        </a:p>
      </dgm:t>
    </dgm:pt>
    <dgm:pt modelId="{F5FD7DE9-18CC-4DFC-84A6-17811908175F}" type="parTrans" cxnId="{B2F2D865-86E3-4D7B-AF50-589E8E358681}">
      <dgm:prSet/>
      <dgm:spPr/>
      <dgm:t>
        <a:bodyPr/>
        <a:lstStyle/>
        <a:p>
          <a:endParaRPr lang="zh-TW" altLang="en-US"/>
        </a:p>
      </dgm:t>
    </dgm:pt>
    <dgm:pt modelId="{2F134560-7574-4AB9-8C5A-17347A312448}" type="sibTrans" cxnId="{B2F2D865-86E3-4D7B-AF50-589E8E358681}">
      <dgm:prSet/>
      <dgm:spPr/>
      <dgm:t>
        <a:bodyPr/>
        <a:lstStyle/>
        <a:p>
          <a:endParaRPr lang="zh-TW" altLang="en-US"/>
        </a:p>
      </dgm:t>
    </dgm:pt>
    <dgm:pt modelId="{51734FCA-ECC9-4EFC-B3BA-1F4C51A7D65C}">
      <dgm:prSet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主要大專校院</a:t>
          </a:r>
          <a:endParaRPr lang="en-US" altLang="zh-TW" sz="1400">
            <a:solidFill>
              <a:schemeClr val="tx1"/>
            </a:solidFill>
            <a:latin typeface="標楷體" panose="03000509000000000000" pitchFamily="65" charset="-120"/>
            <a:ea typeface="標楷體" panose="03000509000000000000" pitchFamily="65" charset="-120"/>
          </a:endParaRPr>
        </a:p>
        <a:p>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校系</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人名</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職稱</a:t>
          </a:r>
          <a:r>
            <a:rPr lang="en-US" altLang="zh-TW" sz="1400">
              <a:solidFill>
                <a:schemeClr val="tx1"/>
              </a:solidFill>
              <a:latin typeface="標楷體" panose="03000509000000000000" pitchFamily="65" charset="-120"/>
              <a:ea typeface="標楷體" panose="03000509000000000000" pitchFamily="65" charset="-120"/>
            </a:rPr>
            <a:t>】</a:t>
          </a:r>
          <a:endParaRPr lang="zh-TW" altLang="en-US" sz="1400">
            <a:solidFill>
              <a:schemeClr val="tx1"/>
            </a:solidFill>
            <a:latin typeface="標楷體" panose="03000509000000000000" pitchFamily="65" charset="-120"/>
            <a:ea typeface="標楷體" panose="03000509000000000000" pitchFamily="65" charset="-120"/>
          </a:endParaRPr>
        </a:p>
      </dgm:t>
    </dgm:pt>
    <dgm:pt modelId="{817B7FC5-8226-474C-974C-E892E65E4816}" type="parTrans" cxnId="{6B0917DE-7D19-405C-9113-4E8B330A0392}">
      <dgm:prSet/>
      <dgm:spPr/>
      <dgm:t>
        <a:bodyPr/>
        <a:lstStyle/>
        <a:p>
          <a:endParaRPr lang="zh-TW" altLang="en-US"/>
        </a:p>
      </dgm:t>
    </dgm:pt>
    <dgm:pt modelId="{1D1A0C0C-6616-46E7-B57A-413FF9FAF201}" type="sibTrans" cxnId="{6B0917DE-7D19-405C-9113-4E8B330A0392}">
      <dgm:prSet/>
      <dgm:spPr/>
      <dgm:t>
        <a:bodyPr/>
        <a:lstStyle/>
        <a:p>
          <a:endParaRPr lang="zh-TW" altLang="en-US"/>
        </a:p>
      </dgm:t>
    </dgm:pt>
    <dgm:pt modelId="{9D790470-49E8-47CB-8D1E-AFC0B1F8664C}">
      <dgm:prSet custT="1"/>
      <dgm:spPr>
        <a:noFill/>
        <a:ln>
          <a:solidFill>
            <a:schemeClr val="accent1"/>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資服業者</a:t>
          </a:r>
          <a:endParaRPr lang="en-US" altLang="zh-TW" sz="1400">
            <a:solidFill>
              <a:schemeClr val="tx1"/>
            </a:solidFill>
            <a:latin typeface="標楷體" panose="03000509000000000000" pitchFamily="65" charset="-120"/>
            <a:ea typeface="標楷體" panose="03000509000000000000" pitchFamily="65" charset="-120"/>
          </a:endParaRPr>
        </a:p>
        <a:p>
          <a:r>
            <a:rPr lang="zh-TW" altLang="en-US" sz="1400">
              <a:solidFill>
                <a:schemeClr val="tx1"/>
              </a:solidFill>
              <a:latin typeface="標楷體" panose="03000509000000000000" pitchFamily="65" charset="-120"/>
              <a:ea typeface="標楷體" panose="03000509000000000000" pitchFamily="65" charset="-120"/>
            </a:rPr>
            <a:t>計畫主持人</a:t>
          </a:r>
        </a:p>
      </dgm:t>
    </dgm:pt>
    <dgm:pt modelId="{C0D7A8AE-FB43-4743-81BB-1663B06A7316}" type="parTrans" cxnId="{D10F6F2F-C449-43C3-BCC8-008A4686EC6D}">
      <dgm:prSet/>
      <dgm:spPr/>
      <dgm:t>
        <a:bodyPr/>
        <a:lstStyle/>
        <a:p>
          <a:endParaRPr lang="zh-TW" altLang="en-US"/>
        </a:p>
      </dgm:t>
    </dgm:pt>
    <dgm:pt modelId="{24399F8A-85D5-4E56-980E-DE7B59CF8418}" type="sibTrans" cxnId="{D10F6F2F-C449-43C3-BCC8-008A4686EC6D}">
      <dgm:prSet/>
      <dgm:spPr/>
      <dgm:t>
        <a:bodyPr/>
        <a:lstStyle/>
        <a:p>
          <a:endParaRPr lang="zh-TW" altLang="en-US"/>
        </a:p>
      </dgm:t>
    </dgm:pt>
    <dgm:pt modelId="{5F5DEAE5-7FB1-419C-BDF2-0690F2540345}">
      <dgm:prSet/>
      <dgm:spPr>
        <a:noFill/>
        <a:ln>
          <a:solidFill>
            <a:schemeClr val="accent1"/>
          </a:solidFill>
        </a:ln>
      </dgm:spPr>
      <dgm:t>
        <a:bodyPr/>
        <a:lstStyle/>
        <a:p>
          <a:r>
            <a:rPr lang="zh-TW" altLang="en-US">
              <a:solidFill>
                <a:schemeClr val="tx1"/>
              </a:solidFill>
              <a:latin typeface="標楷體" panose="03000509000000000000" pitchFamily="65" charset="-120"/>
              <a:ea typeface="標楷體" panose="03000509000000000000" pitchFamily="65" charset="-120"/>
            </a:rPr>
            <a:t>資服業者</a:t>
          </a:r>
          <a:endParaRPr lang="en-US" altLang="zh-TW">
            <a:solidFill>
              <a:schemeClr val="tx1"/>
            </a:solidFill>
            <a:latin typeface="標楷體" panose="03000509000000000000" pitchFamily="65" charset="-120"/>
            <a:ea typeface="標楷體" panose="03000509000000000000" pitchFamily="65" charset="-120"/>
          </a:endParaRPr>
        </a:p>
        <a:p>
          <a:r>
            <a:rPr lang="en-US" altLang="zh-TW">
              <a:solidFill>
                <a:schemeClr val="tx1"/>
              </a:solidFill>
              <a:latin typeface="標楷體" panose="03000509000000000000" pitchFamily="65" charset="-120"/>
              <a:ea typeface="標楷體" panose="03000509000000000000" pitchFamily="65" charset="-120"/>
            </a:rPr>
            <a:t>【</a:t>
          </a:r>
          <a:r>
            <a:rPr lang="zh-TW" altLang="en-US">
              <a:solidFill>
                <a:schemeClr val="tx1"/>
              </a:solidFill>
              <a:latin typeface="標楷體" panose="03000509000000000000" pitchFamily="65" charset="-120"/>
              <a:ea typeface="標楷體" panose="03000509000000000000" pitchFamily="65" charset="-120"/>
            </a:rPr>
            <a:t>部門</a:t>
          </a:r>
          <a:r>
            <a:rPr lang="en-US" altLang="zh-TW">
              <a:solidFill>
                <a:schemeClr val="tx1"/>
              </a:solidFill>
              <a:latin typeface="標楷體" panose="03000509000000000000" pitchFamily="65" charset="-120"/>
              <a:ea typeface="標楷體" panose="03000509000000000000" pitchFamily="65" charset="-120"/>
            </a:rPr>
            <a:t>/</a:t>
          </a:r>
          <a:r>
            <a:rPr lang="zh-TW" altLang="en-US">
              <a:solidFill>
                <a:schemeClr val="tx1"/>
              </a:solidFill>
              <a:latin typeface="標楷體" panose="03000509000000000000" pitchFamily="65" charset="-120"/>
              <a:ea typeface="標楷體" panose="03000509000000000000" pitchFamily="65" charset="-120"/>
            </a:rPr>
            <a:t>人名</a:t>
          </a:r>
          <a:r>
            <a:rPr lang="en-US" altLang="zh-TW">
              <a:solidFill>
                <a:schemeClr val="tx1"/>
              </a:solidFill>
              <a:latin typeface="標楷體" panose="03000509000000000000" pitchFamily="65" charset="-120"/>
              <a:ea typeface="標楷體" panose="03000509000000000000" pitchFamily="65" charset="-120"/>
            </a:rPr>
            <a:t>/</a:t>
          </a:r>
          <a:r>
            <a:rPr lang="zh-TW" altLang="en-US">
              <a:solidFill>
                <a:schemeClr val="tx1"/>
              </a:solidFill>
              <a:latin typeface="標楷體" panose="03000509000000000000" pitchFamily="65" charset="-120"/>
              <a:ea typeface="標楷體" panose="03000509000000000000" pitchFamily="65" charset="-120"/>
            </a:rPr>
            <a:t>職稱</a:t>
          </a:r>
          <a:r>
            <a:rPr lang="en-US" altLang="zh-TW">
              <a:solidFill>
                <a:schemeClr val="tx1"/>
              </a:solidFill>
              <a:latin typeface="標楷體" panose="03000509000000000000" pitchFamily="65" charset="-120"/>
              <a:ea typeface="標楷體" panose="03000509000000000000" pitchFamily="65" charset="-120"/>
            </a:rPr>
            <a:t>】</a:t>
          </a:r>
          <a:endParaRPr lang="zh-TW" altLang="en-US">
            <a:solidFill>
              <a:schemeClr val="tx1"/>
            </a:solidFill>
          </a:endParaRPr>
        </a:p>
      </dgm:t>
    </dgm:pt>
    <dgm:pt modelId="{76ADBE84-BF71-465D-8769-53B2E43ADFBC}" type="parTrans" cxnId="{537F1DBA-0A18-4B7E-BD78-255B75CBCAE6}">
      <dgm:prSet/>
      <dgm:spPr/>
      <dgm:t>
        <a:bodyPr/>
        <a:lstStyle/>
        <a:p>
          <a:endParaRPr lang="zh-TW" altLang="en-US"/>
        </a:p>
      </dgm:t>
    </dgm:pt>
    <dgm:pt modelId="{97A0B88B-5DCD-4B90-A774-6BEA8481CC1F}" type="sibTrans" cxnId="{537F1DBA-0A18-4B7E-BD78-255B75CBCAE6}">
      <dgm:prSet/>
      <dgm:spPr/>
      <dgm:t>
        <a:bodyPr/>
        <a:lstStyle/>
        <a:p>
          <a:endParaRPr lang="zh-TW" altLang="en-US"/>
        </a:p>
      </dgm:t>
    </dgm:pt>
    <dgm:pt modelId="{53E58955-6AED-49D8-9EA5-67485B445F58}" type="pres">
      <dgm:prSet presAssocID="{89E20C82-987B-4E87-8C5B-D5B1AB1F55D7}" presName="hierChild1" presStyleCnt="0">
        <dgm:presLayoutVars>
          <dgm:orgChart val="1"/>
          <dgm:chPref val="1"/>
          <dgm:dir/>
          <dgm:animOne val="branch"/>
          <dgm:animLvl val="lvl"/>
          <dgm:resizeHandles/>
        </dgm:presLayoutVars>
      </dgm:prSet>
      <dgm:spPr/>
    </dgm:pt>
    <dgm:pt modelId="{229697EB-49DF-42E4-A2E0-CEA13B09F8D6}" type="pres">
      <dgm:prSet presAssocID="{5D556CD1-1DBF-48CA-B665-CA2C969FB02A}" presName="hierRoot1" presStyleCnt="0">
        <dgm:presLayoutVars>
          <dgm:hierBranch val="init"/>
        </dgm:presLayoutVars>
      </dgm:prSet>
      <dgm:spPr/>
    </dgm:pt>
    <dgm:pt modelId="{B3B9068B-DD6D-4102-9056-7E6FC19F3821}" type="pres">
      <dgm:prSet presAssocID="{5D556CD1-1DBF-48CA-B665-CA2C969FB02A}" presName="rootComposite1" presStyleCnt="0"/>
      <dgm:spPr/>
    </dgm:pt>
    <dgm:pt modelId="{99173E3D-1023-405D-912E-842894C339B3}" type="pres">
      <dgm:prSet presAssocID="{5D556CD1-1DBF-48CA-B665-CA2C969FB02A}" presName="rootText1" presStyleLbl="node0" presStyleIdx="0" presStyleCnt="1">
        <dgm:presLayoutVars>
          <dgm:chPref val="3"/>
        </dgm:presLayoutVars>
      </dgm:prSet>
      <dgm:spPr/>
    </dgm:pt>
    <dgm:pt modelId="{A74E579A-4465-4378-ACEB-2A876615A75B}" type="pres">
      <dgm:prSet presAssocID="{5D556CD1-1DBF-48CA-B665-CA2C969FB02A}" presName="rootConnector1" presStyleLbl="node1" presStyleIdx="0" presStyleCnt="0"/>
      <dgm:spPr/>
    </dgm:pt>
    <dgm:pt modelId="{E73AB0C6-F736-40CF-BCBC-3DBAF52547CF}" type="pres">
      <dgm:prSet presAssocID="{5D556CD1-1DBF-48CA-B665-CA2C969FB02A}" presName="hierChild2" presStyleCnt="0"/>
      <dgm:spPr/>
    </dgm:pt>
    <dgm:pt modelId="{390E569F-32BC-4127-BD59-02F0BC6100EC}" type="pres">
      <dgm:prSet presAssocID="{6F67B285-3D2A-4F77-B5D3-3B44050964EE}" presName="Name64" presStyleLbl="parChTrans1D2" presStyleIdx="0" presStyleCnt="3"/>
      <dgm:spPr/>
    </dgm:pt>
    <dgm:pt modelId="{D2CAB3D1-3094-4B13-872D-31C356C4609B}" type="pres">
      <dgm:prSet presAssocID="{BBFFB961-2743-4BC5-8E8C-D33A670E2579}" presName="hierRoot2" presStyleCnt="0">
        <dgm:presLayoutVars>
          <dgm:hierBranch val="init"/>
        </dgm:presLayoutVars>
      </dgm:prSet>
      <dgm:spPr/>
    </dgm:pt>
    <dgm:pt modelId="{1F8BCD12-1D13-49B2-BB1B-3E1327680AA0}" type="pres">
      <dgm:prSet presAssocID="{BBFFB961-2743-4BC5-8E8C-D33A670E2579}" presName="rootComposite" presStyleCnt="0"/>
      <dgm:spPr/>
    </dgm:pt>
    <dgm:pt modelId="{4C6A93D7-EF3C-4E26-82C8-8AFF1209AF4F}" type="pres">
      <dgm:prSet presAssocID="{BBFFB961-2743-4BC5-8E8C-D33A670E2579}" presName="rootText" presStyleLbl="node2" presStyleIdx="0" presStyleCnt="3" custScaleX="53353">
        <dgm:presLayoutVars>
          <dgm:chPref val="3"/>
        </dgm:presLayoutVars>
      </dgm:prSet>
      <dgm:spPr/>
    </dgm:pt>
    <dgm:pt modelId="{72AB68F9-7B5D-42FE-9B72-DCCE3A16C007}" type="pres">
      <dgm:prSet presAssocID="{BBFFB961-2743-4BC5-8E8C-D33A670E2579}" presName="rootConnector" presStyleLbl="node2" presStyleIdx="0" presStyleCnt="3"/>
      <dgm:spPr/>
    </dgm:pt>
    <dgm:pt modelId="{2954A2C0-9F84-46AC-AA67-F992F68A71D8}" type="pres">
      <dgm:prSet presAssocID="{BBFFB961-2743-4BC5-8E8C-D33A670E2579}" presName="hierChild4" presStyleCnt="0"/>
      <dgm:spPr/>
    </dgm:pt>
    <dgm:pt modelId="{8C550A30-5681-4B70-A775-59D49252061B}" type="pres">
      <dgm:prSet presAssocID="{0D871B6B-61B1-4B71-9EB2-7766EE22F561}" presName="Name64" presStyleLbl="parChTrans1D3" presStyleIdx="0" presStyleCnt="5"/>
      <dgm:spPr/>
    </dgm:pt>
    <dgm:pt modelId="{3D743475-FA6C-4DC1-B473-04D57BD130E9}" type="pres">
      <dgm:prSet presAssocID="{CFDA73E9-3807-45BF-8617-E3B5A7C04560}" presName="hierRoot2" presStyleCnt="0">
        <dgm:presLayoutVars>
          <dgm:hierBranch val="init"/>
        </dgm:presLayoutVars>
      </dgm:prSet>
      <dgm:spPr/>
    </dgm:pt>
    <dgm:pt modelId="{98432D65-BCDF-4974-8011-316825088D4B}" type="pres">
      <dgm:prSet presAssocID="{CFDA73E9-3807-45BF-8617-E3B5A7C04560}" presName="rootComposite" presStyleCnt="0"/>
      <dgm:spPr/>
    </dgm:pt>
    <dgm:pt modelId="{21EB3407-7A08-4FFD-8EE9-4852AF675F9D}" type="pres">
      <dgm:prSet presAssocID="{CFDA73E9-3807-45BF-8617-E3B5A7C04560}" presName="rootText" presStyleLbl="node3" presStyleIdx="0" presStyleCnt="5">
        <dgm:presLayoutVars>
          <dgm:chPref val="3"/>
        </dgm:presLayoutVars>
      </dgm:prSet>
      <dgm:spPr/>
    </dgm:pt>
    <dgm:pt modelId="{D6E82B3C-ECBA-45CF-9B0B-E3EE22CC5C15}" type="pres">
      <dgm:prSet presAssocID="{CFDA73E9-3807-45BF-8617-E3B5A7C04560}" presName="rootConnector" presStyleLbl="node3" presStyleIdx="0" presStyleCnt="5"/>
      <dgm:spPr/>
    </dgm:pt>
    <dgm:pt modelId="{802A1588-467D-4AEA-851F-6FFE90F2ACA5}" type="pres">
      <dgm:prSet presAssocID="{CFDA73E9-3807-45BF-8617-E3B5A7C04560}" presName="hierChild4" presStyleCnt="0"/>
      <dgm:spPr/>
    </dgm:pt>
    <dgm:pt modelId="{EDAAE06B-033A-4DDB-B8E4-F61FD2388CB0}" type="pres">
      <dgm:prSet presAssocID="{CFDA73E9-3807-45BF-8617-E3B5A7C04560}" presName="hierChild5" presStyleCnt="0"/>
      <dgm:spPr/>
    </dgm:pt>
    <dgm:pt modelId="{BF23201F-A35D-4EF2-AB7F-A83E00789E5F}" type="pres">
      <dgm:prSet presAssocID="{7C991E5A-F175-4ADA-ACFE-204BC1F86F33}" presName="Name64" presStyleLbl="parChTrans1D3" presStyleIdx="1" presStyleCnt="5"/>
      <dgm:spPr/>
    </dgm:pt>
    <dgm:pt modelId="{A0B9D8D1-F610-4F08-9C38-8CE186D75486}" type="pres">
      <dgm:prSet presAssocID="{2966C5EE-E4C4-4502-9684-8EC03876B1AD}" presName="hierRoot2" presStyleCnt="0">
        <dgm:presLayoutVars>
          <dgm:hierBranch val="init"/>
        </dgm:presLayoutVars>
      </dgm:prSet>
      <dgm:spPr/>
    </dgm:pt>
    <dgm:pt modelId="{ABE9859E-7807-45C1-9236-58E75E6B98F9}" type="pres">
      <dgm:prSet presAssocID="{2966C5EE-E4C4-4502-9684-8EC03876B1AD}" presName="rootComposite" presStyleCnt="0"/>
      <dgm:spPr/>
    </dgm:pt>
    <dgm:pt modelId="{3554FECC-5036-49DB-B56E-9C5477496CF6}" type="pres">
      <dgm:prSet presAssocID="{2966C5EE-E4C4-4502-9684-8EC03876B1AD}" presName="rootText" presStyleLbl="node3" presStyleIdx="1" presStyleCnt="5">
        <dgm:presLayoutVars>
          <dgm:chPref val="3"/>
        </dgm:presLayoutVars>
      </dgm:prSet>
      <dgm:spPr/>
    </dgm:pt>
    <dgm:pt modelId="{93A9E122-B0B5-4CD8-9C04-B50530A9E077}" type="pres">
      <dgm:prSet presAssocID="{2966C5EE-E4C4-4502-9684-8EC03876B1AD}" presName="rootConnector" presStyleLbl="node3" presStyleIdx="1" presStyleCnt="5"/>
      <dgm:spPr/>
    </dgm:pt>
    <dgm:pt modelId="{984DEEF0-7871-4461-9549-0831F3062D64}" type="pres">
      <dgm:prSet presAssocID="{2966C5EE-E4C4-4502-9684-8EC03876B1AD}" presName="hierChild4" presStyleCnt="0"/>
      <dgm:spPr/>
    </dgm:pt>
    <dgm:pt modelId="{D0C2CF8D-5697-4B75-9360-4D6B4DC623EF}" type="pres">
      <dgm:prSet presAssocID="{2966C5EE-E4C4-4502-9684-8EC03876B1AD}" presName="hierChild5" presStyleCnt="0"/>
      <dgm:spPr/>
    </dgm:pt>
    <dgm:pt modelId="{ABC75FCE-B052-49A1-8468-9FE3326D8067}" type="pres">
      <dgm:prSet presAssocID="{BBFFB961-2743-4BC5-8E8C-D33A670E2579}" presName="hierChild5" presStyleCnt="0"/>
      <dgm:spPr/>
    </dgm:pt>
    <dgm:pt modelId="{CBA9F579-B718-479E-866A-8EB3DC20FB2A}" type="pres">
      <dgm:prSet presAssocID="{321F8E14-3E5B-4D63-92CA-24CC6A541E89}" presName="Name64" presStyleLbl="parChTrans1D2" presStyleIdx="1" presStyleCnt="3"/>
      <dgm:spPr/>
    </dgm:pt>
    <dgm:pt modelId="{04337D93-965F-4B72-8206-4E9E7FA08BFF}" type="pres">
      <dgm:prSet presAssocID="{BF482B77-0AA2-493D-BB98-B388059847B3}" presName="hierRoot2" presStyleCnt="0">
        <dgm:presLayoutVars>
          <dgm:hierBranch val="init"/>
        </dgm:presLayoutVars>
      </dgm:prSet>
      <dgm:spPr/>
    </dgm:pt>
    <dgm:pt modelId="{BA999BB9-D8FC-4E9B-A4EC-C7545D63C859}" type="pres">
      <dgm:prSet presAssocID="{BF482B77-0AA2-493D-BB98-B388059847B3}" presName="rootComposite" presStyleCnt="0"/>
      <dgm:spPr/>
    </dgm:pt>
    <dgm:pt modelId="{9FC5A8BF-6CAB-4AD0-B060-07551D86DCF3}" type="pres">
      <dgm:prSet presAssocID="{BF482B77-0AA2-493D-BB98-B388059847B3}" presName="rootText" presStyleLbl="node2" presStyleIdx="1" presStyleCnt="3" custScaleX="54996">
        <dgm:presLayoutVars>
          <dgm:chPref val="3"/>
        </dgm:presLayoutVars>
      </dgm:prSet>
      <dgm:spPr/>
    </dgm:pt>
    <dgm:pt modelId="{5262EA87-93D2-40BA-A8E2-D03EB4994C31}" type="pres">
      <dgm:prSet presAssocID="{BF482B77-0AA2-493D-BB98-B388059847B3}" presName="rootConnector" presStyleLbl="node2" presStyleIdx="1" presStyleCnt="3"/>
      <dgm:spPr/>
    </dgm:pt>
    <dgm:pt modelId="{A4A83723-2C05-4938-A42A-0718AB42C473}" type="pres">
      <dgm:prSet presAssocID="{BF482B77-0AA2-493D-BB98-B388059847B3}" presName="hierChild4" presStyleCnt="0"/>
      <dgm:spPr/>
    </dgm:pt>
    <dgm:pt modelId="{A4704E34-36CE-4B14-B738-0B51DCD6BBF4}" type="pres">
      <dgm:prSet presAssocID="{817B7FC5-8226-474C-974C-E892E65E4816}" presName="Name64" presStyleLbl="parChTrans1D3" presStyleIdx="2" presStyleCnt="5"/>
      <dgm:spPr/>
    </dgm:pt>
    <dgm:pt modelId="{BD3A1FC8-E3D4-4A4B-B901-0D48F042BA1A}" type="pres">
      <dgm:prSet presAssocID="{51734FCA-ECC9-4EFC-B3BA-1F4C51A7D65C}" presName="hierRoot2" presStyleCnt="0">
        <dgm:presLayoutVars>
          <dgm:hierBranch val="init"/>
        </dgm:presLayoutVars>
      </dgm:prSet>
      <dgm:spPr/>
    </dgm:pt>
    <dgm:pt modelId="{FC4980F2-E905-4B3D-92F1-1F571A981FC4}" type="pres">
      <dgm:prSet presAssocID="{51734FCA-ECC9-4EFC-B3BA-1F4C51A7D65C}" presName="rootComposite" presStyleCnt="0"/>
      <dgm:spPr/>
    </dgm:pt>
    <dgm:pt modelId="{65E76226-AB82-4974-BB52-560EAF4EB571}" type="pres">
      <dgm:prSet presAssocID="{51734FCA-ECC9-4EFC-B3BA-1F4C51A7D65C}" presName="rootText" presStyleLbl="node3" presStyleIdx="2" presStyleCnt="5">
        <dgm:presLayoutVars>
          <dgm:chPref val="3"/>
        </dgm:presLayoutVars>
      </dgm:prSet>
      <dgm:spPr/>
    </dgm:pt>
    <dgm:pt modelId="{FBCEB573-9CBD-41E7-8105-52C78E541CF0}" type="pres">
      <dgm:prSet presAssocID="{51734FCA-ECC9-4EFC-B3BA-1F4C51A7D65C}" presName="rootConnector" presStyleLbl="node3" presStyleIdx="2" presStyleCnt="5"/>
      <dgm:spPr/>
    </dgm:pt>
    <dgm:pt modelId="{3092FAC8-FC82-435E-8286-E7AC9BA4B449}" type="pres">
      <dgm:prSet presAssocID="{51734FCA-ECC9-4EFC-B3BA-1F4C51A7D65C}" presName="hierChild4" presStyleCnt="0"/>
      <dgm:spPr/>
    </dgm:pt>
    <dgm:pt modelId="{B96229F7-54E5-4779-BC08-45679490D185}" type="pres">
      <dgm:prSet presAssocID="{51734FCA-ECC9-4EFC-B3BA-1F4C51A7D65C}" presName="hierChild5" presStyleCnt="0"/>
      <dgm:spPr/>
    </dgm:pt>
    <dgm:pt modelId="{556747B2-5351-4143-AD30-942909A909CE}" type="pres">
      <dgm:prSet presAssocID="{F5FD7DE9-18CC-4DFC-84A6-17811908175F}" presName="Name64" presStyleLbl="parChTrans1D3" presStyleIdx="3" presStyleCnt="5"/>
      <dgm:spPr/>
    </dgm:pt>
    <dgm:pt modelId="{2B123251-E5B5-496F-A824-B1413E6524A4}" type="pres">
      <dgm:prSet presAssocID="{15014023-C010-46CD-8825-4AA2C6FBA925}" presName="hierRoot2" presStyleCnt="0">
        <dgm:presLayoutVars>
          <dgm:hierBranch val="init"/>
        </dgm:presLayoutVars>
      </dgm:prSet>
      <dgm:spPr/>
    </dgm:pt>
    <dgm:pt modelId="{68E865A9-6DF4-4EAB-B03C-46138A9B6E5F}" type="pres">
      <dgm:prSet presAssocID="{15014023-C010-46CD-8825-4AA2C6FBA925}" presName="rootComposite" presStyleCnt="0"/>
      <dgm:spPr/>
    </dgm:pt>
    <dgm:pt modelId="{91B3373C-FE72-49D9-991C-259337AF05CA}" type="pres">
      <dgm:prSet presAssocID="{15014023-C010-46CD-8825-4AA2C6FBA925}" presName="rootText" presStyleLbl="node3" presStyleIdx="3" presStyleCnt="5">
        <dgm:presLayoutVars>
          <dgm:chPref val="3"/>
        </dgm:presLayoutVars>
      </dgm:prSet>
      <dgm:spPr/>
    </dgm:pt>
    <dgm:pt modelId="{62CF2066-AEF3-41AD-B63D-BC4FE1F5D9E0}" type="pres">
      <dgm:prSet presAssocID="{15014023-C010-46CD-8825-4AA2C6FBA925}" presName="rootConnector" presStyleLbl="node3" presStyleIdx="3" presStyleCnt="5"/>
      <dgm:spPr/>
    </dgm:pt>
    <dgm:pt modelId="{399334DC-6889-48F3-BFEB-B60793A8EF14}" type="pres">
      <dgm:prSet presAssocID="{15014023-C010-46CD-8825-4AA2C6FBA925}" presName="hierChild4" presStyleCnt="0"/>
      <dgm:spPr/>
    </dgm:pt>
    <dgm:pt modelId="{025EB221-6DA7-4EB1-B6C7-1886B5725DD1}" type="pres">
      <dgm:prSet presAssocID="{15014023-C010-46CD-8825-4AA2C6FBA925}" presName="hierChild5" presStyleCnt="0"/>
      <dgm:spPr/>
    </dgm:pt>
    <dgm:pt modelId="{3AA24FDA-6854-43D6-9C1E-C822397C4E0E}" type="pres">
      <dgm:prSet presAssocID="{BF482B77-0AA2-493D-BB98-B388059847B3}" presName="hierChild5" presStyleCnt="0"/>
      <dgm:spPr/>
    </dgm:pt>
    <dgm:pt modelId="{422C158D-F6EA-4A40-9FB1-D615B904D268}" type="pres">
      <dgm:prSet presAssocID="{C0D7A8AE-FB43-4743-81BB-1663B06A7316}" presName="Name64" presStyleLbl="parChTrans1D2" presStyleIdx="2" presStyleCnt="3"/>
      <dgm:spPr/>
    </dgm:pt>
    <dgm:pt modelId="{F46536AB-F8B2-4B3C-8874-B93B0CA0421D}" type="pres">
      <dgm:prSet presAssocID="{9D790470-49E8-47CB-8D1E-AFC0B1F8664C}" presName="hierRoot2" presStyleCnt="0">
        <dgm:presLayoutVars>
          <dgm:hierBranch val="init"/>
        </dgm:presLayoutVars>
      </dgm:prSet>
      <dgm:spPr/>
    </dgm:pt>
    <dgm:pt modelId="{3C63423C-0914-4871-8A76-C19A4617CD03}" type="pres">
      <dgm:prSet presAssocID="{9D790470-49E8-47CB-8D1E-AFC0B1F8664C}" presName="rootComposite" presStyleCnt="0"/>
      <dgm:spPr/>
    </dgm:pt>
    <dgm:pt modelId="{3431BA6A-6751-42AC-8002-1F01412A3409}" type="pres">
      <dgm:prSet presAssocID="{9D790470-49E8-47CB-8D1E-AFC0B1F8664C}" presName="rootText" presStyleLbl="node2" presStyleIdx="2" presStyleCnt="3" custScaleX="55051">
        <dgm:presLayoutVars>
          <dgm:chPref val="3"/>
        </dgm:presLayoutVars>
      </dgm:prSet>
      <dgm:spPr/>
    </dgm:pt>
    <dgm:pt modelId="{29DCC4F0-2E79-4D63-A40D-FF1073915210}" type="pres">
      <dgm:prSet presAssocID="{9D790470-49E8-47CB-8D1E-AFC0B1F8664C}" presName="rootConnector" presStyleLbl="node2" presStyleIdx="2" presStyleCnt="3"/>
      <dgm:spPr/>
    </dgm:pt>
    <dgm:pt modelId="{D78676DC-AEDA-4AF0-B4F6-FEF7C9F739CC}" type="pres">
      <dgm:prSet presAssocID="{9D790470-49E8-47CB-8D1E-AFC0B1F8664C}" presName="hierChild4" presStyleCnt="0"/>
      <dgm:spPr/>
    </dgm:pt>
    <dgm:pt modelId="{CC782B15-EE84-4483-B1B1-C09708A1D7DB}" type="pres">
      <dgm:prSet presAssocID="{76ADBE84-BF71-465D-8769-53B2E43ADFBC}" presName="Name64" presStyleLbl="parChTrans1D3" presStyleIdx="4" presStyleCnt="5"/>
      <dgm:spPr/>
    </dgm:pt>
    <dgm:pt modelId="{F945478F-C452-4AE8-845D-F76ED176089E}" type="pres">
      <dgm:prSet presAssocID="{5F5DEAE5-7FB1-419C-BDF2-0690F2540345}" presName="hierRoot2" presStyleCnt="0">
        <dgm:presLayoutVars>
          <dgm:hierBranch val="init"/>
        </dgm:presLayoutVars>
      </dgm:prSet>
      <dgm:spPr/>
    </dgm:pt>
    <dgm:pt modelId="{7FD63ABF-8411-4038-9E12-281EDFC501E1}" type="pres">
      <dgm:prSet presAssocID="{5F5DEAE5-7FB1-419C-BDF2-0690F2540345}" presName="rootComposite" presStyleCnt="0"/>
      <dgm:spPr/>
    </dgm:pt>
    <dgm:pt modelId="{42024B72-1DD3-43BA-9BD0-854714666FE1}" type="pres">
      <dgm:prSet presAssocID="{5F5DEAE5-7FB1-419C-BDF2-0690F2540345}" presName="rootText" presStyleLbl="node3" presStyleIdx="4" presStyleCnt="5">
        <dgm:presLayoutVars>
          <dgm:chPref val="3"/>
        </dgm:presLayoutVars>
      </dgm:prSet>
      <dgm:spPr/>
    </dgm:pt>
    <dgm:pt modelId="{CBDEA539-A2F4-4EB8-BC26-43BA110A7989}" type="pres">
      <dgm:prSet presAssocID="{5F5DEAE5-7FB1-419C-BDF2-0690F2540345}" presName="rootConnector" presStyleLbl="node3" presStyleIdx="4" presStyleCnt="5"/>
      <dgm:spPr/>
    </dgm:pt>
    <dgm:pt modelId="{375250F7-59BC-44F4-AD0D-A8AA9E09699A}" type="pres">
      <dgm:prSet presAssocID="{5F5DEAE5-7FB1-419C-BDF2-0690F2540345}" presName="hierChild4" presStyleCnt="0"/>
      <dgm:spPr/>
    </dgm:pt>
    <dgm:pt modelId="{74F3C0CC-236F-4424-8EB0-64913BB83B3C}" type="pres">
      <dgm:prSet presAssocID="{5F5DEAE5-7FB1-419C-BDF2-0690F2540345}" presName="hierChild5" presStyleCnt="0"/>
      <dgm:spPr/>
    </dgm:pt>
    <dgm:pt modelId="{75F9D2C8-2977-4303-B240-0B6C89FF06CA}" type="pres">
      <dgm:prSet presAssocID="{9D790470-49E8-47CB-8D1E-AFC0B1F8664C}" presName="hierChild5" presStyleCnt="0"/>
      <dgm:spPr/>
    </dgm:pt>
    <dgm:pt modelId="{BE91C5FF-2749-4FB8-8220-559BD0B9F564}" type="pres">
      <dgm:prSet presAssocID="{5D556CD1-1DBF-48CA-B665-CA2C969FB02A}" presName="hierChild3" presStyleCnt="0"/>
      <dgm:spPr/>
    </dgm:pt>
  </dgm:ptLst>
  <dgm:cxnLst>
    <dgm:cxn modelId="{A008E307-CD7B-4591-B7A7-5275034798DA}" type="presOf" srcId="{BBFFB961-2743-4BC5-8E8C-D33A670E2579}" destId="{72AB68F9-7B5D-42FE-9B72-DCCE3A16C007}" srcOrd="1" destOrd="0" presId="urn:microsoft.com/office/officeart/2009/3/layout/HorizontalOrganizationChart"/>
    <dgm:cxn modelId="{A0838810-9092-4CB3-9CBE-1084CF41E4E4}" type="presOf" srcId="{2966C5EE-E4C4-4502-9684-8EC03876B1AD}" destId="{93A9E122-B0B5-4CD8-9C04-B50530A9E077}" srcOrd="1" destOrd="0" presId="urn:microsoft.com/office/officeart/2009/3/layout/HorizontalOrganizationChart"/>
    <dgm:cxn modelId="{567DF51A-2757-4C4D-B215-6BA2422E1B23}" type="presOf" srcId="{BF482B77-0AA2-493D-BB98-B388059847B3}" destId="{5262EA87-93D2-40BA-A8E2-D03EB4994C31}" srcOrd="1" destOrd="0" presId="urn:microsoft.com/office/officeart/2009/3/layout/HorizontalOrganizationChart"/>
    <dgm:cxn modelId="{0C7B461D-AEEE-46E5-A778-82DB99D32B9F}" type="presOf" srcId="{51734FCA-ECC9-4EFC-B3BA-1F4C51A7D65C}" destId="{FBCEB573-9CBD-41E7-8105-52C78E541CF0}" srcOrd="1" destOrd="0" presId="urn:microsoft.com/office/officeart/2009/3/layout/HorizontalOrganizationChart"/>
    <dgm:cxn modelId="{F99DCA2A-95CE-480D-A84C-66E6F9BFD66E}" type="presOf" srcId="{BBFFB961-2743-4BC5-8E8C-D33A670E2579}" destId="{4C6A93D7-EF3C-4E26-82C8-8AFF1209AF4F}" srcOrd="0" destOrd="0" presId="urn:microsoft.com/office/officeart/2009/3/layout/HorizontalOrganizationChart"/>
    <dgm:cxn modelId="{D10F6F2F-C449-43C3-BCC8-008A4686EC6D}" srcId="{5D556CD1-1DBF-48CA-B665-CA2C969FB02A}" destId="{9D790470-49E8-47CB-8D1E-AFC0B1F8664C}" srcOrd="2" destOrd="0" parTransId="{C0D7A8AE-FB43-4743-81BB-1663B06A7316}" sibTransId="{24399F8A-85D5-4E56-980E-DE7B59CF8418}"/>
    <dgm:cxn modelId="{232C4C31-C6B7-44CA-ADDF-C866FE49DCAD}" type="presOf" srcId="{76ADBE84-BF71-465D-8769-53B2E43ADFBC}" destId="{CC782B15-EE84-4483-B1B1-C09708A1D7DB}" srcOrd="0" destOrd="0" presId="urn:microsoft.com/office/officeart/2009/3/layout/HorizontalOrganizationChart"/>
    <dgm:cxn modelId="{E352EC32-8A16-45E6-B2EF-37FB163137FB}" type="presOf" srcId="{9D790470-49E8-47CB-8D1E-AFC0B1F8664C}" destId="{29DCC4F0-2E79-4D63-A40D-FF1073915210}" srcOrd="1" destOrd="0" presId="urn:microsoft.com/office/officeart/2009/3/layout/HorizontalOrganizationChart"/>
    <dgm:cxn modelId="{83FBD23B-0C01-420B-BC34-4A34C2E6B037}" srcId="{89E20C82-987B-4E87-8C5B-D5B1AB1F55D7}" destId="{5D556CD1-1DBF-48CA-B665-CA2C969FB02A}" srcOrd="0" destOrd="0" parTransId="{B9366F99-7A62-4571-9754-3446740346D1}" sibTransId="{63627E32-7CD8-4C8B-A40E-8A2A0ED31ADA}"/>
    <dgm:cxn modelId="{EC2C263C-8E4E-4574-9527-8450F27D66A9}" srcId="{BBFFB961-2743-4BC5-8E8C-D33A670E2579}" destId="{CFDA73E9-3807-45BF-8617-E3B5A7C04560}" srcOrd="0" destOrd="0" parTransId="{0D871B6B-61B1-4B71-9EB2-7766EE22F561}" sibTransId="{E49112A9-F4E4-42D0-AFF3-C6F4A5755E2A}"/>
    <dgm:cxn modelId="{4F52903F-BBB6-45F4-A184-606C3507BB5C}" type="presOf" srcId="{5F5DEAE5-7FB1-419C-BDF2-0690F2540345}" destId="{CBDEA539-A2F4-4EB8-BC26-43BA110A7989}" srcOrd="1" destOrd="0" presId="urn:microsoft.com/office/officeart/2009/3/layout/HorizontalOrganizationChart"/>
    <dgm:cxn modelId="{733A5862-B05D-43BA-B7EF-6BB735566777}" type="presOf" srcId="{817B7FC5-8226-474C-974C-E892E65E4816}" destId="{A4704E34-36CE-4B14-B738-0B51DCD6BBF4}" srcOrd="0" destOrd="0" presId="urn:microsoft.com/office/officeart/2009/3/layout/HorizontalOrganizationChart"/>
    <dgm:cxn modelId="{F4281F63-A071-44FA-82DC-3F901BA23257}" type="presOf" srcId="{51734FCA-ECC9-4EFC-B3BA-1F4C51A7D65C}" destId="{65E76226-AB82-4974-BB52-560EAF4EB571}" srcOrd="0" destOrd="0" presId="urn:microsoft.com/office/officeart/2009/3/layout/HorizontalOrganizationChart"/>
    <dgm:cxn modelId="{B2F2D865-86E3-4D7B-AF50-589E8E358681}" srcId="{BF482B77-0AA2-493D-BB98-B388059847B3}" destId="{15014023-C010-46CD-8825-4AA2C6FBA925}" srcOrd="1" destOrd="0" parTransId="{F5FD7DE9-18CC-4DFC-84A6-17811908175F}" sibTransId="{2F134560-7574-4AB9-8C5A-17347A312448}"/>
    <dgm:cxn modelId="{B7911866-14D0-4D00-966F-9C0BF03F65DA}" srcId="{5D556CD1-1DBF-48CA-B665-CA2C969FB02A}" destId="{BF482B77-0AA2-493D-BB98-B388059847B3}" srcOrd="1" destOrd="0" parTransId="{321F8E14-3E5B-4D63-92CA-24CC6A541E89}" sibTransId="{D55ACA77-1A11-4ECB-8521-D2A61157C0E8}"/>
    <dgm:cxn modelId="{39F7E17C-40F2-4D0C-869B-B26E27AD6B63}" type="presOf" srcId="{15014023-C010-46CD-8825-4AA2C6FBA925}" destId="{91B3373C-FE72-49D9-991C-259337AF05CA}" srcOrd="0" destOrd="0" presId="urn:microsoft.com/office/officeart/2009/3/layout/HorizontalOrganizationChart"/>
    <dgm:cxn modelId="{5CDD5496-3DFC-4092-B328-4204BAD2A5AD}" type="presOf" srcId="{6F67B285-3D2A-4F77-B5D3-3B44050964EE}" destId="{390E569F-32BC-4127-BD59-02F0BC6100EC}" srcOrd="0" destOrd="0" presId="urn:microsoft.com/office/officeart/2009/3/layout/HorizontalOrganizationChart"/>
    <dgm:cxn modelId="{A2A5C697-5536-4B27-AC8B-D7612629E3C5}" type="presOf" srcId="{0D871B6B-61B1-4B71-9EB2-7766EE22F561}" destId="{8C550A30-5681-4B70-A775-59D49252061B}" srcOrd="0" destOrd="0" presId="urn:microsoft.com/office/officeart/2009/3/layout/HorizontalOrganizationChart"/>
    <dgm:cxn modelId="{1000219B-BAC8-475A-8F56-EB08FB599B97}" type="presOf" srcId="{CFDA73E9-3807-45BF-8617-E3B5A7C04560}" destId="{21EB3407-7A08-4FFD-8EE9-4852AF675F9D}" srcOrd="0" destOrd="0" presId="urn:microsoft.com/office/officeart/2009/3/layout/HorizontalOrganizationChart"/>
    <dgm:cxn modelId="{CED395A4-41AB-4359-A9C3-3C688F43D083}" srcId="{BBFFB961-2743-4BC5-8E8C-D33A670E2579}" destId="{2966C5EE-E4C4-4502-9684-8EC03876B1AD}" srcOrd="1" destOrd="0" parTransId="{7C991E5A-F175-4ADA-ACFE-204BC1F86F33}" sibTransId="{75D9D83E-A631-479E-A57D-08B90A912DCD}"/>
    <dgm:cxn modelId="{AC60EDAC-9446-4614-A682-F647F0CD01C3}" type="presOf" srcId="{CFDA73E9-3807-45BF-8617-E3B5A7C04560}" destId="{D6E82B3C-ECBA-45CF-9B0B-E3EE22CC5C15}" srcOrd="1" destOrd="0" presId="urn:microsoft.com/office/officeart/2009/3/layout/HorizontalOrganizationChart"/>
    <dgm:cxn modelId="{537F1DBA-0A18-4B7E-BD78-255B75CBCAE6}" srcId="{9D790470-49E8-47CB-8D1E-AFC0B1F8664C}" destId="{5F5DEAE5-7FB1-419C-BDF2-0690F2540345}" srcOrd="0" destOrd="0" parTransId="{76ADBE84-BF71-465D-8769-53B2E43ADFBC}" sibTransId="{97A0B88B-5DCD-4B90-A774-6BEA8481CC1F}"/>
    <dgm:cxn modelId="{BB0598BA-A449-437E-A6BF-3915DCE6747D}" type="presOf" srcId="{89E20C82-987B-4E87-8C5B-D5B1AB1F55D7}" destId="{53E58955-6AED-49D8-9EA5-67485B445F58}" srcOrd="0" destOrd="0" presId="urn:microsoft.com/office/officeart/2009/3/layout/HorizontalOrganizationChart"/>
    <dgm:cxn modelId="{F40578BF-AD0A-4726-8B66-C5729B804557}" type="presOf" srcId="{15014023-C010-46CD-8825-4AA2C6FBA925}" destId="{62CF2066-AEF3-41AD-B63D-BC4FE1F5D9E0}" srcOrd="1" destOrd="0" presId="urn:microsoft.com/office/officeart/2009/3/layout/HorizontalOrganizationChart"/>
    <dgm:cxn modelId="{D584C5C5-63A4-4C5D-9D48-419016E5FBEB}" type="presOf" srcId="{BF482B77-0AA2-493D-BB98-B388059847B3}" destId="{9FC5A8BF-6CAB-4AD0-B060-07551D86DCF3}" srcOrd="0" destOrd="0" presId="urn:microsoft.com/office/officeart/2009/3/layout/HorizontalOrganizationChart"/>
    <dgm:cxn modelId="{8ED3A3CF-D21C-4758-A268-90E82162C1E2}" type="presOf" srcId="{7C991E5A-F175-4ADA-ACFE-204BC1F86F33}" destId="{BF23201F-A35D-4EF2-AB7F-A83E00789E5F}" srcOrd="0" destOrd="0" presId="urn:microsoft.com/office/officeart/2009/3/layout/HorizontalOrganizationChart"/>
    <dgm:cxn modelId="{0D03D6D0-28D8-44A1-9EEB-5D68C852BFCD}" type="presOf" srcId="{F5FD7DE9-18CC-4DFC-84A6-17811908175F}" destId="{556747B2-5351-4143-AD30-942909A909CE}" srcOrd="0" destOrd="0" presId="urn:microsoft.com/office/officeart/2009/3/layout/HorizontalOrganizationChart"/>
    <dgm:cxn modelId="{429638D5-50CE-4710-B978-AAE917F208C8}" srcId="{5D556CD1-1DBF-48CA-B665-CA2C969FB02A}" destId="{BBFFB961-2743-4BC5-8E8C-D33A670E2579}" srcOrd="0" destOrd="0" parTransId="{6F67B285-3D2A-4F77-B5D3-3B44050964EE}" sibTransId="{9FE1FBD6-1CE6-468F-9391-EF620CD12E8D}"/>
    <dgm:cxn modelId="{3C5512D6-243E-4F3C-8879-CCC7D8851859}" type="presOf" srcId="{9D790470-49E8-47CB-8D1E-AFC0B1F8664C}" destId="{3431BA6A-6751-42AC-8002-1F01412A3409}" srcOrd="0" destOrd="0" presId="urn:microsoft.com/office/officeart/2009/3/layout/HorizontalOrganizationChart"/>
    <dgm:cxn modelId="{6B0917DE-7D19-405C-9113-4E8B330A0392}" srcId="{BF482B77-0AA2-493D-BB98-B388059847B3}" destId="{51734FCA-ECC9-4EFC-B3BA-1F4C51A7D65C}" srcOrd="0" destOrd="0" parTransId="{817B7FC5-8226-474C-974C-E892E65E4816}" sibTransId="{1D1A0C0C-6616-46E7-B57A-413FF9FAF201}"/>
    <dgm:cxn modelId="{D06D33E1-9C33-4198-8683-1FA470D40FFF}" type="presOf" srcId="{5F5DEAE5-7FB1-419C-BDF2-0690F2540345}" destId="{42024B72-1DD3-43BA-9BD0-854714666FE1}" srcOrd="0" destOrd="0" presId="urn:microsoft.com/office/officeart/2009/3/layout/HorizontalOrganizationChart"/>
    <dgm:cxn modelId="{FAC7AAE4-F0CB-4006-B1E3-F8EB574BE35E}" type="presOf" srcId="{5D556CD1-1DBF-48CA-B665-CA2C969FB02A}" destId="{99173E3D-1023-405D-912E-842894C339B3}" srcOrd="0" destOrd="0" presId="urn:microsoft.com/office/officeart/2009/3/layout/HorizontalOrganizationChart"/>
    <dgm:cxn modelId="{B8573EE5-1656-48A0-86C7-940BDC4383FF}" type="presOf" srcId="{5D556CD1-1DBF-48CA-B665-CA2C969FB02A}" destId="{A74E579A-4465-4378-ACEB-2A876615A75B}" srcOrd="1" destOrd="0" presId="urn:microsoft.com/office/officeart/2009/3/layout/HorizontalOrganizationChart"/>
    <dgm:cxn modelId="{5B9A8CED-0967-4289-89D3-C0E90B457CDA}" type="presOf" srcId="{321F8E14-3E5B-4D63-92CA-24CC6A541E89}" destId="{CBA9F579-B718-479E-866A-8EB3DC20FB2A}" srcOrd="0" destOrd="0" presId="urn:microsoft.com/office/officeart/2009/3/layout/HorizontalOrganizationChart"/>
    <dgm:cxn modelId="{F2B078F5-8085-4A30-A1EA-A6CEE1828238}" type="presOf" srcId="{2966C5EE-E4C4-4502-9684-8EC03876B1AD}" destId="{3554FECC-5036-49DB-B56E-9C5477496CF6}" srcOrd="0" destOrd="0" presId="urn:microsoft.com/office/officeart/2009/3/layout/HorizontalOrganizationChart"/>
    <dgm:cxn modelId="{9EDD1FF9-6A1E-49A2-B83C-3F61ED94F6A7}" type="presOf" srcId="{C0D7A8AE-FB43-4743-81BB-1663B06A7316}" destId="{422C158D-F6EA-4A40-9FB1-D615B904D268}" srcOrd="0" destOrd="0" presId="urn:microsoft.com/office/officeart/2009/3/layout/HorizontalOrganizationChart"/>
    <dgm:cxn modelId="{73A34784-8137-43CD-8FCA-78416F432AF4}" type="presParOf" srcId="{53E58955-6AED-49D8-9EA5-67485B445F58}" destId="{229697EB-49DF-42E4-A2E0-CEA13B09F8D6}" srcOrd="0" destOrd="0" presId="urn:microsoft.com/office/officeart/2009/3/layout/HorizontalOrganizationChart"/>
    <dgm:cxn modelId="{895B1EF4-762F-41CD-A70E-54DC15A87773}" type="presParOf" srcId="{229697EB-49DF-42E4-A2E0-CEA13B09F8D6}" destId="{B3B9068B-DD6D-4102-9056-7E6FC19F3821}" srcOrd="0" destOrd="0" presId="urn:microsoft.com/office/officeart/2009/3/layout/HorizontalOrganizationChart"/>
    <dgm:cxn modelId="{CA12B17B-4221-42DA-832B-87D976A315D9}" type="presParOf" srcId="{B3B9068B-DD6D-4102-9056-7E6FC19F3821}" destId="{99173E3D-1023-405D-912E-842894C339B3}" srcOrd="0" destOrd="0" presId="urn:microsoft.com/office/officeart/2009/3/layout/HorizontalOrganizationChart"/>
    <dgm:cxn modelId="{DF0D7699-E888-4FA8-B187-DD7DB460E039}" type="presParOf" srcId="{B3B9068B-DD6D-4102-9056-7E6FC19F3821}" destId="{A74E579A-4465-4378-ACEB-2A876615A75B}" srcOrd="1" destOrd="0" presId="urn:microsoft.com/office/officeart/2009/3/layout/HorizontalOrganizationChart"/>
    <dgm:cxn modelId="{935F6441-20A5-4438-AE21-1B3B401BCD78}" type="presParOf" srcId="{229697EB-49DF-42E4-A2E0-CEA13B09F8D6}" destId="{E73AB0C6-F736-40CF-BCBC-3DBAF52547CF}" srcOrd="1" destOrd="0" presId="urn:microsoft.com/office/officeart/2009/3/layout/HorizontalOrganizationChart"/>
    <dgm:cxn modelId="{6F5BFA8B-1CB7-42CB-BC9F-A7DE30103206}" type="presParOf" srcId="{E73AB0C6-F736-40CF-BCBC-3DBAF52547CF}" destId="{390E569F-32BC-4127-BD59-02F0BC6100EC}" srcOrd="0" destOrd="0" presId="urn:microsoft.com/office/officeart/2009/3/layout/HorizontalOrganizationChart"/>
    <dgm:cxn modelId="{98778957-17FE-4B0D-83B8-206CE225B206}" type="presParOf" srcId="{E73AB0C6-F736-40CF-BCBC-3DBAF52547CF}" destId="{D2CAB3D1-3094-4B13-872D-31C356C4609B}" srcOrd="1" destOrd="0" presId="urn:microsoft.com/office/officeart/2009/3/layout/HorizontalOrganizationChart"/>
    <dgm:cxn modelId="{6234F565-4781-4DC8-A358-69B2289E784D}" type="presParOf" srcId="{D2CAB3D1-3094-4B13-872D-31C356C4609B}" destId="{1F8BCD12-1D13-49B2-BB1B-3E1327680AA0}" srcOrd="0" destOrd="0" presId="urn:microsoft.com/office/officeart/2009/3/layout/HorizontalOrganizationChart"/>
    <dgm:cxn modelId="{3FD6EC48-9EF6-4FCD-AEDB-AD6154DCAAEC}" type="presParOf" srcId="{1F8BCD12-1D13-49B2-BB1B-3E1327680AA0}" destId="{4C6A93D7-EF3C-4E26-82C8-8AFF1209AF4F}" srcOrd="0" destOrd="0" presId="urn:microsoft.com/office/officeart/2009/3/layout/HorizontalOrganizationChart"/>
    <dgm:cxn modelId="{090ABB1E-6F24-4970-9EB8-D1E665C8E4F8}" type="presParOf" srcId="{1F8BCD12-1D13-49B2-BB1B-3E1327680AA0}" destId="{72AB68F9-7B5D-42FE-9B72-DCCE3A16C007}" srcOrd="1" destOrd="0" presId="urn:microsoft.com/office/officeart/2009/3/layout/HorizontalOrganizationChart"/>
    <dgm:cxn modelId="{160E9B8D-3C78-41C0-880C-F6ABFF72C9AF}" type="presParOf" srcId="{D2CAB3D1-3094-4B13-872D-31C356C4609B}" destId="{2954A2C0-9F84-46AC-AA67-F992F68A71D8}" srcOrd="1" destOrd="0" presId="urn:microsoft.com/office/officeart/2009/3/layout/HorizontalOrganizationChart"/>
    <dgm:cxn modelId="{4DC444C3-EBE1-4CF8-887D-F9BF2007CD0B}" type="presParOf" srcId="{2954A2C0-9F84-46AC-AA67-F992F68A71D8}" destId="{8C550A30-5681-4B70-A775-59D49252061B}" srcOrd="0" destOrd="0" presId="urn:microsoft.com/office/officeart/2009/3/layout/HorizontalOrganizationChart"/>
    <dgm:cxn modelId="{AB6102F3-7BE3-4947-AE59-B5725B26A3F5}" type="presParOf" srcId="{2954A2C0-9F84-46AC-AA67-F992F68A71D8}" destId="{3D743475-FA6C-4DC1-B473-04D57BD130E9}" srcOrd="1" destOrd="0" presId="urn:microsoft.com/office/officeart/2009/3/layout/HorizontalOrganizationChart"/>
    <dgm:cxn modelId="{0081E615-F4AA-4EF6-A528-E2A83FA829BA}" type="presParOf" srcId="{3D743475-FA6C-4DC1-B473-04D57BD130E9}" destId="{98432D65-BCDF-4974-8011-316825088D4B}" srcOrd="0" destOrd="0" presId="urn:microsoft.com/office/officeart/2009/3/layout/HorizontalOrganizationChart"/>
    <dgm:cxn modelId="{EF5A3540-2014-4AB7-81FD-3A09A4FC4641}" type="presParOf" srcId="{98432D65-BCDF-4974-8011-316825088D4B}" destId="{21EB3407-7A08-4FFD-8EE9-4852AF675F9D}" srcOrd="0" destOrd="0" presId="urn:microsoft.com/office/officeart/2009/3/layout/HorizontalOrganizationChart"/>
    <dgm:cxn modelId="{EFE5AEDF-A9E8-462E-AC9A-513F9138AB04}" type="presParOf" srcId="{98432D65-BCDF-4974-8011-316825088D4B}" destId="{D6E82B3C-ECBA-45CF-9B0B-E3EE22CC5C15}" srcOrd="1" destOrd="0" presId="urn:microsoft.com/office/officeart/2009/3/layout/HorizontalOrganizationChart"/>
    <dgm:cxn modelId="{D6FED783-F299-45F6-A994-A58FC0137250}" type="presParOf" srcId="{3D743475-FA6C-4DC1-B473-04D57BD130E9}" destId="{802A1588-467D-4AEA-851F-6FFE90F2ACA5}" srcOrd="1" destOrd="0" presId="urn:microsoft.com/office/officeart/2009/3/layout/HorizontalOrganizationChart"/>
    <dgm:cxn modelId="{454EE036-F2D3-444C-95F9-974336CC3207}" type="presParOf" srcId="{3D743475-FA6C-4DC1-B473-04D57BD130E9}" destId="{EDAAE06B-033A-4DDB-B8E4-F61FD2388CB0}" srcOrd="2" destOrd="0" presId="urn:microsoft.com/office/officeart/2009/3/layout/HorizontalOrganizationChart"/>
    <dgm:cxn modelId="{2A89481B-0BC9-4048-88AE-BB1F9B552FE3}" type="presParOf" srcId="{2954A2C0-9F84-46AC-AA67-F992F68A71D8}" destId="{BF23201F-A35D-4EF2-AB7F-A83E00789E5F}" srcOrd="2" destOrd="0" presId="urn:microsoft.com/office/officeart/2009/3/layout/HorizontalOrganizationChart"/>
    <dgm:cxn modelId="{B9AD5AF8-6CED-4E8E-B219-9DFD03BD5124}" type="presParOf" srcId="{2954A2C0-9F84-46AC-AA67-F992F68A71D8}" destId="{A0B9D8D1-F610-4F08-9C38-8CE186D75486}" srcOrd="3" destOrd="0" presId="urn:microsoft.com/office/officeart/2009/3/layout/HorizontalOrganizationChart"/>
    <dgm:cxn modelId="{FECD42D1-D4CA-4F18-9097-09F8E3F012D9}" type="presParOf" srcId="{A0B9D8D1-F610-4F08-9C38-8CE186D75486}" destId="{ABE9859E-7807-45C1-9236-58E75E6B98F9}" srcOrd="0" destOrd="0" presId="urn:microsoft.com/office/officeart/2009/3/layout/HorizontalOrganizationChart"/>
    <dgm:cxn modelId="{181E3C69-941C-4AC5-B4E3-6948F7DC7C71}" type="presParOf" srcId="{ABE9859E-7807-45C1-9236-58E75E6B98F9}" destId="{3554FECC-5036-49DB-B56E-9C5477496CF6}" srcOrd="0" destOrd="0" presId="urn:microsoft.com/office/officeart/2009/3/layout/HorizontalOrganizationChart"/>
    <dgm:cxn modelId="{4B4EF168-1316-41A7-A652-4E8C7BC05E7B}" type="presParOf" srcId="{ABE9859E-7807-45C1-9236-58E75E6B98F9}" destId="{93A9E122-B0B5-4CD8-9C04-B50530A9E077}" srcOrd="1" destOrd="0" presId="urn:microsoft.com/office/officeart/2009/3/layout/HorizontalOrganizationChart"/>
    <dgm:cxn modelId="{34A676B8-6E5A-4EE5-8868-B0FA638CD453}" type="presParOf" srcId="{A0B9D8D1-F610-4F08-9C38-8CE186D75486}" destId="{984DEEF0-7871-4461-9549-0831F3062D64}" srcOrd="1" destOrd="0" presId="urn:microsoft.com/office/officeart/2009/3/layout/HorizontalOrganizationChart"/>
    <dgm:cxn modelId="{29C3242E-F317-4742-9234-C437C73CF570}" type="presParOf" srcId="{A0B9D8D1-F610-4F08-9C38-8CE186D75486}" destId="{D0C2CF8D-5697-4B75-9360-4D6B4DC623EF}" srcOrd="2" destOrd="0" presId="urn:microsoft.com/office/officeart/2009/3/layout/HorizontalOrganizationChart"/>
    <dgm:cxn modelId="{4101BEFA-47CD-49AF-BCE3-535B39091458}" type="presParOf" srcId="{D2CAB3D1-3094-4B13-872D-31C356C4609B}" destId="{ABC75FCE-B052-49A1-8468-9FE3326D8067}" srcOrd="2" destOrd="0" presId="urn:microsoft.com/office/officeart/2009/3/layout/HorizontalOrganizationChart"/>
    <dgm:cxn modelId="{E9030E32-A4CA-4712-91C7-DE3D08EF076D}" type="presParOf" srcId="{E73AB0C6-F736-40CF-BCBC-3DBAF52547CF}" destId="{CBA9F579-B718-479E-866A-8EB3DC20FB2A}" srcOrd="2" destOrd="0" presId="urn:microsoft.com/office/officeart/2009/3/layout/HorizontalOrganizationChart"/>
    <dgm:cxn modelId="{773A4D43-1682-42D9-AED8-52392D7A13E9}" type="presParOf" srcId="{E73AB0C6-F736-40CF-BCBC-3DBAF52547CF}" destId="{04337D93-965F-4B72-8206-4E9E7FA08BFF}" srcOrd="3" destOrd="0" presId="urn:microsoft.com/office/officeart/2009/3/layout/HorizontalOrganizationChart"/>
    <dgm:cxn modelId="{AA824DE6-069A-4501-9859-60D248918261}" type="presParOf" srcId="{04337D93-965F-4B72-8206-4E9E7FA08BFF}" destId="{BA999BB9-D8FC-4E9B-A4EC-C7545D63C859}" srcOrd="0" destOrd="0" presId="urn:microsoft.com/office/officeart/2009/3/layout/HorizontalOrganizationChart"/>
    <dgm:cxn modelId="{19BD6F86-257B-472E-83EA-203A95FFFDA3}" type="presParOf" srcId="{BA999BB9-D8FC-4E9B-A4EC-C7545D63C859}" destId="{9FC5A8BF-6CAB-4AD0-B060-07551D86DCF3}" srcOrd="0" destOrd="0" presId="urn:microsoft.com/office/officeart/2009/3/layout/HorizontalOrganizationChart"/>
    <dgm:cxn modelId="{84CED137-B523-4F4F-B304-AD8692D28247}" type="presParOf" srcId="{BA999BB9-D8FC-4E9B-A4EC-C7545D63C859}" destId="{5262EA87-93D2-40BA-A8E2-D03EB4994C31}" srcOrd="1" destOrd="0" presId="urn:microsoft.com/office/officeart/2009/3/layout/HorizontalOrganizationChart"/>
    <dgm:cxn modelId="{989BC9F5-1F23-4A97-B63B-5E5B17A5B8A6}" type="presParOf" srcId="{04337D93-965F-4B72-8206-4E9E7FA08BFF}" destId="{A4A83723-2C05-4938-A42A-0718AB42C473}" srcOrd="1" destOrd="0" presId="urn:microsoft.com/office/officeart/2009/3/layout/HorizontalOrganizationChart"/>
    <dgm:cxn modelId="{52846911-980A-47A9-84EB-DB7A5002D114}" type="presParOf" srcId="{A4A83723-2C05-4938-A42A-0718AB42C473}" destId="{A4704E34-36CE-4B14-B738-0B51DCD6BBF4}" srcOrd="0" destOrd="0" presId="urn:microsoft.com/office/officeart/2009/3/layout/HorizontalOrganizationChart"/>
    <dgm:cxn modelId="{1C5C2FA9-E22B-4F96-BDC2-02F42154F0EE}" type="presParOf" srcId="{A4A83723-2C05-4938-A42A-0718AB42C473}" destId="{BD3A1FC8-E3D4-4A4B-B901-0D48F042BA1A}" srcOrd="1" destOrd="0" presId="urn:microsoft.com/office/officeart/2009/3/layout/HorizontalOrganizationChart"/>
    <dgm:cxn modelId="{C0F430F7-8012-464C-910C-2A40FED15AEF}" type="presParOf" srcId="{BD3A1FC8-E3D4-4A4B-B901-0D48F042BA1A}" destId="{FC4980F2-E905-4B3D-92F1-1F571A981FC4}" srcOrd="0" destOrd="0" presId="urn:microsoft.com/office/officeart/2009/3/layout/HorizontalOrganizationChart"/>
    <dgm:cxn modelId="{6C105132-0607-4936-BE9E-08C3CB706E6C}" type="presParOf" srcId="{FC4980F2-E905-4B3D-92F1-1F571A981FC4}" destId="{65E76226-AB82-4974-BB52-560EAF4EB571}" srcOrd="0" destOrd="0" presId="urn:microsoft.com/office/officeart/2009/3/layout/HorizontalOrganizationChart"/>
    <dgm:cxn modelId="{61FB0289-31AA-4D1F-97E8-459ED3B87655}" type="presParOf" srcId="{FC4980F2-E905-4B3D-92F1-1F571A981FC4}" destId="{FBCEB573-9CBD-41E7-8105-52C78E541CF0}" srcOrd="1" destOrd="0" presId="urn:microsoft.com/office/officeart/2009/3/layout/HorizontalOrganizationChart"/>
    <dgm:cxn modelId="{F4C882CF-1DE5-400B-AEEF-D6B9F468E03C}" type="presParOf" srcId="{BD3A1FC8-E3D4-4A4B-B901-0D48F042BA1A}" destId="{3092FAC8-FC82-435E-8286-E7AC9BA4B449}" srcOrd="1" destOrd="0" presId="urn:microsoft.com/office/officeart/2009/3/layout/HorizontalOrganizationChart"/>
    <dgm:cxn modelId="{04CAB056-E388-4279-9056-8EC2B02E0E21}" type="presParOf" srcId="{BD3A1FC8-E3D4-4A4B-B901-0D48F042BA1A}" destId="{B96229F7-54E5-4779-BC08-45679490D185}" srcOrd="2" destOrd="0" presId="urn:microsoft.com/office/officeart/2009/3/layout/HorizontalOrganizationChart"/>
    <dgm:cxn modelId="{AB98F6BF-DB90-4509-AB97-0DCF35C1A5C9}" type="presParOf" srcId="{A4A83723-2C05-4938-A42A-0718AB42C473}" destId="{556747B2-5351-4143-AD30-942909A909CE}" srcOrd="2" destOrd="0" presId="urn:microsoft.com/office/officeart/2009/3/layout/HorizontalOrganizationChart"/>
    <dgm:cxn modelId="{80E9CFE5-5DF8-4F1B-9F6D-076FAEBD8791}" type="presParOf" srcId="{A4A83723-2C05-4938-A42A-0718AB42C473}" destId="{2B123251-E5B5-496F-A824-B1413E6524A4}" srcOrd="3" destOrd="0" presId="urn:microsoft.com/office/officeart/2009/3/layout/HorizontalOrganizationChart"/>
    <dgm:cxn modelId="{294655F7-D60E-4EF8-BFB3-AEB134E735BC}" type="presParOf" srcId="{2B123251-E5B5-496F-A824-B1413E6524A4}" destId="{68E865A9-6DF4-4EAB-B03C-46138A9B6E5F}" srcOrd="0" destOrd="0" presId="urn:microsoft.com/office/officeart/2009/3/layout/HorizontalOrganizationChart"/>
    <dgm:cxn modelId="{38333583-2B12-4B24-BA80-0AE1F3B1F9E6}" type="presParOf" srcId="{68E865A9-6DF4-4EAB-B03C-46138A9B6E5F}" destId="{91B3373C-FE72-49D9-991C-259337AF05CA}" srcOrd="0" destOrd="0" presId="urn:microsoft.com/office/officeart/2009/3/layout/HorizontalOrganizationChart"/>
    <dgm:cxn modelId="{97FF5DE9-454A-40DE-BEBE-06B4BC2EAD9B}" type="presParOf" srcId="{68E865A9-6DF4-4EAB-B03C-46138A9B6E5F}" destId="{62CF2066-AEF3-41AD-B63D-BC4FE1F5D9E0}" srcOrd="1" destOrd="0" presId="urn:microsoft.com/office/officeart/2009/3/layout/HorizontalOrganizationChart"/>
    <dgm:cxn modelId="{DA7BA586-10B5-4AF1-8598-CCB5E291CCE3}" type="presParOf" srcId="{2B123251-E5B5-496F-A824-B1413E6524A4}" destId="{399334DC-6889-48F3-BFEB-B60793A8EF14}" srcOrd="1" destOrd="0" presId="urn:microsoft.com/office/officeart/2009/3/layout/HorizontalOrganizationChart"/>
    <dgm:cxn modelId="{61271F93-10ED-4CD9-B393-4B8E491D63FD}" type="presParOf" srcId="{2B123251-E5B5-496F-A824-B1413E6524A4}" destId="{025EB221-6DA7-4EB1-B6C7-1886B5725DD1}" srcOrd="2" destOrd="0" presId="urn:microsoft.com/office/officeart/2009/3/layout/HorizontalOrganizationChart"/>
    <dgm:cxn modelId="{E2EAF5DE-DA8D-4FB4-8952-41F4291A3164}" type="presParOf" srcId="{04337D93-965F-4B72-8206-4E9E7FA08BFF}" destId="{3AA24FDA-6854-43D6-9C1E-C822397C4E0E}" srcOrd="2" destOrd="0" presId="urn:microsoft.com/office/officeart/2009/3/layout/HorizontalOrganizationChart"/>
    <dgm:cxn modelId="{4988874E-D0B8-45AA-9665-279230902047}" type="presParOf" srcId="{E73AB0C6-F736-40CF-BCBC-3DBAF52547CF}" destId="{422C158D-F6EA-4A40-9FB1-D615B904D268}" srcOrd="4" destOrd="0" presId="urn:microsoft.com/office/officeart/2009/3/layout/HorizontalOrganizationChart"/>
    <dgm:cxn modelId="{1BBDF137-3CAF-4B25-A295-2CDBD6043F7D}" type="presParOf" srcId="{E73AB0C6-F736-40CF-BCBC-3DBAF52547CF}" destId="{F46536AB-F8B2-4B3C-8874-B93B0CA0421D}" srcOrd="5" destOrd="0" presId="urn:microsoft.com/office/officeart/2009/3/layout/HorizontalOrganizationChart"/>
    <dgm:cxn modelId="{489142E6-BB3C-4C04-AAE3-212434628634}" type="presParOf" srcId="{F46536AB-F8B2-4B3C-8874-B93B0CA0421D}" destId="{3C63423C-0914-4871-8A76-C19A4617CD03}" srcOrd="0" destOrd="0" presId="urn:microsoft.com/office/officeart/2009/3/layout/HorizontalOrganizationChart"/>
    <dgm:cxn modelId="{D95D0472-04B8-4879-817B-3067C3A803E3}" type="presParOf" srcId="{3C63423C-0914-4871-8A76-C19A4617CD03}" destId="{3431BA6A-6751-42AC-8002-1F01412A3409}" srcOrd="0" destOrd="0" presId="urn:microsoft.com/office/officeart/2009/3/layout/HorizontalOrganizationChart"/>
    <dgm:cxn modelId="{3381C595-15D2-4009-9900-5AADCA216B71}" type="presParOf" srcId="{3C63423C-0914-4871-8A76-C19A4617CD03}" destId="{29DCC4F0-2E79-4D63-A40D-FF1073915210}" srcOrd="1" destOrd="0" presId="urn:microsoft.com/office/officeart/2009/3/layout/HorizontalOrganizationChart"/>
    <dgm:cxn modelId="{1A23C909-E63C-4C2B-88BF-41616DF680EB}" type="presParOf" srcId="{F46536AB-F8B2-4B3C-8874-B93B0CA0421D}" destId="{D78676DC-AEDA-4AF0-B4F6-FEF7C9F739CC}" srcOrd="1" destOrd="0" presId="urn:microsoft.com/office/officeart/2009/3/layout/HorizontalOrganizationChart"/>
    <dgm:cxn modelId="{2C3E3A0D-18BA-405E-9144-A431B8656845}" type="presParOf" srcId="{D78676DC-AEDA-4AF0-B4F6-FEF7C9F739CC}" destId="{CC782B15-EE84-4483-B1B1-C09708A1D7DB}" srcOrd="0" destOrd="0" presId="urn:microsoft.com/office/officeart/2009/3/layout/HorizontalOrganizationChart"/>
    <dgm:cxn modelId="{FCFAFC17-3D50-40F6-8B86-883B99F270B0}" type="presParOf" srcId="{D78676DC-AEDA-4AF0-B4F6-FEF7C9F739CC}" destId="{F945478F-C452-4AE8-845D-F76ED176089E}" srcOrd="1" destOrd="0" presId="urn:microsoft.com/office/officeart/2009/3/layout/HorizontalOrganizationChart"/>
    <dgm:cxn modelId="{C18AC54C-84F4-4C0B-9001-550338195D01}" type="presParOf" srcId="{F945478F-C452-4AE8-845D-F76ED176089E}" destId="{7FD63ABF-8411-4038-9E12-281EDFC501E1}" srcOrd="0" destOrd="0" presId="urn:microsoft.com/office/officeart/2009/3/layout/HorizontalOrganizationChart"/>
    <dgm:cxn modelId="{CE80C27B-5A72-4753-942B-84DDF9E62214}" type="presParOf" srcId="{7FD63ABF-8411-4038-9E12-281EDFC501E1}" destId="{42024B72-1DD3-43BA-9BD0-854714666FE1}" srcOrd="0" destOrd="0" presId="urn:microsoft.com/office/officeart/2009/3/layout/HorizontalOrganizationChart"/>
    <dgm:cxn modelId="{04BD1D47-87B7-4871-8636-48CD6529315D}" type="presParOf" srcId="{7FD63ABF-8411-4038-9E12-281EDFC501E1}" destId="{CBDEA539-A2F4-4EB8-BC26-43BA110A7989}" srcOrd="1" destOrd="0" presId="urn:microsoft.com/office/officeart/2009/3/layout/HorizontalOrganizationChart"/>
    <dgm:cxn modelId="{CEF1D5CE-6A75-49C6-9E53-A8857DB8F4F2}" type="presParOf" srcId="{F945478F-C452-4AE8-845D-F76ED176089E}" destId="{375250F7-59BC-44F4-AD0D-A8AA9E09699A}" srcOrd="1" destOrd="0" presId="urn:microsoft.com/office/officeart/2009/3/layout/HorizontalOrganizationChart"/>
    <dgm:cxn modelId="{AA4E3D8B-B35A-4C0B-B312-DE8396FD05CF}" type="presParOf" srcId="{F945478F-C452-4AE8-845D-F76ED176089E}" destId="{74F3C0CC-236F-4424-8EB0-64913BB83B3C}" srcOrd="2" destOrd="0" presId="urn:microsoft.com/office/officeart/2009/3/layout/HorizontalOrganizationChart"/>
    <dgm:cxn modelId="{6DC54970-7860-466F-8673-73FA4F100B55}" type="presParOf" srcId="{F46536AB-F8B2-4B3C-8874-B93B0CA0421D}" destId="{75F9D2C8-2977-4303-B240-0B6C89FF06CA}" srcOrd="2" destOrd="0" presId="urn:microsoft.com/office/officeart/2009/3/layout/HorizontalOrganizationChart"/>
    <dgm:cxn modelId="{5EBBF0C7-8EFB-4554-B143-26A8377F29C0}" type="presParOf" srcId="{229697EB-49DF-42E4-A2E0-CEA13B09F8D6}" destId="{BE91C5FF-2749-4FB8-8220-559BD0B9F564}" srcOrd="2" destOrd="0" presId="urn:microsoft.com/office/officeart/2009/3/layout/HorizontalOrganizationChart"/>
  </dgm:cxnLst>
  <dgm:bg/>
  <dgm:whole>
    <a:ln>
      <a:noFill/>
    </a:ln>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FD00F7C-86F2-4725-B06B-43C8081E2E18}"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zh-TW" altLang="en-US"/>
        </a:p>
      </dgm:t>
    </dgm:pt>
    <dgm:pt modelId="{EEF6DA68-68F9-403D-9655-5F6C2036A368}">
      <dgm:prSet phldrT="[文字]" custT="1"/>
      <dgm:spPr>
        <a:noFill/>
        <a:ln>
          <a:solidFill>
            <a:schemeClr val="accent1"/>
          </a:solidFill>
        </a:ln>
      </dgm:spPr>
      <dgm:t>
        <a:bodyPr vert="vert"/>
        <a:lstStyle/>
        <a:p>
          <a:r>
            <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r>
            <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r>
            <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r>
            <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計</a:t>
          </a:r>
          <a:endPar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a:p>
          <a:r>
            <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畫</a:t>
          </a:r>
          <a:endParaRPr lang="en-US" altLang="zh-TW"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0A44B0DE-1789-4B5B-9F41-2DBC3151901E}" type="parTrans" cxnId="{0C571232-6D5F-4AFC-B0D0-E621BD527B07}">
      <dgm:prSet/>
      <dgm:spPr/>
      <dgm:t>
        <a:bodyPr/>
        <a:lstStyle/>
        <a:p>
          <a:endParaRPr lang="zh-TW" altLang="en-US">
            <a:latin typeface="Times New Roman" panose="02020603050405020304" pitchFamily="18" charset="0"/>
            <a:cs typeface="Times New Roman" panose="02020603050405020304" pitchFamily="18" charset="0"/>
          </a:endParaRPr>
        </a:p>
      </dgm:t>
    </dgm:pt>
    <dgm:pt modelId="{39A6F638-196E-4526-AA72-E6E2FDBED135}" type="sibTrans" cxnId="{0C571232-6D5F-4AFC-B0D0-E621BD527B07}">
      <dgm:prSet/>
      <dgm:spPr/>
      <dgm:t>
        <a:bodyPr/>
        <a:lstStyle/>
        <a:p>
          <a:endParaRPr lang="zh-TW" altLang="en-US">
            <a:latin typeface="Times New Roman" panose="02020603050405020304" pitchFamily="18" charset="0"/>
            <a:cs typeface="Times New Roman" panose="02020603050405020304" pitchFamily="18" charset="0"/>
          </a:endParaRPr>
        </a:p>
      </dgm:t>
    </dgm:pt>
    <dgm:pt modelId="{F009AA47-7869-455B-A718-C78A59A8E7AD}">
      <dgm:prSet phldrT="[文字]" custT="1"/>
      <dgm:spPr>
        <a:noFill/>
        <a:ln>
          <a:solidFill>
            <a:schemeClr val="accent1"/>
          </a:solidFill>
        </a:ln>
      </dgm:spPr>
      <dgm:t>
        <a:bodyPr/>
        <a:lstStyle/>
        <a:p>
          <a:pPr>
            <a:lnSpc>
              <a:spcPct val="100000"/>
            </a:lnSpc>
            <a:spcAft>
              <a:spcPts val="0"/>
            </a:spcAft>
          </a:pPr>
          <a:r>
            <a:rPr lang="zh-TW"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關鍵必要指標</a:t>
          </a:r>
          <a:endPar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413C21BC-DFD2-4053-84E9-B92D1C02E294}" type="parTrans" cxnId="{DCA50E1F-1AC2-46A0-8D8D-8727937E8AEA}">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B17D394A-D791-4426-B870-008EE5DAAC32}" type="sibTrans" cxnId="{DCA50E1F-1AC2-46A0-8D8D-8727937E8AEA}">
      <dgm:prSet/>
      <dgm:spPr/>
      <dgm:t>
        <a:bodyPr/>
        <a:lstStyle/>
        <a:p>
          <a:endParaRPr lang="zh-TW" altLang="en-US">
            <a:latin typeface="Times New Roman" panose="02020603050405020304" pitchFamily="18" charset="0"/>
            <a:cs typeface="Times New Roman" panose="02020603050405020304" pitchFamily="18" charset="0"/>
          </a:endParaRPr>
        </a:p>
      </dgm:t>
    </dgm:pt>
    <dgm:pt modelId="{7803F666-A6C0-4E4D-9301-B2B6FC0E72B1}">
      <dgm:prSet phldrT="[文字]" custT="1"/>
      <dgm:spPr>
        <a:noFill/>
        <a:ln>
          <a:solidFill>
            <a:schemeClr val="accent1"/>
          </a:solidFill>
        </a:ln>
      </dgm:spPr>
      <dgm:t>
        <a:bodyPr/>
        <a:lstStyle/>
        <a:p>
          <a:pPr>
            <a:lnSpc>
              <a:spcPct val="100000"/>
            </a:lnSpc>
            <a:spcAft>
              <a:spcPts val="0"/>
            </a:spcAft>
          </a:pP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p>
      </dgm:t>
    </dgm:pt>
    <dgm:pt modelId="{EEDF9A5B-0D29-4DFE-80E7-55D60677C261}" type="parTrans" cxnId="{B6A97C1A-87FD-419E-B509-2BFB1675973A}">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D1A1592D-11FD-49F1-AE1D-EAA1F0EC1865}" type="sibTrans" cxnId="{B6A97C1A-87FD-419E-B509-2BFB1675973A}">
      <dgm:prSet/>
      <dgm:spPr/>
      <dgm:t>
        <a:bodyPr/>
        <a:lstStyle/>
        <a:p>
          <a:endParaRPr lang="zh-TW" altLang="en-US">
            <a:latin typeface="Times New Roman" panose="02020603050405020304" pitchFamily="18" charset="0"/>
            <a:cs typeface="Times New Roman" panose="02020603050405020304" pitchFamily="18" charset="0"/>
          </a:endParaRPr>
        </a:p>
      </dgm:t>
    </dgm:pt>
    <dgm:pt modelId="{AF719B34-1BE0-4621-9B20-4885DB9BDF9A}">
      <dgm:prSet phldrT="[文字]" custT="1"/>
      <dgm:spPr>
        <a:noFill/>
        <a:ln>
          <a:solidFill>
            <a:schemeClr val="accent1"/>
          </a:solidFill>
        </a:ln>
      </dgm:spPr>
      <dgm:t>
        <a:bodyPr/>
        <a:lstStyle/>
        <a:p>
          <a:pPr>
            <a:lnSpc>
              <a:spcPct val="100000"/>
            </a:lnSpc>
            <a:spcAft>
              <a:spcPts val="0"/>
            </a:spcAft>
          </a:pP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p>
      </dgm:t>
    </dgm:pt>
    <dgm:pt modelId="{5E6D8C20-106A-454E-BC77-526B826301E7}" type="parTrans" cxnId="{2D53F438-A290-4E33-86A1-F3B498DDEC19}">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C820B716-2CF3-4B70-BCE5-6B00060EFCED}" type="sibTrans" cxnId="{2D53F438-A290-4E33-86A1-F3B498DDEC19}">
      <dgm:prSet/>
      <dgm:spPr/>
      <dgm:t>
        <a:bodyPr/>
        <a:lstStyle/>
        <a:p>
          <a:endParaRPr lang="zh-TW" altLang="en-US">
            <a:latin typeface="Times New Roman" panose="02020603050405020304" pitchFamily="18" charset="0"/>
            <a:cs typeface="Times New Roman" panose="02020603050405020304" pitchFamily="18" charset="0"/>
          </a:endParaRPr>
        </a:p>
      </dgm:t>
    </dgm:pt>
    <dgm:pt modelId="{E8B55343-3B2A-462C-A9C2-AF67FC4FA95A}">
      <dgm:prSet custT="1"/>
      <dgm:spPr>
        <a:noFill/>
        <a:ln>
          <a:solidFill>
            <a:schemeClr val="accent1"/>
          </a:solidFill>
        </a:ln>
      </dgm:spPr>
      <dgm:t>
        <a:bodyPr lIns="10800" tIns="36000" rIns="10800" bIns="10800"/>
        <a:lstStyle/>
        <a:p>
          <a:pPr>
            <a:lnSpc>
              <a:spcPct val="75000"/>
            </a:lnSpc>
            <a:spcAft>
              <a:spcPts val="0"/>
            </a:spcAft>
          </a:pPr>
          <a:r>
            <a:rPr lang="zh-TW" altLang="en-US" sz="115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回收料再利用智慧製造系統</a:t>
          </a:r>
          <a:r>
            <a:rPr lang="en-US" altLang="en-US" sz="115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5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製造倉儲物流之智慧機器人</a:t>
          </a:r>
          <a:r>
            <a:rPr lang="en-US" altLang="en-US" sz="115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5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智慧製造數位雙生系統指標</a:t>
          </a:r>
          <a:endParaRPr lang="zh-TW" altLang="en-US" sz="1150">
            <a:solidFill>
              <a:sysClr val="windowText" lastClr="000000"/>
            </a:solidFill>
            <a:highlight>
              <a:srgbClr val="FFFF00"/>
            </a:highlight>
            <a:latin typeface="Times New Roman" panose="02020603050405020304" pitchFamily="18" charset="0"/>
            <a:ea typeface="標楷體" panose="03000509000000000000" pitchFamily="65" charset="-120"/>
            <a:cs typeface="Times New Roman" panose="02020603050405020304" pitchFamily="18" charset="0"/>
          </a:endParaRPr>
        </a:p>
      </dgm:t>
    </dgm:pt>
    <dgm:pt modelId="{FEB33413-12F5-4B50-846F-3540279788BD}" type="parTrans" cxnId="{D9A76EAA-95F5-44A5-922F-AA083C5CD3CB}">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36635BE8-2951-4BE8-A05D-FB5CF7ECE6C4}" type="sibTrans" cxnId="{D9A76EAA-95F5-44A5-922F-AA083C5CD3CB}">
      <dgm:prSet/>
      <dgm:spPr/>
      <dgm:t>
        <a:bodyPr/>
        <a:lstStyle/>
        <a:p>
          <a:endParaRPr lang="zh-TW" altLang="en-US">
            <a:latin typeface="Times New Roman" panose="02020603050405020304" pitchFamily="18" charset="0"/>
            <a:cs typeface="Times New Roman" panose="02020603050405020304" pitchFamily="18" charset="0"/>
          </a:endParaRPr>
        </a:p>
      </dgm:t>
    </dgm:pt>
    <dgm:pt modelId="{7C0463B2-636A-4371-9101-7B4A0B011F67}">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A-2</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gm:t>
    </dgm:pt>
    <dgm:pt modelId="{4DAACFD1-6566-4C0F-AF2D-823E292B4369}" type="parTrans" cxnId="{5A6DC795-FF30-43BB-8D63-370396A429EB}">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5FC1E894-BA87-42C2-9E43-8A5EFD4CA1EE}" type="sibTrans" cxnId="{5A6DC795-FF30-43BB-8D63-370396A429EB}">
      <dgm:prSet/>
      <dgm:spPr/>
      <dgm:t>
        <a:bodyPr/>
        <a:lstStyle/>
        <a:p>
          <a:endParaRPr lang="zh-TW" altLang="en-US">
            <a:latin typeface="Times New Roman" panose="02020603050405020304" pitchFamily="18" charset="0"/>
            <a:cs typeface="Times New Roman" panose="02020603050405020304" pitchFamily="18" charset="0"/>
          </a:endParaRPr>
        </a:p>
      </dgm:t>
    </dgm:pt>
    <dgm:pt modelId="{2FC4312C-4B9F-4B3E-939B-3F5B616B993D}">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A-1</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gm:t>
    </dgm:pt>
    <dgm:pt modelId="{8FD15380-E0BA-4187-9AD6-C2F67E434FC6}" type="parTrans" cxnId="{89EC6B91-D9BF-475A-9837-F433315E2EDC}">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B66B734A-7506-4542-8F3E-88C5925A8860}" type="sibTrans" cxnId="{89EC6B91-D9BF-475A-9837-F433315E2EDC}">
      <dgm:prSet/>
      <dgm:spPr/>
      <dgm:t>
        <a:bodyPr/>
        <a:lstStyle/>
        <a:p>
          <a:endParaRPr lang="zh-TW" altLang="en-US">
            <a:latin typeface="Times New Roman" panose="02020603050405020304" pitchFamily="18" charset="0"/>
            <a:cs typeface="Times New Roman" panose="02020603050405020304" pitchFamily="18" charset="0"/>
          </a:endParaRPr>
        </a:p>
      </dgm:t>
    </dgm:pt>
    <dgm:pt modelId="{754081E3-B06B-49AB-B71B-95A54982F9F4}">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B-1</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gm:t>
    </dgm:pt>
    <dgm:pt modelId="{B97F7FA0-8A60-4FF8-944C-D32398A950A4}" type="parTrans" cxnId="{47BFB2C5-A225-4E21-AF2A-F043CF3CE5B6}">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22D6D751-878E-4B0B-91AE-EF5FC9B2E381}" type="sibTrans" cxnId="{47BFB2C5-A225-4E21-AF2A-F043CF3CE5B6}">
      <dgm:prSet/>
      <dgm:spPr/>
      <dgm:t>
        <a:bodyPr/>
        <a:lstStyle/>
        <a:p>
          <a:endParaRPr lang="zh-TW" altLang="en-US">
            <a:latin typeface="Times New Roman" panose="02020603050405020304" pitchFamily="18" charset="0"/>
            <a:cs typeface="Times New Roman" panose="02020603050405020304" pitchFamily="18" charset="0"/>
          </a:endParaRPr>
        </a:p>
      </dgm:t>
    </dgm:pt>
    <dgm:pt modelId="{3180C6E3-048E-4260-AEA5-091CBB9E425F}">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B-2</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gm:t>
    </dgm:pt>
    <dgm:pt modelId="{8152B158-E91B-474D-95C7-0FFC9CEC6927}" type="parTrans" cxnId="{1BFD7760-0C7C-46A0-B053-3320731D76D7}">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4468B99E-23B7-42E4-95EC-1C5FC100CC8F}" type="sibTrans" cxnId="{1BFD7760-0C7C-46A0-B053-3320731D76D7}">
      <dgm:prSet/>
      <dgm:spPr/>
      <dgm:t>
        <a:bodyPr/>
        <a:lstStyle/>
        <a:p>
          <a:endParaRPr lang="zh-TW" altLang="en-US">
            <a:latin typeface="Times New Roman" panose="02020603050405020304" pitchFamily="18" charset="0"/>
            <a:cs typeface="Times New Roman" panose="02020603050405020304" pitchFamily="18" charset="0"/>
          </a:endParaRPr>
        </a:p>
      </dgm:t>
    </dgm:pt>
    <dgm:pt modelId="{6B79FF51-80CC-4CF7-AF19-8E775C8E1031}">
      <dgm:prSet custT="1"/>
      <dgm:spPr>
        <a:noFill/>
        <a:ln>
          <a:solidFill>
            <a:schemeClr val="accent1"/>
          </a:solidFill>
        </a:ln>
      </dgm:spPr>
      <dgm:t>
        <a:bodyPr/>
        <a:lstStyle/>
        <a:p>
          <a:pPr>
            <a:lnSpc>
              <a:spcPct val="100000"/>
            </a:lnSpc>
            <a:spcAft>
              <a:spcPts val="0"/>
            </a:spcAft>
          </a:pP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endParaRPr lang="zh-TW" altLang="en-US" sz="1300">
            <a:latin typeface="Times New Roman" panose="02020603050405020304" pitchFamily="18" charset="0"/>
            <a:cs typeface="Times New Roman" panose="02020603050405020304" pitchFamily="18" charset="0"/>
          </a:endParaRPr>
        </a:p>
      </dgm:t>
    </dgm:pt>
    <dgm:pt modelId="{36B4ECC8-AA79-4544-A646-5384B5EEFB40}" type="parTrans" cxnId="{3F3B52E0-6B96-4976-908C-CB85294BE33D}">
      <dgm:prSet/>
      <dgm:spPr/>
      <dgm:t>
        <a:bodyPr/>
        <a:lstStyle/>
        <a:p>
          <a:endParaRPr lang="zh-TW" altLang="en-US">
            <a:latin typeface="Times New Roman" panose="02020603050405020304" pitchFamily="18" charset="0"/>
            <a:cs typeface="Times New Roman" panose="02020603050405020304" pitchFamily="18" charset="0"/>
          </a:endParaRPr>
        </a:p>
      </dgm:t>
    </dgm:pt>
    <dgm:pt modelId="{81ABF452-6AD1-4D3E-A3DF-61BD7E861B5A}" type="sibTrans" cxnId="{3F3B52E0-6B96-4976-908C-CB85294BE33D}">
      <dgm:prSet/>
      <dgm:spPr/>
      <dgm:t>
        <a:bodyPr/>
        <a:lstStyle/>
        <a:p>
          <a:endParaRPr lang="zh-TW" altLang="en-US">
            <a:latin typeface="Times New Roman" panose="02020603050405020304" pitchFamily="18" charset="0"/>
            <a:cs typeface="Times New Roman" panose="02020603050405020304" pitchFamily="18" charset="0"/>
          </a:endParaRPr>
        </a:p>
      </dgm:t>
    </dgm:pt>
    <dgm:pt modelId="{380054A1-6F8C-40F2-B276-ABB3A9C95D15}">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C-1</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endParaRPr lang="zh-TW" altLang="en-US" sz="1300">
            <a:latin typeface="Times New Roman" panose="02020603050405020304" pitchFamily="18" charset="0"/>
            <a:cs typeface="Times New Roman" panose="02020603050405020304" pitchFamily="18" charset="0"/>
          </a:endParaRPr>
        </a:p>
      </dgm:t>
    </dgm:pt>
    <dgm:pt modelId="{2ABEB170-A4ED-4E2F-A430-F43D39DBEFF2}" type="parTrans" cxnId="{4DE27DD5-9645-42D1-80E3-6F03BADDEB52}">
      <dgm:prSet/>
      <dgm:spPr/>
      <dgm:t>
        <a:bodyPr/>
        <a:lstStyle/>
        <a:p>
          <a:endParaRPr lang="zh-TW" altLang="en-US">
            <a:latin typeface="Times New Roman" panose="02020603050405020304" pitchFamily="18" charset="0"/>
            <a:cs typeface="Times New Roman" panose="02020603050405020304" pitchFamily="18" charset="0"/>
          </a:endParaRPr>
        </a:p>
      </dgm:t>
    </dgm:pt>
    <dgm:pt modelId="{29D2D3F9-A5C8-4267-9F23-9E247FD26DE4}" type="sibTrans" cxnId="{4DE27DD5-9645-42D1-80E3-6F03BADDEB52}">
      <dgm:prSet/>
      <dgm:spPr/>
      <dgm:t>
        <a:bodyPr/>
        <a:lstStyle/>
        <a:p>
          <a:endParaRPr lang="zh-TW" altLang="en-US">
            <a:latin typeface="Times New Roman" panose="02020603050405020304" pitchFamily="18" charset="0"/>
            <a:cs typeface="Times New Roman" panose="02020603050405020304" pitchFamily="18" charset="0"/>
          </a:endParaRPr>
        </a:p>
      </dgm:t>
    </dgm:pt>
    <dgm:pt modelId="{725707D4-4326-44E0-A835-ED77D5B2A8E7}">
      <dgm:prSet custT="1"/>
      <dgm:spPr>
        <a:noFill/>
        <a:ln>
          <a:solidFill>
            <a:schemeClr val="accent1"/>
          </a:solidFill>
        </a:ln>
      </dgm:spPr>
      <dgm:t>
        <a:bodyPr/>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C-2</a:t>
          </a:r>
          <a:r>
            <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endParaRPr lang="zh-TW" altLang="en-US" sz="1300">
            <a:latin typeface="Times New Roman" panose="02020603050405020304" pitchFamily="18" charset="0"/>
            <a:cs typeface="Times New Roman" panose="02020603050405020304" pitchFamily="18" charset="0"/>
          </a:endParaRPr>
        </a:p>
      </dgm:t>
    </dgm:pt>
    <dgm:pt modelId="{EA6A6D61-D353-45DC-9ED8-FBDAF57F7776}" type="parTrans" cxnId="{5F95B15B-4601-4344-900A-37D1007020DF}">
      <dgm:prSet/>
      <dgm:spPr/>
      <dgm:t>
        <a:bodyPr/>
        <a:lstStyle/>
        <a:p>
          <a:endParaRPr lang="zh-TW" altLang="en-US">
            <a:latin typeface="Times New Roman" panose="02020603050405020304" pitchFamily="18" charset="0"/>
            <a:cs typeface="Times New Roman" panose="02020603050405020304" pitchFamily="18" charset="0"/>
          </a:endParaRPr>
        </a:p>
      </dgm:t>
    </dgm:pt>
    <dgm:pt modelId="{32C523FA-40C9-4AB4-A396-0A2A59080772}" type="sibTrans" cxnId="{5F95B15B-4601-4344-900A-37D1007020DF}">
      <dgm:prSet/>
      <dgm:spPr/>
      <dgm:t>
        <a:bodyPr/>
        <a:lstStyle/>
        <a:p>
          <a:endParaRPr lang="zh-TW" altLang="en-US">
            <a:latin typeface="Times New Roman" panose="02020603050405020304" pitchFamily="18" charset="0"/>
            <a:cs typeface="Times New Roman" panose="02020603050405020304" pitchFamily="18" charset="0"/>
          </a:endParaRPr>
        </a:p>
      </dgm:t>
    </dgm:pt>
    <dgm:pt modelId="{62687F26-00F5-421E-86F5-5EC41DA521E3}">
      <dgm:prSet/>
      <dgm:spPr>
        <a:noFill/>
        <a:ln>
          <a:solidFill>
            <a:schemeClr val="accent1"/>
          </a:solidFill>
        </a:ln>
      </dgm:spPr>
      <dgm:t>
        <a:bodyPr/>
        <a:lstStyle/>
        <a:p>
          <a:pPr>
            <a:buNone/>
          </a:pPr>
          <a:r>
            <a:rPr lang="zh-TW" altLang="en-US">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衍生投增資額至少</a:t>
          </a:r>
          <a:r>
            <a:rPr lang="en-US" altLang="zh-TW">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1,000</a:t>
          </a:r>
          <a:r>
            <a:rPr lang="zh-TW" altLang="en-US">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萬元</a:t>
          </a:r>
        </a:p>
      </dgm:t>
    </dgm:pt>
    <dgm:pt modelId="{72E9E042-9CED-4EB0-953E-A108AEEF05F7}" type="sibTrans" cxnId="{5F48DA30-EEEE-4952-B9B9-112146ABCEF3}">
      <dgm:prSet/>
      <dgm:spPr/>
      <dgm:t>
        <a:bodyPr/>
        <a:lstStyle/>
        <a:p>
          <a:endParaRPr lang="zh-TW" altLang="en-US">
            <a:latin typeface="Times New Roman" panose="02020603050405020304" pitchFamily="18" charset="0"/>
            <a:cs typeface="Times New Roman" panose="02020603050405020304" pitchFamily="18" charset="0"/>
          </a:endParaRPr>
        </a:p>
      </dgm:t>
    </dgm:pt>
    <dgm:pt modelId="{1A5CCD0E-62A6-478C-93CA-9B998B83A59B}" type="parTrans" cxnId="{5F48DA30-EEEE-4952-B9B9-112146ABCEF3}">
      <dgm:prSet/>
      <dgm:spPr/>
      <dgm:t>
        <a:bodyPr/>
        <a:lstStyle/>
        <a:p>
          <a:endParaRPr lang="zh-TW" altLang="en-US">
            <a:latin typeface="Times New Roman" panose="02020603050405020304" pitchFamily="18" charset="0"/>
            <a:cs typeface="Times New Roman" panose="02020603050405020304" pitchFamily="18" charset="0"/>
          </a:endParaRPr>
        </a:p>
      </dgm:t>
    </dgm:pt>
    <dgm:pt modelId="{95B4D0EF-5A0E-4B5F-BE4F-CAC5D9A5C281}">
      <dgm:prSet custT="1"/>
      <dgm:spPr>
        <a:noFill/>
        <a:ln>
          <a:solidFill>
            <a:schemeClr val="accent1"/>
          </a:solidFill>
        </a:ln>
      </dgm:spPr>
      <dgm:t>
        <a:bodyPr lIns="18000" rIns="18000"/>
        <a:lstStyle/>
        <a:p>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AI</a:t>
          </a:r>
          <a:r>
            <a:rPr lang="zh-TW"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解決方案至少訂定</a:t>
          </a: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3</a:t>
          </a:r>
          <a:r>
            <a:rPr lang="zh-TW"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項關鍵指標及自選</a:t>
          </a:r>
          <a:r>
            <a:rPr lang="en-US"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zh-TW"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項關鍵指標</a:t>
          </a:r>
          <a:endParaRPr lang="zh-TW" altLang="en-US" sz="13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CBBDBE6E-3952-4EE1-8E96-28795A417EC9}" type="sibTrans" cxnId="{0B2C0447-BB55-4E78-BDFA-945008A97035}">
      <dgm:prSet/>
      <dgm:spPr/>
      <dgm:t>
        <a:bodyPr/>
        <a:lstStyle/>
        <a:p>
          <a:endParaRPr lang="zh-TW" altLang="en-US">
            <a:latin typeface="Times New Roman" panose="02020603050405020304" pitchFamily="18" charset="0"/>
            <a:cs typeface="Times New Roman" panose="02020603050405020304" pitchFamily="18" charset="0"/>
          </a:endParaRPr>
        </a:p>
      </dgm:t>
    </dgm:pt>
    <dgm:pt modelId="{65C42CD7-1EE9-4BA1-AB6F-C0FEBCAF3067}" type="parTrans" cxnId="{0B2C0447-BB55-4E78-BDFA-945008A97035}">
      <dgm:prSet custT="1"/>
      <dgm:spPr>
        <a:noFill/>
        <a:ln>
          <a:solidFill>
            <a:schemeClr val="accent1"/>
          </a:solidFill>
        </a:ln>
      </dgm:spPr>
      <dgm:t>
        <a:bodyPr/>
        <a:lstStyle/>
        <a:p>
          <a:endParaRPr lang="zh-TW" altLang="en-US" sz="14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7AFEC0D8-9D0B-4A28-82C8-064AE1189A55}" type="pres">
      <dgm:prSet presAssocID="{DFD00F7C-86F2-4725-B06B-43C8081E2E18}" presName="Name0" presStyleCnt="0">
        <dgm:presLayoutVars>
          <dgm:chPref val="1"/>
          <dgm:dir/>
          <dgm:animOne val="branch"/>
          <dgm:animLvl val="lvl"/>
          <dgm:resizeHandles val="exact"/>
        </dgm:presLayoutVars>
      </dgm:prSet>
      <dgm:spPr/>
    </dgm:pt>
    <dgm:pt modelId="{3FF1B615-E523-4D8A-9DA0-15A537516ED8}" type="pres">
      <dgm:prSet presAssocID="{EEF6DA68-68F9-403D-9655-5F6C2036A368}" presName="root1" presStyleCnt="0"/>
      <dgm:spPr/>
    </dgm:pt>
    <dgm:pt modelId="{C6DA5E56-B396-4EE1-B02B-3CFE172EAF9B}" type="pres">
      <dgm:prSet presAssocID="{EEF6DA68-68F9-403D-9655-5F6C2036A368}" presName="LevelOneTextNode" presStyleLbl="node0" presStyleIdx="0" presStyleCnt="1">
        <dgm:presLayoutVars>
          <dgm:chPref val="3"/>
        </dgm:presLayoutVars>
      </dgm:prSet>
      <dgm:spPr/>
    </dgm:pt>
    <dgm:pt modelId="{E3D6B6CC-6708-4E2E-85BD-35F884E8CE6E}" type="pres">
      <dgm:prSet presAssocID="{EEF6DA68-68F9-403D-9655-5F6C2036A368}" presName="level2hierChild" presStyleCnt="0"/>
      <dgm:spPr/>
    </dgm:pt>
    <dgm:pt modelId="{4B6D5E5F-06EB-4FE6-BA31-D73F51F9984F}" type="pres">
      <dgm:prSet presAssocID="{413C21BC-DFD2-4053-84E9-B92D1C02E294}" presName="conn2-1" presStyleLbl="parChTrans1D2" presStyleIdx="0" presStyleCnt="4"/>
      <dgm:spPr/>
    </dgm:pt>
    <dgm:pt modelId="{13290534-A883-4EE1-8876-79676E8C2602}" type="pres">
      <dgm:prSet presAssocID="{413C21BC-DFD2-4053-84E9-B92D1C02E294}" presName="connTx" presStyleLbl="parChTrans1D2" presStyleIdx="0" presStyleCnt="4"/>
      <dgm:spPr/>
    </dgm:pt>
    <dgm:pt modelId="{CA0EDCA7-B57D-4898-98D8-B0988FE2DFD8}" type="pres">
      <dgm:prSet presAssocID="{F009AA47-7869-455B-A718-C78A59A8E7AD}" presName="root2" presStyleCnt="0"/>
      <dgm:spPr/>
    </dgm:pt>
    <dgm:pt modelId="{15E1E4E8-20A4-41F2-93DB-09F73CBAC1BA}" type="pres">
      <dgm:prSet presAssocID="{F009AA47-7869-455B-A718-C78A59A8E7AD}" presName="LevelTwoTextNode" presStyleLbl="node2" presStyleIdx="0" presStyleCnt="4" custScaleY="129103">
        <dgm:presLayoutVars>
          <dgm:chPref val="3"/>
        </dgm:presLayoutVars>
      </dgm:prSet>
      <dgm:spPr/>
    </dgm:pt>
    <dgm:pt modelId="{7F6E85A0-A72D-4FE4-AD84-AFCC81F88115}" type="pres">
      <dgm:prSet presAssocID="{F009AA47-7869-455B-A718-C78A59A8E7AD}" presName="level3hierChild" presStyleCnt="0"/>
      <dgm:spPr/>
    </dgm:pt>
    <dgm:pt modelId="{BFAB1691-A571-43FB-B8EE-3D08D638F7D9}" type="pres">
      <dgm:prSet presAssocID="{FEB33413-12F5-4B50-846F-3540279788BD}" presName="conn2-1" presStyleLbl="parChTrans1D3" presStyleIdx="0" presStyleCnt="9"/>
      <dgm:spPr/>
    </dgm:pt>
    <dgm:pt modelId="{9EC73F48-9DBF-457E-BD76-3CE3A5587F24}" type="pres">
      <dgm:prSet presAssocID="{FEB33413-12F5-4B50-846F-3540279788BD}" presName="connTx" presStyleLbl="parChTrans1D3" presStyleIdx="0" presStyleCnt="9"/>
      <dgm:spPr/>
    </dgm:pt>
    <dgm:pt modelId="{70F11D6C-2258-43DC-B3E7-7D5C67CECBEA}" type="pres">
      <dgm:prSet presAssocID="{E8B55343-3B2A-462C-A9C2-AF67FC4FA95A}" presName="root2" presStyleCnt="0"/>
      <dgm:spPr/>
    </dgm:pt>
    <dgm:pt modelId="{4BB9ECC1-2CB8-4A12-A264-261EC088B438}" type="pres">
      <dgm:prSet presAssocID="{E8B55343-3B2A-462C-A9C2-AF67FC4FA95A}" presName="LevelTwoTextNode" presStyleLbl="node3" presStyleIdx="0" presStyleCnt="9" custScaleX="108592" custScaleY="218491">
        <dgm:presLayoutVars>
          <dgm:chPref val="3"/>
        </dgm:presLayoutVars>
      </dgm:prSet>
      <dgm:spPr/>
    </dgm:pt>
    <dgm:pt modelId="{F3837B44-4A03-4044-B1BE-276C1A8B0718}" type="pres">
      <dgm:prSet presAssocID="{E8B55343-3B2A-462C-A9C2-AF67FC4FA95A}" presName="level3hierChild" presStyleCnt="0"/>
      <dgm:spPr/>
    </dgm:pt>
    <dgm:pt modelId="{89883151-5B95-4653-963B-A94DDBD3D62C}" type="pres">
      <dgm:prSet presAssocID="{65C42CD7-1EE9-4BA1-AB6F-C0FEBCAF3067}" presName="conn2-1" presStyleLbl="parChTrans1D3" presStyleIdx="1" presStyleCnt="9"/>
      <dgm:spPr/>
    </dgm:pt>
    <dgm:pt modelId="{FD0B1F28-A2C6-4594-BF38-7D48980123C0}" type="pres">
      <dgm:prSet presAssocID="{65C42CD7-1EE9-4BA1-AB6F-C0FEBCAF3067}" presName="connTx" presStyleLbl="parChTrans1D3" presStyleIdx="1" presStyleCnt="9"/>
      <dgm:spPr/>
    </dgm:pt>
    <dgm:pt modelId="{BB2D0505-339E-404F-903B-48654B7CF605}" type="pres">
      <dgm:prSet presAssocID="{95B4D0EF-5A0E-4B5F-BE4F-CAC5D9A5C281}" presName="root2" presStyleCnt="0"/>
      <dgm:spPr/>
    </dgm:pt>
    <dgm:pt modelId="{FE512F08-6146-46AD-A0E3-49FD6F5FCC05}" type="pres">
      <dgm:prSet presAssocID="{95B4D0EF-5A0E-4B5F-BE4F-CAC5D9A5C281}" presName="LevelTwoTextNode" presStyleLbl="node3" presStyleIdx="1" presStyleCnt="9" custScaleX="106893" custScaleY="224996">
        <dgm:presLayoutVars>
          <dgm:chPref val="3"/>
        </dgm:presLayoutVars>
      </dgm:prSet>
      <dgm:spPr/>
    </dgm:pt>
    <dgm:pt modelId="{EB43C61D-36BB-4E11-9D6B-253A957C195A}" type="pres">
      <dgm:prSet presAssocID="{95B4D0EF-5A0E-4B5F-BE4F-CAC5D9A5C281}" presName="level3hierChild" presStyleCnt="0"/>
      <dgm:spPr/>
    </dgm:pt>
    <dgm:pt modelId="{D9485D50-AB25-4AB2-A3F6-5B696086AE52}" type="pres">
      <dgm:prSet presAssocID="{1A5CCD0E-62A6-478C-93CA-9B998B83A59B}" presName="conn2-1" presStyleLbl="parChTrans1D3" presStyleIdx="2" presStyleCnt="9"/>
      <dgm:spPr/>
    </dgm:pt>
    <dgm:pt modelId="{970F00D7-5945-4651-AB52-0694ECD4B043}" type="pres">
      <dgm:prSet presAssocID="{1A5CCD0E-62A6-478C-93CA-9B998B83A59B}" presName="connTx" presStyleLbl="parChTrans1D3" presStyleIdx="2" presStyleCnt="9"/>
      <dgm:spPr/>
    </dgm:pt>
    <dgm:pt modelId="{DBB3B66A-8854-4D6E-A845-23975DDB8497}" type="pres">
      <dgm:prSet presAssocID="{62687F26-00F5-421E-86F5-5EC41DA521E3}" presName="root2" presStyleCnt="0"/>
      <dgm:spPr/>
    </dgm:pt>
    <dgm:pt modelId="{14C85998-4F82-4BBC-B7DB-C4FB02A283CC}" type="pres">
      <dgm:prSet presAssocID="{62687F26-00F5-421E-86F5-5EC41DA521E3}" presName="LevelTwoTextNode" presStyleLbl="node3" presStyleIdx="2" presStyleCnt="9" custScaleX="106893">
        <dgm:presLayoutVars>
          <dgm:chPref val="3"/>
        </dgm:presLayoutVars>
      </dgm:prSet>
      <dgm:spPr/>
    </dgm:pt>
    <dgm:pt modelId="{330E399C-A9D2-4210-8B75-5BA48C9BCC85}" type="pres">
      <dgm:prSet presAssocID="{62687F26-00F5-421E-86F5-5EC41DA521E3}" presName="level3hierChild" presStyleCnt="0"/>
      <dgm:spPr/>
    </dgm:pt>
    <dgm:pt modelId="{0837E8BB-ADCA-4C62-936E-0C3EF8659FCE}" type="pres">
      <dgm:prSet presAssocID="{EEDF9A5B-0D29-4DFE-80E7-55D60677C261}" presName="conn2-1" presStyleLbl="parChTrans1D2" presStyleIdx="1" presStyleCnt="4"/>
      <dgm:spPr/>
    </dgm:pt>
    <dgm:pt modelId="{A28D5EE4-2E64-4B84-9179-6B5EC10DF088}" type="pres">
      <dgm:prSet presAssocID="{EEDF9A5B-0D29-4DFE-80E7-55D60677C261}" presName="connTx" presStyleLbl="parChTrans1D2" presStyleIdx="1" presStyleCnt="4"/>
      <dgm:spPr/>
    </dgm:pt>
    <dgm:pt modelId="{953B671D-5749-450E-B3F2-758E2781D211}" type="pres">
      <dgm:prSet presAssocID="{7803F666-A6C0-4E4D-9301-B2B6FC0E72B1}" presName="root2" presStyleCnt="0"/>
      <dgm:spPr/>
    </dgm:pt>
    <dgm:pt modelId="{A1CF41D5-9354-45A1-A6E8-B984BDA64547}" type="pres">
      <dgm:prSet presAssocID="{7803F666-A6C0-4E4D-9301-B2B6FC0E72B1}" presName="LevelTwoTextNode" presStyleLbl="node2" presStyleIdx="1" presStyleCnt="4" custScaleY="129103">
        <dgm:presLayoutVars>
          <dgm:chPref val="3"/>
        </dgm:presLayoutVars>
      </dgm:prSet>
      <dgm:spPr/>
    </dgm:pt>
    <dgm:pt modelId="{85A07526-D3F0-4828-8499-579B6B8EEB1D}" type="pres">
      <dgm:prSet presAssocID="{7803F666-A6C0-4E4D-9301-B2B6FC0E72B1}" presName="level3hierChild" presStyleCnt="0"/>
      <dgm:spPr/>
    </dgm:pt>
    <dgm:pt modelId="{809D769F-61EA-4FD4-A84A-02AF5AAE400E}" type="pres">
      <dgm:prSet presAssocID="{8FD15380-E0BA-4187-9AD6-C2F67E434FC6}" presName="conn2-1" presStyleLbl="parChTrans1D3" presStyleIdx="3" presStyleCnt="9"/>
      <dgm:spPr/>
    </dgm:pt>
    <dgm:pt modelId="{6390B797-1176-464C-9C7F-8AE38123110C}" type="pres">
      <dgm:prSet presAssocID="{8FD15380-E0BA-4187-9AD6-C2F67E434FC6}" presName="connTx" presStyleLbl="parChTrans1D3" presStyleIdx="3" presStyleCnt="9"/>
      <dgm:spPr/>
    </dgm:pt>
    <dgm:pt modelId="{332A7961-DCD1-4F95-8364-E28DBD7644DB}" type="pres">
      <dgm:prSet presAssocID="{2FC4312C-4B9F-4B3E-939B-3F5B616B993D}" presName="root2" presStyleCnt="0"/>
      <dgm:spPr/>
    </dgm:pt>
    <dgm:pt modelId="{1B489307-16A0-491D-A3A2-3A3F7C77A1BC}" type="pres">
      <dgm:prSet presAssocID="{2FC4312C-4B9F-4B3E-939B-3F5B616B993D}" presName="LevelTwoTextNode" presStyleLbl="node3" presStyleIdx="3" presStyleCnt="9" custScaleX="106893">
        <dgm:presLayoutVars>
          <dgm:chPref val="3"/>
        </dgm:presLayoutVars>
      </dgm:prSet>
      <dgm:spPr/>
    </dgm:pt>
    <dgm:pt modelId="{48D7FC6E-88E4-4B6E-8155-B1D204332786}" type="pres">
      <dgm:prSet presAssocID="{2FC4312C-4B9F-4B3E-939B-3F5B616B993D}" presName="level3hierChild" presStyleCnt="0"/>
      <dgm:spPr/>
    </dgm:pt>
    <dgm:pt modelId="{D379D62C-0482-4372-AE52-46BEBD447FBA}" type="pres">
      <dgm:prSet presAssocID="{4DAACFD1-6566-4C0F-AF2D-823E292B4369}" presName="conn2-1" presStyleLbl="parChTrans1D3" presStyleIdx="4" presStyleCnt="9"/>
      <dgm:spPr/>
    </dgm:pt>
    <dgm:pt modelId="{E1228C00-31F1-4DED-AA38-C026EE14E6C9}" type="pres">
      <dgm:prSet presAssocID="{4DAACFD1-6566-4C0F-AF2D-823E292B4369}" presName="connTx" presStyleLbl="parChTrans1D3" presStyleIdx="4" presStyleCnt="9"/>
      <dgm:spPr/>
    </dgm:pt>
    <dgm:pt modelId="{7431C581-9C3A-4A4F-960E-13BAB1D2B0CF}" type="pres">
      <dgm:prSet presAssocID="{7C0463B2-636A-4371-9101-7B4A0B011F67}" presName="root2" presStyleCnt="0"/>
      <dgm:spPr/>
    </dgm:pt>
    <dgm:pt modelId="{9117B2C4-CED4-42B2-9243-ABD0C9762750}" type="pres">
      <dgm:prSet presAssocID="{7C0463B2-636A-4371-9101-7B4A0B011F67}" presName="LevelTwoTextNode" presStyleLbl="node3" presStyleIdx="4" presStyleCnt="9" custScaleX="106893">
        <dgm:presLayoutVars>
          <dgm:chPref val="3"/>
        </dgm:presLayoutVars>
      </dgm:prSet>
      <dgm:spPr/>
    </dgm:pt>
    <dgm:pt modelId="{30846D6F-3BBA-430F-B116-6B2F3A29038C}" type="pres">
      <dgm:prSet presAssocID="{7C0463B2-636A-4371-9101-7B4A0B011F67}" presName="level3hierChild" presStyleCnt="0"/>
      <dgm:spPr/>
    </dgm:pt>
    <dgm:pt modelId="{8485C5EA-EEC0-48C7-9F0D-F8228916FDF1}" type="pres">
      <dgm:prSet presAssocID="{5E6D8C20-106A-454E-BC77-526B826301E7}" presName="conn2-1" presStyleLbl="parChTrans1D2" presStyleIdx="2" presStyleCnt="4"/>
      <dgm:spPr/>
    </dgm:pt>
    <dgm:pt modelId="{44FC80C0-CD91-45FF-BAE0-ACD6FDF601E7}" type="pres">
      <dgm:prSet presAssocID="{5E6D8C20-106A-454E-BC77-526B826301E7}" presName="connTx" presStyleLbl="parChTrans1D2" presStyleIdx="2" presStyleCnt="4"/>
      <dgm:spPr/>
    </dgm:pt>
    <dgm:pt modelId="{F3D5E513-9D3D-4CA7-90E2-B424F7894B21}" type="pres">
      <dgm:prSet presAssocID="{AF719B34-1BE0-4621-9B20-4885DB9BDF9A}" presName="root2" presStyleCnt="0"/>
      <dgm:spPr/>
    </dgm:pt>
    <dgm:pt modelId="{A1552A72-F0B2-434A-93F3-FB7FE9E441F0}" type="pres">
      <dgm:prSet presAssocID="{AF719B34-1BE0-4621-9B20-4885DB9BDF9A}" presName="LevelTwoTextNode" presStyleLbl="node2" presStyleIdx="2" presStyleCnt="4" custScaleY="129103">
        <dgm:presLayoutVars>
          <dgm:chPref val="3"/>
        </dgm:presLayoutVars>
      </dgm:prSet>
      <dgm:spPr/>
    </dgm:pt>
    <dgm:pt modelId="{6D8020BC-548C-482C-9DDD-1AFE22550932}" type="pres">
      <dgm:prSet presAssocID="{AF719B34-1BE0-4621-9B20-4885DB9BDF9A}" presName="level3hierChild" presStyleCnt="0"/>
      <dgm:spPr/>
    </dgm:pt>
    <dgm:pt modelId="{22D55B97-56C5-456D-8EF8-A9C3CF94FE5C}" type="pres">
      <dgm:prSet presAssocID="{B97F7FA0-8A60-4FF8-944C-D32398A950A4}" presName="conn2-1" presStyleLbl="parChTrans1D3" presStyleIdx="5" presStyleCnt="9"/>
      <dgm:spPr/>
    </dgm:pt>
    <dgm:pt modelId="{DF0E1D81-6FF0-4558-AF68-DEC6FB912B17}" type="pres">
      <dgm:prSet presAssocID="{B97F7FA0-8A60-4FF8-944C-D32398A950A4}" presName="connTx" presStyleLbl="parChTrans1D3" presStyleIdx="5" presStyleCnt="9"/>
      <dgm:spPr/>
    </dgm:pt>
    <dgm:pt modelId="{80FD01F2-72BE-4449-B413-6CB9880CE3CC}" type="pres">
      <dgm:prSet presAssocID="{754081E3-B06B-49AB-B71B-95A54982F9F4}" presName="root2" presStyleCnt="0"/>
      <dgm:spPr/>
    </dgm:pt>
    <dgm:pt modelId="{19A1BA35-D8EE-4409-A356-83A927870E6C}" type="pres">
      <dgm:prSet presAssocID="{754081E3-B06B-49AB-B71B-95A54982F9F4}" presName="LevelTwoTextNode" presStyleLbl="node3" presStyleIdx="5" presStyleCnt="9" custScaleX="106893">
        <dgm:presLayoutVars>
          <dgm:chPref val="3"/>
        </dgm:presLayoutVars>
      </dgm:prSet>
      <dgm:spPr/>
    </dgm:pt>
    <dgm:pt modelId="{39D763A2-B0B2-4CA4-9AD8-66E9A2970BA2}" type="pres">
      <dgm:prSet presAssocID="{754081E3-B06B-49AB-B71B-95A54982F9F4}" presName="level3hierChild" presStyleCnt="0"/>
      <dgm:spPr/>
    </dgm:pt>
    <dgm:pt modelId="{9F37FA58-E31C-4E66-ADB8-CD5EAAFDA2B7}" type="pres">
      <dgm:prSet presAssocID="{8152B158-E91B-474D-95C7-0FFC9CEC6927}" presName="conn2-1" presStyleLbl="parChTrans1D3" presStyleIdx="6" presStyleCnt="9"/>
      <dgm:spPr/>
    </dgm:pt>
    <dgm:pt modelId="{B557A41E-F949-4531-A2DF-F6B6F7154FAF}" type="pres">
      <dgm:prSet presAssocID="{8152B158-E91B-474D-95C7-0FFC9CEC6927}" presName="connTx" presStyleLbl="parChTrans1D3" presStyleIdx="6" presStyleCnt="9"/>
      <dgm:spPr/>
    </dgm:pt>
    <dgm:pt modelId="{C438AC4B-2305-49EB-B281-5DD0EBD9DB25}" type="pres">
      <dgm:prSet presAssocID="{3180C6E3-048E-4260-AEA5-091CBB9E425F}" presName="root2" presStyleCnt="0"/>
      <dgm:spPr/>
    </dgm:pt>
    <dgm:pt modelId="{6C135559-00C4-48AB-9699-9F0150511A24}" type="pres">
      <dgm:prSet presAssocID="{3180C6E3-048E-4260-AEA5-091CBB9E425F}" presName="LevelTwoTextNode" presStyleLbl="node3" presStyleIdx="6" presStyleCnt="9" custScaleX="106893">
        <dgm:presLayoutVars>
          <dgm:chPref val="3"/>
        </dgm:presLayoutVars>
      </dgm:prSet>
      <dgm:spPr/>
    </dgm:pt>
    <dgm:pt modelId="{BD4DB7FC-44C3-4DD8-B46D-D0FE694FB08E}" type="pres">
      <dgm:prSet presAssocID="{3180C6E3-048E-4260-AEA5-091CBB9E425F}" presName="level3hierChild" presStyleCnt="0"/>
      <dgm:spPr/>
    </dgm:pt>
    <dgm:pt modelId="{29A7147B-EDE1-40EE-9575-F1F2A5979899}" type="pres">
      <dgm:prSet presAssocID="{36B4ECC8-AA79-4544-A646-5384B5EEFB40}" presName="conn2-1" presStyleLbl="parChTrans1D2" presStyleIdx="3" presStyleCnt="4"/>
      <dgm:spPr/>
    </dgm:pt>
    <dgm:pt modelId="{2A12F5D9-303E-4F91-A607-853FCD761BEA}" type="pres">
      <dgm:prSet presAssocID="{36B4ECC8-AA79-4544-A646-5384B5EEFB40}" presName="connTx" presStyleLbl="parChTrans1D2" presStyleIdx="3" presStyleCnt="4"/>
      <dgm:spPr/>
    </dgm:pt>
    <dgm:pt modelId="{F639E260-FC11-453E-9C99-CE65A9F241AE}" type="pres">
      <dgm:prSet presAssocID="{6B79FF51-80CC-4CF7-AF19-8E775C8E1031}" presName="root2" presStyleCnt="0"/>
      <dgm:spPr/>
    </dgm:pt>
    <dgm:pt modelId="{5A311CCF-77B2-4CC7-8D13-7C02E39AA76F}" type="pres">
      <dgm:prSet presAssocID="{6B79FF51-80CC-4CF7-AF19-8E775C8E1031}" presName="LevelTwoTextNode" presStyleLbl="node2" presStyleIdx="3" presStyleCnt="4" custScaleY="129103">
        <dgm:presLayoutVars>
          <dgm:chPref val="3"/>
        </dgm:presLayoutVars>
      </dgm:prSet>
      <dgm:spPr/>
    </dgm:pt>
    <dgm:pt modelId="{4B82A9B3-1B5F-4C29-A449-9888A270C286}" type="pres">
      <dgm:prSet presAssocID="{6B79FF51-80CC-4CF7-AF19-8E775C8E1031}" presName="level3hierChild" presStyleCnt="0"/>
      <dgm:spPr/>
    </dgm:pt>
    <dgm:pt modelId="{C5AAD304-857A-4F97-9680-F1A020230BD2}" type="pres">
      <dgm:prSet presAssocID="{2ABEB170-A4ED-4E2F-A430-F43D39DBEFF2}" presName="conn2-1" presStyleLbl="parChTrans1D3" presStyleIdx="7" presStyleCnt="9"/>
      <dgm:spPr/>
    </dgm:pt>
    <dgm:pt modelId="{01D53188-040E-4826-8884-38244376A2BA}" type="pres">
      <dgm:prSet presAssocID="{2ABEB170-A4ED-4E2F-A430-F43D39DBEFF2}" presName="connTx" presStyleLbl="parChTrans1D3" presStyleIdx="7" presStyleCnt="9"/>
      <dgm:spPr/>
    </dgm:pt>
    <dgm:pt modelId="{9F2FF2D8-83E3-454F-B00E-F99EA11330A1}" type="pres">
      <dgm:prSet presAssocID="{380054A1-6F8C-40F2-B276-ABB3A9C95D15}" presName="root2" presStyleCnt="0"/>
      <dgm:spPr/>
    </dgm:pt>
    <dgm:pt modelId="{CCD8B29B-7761-415B-9EE1-9C9D127686C1}" type="pres">
      <dgm:prSet presAssocID="{380054A1-6F8C-40F2-B276-ABB3A9C95D15}" presName="LevelTwoTextNode" presStyleLbl="node3" presStyleIdx="7" presStyleCnt="9" custScaleX="106893">
        <dgm:presLayoutVars>
          <dgm:chPref val="3"/>
        </dgm:presLayoutVars>
      </dgm:prSet>
      <dgm:spPr/>
    </dgm:pt>
    <dgm:pt modelId="{E353FC80-3AAB-4227-8451-4283EF96C5D4}" type="pres">
      <dgm:prSet presAssocID="{380054A1-6F8C-40F2-B276-ABB3A9C95D15}" presName="level3hierChild" presStyleCnt="0"/>
      <dgm:spPr/>
    </dgm:pt>
    <dgm:pt modelId="{BBD52CA8-3A67-4772-AF58-42C447F35F4D}" type="pres">
      <dgm:prSet presAssocID="{EA6A6D61-D353-45DC-9ED8-FBDAF57F7776}" presName="conn2-1" presStyleLbl="parChTrans1D3" presStyleIdx="8" presStyleCnt="9"/>
      <dgm:spPr/>
    </dgm:pt>
    <dgm:pt modelId="{02A1079A-7EF3-4618-91BC-2E1B60AFB959}" type="pres">
      <dgm:prSet presAssocID="{EA6A6D61-D353-45DC-9ED8-FBDAF57F7776}" presName="connTx" presStyleLbl="parChTrans1D3" presStyleIdx="8" presStyleCnt="9"/>
      <dgm:spPr/>
    </dgm:pt>
    <dgm:pt modelId="{B968F5CD-0739-4132-98AE-7A8FE3BDBD16}" type="pres">
      <dgm:prSet presAssocID="{725707D4-4326-44E0-A835-ED77D5B2A8E7}" presName="root2" presStyleCnt="0"/>
      <dgm:spPr/>
    </dgm:pt>
    <dgm:pt modelId="{F232DAE6-A554-4288-9E29-8167C9D38408}" type="pres">
      <dgm:prSet presAssocID="{725707D4-4326-44E0-A835-ED77D5B2A8E7}" presName="LevelTwoTextNode" presStyleLbl="node3" presStyleIdx="8" presStyleCnt="9" custScaleX="106893">
        <dgm:presLayoutVars>
          <dgm:chPref val="3"/>
        </dgm:presLayoutVars>
      </dgm:prSet>
      <dgm:spPr/>
    </dgm:pt>
    <dgm:pt modelId="{9E35BBBB-BCB7-4824-875A-67F01B44F8AE}" type="pres">
      <dgm:prSet presAssocID="{725707D4-4326-44E0-A835-ED77D5B2A8E7}" presName="level3hierChild" presStyleCnt="0"/>
      <dgm:spPr/>
    </dgm:pt>
  </dgm:ptLst>
  <dgm:cxnLst>
    <dgm:cxn modelId="{D584E20D-257C-43CF-ACDE-F474B11206B0}" type="presOf" srcId="{AF719B34-1BE0-4621-9B20-4885DB9BDF9A}" destId="{A1552A72-F0B2-434A-93F3-FB7FE9E441F0}" srcOrd="0" destOrd="0" presId="urn:microsoft.com/office/officeart/2008/layout/HorizontalMultiLevelHierarchy"/>
    <dgm:cxn modelId="{ED3FBA0E-74F8-49DA-A58D-265CF81F8C0A}" type="presOf" srcId="{7C0463B2-636A-4371-9101-7B4A0B011F67}" destId="{9117B2C4-CED4-42B2-9243-ABD0C9762750}" srcOrd="0" destOrd="0" presId="urn:microsoft.com/office/officeart/2008/layout/HorizontalMultiLevelHierarchy"/>
    <dgm:cxn modelId="{99AF2411-9CDA-4523-B46D-52F970D8E98D}" type="presOf" srcId="{B97F7FA0-8A60-4FF8-944C-D32398A950A4}" destId="{22D55B97-56C5-456D-8EF8-A9C3CF94FE5C}" srcOrd="0" destOrd="0" presId="urn:microsoft.com/office/officeart/2008/layout/HorizontalMultiLevelHierarchy"/>
    <dgm:cxn modelId="{7B9DDF15-8945-4FD9-82D0-F80F36E62BC3}" type="presOf" srcId="{7803F666-A6C0-4E4D-9301-B2B6FC0E72B1}" destId="{A1CF41D5-9354-45A1-A6E8-B984BDA64547}" srcOrd="0" destOrd="0" presId="urn:microsoft.com/office/officeart/2008/layout/HorizontalMultiLevelHierarchy"/>
    <dgm:cxn modelId="{516E4C1A-A14C-4ECA-B9A9-928FDDADB4E6}" type="presOf" srcId="{EEDF9A5B-0D29-4DFE-80E7-55D60677C261}" destId="{A28D5EE4-2E64-4B84-9179-6B5EC10DF088}" srcOrd="1" destOrd="0" presId="urn:microsoft.com/office/officeart/2008/layout/HorizontalMultiLevelHierarchy"/>
    <dgm:cxn modelId="{B6A97C1A-87FD-419E-B509-2BFB1675973A}" srcId="{EEF6DA68-68F9-403D-9655-5F6C2036A368}" destId="{7803F666-A6C0-4E4D-9301-B2B6FC0E72B1}" srcOrd="1" destOrd="0" parTransId="{EEDF9A5B-0D29-4DFE-80E7-55D60677C261}" sibTransId="{D1A1592D-11FD-49F1-AE1D-EAA1F0EC1865}"/>
    <dgm:cxn modelId="{A67C771E-06DA-412E-8B68-65F7B0613C24}" type="presOf" srcId="{2ABEB170-A4ED-4E2F-A430-F43D39DBEFF2}" destId="{01D53188-040E-4826-8884-38244376A2BA}" srcOrd="1" destOrd="0" presId="urn:microsoft.com/office/officeart/2008/layout/HorizontalMultiLevelHierarchy"/>
    <dgm:cxn modelId="{DCA50E1F-1AC2-46A0-8D8D-8727937E8AEA}" srcId="{EEF6DA68-68F9-403D-9655-5F6C2036A368}" destId="{F009AA47-7869-455B-A718-C78A59A8E7AD}" srcOrd="0" destOrd="0" parTransId="{413C21BC-DFD2-4053-84E9-B92D1C02E294}" sibTransId="{B17D394A-D791-4426-B870-008EE5DAAC32}"/>
    <dgm:cxn modelId="{4827BB24-6A0B-4005-82CF-FD59CB71ABFD}" type="presOf" srcId="{EA6A6D61-D353-45DC-9ED8-FBDAF57F7776}" destId="{02A1079A-7EF3-4618-91BC-2E1B60AFB959}" srcOrd="1" destOrd="0" presId="urn:microsoft.com/office/officeart/2008/layout/HorizontalMultiLevelHierarchy"/>
    <dgm:cxn modelId="{C70F782D-1F39-4737-9AF6-A9BE34C4445B}" type="presOf" srcId="{2FC4312C-4B9F-4B3E-939B-3F5B616B993D}" destId="{1B489307-16A0-491D-A3A2-3A3F7C77A1BC}" srcOrd="0" destOrd="0" presId="urn:microsoft.com/office/officeart/2008/layout/HorizontalMultiLevelHierarchy"/>
    <dgm:cxn modelId="{5F48DA30-EEEE-4952-B9B9-112146ABCEF3}" srcId="{F009AA47-7869-455B-A718-C78A59A8E7AD}" destId="{62687F26-00F5-421E-86F5-5EC41DA521E3}" srcOrd="2" destOrd="0" parTransId="{1A5CCD0E-62A6-478C-93CA-9B998B83A59B}" sibTransId="{72E9E042-9CED-4EB0-953E-A108AEEF05F7}"/>
    <dgm:cxn modelId="{0C571232-6D5F-4AFC-B0D0-E621BD527B07}" srcId="{DFD00F7C-86F2-4725-B06B-43C8081E2E18}" destId="{EEF6DA68-68F9-403D-9655-5F6C2036A368}" srcOrd="0" destOrd="0" parTransId="{0A44B0DE-1789-4B5B-9F41-2DBC3151901E}" sibTransId="{39A6F638-196E-4526-AA72-E6E2FDBED135}"/>
    <dgm:cxn modelId="{B4CABE34-3C6C-490E-BF60-8B9F197A3445}" type="presOf" srcId="{FEB33413-12F5-4B50-846F-3540279788BD}" destId="{9EC73F48-9DBF-457E-BD76-3CE3A5587F24}" srcOrd="1" destOrd="0" presId="urn:microsoft.com/office/officeart/2008/layout/HorizontalMultiLevelHierarchy"/>
    <dgm:cxn modelId="{2D53F438-A290-4E33-86A1-F3B498DDEC19}" srcId="{EEF6DA68-68F9-403D-9655-5F6C2036A368}" destId="{AF719B34-1BE0-4621-9B20-4885DB9BDF9A}" srcOrd="2" destOrd="0" parTransId="{5E6D8C20-106A-454E-BC77-526B826301E7}" sibTransId="{C820B716-2CF3-4B70-BCE5-6B00060EFCED}"/>
    <dgm:cxn modelId="{5F95B15B-4601-4344-900A-37D1007020DF}" srcId="{6B79FF51-80CC-4CF7-AF19-8E775C8E1031}" destId="{725707D4-4326-44E0-A835-ED77D5B2A8E7}" srcOrd="1" destOrd="0" parTransId="{EA6A6D61-D353-45DC-9ED8-FBDAF57F7776}" sibTransId="{32C523FA-40C9-4AB4-A396-0A2A59080772}"/>
    <dgm:cxn modelId="{8739E75F-E11E-436E-BE16-14FF46AC65DA}" type="presOf" srcId="{380054A1-6F8C-40F2-B276-ABB3A9C95D15}" destId="{CCD8B29B-7761-415B-9EE1-9C9D127686C1}" srcOrd="0" destOrd="0" presId="urn:microsoft.com/office/officeart/2008/layout/HorizontalMultiLevelHierarchy"/>
    <dgm:cxn modelId="{1BFD7760-0C7C-46A0-B053-3320731D76D7}" srcId="{AF719B34-1BE0-4621-9B20-4885DB9BDF9A}" destId="{3180C6E3-048E-4260-AEA5-091CBB9E425F}" srcOrd="1" destOrd="0" parTransId="{8152B158-E91B-474D-95C7-0FFC9CEC6927}" sibTransId="{4468B99E-23B7-42E4-95EC-1C5FC100CC8F}"/>
    <dgm:cxn modelId="{D0532441-4AF8-4D07-A213-BB615076298B}" type="presOf" srcId="{3180C6E3-048E-4260-AEA5-091CBB9E425F}" destId="{6C135559-00C4-48AB-9699-9F0150511A24}" srcOrd="0" destOrd="0" presId="urn:microsoft.com/office/officeart/2008/layout/HorizontalMultiLevelHierarchy"/>
    <dgm:cxn modelId="{3D673164-F259-40BE-A5C7-C6692E2F509B}" type="presOf" srcId="{F009AA47-7869-455B-A718-C78A59A8E7AD}" destId="{15E1E4E8-20A4-41F2-93DB-09F73CBAC1BA}" srcOrd="0" destOrd="0" presId="urn:microsoft.com/office/officeart/2008/layout/HorizontalMultiLevelHierarchy"/>
    <dgm:cxn modelId="{41979866-B0D0-46B0-AD1B-CE3379E94318}" type="presOf" srcId="{65C42CD7-1EE9-4BA1-AB6F-C0FEBCAF3067}" destId="{FD0B1F28-A2C6-4594-BF38-7D48980123C0}" srcOrd="1" destOrd="0" presId="urn:microsoft.com/office/officeart/2008/layout/HorizontalMultiLevelHierarchy"/>
    <dgm:cxn modelId="{0B2C0447-BB55-4E78-BDFA-945008A97035}" srcId="{F009AA47-7869-455B-A718-C78A59A8E7AD}" destId="{95B4D0EF-5A0E-4B5F-BE4F-CAC5D9A5C281}" srcOrd="1" destOrd="0" parTransId="{65C42CD7-1EE9-4BA1-AB6F-C0FEBCAF3067}" sibTransId="{CBBDBE6E-3952-4EE1-8E96-28795A417EC9}"/>
    <dgm:cxn modelId="{F82E726C-39E8-4622-9719-FE0B582FB7DC}" type="presOf" srcId="{6B79FF51-80CC-4CF7-AF19-8E775C8E1031}" destId="{5A311CCF-77B2-4CC7-8D13-7C02E39AA76F}" srcOrd="0" destOrd="0" presId="urn:microsoft.com/office/officeart/2008/layout/HorizontalMultiLevelHierarchy"/>
    <dgm:cxn modelId="{347E476D-56B5-4E10-92F9-E77F1E57C340}" type="presOf" srcId="{B97F7FA0-8A60-4FF8-944C-D32398A950A4}" destId="{DF0E1D81-6FF0-4558-AF68-DEC6FB912B17}" srcOrd="1" destOrd="0" presId="urn:microsoft.com/office/officeart/2008/layout/HorizontalMultiLevelHierarchy"/>
    <dgm:cxn modelId="{2656866F-0E9A-401C-9870-E21748345FF7}" type="presOf" srcId="{EA6A6D61-D353-45DC-9ED8-FBDAF57F7776}" destId="{BBD52CA8-3A67-4772-AF58-42C447F35F4D}" srcOrd="0" destOrd="0" presId="urn:microsoft.com/office/officeart/2008/layout/HorizontalMultiLevelHierarchy"/>
    <dgm:cxn modelId="{86742754-D846-41D1-AE8F-8FDFFA620BAB}" type="presOf" srcId="{8FD15380-E0BA-4187-9AD6-C2F67E434FC6}" destId="{6390B797-1176-464C-9C7F-8AE38123110C}" srcOrd="1" destOrd="0" presId="urn:microsoft.com/office/officeart/2008/layout/HorizontalMultiLevelHierarchy"/>
    <dgm:cxn modelId="{50C6E454-AFC5-429A-9631-79F4F983284E}" type="presOf" srcId="{95B4D0EF-5A0E-4B5F-BE4F-CAC5D9A5C281}" destId="{FE512F08-6146-46AD-A0E3-49FD6F5FCC05}" srcOrd="0" destOrd="0" presId="urn:microsoft.com/office/officeart/2008/layout/HorizontalMultiLevelHierarchy"/>
    <dgm:cxn modelId="{983AF074-DF72-4471-A902-A0AA468450BC}" type="presOf" srcId="{8152B158-E91B-474D-95C7-0FFC9CEC6927}" destId="{9F37FA58-E31C-4E66-ADB8-CD5EAAFDA2B7}" srcOrd="0" destOrd="0" presId="urn:microsoft.com/office/officeart/2008/layout/HorizontalMultiLevelHierarchy"/>
    <dgm:cxn modelId="{B52B2C56-3877-48FB-9362-9C4E58DABE09}" type="presOf" srcId="{725707D4-4326-44E0-A835-ED77D5B2A8E7}" destId="{F232DAE6-A554-4288-9E29-8167C9D38408}" srcOrd="0" destOrd="0" presId="urn:microsoft.com/office/officeart/2008/layout/HorizontalMultiLevelHierarchy"/>
    <dgm:cxn modelId="{CEAB4956-83DC-4099-AC54-0C00BABD020C}" type="presOf" srcId="{62687F26-00F5-421E-86F5-5EC41DA521E3}" destId="{14C85998-4F82-4BBC-B7DB-C4FB02A283CC}" srcOrd="0" destOrd="0" presId="urn:microsoft.com/office/officeart/2008/layout/HorizontalMultiLevelHierarchy"/>
    <dgm:cxn modelId="{E1096E7E-0778-47A8-8388-FF9EB73527B2}" type="presOf" srcId="{DFD00F7C-86F2-4725-B06B-43C8081E2E18}" destId="{7AFEC0D8-9D0B-4A28-82C8-064AE1189A55}" srcOrd="0" destOrd="0" presId="urn:microsoft.com/office/officeart/2008/layout/HorizontalMultiLevelHierarchy"/>
    <dgm:cxn modelId="{71B0C67F-A736-4C48-BD3C-CF46987F4410}" type="presOf" srcId="{36B4ECC8-AA79-4544-A646-5384B5EEFB40}" destId="{2A12F5D9-303E-4F91-A607-853FCD761BEA}" srcOrd="1" destOrd="0" presId="urn:microsoft.com/office/officeart/2008/layout/HorizontalMultiLevelHierarchy"/>
    <dgm:cxn modelId="{89EC6B91-D9BF-475A-9837-F433315E2EDC}" srcId="{7803F666-A6C0-4E4D-9301-B2B6FC0E72B1}" destId="{2FC4312C-4B9F-4B3E-939B-3F5B616B993D}" srcOrd="0" destOrd="0" parTransId="{8FD15380-E0BA-4187-9AD6-C2F67E434FC6}" sibTransId="{B66B734A-7506-4542-8F3E-88C5925A8860}"/>
    <dgm:cxn modelId="{5A6DC795-FF30-43BB-8D63-370396A429EB}" srcId="{7803F666-A6C0-4E4D-9301-B2B6FC0E72B1}" destId="{7C0463B2-636A-4371-9101-7B4A0B011F67}" srcOrd="1" destOrd="0" parTransId="{4DAACFD1-6566-4C0F-AF2D-823E292B4369}" sibTransId="{5FC1E894-BA87-42C2-9E43-8A5EFD4CA1EE}"/>
    <dgm:cxn modelId="{30F1939B-5658-4308-935F-8F3B4F16D9C1}" type="presOf" srcId="{8152B158-E91B-474D-95C7-0FFC9CEC6927}" destId="{B557A41E-F949-4531-A2DF-F6B6F7154FAF}" srcOrd="1" destOrd="0" presId="urn:microsoft.com/office/officeart/2008/layout/HorizontalMultiLevelHierarchy"/>
    <dgm:cxn modelId="{993285A0-95F5-402F-8B06-3F67C75802F7}" type="presOf" srcId="{1A5CCD0E-62A6-478C-93CA-9B998B83A59B}" destId="{970F00D7-5945-4651-AB52-0694ECD4B043}" srcOrd="1" destOrd="0" presId="urn:microsoft.com/office/officeart/2008/layout/HorizontalMultiLevelHierarchy"/>
    <dgm:cxn modelId="{26937AA6-A7CC-4F42-AF79-1DCFA25B0163}" type="presOf" srcId="{5E6D8C20-106A-454E-BC77-526B826301E7}" destId="{44FC80C0-CD91-45FF-BAE0-ACD6FDF601E7}" srcOrd="1" destOrd="0" presId="urn:microsoft.com/office/officeart/2008/layout/HorizontalMultiLevelHierarchy"/>
    <dgm:cxn modelId="{D9A76EAA-95F5-44A5-922F-AA083C5CD3CB}" srcId="{F009AA47-7869-455B-A718-C78A59A8E7AD}" destId="{E8B55343-3B2A-462C-A9C2-AF67FC4FA95A}" srcOrd="0" destOrd="0" parTransId="{FEB33413-12F5-4B50-846F-3540279788BD}" sibTransId="{36635BE8-2951-4BE8-A05D-FB5CF7ECE6C4}"/>
    <dgm:cxn modelId="{735A6DB6-61FF-42DA-B9AD-7AADB37E8B11}" type="presOf" srcId="{8FD15380-E0BA-4187-9AD6-C2F67E434FC6}" destId="{809D769F-61EA-4FD4-A84A-02AF5AAE400E}" srcOrd="0" destOrd="0" presId="urn:microsoft.com/office/officeart/2008/layout/HorizontalMultiLevelHierarchy"/>
    <dgm:cxn modelId="{295A0ABC-58ED-4090-9CE2-42981F919193}" type="presOf" srcId="{EEF6DA68-68F9-403D-9655-5F6C2036A368}" destId="{C6DA5E56-B396-4EE1-B02B-3CFE172EAF9B}" srcOrd="0" destOrd="0" presId="urn:microsoft.com/office/officeart/2008/layout/HorizontalMultiLevelHierarchy"/>
    <dgm:cxn modelId="{DE5310C1-B2F6-4F0C-B929-9E6DB2E7B87C}" type="presOf" srcId="{FEB33413-12F5-4B50-846F-3540279788BD}" destId="{BFAB1691-A571-43FB-B8EE-3D08D638F7D9}" srcOrd="0" destOrd="0" presId="urn:microsoft.com/office/officeart/2008/layout/HorizontalMultiLevelHierarchy"/>
    <dgm:cxn modelId="{3851EBC1-0663-4977-B20E-A3B3AFE2E6A5}" type="presOf" srcId="{754081E3-B06B-49AB-B71B-95A54982F9F4}" destId="{19A1BA35-D8EE-4409-A356-83A927870E6C}" srcOrd="0" destOrd="0" presId="urn:microsoft.com/office/officeart/2008/layout/HorizontalMultiLevelHierarchy"/>
    <dgm:cxn modelId="{A8FAF3C2-A2FF-4B90-9634-5843129905A9}" type="presOf" srcId="{4DAACFD1-6566-4C0F-AF2D-823E292B4369}" destId="{E1228C00-31F1-4DED-AA38-C026EE14E6C9}" srcOrd="1" destOrd="0" presId="urn:microsoft.com/office/officeart/2008/layout/HorizontalMultiLevelHierarchy"/>
    <dgm:cxn modelId="{47BFB2C5-A225-4E21-AF2A-F043CF3CE5B6}" srcId="{AF719B34-1BE0-4621-9B20-4885DB9BDF9A}" destId="{754081E3-B06B-49AB-B71B-95A54982F9F4}" srcOrd="0" destOrd="0" parTransId="{B97F7FA0-8A60-4FF8-944C-D32398A950A4}" sibTransId="{22D6D751-878E-4B0B-91AE-EF5FC9B2E381}"/>
    <dgm:cxn modelId="{1A0FAFC9-1546-4FBF-96F7-87C11E663767}" type="presOf" srcId="{E8B55343-3B2A-462C-A9C2-AF67FC4FA95A}" destId="{4BB9ECC1-2CB8-4A12-A264-261EC088B438}" srcOrd="0" destOrd="0" presId="urn:microsoft.com/office/officeart/2008/layout/HorizontalMultiLevelHierarchy"/>
    <dgm:cxn modelId="{AD59D3CA-57DB-4F2C-9063-2C88A7322FEC}" type="presOf" srcId="{413C21BC-DFD2-4053-84E9-B92D1C02E294}" destId="{4B6D5E5F-06EB-4FE6-BA31-D73F51F9984F}" srcOrd="0" destOrd="0" presId="urn:microsoft.com/office/officeart/2008/layout/HorizontalMultiLevelHierarchy"/>
    <dgm:cxn modelId="{4DE27DD5-9645-42D1-80E3-6F03BADDEB52}" srcId="{6B79FF51-80CC-4CF7-AF19-8E775C8E1031}" destId="{380054A1-6F8C-40F2-B276-ABB3A9C95D15}" srcOrd="0" destOrd="0" parTransId="{2ABEB170-A4ED-4E2F-A430-F43D39DBEFF2}" sibTransId="{29D2D3F9-A5C8-4267-9F23-9E247FD26DE4}"/>
    <dgm:cxn modelId="{CFED4FD6-3AFF-4AE0-A967-6967B25881E1}" type="presOf" srcId="{36B4ECC8-AA79-4544-A646-5384B5EEFB40}" destId="{29A7147B-EDE1-40EE-9575-F1F2A5979899}" srcOrd="0" destOrd="0" presId="urn:microsoft.com/office/officeart/2008/layout/HorizontalMultiLevelHierarchy"/>
    <dgm:cxn modelId="{EC38DFD9-B484-4524-956A-12A1130E9FB5}" type="presOf" srcId="{1A5CCD0E-62A6-478C-93CA-9B998B83A59B}" destId="{D9485D50-AB25-4AB2-A3F6-5B696086AE52}" srcOrd="0" destOrd="0" presId="urn:microsoft.com/office/officeart/2008/layout/HorizontalMultiLevelHierarchy"/>
    <dgm:cxn modelId="{A52516E0-35A3-4E31-83DD-A1C214A01E45}" type="presOf" srcId="{2ABEB170-A4ED-4E2F-A430-F43D39DBEFF2}" destId="{C5AAD304-857A-4F97-9680-F1A020230BD2}" srcOrd="0" destOrd="0" presId="urn:microsoft.com/office/officeart/2008/layout/HorizontalMultiLevelHierarchy"/>
    <dgm:cxn modelId="{3F3B52E0-6B96-4976-908C-CB85294BE33D}" srcId="{EEF6DA68-68F9-403D-9655-5F6C2036A368}" destId="{6B79FF51-80CC-4CF7-AF19-8E775C8E1031}" srcOrd="3" destOrd="0" parTransId="{36B4ECC8-AA79-4544-A646-5384B5EEFB40}" sibTransId="{81ABF452-6AD1-4D3E-A3DF-61BD7E861B5A}"/>
    <dgm:cxn modelId="{A345B7E5-59A1-4645-BAB6-0CB23A208AB4}" type="presOf" srcId="{65C42CD7-1EE9-4BA1-AB6F-C0FEBCAF3067}" destId="{89883151-5B95-4653-963B-A94DDBD3D62C}" srcOrd="0" destOrd="0" presId="urn:microsoft.com/office/officeart/2008/layout/HorizontalMultiLevelHierarchy"/>
    <dgm:cxn modelId="{BAFBBEED-D8F3-41DC-B6C0-09E4ECF6B413}" type="presOf" srcId="{4DAACFD1-6566-4C0F-AF2D-823E292B4369}" destId="{D379D62C-0482-4372-AE52-46BEBD447FBA}" srcOrd="0" destOrd="0" presId="urn:microsoft.com/office/officeart/2008/layout/HorizontalMultiLevelHierarchy"/>
    <dgm:cxn modelId="{5CF952F2-0A2F-42FE-851B-121958E08D3C}" type="presOf" srcId="{EEDF9A5B-0D29-4DFE-80E7-55D60677C261}" destId="{0837E8BB-ADCA-4C62-936E-0C3EF8659FCE}" srcOrd="0" destOrd="0" presId="urn:microsoft.com/office/officeart/2008/layout/HorizontalMultiLevelHierarchy"/>
    <dgm:cxn modelId="{DD0F3DFD-C385-4892-A999-85A8D89B016C}" type="presOf" srcId="{413C21BC-DFD2-4053-84E9-B92D1C02E294}" destId="{13290534-A883-4EE1-8876-79676E8C2602}" srcOrd="1" destOrd="0" presId="urn:microsoft.com/office/officeart/2008/layout/HorizontalMultiLevelHierarchy"/>
    <dgm:cxn modelId="{3B4754FD-5944-436A-B3E9-8B7A219E9430}" type="presOf" srcId="{5E6D8C20-106A-454E-BC77-526B826301E7}" destId="{8485C5EA-EEC0-48C7-9F0D-F8228916FDF1}" srcOrd="0" destOrd="0" presId="urn:microsoft.com/office/officeart/2008/layout/HorizontalMultiLevelHierarchy"/>
    <dgm:cxn modelId="{DBC6F409-0B40-4076-BB5E-5B0A90A53C21}" type="presParOf" srcId="{7AFEC0D8-9D0B-4A28-82C8-064AE1189A55}" destId="{3FF1B615-E523-4D8A-9DA0-15A537516ED8}" srcOrd="0" destOrd="0" presId="urn:microsoft.com/office/officeart/2008/layout/HorizontalMultiLevelHierarchy"/>
    <dgm:cxn modelId="{46A96638-5E0E-4B0D-8835-DDACFDC9FDE9}" type="presParOf" srcId="{3FF1B615-E523-4D8A-9DA0-15A537516ED8}" destId="{C6DA5E56-B396-4EE1-B02B-3CFE172EAF9B}" srcOrd="0" destOrd="0" presId="urn:microsoft.com/office/officeart/2008/layout/HorizontalMultiLevelHierarchy"/>
    <dgm:cxn modelId="{EB860658-6C62-4B91-BEC4-9086D628CFD5}" type="presParOf" srcId="{3FF1B615-E523-4D8A-9DA0-15A537516ED8}" destId="{E3D6B6CC-6708-4E2E-85BD-35F884E8CE6E}" srcOrd="1" destOrd="0" presId="urn:microsoft.com/office/officeart/2008/layout/HorizontalMultiLevelHierarchy"/>
    <dgm:cxn modelId="{73F43167-A3EC-48E9-9A5F-A3C5A463BDA2}" type="presParOf" srcId="{E3D6B6CC-6708-4E2E-85BD-35F884E8CE6E}" destId="{4B6D5E5F-06EB-4FE6-BA31-D73F51F9984F}" srcOrd="0" destOrd="0" presId="urn:microsoft.com/office/officeart/2008/layout/HorizontalMultiLevelHierarchy"/>
    <dgm:cxn modelId="{AC221B8C-9A9C-4163-8101-764511E6D439}" type="presParOf" srcId="{4B6D5E5F-06EB-4FE6-BA31-D73F51F9984F}" destId="{13290534-A883-4EE1-8876-79676E8C2602}" srcOrd="0" destOrd="0" presId="urn:microsoft.com/office/officeart/2008/layout/HorizontalMultiLevelHierarchy"/>
    <dgm:cxn modelId="{91141767-2BB4-4F92-A4DA-5A39CD2D2DAA}" type="presParOf" srcId="{E3D6B6CC-6708-4E2E-85BD-35F884E8CE6E}" destId="{CA0EDCA7-B57D-4898-98D8-B0988FE2DFD8}" srcOrd="1" destOrd="0" presId="urn:microsoft.com/office/officeart/2008/layout/HorizontalMultiLevelHierarchy"/>
    <dgm:cxn modelId="{6FB1FFC9-901B-4063-965B-B8395A56AA5D}" type="presParOf" srcId="{CA0EDCA7-B57D-4898-98D8-B0988FE2DFD8}" destId="{15E1E4E8-20A4-41F2-93DB-09F73CBAC1BA}" srcOrd="0" destOrd="0" presId="urn:microsoft.com/office/officeart/2008/layout/HorizontalMultiLevelHierarchy"/>
    <dgm:cxn modelId="{A15CF15B-6645-4D54-A0C6-36FE12164DE3}" type="presParOf" srcId="{CA0EDCA7-B57D-4898-98D8-B0988FE2DFD8}" destId="{7F6E85A0-A72D-4FE4-AD84-AFCC81F88115}" srcOrd="1" destOrd="0" presId="urn:microsoft.com/office/officeart/2008/layout/HorizontalMultiLevelHierarchy"/>
    <dgm:cxn modelId="{5431759E-A733-4263-927F-782AB29F1A17}" type="presParOf" srcId="{7F6E85A0-A72D-4FE4-AD84-AFCC81F88115}" destId="{BFAB1691-A571-43FB-B8EE-3D08D638F7D9}" srcOrd="0" destOrd="0" presId="urn:microsoft.com/office/officeart/2008/layout/HorizontalMultiLevelHierarchy"/>
    <dgm:cxn modelId="{A41C171D-ED40-4A2D-9E10-F8A23B126E52}" type="presParOf" srcId="{BFAB1691-A571-43FB-B8EE-3D08D638F7D9}" destId="{9EC73F48-9DBF-457E-BD76-3CE3A5587F24}" srcOrd="0" destOrd="0" presId="urn:microsoft.com/office/officeart/2008/layout/HorizontalMultiLevelHierarchy"/>
    <dgm:cxn modelId="{C8CF0D37-5196-47E4-97AC-2A7FCD987AE2}" type="presParOf" srcId="{7F6E85A0-A72D-4FE4-AD84-AFCC81F88115}" destId="{70F11D6C-2258-43DC-B3E7-7D5C67CECBEA}" srcOrd="1" destOrd="0" presId="urn:microsoft.com/office/officeart/2008/layout/HorizontalMultiLevelHierarchy"/>
    <dgm:cxn modelId="{C05A2980-FF8E-4104-9D74-D9846D820619}" type="presParOf" srcId="{70F11D6C-2258-43DC-B3E7-7D5C67CECBEA}" destId="{4BB9ECC1-2CB8-4A12-A264-261EC088B438}" srcOrd="0" destOrd="0" presId="urn:microsoft.com/office/officeart/2008/layout/HorizontalMultiLevelHierarchy"/>
    <dgm:cxn modelId="{2DD1E7E9-B465-408D-9E69-F24327EC2D30}" type="presParOf" srcId="{70F11D6C-2258-43DC-B3E7-7D5C67CECBEA}" destId="{F3837B44-4A03-4044-B1BE-276C1A8B0718}" srcOrd="1" destOrd="0" presId="urn:microsoft.com/office/officeart/2008/layout/HorizontalMultiLevelHierarchy"/>
    <dgm:cxn modelId="{CED440A1-DB2C-48E2-9167-49E7D26FC775}" type="presParOf" srcId="{7F6E85A0-A72D-4FE4-AD84-AFCC81F88115}" destId="{89883151-5B95-4653-963B-A94DDBD3D62C}" srcOrd="2" destOrd="0" presId="urn:microsoft.com/office/officeart/2008/layout/HorizontalMultiLevelHierarchy"/>
    <dgm:cxn modelId="{D91E7AB6-F3BD-4AB9-9088-47BA43879495}" type="presParOf" srcId="{89883151-5B95-4653-963B-A94DDBD3D62C}" destId="{FD0B1F28-A2C6-4594-BF38-7D48980123C0}" srcOrd="0" destOrd="0" presId="urn:microsoft.com/office/officeart/2008/layout/HorizontalMultiLevelHierarchy"/>
    <dgm:cxn modelId="{140B66E7-1254-496A-86DB-91F954C9A227}" type="presParOf" srcId="{7F6E85A0-A72D-4FE4-AD84-AFCC81F88115}" destId="{BB2D0505-339E-404F-903B-48654B7CF605}" srcOrd="3" destOrd="0" presId="urn:microsoft.com/office/officeart/2008/layout/HorizontalMultiLevelHierarchy"/>
    <dgm:cxn modelId="{21E09BCC-912C-401E-A22B-21C6B9636FD8}" type="presParOf" srcId="{BB2D0505-339E-404F-903B-48654B7CF605}" destId="{FE512F08-6146-46AD-A0E3-49FD6F5FCC05}" srcOrd="0" destOrd="0" presId="urn:microsoft.com/office/officeart/2008/layout/HorizontalMultiLevelHierarchy"/>
    <dgm:cxn modelId="{028E160A-1139-421B-9636-24A6B5573C4F}" type="presParOf" srcId="{BB2D0505-339E-404F-903B-48654B7CF605}" destId="{EB43C61D-36BB-4E11-9D6B-253A957C195A}" srcOrd="1" destOrd="0" presId="urn:microsoft.com/office/officeart/2008/layout/HorizontalMultiLevelHierarchy"/>
    <dgm:cxn modelId="{5D6AC522-7366-44AD-B846-586B18A4D59A}" type="presParOf" srcId="{7F6E85A0-A72D-4FE4-AD84-AFCC81F88115}" destId="{D9485D50-AB25-4AB2-A3F6-5B696086AE52}" srcOrd="4" destOrd="0" presId="urn:microsoft.com/office/officeart/2008/layout/HorizontalMultiLevelHierarchy"/>
    <dgm:cxn modelId="{87AC3ABB-AA8F-48BA-8DBA-1813AC3978DA}" type="presParOf" srcId="{D9485D50-AB25-4AB2-A3F6-5B696086AE52}" destId="{970F00D7-5945-4651-AB52-0694ECD4B043}" srcOrd="0" destOrd="0" presId="urn:microsoft.com/office/officeart/2008/layout/HorizontalMultiLevelHierarchy"/>
    <dgm:cxn modelId="{5DCC25F4-AC57-4616-A6AE-451D70CA7889}" type="presParOf" srcId="{7F6E85A0-A72D-4FE4-AD84-AFCC81F88115}" destId="{DBB3B66A-8854-4D6E-A845-23975DDB8497}" srcOrd="5" destOrd="0" presId="urn:microsoft.com/office/officeart/2008/layout/HorizontalMultiLevelHierarchy"/>
    <dgm:cxn modelId="{22E8F296-AC2D-4391-83B8-0A05316C268B}" type="presParOf" srcId="{DBB3B66A-8854-4D6E-A845-23975DDB8497}" destId="{14C85998-4F82-4BBC-B7DB-C4FB02A283CC}" srcOrd="0" destOrd="0" presId="urn:microsoft.com/office/officeart/2008/layout/HorizontalMultiLevelHierarchy"/>
    <dgm:cxn modelId="{07FC7B65-70E2-4823-AAF8-802CA633A770}" type="presParOf" srcId="{DBB3B66A-8854-4D6E-A845-23975DDB8497}" destId="{330E399C-A9D2-4210-8B75-5BA48C9BCC85}" srcOrd="1" destOrd="0" presId="urn:microsoft.com/office/officeart/2008/layout/HorizontalMultiLevelHierarchy"/>
    <dgm:cxn modelId="{F31D8541-8A07-476E-8CC1-C50453DE2256}" type="presParOf" srcId="{E3D6B6CC-6708-4E2E-85BD-35F884E8CE6E}" destId="{0837E8BB-ADCA-4C62-936E-0C3EF8659FCE}" srcOrd="2" destOrd="0" presId="urn:microsoft.com/office/officeart/2008/layout/HorizontalMultiLevelHierarchy"/>
    <dgm:cxn modelId="{8BE1D854-329A-4EC8-AE8F-A78950FE96FD}" type="presParOf" srcId="{0837E8BB-ADCA-4C62-936E-0C3EF8659FCE}" destId="{A28D5EE4-2E64-4B84-9179-6B5EC10DF088}" srcOrd="0" destOrd="0" presId="urn:microsoft.com/office/officeart/2008/layout/HorizontalMultiLevelHierarchy"/>
    <dgm:cxn modelId="{CBA89F9D-5E8F-4E63-8D08-975ED151757B}" type="presParOf" srcId="{E3D6B6CC-6708-4E2E-85BD-35F884E8CE6E}" destId="{953B671D-5749-450E-B3F2-758E2781D211}" srcOrd="3" destOrd="0" presId="urn:microsoft.com/office/officeart/2008/layout/HorizontalMultiLevelHierarchy"/>
    <dgm:cxn modelId="{F5F3DDCE-C087-4DA7-8D74-AF884AE423FB}" type="presParOf" srcId="{953B671D-5749-450E-B3F2-758E2781D211}" destId="{A1CF41D5-9354-45A1-A6E8-B984BDA64547}" srcOrd="0" destOrd="0" presId="urn:microsoft.com/office/officeart/2008/layout/HorizontalMultiLevelHierarchy"/>
    <dgm:cxn modelId="{94AA555F-2AD1-4F46-8E49-518FA4901A46}" type="presParOf" srcId="{953B671D-5749-450E-B3F2-758E2781D211}" destId="{85A07526-D3F0-4828-8499-579B6B8EEB1D}" srcOrd="1" destOrd="0" presId="urn:microsoft.com/office/officeart/2008/layout/HorizontalMultiLevelHierarchy"/>
    <dgm:cxn modelId="{57549FF1-D116-43A2-8A13-26E9448CF6E2}" type="presParOf" srcId="{85A07526-D3F0-4828-8499-579B6B8EEB1D}" destId="{809D769F-61EA-4FD4-A84A-02AF5AAE400E}" srcOrd="0" destOrd="0" presId="urn:microsoft.com/office/officeart/2008/layout/HorizontalMultiLevelHierarchy"/>
    <dgm:cxn modelId="{DBBB99F5-FDB2-4574-ACC7-0069E2FEF688}" type="presParOf" srcId="{809D769F-61EA-4FD4-A84A-02AF5AAE400E}" destId="{6390B797-1176-464C-9C7F-8AE38123110C}" srcOrd="0" destOrd="0" presId="urn:microsoft.com/office/officeart/2008/layout/HorizontalMultiLevelHierarchy"/>
    <dgm:cxn modelId="{7A537281-99E1-4816-A8B7-C008A0520469}" type="presParOf" srcId="{85A07526-D3F0-4828-8499-579B6B8EEB1D}" destId="{332A7961-DCD1-4F95-8364-E28DBD7644DB}" srcOrd="1" destOrd="0" presId="urn:microsoft.com/office/officeart/2008/layout/HorizontalMultiLevelHierarchy"/>
    <dgm:cxn modelId="{F438AE95-BE2E-4158-8AA1-9A8C326C8A09}" type="presParOf" srcId="{332A7961-DCD1-4F95-8364-E28DBD7644DB}" destId="{1B489307-16A0-491D-A3A2-3A3F7C77A1BC}" srcOrd="0" destOrd="0" presId="urn:microsoft.com/office/officeart/2008/layout/HorizontalMultiLevelHierarchy"/>
    <dgm:cxn modelId="{61CE84F9-4445-4BB5-B001-D20DA42C8A10}" type="presParOf" srcId="{332A7961-DCD1-4F95-8364-E28DBD7644DB}" destId="{48D7FC6E-88E4-4B6E-8155-B1D204332786}" srcOrd="1" destOrd="0" presId="urn:microsoft.com/office/officeart/2008/layout/HorizontalMultiLevelHierarchy"/>
    <dgm:cxn modelId="{675FB3D7-629C-492E-B8AA-2C6E5CB3E951}" type="presParOf" srcId="{85A07526-D3F0-4828-8499-579B6B8EEB1D}" destId="{D379D62C-0482-4372-AE52-46BEBD447FBA}" srcOrd="2" destOrd="0" presId="urn:microsoft.com/office/officeart/2008/layout/HorizontalMultiLevelHierarchy"/>
    <dgm:cxn modelId="{ABEA6913-5DCF-4E7E-8119-8E91A85986CE}" type="presParOf" srcId="{D379D62C-0482-4372-AE52-46BEBD447FBA}" destId="{E1228C00-31F1-4DED-AA38-C026EE14E6C9}" srcOrd="0" destOrd="0" presId="urn:microsoft.com/office/officeart/2008/layout/HorizontalMultiLevelHierarchy"/>
    <dgm:cxn modelId="{56F570BD-CC65-4D78-B1ED-5B7DA501BBD7}" type="presParOf" srcId="{85A07526-D3F0-4828-8499-579B6B8EEB1D}" destId="{7431C581-9C3A-4A4F-960E-13BAB1D2B0CF}" srcOrd="3" destOrd="0" presId="urn:microsoft.com/office/officeart/2008/layout/HorizontalMultiLevelHierarchy"/>
    <dgm:cxn modelId="{F1504928-FCF9-4D11-BF0B-9B1D1E2126C4}" type="presParOf" srcId="{7431C581-9C3A-4A4F-960E-13BAB1D2B0CF}" destId="{9117B2C4-CED4-42B2-9243-ABD0C9762750}" srcOrd="0" destOrd="0" presId="urn:microsoft.com/office/officeart/2008/layout/HorizontalMultiLevelHierarchy"/>
    <dgm:cxn modelId="{C05C4415-07B4-45A4-8298-B4A59A368136}" type="presParOf" srcId="{7431C581-9C3A-4A4F-960E-13BAB1D2B0CF}" destId="{30846D6F-3BBA-430F-B116-6B2F3A29038C}" srcOrd="1" destOrd="0" presId="urn:microsoft.com/office/officeart/2008/layout/HorizontalMultiLevelHierarchy"/>
    <dgm:cxn modelId="{1D2BA906-557B-4DB5-B8DD-3EFD1890D839}" type="presParOf" srcId="{E3D6B6CC-6708-4E2E-85BD-35F884E8CE6E}" destId="{8485C5EA-EEC0-48C7-9F0D-F8228916FDF1}" srcOrd="4" destOrd="0" presId="urn:microsoft.com/office/officeart/2008/layout/HorizontalMultiLevelHierarchy"/>
    <dgm:cxn modelId="{33CE2963-2DDC-4301-B278-3EBB6B540271}" type="presParOf" srcId="{8485C5EA-EEC0-48C7-9F0D-F8228916FDF1}" destId="{44FC80C0-CD91-45FF-BAE0-ACD6FDF601E7}" srcOrd="0" destOrd="0" presId="urn:microsoft.com/office/officeart/2008/layout/HorizontalMultiLevelHierarchy"/>
    <dgm:cxn modelId="{1C6AE4A9-E00D-4FF5-8155-8158E1DA6245}" type="presParOf" srcId="{E3D6B6CC-6708-4E2E-85BD-35F884E8CE6E}" destId="{F3D5E513-9D3D-4CA7-90E2-B424F7894B21}" srcOrd="5" destOrd="0" presId="urn:microsoft.com/office/officeart/2008/layout/HorizontalMultiLevelHierarchy"/>
    <dgm:cxn modelId="{74D6BDE4-F0EF-4BE7-82EB-23B3659E19D3}" type="presParOf" srcId="{F3D5E513-9D3D-4CA7-90E2-B424F7894B21}" destId="{A1552A72-F0B2-434A-93F3-FB7FE9E441F0}" srcOrd="0" destOrd="0" presId="urn:microsoft.com/office/officeart/2008/layout/HorizontalMultiLevelHierarchy"/>
    <dgm:cxn modelId="{AF4B1A14-6A4D-472C-90F7-F20CBE101106}" type="presParOf" srcId="{F3D5E513-9D3D-4CA7-90E2-B424F7894B21}" destId="{6D8020BC-548C-482C-9DDD-1AFE22550932}" srcOrd="1" destOrd="0" presId="urn:microsoft.com/office/officeart/2008/layout/HorizontalMultiLevelHierarchy"/>
    <dgm:cxn modelId="{EAC573DC-8617-4656-9612-B80050EE71A5}" type="presParOf" srcId="{6D8020BC-548C-482C-9DDD-1AFE22550932}" destId="{22D55B97-56C5-456D-8EF8-A9C3CF94FE5C}" srcOrd="0" destOrd="0" presId="urn:microsoft.com/office/officeart/2008/layout/HorizontalMultiLevelHierarchy"/>
    <dgm:cxn modelId="{95FE8BFB-DFCD-4834-83FC-68BFAB40D127}" type="presParOf" srcId="{22D55B97-56C5-456D-8EF8-A9C3CF94FE5C}" destId="{DF0E1D81-6FF0-4558-AF68-DEC6FB912B17}" srcOrd="0" destOrd="0" presId="urn:microsoft.com/office/officeart/2008/layout/HorizontalMultiLevelHierarchy"/>
    <dgm:cxn modelId="{6158C872-8130-4957-80ED-76925AD64577}" type="presParOf" srcId="{6D8020BC-548C-482C-9DDD-1AFE22550932}" destId="{80FD01F2-72BE-4449-B413-6CB9880CE3CC}" srcOrd="1" destOrd="0" presId="urn:microsoft.com/office/officeart/2008/layout/HorizontalMultiLevelHierarchy"/>
    <dgm:cxn modelId="{18311931-E2C5-4C47-989A-B56C0F8947FB}" type="presParOf" srcId="{80FD01F2-72BE-4449-B413-6CB9880CE3CC}" destId="{19A1BA35-D8EE-4409-A356-83A927870E6C}" srcOrd="0" destOrd="0" presId="urn:microsoft.com/office/officeart/2008/layout/HorizontalMultiLevelHierarchy"/>
    <dgm:cxn modelId="{9B91306A-F435-4FAD-AE04-3790EA9C91AF}" type="presParOf" srcId="{80FD01F2-72BE-4449-B413-6CB9880CE3CC}" destId="{39D763A2-B0B2-4CA4-9AD8-66E9A2970BA2}" srcOrd="1" destOrd="0" presId="urn:microsoft.com/office/officeart/2008/layout/HorizontalMultiLevelHierarchy"/>
    <dgm:cxn modelId="{C5AC505A-4A9D-4881-BD01-06CDDFCE299A}" type="presParOf" srcId="{6D8020BC-548C-482C-9DDD-1AFE22550932}" destId="{9F37FA58-E31C-4E66-ADB8-CD5EAAFDA2B7}" srcOrd="2" destOrd="0" presId="urn:microsoft.com/office/officeart/2008/layout/HorizontalMultiLevelHierarchy"/>
    <dgm:cxn modelId="{B822C91A-CA70-4BA8-912D-DC8B4ADDDE52}" type="presParOf" srcId="{9F37FA58-E31C-4E66-ADB8-CD5EAAFDA2B7}" destId="{B557A41E-F949-4531-A2DF-F6B6F7154FAF}" srcOrd="0" destOrd="0" presId="urn:microsoft.com/office/officeart/2008/layout/HorizontalMultiLevelHierarchy"/>
    <dgm:cxn modelId="{C71032A1-68C2-450D-ABD1-83E7B037ECED}" type="presParOf" srcId="{6D8020BC-548C-482C-9DDD-1AFE22550932}" destId="{C438AC4B-2305-49EB-B281-5DD0EBD9DB25}" srcOrd="3" destOrd="0" presId="urn:microsoft.com/office/officeart/2008/layout/HorizontalMultiLevelHierarchy"/>
    <dgm:cxn modelId="{93F68514-E89C-4CD3-A45D-02E77A9D952C}" type="presParOf" srcId="{C438AC4B-2305-49EB-B281-5DD0EBD9DB25}" destId="{6C135559-00C4-48AB-9699-9F0150511A24}" srcOrd="0" destOrd="0" presId="urn:microsoft.com/office/officeart/2008/layout/HorizontalMultiLevelHierarchy"/>
    <dgm:cxn modelId="{BCA3007E-7386-4AA4-9701-D7DB4784C621}" type="presParOf" srcId="{C438AC4B-2305-49EB-B281-5DD0EBD9DB25}" destId="{BD4DB7FC-44C3-4DD8-B46D-D0FE694FB08E}" srcOrd="1" destOrd="0" presId="urn:microsoft.com/office/officeart/2008/layout/HorizontalMultiLevelHierarchy"/>
    <dgm:cxn modelId="{A69EDD8C-E120-46A2-835D-530E4CBA2EBB}" type="presParOf" srcId="{E3D6B6CC-6708-4E2E-85BD-35F884E8CE6E}" destId="{29A7147B-EDE1-40EE-9575-F1F2A5979899}" srcOrd="6" destOrd="0" presId="urn:microsoft.com/office/officeart/2008/layout/HorizontalMultiLevelHierarchy"/>
    <dgm:cxn modelId="{702BACDC-00C6-4FCF-8D7F-B08AB85D76C1}" type="presParOf" srcId="{29A7147B-EDE1-40EE-9575-F1F2A5979899}" destId="{2A12F5D9-303E-4F91-A607-853FCD761BEA}" srcOrd="0" destOrd="0" presId="urn:microsoft.com/office/officeart/2008/layout/HorizontalMultiLevelHierarchy"/>
    <dgm:cxn modelId="{0805B10D-7848-4343-B2BB-E5B53FC78129}" type="presParOf" srcId="{E3D6B6CC-6708-4E2E-85BD-35F884E8CE6E}" destId="{F639E260-FC11-453E-9C99-CE65A9F241AE}" srcOrd="7" destOrd="0" presId="urn:microsoft.com/office/officeart/2008/layout/HorizontalMultiLevelHierarchy"/>
    <dgm:cxn modelId="{6A750AF1-9754-4EEE-B2DB-4B8E327A8D22}" type="presParOf" srcId="{F639E260-FC11-453E-9C99-CE65A9F241AE}" destId="{5A311CCF-77B2-4CC7-8D13-7C02E39AA76F}" srcOrd="0" destOrd="0" presId="urn:microsoft.com/office/officeart/2008/layout/HorizontalMultiLevelHierarchy"/>
    <dgm:cxn modelId="{50CD97BD-257B-4DB9-AA5A-11300C462AAC}" type="presParOf" srcId="{F639E260-FC11-453E-9C99-CE65A9F241AE}" destId="{4B82A9B3-1B5F-4C29-A449-9888A270C286}" srcOrd="1" destOrd="0" presId="urn:microsoft.com/office/officeart/2008/layout/HorizontalMultiLevelHierarchy"/>
    <dgm:cxn modelId="{15182743-62DD-4DDF-8EDD-E68F3BA28C7D}" type="presParOf" srcId="{4B82A9B3-1B5F-4C29-A449-9888A270C286}" destId="{C5AAD304-857A-4F97-9680-F1A020230BD2}" srcOrd="0" destOrd="0" presId="urn:microsoft.com/office/officeart/2008/layout/HorizontalMultiLevelHierarchy"/>
    <dgm:cxn modelId="{00A612D8-4178-4B8F-9851-84CC87320ECC}" type="presParOf" srcId="{C5AAD304-857A-4F97-9680-F1A020230BD2}" destId="{01D53188-040E-4826-8884-38244376A2BA}" srcOrd="0" destOrd="0" presId="urn:microsoft.com/office/officeart/2008/layout/HorizontalMultiLevelHierarchy"/>
    <dgm:cxn modelId="{4B3F84C7-1D98-4DD0-B863-6BA5451BC20F}" type="presParOf" srcId="{4B82A9B3-1B5F-4C29-A449-9888A270C286}" destId="{9F2FF2D8-83E3-454F-B00E-F99EA11330A1}" srcOrd="1" destOrd="0" presId="urn:microsoft.com/office/officeart/2008/layout/HorizontalMultiLevelHierarchy"/>
    <dgm:cxn modelId="{D52E42CE-F096-45C2-ACA6-59BDAAED0174}" type="presParOf" srcId="{9F2FF2D8-83E3-454F-B00E-F99EA11330A1}" destId="{CCD8B29B-7761-415B-9EE1-9C9D127686C1}" srcOrd="0" destOrd="0" presId="urn:microsoft.com/office/officeart/2008/layout/HorizontalMultiLevelHierarchy"/>
    <dgm:cxn modelId="{3B0B3E2A-D6F5-4DD6-A21C-A4304788E666}" type="presParOf" srcId="{9F2FF2D8-83E3-454F-B00E-F99EA11330A1}" destId="{E353FC80-3AAB-4227-8451-4283EF96C5D4}" srcOrd="1" destOrd="0" presId="urn:microsoft.com/office/officeart/2008/layout/HorizontalMultiLevelHierarchy"/>
    <dgm:cxn modelId="{C5B7BCFC-E232-4B99-8A9C-BFBD68D6080B}" type="presParOf" srcId="{4B82A9B3-1B5F-4C29-A449-9888A270C286}" destId="{BBD52CA8-3A67-4772-AF58-42C447F35F4D}" srcOrd="2" destOrd="0" presId="urn:microsoft.com/office/officeart/2008/layout/HorizontalMultiLevelHierarchy"/>
    <dgm:cxn modelId="{DF02C3ED-4CA4-472A-8BB1-09590CF6F1B4}" type="presParOf" srcId="{BBD52CA8-3A67-4772-AF58-42C447F35F4D}" destId="{02A1079A-7EF3-4618-91BC-2E1B60AFB959}" srcOrd="0" destOrd="0" presId="urn:microsoft.com/office/officeart/2008/layout/HorizontalMultiLevelHierarchy"/>
    <dgm:cxn modelId="{CD8E45CF-3ED4-4197-85B3-48A2028A5390}" type="presParOf" srcId="{4B82A9B3-1B5F-4C29-A449-9888A270C286}" destId="{B968F5CD-0739-4132-98AE-7A8FE3BDBD16}" srcOrd="3" destOrd="0" presId="urn:microsoft.com/office/officeart/2008/layout/HorizontalMultiLevelHierarchy"/>
    <dgm:cxn modelId="{E2A16C85-8469-4A41-B9B9-96211FB0C22A}" type="presParOf" srcId="{B968F5CD-0739-4132-98AE-7A8FE3BDBD16}" destId="{F232DAE6-A554-4288-9E29-8167C9D38408}" srcOrd="0" destOrd="0" presId="urn:microsoft.com/office/officeart/2008/layout/HorizontalMultiLevelHierarchy"/>
    <dgm:cxn modelId="{BAE6F6DD-221C-4119-98BD-3D0E3614F89B}" type="presParOf" srcId="{B968F5CD-0739-4132-98AE-7A8FE3BDBD16}" destId="{9E35BBBB-BCB7-4824-875A-67F01B44F8AE}" srcOrd="1" destOrd="0" presId="urn:microsoft.com/office/officeart/2008/layout/HorizontalMultiLevelHierarchy"/>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9E20C82-987B-4E87-8C5B-D5B1AB1F55D7}"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zh-TW" altLang="en-US"/>
        </a:p>
      </dgm:t>
    </dgm:pt>
    <dgm:pt modelId="{5D556CD1-1DBF-48CA-B665-CA2C969FB02A}">
      <dgm:prSet phldrT="[文字]"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計畫組織架構</a:t>
          </a:r>
        </a:p>
      </dgm:t>
    </dgm:pt>
    <dgm:pt modelId="{B9366F99-7A62-4571-9754-3446740346D1}" type="parTrans" cxnId="{83FBD23B-0C01-420B-BC34-4A34C2E6B037}">
      <dgm:prSet/>
      <dgm:spPr/>
      <dgm:t>
        <a:bodyPr/>
        <a:lstStyle/>
        <a:p>
          <a:endParaRPr lang="zh-TW" altLang="en-US"/>
        </a:p>
      </dgm:t>
    </dgm:pt>
    <dgm:pt modelId="{63627E32-7CD8-4C8B-A40E-8A2A0ED31ADA}" type="sibTrans" cxnId="{83FBD23B-0C01-420B-BC34-4A34C2E6B037}">
      <dgm:prSet/>
      <dgm:spPr/>
      <dgm:t>
        <a:bodyPr/>
        <a:lstStyle/>
        <a:p>
          <a:endParaRPr lang="zh-TW" altLang="en-US"/>
        </a:p>
      </dgm:t>
    </dgm:pt>
    <dgm:pt modelId="{BBFFB961-2743-4BC5-8E8C-D33A670E2579}">
      <dgm:prSet phldrT="[文字]"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產業端</a:t>
          </a:r>
          <a:endParaRPr lang="en-US" altLang="zh-TW" sz="1400">
            <a:solidFill>
              <a:schemeClr val="tx1"/>
            </a:solidFill>
            <a:latin typeface="標楷體" panose="03000509000000000000" pitchFamily="65" charset="-120"/>
            <a:ea typeface="標楷體" panose="03000509000000000000" pitchFamily="65" charset="-120"/>
          </a:endParaRPr>
        </a:p>
        <a:p>
          <a:r>
            <a:rPr lang="zh-TW" altLang="en-US" sz="1400">
              <a:solidFill>
                <a:schemeClr val="tx1"/>
              </a:solidFill>
              <a:latin typeface="標楷體" panose="03000509000000000000" pitchFamily="65" charset="-120"/>
              <a:ea typeface="標楷體" panose="03000509000000000000" pitchFamily="65" charset="-120"/>
            </a:rPr>
            <a:t>計畫主持人</a:t>
          </a:r>
        </a:p>
      </dgm:t>
    </dgm:pt>
    <dgm:pt modelId="{6F67B285-3D2A-4F77-B5D3-3B44050964EE}" type="parTrans" cxnId="{429638D5-50CE-4710-B978-AAE917F208C8}">
      <dgm:prSet/>
      <dgm:spPr/>
      <dgm:t>
        <a:bodyPr/>
        <a:lstStyle/>
        <a:p>
          <a:endParaRPr lang="zh-TW" altLang="en-US"/>
        </a:p>
      </dgm:t>
    </dgm:pt>
    <dgm:pt modelId="{9FE1FBD6-1CE6-468F-9391-EF620CD12E8D}" type="sibTrans" cxnId="{429638D5-50CE-4710-B978-AAE917F208C8}">
      <dgm:prSet/>
      <dgm:spPr/>
      <dgm:t>
        <a:bodyPr/>
        <a:lstStyle/>
        <a:p>
          <a:endParaRPr lang="zh-TW" altLang="en-US"/>
        </a:p>
      </dgm:t>
    </dgm:pt>
    <dgm:pt modelId="{BF482B77-0AA2-493D-BB98-B388059847B3}">
      <dgm:prSet phldrT="[文字]"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學校端</a:t>
          </a:r>
          <a:endParaRPr lang="en-US" altLang="zh-TW" sz="1400">
            <a:solidFill>
              <a:schemeClr val="tx1"/>
            </a:solidFill>
            <a:latin typeface="標楷體" panose="03000509000000000000" pitchFamily="65" charset="-120"/>
            <a:ea typeface="標楷體" panose="03000509000000000000" pitchFamily="65" charset="-120"/>
          </a:endParaRPr>
        </a:p>
        <a:p>
          <a:r>
            <a:rPr lang="zh-TW" altLang="en-US" sz="1400">
              <a:solidFill>
                <a:schemeClr val="tx1"/>
              </a:solidFill>
              <a:latin typeface="標楷體" panose="03000509000000000000" pitchFamily="65" charset="-120"/>
              <a:ea typeface="標楷體" panose="03000509000000000000" pitchFamily="65" charset="-120"/>
            </a:rPr>
            <a:t>計畫主持人</a:t>
          </a:r>
          <a:endParaRPr lang="zh-TW" altLang="en-US" sz="1400">
            <a:solidFill>
              <a:schemeClr val="tx1"/>
            </a:solidFill>
          </a:endParaRPr>
        </a:p>
      </dgm:t>
    </dgm:pt>
    <dgm:pt modelId="{321F8E14-3E5B-4D63-92CA-24CC6A541E89}" type="parTrans" cxnId="{B7911866-14D0-4D00-966F-9C0BF03F65DA}">
      <dgm:prSet/>
      <dgm:spPr/>
      <dgm:t>
        <a:bodyPr/>
        <a:lstStyle/>
        <a:p>
          <a:endParaRPr lang="zh-TW" altLang="en-US"/>
        </a:p>
      </dgm:t>
    </dgm:pt>
    <dgm:pt modelId="{D55ACA77-1A11-4ECB-8521-D2A61157C0E8}" type="sibTrans" cxnId="{B7911866-14D0-4D00-966F-9C0BF03F65DA}">
      <dgm:prSet/>
      <dgm:spPr/>
      <dgm:t>
        <a:bodyPr/>
        <a:lstStyle/>
        <a:p>
          <a:endParaRPr lang="zh-TW" altLang="en-US"/>
        </a:p>
      </dgm:t>
    </dgm:pt>
    <dgm:pt modelId="{2966C5EE-E4C4-4502-9684-8EC03876B1AD}">
      <dgm:prSet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受委託合作廠商</a:t>
          </a:r>
          <a:endParaRPr lang="en-US" altLang="zh-TW" sz="1400">
            <a:solidFill>
              <a:schemeClr val="tx1"/>
            </a:solidFill>
            <a:latin typeface="標楷體" panose="03000509000000000000" pitchFamily="65" charset="-120"/>
            <a:ea typeface="標楷體" panose="03000509000000000000" pitchFamily="65" charset="-120"/>
          </a:endParaRPr>
        </a:p>
        <a:p>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部門</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人名</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職稱</a:t>
          </a:r>
          <a:r>
            <a:rPr lang="en-US" altLang="zh-TW" sz="1400">
              <a:solidFill>
                <a:schemeClr val="tx1"/>
              </a:solidFill>
              <a:latin typeface="標楷體" panose="03000509000000000000" pitchFamily="65" charset="-120"/>
              <a:ea typeface="標楷體" panose="03000509000000000000" pitchFamily="65" charset="-120"/>
            </a:rPr>
            <a:t>】</a:t>
          </a:r>
          <a:endParaRPr lang="zh-TW" altLang="en-US" sz="1400">
            <a:solidFill>
              <a:schemeClr val="tx1"/>
            </a:solidFill>
            <a:latin typeface="標楷體" panose="03000509000000000000" pitchFamily="65" charset="-120"/>
            <a:ea typeface="標楷體" panose="03000509000000000000" pitchFamily="65" charset="-120"/>
          </a:endParaRPr>
        </a:p>
      </dgm:t>
    </dgm:pt>
    <dgm:pt modelId="{7C991E5A-F175-4ADA-ACFE-204BC1F86F33}" type="parTrans" cxnId="{CED395A4-41AB-4359-A9C3-3C688F43D083}">
      <dgm:prSet/>
      <dgm:spPr/>
      <dgm:t>
        <a:bodyPr/>
        <a:lstStyle/>
        <a:p>
          <a:endParaRPr lang="zh-TW" altLang="en-US"/>
        </a:p>
      </dgm:t>
    </dgm:pt>
    <dgm:pt modelId="{75D9D83E-A631-479E-A57D-08B90A912DCD}" type="sibTrans" cxnId="{CED395A4-41AB-4359-A9C3-3C688F43D083}">
      <dgm:prSet/>
      <dgm:spPr/>
      <dgm:t>
        <a:bodyPr/>
        <a:lstStyle/>
        <a:p>
          <a:endParaRPr lang="zh-TW" altLang="en-US"/>
        </a:p>
      </dgm:t>
    </dgm:pt>
    <dgm:pt modelId="{CFDA73E9-3807-45BF-8617-E3B5A7C04560}">
      <dgm:prSet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提案廠商</a:t>
          </a:r>
          <a:endParaRPr lang="en-US" altLang="zh-TW" sz="1400">
            <a:solidFill>
              <a:schemeClr val="tx1"/>
            </a:solidFill>
            <a:latin typeface="標楷體" panose="03000509000000000000" pitchFamily="65" charset="-120"/>
            <a:ea typeface="標楷體" panose="03000509000000000000" pitchFamily="65" charset="-120"/>
          </a:endParaRPr>
        </a:p>
        <a:p>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部門</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人名</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職稱</a:t>
          </a:r>
          <a:r>
            <a:rPr lang="en-US" altLang="zh-TW" sz="1400">
              <a:solidFill>
                <a:schemeClr val="tx1"/>
              </a:solidFill>
              <a:latin typeface="標楷體" panose="03000509000000000000" pitchFamily="65" charset="-120"/>
              <a:ea typeface="標楷體" panose="03000509000000000000" pitchFamily="65" charset="-120"/>
            </a:rPr>
            <a:t>】</a:t>
          </a:r>
        </a:p>
      </dgm:t>
    </dgm:pt>
    <dgm:pt modelId="{0D871B6B-61B1-4B71-9EB2-7766EE22F561}" type="parTrans" cxnId="{EC2C263C-8E4E-4574-9527-8450F27D66A9}">
      <dgm:prSet/>
      <dgm:spPr/>
      <dgm:t>
        <a:bodyPr/>
        <a:lstStyle/>
        <a:p>
          <a:endParaRPr lang="zh-TW" altLang="en-US"/>
        </a:p>
      </dgm:t>
    </dgm:pt>
    <dgm:pt modelId="{E49112A9-F4E4-42D0-AFF3-C6F4A5755E2A}" type="sibTrans" cxnId="{EC2C263C-8E4E-4574-9527-8450F27D66A9}">
      <dgm:prSet/>
      <dgm:spPr/>
      <dgm:t>
        <a:bodyPr/>
        <a:lstStyle/>
        <a:p>
          <a:endParaRPr lang="zh-TW" altLang="en-US"/>
        </a:p>
      </dgm:t>
    </dgm:pt>
    <dgm:pt modelId="{15014023-C010-46CD-8825-4AA2C6FBA925}">
      <dgm:prSet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合作大專校院</a:t>
          </a:r>
          <a:endParaRPr lang="en-US" altLang="zh-TW" sz="1400">
            <a:solidFill>
              <a:schemeClr val="tx1"/>
            </a:solidFill>
            <a:latin typeface="標楷體" panose="03000509000000000000" pitchFamily="65" charset="-120"/>
            <a:ea typeface="標楷體" panose="03000509000000000000" pitchFamily="65" charset="-120"/>
          </a:endParaRPr>
        </a:p>
        <a:p>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校系</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人名</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職稱</a:t>
          </a:r>
          <a:r>
            <a:rPr lang="en-US" altLang="zh-TW" sz="1400">
              <a:solidFill>
                <a:schemeClr val="tx1"/>
              </a:solidFill>
              <a:latin typeface="標楷體" panose="03000509000000000000" pitchFamily="65" charset="-120"/>
              <a:ea typeface="標楷體" panose="03000509000000000000" pitchFamily="65" charset="-120"/>
            </a:rPr>
            <a:t>】</a:t>
          </a:r>
          <a:endParaRPr lang="zh-TW" altLang="en-US" sz="1400">
            <a:solidFill>
              <a:schemeClr val="tx1"/>
            </a:solidFill>
            <a:latin typeface="標楷體" panose="03000509000000000000" pitchFamily="65" charset="-120"/>
            <a:ea typeface="標楷體" panose="03000509000000000000" pitchFamily="65" charset="-120"/>
          </a:endParaRPr>
        </a:p>
      </dgm:t>
    </dgm:pt>
    <dgm:pt modelId="{F5FD7DE9-18CC-4DFC-84A6-17811908175F}" type="parTrans" cxnId="{B2F2D865-86E3-4D7B-AF50-589E8E358681}">
      <dgm:prSet/>
      <dgm:spPr/>
      <dgm:t>
        <a:bodyPr/>
        <a:lstStyle/>
        <a:p>
          <a:endParaRPr lang="zh-TW" altLang="en-US"/>
        </a:p>
      </dgm:t>
    </dgm:pt>
    <dgm:pt modelId="{2F134560-7574-4AB9-8C5A-17347A312448}" type="sibTrans" cxnId="{B2F2D865-86E3-4D7B-AF50-589E8E358681}">
      <dgm:prSet/>
      <dgm:spPr/>
      <dgm:t>
        <a:bodyPr/>
        <a:lstStyle/>
        <a:p>
          <a:endParaRPr lang="zh-TW" altLang="en-US"/>
        </a:p>
      </dgm:t>
    </dgm:pt>
    <dgm:pt modelId="{51734FCA-ECC9-4EFC-B3BA-1F4C51A7D65C}">
      <dgm:prSet custT="1"/>
      <dgm:spPr>
        <a:noFill/>
        <a:ln>
          <a:solidFill>
            <a:srgbClr val="0070C0"/>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主要大專校院</a:t>
          </a:r>
          <a:endParaRPr lang="en-US" altLang="zh-TW" sz="1400">
            <a:solidFill>
              <a:schemeClr val="tx1"/>
            </a:solidFill>
            <a:latin typeface="標楷體" panose="03000509000000000000" pitchFamily="65" charset="-120"/>
            <a:ea typeface="標楷體" panose="03000509000000000000" pitchFamily="65" charset="-120"/>
          </a:endParaRPr>
        </a:p>
        <a:p>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校系</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人名</a:t>
          </a:r>
          <a:r>
            <a:rPr lang="en-US" altLang="zh-TW" sz="1400">
              <a:solidFill>
                <a:schemeClr val="tx1"/>
              </a:solidFill>
              <a:latin typeface="標楷體" panose="03000509000000000000" pitchFamily="65" charset="-120"/>
              <a:ea typeface="標楷體" panose="03000509000000000000" pitchFamily="65" charset="-120"/>
            </a:rPr>
            <a:t>/</a:t>
          </a:r>
          <a:r>
            <a:rPr lang="zh-TW" altLang="en-US" sz="1400">
              <a:solidFill>
                <a:schemeClr val="tx1"/>
              </a:solidFill>
              <a:latin typeface="標楷體" panose="03000509000000000000" pitchFamily="65" charset="-120"/>
              <a:ea typeface="標楷體" panose="03000509000000000000" pitchFamily="65" charset="-120"/>
            </a:rPr>
            <a:t>職稱</a:t>
          </a:r>
          <a:r>
            <a:rPr lang="en-US" altLang="zh-TW" sz="1400">
              <a:solidFill>
                <a:schemeClr val="tx1"/>
              </a:solidFill>
              <a:latin typeface="標楷體" panose="03000509000000000000" pitchFamily="65" charset="-120"/>
              <a:ea typeface="標楷體" panose="03000509000000000000" pitchFamily="65" charset="-120"/>
            </a:rPr>
            <a:t>】</a:t>
          </a:r>
          <a:endParaRPr lang="zh-TW" altLang="en-US" sz="1400">
            <a:solidFill>
              <a:schemeClr val="tx1"/>
            </a:solidFill>
            <a:latin typeface="標楷體" panose="03000509000000000000" pitchFamily="65" charset="-120"/>
            <a:ea typeface="標楷體" panose="03000509000000000000" pitchFamily="65" charset="-120"/>
          </a:endParaRPr>
        </a:p>
      </dgm:t>
    </dgm:pt>
    <dgm:pt modelId="{817B7FC5-8226-474C-974C-E892E65E4816}" type="parTrans" cxnId="{6B0917DE-7D19-405C-9113-4E8B330A0392}">
      <dgm:prSet/>
      <dgm:spPr/>
      <dgm:t>
        <a:bodyPr/>
        <a:lstStyle/>
        <a:p>
          <a:endParaRPr lang="zh-TW" altLang="en-US"/>
        </a:p>
      </dgm:t>
    </dgm:pt>
    <dgm:pt modelId="{1D1A0C0C-6616-46E7-B57A-413FF9FAF201}" type="sibTrans" cxnId="{6B0917DE-7D19-405C-9113-4E8B330A0392}">
      <dgm:prSet/>
      <dgm:spPr/>
      <dgm:t>
        <a:bodyPr/>
        <a:lstStyle/>
        <a:p>
          <a:endParaRPr lang="zh-TW" altLang="en-US"/>
        </a:p>
      </dgm:t>
    </dgm:pt>
    <dgm:pt modelId="{9D790470-49E8-47CB-8D1E-AFC0B1F8664C}">
      <dgm:prSet custT="1"/>
      <dgm:spPr>
        <a:noFill/>
        <a:ln>
          <a:solidFill>
            <a:schemeClr val="accent1"/>
          </a:solidFill>
        </a:ln>
      </dgm:spPr>
      <dgm:t>
        <a:bodyPr/>
        <a:lstStyle/>
        <a:p>
          <a:r>
            <a:rPr lang="zh-TW" altLang="en-US" sz="1400">
              <a:solidFill>
                <a:schemeClr val="tx1"/>
              </a:solidFill>
              <a:latin typeface="標楷體" panose="03000509000000000000" pitchFamily="65" charset="-120"/>
              <a:ea typeface="標楷體" panose="03000509000000000000" pitchFamily="65" charset="-120"/>
            </a:rPr>
            <a:t>資服業者</a:t>
          </a:r>
          <a:endParaRPr lang="en-US" altLang="zh-TW" sz="1400">
            <a:solidFill>
              <a:schemeClr val="tx1"/>
            </a:solidFill>
            <a:latin typeface="標楷體" panose="03000509000000000000" pitchFamily="65" charset="-120"/>
            <a:ea typeface="標楷體" panose="03000509000000000000" pitchFamily="65" charset="-120"/>
          </a:endParaRPr>
        </a:p>
        <a:p>
          <a:r>
            <a:rPr lang="zh-TW" altLang="en-US" sz="1400">
              <a:solidFill>
                <a:schemeClr val="tx1"/>
              </a:solidFill>
              <a:latin typeface="標楷體" panose="03000509000000000000" pitchFamily="65" charset="-120"/>
              <a:ea typeface="標楷體" panose="03000509000000000000" pitchFamily="65" charset="-120"/>
            </a:rPr>
            <a:t>計畫主持人</a:t>
          </a:r>
        </a:p>
      </dgm:t>
    </dgm:pt>
    <dgm:pt modelId="{C0D7A8AE-FB43-4743-81BB-1663B06A7316}" type="parTrans" cxnId="{D10F6F2F-C449-43C3-BCC8-008A4686EC6D}">
      <dgm:prSet/>
      <dgm:spPr/>
      <dgm:t>
        <a:bodyPr/>
        <a:lstStyle/>
        <a:p>
          <a:endParaRPr lang="zh-TW" altLang="en-US"/>
        </a:p>
      </dgm:t>
    </dgm:pt>
    <dgm:pt modelId="{24399F8A-85D5-4E56-980E-DE7B59CF8418}" type="sibTrans" cxnId="{D10F6F2F-C449-43C3-BCC8-008A4686EC6D}">
      <dgm:prSet/>
      <dgm:spPr/>
      <dgm:t>
        <a:bodyPr/>
        <a:lstStyle/>
        <a:p>
          <a:endParaRPr lang="zh-TW" altLang="en-US"/>
        </a:p>
      </dgm:t>
    </dgm:pt>
    <dgm:pt modelId="{5F5DEAE5-7FB1-419C-BDF2-0690F2540345}">
      <dgm:prSet/>
      <dgm:spPr>
        <a:noFill/>
        <a:ln>
          <a:solidFill>
            <a:schemeClr val="accent1"/>
          </a:solidFill>
        </a:ln>
      </dgm:spPr>
      <dgm:t>
        <a:bodyPr/>
        <a:lstStyle/>
        <a:p>
          <a:r>
            <a:rPr lang="zh-TW" altLang="en-US">
              <a:solidFill>
                <a:schemeClr val="tx1"/>
              </a:solidFill>
              <a:latin typeface="標楷體" panose="03000509000000000000" pitchFamily="65" charset="-120"/>
              <a:ea typeface="標楷體" panose="03000509000000000000" pitchFamily="65" charset="-120"/>
            </a:rPr>
            <a:t>資服業者</a:t>
          </a:r>
          <a:endParaRPr lang="en-US" altLang="zh-TW">
            <a:solidFill>
              <a:schemeClr val="tx1"/>
            </a:solidFill>
            <a:latin typeface="標楷體" panose="03000509000000000000" pitchFamily="65" charset="-120"/>
            <a:ea typeface="標楷體" panose="03000509000000000000" pitchFamily="65" charset="-120"/>
          </a:endParaRPr>
        </a:p>
        <a:p>
          <a:r>
            <a:rPr lang="en-US" altLang="zh-TW">
              <a:solidFill>
                <a:schemeClr val="tx1"/>
              </a:solidFill>
              <a:latin typeface="標楷體" panose="03000509000000000000" pitchFamily="65" charset="-120"/>
              <a:ea typeface="標楷體" panose="03000509000000000000" pitchFamily="65" charset="-120"/>
            </a:rPr>
            <a:t>【</a:t>
          </a:r>
          <a:r>
            <a:rPr lang="zh-TW" altLang="en-US">
              <a:solidFill>
                <a:schemeClr val="tx1"/>
              </a:solidFill>
              <a:latin typeface="標楷體" panose="03000509000000000000" pitchFamily="65" charset="-120"/>
              <a:ea typeface="標楷體" panose="03000509000000000000" pitchFamily="65" charset="-120"/>
            </a:rPr>
            <a:t>部門</a:t>
          </a:r>
          <a:r>
            <a:rPr lang="en-US" altLang="zh-TW">
              <a:solidFill>
                <a:schemeClr val="tx1"/>
              </a:solidFill>
              <a:latin typeface="標楷體" panose="03000509000000000000" pitchFamily="65" charset="-120"/>
              <a:ea typeface="標楷體" panose="03000509000000000000" pitchFamily="65" charset="-120"/>
            </a:rPr>
            <a:t>/</a:t>
          </a:r>
          <a:r>
            <a:rPr lang="zh-TW" altLang="en-US">
              <a:solidFill>
                <a:schemeClr val="tx1"/>
              </a:solidFill>
              <a:latin typeface="標楷體" panose="03000509000000000000" pitchFamily="65" charset="-120"/>
              <a:ea typeface="標楷體" panose="03000509000000000000" pitchFamily="65" charset="-120"/>
            </a:rPr>
            <a:t>人名</a:t>
          </a:r>
          <a:r>
            <a:rPr lang="en-US" altLang="zh-TW">
              <a:solidFill>
                <a:schemeClr val="tx1"/>
              </a:solidFill>
              <a:latin typeface="標楷體" panose="03000509000000000000" pitchFamily="65" charset="-120"/>
              <a:ea typeface="標楷體" panose="03000509000000000000" pitchFamily="65" charset="-120"/>
            </a:rPr>
            <a:t>/</a:t>
          </a:r>
          <a:r>
            <a:rPr lang="zh-TW" altLang="en-US">
              <a:solidFill>
                <a:schemeClr val="tx1"/>
              </a:solidFill>
              <a:latin typeface="標楷體" panose="03000509000000000000" pitchFamily="65" charset="-120"/>
              <a:ea typeface="標楷體" panose="03000509000000000000" pitchFamily="65" charset="-120"/>
            </a:rPr>
            <a:t>職稱</a:t>
          </a:r>
          <a:r>
            <a:rPr lang="en-US" altLang="zh-TW">
              <a:solidFill>
                <a:schemeClr val="tx1"/>
              </a:solidFill>
              <a:latin typeface="標楷體" panose="03000509000000000000" pitchFamily="65" charset="-120"/>
              <a:ea typeface="標楷體" panose="03000509000000000000" pitchFamily="65" charset="-120"/>
            </a:rPr>
            <a:t>】</a:t>
          </a:r>
          <a:endParaRPr lang="zh-TW" altLang="en-US">
            <a:solidFill>
              <a:schemeClr val="tx1"/>
            </a:solidFill>
          </a:endParaRPr>
        </a:p>
      </dgm:t>
    </dgm:pt>
    <dgm:pt modelId="{76ADBE84-BF71-465D-8769-53B2E43ADFBC}" type="parTrans" cxnId="{537F1DBA-0A18-4B7E-BD78-255B75CBCAE6}">
      <dgm:prSet/>
      <dgm:spPr/>
      <dgm:t>
        <a:bodyPr/>
        <a:lstStyle/>
        <a:p>
          <a:endParaRPr lang="zh-TW" altLang="en-US"/>
        </a:p>
      </dgm:t>
    </dgm:pt>
    <dgm:pt modelId="{97A0B88B-5DCD-4B90-A774-6BEA8481CC1F}" type="sibTrans" cxnId="{537F1DBA-0A18-4B7E-BD78-255B75CBCAE6}">
      <dgm:prSet/>
      <dgm:spPr/>
      <dgm:t>
        <a:bodyPr/>
        <a:lstStyle/>
        <a:p>
          <a:endParaRPr lang="zh-TW" altLang="en-US"/>
        </a:p>
      </dgm:t>
    </dgm:pt>
    <dgm:pt modelId="{53E58955-6AED-49D8-9EA5-67485B445F58}" type="pres">
      <dgm:prSet presAssocID="{89E20C82-987B-4E87-8C5B-D5B1AB1F55D7}" presName="hierChild1" presStyleCnt="0">
        <dgm:presLayoutVars>
          <dgm:orgChart val="1"/>
          <dgm:chPref val="1"/>
          <dgm:dir/>
          <dgm:animOne val="branch"/>
          <dgm:animLvl val="lvl"/>
          <dgm:resizeHandles/>
        </dgm:presLayoutVars>
      </dgm:prSet>
      <dgm:spPr/>
    </dgm:pt>
    <dgm:pt modelId="{229697EB-49DF-42E4-A2E0-CEA13B09F8D6}" type="pres">
      <dgm:prSet presAssocID="{5D556CD1-1DBF-48CA-B665-CA2C969FB02A}" presName="hierRoot1" presStyleCnt="0">
        <dgm:presLayoutVars>
          <dgm:hierBranch val="init"/>
        </dgm:presLayoutVars>
      </dgm:prSet>
      <dgm:spPr/>
    </dgm:pt>
    <dgm:pt modelId="{B3B9068B-DD6D-4102-9056-7E6FC19F3821}" type="pres">
      <dgm:prSet presAssocID="{5D556CD1-1DBF-48CA-B665-CA2C969FB02A}" presName="rootComposite1" presStyleCnt="0"/>
      <dgm:spPr/>
    </dgm:pt>
    <dgm:pt modelId="{99173E3D-1023-405D-912E-842894C339B3}" type="pres">
      <dgm:prSet presAssocID="{5D556CD1-1DBF-48CA-B665-CA2C969FB02A}" presName="rootText1" presStyleLbl="node0" presStyleIdx="0" presStyleCnt="1">
        <dgm:presLayoutVars>
          <dgm:chPref val="3"/>
        </dgm:presLayoutVars>
      </dgm:prSet>
      <dgm:spPr/>
    </dgm:pt>
    <dgm:pt modelId="{A74E579A-4465-4378-ACEB-2A876615A75B}" type="pres">
      <dgm:prSet presAssocID="{5D556CD1-1DBF-48CA-B665-CA2C969FB02A}" presName="rootConnector1" presStyleLbl="node1" presStyleIdx="0" presStyleCnt="0"/>
      <dgm:spPr/>
    </dgm:pt>
    <dgm:pt modelId="{E73AB0C6-F736-40CF-BCBC-3DBAF52547CF}" type="pres">
      <dgm:prSet presAssocID="{5D556CD1-1DBF-48CA-B665-CA2C969FB02A}" presName="hierChild2" presStyleCnt="0"/>
      <dgm:spPr/>
    </dgm:pt>
    <dgm:pt modelId="{390E569F-32BC-4127-BD59-02F0BC6100EC}" type="pres">
      <dgm:prSet presAssocID="{6F67B285-3D2A-4F77-B5D3-3B44050964EE}" presName="Name64" presStyleLbl="parChTrans1D2" presStyleIdx="0" presStyleCnt="3"/>
      <dgm:spPr/>
    </dgm:pt>
    <dgm:pt modelId="{D2CAB3D1-3094-4B13-872D-31C356C4609B}" type="pres">
      <dgm:prSet presAssocID="{BBFFB961-2743-4BC5-8E8C-D33A670E2579}" presName="hierRoot2" presStyleCnt="0">
        <dgm:presLayoutVars>
          <dgm:hierBranch val="init"/>
        </dgm:presLayoutVars>
      </dgm:prSet>
      <dgm:spPr/>
    </dgm:pt>
    <dgm:pt modelId="{1F8BCD12-1D13-49B2-BB1B-3E1327680AA0}" type="pres">
      <dgm:prSet presAssocID="{BBFFB961-2743-4BC5-8E8C-D33A670E2579}" presName="rootComposite" presStyleCnt="0"/>
      <dgm:spPr/>
    </dgm:pt>
    <dgm:pt modelId="{4C6A93D7-EF3C-4E26-82C8-8AFF1209AF4F}" type="pres">
      <dgm:prSet presAssocID="{BBFFB961-2743-4BC5-8E8C-D33A670E2579}" presName="rootText" presStyleLbl="node2" presStyleIdx="0" presStyleCnt="3" custScaleX="53353">
        <dgm:presLayoutVars>
          <dgm:chPref val="3"/>
        </dgm:presLayoutVars>
      </dgm:prSet>
      <dgm:spPr/>
    </dgm:pt>
    <dgm:pt modelId="{72AB68F9-7B5D-42FE-9B72-DCCE3A16C007}" type="pres">
      <dgm:prSet presAssocID="{BBFFB961-2743-4BC5-8E8C-D33A670E2579}" presName="rootConnector" presStyleLbl="node2" presStyleIdx="0" presStyleCnt="3"/>
      <dgm:spPr/>
    </dgm:pt>
    <dgm:pt modelId="{2954A2C0-9F84-46AC-AA67-F992F68A71D8}" type="pres">
      <dgm:prSet presAssocID="{BBFFB961-2743-4BC5-8E8C-D33A670E2579}" presName="hierChild4" presStyleCnt="0"/>
      <dgm:spPr/>
    </dgm:pt>
    <dgm:pt modelId="{8C550A30-5681-4B70-A775-59D49252061B}" type="pres">
      <dgm:prSet presAssocID="{0D871B6B-61B1-4B71-9EB2-7766EE22F561}" presName="Name64" presStyleLbl="parChTrans1D3" presStyleIdx="0" presStyleCnt="5"/>
      <dgm:spPr/>
    </dgm:pt>
    <dgm:pt modelId="{3D743475-FA6C-4DC1-B473-04D57BD130E9}" type="pres">
      <dgm:prSet presAssocID="{CFDA73E9-3807-45BF-8617-E3B5A7C04560}" presName="hierRoot2" presStyleCnt="0">
        <dgm:presLayoutVars>
          <dgm:hierBranch val="init"/>
        </dgm:presLayoutVars>
      </dgm:prSet>
      <dgm:spPr/>
    </dgm:pt>
    <dgm:pt modelId="{98432D65-BCDF-4974-8011-316825088D4B}" type="pres">
      <dgm:prSet presAssocID="{CFDA73E9-3807-45BF-8617-E3B5A7C04560}" presName="rootComposite" presStyleCnt="0"/>
      <dgm:spPr/>
    </dgm:pt>
    <dgm:pt modelId="{21EB3407-7A08-4FFD-8EE9-4852AF675F9D}" type="pres">
      <dgm:prSet presAssocID="{CFDA73E9-3807-45BF-8617-E3B5A7C04560}" presName="rootText" presStyleLbl="node3" presStyleIdx="0" presStyleCnt="5">
        <dgm:presLayoutVars>
          <dgm:chPref val="3"/>
        </dgm:presLayoutVars>
      </dgm:prSet>
      <dgm:spPr/>
    </dgm:pt>
    <dgm:pt modelId="{D6E82B3C-ECBA-45CF-9B0B-E3EE22CC5C15}" type="pres">
      <dgm:prSet presAssocID="{CFDA73E9-3807-45BF-8617-E3B5A7C04560}" presName="rootConnector" presStyleLbl="node3" presStyleIdx="0" presStyleCnt="5"/>
      <dgm:spPr/>
    </dgm:pt>
    <dgm:pt modelId="{802A1588-467D-4AEA-851F-6FFE90F2ACA5}" type="pres">
      <dgm:prSet presAssocID="{CFDA73E9-3807-45BF-8617-E3B5A7C04560}" presName="hierChild4" presStyleCnt="0"/>
      <dgm:spPr/>
    </dgm:pt>
    <dgm:pt modelId="{EDAAE06B-033A-4DDB-B8E4-F61FD2388CB0}" type="pres">
      <dgm:prSet presAssocID="{CFDA73E9-3807-45BF-8617-E3B5A7C04560}" presName="hierChild5" presStyleCnt="0"/>
      <dgm:spPr/>
    </dgm:pt>
    <dgm:pt modelId="{BF23201F-A35D-4EF2-AB7F-A83E00789E5F}" type="pres">
      <dgm:prSet presAssocID="{7C991E5A-F175-4ADA-ACFE-204BC1F86F33}" presName="Name64" presStyleLbl="parChTrans1D3" presStyleIdx="1" presStyleCnt="5"/>
      <dgm:spPr/>
    </dgm:pt>
    <dgm:pt modelId="{A0B9D8D1-F610-4F08-9C38-8CE186D75486}" type="pres">
      <dgm:prSet presAssocID="{2966C5EE-E4C4-4502-9684-8EC03876B1AD}" presName="hierRoot2" presStyleCnt="0">
        <dgm:presLayoutVars>
          <dgm:hierBranch val="init"/>
        </dgm:presLayoutVars>
      </dgm:prSet>
      <dgm:spPr/>
    </dgm:pt>
    <dgm:pt modelId="{ABE9859E-7807-45C1-9236-58E75E6B98F9}" type="pres">
      <dgm:prSet presAssocID="{2966C5EE-E4C4-4502-9684-8EC03876B1AD}" presName="rootComposite" presStyleCnt="0"/>
      <dgm:spPr/>
    </dgm:pt>
    <dgm:pt modelId="{3554FECC-5036-49DB-B56E-9C5477496CF6}" type="pres">
      <dgm:prSet presAssocID="{2966C5EE-E4C4-4502-9684-8EC03876B1AD}" presName="rootText" presStyleLbl="node3" presStyleIdx="1" presStyleCnt="5">
        <dgm:presLayoutVars>
          <dgm:chPref val="3"/>
        </dgm:presLayoutVars>
      </dgm:prSet>
      <dgm:spPr/>
    </dgm:pt>
    <dgm:pt modelId="{93A9E122-B0B5-4CD8-9C04-B50530A9E077}" type="pres">
      <dgm:prSet presAssocID="{2966C5EE-E4C4-4502-9684-8EC03876B1AD}" presName="rootConnector" presStyleLbl="node3" presStyleIdx="1" presStyleCnt="5"/>
      <dgm:spPr/>
    </dgm:pt>
    <dgm:pt modelId="{984DEEF0-7871-4461-9549-0831F3062D64}" type="pres">
      <dgm:prSet presAssocID="{2966C5EE-E4C4-4502-9684-8EC03876B1AD}" presName="hierChild4" presStyleCnt="0"/>
      <dgm:spPr/>
    </dgm:pt>
    <dgm:pt modelId="{D0C2CF8D-5697-4B75-9360-4D6B4DC623EF}" type="pres">
      <dgm:prSet presAssocID="{2966C5EE-E4C4-4502-9684-8EC03876B1AD}" presName="hierChild5" presStyleCnt="0"/>
      <dgm:spPr/>
    </dgm:pt>
    <dgm:pt modelId="{ABC75FCE-B052-49A1-8468-9FE3326D8067}" type="pres">
      <dgm:prSet presAssocID="{BBFFB961-2743-4BC5-8E8C-D33A670E2579}" presName="hierChild5" presStyleCnt="0"/>
      <dgm:spPr/>
    </dgm:pt>
    <dgm:pt modelId="{CBA9F579-B718-479E-866A-8EB3DC20FB2A}" type="pres">
      <dgm:prSet presAssocID="{321F8E14-3E5B-4D63-92CA-24CC6A541E89}" presName="Name64" presStyleLbl="parChTrans1D2" presStyleIdx="1" presStyleCnt="3"/>
      <dgm:spPr/>
    </dgm:pt>
    <dgm:pt modelId="{04337D93-965F-4B72-8206-4E9E7FA08BFF}" type="pres">
      <dgm:prSet presAssocID="{BF482B77-0AA2-493D-BB98-B388059847B3}" presName="hierRoot2" presStyleCnt="0">
        <dgm:presLayoutVars>
          <dgm:hierBranch val="init"/>
        </dgm:presLayoutVars>
      </dgm:prSet>
      <dgm:spPr/>
    </dgm:pt>
    <dgm:pt modelId="{BA999BB9-D8FC-4E9B-A4EC-C7545D63C859}" type="pres">
      <dgm:prSet presAssocID="{BF482B77-0AA2-493D-BB98-B388059847B3}" presName="rootComposite" presStyleCnt="0"/>
      <dgm:spPr/>
    </dgm:pt>
    <dgm:pt modelId="{9FC5A8BF-6CAB-4AD0-B060-07551D86DCF3}" type="pres">
      <dgm:prSet presAssocID="{BF482B77-0AA2-493D-BB98-B388059847B3}" presName="rootText" presStyleLbl="node2" presStyleIdx="1" presStyleCnt="3" custScaleX="54996">
        <dgm:presLayoutVars>
          <dgm:chPref val="3"/>
        </dgm:presLayoutVars>
      </dgm:prSet>
      <dgm:spPr/>
    </dgm:pt>
    <dgm:pt modelId="{5262EA87-93D2-40BA-A8E2-D03EB4994C31}" type="pres">
      <dgm:prSet presAssocID="{BF482B77-0AA2-493D-BB98-B388059847B3}" presName="rootConnector" presStyleLbl="node2" presStyleIdx="1" presStyleCnt="3"/>
      <dgm:spPr/>
    </dgm:pt>
    <dgm:pt modelId="{A4A83723-2C05-4938-A42A-0718AB42C473}" type="pres">
      <dgm:prSet presAssocID="{BF482B77-0AA2-493D-BB98-B388059847B3}" presName="hierChild4" presStyleCnt="0"/>
      <dgm:spPr/>
    </dgm:pt>
    <dgm:pt modelId="{A4704E34-36CE-4B14-B738-0B51DCD6BBF4}" type="pres">
      <dgm:prSet presAssocID="{817B7FC5-8226-474C-974C-E892E65E4816}" presName="Name64" presStyleLbl="parChTrans1D3" presStyleIdx="2" presStyleCnt="5"/>
      <dgm:spPr/>
    </dgm:pt>
    <dgm:pt modelId="{BD3A1FC8-E3D4-4A4B-B901-0D48F042BA1A}" type="pres">
      <dgm:prSet presAssocID="{51734FCA-ECC9-4EFC-B3BA-1F4C51A7D65C}" presName="hierRoot2" presStyleCnt="0">
        <dgm:presLayoutVars>
          <dgm:hierBranch val="init"/>
        </dgm:presLayoutVars>
      </dgm:prSet>
      <dgm:spPr/>
    </dgm:pt>
    <dgm:pt modelId="{FC4980F2-E905-4B3D-92F1-1F571A981FC4}" type="pres">
      <dgm:prSet presAssocID="{51734FCA-ECC9-4EFC-B3BA-1F4C51A7D65C}" presName="rootComposite" presStyleCnt="0"/>
      <dgm:spPr/>
    </dgm:pt>
    <dgm:pt modelId="{65E76226-AB82-4974-BB52-560EAF4EB571}" type="pres">
      <dgm:prSet presAssocID="{51734FCA-ECC9-4EFC-B3BA-1F4C51A7D65C}" presName="rootText" presStyleLbl="node3" presStyleIdx="2" presStyleCnt="5">
        <dgm:presLayoutVars>
          <dgm:chPref val="3"/>
        </dgm:presLayoutVars>
      </dgm:prSet>
      <dgm:spPr/>
    </dgm:pt>
    <dgm:pt modelId="{FBCEB573-9CBD-41E7-8105-52C78E541CF0}" type="pres">
      <dgm:prSet presAssocID="{51734FCA-ECC9-4EFC-B3BA-1F4C51A7D65C}" presName="rootConnector" presStyleLbl="node3" presStyleIdx="2" presStyleCnt="5"/>
      <dgm:spPr/>
    </dgm:pt>
    <dgm:pt modelId="{3092FAC8-FC82-435E-8286-E7AC9BA4B449}" type="pres">
      <dgm:prSet presAssocID="{51734FCA-ECC9-4EFC-B3BA-1F4C51A7D65C}" presName="hierChild4" presStyleCnt="0"/>
      <dgm:spPr/>
    </dgm:pt>
    <dgm:pt modelId="{B96229F7-54E5-4779-BC08-45679490D185}" type="pres">
      <dgm:prSet presAssocID="{51734FCA-ECC9-4EFC-B3BA-1F4C51A7D65C}" presName="hierChild5" presStyleCnt="0"/>
      <dgm:spPr/>
    </dgm:pt>
    <dgm:pt modelId="{556747B2-5351-4143-AD30-942909A909CE}" type="pres">
      <dgm:prSet presAssocID="{F5FD7DE9-18CC-4DFC-84A6-17811908175F}" presName="Name64" presStyleLbl="parChTrans1D3" presStyleIdx="3" presStyleCnt="5"/>
      <dgm:spPr/>
    </dgm:pt>
    <dgm:pt modelId="{2B123251-E5B5-496F-A824-B1413E6524A4}" type="pres">
      <dgm:prSet presAssocID="{15014023-C010-46CD-8825-4AA2C6FBA925}" presName="hierRoot2" presStyleCnt="0">
        <dgm:presLayoutVars>
          <dgm:hierBranch val="init"/>
        </dgm:presLayoutVars>
      </dgm:prSet>
      <dgm:spPr/>
    </dgm:pt>
    <dgm:pt modelId="{68E865A9-6DF4-4EAB-B03C-46138A9B6E5F}" type="pres">
      <dgm:prSet presAssocID="{15014023-C010-46CD-8825-4AA2C6FBA925}" presName="rootComposite" presStyleCnt="0"/>
      <dgm:spPr/>
    </dgm:pt>
    <dgm:pt modelId="{91B3373C-FE72-49D9-991C-259337AF05CA}" type="pres">
      <dgm:prSet presAssocID="{15014023-C010-46CD-8825-4AA2C6FBA925}" presName="rootText" presStyleLbl="node3" presStyleIdx="3" presStyleCnt="5">
        <dgm:presLayoutVars>
          <dgm:chPref val="3"/>
        </dgm:presLayoutVars>
      </dgm:prSet>
      <dgm:spPr/>
    </dgm:pt>
    <dgm:pt modelId="{62CF2066-AEF3-41AD-B63D-BC4FE1F5D9E0}" type="pres">
      <dgm:prSet presAssocID="{15014023-C010-46CD-8825-4AA2C6FBA925}" presName="rootConnector" presStyleLbl="node3" presStyleIdx="3" presStyleCnt="5"/>
      <dgm:spPr/>
    </dgm:pt>
    <dgm:pt modelId="{399334DC-6889-48F3-BFEB-B60793A8EF14}" type="pres">
      <dgm:prSet presAssocID="{15014023-C010-46CD-8825-4AA2C6FBA925}" presName="hierChild4" presStyleCnt="0"/>
      <dgm:spPr/>
    </dgm:pt>
    <dgm:pt modelId="{025EB221-6DA7-4EB1-B6C7-1886B5725DD1}" type="pres">
      <dgm:prSet presAssocID="{15014023-C010-46CD-8825-4AA2C6FBA925}" presName="hierChild5" presStyleCnt="0"/>
      <dgm:spPr/>
    </dgm:pt>
    <dgm:pt modelId="{3AA24FDA-6854-43D6-9C1E-C822397C4E0E}" type="pres">
      <dgm:prSet presAssocID="{BF482B77-0AA2-493D-BB98-B388059847B3}" presName="hierChild5" presStyleCnt="0"/>
      <dgm:spPr/>
    </dgm:pt>
    <dgm:pt modelId="{422C158D-F6EA-4A40-9FB1-D615B904D268}" type="pres">
      <dgm:prSet presAssocID="{C0D7A8AE-FB43-4743-81BB-1663B06A7316}" presName="Name64" presStyleLbl="parChTrans1D2" presStyleIdx="2" presStyleCnt="3"/>
      <dgm:spPr/>
    </dgm:pt>
    <dgm:pt modelId="{F46536AB-F8B2-4B3C-8874-B93B0CA0421D}" type="pres">
      <dgm:prSet presAssocID="{9D790470-49E8-47CB-8D1E-AFC0B1F8664C}" presName="hierRoot2" presStyleCnt="0">
        <dgm:presLayoutVars>
          <dgm:hierBranch val="init"/>
        </dgm:presLayoutVars>
      </dgm:prSet>
      <dgm:spPr/>
    </dgm:pt>
    <dgm:pt modelId="{3C63423C-0914-4871-8A76-C19A4617CD03}" type="pres">
      <dgm:prSet presAssocID="{9D790470-49E8-47CB-8D1E-AFC0B1F8664C}" presName="rootComposite" presStyleCnt="0"/>
      <dgm:spPr/>
    </dgm:pt>
    <dgm:pt modelId="{3431BA6A-6751-42AC-8002-1F01412A3409}" type="pres">
      <dgm:prSet presAssocID="{9D790470-49E8-47CB-8D1E-AFC0B1F8664C}" presName="rootText" presStyleLbl="node2" presStyleIdx="2" presStyleCnt="3" custScaleX="55051">
        <dgm:presLayoutVars>
          <dgm:chPref val="3"/>
        </dgm:presLayoutVars>
      </dgm:prSet>
      <dgm:spPr/>
    </dgm:pt>
    <dgm:pt modelId="{29DCC4F0-2E79-4D63-A40D-FF1073915210}" type="pres">
      <dgm:prSet presAssocID="{9D790470-49E8-47CB-8D1E-AFC0B1F8664C}" presName="rootConnector" presStyleLbl="node2" presStyleIdx="2" presStyleCnt="3"/>
      <dgm:spPr/>
    </dgm:pt>
    <dgm:pt modelId="{D78676DC-AEDA-4AF0-B4F6-FEF7C9F739CC}" type="pres">
      <dgm:prSet presAssocID="{9D790470-49E8-47CB-8D1E-AFC0B1F8664C}" presName="hierChild4" presStyleCnt="0"/>
      <dgm:spPr/>
    </dgm:pt>
    <dgm:pt modelId="{CC782B15-EE84-4483-B1B1-C09708A1D7DB}" type="pres">
      <dgm:prSet presAssocID="{76ADBE84-BF71-465D-8769-53B2E43ADFBC}" presName="Name64" presStyleLbl="parChTrans1D3" presStyleIdx="4" presStyleCnt="5"/>
      <dgm:spPr/>
    </dgm:pt>
    <dgm:pt modelId="{F945478F-C452-4AE8-845D-F76ED176089E}" type="pres">
      <dgm:prSet presAssocID="{5F5DEAE5-7FB1-419C-BDF2-0690F2540345}" presName="hierRoot2" presStyleCnt="0">
        <dgm:presLayoutVars>
          <dgm:hierBranch val="init"/>
        </dgm:presLayoutVars>
      </dgm:prSet>
      <dgm:spPr/>
    </dgm:pt>
    <dgm:pt modelId="{7FD63ABF-8411-4038-9E12-281EDFC501E1}" type="pres">
      <dgm:prSet presAssocID="{5F5DEAE5-7FB1-419C-BDF2-0690F2540345}" presName="rootComposite" presStyleCnt="0"/>
      <dgm:spPr/>
    </dgm:pt>
    <dgm:pt modelId="{42024B72-1DD3-43BA-9BD0-854714666FE1}" type="pres">
      <dgm:prSet presAssocID="{5F5DEAE5-7FB1-419C-BDF2-0690F2540345}" presName="rootText" presStyleLbl="node3" presStyleIdx="4" presStyleCnt="5">
        <dgm:presLayoutVars>
          <dgm:chPref val="3"/>
        </dgm:presLayoutVars>
      </dgm:prSet>
      <dgm:spPr/>
    </dgm:pt>
    <dgm:pt modelId="{CBDEA539-A2F4-4EB8-BC26-43BA110A7989}" type="pres">
      <dgm:prSet presAssocID="{5F5DEAE5-7FB1-419C-BDF2-0690F2540345}" presName="rootConnector" presStyleLbl="node3" presStyleIdx="4" presStyleCnt="5"/>
      <dgm:spPr/>
    </dgm:pt>
    <dgm:pt modelId="{375250F7-59BC-44F4-AD0D-A8AA9E09699A}" type="pres">
      <dgm:prSet presAssocID="{5F5DEAE5-7FB1-419C-BDF2-0690F2540345}" presName="hierChild4" presStyleCnt="0"/>
      <dgm:spPr/>
    </dgm:pt>
    <dgm:pt modelId="{74F3C0CC-236F-4424-8EB0-64913BB83B3C}" type="pres">
      <dgm:prSet presAssocID="{5F5DEAE5-7FB1-419C-BDF2-0690F2540345}" presName="hierChild5" presStyleCnt="0"/>
      <dgm:spPr/>
    </dgm:pt>
    <dgm:pt modelId="{75F9D2C8-2977-4303-B240-0B6C89FF06CA}" type="pres">
      <dgm:prSet presAssocID="{9D790470-49E8-47CB-8D1E-AFC0B1F8664C}" presName="hierChild5" presStyleCnt="0"/>
      <dgm:spPr/>
    </dgm:pt>
    <dgm:pt modelId="{BE91C5FF-2749-4FB8-8220-559BD0B9F564}" type="pres">
      <dgm:prSet presAssocID="{5D556CD1-1DBF-48CA-B665-CA2C969FB02A}" presName="hierChild3" presStyleCnt="0"/>
      <dgm:spPr/>
    </dgm:pt>
  </dgm:ptLst>
  <dgm:cxnLst>
    <dgm:cxn modelId="{A008E307-CD7B-4591-B7A7-5275034798DA}" type="presOf" srcId="{BBFFB961-2743-4BC5-8E8C-D33A670E2579}" destId="{72AB68F9-7B5D-42FE-9B72-DCCE3A16C007}" srcOrd="1" destOrd="0" presId="urn:microsoft.com/office/officeart/2009/3/layout/HorizontalOrganizationChart"/>
    <dgm:cxn modelId="{A0838810-9092-4CB3-9CBE-1084CF41E4E4}" type="presOf" srcId="{2966C5EE-E4C4-4502-9684-8EC03876B1AD}" destId="{93A9E122-B0B5-4CD8-9C04-B50530A9E077}" srcOrd="1" destOrd="0" presId="urn:microsoft.com/office/officeart/2009/3/layout/HorizontalOrganizationChart"/>
    <dgm:cxn modelId="{567DF51A-2757-4C4D-B215-6BA2422E1B23}" type="presOf" srcId="{BF482B77-0AA2-493D-BB98-B388059847B3}" destId="{5262EA87-93D2-40BA-A8E2-D03EB4994C31}" srcOrd="1" destOrd="0" presId="urn:microsoft.com/office/officeart/2009/3/layout/HorizontalOrganizationChart"/>
    <dgm:cxn modelId="{0C7B461D-AEEE-46E5-A778-82DB99D32B9F}" type="presOf" srcId="{51734FCA-ECC9-4EFC-B3BA-1F4C51A7D65C}" destId="{FBCEB573-9CBD-41E7-8105-52C78E541CF0}" srcOrd="1" destOrd="0" presId="urn:microsoft.com/office/officeart/2009/3/layout/HorizontalOrganizationChart"/>
    <dgm:cxn modelId="{F99DCA2A-95CE-480D-A84C-66E6F9BFD66E}" type="presOf" srcId="{BBFFB961-2743-4BC5-8E8C-D33A670E2579}" destId="{4C6A93D7-EF3C-4E26-82C8-8AFF1209AF4F}" srcOrd="0" destOrd="0" presId="urn:microsoft.com/office/officeart/2009/3/layout/HorizontalOrganizationChart"/>
    <dgm:cxn modelId="{D10F6F2F-C449-43C3-BCC8-008A4686EC6D}" srcId="{5D556CD1-1DBF-48CA-B665-CA2C969FB02A}" destId="{9D790470-49E8-47CB-8D1E-AFC0B1F8664C}" srcOrd="2" destOrd="0" parTransId="{C0D7A8AE-FB43-4743-81BB-1663B06A7316}" sibTransId="{24399F8A-85D5-4E56-980E-DE7B59CF8418}"/>
    <dgm:cxn modelId="{232C4C31-C6B7-44CA-ADDF-C866FE49DCAD}" type="presOf" srcId="{76ADBE84-BF71-465D-8769-53B2E43ADFBC}" destId="{CC782B15-EE84-4483-B1B1-C09708A1D7DB}" srcOrd="0" destOrd="0" presId="urn:microsoft.com/office/officeart/2009/3/layout/HorizontalOrganizationChart"/>
    <dgm:cxn modelId="{E352EC32-8A16-45E6-B2EF-37FB163137FB}" type="presOf" srcId="{9D790470-49E8-47CB-8D1E-AFC0B1F8664C}" destId="{29DCC4F0-2E79-4D63-A40D-FF1073915210}" srcOrd="1" destOrd="0" presId="urn:microsoft.com/office/officeart/2009/3/layout/HorizontalOrganizationChart"/>
    <dgm:cxn modelId="{83FBD23B-0C01-420B-BC34-4A34C2E6B037}" srcId="{89E20C82-987B-4E87-8C5B-D5B1AB1F55D7}" destId="{5D556CD1-1DBF-48CA-B665-CA2C969FB02A}" srcOrd="0" destOrd="0" parTransId="{B9366F99-7A62-4571-9754-3446740346D1}" sibTransId="{63627E32-7CD8-4C8B-A40E-8A2A0ED31ADA}"/>
    <dgm:cxn modelId="{EC2C263C-8E4E-4574-9527-8450F27D66A9}" srcId="{BBFFB961-2743-4BC5-8E8C-D33A670E2579}" destId="{CFDA73E9-3807-45BF-8617-E3B5A7C04560}" srcOrd="0" destOrd="0" parTransId="{0D871B6B-61B1-4B71-9EB2-7766EE22F561}" sibTransId="{E49112A9-F4E4-42D0-AFF3-C6F4A5755E2A}"/>
    <dgm:cxn modelId="{4F52903F-BBB6-45F4-A184-606C3507BB5C}" type="presOf" srcId="{5F5DEAE5-7FB1-419C-BDF2-0690F2540345}" destId="{CBDEA539-A2F4-4EB8-BC26-43BA110A7989}" srcOrd="1" destOrd="0" presId="urn:microsoft.com/office/officeart/2009/3/layout/HorizontalOrganizationChart"/>
    <dgm:cxn modelId="{733A5862-B05D-43BA-B7EF-6BB735566777}" type="presOf" srcId="{817B7FC5-8226-474C-974C-E892E65E4816}" destId="{A4704E34-36CE-4B14-B738-0B51DCD6BBF4}" srcOrd="0" destOrd="0" presId="urn:microsoft.com/office/officeart/2009/3/layout/HorizontalOrganizationChart"/>
    <dgm:cxn modelId="{F4281F63-A071-44FA-82DC-3F901BA23257}" type="presOf" srcId="{51734FCA-ECC9-4EFC-B3BA-1F4C51A7D65C}" destId="{65E76226-AB82-4974-BB52-560EAF4EB571}" srcOrd="0" destOrd="0" presId="urn:microsoft.com/office/officeart/2009/3/layout/HorizontalOrganizationChart"/>
    <dgm:cxn modelId="{B2F2D865-86E3-4D7B-AF50-589E8E358681}" srcId="{BF482B77-0AA2-493D-BB98-B388059847B3}" destId="{15014023-C010-46CD-8825-4AA2C6FBA925}" srcOrd="1" destOrd="0" parTransId="{F5FD7DE9-18CC-4DFC-84A6-17811908175F}" sibTransId="{2F134560-7574-4AB9-8C5A-17347A312448}"/>
    <dgm:cxn modelId="{B7911866-14D0-4D00-966F-9C0BF03F65DA}" srcId="{5D556CD1-1DBF-48CA-B665-CA2C969FB02A}" destId="{BF482B77-0AA2-493D-BB98-B388059847B3}" srcOrd="1" destOrd="0" parTransId="{321F8E14-3E5B-4D63-92CA-24CC6A541E89}" sibTransId="{D55ACA77-1A11-4ECB-8521-D2A61157C0E8}"/>
    <dgm:cxn modelId="{39F7E17C-40F2-4D0C-869B-B26E27AD6B63}" type="presOf" srcId="{15014023-C010-46CD-8825-4AA2C6FBA925}" destId="{91B3373C-FE72-49D9-991C-259337AF05CA}" srcOrd="0" destOrd="0" presId="urn:microsoft.com/office/officeart/2009/3/layout/HorizontalOrganizationChart"/>
    <dgm:cxn modelId="{5CDD5496-3DFC-4092-B328-4204BAD2A5AD}" type="presOf" srcId="{6F67B285-3D2A-4F77-B5D3-3B44050964EE}" destId="{390E569F-32BC-4127-BD59-02F0BC6100EC}" srcOrd="0" destOrd="0" presId="urn:microsoft.com/office/officeart/2009/3/layout/HorizontalOrganizationChart"/>
    <dgm:cxn modelId="{A2A5C697-5536-4B27-AC8B-D7612629E3C5}" type="presOf" srcId="{0D871B6B-61B1-4B71-9EB2-7766EE22F561}" destId="{8C550A30-5681-4B70-A775-59D49252061B}" srcOrd="0" destOrd="0" presId="urn:microsoft.com/office/officeart/2009/3/layout/HorizontalOrganizationChart"/>
    <dgm:cxn modelId="{1000219B-BAC8-475A-8F56-EB08FB599B97}" type="presOf" srcId="{CFDA73E9-3807-45BF-8617-E3B5A7C04560}" destId="{21EB3407-7A08-4FFD-8EE9-4852AF675F9D}" srcOrd="0" destOrd="0" presId="urn:microsoft.com/office/officeart/2009/3/layout/HorizontalOrganizationChart"/>
    <dgm:cxn modelId="{CED395A4-41AB-4359-A9C3-3C688F43D083}" srcId="{BBFFB961-2743-4BC5-8E8C-D33A670E2579}" destId="{2966C5EE-E4C4-4502-9684-8EC03876B1AD}" srcOrd="1" destOrd="0" parTransId="{7C991E5A-F175-4ADA-ACFE-204BC1F86F33}" sibTransId="{75D9D83E-A631-479E-A57D-08B90A912DCD}"/>
    <dgm:cxn modelId="{AC60EDAC-9446-4614-A682-F647F0CD01C3}" type="presOf" srcId="{CFDA73E9-3807-45BF-8617-E3B5A7C04560}" destId="{D6E82B3C-ECBA-45CF-9B0B-E3EE22CC5C15}" srcOrd="1" destOrd="0" presId="urn:microsoft.com/office/officeart/2009/3/layout/HorizontalOrganizationChart"/>
    <dgm:cxn modelId="{537F1DBA-0A18-4B7E-BD78-255B75CBCAE6}" srcId="{9D790470-49E8-47CB-8D1E-AFC0B1F8664C}" destId="{5F5DEAE5-7FB1-419C-BDF2-0690F2540345}" srcOrd="0" destOrd="0" parTransId="{76ADBE84-BF71-465D-8769-53B2E43ADFBC}" sibTransId="{97A0B88B-5DCD-4B90-A774-6BEA8481CC1F}"/>
    <dgm:cxn modelId="{BB0598BA-A449-437E-A6BF-3915DCE6747D}" type="presOf" srcId="{89E20C82-987B-4E87-8C5B-D5B1AB1F55D7}" destId="{53E58955-6AED-49D8-9EA5-67485B445F58}" srcOrd="0" destOrd="0" presId="urn:microsoft.com/office/officeart/2009/3/layout/HorizontalOrganizationChart"/>
    <dgm:cxn modelId="{F40578BF-AD0A-4726-8B66-C5729B804557}" type="presOf" srcId="{15014023-C010-46CD-8825-4AA2C6FBA925}" destId="{62CF2066-AEF3-41AD-B63D-BC4FE1F5D9E0}" srcOrd="1" destOrd="0" presId="urn:microsoft.com/office/officeart/2009/3/layout/HorizontalOrganizationChart"/>
    <dgm:cxn modelId="{D584C5C5-63A4-4C5D-9D48-419016E5FBEB}" type="presOf" srcId="{BF482B77-0AA2-493D-BB98-B388059847B3}" destId="{9FC5A8BF-6CAB-4AD0-B060-07551D86DCF3}" srcOrd="0" destOrd="0" presId="urn:microsoft.com/office/officeart/2009/3/layout/HorizontalOrganizationChart"/>
    <dgm:cxn modelId="{8ED3A3CF-D21C-4758-A268-90E82162C1E2}" type="presOf" srcId="{7C991E5A-F175-4ADA-ACFE-204BC1F86F33}" destId="{BF23201F-A35D-4EF2-AB7F-A83E00789E5F}" srcOrd="0" destOrd="0" presId="urn:microsoft.com/office/officeart/2009/3/layout/HorizontalOrganizationChart"/>
    <dgm:cxn modelId="{0D03D6D0-28D8-44A1-9EEB-5D68C852BFCD}" type="presOf" srcId="{F5FD7DE9-18CC-4DFC-84A6-17811908175F}" destId="{556747B2-5351-4143-AD30-942909A909CE}" srcOrd="0" destOrd="0" presId="urn:microsoft.com/office/officeart/2009/3/layout/HorizontalOrganizationChart"/>
    <dgm:cxn modelId="{429638D5-50CE-4710-B978-AAE917F208C8}" srcId="{5D556CD1-1DBF-48CA-B665-CA2C969FB02A}" destId="{BBFFB961-2743-4BC5-8E8C-D33A670E2579}" srcOrd="0" destOrd="0" parTransId="{6F67B285-3D2A-4F77-B5D3-3B44050964EE}" sibTransId="{9FE1FBD6-1CE6-468F-9391-EF620CD12E8D}"/>
    <dgm:cxn modelId="{3C5512D6-243E-4F3C-8879-CCC7D8851859}" type="presOf" srcId="{9D790470-49E8-47CB-8D1E-AFC0B1F8664C}" destId="{3431BA6A-6751-42AC-8002-1F01412A3409}" srcOrd="0" destOrd="0" presId="urn:microsoft.com/office/officeart/2009/3/layout/HorizontalOrganizationChart"/>
    <dgm:cxn modelId="{6B0917DE-7D19-405C-9113-4E8B330A0392}" srcId="{BF482B77-0AA2-493D-BB98-B388059847B3}" destId="{51734FCA-ECC9-4EFC-B3BA-1F4C51A7D65C}" srcOrd="0" destOrd="0" parTransId="{817B7FC5-8226-474C-974C-E892E65E4816}" sibTransId="{1D1A0C0C-6616-46E7-B57A-413FF9FAF201}"/>
    <dgm:cxn modelId="{D06D33E1-9C33-4198-8683-1FA470D40FFF}" type="presOf" srcId="{5F5DEAE5-7FB1-419C-BDF2-0690F2540345}" destId="{42024B72-1DD3-43BA-9BD0-854714666FE1}" srcOrd="0" destOrd="0" presId="urn:microsoft.com/office/officeart/2009/3/layout/HorizontalOrganizationChart"/>
    <dgm:cxn modelId="{FAC7AAE4-F0CB-4006-B1E3-F8EB574BE35E}" type="presOf" srcId="{5D556CD1-1DBF-48CA-B665-CA2C969FB02A}" destId="{99173E3D-1023-405D-912E-842894C339B3}" srcOrd="0" destOrd="0" presId="urn:microsoft.com/office/officeart/2009/3/layout/HorizontalOrganizationChart"/>
    <dgm:cxn modelId="{B8573EE5-1656-48A0-86C7-940BDC4383FF}" type="presOf" srcId="{5D556CD1-1DBF-48CA-B665-CA2C969FB02A}" destId="{A74E579A-4465-4378-ACEB-2A876615A75B}" srcOrd="1" destOrd="0" presId="urn:microsoft.com/office/officeart/2009/3/layout/HorizontalOrganizationChart"/>
    <dgm:cxn modelId="{5B9A8CED-0967-4289-89D3-C0E90B457CDA}" type="presOf" srcId="{321F8E14-3E5B-4D63-92CA-24CC6A541E89}" destId="{CBA9F579-B718-479E-866A-8EB3DC20FB2A}" srcOrd="0" destOrd="0" presId="urn:microsoft.com/office/officeart/2009/3/layout/HorizontalOrganizationChart"/>
    <dgm:cxn modelId="{F2B078F5-8085-4A30-A1EA-A6CEE1828238}" type="presOf" srcId="{2966C5EE-E4C4-4502-9684-8EC03876B1AD}" destId="{3554FECC-5036-49DB-B56E-9C5477496CF6}" srcOrd="0" destOrd="0" presId="urn:microsoft.com/office/officeart/2009/3/layout/HorizontalOrganizationChart"/>
    <dgm:cxn modelId="{9EDD1FF9-6A1E-49A2-B83C-3F61ED94F6A7}" type="presOf" srcId="{C0D7A8AE-FB43-4743-81BB-1663B06A7316}" destId="{422C158D-F6EA-4A40-9FB1-D615B904D268}" srcOrd="0" destOrd="0" presId="urn:microsoft.com/office/officeart/2009/3/layout/HorizontalOrganizationChart"/>
    <dgm:cxn modelId="{73A34784-8137-43CD-8FCA-78416F432AF4}" type="presParOf" srcId="{53E58955-6AED-49D8-9EA5-67485B445F58}" destId="{229697EB-49DF-42E4-A2E0-CEA13B09F8D6}" srcOrd="0" destOrd="0" presId="urn:microsoft.com/office/officeart/2009/3/layout/HorizontalOrganizationChart"/>
    <dgm:cxn modelId="{895B1EF4-762F-41CD-A70E-54DC15A87773}" type="presParOf" srcId="{229697EB-49DF-42E4-A2E0-CEA13B09F8D6}" destId="{B3B9068B-DD6D-4102-9056-7E6FC19F3821}" srcOrd="0" destOrd="0" presId="urn:microsoft.com/office/officeart/2009/3/layout/HorizontalOrganizationChart"/>
    <dgm:cxn modelId="{CA12B17B-4221-42DA-832B-87D976A315D9}" type="presParOf" srcId="{B3B9068B-DD6D-4102-9056-7E6FC19F3821}" destId="{99173E3D-1023-405D-912E-842894C339B3}" srcOrd="0" destOrd="0" presId="urn:microsoft.com/office/officeart/2009/3/layout/HorizontalOrganizationChart"/>
    <dgm:cxn modelId="{DF0D7699-E888-4FA8-B187-DD7DB460E039}" type="presParOf" srcId="{B3B9068B-DD6D-4102-9056-7E6FC19F3821}" destId="{A74E579A-4465-4378-ACEB-2A876615A75B}" srcOrd="1" destOrd="0" presId="urn:microsoft.com/office/officeart/2009/3/layout/HorizontalOrganizationChart"/>
    <dgm:cxn modelId="{935F6441-20A5-4438-AE21-1B3B401BCD78}" type="presParOf" srcId="{229697EB-49DF-42E4-A2E0-CEA13B09F8D6}" destId="{E73AB0C6-F736-40CF-BCBC-3DBAF52547CF}" srcOrd="1" destOrd="0" presId="urn:microsoft.com/office/officeart/2009/3/layout/HorizontalOrganizationChart"/>
    <dgm:cxn modelId="{6F5BFA8B-1CB7-42CB-BC9F-A7DE30103206}" type="presParOf" srcId="{E73AB0C6-F736-40CF-BCBC-3DBAF52547CF}" destId="{390E569F-32BC-4127-BD59-02F0BC6100EC}" srcOrd="0" destOrd="0" presId="urn:microsoft.com/office/officeart/2009/3/layout/HorizontalOrganizationChart"/>
    <dgm:cxn modelId="{98778957-17FE-4B0D-83B8-206CE225B206}" type="presParOf" srcId="{E73AB0C6-F736-40CF-BCBC-3DBAF52547CF}" destId="{D2CAB3D1-3094-4B13-872D-31C356C4609B}" srcOrd="1" destOrd="0" presId="urn:microsoft.com/office/officeart/2009/3/layout/HorizontalOrganizationChart"/>
    <dgm:cxn modelId="{6234F565-4781-4DC8-A358-69B2289E784D}" type="presParOf" srcId="{D2CAB3D1-3094-4B13-872D-31C356C4609B}" destId="{1F8BCD12-1D13-49B2-BB1B-3E1327680AA0}" srcOrd="0" destOrd="0" presId="urn:microsoft.com/office/officeart/2009/3/layout/HorizontalOrganizationChart"/>
    <dgm:cxn modelId="{3FD6EC48-9EF6-4FCD-AEDB-AD6154DCAAEC}" type="presParOf" srcId="{1F8BCD12-1D13-49B2-BB1B-3E1327680AA0}" destId="{4C6A93D7-EF3C-4E26-82C8-8AFF1209AF4F}" srcOrd="0" destOrd="0" presId="urn:microsoft.com/office/officeart/2009/3/layout/HorizontalOrganizationChart"/>
    <dgm:cxn modelId="{090ABB1E-6F24-4970-9EB8-D1E665C8E4F8}" type="presParOf" srcId="{1F8BCD12-1D13-49B2-BB1B-3E1327680AA0}" destId="{72AB68F9-7B5D-42FE-9B72-DCCE3A16C007}" srcOrd="1" destOrd="0" presId="urn:microsoft.com/office/officeart/2009/3/layout/HorizontalOrganizationChart"/>
    <dgm:cxn modelId="{160E9B8D-3C78-41C0-880C-F6ABFF72C9AF}" type="presParOf" srcId="{D2CAB3D1-3094-4B13-872D-31C356C4609B}" destId="{2954A2C0-9F84-46AC-AA67-F992F68A71D8}" srcOrd="1" destOrd="0" presId="urn:microsoft.com/office/officeart/2009/3/layout/HorizontalOrganizationChart"/>
    <dgm:cxn modelId="{4DC444C3-EBE1-4CF8-887D-F9BF2007CD0B}" type="presParOf" srcId="{2954A2C0-9F84-46AC-AA67-F992F68A71D8}" destId="{8C550A30-5681-4B70-A775-59D49252061B}" srcOrd="0" destOrd="0" presId="urn:microsoft.com/office/officeart/2009/3/layout/HorizontalOrganizationChart"/>
    <dgm:cxn modelId="{AB6102F3-7BE3-4947-AE59-B5725B26A3F5}" type="presParOf" srcId="{2954A2C0-9F84-46AC-AA67-F992F68A71D8}" destId="{3D743475-FA6C-4DC1-B473-04D57BD130E9}" srcOrd="1" destOrd="0" presId="urn:microsoft.com/office/officeart/2009/3/layout/HorizontalOrganizationChart"/>
    <dgm:cxn modelId="{0081E615-F4AA-4EF6-A528-E2A83FA829BA}" type="presParOf" srcId="{3D743475-FA6C-4DC1-B473-04D57BD130E9}" destId="{98432D65-BCDF-4974-8011-316825088D4B}" srcOrd="0" destOrd="0" presId="urn:microsoft.com/office/officeart/2009/3/layout/HorizontalOrganizationChart"/>
    <dgm:cxn modelId="{EF5A3540-2014-4AB7-81FD-3A09A4FC4641}" type="presParOf" srcId="{98432D65-BCDF-4974-8011-316825088D4B}" destId="{21EB3407-7A08-4FFD-8EE9-4852AF675F9D}" srcOrd="0" destOrd="0" presId="urn:microsoft.com/office/officeart/2009/3/layout/HorizontalOrganizationChart"/>
    <dgm:cxn modelId="{EFE5AEDF-A9E8-462E-AC9A-513F9138AB04}" type="presParOf" srcId="{98432D65-BCDF-4974-8011-316825088D4B}" destId="{D6E82B3C-ECBA-45CF-9B0B-E3EE22CC5C15}" srcOrd="1" destOrd="0" presId="urn:microsoft.com/office/officeart/2009/3/layout/HorizontalOrganizationChart"/>
    <dgm:cxn modelId="{D6FED783-F299-45F6-A994-A58FC0137250}" type="presParOf" srcId="{3D743475-FA6C-4DC1-B473-04D57BD130E9}" destId="{802A1588-467D-4AEA-851F-6FFE90F2ACA5}" srcOrd="1" destOrd="0" presId="urn:microsoft.com/office/officeart/2009/3/layout/HorizontalOrganizationChart"/>
    <dgm:cxn modelId="{454EE036-F2D3-444C-95F9-974336CC3207}" type="presParOf" srcId="{3D743475-FA6C-4DC1-B473-04D57BD130E9}" destId="{EDAAE06B-033A-4DDB-B8E4-F61FD2388CB0}" srcOrd="2" destOrd="0" presId="urn:microsoft.com/office/officeart/2009/3/layout/HorizontalOrganizationChart"/>
    <dgm:cxn modelId="{2A89481B-0BC9-4048-88AE-BB1F9B552FE3}" type="presParOf" srcId="{2954A2C0-9F84-46AC-AA67-F992F68A71D8}" destId="{BF23201F-A35D-4EF2-AB7F-A83E00789E5F}" srcOrd="2" destOrd="0" presId="urn:microsoft.com/office/officeart/2009/3/layout/HorizontalOrganizationChart"/>
    <dgm:cxn modelId="{B9AD5AF8-6CED-4E8E-B219-9DFD03BD5124}" type="presParOf" srcId="{2954A2C0-9F84-46AC-AA67-F992F68A71D8}" destId="{A0B9D8D1-F610-4F08-9C38-8CE186D75486}" srcOrd="3" destOrd="0" presId="urn:microsoft.com/office/officeart/2009/3/layout/HorizontalOrganizationChart"/>
    <dgm:cxn modelId="{FECD42D1-D4CA-4F18-9097-09F8E3F012D9}" type="presParOf" srcId="{A0B9D8D1-F610-4F08-9C38-8CE186D75486}" destId="{ABE9859E-7807-45C1-9236-58E75E6B98F9}" srcOrd="0" destOrd="0" presId="urn:microsoft.com/office/officeart/2009/3/layout/HorizontalOrganizationChart"/>
    <dgm:cxn modelId="{181E3C69-941C-4AC5-B4E3-6948F7DC7C71}" type="presParOf" srcId="{ABE9859E-7807-45C1-9236-58E75E6B98F9}" destId="{3554FECC-5036-49DB-B56E-9C5477496CF6}" srcOrd="0" destOrd="0" presId="urn:microsoft.com/office/officeart/2009/3/layout/HorizontalOrganizationChart"/>
    <dgm:cxn modelId="{4B4EF168-1316-41A7-A652-4E8C7BC05E7B}" type="presParOf" srcId="{ABE9859E-7807-45C1-9236-58E75E6B98F9}" destId="{93A9E122-B0B5-4CD8-9C04-B50530A9E077}" srcOrd="1" destOrd="0" presId="urn:microsoft.com/office/officeart/2009/3/layout/HorizontalOrganizationChart"/>
    <dgm:cxn modelId="{34A676B8-6E5A-4EE5-8868-B0FA638CD453}" type="presParOf" srcId="{A0B9D8D1-F610-4F08-9C38-8CE186D75486}" destId="{984DEEF0-7871-4461-9549-0831F3062D64}" srcOrd="1" destOrd="0" presId="urn:microsoft.com/office/officeart/2009/3/layout/HorizontalOrganizationChart"/>
    <dgm:cxn modelId="{29C3242E-F317-4742-9234-C437C73CF570}" type="presParOf" srcId="{A0B9D8D1-F610-4F08-9C38-8CE186D75486}" destId="{D0C2CF8D-5697-4B75-9360-4D6B4DC623EF}" srcOrd="2" destOrd="0" presId="urn:microsoft.com/office/officeart/2009/3/layout/HorizontalOrganizationChart"/>
    <dgm:cxn modelId="{4101BEFA-47CD-49AF-BCE3-535B39091458}" type="presParOf" srcId="{D2CAB3D1-3094-4B13-872D-31C356C4609B}" destId="{ABC75FCE-B052-49A1-8468-9FE3326D8067}" srcOrd="2" destOrd="0" presId="urn:microsoft.com/office/officeart/2009/3/layout/HorizontalOrganizationChart"/>
    <dgm:cxn modelId="{E9030E32-A4CA-4712-91C7-DE3D08EF076D}" type="presParOf" srcId="{E73AB0C6-F736-40CF-BCBC-3DBAF52547CF}" destId="{CBA9F579-B718-479E-866A-8EB3DC20FB2A}" srcOrd="2" destOrd="0" presId="urn:microsoft.com/office/officeart/2009/3/layout/HorizontalOrganizationChart"/>
    <dgm:cxn modelId="{773A4D43-1682-42D9-AED8-52392D7A13E9}" type="presParOf" srcId="{E73AB0C6-F736-40CF-BCBC-3DBAF52547CF}" destId="{04337D93-965F-4B72-8206-4E9E7FA08BFF}" srcOrd="3" destOrd="0" presId="urn:microsoft.com/office/officeart/2009/3/layout/HorizontalOrganizationChart"/>
    <dgm:cxn modelId="{AA824DE6-069A-4501-9859-60D248918261}" type="presParOf" srcId="{04337D93-965F-4B72-8206-4E9E7FA08BFF}" destId="{BA999BB9-D8FC-4E9B-A4EC-C7545D63C859}" srcOrd="0" destOrd="0" presId="urn:microsoft.com/office/officeart/2009/3/layout/HorizontalOrganizationChart"/>
    <dgm:cxn modelId="{19BD6F86-257B-472E-83EA-203A95FFFDA3}" type="presParOf" srcId="{BA999BB9-D8FC-4E9B-A4EC-C7545D63C859}" destId="{9FC5A8BF-6CAB-4AD0-B060-07551D86DCF3}" srcOrd="0" destOrd="0" presId="urn:microsoft.com/office/officeart/2009/3/layout/HorizontalOrganizationChart"/>
    <dgm:cxn modelId="{84CED137-B523-4F4F-B304-AD8692D28247}" type="presParOf" srcId="{BA999BB9-D8FC-4E9B-A4EC-C7545D63C859}" destId="{5262EA87-93D2-40BA-A8E2-D03EB4994C31}" srcOrd="1" destOrd="0" presId="urn:microsoft.com/office/officeart/2009/3/layout/HorizontalOrganizationChart"/>
    <dgm:cxn modelId="{989BC9F5-1F23-4A97-B63B-5E5B17A5B8A6}" type="presParOf" srcId="{04337D93-965F-4B72-8206-4E9E7FA08BFF}" destId="{A4A83723-2C05-4938-A42A-0718AB42C473}" srcOrd="1" destOrd="0" presId="urn:microsoft.com/office/officeart/2009/3/layout/HorizontalOrganizationChart"/>
    <dgm:cxn modelId="{52846911-980A-47A9-84EB-DB7A5002D114}" type="presParOf" srcId="{A4A83723-2C05-4938-A42A-0718AB42C473}" destId="{A4704E34-36CE-4B14-B738-0B51DCD6BBF4}" srcOrd="0" destOrd="0" presId="urn:microsoft.com/office/officeart/2009/3/layout/HorizontalOrganizationChart"/>
    <dgm:cxn modelId="{1C5C2FA9-E22B-4F96-BDC2-02F42154F0EE}" type="presParOf" srcId="{A4A83723-2C05-4938-A42A-0718AB42C473}" destId="{BD3A1FC8-E3D4-4A4B-B901-0D48F042BA1A}" srcOrd="1" destOrd="0" presId="urn:microsoft.com/office/officeart/2009/3/layout/HorizontalOrganizationChart"/>
    <dgm:cxn modelId="{C0F430F7-8012-464C-910C-2A40FED15AEF}" type="presParOf" srcId="{BD3A1FC8-E3D4-4A4B-B901-0D48F042BA1A}" destId="{FC4980F2-E905-4B3D-92F1-1F571A981FC4}" srcOrd="0" destOrd="0" presId="urn:microsoft.com/office/officeart/2009/3/layout/HorizontalOrganizationChart"/>
    <dgm:cxn modelId="{6C105132-0607-4936-BE9E-08C3CB706E6C}" type="presParOf" srcId="{FC4980F2-E905-4B3D-92F1-1F571A981FC4}" destId="{65E76226-AB82-4974-BB52-560EAF4EB571}" srcOrd="0" destOrd="0" presId="urn:microsoft.com/office/officeart/2009/3/layout/HorizontalOrganizationChart"/>
    <dgm:cxn modelId="{61FB0289-31AA-4D1F-97E8-459ED3B87655}" type="presParOf" srcId="{FC4980F2-E905-4B3D-92F1-1F571A981FC4}" destId="{FBCEB573-9CBD-41E7-8105-52C78E541CF0}" srcOrd="1" destOrd="0" presId="urn:microsoft.com/office/officeart/2009/3/layout/HorizontalOrganizationChart"/>
    <dgm:cxn modelId="{F4C882CF-1DE5-400B-AEEF-D6B9F468E03C}" type="presParOf" srcId="{BD3A1FC8-E3D4-4A4B-B901-0D48F042BA1A}" destId="{3092FAC8-FC82-435E-8286-E7AC9BA4B449}" srcOrd="1" destOrd="0" presId="urn:microsoft.com/office/officeart/2009/3/layout/HorizontalOrganizationChart"/>
    <dgm:cxn modelId="{04CAB056-E388-4279-9056-8EC2B02E0E21}" type="presParOf" srcId="{BD3A1FC8-E3D4-4A4B-B901-0D48F042BA1A}" destId="{B96229F7-54E5-4779-BC08-45679490D185}" srcOrd="2" destOrd="0" presId="urn:microsoft.com/office/officeart/2009/3/layout/HorizontalOrganizationChart"/>
    <dgm:cxn modelId="{AB98F6BF-DB90-4509-AB97-0DCF35C1A5C9}" type="presParOf" srcId="{A4A83723-2C05-4938-A42A-0718AB42C473}" destId="{556747B2-5351-4143-AD30-942909A909CE}" srcOrd="2" destOrd="0" presId="urn:microsoft.com/office/officeart/2009/3/layout/HorizontalOrganizationChart"/>
    <dgm:cxn modelId="{80E9CFE5-5DF8-4F1B-9F6D-076FAEBD8791}" type="presParOf" srcId="{A4A83723-2C05-4938-A42A-0718AB42C473}" destId="{2B123251-E5B5-496F-A824-B1413E6524A4}" srcOrd="3" destOrd="0" presId="urn:microsoft.com/office/officeart/2009/3/layout/HorizontalOrganizationChart"/>
    <dgm:cxn modelId="{294655F7-D60E-4EF8-BFB3-AEB134E735BC}" type="presParOf" srcId="{2B123251-E5B5-496F-A824-B1413E6524A4}" destId="{68E865A9-6DF4-4EAB-B03C-46138A9B6E5F}" srcOrd="0" destOrd="0" presId="urn:microsoft.com/office/officeart/2009/3/layout/HorizontalOrganizationChart"/>
    <dgm:cxn modelId="{38333583-2B12-4B24-BA80-0AE1F3B1F9E6}" type="presParOf" srcId="{68E865A9-6DF4-4EAB-B03C-46138A9B6E5F}" destId="{91B3373C-FE72-49D9-991C-259337AF05CA}" srcOrd="0" destOrd="0" presId="urn:microsoft.com/office/officeart/2009/3/layout/HorizontalOrganizationChart"/>
    <dgm:cxn modelId="{97FF5DE9-454A-40DE-BEBE-06B4BC2EAD9B}" type="presParOf" srcId="{68E865A9-6DF4-4EAB-B03C-46138A9B6E5F}" destId="{62CF2066-AEF3-41AD-B63D-BC4FE1F5D9E0}" srcOrd="1" destOrd="0" presId="urn:microsoft.com/office/officeart/2009/3/layout/HorizontalOrganizationChart"/>
    <dgm:cxn modelId="{DA7BA586-10B5-4AF1-8598-CCB5E291CCE3}" type="presParOf" srcId="{2B123251-E5B5-496F-A824-B1413E6524A4}" destId="{399334DC-6889-48F3-BFEB-B60793A8EF14}" srcOrd="1" destOrd="0" presId="urn:microsoft.com/office/officeart/2009/3/layout/HorizontalOrganizationChart"/>
    <dgm:cxn modelId="{61271F93-10ED-4CD9-B393-4B8E491D63FD}" type="presParOf" srcId="{2B123251-E5B5-496F-A824-B1413E6524A4}" destId="{025EB221-6DA7-4EB1-B6C7-1886B5725DD1}" srcOrd="2" destOrd="0" presId="urn:microsoft.com/office/officeart/2009/3/layout/HorizontalOrganizationChart"/>
    <dgm:cxn modelId="{E2EAF5DE-DA8D-4FB4-8952-41F4291A3164}" type="presParOf" srcId="{04337D93-965F-4B72-8206-4E9E7FA08BFF}" destId="{3AA24FDA-6854-43D6-9C1E-C822397C4E0E}" srcOrd="2" destOrd="0" presId="urn:microsoft.com/office/officeart/2009/3/layout/HorizontalOrganizationChart"/>
    <dgm:cxn modelId="{4988874E-D0B8-45AA-9665-279230902047}" type="presParOf" srcId="{E73AB0C6-F736-40CF-BCBC-3DBAF52547CF}" destId="{422C158D-F6EA-4A40-9FB1-D615B904D268}" srcOrd="4" destOrd="0" presId="urn:microsoft.com/office/officeart/2009/3/layout/HorizontalOrganizationChart"/>
    <dgm:cxn modelId="{1BBDF137-3CAF-4B25-A295-2CDBD6043F7D}" type="presParOf" srcId="{E73AB0C6-F736-40CF-BCBC-3DBAF52547CF}" destId="{F46536AB-F8B2-4B3C-8874-B93B0CA0421D}" srcOrd="5" destOrd="0" presId="urn:microsoft.com/office/officeart/2009/3/layout/HorizontalOrganizationChart"/>
    <dgm:cxn modelId="{489142E6-BB3C-4C04-AAE3-212434628634}" type="presParOf" srcId="{F46536AB-F8B2-4B3C-8874-B93B0CA0421D}" destId="{3C63423C-0914-4871-8A76-C19A4617CD03}" srcOrd="0" destOrd="0" presId="urn:microsoft.com/office/officeart/2009/3/layout/HorizontalOrganizationChart"/>
    <dgm:cxn modelId="{D95D0472-04B8-4879-817B-3067C3A803E3}" type="presParOf" srcId="{3C63423C-0914-4871-8A76-C19A4617CD03}" destId="{3431BA6A-6751-42AC-8002-1F01412A3409}" srcOrd="0" destOrd="0" presId="urn:microsoft.com/office/officeart/2009/3/layout/HorizontalOrganizationChart"/>
    <dgm:cxn modelId="{3381C595-15D2-4009-9900-5AADCA216B71}" type="presParOf" srcId="{3C63423C-0914-4871-8A76-C19A4617CD03}" destId="{29DCC4F0-2E79-4D63-A40D-FF1073915210}" srcOrd="1" destOrd="0" presId="urn:microsoft.com/office/officeart/2009/3/layout/HorizontalOrganizationChart"/>
    <dgm:cxn modelId="{1A23C909-E63C-4C2B-88BF-41616DF680EB}" type="presParOf" srcId="{F46536AB-F8B2-4B3C-8874-B93B0CA0421D}" destId="{D78676DC-AEDA-4AF0-B4F6-FEF7C9F739CC}" srcOrd="1" destOrd="0" presId="urn:microsoft.com/office/officeart/2009/3/layout/HorizontalOrganizationChart"/>
    <dgm:cxn modelId="{2C3E3A0D-18BA-405E-9144-A431B8656845}" type="presParOf" srcId="{D78676DC-AEDA-4AF0-B4F6-FEF7C9F739CC}" destId="{CC782B15-EE84-4483-B1B1-C09708A1D7DB}" srcOrd="0" destOrd="0" presId="urn:microsoft.com/office/officeart/2009/3/layout/HorizontalOrganizationChart"/>
    <dgm:cxn modelId="{FCFAFC17-3D50-40F6-8B86-883B99F270B0}" type="presParOf" srcId="{D78676DC-AEDA-4AF0-B4F6-FEF7C9F739CC}" destId="{F945478F-C452-4AE8-845D-F76ED176089E}" srcOrd="1" destOrd="0" presId="urn:microsoft.com/office/officeart/2009/3/layout/HorizontalOrganizationChart"/>
    <dgm:cxn modelId="{C18AC54C-84F4-4C0B-9001-550338195D01}" type="presParOf" srcId="{F945478F-C452-4AE8-845D-F76ED176089E}" destId="{7FD63ABF-8411-4038-9E12-281EDFC501E1}" srcOrd="0" destOrd="0" presId="urn:microsoft.com/office/officeart/2009/3/layout/HorizontalOrganizationChart"/>
    <dgm:cxn modelId="{CE80C27B-5A72-4753-942B-84DDF9E62214}" type="presParOf" srcId="{7FD63ABF-8411-4038-9E12-281EDFC501E1}" destId="{42024B72-1DD3-43BA-9BD0-854714666FE1}" srcOrd="0" destOrd="0" presId="urn:microsoft.com/office/officeart/2009/3/layout/HorizontalOrganizationChart"/>
    <dgm:cxn modelId="{04BD1D47-87B7-4871-8636-48CD6529315D}" type="presParOf" srcId="{7FD63ABF-8411-4038-9E12-281EDFC501E1}" destId="{CBDEA539-A2F4-4EB8-BC26-43BA110A7989}" srcOrd="1" destOrd="0" presId="urn:microsoft.com/office/officeart/2009/3/layout/HorizontalOrganizationChart"/>
    <dgm:cxn modelId="{CEF1D5CE-6A75-49C6-9E53-A8857DB8F4F2}" type="presParOf" srcId="{F945478F-C452-4AE8-845D-F76ED176089E}" destId="{375250F7-59BC-44F4-AD0D-A8AA9E09699A}" srcOrd="1" destOrd="0" presId="urn:microsoft.com/office/officeart/2009/3/layout/HorizontalOrganizationChart"/>
    <dgm:cxn modelId="{AA4E3D8B-B35A-4C0B-B312-DE8396FD05CF}" type="presParOf" srcId="{F945478F-C452-4AE8-845D-F76ED176089E}" destId="{74F3C0CC-236F-4424-8EB0-64913BB83B3C}" srcOrd="2" destOrd="0" presId="urn:microsoft.com/office/officeart/2009/3/layout/HorizontalOrganizationChart"/>
    <dgm:cxn modelId="{6DC54970-7860-466F-8673-73FA4F100B55}" type="presParOf" srcId="{F46536AB-F8B2-4B3C-8874-B93B0CA0421D}" destId="{75F9D2C8-2977-4303-B240-0B6C89FF06CA}" srcOrd="2" destOrd="0" presId="urn:microsoft.com/office/officeart/2009/3/layout/HorizontalOrganizationChart"/>
    <dgm:cxn modelId="{5EBBF0C7-8EFB-4554-B143-26A8377F29C0}" type="presParOf" srcId="{229697EB-49DF-42E4-A2E0-CEA13B09F8D6}" destId="{BE91C5FF-2749-4FB8-8220-559BD0B9F564}" srcOrd="2" destOrd="0" presId="urn:microsoft.com/office/officeart/2009/3/layout/HorizontalOrganizationChart"/>
  </dgm:cxnLst>
  <dgm:bg/>
  <dgm:whole>
    <a:ln>
      <a:noFill/>
    </a:ln>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D52CA8-3A67-4772-AF58-42C447F35F4D}">
      <dsp:nvSpPr>
        <dsp:cNvPr id="0" name=""/>
        <dsp:cNvSpPr/>
      </dsp:nvSpPr>
      <dsp:spPr>
        <a:xfrm>
          <a:off x="2503835" y="4465660"/>
          <a:ext cx="237800" cy="226562"/>
        </a:xfrm>
        <a:custGeom>
          <a:avLst/>
          <a:gdLst/>
          <a:ahLst/>
          <a:cxnLst/>
          <a:rect l="0" t="0" r="0" b="0"/>
          <a:pathLst>
            <a:path>
              <a:moveTo>
                <a:pt x="0" y="0"/>
              </a:moveTo>
              <a:lnTo>
                <a:pt x="118900" y="0"/>
              </a:lnTo>
              <a:lnTo>
                <a:pt x="118900" y="226562"/>
              </a:lnTo>
              <a:lnTo>
                <a:pt x="237800" y="2265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Times New Roman" panose="02020603050405020304" pitchFamily="18" charset="0"/>
            <a:cs typeface="Times New Roman" panose="02020603050405020304" pitchFamily="18" charset="0"/>
          </a:endParaRPr>
        </a:p>
      </dsp:txBody>
      <dsp:txXfrm>
        <a:off x="2614524" y="4570730"/>
        <a:ext cx="16422" cy="16422"/>
      </dsp:txXfrm>
    </dsp:sp>
    <dsp:sp modelId="{C5AAD304-857A-4F97-9680-F1A020230BD2}">
      <dsp:nvSpPr>
        <dsp:cNvPr id="0" name=""/>
        <dsp:cNvSpPr/>
      </dsp:nvSpPr>
      <dsp:spPr>
        <a:xfrm>
          <a:off x="2503835" y="4239097"/>
          <a:ext cx="237800" cy="226562"/>
        </a:xfrm>
        <a:custGeom>
          <a:avLst/>
          <a:gdLst/>
          <a:ahLst/>
          <a:cxnLst/>
          <a:rect l="0" t="0" r="0" b="0"/>
          <a:pathLst>
            <a:path>
              <a:moveTo>
                <a:pt x="0" y="226562"/>
              </a:moveTo>
              <a:lnTo>
                <a:pt x="118900" y="226562"/>
              </a:lnTo>
              <a:lnTo>
                <a:pt x="118900" y="0"/>
              </a:lnTo>
              <a:lnTo>
                <a:pt x="237800"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Times New Roman" panose="02020603050405020304" pitchFamily="18" charset="0"/>
            <a:cs typeface="Times New Roman" panose="02020603050405020304" pitchFamily="18" charset="0"/>
          </a:endParaRPr>
        </a:p>
      </dsp:txBody>
      <dsp:txXfrm>
        <a:off x="2614524" y="4344167"/>
        <a:ext cx="16422" cy="16422"/>
      </dsp:txXfrm>
    </dsp:sp>
    <dsp:sp modelId="{29A7147B-EDE1-40EE-9575-F1F2A5979899}">
      <dsp:nvSpPr>
        <dsp:cNvPr id="0" name=""/>
        <dsp:cNvSpPr/>
      </dsp:nvSpPr>
      <dsp:spPr>
        <a:xfrm>
          <a:off x="1077033" y="2772341"/>
          <a:ext cx="237800" cy="1693318"/>
        </a:xfrm>
        <a:custGeom>
          <a:avLst/>
          <a:gdLst/>
          <a:ahLst/>
          <a:cxnLst/>
          <a:rect l="0" t="0" r="0" b="0"/>
          <a:pathLst>
            <a:path>
              <a:moveTo>
                <a:pt x="0" y="0"/>
              </a:moveTo>
              <a:lnTo>
                <a:pt x="118900" y="0"/>
              </a:lnTo>
              <a:lnTo>
                <a:pt x="118900" y="1693318"/>
              </a:lnTo>
              <a:lnTo>
                <a:pt x="237800" y="16933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zh-TW" altLang="en-US" sz="600" kern="1200">
            <a:latin typeface="Times New Roman" panose="02020603050405020304" pitchFamily="18" charset="0"/>
            <a:cs typeface="Times New Roman" panose="02020603050405020304" pitchFamily="18" charset="0"/>
          </a:endParaRPr>
        </a:p>
      </dsp:txBody>
      <dsp:txXfrm>
        <a:off x="1153184" y="3576252"/>
        <a:ext cx="85496" cy="85496"/>
      </dsp:txXfrm>
    </dsp:sp>
    <dsp:sp modelId="{9F37FA58-E31C-4E66-ADB8-CD5EAAFDA2B7}">
      <dsp:nvSpPr>
        <dsp:cNvPr id="0" name=""/>
        <dsp:cNvSpPr/>
      </dsp:nvSpPr>
      <dsp:spPr>
        <a:xfrm>
          <a:off x="2503835" y="3559409"/>
          <a:ext cx="237800" cy="226562"/>
        </a:xfrm>
        <a:custGeom>
          <a:avLst/>
          <a:gdLst/>
          <a:ahLst/>
          <a:cxnLst/>
          <a:rect l="0" t="0" r="0" b="0"/>
          <a:pathLst>
            <a:path>
              <a:moveTo>
                <a:pt x="0" y="0"/>
              </a:moveTo>
              <a:lnTo>
                <a:pt x="118900" y="0"/>
              </a:lnTo>
              <a:lnTo>
                <a:pt x="118900" y="226562"/>
              </a:lnTo>
              <a:lnTo>
                <a:pt x="237800" y="226562"/>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614524" y="3664479"/>
        <a:ext cx="16422" cy="16422"/>
      </dsp:txXfrm>
    </dsp:sp>
    <dsp:sp modelId="{22D55B97-56C5-456D-8EF8-A9C3CF94FE5C}">
      <dsp:nvSpPr>
        <dsp:cNvPr id="0" name=""/>
        <dsp:cNvSpPr/>
      </dsp:nvSpPr>
      <dsp:spPr>
        <a:xfrm>
          <a:off x="2503835" y="3332846"/>
          <a:ext cx="237800" cy="226562"/>
        </a:xfrm>
        <a:custGeom>
          <a:avLst/>
          <a:gdLst/>
          <a:ahLst/>
          <a:cxnLst/>
          <a:rect l="0" t="0" r="0" b="0"/>
          <a:pathLst>
            <a:path>
              <a:moveTo>
                <a:pt x="0" y="226562"/>
              </a:moveTo>
              <a:lnTo>
                <a:pt x="118900" y="226562"/>
              </a:lnTo>
              <a:lnTo>
                <a:pt x="118900" y="0"/>
              </a:lnTo>
              <a:lnTo>
                <a:pt x="237800"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614524" y="3437916"/>
        <a:ext cx="16422" cy="16422"/>
      </dsp:txXfrm>
    </dsp:sp>
    <dsp:sp modelId="{8485C5EA-EEC0-48C7-9F0D-F8228916FDF1}">
      <dsp:nvSpPr>
        <dsp:cNvPr id="0" name=""/>
        <dsp:cNvSpPr/>
      </dsp:nvSpPr>
      <dsp:spPr>
        <a:xfrm>
          <a:off x="1077033" y="2772341"/>
          <a:ext cx="237800" cy="787067"/>
        </a:xfrm>
        <a:custGeom>
          <a:avLst/>
          <a:gdLst/>
          <a:ahLst/>
          <a:cxnLst/>
          <a:rect l="0" t="0" r="0" b="0"/>
          <a:pathLst>
            <a:path>
              <a:moveTo>
                <a:pt x="0" y="0"/>
              </a:moveTo>
              <a:lnTo>
                <a:pt x="118900" y="0"/>
              </a:lnTo>
              <a:lnTo>
                <a:pt x="118900" y="787067"/>
              </a:lnTo>
              <a:lnTo>
                <a:pt x="237800" y="787067"/>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175378" y="3145320"/>
        <a:ext cx="41110" cy="41110"/>
      </dsp:txXfrm>
    </dsp:sp>
    <dsp:sp modelId="{D379D62C-0482-4372-AE52-46BEBD447FBA}">
      <dsp:nvSpPr>
        <dsp:cNvPr id="0" name=""/>
        <dsp:cNvSpPr/>
      </dsp:nvSpPr>
      <dsp:spPr>
        <a:xfrm>
          <a:off x="2503835" y="2653157"/>
          <a:ext cx="237800" cy="226562"/>
        </a:xfrm>
        <a:custGeom>
          <a:avLst/>
          <a:gdLst/>
          <a:ahLst/>
          <a:cxnLst/>
          <a:rect l="0" t="0" r="0" b="0"/>
          <a:pathLst>
            <a:path>
              <a:moveTo>
                <a:pt x="0" y="0"/>
              </a:moveTo>
              <a:lnTo>
                <a:pt x="118900" y="0"/>
              </a:lnTo>
              <a:lnTo>
                <a:pt x="118900" y="226562"/>
              </a:lnTo>
              <a:lnTo>
                <a:pt x="237800" y="226562"/>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614524" y="2758228"/>
        <a:ext cx="16422" cy="16422"/>
      </dsp:txXfrm>
    </dsp:sp>
    <dsp:sp modelId="{809D769F-61EA-4FD4-A84A-02AF5AAE400E}">
      <dsp:nvSpPr>
        <dsp:cNvPr id="0" name=""/>
        <dsp:cNvSpPr/>
      </dsp:nvSpPr>
      <dsp:spPr>
        <a:xfrm>
          <a:off x="2503835" y="2426595"/>
          <a:ext cx="237800" cy="226562"/>
        </a:xfrm>
        <a:custGeom>
          <a:avLst/>
          <a:gdLst/>
          <a:ahLst/>
          <a:cxnLst/>
          <a:rect l="0" t="0" r="0" b="0"/>
          <a:pathLst>
            <a:path>
              <a:moveTo>
                <a:pt x="0" y="226562"/>
              </a:moveTo>
              <a:lnTo>
                <a:pt x="118900" y="226562"/>
              </a:lnTo>
              <a:lnTo>
                <a:pt x="118900" y="0"/>
              </a:lnTo>
              <a:lnTo>
                <a:pt x="237800"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614524" y="2531665"/>
        <a:ext cx="16422" cy="16422"/>
      </dsp:txXfrm>
    </dsp:sp>
    <dsp:sp modelId="{0837E8BB-ADCA-4C62-936E-0C3EF8659FCE}">
      <dsp:nvSpPr>
        <dsp:cNvPr id="0" name=""/>
        <dsp:cNvSpPr/>
      </dsp:nvSpPr>
      <dsp:spPr>
        <a:xfrm>
          <a:off x="1077033" y="2653157"/>
          <a:ext cx="237800" cy="119183"/>
        </a:xfrm>
        <a:custGeom>
          <a:avLst/>
          <a:gdLst/>
          <a:ahLst/>
          <a:cxnLst/>
          <a:rect l="0" t="0" r="0" b="0"/>
          <a:pathLst>
            <a:path>
              <a:moveTo>
                <a:pt x="0" y="119183"/>
              </a:moveTo>
              <a:lnTo>
                <a:pt x="118900" y="119183"/>
              </a:lnTo>
              <a:lnTo>
                <a:pt x="118900" y="0"/>
              </a:lnTo>
              <a:lnTo>
                <a:pt x="237800"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189283" y="2706100"/>
        <a:ext cx="13299" cy="13299"/>
      </dsp:txXfrm>
    </dsp:sp>
    <dsp:sp modelId="{D9485D50-AB25-4AB2-A3F6-5B696086AE52}">
      <dsp:nvSpPr>
        <dsp:cNvPr id="0" name=""/>
        <dsp:cNvSpPr/>
      </dsp:nvSpPr>
      <dsp:spPr>
        <a:xfrm>
          <a:off x="2503835" y="1079023"/>
          <a:ext cx="237800" cy="894446"/>
        </a:xfrm>
        <a:custGeom>
          <a:avLst/>
          <a:gdLst/>
          <a:ahLst/>
          <a:cxnLst/>
          <a:rect l="0" t="0" r="0" b="0"/>
          <a:pathLst>
            <a:path>
              <a:moveTo>
                <a:pt x="0" y="0"/>
              </a:moveTo>
              <a:lnTo>
                <a:pt x="118900" y="0"/>
              </a:lnTo>
              <a:lnTo>
                <a:pt x="118900" y="894446"/>
              </a:lnTo>
              <a:lnTo>
                <a:pt x="237800" y="8944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Times New Roman" panose="02020603050405020304" pitchFamily="18" charset="0"/>
            <a:cs typeface="Times New Roman" panose="02020603050405020304" pitchFamily="18" charset="0"/>
          </a:endParaRPr>
        </a:p>
      </dsp:txBody>
      <dsp:txXfrm>
        <a:off x="2599597" y="1503108"/>
        <a:ext cx="46275" cy="46275"/>
      </dsp:txXfrm>
    </dsp:sp>
    <dsp:sp modelId="{89883151-5B95-4653-963B-A94DDBD3D62C}">
      <dsp:nvSpPr>
        <dsp:cNvPr id="0" name=""/>
        <dsp:cNvSpPr/>
      </dsp:nvSpPr>
      <dsp:spPr>
        <a:xfrm>
          <a:off x="2503835" y="1079023"/>
          <a:ext cx="237800" cy="214765"/>
        </a:xfrm>
        <a:custGeom>
          <a:avLst/>
          <a:gdLst/>
          <a:ahLst/>
          <a:cxnLst/>
          <a:rect l="0" t="0" r="0" b="0"/>
          <a:pathLst>
            <a:path>
              <a:moveTo>
                <a:pt x="0" y="0"/>
              </a:moveTo>
              <a:lnTo>
                <a:pt x="118900" y="0"/>
              </a:lnTo>
              <a:lnTo>
                <a:pt x="118900" y="214765"/>
              </a:lnTo>
              <a:lnTo>
                <a:pt x="237800" y="214765"/>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614724" y="1178394"/>
        <a:ext cx="16021" cy="16021"/>
      </dsp:txXfrm>
    </dsp:sp>
    <dsp:sp modelId="{BFAB1691-A571-43FB-B8EE-3D08D638F7D9}">
      <dsp:nvSpPr>
        <dsp:cNvPr id="0" name=""/>
        <dsp:cNvSpPr/>
      </dsp:nvSpPr>
      <dsp:spPr>
        <a:xfrm>
          <a:off x="2503835" y="399341"/>
          <a:ext cx="237800" cy="679681"/>
        </a:xfrm>
        <a:custGeom>
          <a:avLst/>
          <a:gdLst/>
          <a:ahLst/>
          <a:cxnLst/>
          <a:rect l="0" t="0" r="0" b="0"/>
          <a:pathLst>
            <a:path>
              <a:moveTo>
                <a:pt x="0" y="679681"/>
              </a:moveTo>
              <a:lnTo>
                <a:pt x="118900" y="679681"/>
              </a:lnTo>
              <a:lnTo>
                <a:pt x="118900" y="0"/>
              </a:lnTo>
              <a:lnTo>
                <a:pt x="237800"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604733" y="721180"/>
        <a:ext cx="36004" cy="36004"/>
      </dsp:txXfrm>
    </dsp:sp>
    <dsp:sp modelId="{4B6D5E5F-06EB-4FE6-BA31-D73F51F9984F}">
      <dsp:nvSpPr>
        <dsp:cNvPr id="0" name=""/>
        <dsp:cNvSpPr/>
      </dsp:nvSpPr>
      <dsp:spPr>
        <a:xfrm>
          <a:off x="1077033" y="1079023"/>
          <a:ext cx="237800" cy="1693318"/>
        </a:xfrm>
        <a:custGeom>
          <a:avLst/>
          <a:gdLst/>
          <a:ahLst/>
          <a:cxnLst/>
          <a:rect l="0" t="0" r="0" b="0"/>
          <a:pathLst>
            <a:path>
              <a:moveTo>
                <a:pt x="0" y="1693318"/>
              </a:moveTo>
              <a:lnTo>
                <a:pt x="118900" y="1693318"/>
              </a:lnTo>
              <a:lnTo>
                <a:pt x="118900" y="0"/>
              </a:lnTo>
              <a:lnTo>
                <a:pt x="237800"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153184" y="1882934"/>
        <a:ext cx="85496" cy="85496"/>
      </dsp:txXfrm>
    </dsp:sp>
    <dsp:sp modelId="{C6DA5E56-B396-4EE1-B02B-3CFE172EAF9B}">
      <dsp:nvSpPr>
        <dsp:cNvPr id="0" name=""/>
        <dsp:cNvSpPr/>
      </dsp:nvSpPr>
      <dsp:spPr>
        <a:xfrm rot="16200000">
          <a:off x="-58165" y="2591091"/>
          <a:ext cx="1907897" cy="3625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vert"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pPr marL="0" lvl="0" indent="0" algn="ctr" defTabSz="622300">
            <a:lnSpc>
              <a:spcPct val="90000"/>
            </a:lnSpc>
            <a:spcBef>
              <a:spcPct val="0"/>
            </a:spcBef>
            <a:spcAft>
              <a:spcPct val="35000"/>
            </a:spcAft>
            <a:buNone/>
          </a:pPr>
          <a:r>
            <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pPr marL="0" lvl="0" indent="0" algn="ctr" defTabSz="622300">
            <a:lnSpc>
              <a:spcPct val="90000"/>
            </a:lnSpc>
            <a:spcBef>
              <a:spcPct val="0"/>
            </a:spcBef>
            <a:spcAft>
              <a:spcPct val="35000"/>
            </a:spcAft>
            <a:buNone/>
          </a:pPr>
          <a:r>
            <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pPr marL="0" lvl="0" indent="0" algn="ctr" defTabSz="622300">
            <a:lnSpc>
              <a:spcPct val="90000"/>
            </a:lnSpc>
            <a:spcBef>
              <a:spcPct val="0"/>
            </a:spcBef>
            <a:spcAft>
              <a:spcPct val="35000"/>
            </a:spcAft>
            <a:buNone/>
          </a:pPr>
          <a:r>
            <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計</a:t>
          </a:r>
          <a:endPar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622300">
            <a:lnSpc>
              <a:spcPct val="90000"/>
            </a:lnSpc>
            <a:spcBef>
              <a:spcPct val="0"/>
            </a:spcBef>
            <a:spcAft>
              <a:spcPct val="35000"/>
            </a:spcAft>
            <a:buNone/>
          </a:pPr>
          <a:r>
            <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畫</a:t>
          </a:r>
          <a:endPar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58165" y="2591091"/>
        <a:ext cx="1907897" cy="362500"/>
      </dsp:txXfrm>
    </dsp:sp>
    <dsp:sp modelId="{15E1E4E8-20A4-41F2-93DB-09F73CBAC1BA}">
      <dsp:nvSpPr>
        <dsp:cNvPr id="0" name=""/>
        <dsp:cNvSpPr/>
      </dsp:nvSpPr>
      <dsp:spPr>
        <a:xfrm>
          <a:off x="1314833" y="845023"/>
          <a:ext cx="1189001" cy="467999"/>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zh-TW"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關鍵必要指標</a:t>
          </a:r>
          <a:endPar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314833" y="845023"/>
        <a:ext cx="1189001" cy="467999"/>
      </dsp:txXfrm>
    </dsp:sp>
    <dsp:sp modelId="{4BB9ECC1-2CB8-4A12-A264-261EC088B438}">
      <dsp:nvSpPr>
        <dsp:cNvPr id="0" name=""/>
        <dsp:cNvSpPr/>
      </dsp:nvSpPr>
      <dsp:spPr>
        <a:xfrm>
          <a:off x="2741635" y="3326"/>
          <a:ext cx="1207906" cy="792031"/>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導入至少</a:t>
          </a:r>
          <a:r>
            <a:rPr lang="en-US"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2</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a:t>
          </a:r>
          <a:b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b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應用範疇</a:t>
          </a:r>
        </a:p>
      </dsp:txBody>
      <dsp:txXfrm>
        <a:off x="2741635" y="3326"/>
        <a:ext cx="1207906" cy="792031"/>
      </dsp:txXfrm>
    </dsp:sp>
    <dsp:sp modelId="{FE512F08-6146-46AD-A0E3-49FD6F5FCC05}">
      <dsp:nvSpPr>
        <dsp:cNvPr id="0" name=""/>
        <dsp:cNvSpPr/>
      </dsp:nvSpPr>
      <dsp:spPr>
        <a:xfrm>
          <a:off x="2741635" y="885982"/>
          <a:ext cx="1189001" cy="815611"/>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000" tIns="8255" rIns="18000"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AI</a:t>
          </a:r>
          <a:r>
            <a:rPr lang="zh-TW"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解決方案至少訂定</a:t>
          </a: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3</a:t>
          </a:r>
          <a:r>
            <a:rPr lang="zh-TW"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項關鍵指標</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及自選</a:t>
          </a: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項關鍵指標</a:t>
          </a:r>
        </a:p>
      </dsp:txBody>
      <dsp:txXfrm>
        <a:off x="2741635" y="885982"/>
        <a:ext cx="1189001" cy="815611"/>
      </dsp:txXfrm>
    </dsp:sp>
    <dsp:sp modelId="{14C85998-4F82-4BBC-B7DB-C4FB02A283CC}">
      <dsp:nvSpPr>
        <dsp:cNvPr id="0" name=""/>
        <dsp:cNvSpPr/>
      </dsp:nvSpPr>
      <dsp:spPr>
        <a:xfrm>
          <a:off x="2741635" y="1792219"/>
          <a:ext cx="1189001" cy="3625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衍生投增資額至少</a:t>
          </a:r>
          <a:r>
            <a:rPr lang="en-US" sz="11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500</a:t>
          </a:r>
          <a:r>
            <a:rPr lang="zh-TW" sz="11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萬元</a:t>
          </a:r>
          <a:endParaRPr lang="zh-TW" altLang="en-US" sz="11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741635" y="1792219"/>
        <a:ext cx="1189001" cy="362500"/>
      </dsp:txXfrm>
    </dsp:sp>
    <dsp:sp modelId="{A1CF41D5-9354-45A1-A6E8-B984BDA64547}">
      <dsp:nvSpPr>
        <dsp:cNvPr id="0" name=""/>
        <dsp:cNvSpPr/>
      </dsp:nvSpPr>
      <dsp:spPr>
        <a:xfrm>
          <a:off x="1314833" y="2419158"/>
          <a:ext cx="1189001" cy="467999"/>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p>
      </dsp:txBody>
      <dsp:txXfrm>
        <a:off x="1314833" y="2419158"/>
        <a:ext cx="1189001" cy="467999"/>
      </dsp:txXfrm>
    </dsp:sp>
    <dsp:sp modelId="{1B489307-16A0-491D-A3A2-3A3F7C77A1BC}">
      <dsp:nvSpPr>
        <dsp:cNvPr id="0" name=""/>
        <dsp:cNvSpPr/>
      </dsp:nvSpPr>
      <dsp:spPr>
        <a:xfrm>
          <a:off x="2741635" y="2245344"/>
          <a:ext cx="1189001" cy="3625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A-1</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sp:txBody>
      <dsp:txXfrm>
        <a:off x="2741635" y="2245344"/>
        <a:ext cx="1189001" cy="362500"/>
      </dsp:txXfrm>
    </dsp:sp>
    <dsp:sp modelId="{9117B2C4-CED4-42B2-9243-ABD0C9762750}">
      <dsp:nvSpPr>
        <dsp:cNvPr id="0" name=""/>
        <dsp:cNvSpPr/>
      </dsp:nvSpPr>
      <dsp:spPr>
        <a:xfrm>
          <a:off x="2741635" y="2698470"/>
          <a:ext cx="1189001" cy="3625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A-2</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sp:txBody>
      <dsp:txXfrm>
        <a:off x="2741635" y="2698470"/>
        <a:ext cx="1189001" cy="362500"/>
      </dsp:txXfrm>
    </dsp:sp>
    <dsp:sp modelId="{A1552A72-F0B2-434A-93F3-FB7FE9E441F0}">
      <dsp:nvSpPr>
        <dsp:cNvPr id="0" name=""/>
        <dsp:cNvSpPr/>
      </dsp:nvSpPr>
      <dsp:spPr>
        <a:xfrm>
          <a:off x="1314833" y="3325409"/>
          <a:ext cx="1189001" cy="467999"/>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p>
      </dsp:txBody>
      <dsp:txXfrm>
        <a:off x="1314833" y="3325409"/>
        <a:ext cx="1189001" cy="467999"/>
      </dsp:txXfrm>
    </dsp:sp>
    <dsp:sp modelId="{19A1BA35-D8EE-4409-A356-83A927870E6C}">
      <dsp:nvSpPr>
        <dsp:cNvPr id="0" name=""/>
        <dsp:cNvSpPr/>
      </dsp:nvSpPr>
      <dsp:spPr>
        <a:xfrm>
          <a:off x="2741635" y="3151596"/>
          <a:ext cx="1189001" cy="3625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B-1</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sp:txBody>
      <dsp:txXfrm>
        <a:off x="2741635" y="3151596"/>
        <a:ext cx="1189001" cy="362500"/>
      </dsp:txXfrm>
    </dsp:sp>
    <dsp:sp modelId="{6C135559-00C4-48AB-9699-9F0150511A24}">
      <dsp:nvSpPr>
        <dsp:cNvPr id="0" name=""/>
        <dsp:cNvSpPr/>
      </dsp:nvSpPr>
      <dsp:spPr>
        <a:xfrm>
          <a:off x="2741635" y="3604721"/>
          <a:ext cx="1189001" cy="3625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B-2</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sp:txBody>
      <dsp:txXfrm>
        <a:off x="2741635" y="3604721"/>
        <a:ext cx="1189001" cy="362500"/>
      </dsp:txXfrm>
    </dsp:sp>
    <dsp:sp modelId="{5A311CCF-77B2-4CC7-8D13-7C02E39AA76F}">
      <dsp:nvSpPr>
        <dsp:cNvPr id="0" name=""/>
        <dsp:cNvSpPr/>
      </dsp:nvSpPr>
      <dsp:spPr>
        <a:xfrm>
          <a:off x="1314833" y="4231661"/>
          <a:ext cx="1189001" cy="467999"/>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endParaRPr lang="zh-TW" altLang="en-US" sz="1300" kern="1200">
            <a:latin typeface="Times New Roman" panose="02020603050405020304" pitchFamily="18" charset="0"/>
            <a:cs typeface="Times New Roman" panose="02020603050405020304" pitchFamily="18" charset="0"/>
          </a:endParaRPr>
        </a:p>
      </dsp:txBody>
      <dsp:txXfrm>
        <a:off x="1314833" y="4231661"/>
        <a:ext cx="1189001" cy="467999"/>
      </dsp:txXfrm>
    </dsp:sp>
    <dsp:sp modelId="{CCD8B29B-7761-415B-9EE1-9C9D127686C1}">
      <dsp:nvSpPr>
        <dsp:cNvPr id="0" name=""/>
        <dsp:cNvSpPr/>
      </dsp:nvSpPr>
      <dsp:spPr>
        <a:xfrm>
          <a:off x="2741635" y="4057847"/>
          <a:ext cx="1189001" cy="3625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C-1</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endParaRPr lang="zh-TW" altLang="en-US" sz="1300" kern="1200">
            <a:latin typeface="Times New Roman" panose="02020603050405020304" pitchFamily="18" charset="0"/>
            <a:cs typeface="Times New Roman" panose="02020603050405020304" pitchFamily="18" charset="0"/>
          </a:endParaRPr>
        </a:p>
      </dsp:txBody>
      <dsp:txXfrm>
        <a:off x="2741635" y="4057847"/>
        <a:ext cx="1189001" cy="362500"/>
      </dsp:txXfrm>
    </dsp:sp>
    <dsp:sp modelId="{F232DAE6-A554-4288-9E29-8167C9D38408}">
      <dsp:nvSpPr>
        <dsp:cNvPr id="0" name=""/>
        <dsp:cNvSpPr/>
      </dsp:nvSpPr>
      <dsp:spPr>
        <a:xfrm>
          <a:off x="2741635" y="4510973"/>
          <a:ext cx="1189001" cy="3625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C-2</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endParaRPr lang="zh-TW" altLang="en-US" sz="1300" kern="1200">
            <a:latin typeface="Times New Roman" panose="02020603050405020304" pitchFamily="18" charset="0"/>
            <a:cs typeface="Times New Roman" panose="02020603050405020304" pitchFamily="18" charset="0"/>
          </a:endParaRPr>
        </a:p>
      </dsp:txBody>
      <dsp:txXfrm>
        <a:off x="2741635" y="4510973"/>
        <a:ext cx="1189001" cy="3625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782B15-EE84-4483-B1B1-C09708A1D7DB}">
      <dsp:nvSpPr>
        <dsp:cNvPr id="0" name=""/>
        <dsp:cNvSpPr/>
      </dsp:nvSpPr>
      <dsp:spPr>
        <a:xfrm>
          <a:off x="3461195" y="3862168"/>
          <a:ext cx="395273" cy="91440"/>
        </a:xfrm>
        <a:custGeom>
          <a:avLst/>
          <a:gdLst/>
          <a:ahLst/>
          <a:cxnLst/>
          <a:rect l="0" t="0" r="0" b="0"/>
          <a:pathLst>
            <a:path>
              <a:moveTo>
                <a:pt x="0" y="45720"/>
              </a:moveTo>
              <a:lnTo>
                <a:pt x="395273"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2C158D-F6EA-4A40-9FB1-D615B904D268}">
      <dsp:nvSpPr>
        <dsp:cNvPr id="0" name=""/>
        <dsp:cNvSpPr/>
      </dsp:nvSpPr>
      <dsp:spPr>
        <a:xfrm>
          <a:off x="1977911" y="2420672"/>
          <a:ext cx="395273" cy="1487216"/>
        </a:xfrm>
        <a:custGeom>
          <a:avLst/>
          <a:gdLst/>
          <a:ahLst/>
          <a:cxnLst/>
          <a:rect l="0" t="0" r="0" b="0"/>
          <a:pathLst>
            <a:path>
              <a:moveTo>
                <a:pt x="0" y="0"/>
              </a:moveTo>
              <a:lnTo>
                <a:pt x="197636" y="0"/>
              </a:lnTo>
              <a:lnTo>
                <a:pt x="197636" y="1487216"/>
              </a:lnTo>
              <a:lnTo>
                <a:pt x="395273" y="14872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6747B2-5351-4143-AD30-942909A909CE}">
      <dsp:nvSpPr>
        <dsp:cNvPr id="0" name=""/>
        <dsp:cNvSpPr/>
      </dsp:nvSpPr>
      <dsp:spPr>
        <a:xfrm>
          <a:off x="3460108" y="2633131"/>
          <a:ext cx="395273" cy="424919"/>
        </a:xfrm>
        <a:custGeom>
          <a:avLst/>
          <a:gdLst/>
          <a:ahLst/>
          <a:cxnLst/>
          <a:rect l="0" t="0" r="0" b="0"/>
          <a:pathLst>
            <a:path>
              <a:moveTo>
                <a:pt x="0" y="0"/>
              </a:moveTo>
              <a:lnTo>
                <a:pt x="197636" y="0"/>
              </a:lnTo>
              <a:lnTo>
                <a:pt x="197636" y="424919"/>
              </a:lnTo>
              <a:lnTo>
                <a:pt x="395273" y="4249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704E34-36CE-4B14-B738-0B51DCD6BBF4}">
      <dsp:nvSpPr>
        <dsp:cNvPr id="0" name=""/>
        <dsp:cNvSpPr/>
      </dsp:nvSpPr>
      <dsp:spPr>
        <a:xfrm>
          <a:off x="3460108" y="2208212"/>
          <a:ext cx="395273" cy="424919"/>
        </a:xfrm>
        <a:custGeom>
          <a:avLst/>
          <a:gdLst/>
          <a:ahLst/>
          <a:cxnLst/>
          <a:rect l="0" t="0" r="0" b="0"/>
          <a:pathLst>
            <a:path>
              <a:moveTo>
                <a:pt x="0" y="424919"/>
              </a:moveTo>
              <a:lnTo>
                <a:pt x="197636" y="424919"/>
              </a:lnTo>
              <a:lnTo>
                <a:pt x="197636" y="0"/>
              </a:lnTo>
              <a:lnTo>
                <a:pt x="395273"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A9F579-B718-479E-866A-8EB3DC20FB2A}">
      <dsp:nvSpPr>
        <dsp:cNvPr id="0" name=""/>
        <dsp:cNvSpPr/>
      </dsp:nvSpPr>
      <dsp:spPr>
        <a:xfrm>
          <a:off x="1977911" y="2420672"/>
          <a:ext cx="395273" cy="212459"/>
        </a:xfrm>
        <a:custGeom>
          <a:avLst/>
          <a:gdLst/>
          <a:ahLst/>
          <a:cxnLst/>
          <a:rect l="0" t="0" r="0" b="0"/>
          <a:pathLst>
            <a:path>
              <a:moveTo>
                <a:pt x="0" y="0"/>
              </a:moveTo>
              <a:lnTo>
                <a:pt x="197636" y="0"/>
              </a:lnTo>
              <a:lnTo>
                <a:pt x="197636" y="212459"/>
              </a:lnTo>
              <a:lnTo>
                <a:pt x="395273" y="2124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23201F-A35D-4EF2-AB7F-A83E00789E5F}">
      <dsp:nvSpPr>
        <dsp:cNvPr id="0" name=""/>
        <dsp:cNvSpPr/>
      </dsp:nvSpPr>
      <dsp:spPr>
        <a:xfrm>
          <a:off x="3427636" y="933455"/>
          <a:ext cx="395273" cy="424919"/>
        </a:xfrm>
        <a:custGeom>
          <a:avLst/>
          <a:gdLst/>
          <a:ahLst/>
          <a:cxnLst/>
          <a:rect l="0" t="0" r="0" b="0"/>
          <a:pathLst>
            <a:path>
              <a:moveTo>
                <a:pt x="0" y="0"/>
              </a:moveTo>
              <a:lnTo>
                <a:pt x="197636" y="0"/>
              </a:lnTo>
              <a:lnTo>
                <a:pt x="197636" y="424919"/>
              </a:lnTo>
              <a:lnTo>
                <a:pt x="395273" y="4249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550A30-5681-4B70-A775-59D49252061B}">
      <dsp:nvSpPr>
        <dsp:cNvPr id="0" name=""/>
        <dsp:cNvSpPr/>
      </dsp:nvSpPr>
      <dsp:spPr>
        <a:xfrm>
          <a:off x="3427636" y="508536"/>
          <a:ext cx="395273" cy="424919"/>
        </a:xfrm>
        <a:custGeom>
          <a:avLst/>
          <a:gdLst/>
          <a:ahLst/>
          <a:cxnLst/>
          <a:rect l="0" t="0" r="0" b="0"/>
          <a:pathLst>
            <a:path>
              <a:moveTo>
                <a:pt x="0" y="424919"/>
              </a:moveTo>
              <a:lnTo>
                <a:pt x="197636" y="424919"/>
              </a:lnTo>
              <a:lnTo>
                <a:pt x="197636" y="0"/>
              </a:lnTo>
              <a:lnTo>
                <a:pt x="395273"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0E569F-32BC-4127-BD59-02F0BC6100EC}">
      <dsp:nvSpPr>
        <dsp:cNvPr id="0" name=""/>
        <dsp:cNvSpPr/>
      </dsp:nvSpPr>
      <dsp:spPr>
        <a:xfrm>
          <a:off x="1977911" y="933455"/>
          <a:ext cx="395273" cy="1487216"/>
        </a:xfrm>
        <a:custGeom>
          <a:avLst/>
          <a:gdLst/>
          <a:ahLst/>
          <a:cxnLst/>
          <a:rect l="0" t="0" r="0" b="0"/>
          <a:pathLst>
            <a:path>
              <a:moveTo>
                <a:pt x="0" y="1487216"/>
              </a:moveTo>
              <a:lnTo>
                <a:pt x="197636" y="1487216"/>
              </a:lnTo>
              <a:lnTo>
                <a:pt x="197636" y="0"/>
              </a:lnTo>
              <a:lnTo>
                <a:pt x="39527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173E3D-1023-405D-912E-842894C339B3}">
      <dsp:nvSpPr>
        <dsp:cNvPr id="0" name=""/>
        <dsp:cNvSpPr/>
      </dsp:nvSpPr>
      <dsp:spPr>
        <a:xfrm>
          <a:off x="1543" y="2119275"/>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計畫組織架構</a:t>
          </a:r>
        </a:p>
      </dsp:txBody>
      <dsp:txXfrm>
        <a:off x="1543" y="2119275"/>
        <a:ext cx="1976367" cy="602792"/>
      </dsp:txXfrm>
    </dsp:sp>
    <dsp:sp modelId="{4C6A93D7-EF3C-4E26-82C8-8AFF1209AF4F}">
      <dsp:nvSpPr>
        <dsp:cNvPr id="0" name=""/>
        <dsp:cNvSpPr/>
      </dsp:nvSpPr>
      <dsp:spPr>
        <a:xfrm>
          <a:off x="2373184" y="632059"/>
          <a:ext cx="1054451"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產業端</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計畫主持人</a:t>
          </a:r>
        </a:p>
      </dsp:txBody>
      <dsp:txXfrm>
        <a:off x="2373184" y="632059"/>
        <a:ext cx="1054451" cy="602792"/>
      </dsp:txXfrm>
    </dsp:sp>
    <dsp:sp modelId="{21EB3407-7A08-4FFD-8EE9-4852AF675F9D}">
      <dsp:nvSpPr>
        <dsp:cNvPr id="0" name=""/>
        <dsp:cNvSpPr/>
      </dsp:nvSpPr>
      <dsp:spPr>
        <a:xfrm>
          <a:off x="3822909" y="207140"/>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提案廠商</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部門</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人名</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職稱</a:t>
          </a:r>
          <a:r>
            <a:rPr lang="en-US" altLang="zh-TW" sz="1400" kern="1200">
              <a:solidFill>
                <a:schemeClr val="tx1"/>
              </a:solidFill>
              <a:latin typeface="標楷體" panose="03000509000000000000" pitchFamily="65" charset="-120"/>
              <a:ea typeface="標楷體" panose="03000509000000000000" pitchFamily="65" charset="-120"/>
            </a:rPr>
            <a:t>】</a:t>
          </a:r>
        </a:p>
      </dsp:txBody>
      <dsp:txXfrm>
        <a:off x="3822909" y="207140"/>
        <a:ext cx="1976367" cy="602792"/>
      </dsp:txXfrm>
    </dsp:sp>
    <dsp:sp modelId="{3554FECC-5036-49DB-B56E-9C5477496CF6}">
      <dsp:nvSpPr>
        <dsp:cNvPr id="0" name=""/>
        <dsp:cNvSpPr/>
      </dsp:nvSpPr>
      <dsp:spPr>
        <a:xfrm>
          <a:off x="3822909" y="1056978"/>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受委託合作廠商</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部門</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人名</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職稱</a:t>
          </a:r>
          <a:r>
            <a:rPr lang="en-US" altLang="zh-TW" sz="1400" kern="1200">
              <a:solidFill>
                <a:schemeClr val="tx1"/>
              </a:solidFill>
              <a:latin typeface="標楷體" panose="03000509000000000000" pitchFamily="65" charset="-120"/>
              <a:ea typeface="標楷體" panose="03000509000000000000" pitchFamily="65" charset="-120"/>
            </a:rPr>
            <a:t>】</a:t>
          </a:r>
          <a:endParaRPr lang="zh-TW" altLang="en-US" sz="1400" kern="1200">
            <a:solidFill>
              <a:schemeClr val="tx1"/>
            </a:solidFill>
            <a:latin typeface="標楷體" panose="03000509000000000000" pitchFamily="65" charset="-120"/>
            <a:ea typeface="標楷體" panose="03000509000000000000" pitchFamily="65" charset="-120"/>
          </a:endParaRPr>
        </a:p>
      </dsp:txBody>
      <dsp:txXfrm>
        <a:off x="3822909" y="1056978"/>
        <a:ext cx="1976367" cy="602792"/>
      </dsp:txXfrm>
    </dsp:sp>
    <dsp:sp modelId="{9FC5A8BF-6CAB-4AD0-B060-07551D86DCF3}">
      <dsp:nvSpPr>
        <dsp:cNvPr id="0" name=""/>
        <dsp:cNvSpPr/>
      </dsp:nvSpPr>
      <dsp:spPr>
        <a:xfrm>
          <a:off x="2373184" y="2331735"/>
          <a:ext cx="1086923"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學校端</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計畫主持人</a:t>
          </a:r>
          <a:endParaRPr lang="zh-TW" altLang="en-US" sz="1400" kern="1200">
            <a:solidFill>
              <a:schemeClr val="tx1"/>
            </a:solidFill>
          </a:endParaRPr>
        </a:p>
      </dsp:txBody>
      <dsp:txXfrm>
        <a:off x="2373184" y="2331735"/>
        <a:ext cx="1086923" cy="602792"/>
      </dsp:txXfrm>
    </dsp:sp>
    <dsp:sp modelId="{65E76226-AB82-4974-BB52-560EAF4EB571}">
      <dsp:nvSpPr>
        <dsp:cNvPr id="0" name=""/>
        <dsp:cNvSpPr/>
      </dsp:nvSpPr>
      <dsp:spPr>
        <a:xfrm>
          <a:off x="3855381" y="1906816"/>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主要大專校院</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校系</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人名</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職稱</a:t>
          </a:r>
          <a:r>
            <a:rPr lang="en-US" altLang="zh-TW" sz="1400" kern="1200">
              <a:solidFill>
                <a:schemeClr val="tx1"/>
              </a:solidFill>
              <a:latin typeface="標楷體" panose="03000509000000000000" pitchFamily="65" charset="-120"/>
              <a:ea typeface="標楷體" panose="03000509000000000000" pitchFamily="65" charset="-120"/>
            </a:rPr>
            <a:t>】</a:t>
          </a:r>
          <a:endParaRPr lang="zh-TW" altLang="en-US" sz="1400" kern="1200">
            <a:solidFill>
              <a:schemeClr val="tx1"/>
            </a:solidFill>
            <a:latin typeface="標楷體" panose="03000509000000000000" pitchFamily="65" charset="-120"/>
            <a:ea typeface="標楷體" panose="03000509000000000000" pitchFamily="65" charset="-120"/>
          </a:endParaRPr>
        </a:p>
      </dsp:txBody>
      <dsp:txXfrm>
        <a:off x="3855381" y="1906816"/>
        <a:ext cx="1976367" cy="602792"/>
      </dsp:txXfrm>
    </dsp:sp>
    <dsp:sp modelId="{91B3373C-FE72-49D9-991C-259337AF05CA}">
      <dsp:nvSpPr>
        <dsp:cNvPr id="0" name=""/>
        <dsp:cNvSpPr/>
      </dsp:nvSpPr>
      <dsp:spPr>
        <a:xfrm>
          <a:off x="3855381" y="2756654"/>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合作大專校院</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校系</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人名</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職稱</a:t>
          </a:r>
          <a:r>
            <a:rPr lang="en-US" altLang="zh-TW" sz="1400" kern="1200">
              <a:solidFill>
                <a:schemeClr val="tx1"/>
              </a:solidFill>
              <a:latin typeface="標楷體" panose="03000509000000000000" pitchFamily="65" charset="-120"/>
              <a:ea typeface="標楷體" panose="03000509000000000000" pitchFamily="65" charset="-120"/>
            </a:rPr>
            <a:t>】</a:t>
          </a:r>
          <a:endParaRPr lang="zh-TW" altLang="en-US" sz="1400" kern="1200">
            <a:solidFill>
              <a:schemeClr val="tx1"/>
            </a:solidFill>
            <a:latin typeface="標楷體" panose="03000509000000000000" pitchFamily="65" charset="-120"/>
            <a:ea typeface="標楷體" panose="03000509000000000000" pitchFamily="65" charset="-120"/>
          </a:endParaRPr>
        </a:p>
      </dsp:txBody>
      <dsp:txXfrm>
        <a:off x="3855381" y="2756654"/>
        <a:ext cx="1976367" cy="602792"/>
      </dsp:txXfrm>
    </dsp:sp>
    <dsp:sp modelId="{3431BA6A-6751-42AC-8002-1F01412A3409}">
      <dsp:nvSpPr>
        <dsp:cNvPr id="0" name=""/>
        <dsp:cNvSpPr/>
      </dsp:nvSpPr>
      <dsp:spPr>
        <a:xfrm>
          <a:off x="2373184" y="3606492"/>
          <a:ext cx="1088010" cy="60279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資服業者</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計畫主持人</a:t>
          </a:r>
        </a:p>
      </dsp:txBody>
      <dsp:txXfrm>
        <a:off x="2373184" y="3606492"/>
        <a:ext cx="1088010" cy="602792"/>
      </dsp:txXfrm>
    </dsp:sp>
    <dsp:sp modelId="{42024B72-1DD3-43BA-9BD0-854714666FE1}">
      <dsp:nvSpPr>
        <dsp:cNvPr id="0" name=""/>
        <dsp:cNvSpPr/>
      </dsp:nvSpPr>
      <dsp:spPr>
        <a:xfrm>
          <a:off x="3856468" y="3606492"/>
          <a:ext cx="1976367" cy="60279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zh-TW" altLang="en-US" sz="1600" kern="1200">
              <a:solidFill>
                <a:schemeClr val="tx1"/>
              </a:solidFill>
              <a:latin typeface="標楷體" panose="03000509000000000000" pitchFamily="65" charset="-120"/>
              <a:ea typeface="標楷體" panose="03000509000000000000" pitchFamily="65" charset="-120"/>
            </a:rPr>
            <a:t>資服業者</a:t>
          </a:r>
          <a:endParaRPr lang="en-US" altLang="zh-TW" sz="1600" kern="1200">
            <a:solidFill>
              <a:schemeClr val="tx1"/>
            </a:solidFill>
            <a:latin typeface="標楷體" panose="03000509000000000000" pitchFamily="65" charset="-120"/>
            <a:ea typeface="標楷體" panose="03000509000000000000" pitchFamily="65" charset="-120"/>
          </a:endParaRPr>
        </a:p>
        <a:p>
          <a:pPr marL="0" lvl="0" indent="0" algn="ctr" defTabSz="711200">
            <a:lnSpc>
              <a:spcPct val="90000"/>
            </a:lnSpc>
            <a:spcBef>
              <a:spcPct val="0"/>
            </a:spcBef>
            <a:spcAft>
              <a:spcPct val="35000"/>
            </a:spcAft>
            <a:buNone/>
          </a:pPr>
          <a:r>
            <a:rPr lang="en-US" altLang="zh-TW" sz="1600" kern="1200">
              <a:solidFill>
                <a:schemeClr val="tx1"/>
              </a:solidFill>
              <a:latin typeface="標楷體" panose="03000509000000000000" pitchFamily="65" charset="-120"/>
              <a:ea typeface="標楷體" panose="03000509000000000000" pitchFamily="65" charset="-120"/>
            </a:rPr>
            <a:t>【</a:t>
          </a:r>
          <a:r>
            <a:rPr lang="zh-TW" altLang="en-US" sz="1600" kern="1200">
              <a:solidFill>
                <a:schemeClr val="tx1"/>
              </a:solidFill>
              <a:latin typeface="標楷體" panose="03000509000000000000" pitchFamily="65" charset="-120"/>
              <a:ea typeface="標楷體" panose="03000509000000000000" pitchFamily="65" charset="-120"/>
            </a:rPr>
            <a:t>部門</a:t>
          </a:r>
          <a:r>
            <a:rPr lang="en-US" altLang="zh-TW" sz="1600" kern="1200">
              <a:solidFill>
                <a:schemeClr val="tx1"/>
              </a:solidFill>
              <a:latin typeface="標楷體" panose="03000509000000000000" pitchFamily="65" charset="-120"/>
              <a:ea typeface="標楷體" panose="03000509000000000000" pitchFamily="65" charset="-120"/>
            </a:rPr>
            <a:t>/</a:t>
          </a:r>
          <a:r>
            <a:rPr lang="zh-TW" altLang="en-US" sz="1600" kern="1200">
              <a:solidFill>
                <a:schemeClr val="tx1"/>
              </a:solidFill>
              <a:latin typeface="標楷體" panose="03000509000000000000" pitchFamily="65" charset="-120"/>
              <a:ea typeface="標楷體" panose="03000509000000000000" pitchFamily="65" charset="-120"/>
            </a:rPr>
            <a:t>人名</a:t>
          </a:r>
          <a:r>
            <a:rPr lang="en-US" altLang="zh-TW" sz="1600" kern="1200">
              <a:solidFill>
                <a:schemeClr val="tx1"/>
              </a:solidFill>
              <a:latin typeface="標楷體" panose="03000509000000000000" pitchFamily="65" charset="-120"/>
              <a:ea typeface="標楷體" panose="03000509000000000000" pitchFamily="65" charset="-120"/>
            </a:rPr>
            <a:t>/</a:t>
          </a:r>
          <a:r>
            <a:rPr lang="zh-TW" altLang="en-US" sz="1600" kern="1200">
              <a:solidFill>
                <a:schemeClr val="tx1"/>
              </a:solidFill>
              <a:latin typeface="標楷體" panose="03000509000000000000" pitchFamily="65" charset="-120"/>
              <a:ea typeface="標楷體" panose="03000509000000000000" pitchFamily="65" charset="-120"/>
            </a:rPr>
            <a:t>職稱</a:t>
          </a:r>
          <a:r>
            <a:rPr lang="en-US" altLang="zh-TW" sz="1600" kern="1200">
              <a:solidFill>
                <a:schemeClr val="tx1"/>
              </a:solidFill>
              <a:latin typeface="標楷體" panose="03000509000000000000" pitchFamily="65" charset="-120"/>
              <a:ea typeface="標楷體" panose="03000509000000000000" pitchFamily="65" charset="-120"/>
            </a:rPr>
            <a:t>】</a:t>
          </a:r>
          <a:endParaRPr lang="zh-TW" altLang="en-US" sz="1600" kern="1200">
            <a:solidFill>
              <a:schemeClr val="tx1"/>
            </a:solidFill>
          </a:endParaRPr>
        </a:p>
      </dsp:txBody>
      <dsp:txXfrm>
        <a:off x="3856468" y="3606492"/>
        <a:ext cx="1976367" cy="60279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D52CA8-3A67-4772-AF58-42C447F35F4D}">
      <dsp:nvSpPr>
        <dsp:cNvPr id="0" name=""/>
        <dsp:cNvSpPr/>
      </dsp:nvSpPr>
      <dsp:spPr>
        <a:xfrm>
          <a:off x="2415266" y="4380185"/>
          <a:ext cx="233248" cy="222226"/>
        </a:xfrm>
        <a:custGeom>
          <a:avLst/>
          <a:gdLst/>
          <a:ahLst/>
          <a:cxnLst/>
          <a:rect l="0" t="0" r="0" b="0"/>
          <a:pathLst>
            <a:path>
              <a:moveTo>
                <a:pt x="0" y="0"/>
              </a:moveTo>
              <a:lnTo>
                <a:pt x="116624" y="0"/>
              </a:lnTo>
              <a:lnTo>
                <a:pt x="116624" y="222226"/>
              </a:lnTo>
              <a:lnTo>
                <a:pt x="233248" y="2222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Times New Roman" panose="02020603050405020304" pitchFamily="18" charset="0"/>
            <a:cs typeface="Times New Roman" panose="02020603050405020304" pitchFamily="18" charset="0"/>
          </a:endParaRPr>
        </a:p>
      </dsp:txBody>
      <dsp:txXfrm>
        <a:off x="2523836" y="4483244"/>
        <a:ext cx="16108" cy="16108"/>
      </dsp:txXfrm>
    </dsp:sp>
    <dsp:sp modelId="{C5AAD304-857A-4F97-9680-F1A020230BD2}">
      <dsp:nvSpPr>
        <dsp:cNvPr id="0" name=""/>
        <dsp:cNvSpPr/>
      </dsp:nvSpPr>
      <dsp:spPr>
        <a:xfrm>
          <a:off x="2415266" y="4157958"/>
          <a:ext cx="233248" cy="222226"/>
        </a:xfrm>
        <a:custGeom>
          <a:avLst/>
          <a:gdLst/>
          <a:ahLst/>
          <a:cxnLst/>
          <a:rect l="0" t="0" r="0" b="0"/>
          <a:pathLst>
            <a:path>
              <a:moveTo>
                <a:pt x="0" y="222226"/>
              </a:moveTo>
              <a:lnTo>
                <a:pt x="116624" y="222226"/>
              </a:lnTo>
              <a:lnTo>
                <a:pt x="116624" y="0"/>
              </a:lnTo>
              <a:lnTo>
                <a:pt x="23324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Times New Roman" panose="02020603050405020304" pitchFamily="18" charset="0"/>
            <a:cs typeface="Times New Roman" panose="02020603050405020304" pitchFamily="18" charset="0"/>
          </a:endParaRPr>
        </a:p>
      </dsp:txBody>
      <dsp:txXfrm>
        <a:off x="2523836" y="4261017"/>
        <a:ext cx="16108" cy="16108"/>
      </dsp:txXfrm>
    </dsp:sp>
    <dsp:sp modelId="{29A7147B-EDE1-40EE-9575-F1F2A5979899}">
      <dsp:nvSpPr>
        <dsp:cNvPr id="0" name=""/>
        <dsp:cNvSpPr/>
      </dsp:nvSpPr>
      <dsp:spPr>
        <a:xfrm>
          <a:off x="1015774" y="2719277"/>
          <a:ext cx="233248" cy="1660907"/>
        </a:xfrm>
        <a:custGeom>
          <a:avLst/>
          <a:gdLst/>
          <a:ahLst/>
          <a:cxnLst/>
          <a:rect l="0" t="0" r="0" b="0"/>
          <a:pathLst>
            <a:path>
              <a:moveTo>
                <a:pt x="0" y="0"/>
              </a:moveTo>
              <a:lnTo>
                <a:pt x="116624" y="0"/>
              </a:lnTo>
              <a:lnTo>
                <a:pt x="116624" y="1660907"/>
              </a:lnTo>
              <a:lnTo>
                <a:pt x="233248" y="16609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zh-TW" altLang="en-US" sz="600" kern="1200">
            <a:latin typeface="Times New Roman" panose="02020603050405020304" pitchFamily="18" charset="0"/>
            <a:cs typeface="Times New Roman" panose="02020603050405020304" pitchFamily="18" charset="0"/>
          </a:endParaRPr>
        </a:p>
      </dsp:txBody>
      <dsp:txXfrm>
        <a:off x="1090468" y="3507801"/>
        <a:ext cx="83860" cy="83860"/>
      </dsp:txXfrm>
    </dsp:sp>
    <dsp:sp modelId="{9F37FA58-E31C-4E66-ADB8-CD5EAAFDA2B7}">
      <dsp:nvSpPr>
        <dsp:cNvPr id="0" name=""/>
        <dsp:cNvSpPr/>
      </dsp:nvSpPr>
      <dsp:spPr>
        <a:xfrm>
          <a:off x="2415266" y="3491279"/>
          <a:ext cx="233248" cy="222226"/>
        </a:xfrm>
        <a:custGeom>
          <a:avLst/>
          <a:gdLst/>
          <a:ahLst/>
          <a:cxnLst/>
          <a:rect l="0" t="0" r="0" b="0"/>
          <a:pathLst>
            <a:path>
              <a:moveTo>
                <a:pt x="0" y="0"/>
              </a:moveTo>
              <a:lnTo>
                <a:pt x="116624" y="0"/>
              </a:lnTo>
              <a:lnTo>
                <a:pt x="116624" y="222226"/>
              </a:lnTo>
              <a:lnTo>
                <a:pt x="233248" y="222226"/>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523836" y="3594339"/>
        <a:ext cx="16108" cy="16108"/>
      </dsp:txXfrm>
    </dsp:sp>
    <dsp:sp modelId="{22D55B97-56C5-456D-8EF8-A9C3CF94FE5C}">
      <dsp:nvSpPr>
        <dsp:cNvPr id="0" name=""/>
        <dsp:cNvSpPr/>
      </dsp:nvSpPr>
      <dsp:spPr>
        <a:xfrm>
          <a:off x="2415266" y="3269053"/>
          <a:ext cx="233248" cy="222226"/>
        </a:xfrm>
        <a:custGeom>
          <a:avLst/>
          <a:gdLst/>
          <a:ahLst/>
          <a:cxnLst/>
          <a:rect l="0" t="0" r="0" b="0"/>
          <a:pathLst>
            <a:path>
              <a:moveTo>
                <a:pt x="0" y="222226"/>
              </a:moveTo>
              <a:lnTo>
                <a:pt x="116624" y="222226"/>
              </a:lnTo>
              <a:lnTo>
                <a:pt x="116624" y="0"/>
              </a:lnTo>
              <a:lnTo>
                <a:pt x="233248"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523836" y="3372112"/>
        <a:ext cx="16108" cy="16108"/>
      </dsp:txXfrm>
    </dsp:sp>
    <dsp:sp modelId="{8485C5EA-EEC0-48C7-9F0D-F8228916FDF1}">
      <dsp:nvSpPr>
        <dsp:cNvPr id="0" name=""/>
        <dsp:cNvSpPr/>
      </dsp:nvSpPr>
      <dsp:spPr>
        <a:xfrm>
          <a:off x="1015774" y="2719277"/>
          <a:ext cx="233248" cy="772002"/>
        </a:xfrm>
        <a:custGeom>
          <a:avLst/>
          <a:gdLst/>
          <a:ahLst/>
          <a:cxnLst/>
          <a:rect l="0" t="0" r="0" b="0"/>
          <a:pathLst>
            <a:path>
              <a:moveTo>
                <a:pt x="0" y="0"/>
              </a:moveTo>
              <a:lnTo>
                <a:pt x="116624" y="0"/>
              </a:lnTo>
              <a:lnTo>
                <a:pt x="116624" y="772002"/>
              </a:lnTo>
              <a:lnTo>
                <a:pt x="233248" y="772002"/>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112237" y="3085116"/>
        <a:ext cx="40323" cy="40323"/>
      </dsp:txXfrm>
    </dsp:sp>
    <dsp:sp modelId="{D379D62C-0482-4372-AE52-46BEBD447FBA}">
      <dsp:nvSpPr>
        <dsp:cNvPr id="0" name=""/>
        <dsp:cNvSpPr/>
      </dsp:nvSpPr>
      <dsp:spPr>
        <a:xfrm>
          <a:off x="2415266" y="2602374"/>
          <a:ext cx="233248" cy="222226"/>
        </a:xfrm>
        <a:custGeom>
          <a:avLst/>
          <a:gdLst/>
          <a:ahLst/>
          <a:cxnLst/>
          <a:rect l="0" t="0" r="0" b="0"/>
          <a:pathLst>
            <a:path>
              <a:moveTo>
                <a:pt x="0" y="0"/>
              </a:moveTo>
              <a:lnTo>
                <a:pt x="116624" y="0"/>
              </a:lnTo>
              <a:lnTo>
                <a:pt x="116624" y="222226"/>
              </a:lnTo>
              <a:lnTo>
                <a:pt x="233248" y="222226"/>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523836" y="2705433"/>
        <a:ext cx="16108" cy="16108"/>
      </dsp:txXfrm>
    </dsp:sp>
    <dsp:sp modelId="{809D769F-61EA-4FD4-A84A-02AF5AAE400E}">
      <dsp:nvSpPr>
        <dsp:cNvPr id="0" name=""/>
        <dsp:cNvSpPr/>
      </dsp:nvSpPr>
      <dsp:spPr>
        <a:xfrm>
          <a:off x="2415266" y="2380148"/>
          <a:ext cx="233248" cy="222226"/>
        </a:xfrm>
        <a:custGeom>
          <a:avLst/>
          <a:gdLst/>
          <a:ahLst/>
          <a:cxnLst/>
          <a:rect l="0" t="0" r="0" b="0"/>
          <a:pathLst>
            <a:path>
              <a:moveTo>
                <a:pt x="0" y="222226"/>
              </a:moveTo>
              <a:lnTo>
                <a:pt x="116624" y="222226"/>
              </a:lnTo>
              <a:lnTo>
                <a:pt x="116624" y="0"/>
              </a:lnTo>
              <a:lnTo>
                <a:pt x="233248"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523836" y="2483207"/>
        <a:ext cx="16108" cy="16108"/>
      </dsp:txXfrm>
    </dsp:sp>
    <dsp:sp modelId="{0837E8BB-ADCA-4C62-936E-0C3EF8659FCE}">
      <dsp:nvSpPr>
        <dsp:cNvPr id="0" name=""/>
        <dsp:cNvSpPr/>
      </dsp:nvSpPr>
      <dsp:spPr>
        <a:xfrm>
          <a:off x="1015774" y="2602374"/>
          <a:ext cx="233248" cy="116902"/>
        </a:xfrm>
        <a:custGeom>
          <a:avLst/>
          <a:gdLst/>
          <a:ahLst/>
          <a:cxnLst/>
          <a:rect l="0" t="0" r="0" b="0"/>
          <a:pathLst>
            <a:path>
              <a:moveTo>
                <a:pt x="0" y="116902"/>
              </a:moveTo>
              <a:lnTo>
                <a:pt x="116624" y="116902"/>
              </a:lnTo>
              <a:lnTo>
                <a:pt x="116624" y="0"/>
              </a:lnTo>
              <a:lnTo>
                <a:pt x="233248"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125876" y="2654303"/>
        <a:ext cx="13045" cy="13045"/>
      </dsp:txXfrm>
    </dsp:sp>
    <dsp:sp modelId="{D9485D50-AB25-4AB2-A3F6-5B696086AE52}">
      <dsp:nvSpPr>
        <dsp:cNvPr id="0" name=""/>
        <dsp:cNvSpPr/>
      </dsp:nvSpPr>
      <dsp:spPr>
        <a:xfrm>
          <a:off x="2415266" y="1058369"/>
          <a:ext cx="233248" cy="877326"/>
        </a:xfrm>
        <a:custGeom>
          <a:avLst/>
          <a:gdLst/>
          <a:ahLst/>
          <a:cxnLst/>
          <a:rect l="0" t="0" r="0" b="0"/>
          <a:pathLst>
            <a:path>
              <a:moveTo>
                <a:pt x="0" y="0"/>
              </a:moveTo>
              <a:lnTo>
                <a:pt x="116624" y="0"/>
              </a:lnTo>
              <a:lnTo>
                <a:pt x="116624" y="877326"/>
              </a:lnTo>
              <a:lnTo>
                <a:pt x="233248" y="8773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Times New Roman" panose="02020603050405020304" pitchFamily="18" charset="0"/>
            <a:cs typeface="Times New Roman" panose="02020603050405020304" pitchFamily="18" charset="0"/>
          </a:endParaRPr>
        </a:p>
      </dsp:txBody>
      <dsp:txXfrm>
        <a:off x="2509195" y="1474337"/>
        <a:ext cx="45390" cy="45390"/>
      </dsp:txXfrm>
    </dsp:sp>
    <dsp:sp modelId="{89883151-5B95-4653-963B-A94DDBD3D62C}">
      <dsp:nvSpPr>
        <dsp:cNvPr id="0" name=""/>
        <dsp:cNvSpPr/>
      </dsp:nvSpPr>
      <dsp:spPr>
        <a:xfrm>
          <a:off x="2415266" y="1058369"/>
          <a:ext cx="233248" cy="210654"/>
        </a:xfrm>
        <a:custGeom>
          <a:avLst/>
          <a:gdLst/>
          <a:ahLst/>
          <a:cxnLst/>
          <a:rect l="0" t="0" r="0" b="0"/>
          <a:pathLst>
            <a:path>
              <a:moveTo>
                <a:pt x="0" y="0"/>
              </a:moveTo>
              <a:lnTo>
                <a:pt x="116624" y="0"/>
              </a:lnTo>
              <a:lnTo>
                <a:pt x="116624" y="210654"/>
              </a:lnTo>
              <a:lnTo>
                <a:pt x="233248" y="210654"/>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524033" y="1155839"/>
        <a:ext cx="15714" cy="15714"/>
      </dsp:txXfrm>
    </dsp:sp>
    <dsp:sp modelId="{BFAB1691-A571-43FB-B8EE-3D08D638F7D9}">
      <dsp:nvSpPr>
        <dsp:cNvPr id="0" name=""/>
        <dsp:cNvSpPr/>
      </dsp:nvSpPr>
      <dsp:spPr>
        <a:xfrm>
          <a:off x="2415266" y="391698"/>
          <a:ext cx="233248" cy="666671"/>
        </a:xfrm>
        <a:custGeom>
          <a:avLst/>
          <a:gdLst/>
          <a:ahLst/>
          <a:cxnLst/>
          <a:rect l="0" t="0" r="0" b="0"/>
          <a:pathLst>
            <a:path>
              <a:moveTo>
                <a:pt x="0" y="666671"/>
              </a:moveTo>
              <a:lnTo>
                <a:pt x="116624" y="666671"/>
              </a:lnTo>
              <a:lnTo>
                <a:pt x="116624" y="0"/>
              </a:lnTo>
              <a:lnTo>
                <a:pt x="233248"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514233" y="707376"/>
        <a:ext cx="35314" cy="35314"/>
      </dsp:txXfrm>
    </dsp:sp>
    <dsp:sp modelId="{4B6D5E5F-06EB-4FE6-BA31-D73F51F9984F}">
      <dsp:nvSpPr>
        <dsp:cNvPr id="0" name=""/>
        <dsp:cNvSpPr/>
      </dsp:nvSpPr>
      <dsp:spPr>
        <a:xfrm>
          <a:off x="1015774" y="1058369"/>
          <a:ext cx="233248" cy="1660907"/>
        </a:xfrm>
        <a:custGeom>
          <a:avLst/>
          <a:gdLst/>
          <a:ahLst/>
          <a:cxnLst/>
          <a:rect l="0" t="0" r="0" b="0"/>
          <a:pathLst>
            <a:path>
              <a:moveTo>
                <a:pt x="0" y="1660907"/>
              </a:moveTo>
              <a:lnTo>
                <a:pt x="116624" y="1660907"/>
              </a:lnTo>
              <a:lnTo>
                <a:pt x="116624" y="0"/>
              </a:lnTo>
              <a:lnTo>
                <a:pt x="233248" y="0"/>
              </a:lnTo>
            </a:path>
          </a:pathLst>
        </a:custGeom>
        <a:noFill/>
        <a:ln w="25400" cap="flat" cmpd="sng" algn="ctr">
          <a:solidFill>
            <a:schemeClr val="accent1"/>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090468" y="1846893"/>
        <a:ext cx="83860" cy="83860"/>
      </dsp:txXfrm>
    </dsp:sp>
    <dsp:sp modelId="{C6DA5E56-B396-4EE1-B02B-3CFE172EAF9B}">
      <dsp:nvSpPr>
        <dsp:cNvPr id="0" name=""/>
        <dsp:cNvSpPr/>
      </dsp:nvSpPr>
      <dsp:spPr>
        <a:xfrm rot="16200000">
          <a:off x="-97696" y="2541496"/>
          <a:ext cx="1871379" cy="35556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vert"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pPr marL="0" lvl="0" indent="0" algn="ctr" defTabSz="622300">
            <a:lnSpc>
              <a:spcPct val="90000"/>
            </a:lnSpc>
            <a:spcBef>
              <a:spcPct val="0"/>
            </a:spcBef>
            <a:spcAft>
              <a:spcPct val="35000"/>
            </a:spcAft>
            <a:buNone/>
          </a:pPr>
          <a:r>
            <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pPr marL="0" lvl="0" indent="0" algn="ctr" defTabSz="622300">
            <a:lnSpc>
              <a:spcPct val="90000"/>
            </a:lnSpc>
            <a:spcBef>
              <a:spcPct val="0"/>
            </a:spcBef>
            <a:spcAft>
              <a:spcPct val="35000"/>
            </a:spcAft>
            <a:buNone/>
          </a:pPr>
          <a:r>
            <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x</a:t>
          </a:r>
        </a:p>
        <a:p>
          <a:pPr marL="0" lvl="0" indent="0" algn="ctr" defTabSz="622300">
            <a:lnSpc>
              <a:spcPct val="90000"/>
            </a:lnSpc>
            <a:spcBef>
              <a:spcPct val="0"/>
            </a:spcBef>
            <a:spcAft>
              <a:spcPct val="35000"/>
            </a:spcAft>
            <a:buNone/>
          </a:pPr>
          <a:r>
            <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計</a:t>
          </a:r>
          <a:endPar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a:p>
          <a:pPr marL="0" lvl="0" indent="0" algn="ctr" defTabSz="622300">
            <a:lnSpc>
              <a:spcPct val="90000"/>
            </a:lnSpc>
            <a:spcBef>
              <a:spcPct val="0"/>
            </a:spcBef>
            <a:spcAft>
              <a:spcPct val="35000"/>
            </a:spcAft>
            <a:buNone/>
          </a:pPr>
          <a:r>
            <a:rPr lang="zh-TW" altLang="en-US"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畫</a:t>
          </a:r>
          <a:endParaRPr lang="en-US" altLang="zh-TW" sz="14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97696" y="2541496"/>
        <a:ext cx="1871379" cy="355562"/>
      </dsp:txXfrm>
    </dsp:sp>
    <dsp:sp modelId="{15E1E4E8-20A4-41F2-93DB-09F73CBAC1BA}">
      <dsp:nvSpPr>
        <dsp:cNvPr id="0" name=""/>
        <dsp:cNvSpPr/>
      </dsp:nvSpPr>
      <dsp:spPr>
        <a:xfrm>
          <a:off x="1249023" y="828849"/>
          <a:ext cx="1166243" cy="459041"/>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zh-TW"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關鍵必要指標</a:t>
          </a:r>
          <a:endPar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1249023" y="828849"/>
        <a:ext cx="1166243" cy="459041"/>
      </dsp:txXfrm>
    </dsp:sp>
    <dsp:sp modelId="{4BB9ECC1-2CB8-4A12-A264-261EC088B438}">
      <dsp:nvSpPr>
        <dsp:cNvPr id="0" name=""/>
        <dsp:cNvSpPr/>
      </dsp:nvSpPr>
      <dsp:spPr>
        <a:xfrm>
          <a:off x="2648515" y="3262"/>
          <a:ext cx="1266447" cy="776871"/>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00" tIns="36000" rIns="10800" bIns="10800" numCol="1" spcCol="1270" anchor="ctr" anchorCtr="0">
          <a:noAutofit/>
        </a:bodyPr>
        <a:lstStyle/>
        <a:p>
          <a:pPr marL="0" lvl="0" indent="0" algn="ctr" defTabSz="511175">
            <a:lnSpc>
              <a:spcPct val="75000"/>
            </a:lnSpc>
            <a:spcBef>
              <a:spcPct val="0"/>
            </a:spcBef>
            <a:spcAft>
              <a:spcPts val="0"/>
            </a:spcAft>
            <a:buNone/>
          </a:pPr>
          <a:r>
            <a:rPr lang="zh-TW" altLang="en-US" sz="115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回收料再利用智慧製造系統</a:t>
          </a:r>
          <a:r>
            <a:rPr lang="en-US" altLang="en-US" sz="115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5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製造倉儲物流之智慧機器人</a:t>
          </a:r>
          <a:r>
            <a:rPr lang="en-US" altLang="en-US" sz="115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15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智慧製造數位雙生系統指標</a:t>
          </a:r>
          <a:endParaRPr lang="zh-TW" altLang="en-US" sz="1150" kern="1200">
            <a:solidFill>
              <a:sysClr val="windowText" lastClr="000000"/>
            </a:solidFill>
            <a:highlight>
              <a:srgbClr val="FFFF00"/>
            </a:highlight>
            <a:latin typeface="Times New Roman" panose="02020603050405020304" pitchFamily="18" charset="0"/>
            <a:ea typeface="標楷體" panose="03000509000000000000" pitchFamily="65" charset="-120"/>
            <a:cs typeface="Times New Roman" panose="02020603050405020304" pitchFamily="18" charset="0"/>
          </a:endParaRPr>
        </a:p>
      </dsp:txBody>
      <dsp:txXfrm>
        <a:off x="2648515" y="3262"/>
        <a:ext cx="1266447" cy="776871"/>
      </dsp:txXfrm>
    </dsp:sp>
    <dsp:sp modelId="{FE512F08-6146-46AD-A0E3-49FD6F5FCC05}">
      <dsp:nvSpPr>
        <dsp:cNvPr id="0" name=""/>
        <dsp:cNvSpPr/>
      </dsp:nvSpPr>
      <dsp:spPr>
        <a:xfrm>
          <a:off x="2648515" y="869024"/>
          <a:ext cx="1246632" cy="800000"/>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000" tIns="8255" rIns="18000"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AI</a:t>
          </a:r>
          <a:r>
            <a:rPr lang="zh-TW"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解決方案至少訂定</a:t>
          </a: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3</a:t>
          </a:r>
          <a:r>
            <a:rPr lang="zh-TW"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項關鍵指標及自選</a:t>
          </a: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1</a:t>
          </a:r>
          <a:r>
            <a:rPr lang="zh-TW"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項關鍵指標</a:t>
          </a:r>
          <a:endPar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648515" y="869024"/>
        <a:ext cx="1246632" cy="800000"/>
      </dsp:txXfrm>
    </dsp:sp>
    <dsp:sp modelId="{14C85998-4F82-4BBC-B7DB-C4FB02A283CC}">
      <dsp:nvSpPr>
        <dsp:cNvPr id="0" name=""/>
        <dsp:cNvSpPr/>
      </dsp:nvSpPr>
      <dsp:spPr>
        <a:xfrm>
          <a:off x="2648515" y="1757915"/>
          <a:ext cx="1246632" cy="35556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altLang="en-US" sz="11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衍生投增資額至少</a:t>
          </a:r>
          <a:r>
            <a:rPr lang="en-US" altLang="zh-TW" sz="11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1,000</a:t>
          </a:r>
          <a:r>
            <a:rPr lang="zh-TW" altLang="en-US" sz="1100"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萬元</a:t>
          </a:r>
        </a:p>
      </dsp:txBody>
      <dsp:txXfrm>
        <a:off x="2648515" y="1757915"/>
        <a:ext cx="1246632" cy="355562"/>
      </dsp:txXfrm>
    </dsp:sp>
    <dsp:sp modelId="{A1CF41D5-9354-45A1-A6E8-B984BDA64547}">
      <dsp:nvSpPr>
        <dsp:cNvPr id="0" name=""/>
        <dsp:cNvSpPr/>
      </dsp:nvSpPr>
      <dsp:spPr>
        <a:xfrm>
          <a:off x="1249023" y="2372854"/>
          <a:ext cx="1166243" cy="459041"/>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p>
      </dsp:txBody>
      <dsp:txXfrm>
        <a:off x="1249023" y="2372854"/>
        <a:ext cx="1166243" cy="459041"/>
      </dsp:txXfrm>
    </dsp:sp>
    <dsp:sp modelId="{1B489307-16A0-491D-A3A2-3A3F7C77A1BC}">
      <dsp:nvSpPr>
        <dsp:cNvPr id="0" name=""/>
        <dsp:cNvSpPr/>
      </dsp:nvSpPr>
      <dsp:spPr>
        <a:xfrm>
          <a:off x="2648515" y="2202367"/>
          <a:ext cx="1246632" cy="35556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A-1</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sp:txBody>
      <dsp:txXfrm>
        <a:off x="2648515" y="2202367"/>
        <a:ext cx="1246632" cy="355562"/>
      </dsp:txXfrm>
    </dsp:sp>
    <dsp:sp modelId="{9117B2C4-CED4-42B2-9243-ABD0C9762750}">
      <dsp:nvSpPr>
        <dsp:cNvPr id="0" name=""/>
        <dsp:cNvSpPr/>
      </dsp:nvSpPr>
      <dsp:spPr>
        <a:xfrm>
          <a:off x="2648515" y="2646820"/>
          <a:ext cx="1246632" cy="35556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A-2</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sp:txBody>
      <dsp:txXfrm>
        <a:off x="2648515" y="2646820"/>
        <a:ext cx="1246632" cy="355562"/>
      </dsp:txXfrm>
    </dsp:sp>
    <dsp:sp modelId="{A1552A72-F0B2-434A-93F3-FB7FE9E441F0}">
      <dsp:nvSpPr>
        <dsp:cNvPr id="0" name=""/>
        <dsp:cNvSpPr/>
      </dsp:nvSpPr>
      <dsp:spPr>
        <a:xfrm>
          <a:off x="1249023" y="3261759"/>
          <a:ext cx="1166243" cy="459041"/>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p>
      </dsp:txBody>
      <dsp:txXfrm>
        <a:off x="1249023" y="3261759"/>
        <a:ext cx="1166243" cy="459041"/>
      </dsp:txXfrm>
    </dsp:sp>
    <dsp:sp modelId="{19A1BA35-D8EE-4409-A356-83A927870E6C}">
      <dsp:nvSpPr>
        <dsp:cNvPr id="0" name=""/>
        <dsp:cNvSpPr/>
      </dsp:nvSpPr>
      <dsp:spPr>
        <a:xfrm>
          <a:off x="2648515" y="3091272"/>
          <a:ext cx="1246632" cy="35556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B-1</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sp:txBody>
      <dsp:txXfrm>
        <a:off x="2648515" y="3091272"/>
        <a:ext cx="1246632" cy="355562"/>
      </dsp:txXfrm>
    </dsp:sp>
    <dsp:sp modelId="{6C135559-00C4-48AB-9699-9F0150511A24}">
      <dsp:nvSpPr>
        <dsp:cNvPr id="0" name=""/>
        <dsp:cNvSpPr/>
      </dsp:nvSpPr>
      <dsp:spPr>
        <a:xfrm>
          <a:off x="2648515" y="3535725"/>
          <a:ext cx="1246632" cy="35556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B-2</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p>
      </dsp:txBody>
      <dsp:txXfrm>
        <a:off x="2648515" y="3535725"/>
        <a:ext cx="1246632" cy="355562"/>
      </dsp:txXfrm>
    </dsp:sp>
    <dsp:sp modelId="{5A311CCF-77B2-4CC7-8D13-7C02E39AA76F}">
      <dsp:nvSpPr>
        <dsp:cNvPr id="0" name=""/>
        <dsp:cNvSpPr/>
      </dsp:nvSpPr>
      <dsp:spPr>
        <a:xfrm>
          <a:off x="1249023" y="4150664"/>
          <a:ext cx="1166243" cy="459041"/>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100000"/>
            </a:lnSpc>
            <a:spcBef>
              <a:spcPct val="0"/>
            </a:spcBef>
            <a:spcAft>
              <a:spcPts val="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分項工作項目</a:t>
          </a:r>
          <a:endParaRPr lang="zh-TW" altLang="en-US" sz="1300" kern="1200">
            <a:latin typeface="Times New Roman" panose="02020603050405020304" pitchFamily="18" charset="0"/>
            <a:cs typeface="Times New Roman" panose="02020603050405020304" pitchFamily="18" charset="0"/>
          </a:endParaRPr>
        </a:p>
      </dsp:txBody>
      <dsp:txXfrm>
        <a:off x="1249023" y="4150664"/>
        <a:ext cx="1166243" cy="459041"/>
      </dsp:txXfrm>
    </dsp:sp>
    <dsp:sp modelId="{CCD8B29B-7761-415B-9EE1-9C9D127686C1}">
      <dsp:nvSpPr>
        <dsp:cNvPr id="0" name=""/>
        <dsp:cNvSpPr/>
      </dsp:nvSpPr>
      <dsp:spPr>
        <a:xfrm>
          <a:off x="2648515" y="3980177"/>
          <a:ext cx="1246632" cy="35556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C-1</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endParaRPr lang="zh-TW" altLang="en-US" sz="1300" kern="1200">
            <a:latin typeface="Times New Roman" panose="02020603050405020304" pitchFamily="18" charset="0"/>
            <a:cs typeface="Times New Roman" panose="02020603050405020304" pitchFamily="18" charset="0"/>
          </a:endParaRPr>
        </a:p>
      </dsp:txBody>
      <dsp:txXfrm>
        <a:off x="2648515" y="3980177"/>
        <a:ext cx="1246632" cy="355562"/>
      </dsp:txXfrm>
    </dsp:sp>
    <dsp:sp modelId="{F232DAE6-A554-4288-9E29-8167C9D38408}">
      <dsp:nvSpPr>
        <dsp:cNvPr id="0" name=""/>
        <dsp:cNvSpPr/>
      </dsp:nvSpPr>
      <dsp:spPr>
        <a:xfrm>
          <a:off x="2648515" y="4424630"/>
          <a:ext cx="1246632" cy="35556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altLang="zh-TW"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C-2</a:t>
          </a:r>
          <a:r>
            <a:rPr lang="zh-TW" altLang="en-US" sz="1300" kern="12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工作項目</a:t>
          </a:r>
          <a:endParaRPr lang="zh-TW" altLang="en-US" sz="1300" kern="1200">
            <a:latin typeface="Times New Roman" panose="02020603050405020304" pitchFamily="18" charset="0"/>
            <a:cs typeface="Times New Roman" panose="02020603050405020304" pitchFamily="18" charset="0"/>
          </a:endParaRPr>
        </a:p>
      </dsp:txBody>
      <dsp:txXfrm>
        <a:off x="2648515" y="4424630"/>
        <a:ext cx="1246632" cy="35556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782B15-EE84-4483-B1B1-C09708A1D7DB}">
      <dsp:nvSpPr>
        <dsp:cNvPr id="0" name=""/>
        <dsp:cNvSpPr/>
      </dsp:nvSpPr>
      <dsp:spPr>
        <a:xfrm>
          <a:off x="3461195" y="3862168"/>
          <a:ext cx="395273" cy="91440"/>
        </a:xfrm>
        <a:custGeom>
          <a:avLst/>
          <a:gdLst/>
          <a:ahLst/>
          <a:cxnLst/>
          <a:rect l="0" t="0" r="0" b="0"/>
          <a:pathLst>
            <a:path>
              <a:moveTo>
                <a:pt x="0" y="45720"/>
              </a:moveTo>
              <a:lnTo>
                <a:pt x="395273"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2C158D-F6EA-4A40-9FB1-D615B904D268}">
      <dsp:nvSpPr>
        <dsp:cNvPr id="0" name=""/>
        <dsp:cNvSpPr/>
      </dsp:nvSpPr>
      <dsp:spPr>
        <a:xfrm>
          <a:off x="1977911" y="2420672"/>
          <a:ext cx="395273" cy="1487216"/>
        </a:xfrm>
        <a:custGeom>
          <a:avLst/>
          <a:gdLst/>
          <a:ahLst/>
          <a:cxnLst/>
          <a:rect l="0" t="0" r="0" b="0"/>
          <a:pathLst>
            <a:path>
              <a:moveTo>
                <a:pt x="0" y="0"/>
              </a:moveTo>
              <a:lnTo>
                <a:pt x="197636" y="0"/>
              </a:lnTo>
              <a:lnTo>
                <a:pt x="197636" y="1487216"/>
              </a:lnTo>
              <a:lnTo>
                <a:pt x="395273" y="14872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6747B2-5351-4143-AD30-942909A909CE}">
      <dsp:nvSpPr>
        <dsp:cNvPr id="0" name=""/>
        <dsp:cNvSpPr/>
      </dsp:nvSpPr>
      <dsp:spPr>
        <a:xfrm>
          <a:off x="3460108" y="2633131"/>
          <a:ext cx="395273" cy="424919"/>
        </a:xfrm>
        <a:custGeom>
          <a:avLst/>
          <a:gdLst/>
          <a:ahLst/>
          <a:cxnLst/>
          <a:rect l="0" t="0" r="0" b="0"/>
          <a:pathLst>
            <a:path>
              <a:moveTo>
                <a:pt x="0" y="0"/>
              </a:moveTo>
              <a:lnTo>
                <a:pt x="197636" y="0"/>
              </a:lnTo>
              <a:lnTo>
                <a:pt x="197636" y="424919"/>
              </a:lnTo>
              <a:lnTo>
                <a:pt x="395273" y="4249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704E34-36CE-4B14-B738-0B51DCD6BBF4}">
      <dsp:nvSpPr>
        <dsp:cNvPr id="0" name=""/>
        <dsp:cNvSpPr/>
      </dsp:nvSpPr>
      <dsp:spPr>
        <a:xfrm>
          <a:off x="3460108" y="2208212"/>
          <a:ext cx="395273" cy="424919"/>
        </a:xfrm>
        <a:custGeom>
          <a:avLst/>
          <a:gdLst/>
          <a:ahLst/>
          <a:cxnLst/>
          <a:rect l="0" t="0" r="0" b="0"/>
          <a:pathLst>
            <a:path>
              <a:moveTo>
                <a:pt x="0" y="424919"/>
              </a:moveTo>
              <a:lnTo>
                <a:pt x="197636" y="424919"/>
              </a:lnTo>
              <a:lnTo>
                <a:pt x="197636" y="0"/>
              </a:lnTo>
              <a:lnTo>
                <a:pt x="395273"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A9F579-B718-479E-866A-8EB3DC20FB2A}">
      <dsp:nvSpPr>
        <dsp:cNvPr id="0" name=""/>
        <dsp:cNvSpPr/>
      </dsp:nvSpPr>
      <dsp:spPr>
        <a:xfrm>
          <a:off x="1977911" y="2420672"/>
          <a:ext cx="395273" cy="212459"/>
        </a:xfrm>
        <a:custGeom>
          <a:avLst/>
          <a:gdLst/>
          <a:ahLst/>
          <a:cxnLst/>
          <a:rect l="0" t="0" r="0" b="0"/>
          <a:pathLst>
            <a:path>
              <a:moveTo>
                <a:pt x="0" y="0"/>
              </a:moveTo>
              <a:lnTo>
                <a:pt x="197636" y="0"/>
              </a:lnTo>
              <a:lnTo>
                <a:pt x="197636" y="212459"/>
              </a:lnTo>
              <a:lnTo>
                <a:pt x="395273" y="2124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23201F-A35D-4EF2-AB7F-A83E00789E5F}">
      <dsp:nvSpPr>
        <dsp:cNvPr id="0" name=""/>
        <dsp:cNvSpPr/>
      </dsp:nvSpPr>
      <dsp:spPr>
        <a:xfrm>
          <a:off x="3427636" y="933455"/>
          <a:ext cx="395273" cy="424919"/>
        </a:xfrm>
        <a:custGeom>
          <a:avLst/>
          <a:gdLst/>
          <a:ahLst/>
          <a:cxnLst/>
          <a:rect l="0" t="0" r="0" b="0"/>
          <a:pathLst>
            <a:path>
              <a:moveTo>
                <a:pt x="0" y="0"/>
              </a:moveTo>
              <a:lnTo>
                <a:pt x="197636" y="0"/>
              </a:lnTo>
              <a:lnTo>
                <a:pt x="197636" y="424919"/>
              </a:lnTo>
              <a:lnTo>
                <a:pt x="395273" y="4249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550A30-5681-4B70-A775-59D49252061B}">
      <dsp:nvSpPr>
        <dsp:cNvPr id="0" name=""/>
        <dsp:cNvSpPr/>
      </dsp:nvSpPr>
      <dsp:spPr>
        <a:xfrm>
          <a:off x="3427636" y="508536"/>
          <a:ext cx="395273" cy="424919"/>
        </a:xfrm>
        <a:custGeom>
          <a:avLst/>
          <a:gdLst/>
          <a:ahLst/>
          <a:cxnLst/>
          <a:rect l="0" t="0" r="0" b="0"/>
          <a:pathLst>
            <a:path>
              <a:moveTo>
                <a:pt x="0" y="424919"/>
              </a:moveTo>
              <a:lnTo>
                <a:pt x="197636" y="424919"/>
              </a:lnTo>
              <a:lnTo>
                <a:pt x="197636" y="0"/>
              </a:lnTo>
              <a:lnTo>
                <a:pt x="395273"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0E569F-32BC-4127-BD59-02F0BC6100EC}">
      <dsp:nvSpPr>
        <dsp:cNvPr id="0" name=""/>
        <dsp:cNvSpPr/>
      </dsp:nvSpPr>
      <dsp:spPr>
        <a:xfrm>
          <a:off x="1977911" y="933455"/>
          <a:ext cx="395273" cy="1487216"/>
        </a:xfrm>
        <a:custGeom>
          <a:avLst/>
          <a:gdLst/>
          <a:ahLst/>
          <a:cxnLst/>
          <a:rect l="0" t="0" r="0" b="0"/>
          <a:pathLst>
            <a:path>
              <a:moveTo>
                <a:pt x="0" y="1487216"/>
              </a:moveTo>
              <a:lnTo>
                <a:pt x="197636" y="1487216"/>
              </a:lnTo>
              <a:lnTo>
                <a:pt x="197636" y="0"/>
              </a:lnTo>
              <a:lnTo>
                <a:pt x="39527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173E3D-1023-405D-912E-842894C339B3}">
      <dsp:nvSpPr>
        <dsp:cNvPr id="0" name=""/>
        <dsp:cNvSpPr/>
      </dsp:nvSpPr>
      <dsp:spPr>
        <a:xfrm>
          <a:off x="1543" y="2119275"/>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計畫組織架構</a:t>
          </a:r>
        </a:p>
      </dsp:txBody>
      <dsp:txXfrm>
        <a:off x="1543" y="2119275"/>
        <a:ext cx="1976367" cy="602792"/>
      </dsp:txXfrm>
    </dsp:sp>
    <dsp:sp modelId="{4C6A93D7-EF3C-4E26-82C8-8AFF1209AF4F}">
      <dsp:nvSpPr>
        <dsp:cNvPr id="0" name=""/>
        <dsp:cNvSpPr/>
      </dsp:nvSpPr>
      <dsp:spPr>
        <a:xfrm>
          <a:off x="2373184" y="632059"/>
          <a:ext cx="1054451"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產業端</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計畫主持人</a:t>
          </a:r>
        </a:p>
      </dsp:txBody>
      <dsp:txXfrm>
        <a:off x="2373184" y="632059"/>
        <a:ext cx="1054451" cy="602792"/>
      </dsp:txXfrm>
    </dsp:sp>
    <dsp:sp modelId="{21EB3407-7A08-4FFD-8EE9-4852AF675F9D}">
      <dsp:nvSpPr>
        <dsp:cNvPr id="0" name=""/>
        <dsp:cNvSpPr/>
      </dsp:nvSpPr>
      <dsp:spPr>
        <a:xfrm>
          <a:off x="3822909" y="207140"/>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提案廠商</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部門</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人名</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職稱</a:t>
          </a:r>
          <a:r>
            <a:rPr lang="en-US" altLang="zh-TW" sz="1400" kern="1200">
              <a:solidFill>
                <a:schemeClr val="tx1"/>
              </a:solidFill>
              <a:latin typeface="標楷體" panose="03000509000000000000" pitchFamily="65" charset="-120"/>
              <a:ea typeface="標楷體" panose="03000509000000000000" pitchFamily="65" charset="-120"/>
            </a:rPr>
            <a:t>】</a:t>
          </a:r>
        </a:p>
      </dsp:txBody>
      <dsp:txXfrm>
        <a:off x="3822909" y="207140"/>
        <a:ext cx="1976367" cy="602792"/>
      </dsp:txXfrm>
    </dsp:sp>
    <dsp:sp modelId="{3554FECC-5036-49DB-B56E-9C5477496CF6}">
      <dsp:nvSpPr>
        <dsp:cNvPr id="0" name=""/>
        <dsp:cNvSpPr/>
      </dsp:nvSpPr>
      <dsp:spPr>
        <a:xfrm>
          <a:off x="3822909" y="1056978"/>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受委託合作廠商</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部門</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人名</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職稱</a:t>
          </a:r>
          <a:r>
            <a:rPr lang="en-US" altLang="zh-TW" sz="1400" kern="1200">
              <a:solidFill>
                <a:schemeClr val="tx1"/>
              </a:solidFill>
              <a:latin typeface="標楷體" panose="03000509000000000000" pitchFamily="65" charset="-120"/>
              <a:ea typeface="標楷體" panose="03000509000000000000" pitchFamily="65" charset="-120"/>
            </a:rPr>
            <a:t>】</a:t>
          </a:r>
          <a:endParaRPr lang="zh-TW" altLang="en-US" sz="1400" kern="1200">
            <a:solidFill>
              <a:schemeClr val="tx1"/>
            </a:solidFill>
            <a:latin typeface="標楷體" panose="03000509000000000000" pitchFamily="65" charset="-120"/>
            <a:ea typeface="標楷體" panose="03000509000000000000" pitchFamily="65" charset="-120"/>
          </a:endParaRPr>
        </a:p>
      </dsp:txBody>
      <dsp:txXfrm>
        <a:off x="3822909" y="1056978"/>
        <a:ext cx="1976367" cy="602792"/>
      </dsp:txXfrm>
    </dsp:sp>
    <dsp:sp modelId="{9FC5A8BF-6CAB-4AD0-B060-07551D86DCF3}">
      <dsp:nvSpPr>
        <dsp:cNvPr id="0" name=""/>
        <dsp:cNvSpPr/>
      </dsp:nvSpPr>
      <dsp:spPr>
        <a:xfrm>
          <a:off x="2373184" y="2331735"/>
          <a:ext cx="1086923"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學校端</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計畫主持人</a:t>
          </a:r>
          <a:endParaRPr lang="zh-TW" altLang="en-US" sz="1400" kern="1200">
            <a:solidFill>
              <a:schemeClr val="tx1"/>
            </a:solidFill>
          </a:endParaRPr>
        </a:p>
      </dsp:txBody>
      <dsp:txXfrm>
        <a:off x="2373184" y="2331735"/>
        <a:ext cx="1086923" cy="602792"/>
      </dsp:txXfrm>
    </dsp:sp>
    <dsp:sp modelId="{65E76226-AB82-4974-BB52-560EAF4EB571}">
      <dsp:nvSpPr>
        <dsp:cNvPr id="0" name=""/>
        <dsp:cNvSpPr/>
      </dsp:nvSpPr>
      <dsp:spPr>
        <a:xfrm>
          <a:off x="3855381" y="1906816"/>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主要大專校院</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校系</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人名</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職稱</a:t>
          </a:r>
          <a:r>
            <a:rPr lang="en-US" altLang="zh-TW" sz="1400" kern="1200">
              <a:solidFill>
                <a:schemeClr val="tx1"/>
              </a:solidFill>
              <a:latin typeface="標楷體" panose="03000509000000000000" pitchFamily="65" charset="-120"/>
              <a:ea typeface="標楷體" panose="03000509000000000000" pitchFamily="65" charset="-120"/>
            </a:rPr>
            <a:t>】</a:t>
          </a:r>
          <a:endParaRPr lang="zh-TW" altLang="en-US" sz="1400" kern="1200">
            <a:solidFill>
              <a:schemeClr val="tx1"/>
            </a:solidFill>
            <a:latin typeface="標楷體" panose="03000509000000000000" pitchFamily="65" charset="-120"/>
            <a:ea typeface="標楷體" panose="03000509000000000000" pitchFamily="65" charset="-120"/>
          </a:endParaRPr>
        </a:p>
      </dsp:txBody>
      <dsp:txXfrm>
        <a:off x="3855381" y="1906816"/>
        <a:ext cx="1976367" cy="602792"/>
      </dsp:txXfrm>
    </dsp:sp>
    <dsp:sp modelId="{91B3373C-FE72-49D9-991C-259337AF05CA}">
      <dsp:nvSpPr>
        <dsp:cNvPr id="0" name=""/>
        <dsp:cNvSpPr/>
      </dsp:nvSpPr>
      <dsp:spPr>
        <a:xfrm>
          <a:off x="3855381" y="2756654"/>
          <a:ext cx="1976367" cy="602792"/>
        </a:xfrm>
        <a:prstGeom prst="rect">
          <a:avLst/>
        </a:prstGeom>
        <a:no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合作大專校院</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校系</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人名</a:t>
          </a:r>
          <a:r>
            <a:rPr lang="en-US" altLang="zh-TW" sz="1400" kern="1200">
              <a:solidFill>
                <a:schemeClr val="tx1"/>
              </a:solidFill>
              <a:latin typeface="標楷體" panose="03000509000000000000" pitchFamily="65" charset="-120"/>
              <a:ea typeface="標楷體" panose="03000509000000000000" pitchFamily="65" charset="-120"/>
            </a:rPr>
            <a:t>/</a:t>
          </a:r>
          <a:r>
            <a:rPr lang="zh-TW" altLang="en-US" sz="1400" kern="1200">
              <a:solidFill>
                <a:schemeClr val="tx1"/>
              </a:solidFill>
              <a:latin typeface="標楷體" panose="03000509000000000000" pitchFamily="65" charset="-120"/>
              <a:ea typeface="標楷體" panose="03000509000000000000" pitchFamily="65" charset="-120"/>
            </a:rPr>
            <a:t>職稱</a:t>
          </a:r>
          <a:r>
            <a:rPr lang="en-US" altLang="zh-TW" sz="1400" kern="1200">
              <a:solidFill>
                <a:schemeClr val="tx1"/>
              </a:solidFill>
              <a:latin typeface="標楷體" panose="03000509000000000000" pitchFamily="65" charset="-120"/>
              <a:ea typeface="標楷體" panose="03000509000000000000" pitchFamily="65" charset="-120"/>
            </a:rPr>
            <a:t>】</a:t>
          </a:r>
          <a:endParaRPr lang="zh-TW" altLang="en-US" sz="1400" kern="1200">
            <a:solidFill>
              <a:schemeClr val="tx1"/>
            </a:solidFill>
            <a:latin typeface="標楷體" panose="03000509000000000000" pitchFamily="65" charset="-120"/>
            <a:ea typeface="標楷體" panose="03000509000000000000" pitchFamily="65" charset="-120"/>
          </a:endParaRPr>
        </a:p>
      </dsp:txBody>
      <dsp:txXfrm>
        <a:off x="3855381" y="2756654"/>
        <a:ext cx="1976367" cy="602792"/>
      </dsp:txXfrm>
    </dsp:sp>
    <dsp:sp modelId="{3431BA6A-6751-42AC-8002-1F01412A3409}">
      <dsp:nvSpPr>
        <dsp:cNvPr id="0" name=""/>
        <dsp:cNvSpPr/>
      </dsp:nvSpPr>
      <dsp:spPr>
        <a:xfrm>
          <a:off x="2373184" y="3606492"/>
          <a:ext cx="1088010" cy="60279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資服業者</a:t>
          </a:r>
          <a:endParaRPr lang="en-US" altLang="zh-TW" sz="1400" kern="1200">
            <a:solidFill>
              <a:schemeClr val="tx1"/>
            </a:solidFill>
            <a:latin typeface="標楷體" panose="03000509000000000000" pitchFamily="65" charset="-120"/>
            <a:ea typeface="標楷體" panose="03000509000000000000" pitchFamily="65" charset="-120"/>
          </a:endParaRPr>
        </a:p>
        <a:p>
          <a:pPr marL="0" lvl="0" indent="0" algn="ctr" defTabSz="622300">
            <a:lnSpc>
              <a:spcPct val="90000"/>
            </a:lnSpc>
            <a:spcBef>
              <a:spcPct val="0"/>
            </a:spcBef>
            <a:spcAft>
              <a:spcPct val="35000"/>
            </a:spcAft>
            <a:buNone/>
          </a:pPr>
          <a:r>
            <a:rPr lang="zh-TW" altLang="en-US" sz="1400" kern="1200">
              <a:solidFill>
                <a:schemeClr val="tx1"/>
              </a:solidFill>
              <a:latin typeface="標楷體" panose="03000509000000000000" pitchFamily="65" charset="-120"/>
              <a:ea typeface="標楷體" panose="03000509000000000000" pitchFamily="65" charset="-120"/>
            </a:rPr>
            <a:t>計畫主持人</a:t>
          </a:r>
        </a:p>
      </dsp:txBody>
      <dsp:txXfrm>
        <a:off x="2373184" y="3606492"/>
        <a:ext cx="1088010" cy="602792"/>
      </dsp:txXfrm>
    </dsp:sp>
    <dsp:sp modelId="{42024B72-1DD3-43BA-9BD0-854714666FE1}">
      <dsp:nvSpPr>
        <dsp:cNvPr id="0" name=""/>
        <dsp:cNvSpPr/>
      </dsp:nvSpPr>
      <dsp:spPr>
        <a:xfrm>
          <a:off x="3856468" y="3606492"/>
          <a:ext cx="1976367" cy="602792"/>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zh-TW" altLang="en-US" sz="1600" kern="1200">
              <a:solidFill>
                <a:schemeClr val="tx1"/>
              </a:solidFill>
              <a:latin typeface="標楷體" panose="03000509000000000000" pitchFamily="65" charset="-120"/>
              <a:ea typeface="標楷體" panose="03000509000000000000" pitchFamily="65" charset="-120"/>
            </a:rPr>
            <a:t>資服業者</a:t>
          </a:r>
          <a:endParaRPr lang="en-US" altLang="zh-TW" sz="1600" kern="1200">
            <a:solidFill>
              <a:schemeClr val="tx1"/>
            </a:solidFill>
            <a:latin typeface="標楷體" panose="03000509000000000000" pitchFamily="65" charset="-120"/>
            <a:ea typeface="標楷體" panose="03000509000000000000" pitchFamily="65" charset="-120"/>
          </a:endParaRPr>
        </a:p>
        <a:p>
          <a:pPr marL="0" lvl="0" indent="0" algn="ctr" defTabSz="711200">
            <a:lnSpc>
              <a:spcPct val="90000"/>
            </a:lnSpc>
            <a:spcBef>
              <a:spcPct val="0"/>
            </a:spcBef>
            <a:spcAft>
              <a:spcPct val="35000"/>
            </a:spcAft>
            <a:buNone/>
          </a:pPr>
          <a:r>
            <a:rPr lang="en-US" altLang="zh-TW" sz="1600" kern="1200">
              <a:solidFill>
                <a:schemeClr val="tx1"/>
              </a:solidFill>
              <a:latin typeface="標楷體" panose="03000509000000000000" pitchFamily="65" charset="-120"/>
              <a:ea typeface="標楷體" panose="03000509000000000000" pitchFamily="65" charset="-120"/>
            </a:rPr>
            <a:t>【</a:t>
          </a:r>
          <a:r>
            <a:rPr lang="zh-TW" altLang="en-US" sz="1600" kern="1200">
              <a:solidFill>
                <a:schemeClr val="tx1"/>
              </a:solidFill>
              <a:latin typeface="標楷體" panose="03000509000000000000" pitchFamily="65" charset="-120"/>
              <a:ea typeface="標楷體" panose="03000509000000000000" pitchFamily="65" charset="-120"/>
            </a:rPr>
            <a:t>部門</a:t>
          </a:r>
          <a:r>
            <a:rPr lang="en-US" altLang="zh-TW" sz="1600" kern="1200">
              <a:solidFill>
                <a:schemeClr val="tx1"/>
              </a:solidFill>
              <a:latin typeface="標楷體" panose="03000509000000000000" pitchFamily="65" charset="-120"/>
              <a:ea typeface="標楷體" panose="03000509000000000000" pitchFamily="65" charset="-120"/>
            </a:rPr>
            <a:t>/</a:t>
          </a:r>
          <a:r>
            <a:rPr lang="zh-TW" altLang="en-US" sz="1600" kern="1200">
              <a:solidFill>
                <a:schemeClr val="tx1"/>
              </a:solidFill>
              <a:latin typeface="標楷體" panose="03000509000000000000" pitchFamily="65" charset="-120"/>
              <a:ea typeface="標楷體" panose="03000509000000000000" pitchFamily="65" charset="-120"/>
            </a:rPr>
            <a:t>人名</a:t>
          </a:r>
          <a:r>
            <a:rPr lang="en-US" altLang="zh-TW" sz="1600" kern="1200">
              <a:solidFill>
                <a:schemeClr val="tx1"/>
              </a:solidFill>
              <a:latin typeface="標楷體" panose="03000509000000000000" pitchFamily="65" charset="-120"/>
              <a:ea typeface="標楷體" panose="03000509000000000000" pitchFamily="65" charset="-120"/>
            </a:rPr>
            <a:t>/</a:t>
          </a:r>
          <a:r>
            <a:rPr lang="zh-TW" altLang="en-US" sz="1600" kern="1200">
              <a:solidFill>
                <a:schemeClr val="tx1"/>
              </a:solidFill>
              <a:latin typeface="標楷體" panose="03000509000000000000" pitchFamily="65" charset="-120"/>
              <a:ea typeface="標楷體" panose="03000509000000000000" pitchFamily="65" charset="-120"/>
            </a:rPr>
            <a:t>職稱</a:t>
          </a:r>
          <a:r>
            <a:rPr lang="en-US" altLang="zh-TW" sz="1600" kern="1200">
              <a:solidFill>
                <a:schemeClr val="tx1"/>
              </a:solidFill>
              <a:latin typeface="標楷體" panose="03000509000000000000" pitchFamily="65" charset="-120"/>
              <a:ea typeface="標楷體" panose="03000509000000000000" pitchFamily="65" charset="-120"/>
            </a:rPr>
            <a:t>】</a:t>
          </a:r>
          <a:endParaRPr lang="zh-TW" altLang="en-US" sz="1600" kern="1200">
            <a:solidFill>
              <a:schemeClr val="tx1"/>
            </a:solidFill>
          </a:endParaRPr>
        </a:p>
      </dsp:txBody>
      <dsp:txXfrm>
        <a:off x="3856468" y="3606492"/>
        <a:ext cx="1976367" cy="60279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52216BC38A8004A8843A27A52012656" ma:contentTypeVersion="3" ma:contentTypeDescription="Create a new document." ma:contentTypeScope="" ma:versionID="614c1168e063c50dc28c3f611a91a3b9">
  <xsd:schema xmlns:xsd="http://www.w3.org/2001/XMLSchema" xmlns:xs="http://www.w3.org/2001/XMLSchema" xmlns:p="http://schemas.microsoft.com/office/2006/metadata/properties" xmlns:ns2="a7bec1a1-81c0-4928-8793-51612e724e6b" targetNamespace="http://schemas.microsoft.com/office/2006/metadata/properties" ma:root="true" ma:fieldsID="0f76d8915db68810caae68ca784e3b23" ns2:_="">
    <xsd:import namespace="a7bec1a1-81c0-4928-8793-51612e724e6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ec1a1-81c0-4928-8793-51612e724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669BC7-9B7D-4FFA-A8E6-DC2F5ACC6CD1}">
  <ds:schemaRefs>
    <ds:schemaRef ds:uri="http://schemas.openxmlformats.org/officeDocument/2006/bibliography"/>
  </ds:schemaRefs>
</ds:datastoreItem>
</file>

<file path=customXml/itemProps2.xml><?xml version="1.0" encoding="utf-8"?>
<ds:datastoreItem xmlns:ds="http://schemas.openxmlformats.org/officeDocument/2006/customXml" ds:itemID="{02FD84E5-6171-49E2-AB82-55F1094C89E0}">
  <ds:schemaRefs>
    <ds:schemaRef ds:uri="http://schemas.microsoft.com/sharepoint/v3/contenttype/forms"/>
  </ds:schemaRefs>
</ds:datastoreItem>
</file>

<file path=customXml/itemProps3.xml><?xml version="1.0" encoding="utf-8"?>
<ds:datastoreItem xmlns:ds="http://schemas.openxmlformats.org/officeDocument/2006/customXml" ds:itemID="{E1ACBEF8-7CCD-40F2-87C5-806740689E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8AF061-D291-4B09-936A-66B9A65BD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ec1a1-81c0-4928-8793-51612e724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183</Pages>
  <Words>15621</Words>
  <Characters>89044</Characters>
  <Application>Microsoft Office Word</Application>
  <DocSecurity>0</DocSecurity>
  <Lines>742</Lines>
  <Paragraphs>208</Paragraphs>
  <ScaleCrop>false</ScaleCrop>
  <Company>ITRI</Company>
  <LinksUpToDate>false</LinksUpToDate>
  <CharactersWithSpaces>104457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Guan-yu</dc:creator>
  <cp:keywords/>
  <dc:description/>
  <cp:lastModifiedBy>游雅婷</cp:lastModifiedBy>
  <cp:revision>29</cp:revision>
  <cp:lastPrinted>2025-12-11T04:00:00Z</cp:lastPrinted>
  <dcterms:created xsi:type="dcterms:W3CDTF">2025-12-04T10:56:00Z</dcterms:created>
  <dcterms:modified xsi:type="dcterms:W3CDTF">2025-12-18T02:35:00Z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0x010100B52216BC38A8004A8843A27A52012656</vt:lpwstr>
  </property>
</Properties>
</file>