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760" w:rsidRDefault="00B86009">
      <w:pPr>
        <w:pStyle w:val="Textbody"/>
        <w:spacing w:line="240" w:lineRule="auto"/>
        <w:jc w:val="both"/>
        <w:rPr>
          <w:rFonts w:ascii="標楷體" w:eastAsia="標楷體" w:hAnsi="標楷體"/>
          <w:b/>
          <w:sz w:val="28"/>
          <w:szCs w:val="28"/>
        </w:rPr>
      </w:pPr>
      <w:r>
        <w:rPr>
          <w:rFonts w:ascii="標楷體" w:eastAsia="標楷體" w:hAnsi="標楷體"/>
          <w:b/>
          <w:sz w:val="28"/>
          <w:szCs w:val="28"/>
        </w:rPr>
        <w:t>一、現行法定職掌</w:t>
      </w:r>
    </w:p>
    <w:p w:rsidR="00EF1760" w:rsidRDefault="00B86009" w:rsidP="001128D7">
      <w:pPr>
        <w:pStyle w:val="Textbody"/>
        <w:spacing w:after="0" w:line="560" w:lineRule="exact"/>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)機關主要職掌</w:t>
      </w:r>
    </w:p>
    <w:p w:rsidR="00EF1760" w:rsidRDefault="00B86009" w:rsidP="001128D7">
      <w:pPr>
        <w:pStyle w:val="Textbody"/>
        <w:spacing w:after="0" w:line="560" w:lineRule="exact"/>
        <w:ind w:left="698" w:hanging="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pacing w:val="-2"/>
          <w:sz w:val="28"/>
          <w:szCs w:val="28"/>
        </w:rPr>
        <w:t>經濟部中小企業處於70年1月15日，依據行政院69年12月8日令核定成立，並依73年11月28日總統令公布之經濟部中小企業處組織條例設置。</w:t>
      </w:r>
    </w:p>
    <w:p w:rsidR="00EF1760" w:rsidRDefault="00B86009" w:rsidP="001128D7">
      <w:pPr>
        <w:pStyle w:val="Textbody"/>
        <w:spacing w:after="0" w:line="560" w:lineRule="exact"/>
        <w:ind w:left="680" w:hanging="283"/>
        <w:rPr>
          <w:rFonts w:ascii="標楷體" w:eastAsia="標楷體" w:hAnsi="標楷體"/>
          <w:sz w:val="28"/>
          <w:szCs w:val="28"/>
        </w:rPr>
      </w:pPr>
      <w:r>
        <w:rPr>
          <w:rFonts w:ascii="標楷體" w:eastAsia="標楷體" w:hAnsi="標楷體"/>
          <w:sz w:val="28"/>
          <w:szCs w:val="28"/>
        </w:rPr>
        <w:t>2.本處為中小企業輔導專責機構，主要任務係依據中小企業發展條例及本處組織條例，負責有關中小企業之：</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(1)市場之調查及開發。</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(2)經營合理化之促進。</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(3)相互合作之推動。</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(4)生產因素及技術之取得與確保。</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(5)人才之培育。</w:t>
      </w:r>
    </w:p>
    <w:p w:rsidR="00EF1760" w:rsidRDefault="00B86009" w:rsidP="001128D7">
      <w:pPr>
        <w:pStyle w:val="Textbody"/>
        <w:spacing w:after="0" w:line="560" w:lineRule="exact"/>
        <w:ind w:left="358" w:firstLine="280"/>
        <w:jc w:val="both"/>
        <w:rPr>
          <w:rFonts w:ascii="標楷體" w:eastAsia="標楷體" w:hAnsi="標楷體"/>
          <w:sz w:val="28"/>
          <w:szCs w:val="28"/>
        </w:rPr>
      </w:pPr>
      <w:r>
        <w:rPr>
          <w:rFonts w:ascii="標楷體" w:eastAsia="標楷體" w:hAnsi="標楷體"/>
          <w:sz w:val="28"/>
          <w:szCs w:val="28"/>
        </w:rPr>
        <w:t>(6)其他有關中小企業之創辦或健全發展之事項。</w:t>
      </w:r>
    </w:p>
    <w:p w:rsidR="00EF1760" w:rsidRDefault="00B86009" w:rsidP="001128D7">
      <w:pPr>
        <w:pStyle w:val="Textbody"/>
        <w:spacing w:after="0" w:line="560" w:lineRule="exact"/>
        <w:ind w:left="618" w:right="40"/>
        <w:rPr>
          <w:rFonts w:ascii="標楷體" w:eastAsia="標楷體" w:hAnsi="標楷體"/>
          <w:sz w:val="28"/>
          <w:szCs w:val="28"/>
        </w:rPr>
      </w:pPr>
      <w:r>
        <w:rPr>
          <w:rFonts w:ascii="標楷體" w:eastAsia="標楷體" w:hAnsi="標楷體"/>
          <w:sz w:val="28"/>
          <w:szCs w:val="28"/>
        </w:rPr>
        <w:t xml:space="preserve">　　另因應整體產業結構面臨變革，同時加強辦理支援創業、創新、協調提供創業資金、協助中小企業應用資訊科技、輔導中小企業電子化、強化馬上解決問題中心協助解決資金困難、協助中小企業健全會計制度及取得營運資金等相關事項。</w:t>
      </w:r>
    </w:p>
    <w:p w:rsidR="00EF1760" w:rsidRDefault="00B86009" w:rsidP="001128D7">
      <w:pPr>
        <w:pStyle w:val="Textbody"/>
        <w:spacing w:after="0" w:line="560" w:lineRule="exact"/>
        <w:ind w:left="567" w:hanging="227"/>
        <w:rPr>
          <w:rFonts w:ascii="標楷體" w:eastAsia="標楷體" w:hAnsi="標楷體"/>
          <w:sz w:val="28"/>
          <w:szCs w:val="28"/>
        </w:rPr>
      </w:pPr>
      <w:r>
        <w:rPr>
          <w:rFonts w:ascii="標楷體" w:eastAsia="標楷體" w:hAnsi="標楷體"/>
          <w:sz w:val="28"/>
          <w:szCs w:val="28"/>
        </w:rPr>
        <w:t>3.配合行政院組織改造，行政院青年輔導委員會於102年1月1日裁撤，該會之青年及婦女創業相關業務移</w:t>
      </w:r>
      <w:proofErr w:type="gramStart"/>
      <w:r>
        <w:rPr>
          <w:rFonts w:ascii="標楷體" w:eastAsia="標楷體" w:hAnsi="標楷體"/>
          <w:sz w:val="28"/>
          <w:szCs w:val="28"/>
        </w:rPr>
        <w:t>撥本處賡</w:t>
      </w:r>
      <w:proofErr w:type="gramEnd"/>
      <w:r>
        <w:rPr>
          <w:rFonts w:ascii="標楷體" w:eastAsia="標楷體" w:hAnsi="標楷體"/>
          <w:sz w:val="28"/>
          <w:szCs w:val="28"/>
        </w:rPr>
        <w:t>續推動辦理。</w:t>
      </w:r>
    </w:p>
    <w:p w:rsidR="00EF1760" w:rsidRDefault="00B86009" w:rsidP="001128D7">
      <w:pPr>
        <w:pStyle w:val="Textbody"/>
        <w:spacing w:after="0" w:line="560" w:lineRule="exact"/>
        <w:ind w:firstLine="140"/>
        <w:jc w:val="both"/>
        <w:rPr>
          <w:rFonts w:ascii="標楷體" w:eastAsia="標楷體" w:hAnsi="標楷體"/>
          <w:sz w:val="28"/>
          <w:szCs w:val="28"/>
        </w:rPr>
      </w:pPr>
      <w:r>
        <w:rPr>
          <w:rFonts w:ascii="標楷體" w:eastAsia="標楷體" w:hAnsi="標楷體"/>
          <w:sz w:val="28"/>
          <w:szCs w:val="28"/>
        </w:rPr>
        <w:t>(二)內部分層業務</w:t>
      </w:r>
    </w:p>
    <w:p w:rsidR="00EF1760" w:rsidRDefault="00B86009" w:rsidP="001128D7">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1.政策規劃組：</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(1)發展政策研究規劃事項。</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(2)年度施政計畫</w:t>
      </w:r>
      <w:proofErr w:type="gramStart"/>
      <w:r>
        <w:rPr>
          <w:rFonts w:ascii="標楷體" w:eastAsia="標楷體" w:hAnsi="標楷體"/>
          <w:sz w:val="28"/>
          <w:szCs w:val="28"/>
        </w:rPr>
        <w:t>研</w:t>
      </w:r>
      <w:proofErr w:type="gramEnd"/>
      <w:r>
        <w:rPr>
          <w:rFonts w:ascii="標楷體" w:eastAsia="標楷體" w:hAnsi="標楷體"/>
          <w:sz w:val="28"/>
          <w:szCs w:val="28"/>
        </w:rPr>
        <w:t>擬事項。</w:t>
      </w:r>
    </w:p>
    <w:p w:rsidR="00EF1760" w:rsidRDefault="00B86009" w:rsidP="001128D7">
      <w:pPr>
        <w:pStyle w:val="Textbody"/>
        <w:spacing w:after="0" w:line="560" w:lineRule="exact"/>
        <w:ind w:left="630"/>
      </w:pPr>
      <w:r>
        <w:rPr>
          <w:rFonts w:ascii="標楷體" w:eastAsia="標楷體" w:hAnsi="標楷體"/>
          <w:sz w:val="28"/>
          <w:szCs w:val="28"/>
        </w:rPr>
        <w:t>(3)中小企業統計資料之蒐集與</w:t>
      </w:r>
      <w:proofErr w:type="gramStart"/>
      <w:r>
        <w:rPr>
          <w:rFonts w:ascii="標楷體" w:eastAsia="標楷體" w:hAnsi="標楷體"/>
          <w:sz w:val="28"/>
          <w:szCs w:val="28"/>
        </w:rPr>
        <w:t>研</w:t>
      </w:r>
      <w:proofErr w:type="gramEnd"/>
      <w:r>
        <w:rPr>
          <w:rFonts w:ascii="標楷體" w:eastAsia="標楷體" w:hAnsi="標楷體"/>
          <w:sz w:val="28"/>
          <w:szCs w:val="28"/>
        </w:rPr>
        <w:t>析。</w:t>
      </w:r>
    </w:p>
    <w:p w:rsidR="00EF1760" w:rsidRDefault="00B86009" w:rsidP="001128D7">
      <w:pPr>
        <w:pStyle w:val="Textbody"/>
        <w:spacing w:after="0" w:line="560" w:lineRule="exact"/>
        <w:ind w:left="630"/>
        <w:rPr>
          <w:rFonts w:ascii="標楷體" w:eastAsia="標楷體" w:hAnsi="標楷體"/>
          <w:sz w:val="28"/>
          <w:szCs w:val="28"/>
        </w:rPr>
      </w:pPr>
      <w:r>
        <w:rPr>
          <w:rFonts w:ascii="標楷體" w:eastAsia="標楷體" w:hAnsi="標楷體"/>
          <w:sz w:val="28"/>
          <w:szCs w:val="28"/>
        </w:rPr>
        <w:lastRenderedPageBreak/>
        <w:t>(4)本處主管法規之研究、撰擬及修正事項。</w:t>
      </w:r>
    </w:p>
    <w:p w:rsidR="00EF1760" w:rsidRDefault="00B86009" w:rsidP="001128D7">
      <w:pPr>
        <w:pStyle w:val="Textbody"/>
        <w:spacing w:after="0" w:line="560" w:lineRule="exact"/>
        <w:ind w:left="630"/>
        <w:jc w:val="both"/>
        <w:rPr>
          <w:rFonts w:ascii="標楷體" w:eastAsia="標楷體" w:hAnsi="標楷體"/>
        </w:rPr>
      </w:pPr>
      <w:r>
        <w:rPr>
          <w:rFonts w:ascii="標楷體" w:eastAsia="標楷體" w:hAnsi="標楷體"/>
          <w:sz w:val="28"/>
        </w:rPr>
        <w:t>(5)本處主管及相關法規之蒐集、整理及編纂事項。</w:t>
      </w:r>
    </w:p>
    <w:p w:rsidR="00EF1760" w:rsidRDefault="00B86009" w:rsidP="001128D7">
      <w:pPr>
        <w:pStyle w:val="Textbody"/>
        <w:spacing w:after="0" w:line="560" w:lineRule="exact"/>
        <w:ind w:left="630"/>
        <w:jc w:val="both"/>
        <w:rPr>
          <w:rFonts w:ascii="標楷體" w:eastAsia="標楷體" w:hAnsi="標楷體"/>
        </w:rPr>
      </w:pPr>
      <w:r>
        <w:rPr>
          <w:rFonts w:ascii="標楷體" w:eastAsia="標楷體" w:hAnsi="標楷體"/>
          <w:sz w:val="28"/>
        </w:rPr>
        <w:t>(6)參與中小企業國際會議及組織活動事項。</w:t>
      </w:r>
    </w:p>
    <w:p w:rsidR="00EF1760" w:rsidRDefault="00B86009" w:rsidP="001128D7">
      <w:pPr>
        <w:pStyle w:val="Textbody"/>
        <w:spacing w:after="0" w:line="600" w:lineRule="exact"/>
        <w:ind w:left="420"/>
        <w:jc w:val="both"/>
        <w:rPr>
          <w:rFonts w:ascii="標楷體" w:eastAsia="標楷體" w:hAnsi="標楷體"/>
        </w:rPr>
      </w:pPr>
      <w:r>
        <w:rPr>
          <w:rFonts w:ascii="標楷體" w:eastAsia="標楷體" w:hAnsi="標楷體"/>
          <w:sz w:val="28"/>
        </w:rPr>
        <w:t>2.經營輔導組：</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(1)中小企業經營管理之規劃、推動及輔導。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(2)中小企業國際行銷及商機媒合之規劃、推動及輔導。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(3)中小企業創新服務及創新體驗之規劃、推動及輔導。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(4)遴選表揚創新績優中小企業。</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(5)城鄉特色產業之規劃、推動及輔導。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(6)地方特色商圈發展之規劃、推動及輔導。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(7)地方性中小企業經濟發展輔導事項。</w:t>
      </w:r>
    </w:p>
    <w:p w:rsidR="00EF1760" w:rsidRDefault="00B86009" w:rsidP="001128D7">
      <w:pPr>
        <w:pStyle w:val="Textbody"/>
        <w:spacing w:after="0" w:line="560" w:lineRule="exact"/>
        <w:ind w:left="630"/>
      </w:pPr>
      <w:r>
        <w:rPr>
          <w:rFonts w:ascii="標楷體" w:eastAsia="標楷體" w:hAnsi="標楷體"/>
          <w:sz w:val="28"/>
          <w:szCs w:val="28"/>
        </w:rPr>
        <w:t>(8)縣市中小企業服務中心、榮指員、中小企業工商團體聯繫協調。</w:t>
      </w:r>
    </w:p>
    <w:p w:rsidR="00EF1760" w:rsidRDefault="00B86009" w:rsidP="001128D7">
      <w:pPr>
        <w:pStyle w:val="Textbody"/>
        <w:spacing w:after="0" w:line="600" w:lineRule="exact"/>
        <w:ind w:left="420"/>
        <w:jc w:val="both"/>
        <w:rPr>
          <w:rFonts w:ascii="標楷體" w:eastAsia="標楷體" w:hAnsi="標楷體"/>
        </w:rPr>
      </w:pPr>
      <w:r>
        <w:rPr>
          <w:rFonts w:ascii="標楷體" w:eastAsia="標楷體" w:hAnsi="標楷體"/>
          <w:sz w:val="28"/>
        </w:rPr>
        <w:t>3.創業育成組：</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(1)新創事業發展與輔導。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(2)社會創新發展與輔導。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(3)國際創業聚落之推動。</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(4)知能發展與輔導。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(5)育成產業發展及輔導。</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(6)所屬育成中心之推動。</w:t>
      </w:r>
    </w:p>
    <w:p w:rsidR="00EF1760" w:rsidRDefault="00B86009" w:rsidP="001128D7">
      <w:pPr>
        <w:pStyle w:val="Textbody"/>
        <w:spacing w:after="0" w:line="560" w:lineRule="exact"/>
        <w:ind w:left="630"/>
      </w:pPr>
      <w:r>
        <w:rPr>
          <w:rFonts w:ascii="標楷體" w:eastAsia="標楷體" w:hAnsi="標楷體"/>
          <w:sz w:val="28"/>
          <w:szCs w:val="28"/>
        </w:rPr>
        <w:t>(7)創業與育成發展趨勢資訊之蒐集、調查及分析</w:t>
      </w:r>
      <w:r>
        <w:rPr>
          <w:rFonts w:ascii="標楷體" w:eastAsia="標楷體" w:hAnsi="標楷體"/>
          <w:sz w:val="28"/>
        </w:rPr>
        <w:t>。</w:t>
      </w:r>
    </w:p>
    <w:p w:rsidR="00EF1760" w:rsidRDefault="00B86009" w:rsidP="001128D7">
      <w:pPr>
        <w:pStyle w:val="Textbody"/>
        <w:spacing w:after="0" w:line="600" w:lineRule="exact"/>
        <w:ind w:left="420"/>
        <w:jc w:val="both"/>
        <w:rPr>
          <w:rFonts w:ascii="標楷體" w:eastAsia="標楷體" w:hAnsi="標楷體"/>
        </w:rPr>
      </w:pPr>
      <w:r>
        <w:rPr>
          <w:rFonts w:ascii="標楷體" w:eastAsia="標楷體" w:hAnsi="標楷體"/>
          <w:sz w:val="28"/>
        </w:rPr>
        <w:t>4.知識資訊組：</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(1)規劃、建置及維護中小企業所需之輔導措施資訊。</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(2)規劃、建置及維護本處內部行政資訊系統事項。</w:t>
      </w:r>
    </w:p>
    <w:p w:rsidR="00EF1760" w:rsidRDefault="00B86009" w:rsidP="001128D7">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lastRenderedPageBreak/>
        <w:t>(3)規劃、建置及維護本處業務電腦化、辦公室自動化相關事項。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(4)輔導中小企業推動數位應用工作。</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(5)協助中小企業創新研發、</w:t>
      </w:r>
      <w:proofErr w:type="gramStart"/>
      <w:r>
        <w:rPr>
          <w:rFonts w:ascii="標楷體" w:eastAsia="標楷體" w:hAnsi="標楷體"/>
          <w:sz w:val="28"/>
          <w:szCs w:val="28"/>
        </w:rPr>
        <w:t>跨域合作</w:t>
      </w:r>
      <w:proofErr w:type="gramEnd"/>
      <w:r>
        <w:rPr>
          <w:rFonts w:ascii="標楷體" w:eastAsia="標楷體" w:hAnsi="標楷體"/>
          <w:sz w:val="28"/>
          <w:szCs w:val="28"/>
        </w:rPr>
        <w:t>事項。</w:t>
      </w:r>
    </w:p>
    <w:p w:rsidR="00EF1760" w:rsidRDefault="00B86009">
      <w:pPr>
        <w:pStyle w:val="Textbody"/>
        <w:spacing w:after="0" w:line="560" w:lineRule="exact"/>
        <w:ind w:left="630"/>
        <w:rPr>
          <w:rFonts w:ascii="標楷體" w:eastAsia="標楷體" w:hAnsi="標楷體"/>
          <w:sz w:val="28"/>
          <w:szCs w:val="28"/>
        </w:rPr>
      </w:pPr>
      <w:r>
        <w:rPr>
          <w:rFonts w:ascii="標楷體" w:eastAsia="標楷體" w:hAnsi="標楷體"/>
          <w:sz w:val="28"/>
          <w:szCs w:val="28"/>
        </w:rPr>
        <w:t>(6)輔導中小企業轉型升級永續發展工作。</w:t>
      </w:r>
    </w:p>
    <w:p w:rsidR="00EF1760" w:rsidRDefault="00B86009">
      <w:pPr>
        <w:pStyle w:val="Textbody"/>
        <w:spacing w:after="0" w:line="560" w:lineRule="exact"/>
        <w:ind w:left="420"/>
        <w:jc w:val="both"/>
        <w:rPr>
          <w:rFonts w:ascii="標楷體" w:eastAsia="標楷體" w:hAnsi="標楷體"/>
        </w:rPr>
      </w:pPr>
      <w:r>
        <w:rPr>
          <w:rFonts w:ascii="標楷體" w:eastAsia="標楷體" w:hAnsi="標楷體"/>
          <w:sz w:val="28"/>
        </w:rPr>
        <w:t>5.財務融通組：</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(1)中小企業財務融通措施之擬訂及推動事項。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(2)中小企業會計制度及財務管理人才培訓事項。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(3)中小企業信用保證業務督導及協助事項。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(4)推動中小企業融資診斷輔導事項。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(5)中小企業綜合諮詢服務窗口事項。</w:t>
      </w:r>
    </w:p>
    <w:p w:rsidR="00EF1760" w:rsidRDefault="00B86009">
      <w:pPr>
        <w:pStyle w:val="Textbody"/>
        <w:spacing w:after="0" w:line="560" w:lineRule="exact"/>
        <w:ind w:left="630"/>
      </w:pPr>
      <w:r>
        <w:rPr>
          <w:rFonts w:ascii="標楷體" w:eastAsia="標楷體" w:hAnsi="標楷體"/>
          <w:sz w:val="28"/>
          <w:szCs w:val="28"/>
        </w:rPr>
        <w:t>(6)協助中小企業應用資訊科技鏈結資金資源</w:t>
      </w:r>
      <w:r>
        <w:rPr>
          <w:rFonts w:ascii="標楷體" w:eastAsia="標楷體" w:hAnsi="標楷體"/>
          <w:sz w:val="28"/>
        </w:rPr>
        <w:t>。</w:t>
      </w:r>
    </w:p>
    <w:p w:rsidR="00EF1760" w:rsidRDefault="00B86009">
      <w:pPr>
        <w:pStyle w:val="Textbody"/>
        <w:spacing w:after="0" w:line="560" w:lineRule="exact"/>
        <w:ind w:left="420"/>
        <w:jc w:val="both"/>
        <w:rPr>
          <w:rFonts w:ascii="標楷體" w:eastAsia="標楷體" w:hAnsi="標楷體"/>
        </w:rPr>
      </w:pPr>
      <w:r>
        <w:rPr>
          <w:rFonts w:ascii="標楷體" w:eastAsia="標楷體" w:hAnsi="標楷體"/>
          <w:sz w:val="28"/>
        </w:rPr>
        <w:t>6.秘書室：</w:t>
      </w:r>
    </w:p>
    <w:p w:rsidR="00EF1760" w:rsidRDefault="00B86009">
      <w:pPr>
        <w:pStyle w:val="Textbody"/>
        <w:spacing w:after="0" w:line="560" w:lineRule="exact"/>
        <w:ind w:left="630"/>
        <w:jc w:val="both"/>
        <w:rPr>
          <w:rFonts w:ascii="標楷體" w:eastAsia="標楷體" w:hAnsi="標楷體"/>
        </w:rPr>
      </w:pPr>
      <w:r>
        <w:rPr>
          <w:rFonts w:ascii="標楷體" w:eastAsia="標楷體" w:hAnsi="標楷體"/>
          <w:sz w:val="28"/>
        </w:rPr>
        <w:t>(1)文</w:t>
      </w:r>
      <w:r>
        <w:rPr>
          <w:rFonts w:ascii="標楷體" w:eastAsia="標楷體" w:hAnsi="標楷體"/>
          <w:sz w:val="28"/>
          <w:szCs w:val="28"/>
        </w:rPr>
        <w:t>件之收發、分配、</w:t>
      </w:r>
      <w:proofErr w:type="gramStart"/>
      <w:r>
        <w:rPr>
          <w:rFonts w:ascii="標楷體" w:eastAsia="標楷體" w:hAnsi="標楷體"/>
          <w:sz w:val="28"/>
          <w:szCs w:val="28"/>
        </w:rPr>
        <w:t>繕</w:t>
      </w:r>
      <w:proofErr w:type="gramEnd"/>
      <w:r>
        <w:rPr>
          <w:rFonts w:ascii="標楷體" w:eastAsia="標楷體" w:hAnsi="標楷體"/>
          <w:sz w:val="28"/>
          <w:szCs w:val="28"/>
        </w:rPr>
        <w:t>校及保管事項。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(2)公產、公物之保管事項。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(3)款項之出納事項。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(4)政府採購業務事項。</w:t>
      </w:r>
    </w:p>
    <w:p w:rsidR="00EF1760" w:rsidRDefault="00B86009">
      <w:pPr>
        <w:pStyle w:val="Textbody"/>
        <w:spacing w:after="0" w:line="560" w:lineRule="exact"/>
        <w:ind w:left="630"/>
        <w:jc w:val="both"/>
        <w:rPr>
          <w:rFonts w:ascii="標楷體" w:eastAsia="標楷體" w:hAnsi="標楷體"/>
          <w:sz w:val="28"/>
          <w:szCs w:val="28"/>
        </w:rPr>
      </w:pPr>
      <w:r>
        <w:rPr>
          <w:rFonts w:ascii="標楷體" w:eastAsia="標楷體" w:hAnsi="標楷體"/>
          <w:sz w:val="28"/>
          <w:szCs w:val="28"/>
        </w:rPr>
        <w:t>(5)庶務事項。</w:t>
      </w:r>
    </w:p>
    <w:p w:rsidR="00EF1760" w:rsidRDefault="00B860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7.主計室：辦理歲計、會計業務。</w:t>
      </w:r>
    </w:p>
    <w:p w:rsidR="00EF1760" w:rsidRDefault="00B860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8.人事室：辦理人事業務。</w:t>
      </w:r>
    </w:p>
    <w:p w:rsidR="00EF1760" w:rsidRDefault="00B86009">
      <w:pPr>
        <w:pStyle w:val="Textbody"/>
        <w:spacing w:after="0" w:line="560" w:lineRule="exact"/>
        <w:ind w:left="420"/>
        <w:jc w:val="both"/>
        <w:rPr>
          <w:rFonts w:ascii="標楷體" w:eastAsia="標楷體" w:hAnsi="標楷體"/>
          <w:sz w:val="28"/>
          <w:szCs w:val="28"/>
        </w:rPr>
      </w:pPr>
      <w:r>
        <w:rPr>
          <w:rFonts w:ascii="標楷體" w:eastAsia="標楷體" w:hAnsi="標楷體"/>
          <w:sz w:val="28"/>
          <w:szCs w:val="28"/>
        </w:rPr>
        <w:t>9.政風室：辦理政風業務。</w:t>
      </w:r>
    </w:p>
    <w:p w:rsidR="00EF1760" w:rsidRDefault="00B86009">
      <w:pPr>
        <w:pStyle w:val="Textbody"/>
        <w:pageBreakBefore/>
        <w:spacing w:before="120" w:after="120"/>
        <w:ind w:left="140"/>
        <w:rPr>
          <w:rFonts w:ascii="標楷體" w:eastAsia="標楷體" w:hAnsi="標楷體"/>
        </w:rPr>
      </w:pPr>
      <w:r>
        <w:rPr>
          <w:rFonts w:ascii="標楷體" w:eastAsia="標楷體" w:hAnsi="標楷體"/>
          <w:sz w:val="28"/>
        </w:rPr>
        <w:lastRenderedPageBreak/>
        <w:t>(三)組織系統圖及預算員額說明表</w:t>
      </w:r>
    </w:p>
    <w:p w:rsidR="00EF1760" w:rsidRDefault="00B86009">
      <w:pPr>
        <w:pStyle w:val="Textbody"/>
        <w:ind w:left="991"/>
      </w:pPr>
      <w:r>
        <w:rPr>
          <w:noProof/>
          <w:lang w:bidi="ar-SA"/>
        </w:rPr>
        <w:drawing>
          <wp:inline distT="0" distB="0" distL="0" distR="0">
            <wp:extent cx="5140800" cy="4361760"/>
            <wp:effectExtent l="0" t="0" r="2700" b="690"/>
            <wp:docPr id="1"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5140800" cy="4361760"/>
                    </a:xfrm>
                    <a:prstGeom prst="rect">
                      <a:avLst/>
                    </a:prstGeom>
                    <a:noFill/>
                    <a:ln>
                      <a:noFill/>
                      <a:prstDash/>
                    </a:ln>
                  </pic:spPr>
                </pic:pic>
              </a:graphicData>
            </a:graphic>
          </wp:inline>
        </w:drawing>
      </w:r>
    </w:p>
    <w:p w:rsidR="00EF1760" w:rsidRDefault="00B86009">
      <w:pPr>
        <w:pStyle w:val="Textbody"/>
        <w:jc w:val="center"/>
      </w:pPr>
      <w:r>
        <w:rPr>
          <w:rFonts w:eastAsia="標楷體"/>
          <w:sz w:val="28"/>
        </w:rPr>
        <w:t>經濟部中小企業處預算員額說明</w:t>
      </w:r>
      <w:r>
        <w:rPr>
          <w:rFonts w:ascii="標楷體" w:eastAsia="標楷體" w:hAnsi="標楷體"/>
          <w:sz w:val="28"/>
        </w:rPr>
        <w:t>表</w:t>
      </w:r>
    </w:p>
    <w:tbl>
      <w:tblPr>
        <w:tblW w:w="7386" w:type="dxa"/>
        <w:tblInd w:w="1355" w:type="dxa"/>
        <w:tblLayout w:type="fixed"/>
        <w:tblCellMar>
          <w:left w:w="10" w:type="dxa"/>
          <w:right w:w="10" w:type="dxa"/>
        </w:tblCellMar>
        <w:tblLook w:val="0000" w:firstRow="0" w:lastRow="0" w:firstColumn="0" w:lastColumn="0" w:noHBand="0" w:noVBand="0"/>
      </w:tblPr>
      <w:tblGrid>
        <w:gridCol w:w="1591"/>
        <w:gridCol w:w="1864"/>
        <w:gridCol w:w="1863"/>
        <w:gridCol w:w="2068"/>
      </w:tblGrid>
      <w:tr w:rsidR="00EF1760">
        <w:tc>
          <w:tcPr>
            <w:tcW w:w="159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EF1760" w:rsidRDefault="00EF1760">
            <w:pPr>
              <w:pStyle w:val="TableContents"/>
              <w:jc w:val="center"/>
              <w:rPr>
                <w:rFonts w:ascii="標楷體" w:eastAsia="標楷體" w:hAnsi="標楷體"/>
                <w:sz w:val="28"/>
              </w:rPr>
            </w:pPr>
          </w:p>
          <w:p w:rsidR="00EF1760" w:rsidRDefault="00B86009">
            <w:pPr>
              <w:pStyle w:val="TableContents"/>
              <w:jc w:val="center"/>
              <w:rPr>
                <w:rFonts w:ascii="標楷體" w:eastAsia="標楷體" w:hAnsi="標楷體"/>
                <w:sz w:val="28"/>
              </w:rPr>
            </w:pPr>
            <w:r>
              <w:rPr>
                <w:rFonts w:ascii="標楷體" w:eastAsia="標楷體" w:hAnsi="標楷體"/>
                <w:sz w:val="28"/>
              </w:rPr>
              <w:t>區分</w:t>
            </w:r>
          </w:p>
        </w:tc>
        <w:tc>
          <w:tcPr>
            <w:tcW w:w="372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預算員額</w:t>
            </w:r>
          </w:p>
        </w:tc>
        <w:tc>
          <w:tcPr>
            <w:tcW w:w="2068"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F1760" w:rsidRDefault="00EF1760">
            <w:pPr>
              <w:pStyle w:val="TableContents"/>
              <w:rPr>
                <w:rFonts w:ascii="標楷體" w:eastAsia="標楷體" w:hAnsi="標楷體"/>
                <w:sz w:val="28"/>
              </w:rPr>
            </w:pPr>
          </w:p>
          <w:p w:rsidR="00EF1760" w:rsidRDefault="00B86009">
            <w:pPr>
              <w:pStyle w:val="TableContents"/>
              <w:jc w:val="center"/>
              <w:rPr>
                <w:rFonts w:ascii="標楷體" w:eastAsia="標楷體" w:hAnsi="標楷體"/>
                <w:sz w:val="28"/>
              </w:rPr>
            </w:pPr>
            <w:r>
              <w:rPr>
                <w:rFonts w:ascii="標楷體" w:eastAsia="標楷體" w:hAnsi="標楷體"/>
                <w:sz w:val="28"/>
              </w:rPr>
              <w:t>比較增減內容</w:t>
            </w:r>
          </w:p>
        </w:tc>
      </w:tr>
      <w:tr w:rsidR="00EF1760">
        <w:tc>
          <w:tcPr>
            <w:tcW w:w="1591"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780E75" w:rsidRDefault="00780E75"/>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proofErr w:type="gramStart"/>
            <w:r>
              <w:rPr>
                <w:rFonts w:ascii="標楷體" w:eastAsia="標楷體" w:hAnsi="標楷體"/>
                <w:sz w:val="28"/>
              </w:rPr>
              <w:t>108</w:t>
            </w:r>
            <w:proofErr w:type="gramEnd"/>
            <w:r>
              <w:rPr>
                <w:rFonts w:ascii="標楷體" w:eastAsia="標楷體" w:hAnsi="標楷體"/>
                <w:sz w:val="28"/>
              </w:rPr>
              <w:t>年度</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proofErr w:type="gramStart"/>
            <w:r>
              <w:rPr>
                <w:rFonts w:ascii="標楷體" w:eastAsia="標楷體" w:hAnsi="標楷體"/>
                <w:sz w:val="28"/>
              </w:rPr>
              <w:t>109</w:t>
            </w:r>
            <w:proofErr w:type="gramEnd"/>
            <w:r>
              <w:rPr>
                <w:rFonts w:ascii="標楷體" w:eastAsia="標楷體" w:hAnsi="標楷體"/>
                <w:sz w:val="28"/>
              </w:rPr>
              <w:t>年度</w:t>
            </w:r>
          </w:p>
        </w:tc>
        <w:tc>
          <w:tcPr>
            <w:tcW w:w="2068"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職員</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95</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95</w:t>
            </w:r>
          </w:p>
        </w:tc>
        <w:tc>
          <w:tcPr>
            <w:tcW w:w="2068"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EF1760" w:rsidRDefault="00B86009">
            <w:pPr>
              <w:pStyle w:val="TableContents"/>
              <w:rPr>
                <w:rFonts w:ascii="標楷體" w:eastAsia="標楷體" w:hAnsi="標楷體"/>
                <w:sz w:val="28"/>
              </w:rPr>
            </w:pPr>
            <w:r>
              <w:rPr>
                <w:rFonts w:ascii="標楷體" w:eastAsia="標楷體" w:hAnsi="標楷體"/>
                <w:sz w:val="28"/>
              </w:rPr>
              <w:t>本</w:t>
            </w:r>
            <w:r>
              <w:rPr>
                <w:rFonts w:ascii="標楷體" w:eastAsia="標楷體" w:hAnsi="標楷體"/>
                <w:spacing w:val="-20"/>
                <w:sz w:val="28"/>
              </w:rPr>
              <w:t>(109)</w:t>
            </w:r>
            <w:r>
              <w:rPr>
                <w:rFonts w:ascii="標楷體" w:eastAsia="標楷體" w:hAnsi="標楷體"/>
                <w:sz w:val="28"/>
              </w:rPr>
              <w:t>年度預算員額110人，較上年</w:t>
            </w:r>
            <w:r>
              <w:rPr>
                <w:rFonts w:ascii="標楷體" w:eastAsia="標楷體" w:hAnsi="標楷體"/>
                <w:spacing w:val="-20"/>
                <w:sz w:val="28"/>
              </w:rPr>
              <w:t>度減列聘僱及駕駛各1人</w:t>
            </w:r>
            <w:r>
              <w:rPr>
                <w:rFonts w:ascii="標楷體" w:eastAsia="標楷體" w:hAnsi="標楷體"/>
                <w:sz w:val="28"/>
              </w:rPr>
              <w:t xml:space="preserve">。  </w:t>
            </w:r>
          </w:p>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聘用</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4</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4</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約</w:t>
            </w:r>
            <w:proofErr w:type="gramStart"/>
            <w:r>
              <w:rPr>
                <w:rFonts w:ascii="標楷體" w:eastAsia="標楷體" w:hAnsi="標楷體"/>
                <w:sz w:val="28"/>
              </w:rPr>
              <w:t>僱</w:t>
            </w:r>
            <w:proofErr w:type="gramEnd"/>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7</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6</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技工</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工友</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駕駛</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1</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r w:rsidR="00EF1760">
        <w:trPr>
          <w:trHeight w:val="450"/>
        </w:trPr>
        <w:tc>
          <w:tcPr>
            <w:tcW w:w="1591"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合計</w:t>
            </w:r>
          </w:p>
        </w:tc>
        <w:tc>
          <w:tcPr>
            <w:tcW w:w="1864"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112</w:t>
            </w:r>
          </w:p>
        </w:tc>
        <w:tc>
          <w:tcPr>
            <w:tcW w:w="1863" w:type="dxa"/>
            <w:tcBorders>
              <w:left w:val="single" w:sz="2" w:space="0" w:color="000000"/>
              <w:bottom w:val="single" w:sz="2" w:space="0" w:color="000000"/>
            </w:tcBorders>
            <w:tcMar>
              <w:top w:w="55" w:type="dxa"/>
              <w:left w:w="55" w:type="dxa"/>
              <w:bottom w:w="55" w:type="dxa"/>
              <w:right w:w="55" w:type="dxa"/>
            </w:tcMar>
          </w:tcPr>
          <w:p w:rsidR="00EF1760" w:rsidRDefault="00B86009">
            <w:pPr>
              <w:pStyle w:val="TableContents"/>
              <w:jc w:val="center"/>
              <w:rPr>
                <w:rFonts w:ascii="標楷體" w:eastAsia="標楷體" w:hAnsi="標楷體"/>
                <w:sz w:val="28"/>
              </w:rPr>
            </w:pPr>
            <w:r>
              <w:rPr>
                <w:rFonts w:ascii="標楷體" w:eastAsia="標楷體" w:hAnsi="標楷體"/>
                <w:sz w:val="28"/>
              </w:rPr>
              <w:t>110</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780E75" w:rsidRDefault="00780E75"/>
        </w:tc>
      </w:tr>
    </w:tbl>
    <w:p w:rsidR="001128D7" w:rsidRDefault="001128D7">
      <w:pPr>
        <w:pStyle w:val="Textbody"/>
        <w:spacing w:after="0" w:line="540" w:lineRule="exact"/>
        <w:ind w:left="340" w:hanging="340"/>
        <w:jc w:val="both"/>
        <w:rPr>
          <w:rFonts w:ascii="標楷體" w:eastAsia="標楷體" w:hAnsi="標楷體"/>
          <w:b/>
          <w:sz w:val="32"/>
        </w:rPr>
      </w:pPr>
    </w:p>
    <w:p w:rsidR="00EF1760" w:rsidRDefault="00B86009">
      <w:pPr>
        <w:pStyle w:val="Textbody"/>
        <w:spacing w:after="0" w:line="540" w:lineRule="exact"/>
        <w:ind w:left="340" w:hanging="340"/>
        <w:jc w:val="both"/>
        <w:rPr>
          <w:rFonts w:ascii="標楷體" w:eastAsia="標楷體" w:hAnsi="標楷體"/>
        </w:rPr>
      </w:pPr>
      <w:r>
        <w:rPr>
          <w:rFonts w:ascii="標楷體" w:eastAsia="標楷體" w:hAnsi="標楷體"/>
          <w:b/>
          <w:sz w:val="32"/>
        </w:rPr>
        <w:lastRenderedPageBreak/>
        <w:t>二、經濟部中小企業處</w:t>
      </w:r>
      <w:proofErr w:type="gramStart"/>
      <w:r>
        <w:rPr>
          <w:rFonts w:ascii="標楷體" w:eastAsia="標楷體" w:hAnsi="標楷體"/>
          <w:b/>
          <w:sz w:val="32"/>
        </w:rPr>
        <w:t>109</w:t>
      </w:r>
      <w:proofErr w:type="gramEnd"/>
      <w:r>
        <w:rPr>
          <w:rFonts w:ascii="標楷體" w:eastAsia="標楷體" w:hAnsi="標楷體"/>
          <w:b/>
          <w:sz w:val="32"/>
        </w:rPr>
        <w:t>年度施政目標與重點</w:t>
      </w:r>
    </w:p>
    <w:p w:rsidR="00EF1760" w:rsidRDefault="00B86009">
      <w:pPr>
        <w:pStyle w:val="Textbody"/>
        <w:spacing w:after="0" w:line="460" w:lineRule="exact"/>
        <w:ind w:left="480"/>
      </w:pPr>
      <w:r>
        <w:rPr>
          <w:rFonts w:ascii="標楷體" w:eastAsia="標楷體" w:hAnsi="標楷體"/>
          <w:sz w:val="28"/>
        </w:rPr>
        <w:t xml:space="preserve">　　</w:t>
      </w:r>
      <w:r>
        <w:rPr>
          <w:rFonts w:eastAsia="標楷體"/>
          <w:sz w:val="28"/>
        </w:rPr>
        <w:t>本處以營造優質中小企業發展環境，建構創業育成平台，提升科技資訊加值應用能力，厚植品質及綠色永續能耐，強化經營管理輔導功能及整合財務融通機制等策略，全方位輔導中小企業，提高中小企業競爭力，促進整體經濟活力</w:t>
      </w:r>
      <w:r>
        <w:rPr>
          <w:rFonts w:ascii="標楷體" w:eastAsia="標楷體" w:hAnsi="標楷體"/>
          <w:sz w:val="28"/>
        </w:rPr>
        <w:t>。</w:t>
      </w:r>
    </w:p>
    <w:p w:rsidR="00EF1760" w:rsidRDefault="00B86009">
      <w:pPr>
        <w:pStyle w:val="Textbody"/>
        <w:spacing w:after="57" w:line="460" w:lineRule="exact"/>
        <w:ind w:left="420"/>
      </w:pPr>
      <w:r>
        <w:rPr>
          <w:rFonts w:ascii="標楷體" w:eastAsia="標楷體" w:hAnsi="標楷體"/>
          <w:sz w:val="28"/>
        </w:rPr>
        <w:t xml:space="preserve">　　本處依據行政院</w:t>
      </w:r>
      <w:proofErr w:type="gramStart"/>
      <w:r>
        <w:rPr>
          <w:rFonts w:ascii="標楷體" w:eastAsia="標楷體" w:hAnsi="標楷體"/>
          <w:sz w:val="28"/>
        </w:rPr>
        <w:t>109</w:t>
      </w:r>
      <w:proofErr w:type="gramEnd"/>
      <w:r>
        <w:rPr>
          <w:rFonts w:ascii="標楷體" w:eastAsia="標楷體" w:hAnsi="標楷體"/>
          <w:sz w:val="28"/>
        </w:rPr>
        <w:t>年度施政方針，配合中程施政計畫及核定預算額度，並針對當前社會狀況及未來發展需要，編定</w:t>
      </w:r>
      <w:proofErr w:type="gramStart"/>
      <w:r>
        <w:rPr>
          <w:rFonts w:ascii="標楷體" w:eastAsia="標楷體" w:hAnsi="標楷體"/>
          <w:sz w:val="28"/>
        </w:rPr>
        <w:t>109</w:t>
      </w:r>
      <w:proofErr w:type="gramEnd"/>
      <w:r>
        <w:rPr>
          <w:rFonts w:ascii="標楷體" w:eastAsia="標楷體" w:hAnsi="標楷體"/>
          <w:sz w:val="28"/>
        </w:rPr>
        <w:t>年度施政計畫，其目標與重要執行策略如次：</w:t>
      </w:r>
    </w:p>
    <w:p w:rsidR="00EF1760" w:rsidRDefault="00B86009">
      <w:pPr>
        <w:pStyle w:val="Textbody"/>
        <w:spacing w:after="156" w:line="480" w:lineRule="exact"/>
        <w:ind w:left="480"/>
        <w:rPr>
          <w:rFonts w:ascii="標楷體" w:eastAsia="標楷體" w:hAnsi="標楷體"/>
        </w:rPr>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w:t>
      </w:r>
      <w:proofErr w:type="gramStart"/>
      <w:r>
        <w:rPr>
          <w:rFonts w:ascii="標楷體" w:eastAsia="標楷體" w:hAnsi="標楷體"/>
          <w:sz w:val="28"/>
        </w:rPr>
        <w:t>109</w:t>
      </w:r>
      <w:proofErr w:type="gramEnd"/>
      <w:r>
        <w:rPr>
          <w:rFonts w:ascii="標楷體" w:eastAsia="標楷體" w:hAnsi="標楷體"/>
          <w:sz w:val="28"/>
        </w:rPr>
        <w:t>年度施政目標：</w:t>
      </w:r>
    </w:p>
    <w:p w:rsidR="00EF1760" w:rsidRDefault="00B86009">
      <w:pPr>
        <w:pStyle w:val="Textbody"/>
        <w:spacing w:after="57" w:line="460" w:lineRule="exact"/>
        <w:ind w:left="525" w:firstLine="420"/>
        <w:rPr>
          <w:rFonts w:ascii="標楷體" w:eastAsia="標楷體" w:hAnsi="標楷體"/>
          <w:sz w:val="28"/>
        </w:rPr>
      </w:pPr>
      <w:r>
        <w:rPr>
          <w:rFonts w:ascii="標楷體" w:eastAsia="標楷體" w:hAnsi="標楷體"/>
          <w:sz w:val="28"/>
          <w:szCs w:val="28"/>
        </w:rPr>
        <w:t>加強扶植新創及中小企業：完善創業生態系統，協助中小企業取得資源，發展科技應用並強化創新競爭能量，活化在地經濟。</w:t>
      </w:r>
    </w:p>
    <w:p w:rsidR="00EF1760" w:rsidRDefault="00B86009">
      <w:pPr>
        <w:pStyle w:val="Textbody"/>
        <w:spacing w:after="156" w:line="560" w:lineRule="exact"/>
        <w:ind w:left="481"/>
      </w:pPr>
      <w:r>
        <w:rPr>
          <w:rFonts w:ascii="標楷體" w:eastAsia="標楷體" w:hAnsi="標楷體"/>
          <w:sz w:val="28"/>
          <w:szCs w:val="28"/>
        </w:rPr>
        <w:t>(二)</w:t>
      </w:r>
      <w:r>
        <w:rPr>
          <w:rFonts w:eastAsia="標楷體"/>
          <w:sz w:val="28"/>
          <w:szCs w:val="28"/>
        </w:rPr>
        <w:t>年度重要施政計畫</w:t>
      </w:r>
    </w:p>
    <w:tbl>
      <w:tblPr>
        <w:tblW w:w="9759" w:type="dxa"/>
        <w:tblLayout w:type="fixed"/>
        <w:tblCellMar>
          <w:left w:w="10" w:type="dxa"/>
          <w:right w:w="10" w:type="dxa"/>
        </w:tblCellMar>
        <w:tblLook w:val="0000" w:firstRow="0" w:lastRow="0" w:firstColumn="0" w:lastColumn="0" w:noHBand="0" w:noVBand="0"/>
      </w:tblPr>
      <w:tblGrid>
        <w:gridCol w:w="2001"/>
        <w:gridCol w:w="314"/>
        <w:gridCol w:w="2029"/>
        <w:gridCol w:w="5415"/>
      </w:tblGrid>
      <w:tr w:rsidR="00EF1760">
        <w:trPr>
          <w:tblHeader/>
        </w:trPr>
        <w:tc>
          <w:tcPr>
            <w:tcW w:w="20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EF1760" w:rsidRDefault="00B86009">
            <w:pPr>
              <w:pStyle w:val="TableContents"/>
              <w:spacing w:line="440" w:lineRule="exact"/>
              <w:jc w:val="center"/>
              <w:rPr>
                <w:rFonts w:eastAsia="標楷體"/>
                <w:sz w:val="28"/>
                <w:szCs w:val="28"/>
              </w:rPr>
            </w:pPr>
            <w:r>
              <w:rPr>
                <w:rFonts w:eastAsia="標楷體"/>
                <w:sz w:val="28"/>
                <w:szCs w:val="28"/>
              </w:rPr>
              <w:t>工作計畫名稱</w:t>
            </w:r>
          </w:p>
        </w:tc>
        <w:tc>
          <w:tcPr>
            <w:tcW w:w="2343" w:type="dxa"/>
            <w:gridSpan w:val="2"/>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EF1760" w:rsidRDefault="00B86009">
            <w:pPr>
              <w:pStyle w:val="TableContents"/>
              <w:spacing w:line="440" w:lineRule="exact"/>
              <w:jc w:val="center"/>
              <w:rPr>
                <w:rFonts w:eastAsia="標楷體"/>
                <w:sz w:val="28"/>
                <w:szCs w:val="28"/>
              </w:rPr>
            </w:pPr>
            <w:r>
              <w:rPr>
                <w:rFonts w:eastAsia="標楷體"/>
                <w:sz w:val="28"/>
                <w:szCs w:val="28"/>
              </w:rPr>
              <w:t>重要計畫項目</w:t>
            </w:r>
          </w:p>
        </w:tc>
        <w:tc>
          <w:tcPr>
            <w:tcW w:w="5415" w:type="dxa"/>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EF1760" w:rsidRDefault="00B86009">
            <w:pPr>
              <w:pStyle w:val="TableContents"/>
              <w:spacing w:before="57" w:after="57" w:line="440" w:lineRule="exact"/>
              <w:jc w:val="center"/>
              <w:rPr>
                <w:rFonts w:eastAsia="標楷體"/>
                <w:sz w:val="28"/>
                <w:szCs w:val="28"/>
              </w:rPr>
            </w:pPr>
            <w:r>
              <w:rPr>
                <w:rFonts w:eastAsia="標楷體"/>
                <w:sz w:val="28"/>
                <w:szCs w:val="28"/>
              </w:rPr>
              <w:t>實施內容</w:t>
            </w:r>
          </w:p>
        </w:tc>
      </w:tr>
      <w:tr w:rsidR="00EF1760">
        <w:tc>
          <w:tcPr>
            <w:tcW w:w="2001" w:type="dxa"/>
            <w:vMerge w:val="restart"/>
            <w:tcBorders>
              <w:left w:val="single" w:sz="8" w:space="0" w:color="000000"/>
              <w:bottom w:val="single" w:sz="8" w:space="0" w:color="000000"/>
              <w:right w:val="single" w:sz="8" w:space="0" w:color="000000"/>
            </w:tcBorders>
            <w:tcMar>
              <w:top w:w="0" w:type="dxa"/>
              <w:left w:w="28" w:type="dxa"/>
              <w:bottom w:w="28" w:type="dxa"/>
              <w:right w:w="28" w:type="dxa"/>
            </w:tcMar>
          </w:tcPr>
          <w:p w:rsidR="00EF1760" w:rsidRDefault="00B86009">
            <w:pPr>
              <w:pStyle w:val="TableContents"/>
              <w:spacing w:after="170" w:line="460" w:lineRule="exact"/>
              <w:ind w:left="630" w:hanging="630"/>
              <w:jc w:val="both"/>
              <w:rPr>
                <w:rFonts w:eastAsia="標楷體"/>
                <w:sz w:val="28"/>
                <w:szCs w:val="28"/>
              </w:rPr>
            </w:pPr>
            <w:r>
              <w:rPr>
                <w:rFonts w:eastAsia="標楷體"/>
                <w:sz w:val="28"/>
                <w:szCs w:val="28"/>
              </w:rPr>
              <w:t>一、中小企業科技應用</w:t>
            </w:r>
          </w:p>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jc w:val="both"/>
              <w:rPr>
                <w:rFonts w:eastAsia="標楷體"/>
                <w:sz w:val="28"/>
                <w:szCs w:val="28"/>
              </w:rPr>
            </w:pPr>
            <w:r>
              <w:rPr>
                <w:rFonts w:eastAsia="標楷體"/>
                <w:sz w:val="28"/>
                <w:szCs w:val="28"/>
              </w:rPr>
              <w:t>運用科技創新轉型升級</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57" w:line="440" w:lineRule="exact"/>
              <w:rPr>
                <w:rFonts w:eastAsia="標楷體"/>
                <w:sz w:val="28"/>
                <w:szCs w:val="28"/>
              </w:rPr>
            </w:pPr>
            <w:r>
              <w:rPr>
                <w:rFonts w:eastAsia="標楷體"/>
                <w:sz w:val="28"/>
                <w:szCs w:val="28"/>
              </w:rPr>
              <w:t>為完善創業生態系統，協助中小企業創新研發，落實產學</w:t>
            </w:r>
            <w:proofErr w:type="gramStart"/>
            <w:r>
              <w:rPr>
                <w:rFonts w:eastAsia="標楷體"/>
                <w:sz w:val="28"/>
                <w:szCs w:val="28"/>
              </w:rPr>
              <w:t>研</w:t>
            </w:r>
            <w:proofErr w:type="gramEnd"/>
            <w:r>
              <w:rPr>
                <w:rFonts w:eastAsia="標楷體"/>
                <w:sz w:val="28"/>
                <w:szCs w:val="28"/>
              </w:rPr>
              <w:t>合作，及促進科技應用能力等目標，推動數位經濟、行動支付</w:t>
            </w:r>
            <w:proofErr w:type="gramStart"/>
            <w:r>
              <w:rPr>
                <w:rFonts w:eastAsia="標楷體"/>
                <w:sz w:val="28"/>
                <w:szCs w:val="28"/>
              </w:rPr>
              <w:t>普及、</w:t>
            </w:r>
            <w:proofErr w:type="gramEnd"/>
            <w:r>
              <w:rPr>
                <w:rFonts w:eastAsia="標楷體"/>
                <w:sz w:val="28"/>
                <w:szCs w:val="28"/>
              </w:rPr>
              <w:t>品質提升、</w:t>
            </w:r>
            <w:proofErr w:type="gramStart"/>
            <w:r>
              <w:rPr>
                <w:rFonts w:eastAsia="標楷體"/>
                <w:sz w:val="28"/>
                <w:szCs w:val="28"/>
              </w:rPr>
              <w:t>綠能環保</w:t>
            </w:r>
            <w:proofErr w:type="gramEnd"/>
            <w:r>
              <w:rPr>
                <w:rFonts w:eastAsia="標楷體"/>
                <w:sz w:val="28"/>
                <w:szCs w:val="28"/>
              </w:rPr>
              <w:t>、</w:t>
            </w:r>
            <w:proofErr w:type="gramStart"/>
            <w:r>
              <w:rPr>
                <w:rFonts w:eastAsia="標楷體"/>
                <w:sz w:val="28"/>
                <w:szCs w:val="28"/>
              </w:rPr>
              <w:t>跨域整合</w:t>
            </w:r>
            <w:proofErr w:type="gramEnd"/>
            <w:r>
              <w:rPr>
                <w:rFonts w:eastAsia="標楷體"/>
                <w:sz w:val="28"/>
                <w:szCs w:val="28"/>
              </w:rPr>
              <w:t>智慧創新、社會創新創業等相關計畫，以「創新產業」、「創育未來」等策略，以營造幸福、永續、大成長的中小企業發展環境。</w:t>
            </w:r>
          </w:p>
        </w:tc>
      </w:tr>
      <w:tr w:rsidR="00EF1760">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780E75" w:rsidRDefault="00780E75"/>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jc w:val="both"/>
              <w:rPr>
                <w:rFonts w:eastAsia="標楷體"/>
                <w:sz w:val="28"/>
                <w:szCs w:val="28"/>
              </w:rPr>
            </w:pPr>
            <w:r>
              <w:rPr>
                <w:rFonts w:eastAsia="標楷體"/>
                <w:sz w:val="28"/>
                <w:szCs w:val="28"/>
              </w:rPr>
              <w:t>促進小型企業創新研發</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57" w:line="440" w:lineRule="exact"/>
              <w:rPr>
                <w:rFonts w:eastAsia="標楷體"/>
                <w:sz w:val="28"/>
                <w:szCs w:val="28"/>
              </w:rPr>
            </w:pPr>
            <w:r>
              <w:rPr>
                <w:rFonts w:eastAsia="標楷體"/>
                <w:sz w:val="28"/>
                <w:szCs w:val="28"/>
              </w:rPr>
              <w:t>鼓勵並帶動國內中小企業技術創新研發活動，協助國內中小企業知識布局，以加速提升我國中小企業之產業競爭力。</w:t>
            </w:r>
          </w:p>
        </w:tc>
      </w:tr>
      <w:tr w:rsidR="00EF1760">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780E75" w:rsidRDefault="00780E75"/>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60" w:lineRule="exact"/>
              <w:jc w:val="both"/>
              <w:rPr>
                <w:rFonts w:eastAsia="標楷體"/>
                <w:sz w:val="28"/>
                <w:szCs w:val="28"/>
              </w:rPr>
            </w:pPr>
            <w:r>
              <w:rPr>
                <w:rFonts w:eastAsia="標楷體"/>
                <w:sz w:val="28"/>
                <w:szCs w:val="28"/>
              </w:rPr>
              <w:t>亞洲</w:t>
            </w:r>
            <w:r>
              <w:rPr>
                <w:rFonts w:eastAsia="標楷體"/>
                <w:sz w:val="28"/>
                <w:szCs w:val="28"/>
              </w:rPr>
              <w:t>.</w:t>
            </w:r>
            <w:r>
              <w:rPr>
                <w:rFonts w:eastAsia="標楷體"/>
                <w:sz w:val="28"/>
                <w:szCs w:val="28"/>
              </w:rPr>
              <w:t>矽谷試驗場域計畫</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113" w:line="440" w:lineRule="exact"/>
              <w:rPr>
                <w:rFonts w:eastAsia="標楷體"/>
                <w:sz w:val="28"/>
                <w:szCs w:val="28"/>
              </w:rPr>
            </w:pPr>
            <w:r>
              <w:rPr>
                <w:rFonts w:eastAsia="標楷體"/>
                <w:sz w:val="28"/>
                <w:szCs w:val="28"/>
              </w:rPr>
              <w:t>推動國際創業聚落成型，接軌海外創業組織資源，協助新創成果進入市場，</w:t>
            </w:r>
            <w:proofErr w:type="gramStart"/>
            <w:r>
              <w:rPr>
                <w:rFonts w:eastAsia="標楷體"/>
                <w:sz w:val="28"/>
                <w:szCs w:val="28"/>
              </w:rPr>
              <w:t>推動跨域創業</w:t>
            </w:r>
            <w:proofErr w:type="gramEnd"/>
            <w:r>
              <w:rPr>
                <w:rFonts w:eastAsia="標楷體"/>
                <w:sz w:val="28"/>
                <w:szCs w:val="28"/>
              </w:rPr>
              <w:t>與育成，促進新創產業發展。</w:t>
            </w:r>
          </w:p>
        </w:tc>
      </w:tr>
      <w:tr w:rsidR="00EF1760">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EF1760" w:rsidRDefault="00B86009">
            <w:pPr>
              <w:pStyle w:val="TableContents"/>
              <w:spacing w:after="283" w:line="440" w:lineRule="exact"/>
              <w:ind w:left="630" w:hanging="630"/>
              <w:jc w:val="both"/>
              <w:rPr>
                <w:rFonts w:eastAsia="標楷體"/>
                <w:sz w:val="28"/>
                <w:szCs w:val="28"/>
              </w:rPr>
            </w:pPr>
            <w:r>
              <w:rPr>
                <w:rFonts w:eastAsia="標楷體"/>
                <w:sz w:val="28"/>
                <w:szCs w:val="28"/>
              </w:rPr>
              <w:lastRenderedPageBreak/>
              <w:t>二、中小企業發展</w:t>
            </w:r>
          </w:p>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rPr>
                <w:rFonts w:eastAsia="標楷體"/>
                <w:sz w:val="28"/>
                <w:szCs w:val="28"/>
              </w:rPr>
            </w:pPr>
            <w:proofErr w:type="gramStart"/>
            <w:r>
              <w:rPr>
                <w:rFonts w:eastAsia="標楷體"/>
                <w:sz w:val="28"/>
                <w:szCs w:val="28"/>
              </w:rPr>
              <w:t>一</w:t>
            </w:r>
            <w:proofErr w:type="gramEnd"/>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jc w:val="both"/>
              <w:rPr>
                <w:rFonts w:eastAsia="標楷體"/>
                <w:sz w:val="28"/>
                <w:szCs w:val="28"/>
              </w:rPr>
            </w:pPr>
            <w:r>
              <w:rPr>
                <w:rFonts w:eastAsia="標楷體"/>
                <w:sz w:val="28"/>
                <w:szCs w:val="28"/>
              </w:rPr>
              <w:t>營造企業優質發展環境</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line="440" w:lineRule="exact"/>
              <w:rPr>
                <w:rFonts w:eastAsia="標楷體"/>
                <w:sz w:val="28"/>
                <w:szCs w:val="28"/>
              </w:rPr>
            </w:pPr>
            <w:r>
              <w:rPr>
                <w:rFonts w:ascii="標楷體" w:eastAsia="標楷體" w:hAnsi="標楷體"/>
                <w:sz w:val="28"/>
                <w:szCs w:val="28"/>
              </w:rPr>
              <w:t>中小企業白皮書編撰、中小企業公共服務、及協助中小企業參與APEC區域</w:t>
            </w:r>
            <w:proofErr w:type="gramStart"/>
            <w:r>
              <w:rPr>
                <w:rFonts w:ascii="標楷體" w:eastAsia="標楷體" w:hAnsi="標楷體"/>
                <w:sz w:val="28"/>
                <w:szCs w:val="28"/>
              </w:rPr>
              <w:t>跨境電商</w:t>
            </w:r>
            <w:proofErr w:type="gramEnd"/>
            <w:r>
              <w:rPr>
                <w:rFonts w:ascii="標楷體" w:eastAsia="標楷體" w:hAnsi="標楷體"/>
                <w:sz w:val="28"/>
                <w:szCs w:val="28"/>
              </w:rPr>
              <w:t>等。</w:t>
            </w:r>
          </w:p>
        </w:tc>
      </w:tr>
      <w:tr w:rsidR="00EF1760">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EF1760" w:rsidRDefault="00EF1760">
            <w:pPr>
              <w:pStyle w:val="TableContents"/>
              <w:spacing w:after="283" w:line="440" w:lineRule="exact"/>
              <w:jc w:val="both"/>
              <w:rPr>
                <w:rFonts w:eastAsia="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rPr>
                <w:rFonts w:eastAsia="標楷體"/>
                <w:sz w:val="28"/>
                <w:szCs w:val="28"/>
              </w:rPr>
            </w:pPr>
            <w:r>
              <w:rPr>
                <w:rFonts w:eastAsia="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jc w:val="both"/>
              <w:rPr>
                <w:rFonts w:eastAsia="標楷體"/>
                <w:sz w:val="28"/>
                <w:szCs w:val="28"/>
              </w:rPr>
            </w:pPr>
            <w:r>
              <w:rPr>
                <w:rFonts w:eastAsia="標楷體"/>
                <w:sz w:val="28"/>
                <w:szCs w:val="28"/>
              </w:rPr>
              <w:t>創新輔導活絡產業經濟</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line="440" w:lineRule="exact"/>
              <w:rPr>
                <w:rFonts w:eastAsia="標楷體"/>
                <w:sz w:val="28"/>
                <w:szCs w:val="28"/>
              </w:rPr>
            </w:pPr>
            <w:r>
              <w:rPr>
                <w:rFonts w:eastAsia="標楷體"/>
                <w:sz w:val="28"/>
                <w:szCs w:val="28"/>
              </w:rPr>
              <w:t>中小企業互助合作暨協助參與政府採購輔導、中小企業經營輔導及小巨人獎選拔表揚等。</w:t>
            </w:r>
          </w:p>
        </w:tc>
      </w:tr>
      <w:tr w:rsidR="00EF1760">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EF1760" w:rsidRDefault="00EF1760">
            <w:pPr>
              <w:pStyle w:val="TableContents"/>
              <w:spacing w:after="283" w:line="440" w:lineRule="exact"/>
              <w:jc w:val="both"/>
              <w:rPr>
                <w:rFonts w:eastAsia="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rPr>
                <w:rFonts w:eastAsia="標楷體"/>
                <w:sz w:val="28"/>
                <w:szCs w:val="28"/>
              </w:rPr>
            </w:pPr>
            <w:r>
              <w:rPr>
                <w:rFonts w:eastAsia="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after="283" w:line="440" w:lineRule="exact"/>
              <w:jc w:val="both"/>
              <w:rPr>
                <w:rFonts w:eastAsia="標楷體"/>
                <w:sz w:val="28"/>
                <w:szCs w:val="28"/>
              </w:rPr>
            </w:pPr>
            <w:r>
              <w:rPr>
                <w:rFonts w:eastAsia="標楷體"/>
                <w:sz w:val="28"/>
                <w:szCs w:val="28"/>
              </w:rPr>
              <w:t>強化資金規劃運用能力</w:t>
            </w:r>
          </w:p>
        </w:tc>
        <w:tc>
          <w:tcPr>
            <w:tcW w:w="5415" w:type="dxa"/>
            <w:tcBorders>
              <w:bottom w:val="single" w:sz="8" w:space="0" w:color="000000"/>
              <w:right w:val="single" w:sz="8" w:space="0" w:color="000000"/>
            </w:tcBorders>
            <w:tcMar>
              <w:top w:w="0" w:type="dxa"/>
              <w:left w:w="0" w:type="dxa"/>
              <w:bottom w:w="28" w:type="dxa"/>
              <w:right w:w="28" w:type="dxa"/>
            </w:tcMar>
          </w:tcPr>
          <w:p w:rsidR="00EF1760" w:rsidRDefault="00B86009">
            <w:pPr>
              <w:pStyle w:val="TableContents"/>
              <w:spacing w:line="440" w:lineRule="exact"/>
              <w:rPr>
                <w:rFonts w:eastAsia="標楷體"/>
                <w:sz w:val="28"/>
                <w:szCs w:val="28"/>
              </w:rPr>
            </w:pPr>
            <w:r>
              <w:rPr>
                <w:rFonts w:eastAsia="標楷體"/>
                <w:sz w:val="28"/>
                <w:szCs w:val="28"/>
              </w:rPr>
              <w:t>辦理強化投資服務業務功能計畫。</w:t>
            </w:r>
          </w:p>
        </w:tc>
      </w:tr>
    </w:tbl>
    <w:p w:rsidR="00EF1760" w:rsidRDefault="00B86009">
      <w:pPr>
        <w:pStyle w:val="Textbody"/>
        <w:spacing w:before="156" w:after="0"/>
        <w:rPr>
          <w:rFonts w:ascii="標楷體" w:eastAsia="標楷體" w:hAnsi="標楷體"/>
          <w:b/>
          <w:sz w:val="32"/>
        </w:rPr>
      </w:pPr>
      <w:r>
        <w:rPr>
          <w:rFonts w:ascii="標楷體" w:eastAsia="標楷體" w:hAnsi="標楷體"/>
          <w:b/>
          <w:sz w:val="32"/>
        </w:rPr>
        <w:t>三、經濟部中小企業處以前年度實施狀況及成果概述</w:t>
      </w:r>
    </w:p>
    <w:p w:rsidR="00EF1760" w:rsidRDefault="00B86009" w:rsidP="001128D7">
      <w:pPr>
        <w:pStyle w:val="Textbody"/>
        <w:spacing w:after="100" w:afterAutospacing="1" w:line="460" w:lineRule="exact"/>
        <w:ind w:left="527" w:hanging="340"/>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)前(1</w:t>
      </w:r>
      <w:r>
        <w:rPr>
          <w:rFonts w:ascii="標楷體" w:eastAsia="標楷體" w:hAnsi="標楷體"/>
          <w:sz w:val="28"/>
          <w:szCs w:val="28"/>
        </w:rPr>
        <w:t>07)年度計畫實施成果概述</w:t>
      </w:r>
    </w:p>
    <w:tbl>
      <w:tblPr>
        <w:tblW w:w="9553" w:type="dxa"/>
        <w:tblLayout w:type="fixed"/>
        <w:tblCellMar>
          <w:left w:w="10" w:type="dxa"/>
          <w:right w:w="10" w:type="dxa"/>
        </w:tblCellMar>
        <w:tblLook w:val="0000" w:firstRow="0" w:lastRow="0" w:firstColumn="0" w:lastColumn="0" w:noHBand="0" w:noVBand="0"/>
      </w:tblPr>
      <w:tblGrid>
        <w:gridCol w:w="2145"/>
        <w:gridCol w:w="2130"/>
        <w:gridCol w:w="5278"/>
      </w:tblGrid>
      <w:tr w:rsidR="00EF1760" w:rsidTr="00A14B0C">
        <w:trPr>
          <w:trHeight w:val="560"/>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40" w:lineRule="exact"/>
              <w:jc w:val="center"/>
              <w:rPr>
                <w:rFonts w:ascii="標楷體" w:eastAsia="標楷體" w:hAnsi="標楷體"/>
                <w:sz w:val="28"/>
                <w:szCs w:val="28"/>
              </w:rPr>
            </w:pPr>
            <w:r>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40" w:lineRule="exact"/>
              <w:jc w:val="center"/>
              <w:rPr>
                <w:rFonts w:ascii="標楷體" w:eastAsia="標楷體" w:hAnsi="標楷體"/>
                <w:sz w:val="28"/>
                <w:szCs w:val="28"/>
              </w:rPr>
            </w:pPr>
            <w:r>
              <w:rPr>
                <w:rFonts w:ascii="標楷體" w:eastAsia="標楷體" w:hAnsi="標楷體"/>
                <w:sz w:val="28"/>
                <w:szCs w:val="28"/>
              </w:rPr>
              <w:t>實施概況</w:t>
            </w:r>
          </w:p>
        </w:tc>
        <w:tc>
          <w:tcPr>
            <w:tcW w:w="5278"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ableContents"/>
              <w:spacing w:line="440" w:lineRule="exact"/>
              <w:jc w:val="center"/>
              <w:rPr>
                <w:rFonts w:ascii="標楷體" w:eastAsia="標楷體" w:hAnsi="標楷體"/>
                <w:sz w:val="28"/>
                <w:szCs w:val="28"/>
              </w:rPr>
            </w:pPr>
            <w:r>
              <w:rPr>
                <w:rFonts w:ascii="標楷體" w:eastAsia="標楷體" w:hAnsi="標楷體"/>
                <w:sz w:val="28"/>
                <w:szCs w:val="28"/>
              </w:rPr>
              <w:t>實施成果</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ind w:left="630" w:hanging="630"/>
              <w:jc w:val="both"/>
              <w:rPr>
                <w:rFonts w:ascii="標楷體" w:eastAsia="標楷體" w:hAnsi="標楷體"/>
                <w:sz w:val="28"/>
                <w:szCs w:val="28"/>
              </w:rPr>
            </w:pPr>
            <w:r>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優化中小企業科技加值應用環境之策略佈局計畫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0T-"/>
              <w:spacing w:after="0" w:line="420" w:lineRule="exact"/>
              <w:ind w:hanging="340"/>
              <w:rPr>
                <w:rFonts w:ascii="標楷體" w:hAnsi="標楷體"/>
                <w:sz w:val="28"/>
                <w:szCs w:val="28"/>
              </w:rPr>
            </w:pPr>
            <w:r w:rsidRPr="00A14B0C">
              <w:rPr>
                <w:rFonts w:ascii="標楷體" w:hAnsi="標楷體"/>
                <w:color w:val="auto"/>
                <w:sz w:val="28"/>
                <w:szCs w:val="28"/>
                <w:lang w:eastAsia="zh-HK"/>
              </w:rPr>
              <w:t>完成「</w:t>
            </w:r>
            <w:proofErr w:type="gramStart"/>
            <w:r w:rsidRPr="00A14B0C">
              <w:rPr>
                <w:rFonts w:ascii="標楷體" w:hAnsi="標楷體"/>
                <w:color w:val="auto"/>
                <w:sz w:val="28"/>
                <w:szCs w:val="28"/>
              </w:rPr>
              <w:t>107</w:t>
            </w:r>
            <w:proofErr w:type="gramEnd"/>
            <w:r w:rsidRPr="00A14B0C">
              <w:rPr>
                <w:rFonts w:ascii="標楷體" w:hAnsi="標楷體"/>
                <w:color w:val="auto"/>
                <w:sz w:val="28"/>
                <w:szCs w:val="28"/>
                <w:lang w:eastAsia="zh-HK"/>
              </w:rPr>
              <w:t>年度中長期施政藍圖</w:t>
            </w:r>
            <w:r w:rsidRPr="00A14B0C">
              <w:rPr>
                <w:rFonts w:ascii="標楷體" w:hAnsi="標楷體"/>
                <w:color w:val="auto"/>
                <w:sz w:val="28"/>
                <w:szCs w:val="28"/>
              </w:rPr>
              <w:t>規劃</w:t>
            </w:r>
            <w:r w:rsidRPr="00A14B0C">
              <w:rPr>
                <w:rFonts w:ascii="標楷體" w:hAnsi="標楷體"/>
                <w:color w:val="auto"/>
                <w:sz w:val="28"/>
                <w:szCs w:val="28"/>
                <w:lang w:eastAsia="zh-HK"/>
              </w:rPr>
              <w:t>」</w:t>
            </w:r>
            <w:r w:rsidRPr="00A14B0C">
              <w:rPr>
                <w:rFonts w:ascii="標楷體" w:hAnsi="標楷體"/>
                <w:color w:val="auto"/>
                <w:sz w:val="28"/>
                <w:szCs w:val="28"/>
              </w:rPr>
              <w:t>；</w:t>
            </w:r>
            <w:r w:rsidRPr="00A14B0C">
              <w:rPr>
                <w:rFonts w:ascii="標楷體" w:hAnsi="標楷體"/>
                <w:color w:val="auto"/>
                <w:sz w:val="28"/>
                <w:szCs w:val="28"/>
                <w:lang w:eastAsia="zh-HK"/>
              </w:rPr>
              <w:t>辦理「中小企業輔導政策共識會議」及</w:t>
            </w:r>
            <w:r w:rsidRPr="00A14B0C">
              <w:rPr>
                <w:rFonts w:ascii="標楷體" w:hAnsi="標楷體"/>
                <w:color w:val="auto"/>
                <w:sz w:val="28"/>
                <w:szCs w:val="28"/>
              </w:rPr>
              <w:t>「中小企業創新輔導策略研討會」，</w:t>
            </w:r>
            <w:r w:rsidRPr="00A14B0C">
              <w:rPr>
                <w:rFonts w:ascii="標楷體" w:hAnsi="標楷體"/>
                <w:color w:val="auto"/>
                <w:sz w:val="28"/>
                <w:szCs w:val="28"/>
                <w:lang w:eastAsia="zh-HK"/>
              </w:rPr>
              <w:t>協助施政</w:t>
            </w:r>
            <w:r w:rsidRPr="00A14B0C">
              <w:rPr>
                <w:rFonts w:ascii="標楷體" w:hAnsi="標楷體"/>
                <w:color w:val="auto"/>
                <w:sz w:val="28"/>
                <w:szCs w:val="28"/>
              </w:rPr>
              <w:t>計畫</w:t>
            </w:r>
            <w:r w:rsidRPr="00A14B0C">
              <w:rPr>
                <w:rFonts w:ascii="標楷體" w:hAnsi="標楷體"/>
                <w:color w:val="auto"/>
                <w:sz w:val="28"/>
                <w:szCs w:val="28"/>
                <w:lang w:eastAsia="zh-HK"/>
              </w:rPr>
              <w:t>落實；</w:t>
            </w:r>
            <w:proofErr w:type="gramStart"/>
            <w:r w:rsidRPr="00A14B0C">
              <w:rPr>
                <w:rFonts w:ascii="標楷體" w:hAnsi="標楷體"/>
                <w:color w:val="auto"/>
                <w:sz w:val="28"/>
                <w:szCs w:val="28"/>
              </w:rPr>
              <w:t>研</w:t>
            </w:r>
            <w:proofErr w:type="gramEnd"/>
            <w:r w:rsidRPr="00A14B0C">
              <w:rPr>
                <w:rFonts w:ascii="標楷體" w:hAnsi="標楷體"/>
                <w:color w:val="auto"/>
                <w:sz w:val="28"/>
                <w:szCs w:val="28"/>
              </w:rPr>
              <w:t>提啟動中小企業成展新動力行動方案</w:t>
            </w:r>
            <w:r w:rsidRPr="00A14B0C">
              <w:rPr>
                <w:rFonts w:ascii="標楷體" w:hAnsi="標楷體"/>
                <w:color w:val="auto"/>
                <w:sz w:val="28"/>
                <w:szCs w:val="28"/>
                <w:lang w:eastAsia="zh-HK"/>
              </w:rPr>
              <w:t>、建置輔導</w:t>
            </w:r>
            <w:r w:rsidRPr="00A14B0C">
              <w:rPr>
                <w:rFonts w:ascii="標楷體" w:hAnsi="標楷體"/>
                <w:color w:val="auto"/>
                <w:sz w:val="28"/>
                <w:szCs w:val="28"/>
              </w:rPr>
              <w:t>資源</w:t>
            </w:r>
            <w:r w:rsidRPr="00A14B0C">
              <w:rPr>
                <w:rFonts w:ascii="標楷體" w:hAnsi="標楷體"/>
                <w:color w:val="auto"/>
                <w:sz w:val="28"/>
                <w:szCs w:val="28"/>
                <w:lang w:eastAsia="zh-HK"/>
              </w:rPr>
              <w:t>即時更新平台與進行廣宣作業，</w:t>
            </w:r>
            <w:r w:rsidRPr="00A14B0C">
              <w:rPr>
                <w:rFonts w:ascii="標楷體" w:hAnsi="標楷體"/>
                <w:color w:val="auto"/>
                <w:sz w:val="28"/>
                <w:szCs w:val="28"/>
              </w:rPr>
              <w:t>完善中小企業發展環境。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新興中小企業政策決策知識發展計畫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spacing w:line="400" w:lineRule="exact"/>
              <w:jc w:val="both"/>
              <w:rPr>
                <w:rFonts w:ascii="標楷體" w:eastAsia="標楷體" w:hAnsi="標楷體"/>
                <w:sz w:val="28"/>
                <w:szCs w:val="28"/>
              </w:rPr>
            </w:pP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析2項具潛力、發展性或國際競爭力之新興中小企業發展相關議題，進行輔導策略</w:t>
            </w: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析，提出具體之政策推動建議；進行10場專家深入訪談，蒐集業界對於我國發展新興中小企業之策略意見。</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推動產業創新應用服務實證計畫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受理並完成法規</w:t>
            </w:r>
            <w:proofErr w:type="gramStart"/>
            <w:r>
              <w:rPr>
                <w:rFonts w:ascii="標楷體" w:eastAsia="標楷體" w:hAnsi="標楷體"/>
                <w:sz w:val="28"/>
                <w:szCs w:val="28"/>
              </w:rPr>
              <w:t>釐</w:t>
            </w:r>
            <w:proofErr w:type="gramEnd"/>
            <w:r>
              <w:rPr>
                <w:rFonts w:ascii="標楷體" w:eastAsia="標楷體" w:hAnsi="標楷體"/>
                <w:sz w:val="28"/>
                <w:szCs w:val="28"/>
              </w:rPr>
              <w:t>清諮詢服務案例18案、形塑108年可行推動之實驗方案2案；辦理法規</w:t>
            </w:r>
            <w:proofErr w:type="gramStart"/>
            <w:r>
              <w:rPr>
                <w:rFonts w:ascii="標楷體" w:eastAsia="標楷體" w:hAnsi="標楷體"/>
                <w:sz w:val="28"/>
                <w:szCs w:val="28"/>
              </w:rPr>
              <w:t>釐清跨</w:t>
            </w:r>
            <w:proofErr w:type="gramEnd"/>
            <w:r>
              <w:rPr>
                <w:rFonts w:ascii="標楷體" w:eastAsia="標楷體" w:hAnsi="標楷體"/>
                <w:sz w:val="28"/>
                <w:szCs w:val="28"/>
              </w:rPr>
              <w:t>部會(機關)協調會議8場次及國際論壇活動1場次。</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jc w:val="both"/>
              <w:rPr>
                <w:rFonts w:ascii="標楷體" w:eastAsia="標楷體" w:hAnsi="標楷體"/>
                <w:sz w:val="28"/>
                <w:szCs w:val="28"/>
              </w:rPr>
            </w:pPr>
            <w:r>
              <w:rPr>
                <w:rFonts w:ascii="標楷體" w:eastAsia="標楷體" w:hAnsi="標楷體"/>
                <w:sz w:val="28"/>
                <w:szCs w:val="28"/>
              </w:rPr>
              <w:t>中小企業服務優化與特色加值計畫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extbody"/>
              <w:spacing w:after="0"/>
              <w:jc w:val="both"/>
              <w:rPr>
                <w:rFonts w:ascii="標楷體" w:eastAsia="標楷體" w:hAnsi="標楷體"/>
                <w:sz w:val="28"/>
                <w:szCs w:val="28"/>
              </w:rPr>
            </w:pPr>
            <w:r>
              <w:rPr>
                <w:rFonts w:ascii="標楷體" w:eastAsia="標楷體" w:hAnsi="標楷體"/>
                <w:sz w:val="28"/>
                <w:szCs w:val="28"/>
              </w:rPr>
              <w:t>完成服務優化及特色加值診斷61案、輔導12案、群聚輔導3案；提升商機共4,958萬元、培育人才318人次；辦理說明會、體驗營、論壇、成果發表等8場推廣活動，計1,427人次參與；協助申請3件國際設計獎項。</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jc w:val="both"/>
              <w:rPr>
                <w:rFonts w:ascii="標楷體" w:eastAsia="標楷體" w:hAnsi="標楷體"/>
                <w:sz w:val="28"/>
                <w:szCs w:val="28"/>
              </w:rPr>
            </w:pPr>
            <w:r>
              <w:rPr>
                <w:rFonts w:ascii="標楷體" w:eastAsia="標楷體" w:hAnsi="標楷體"/>
                <w:sz w:val="28"/>
                <w:szCs w:val="28"/>
              </w:rPr>
              <w:t>推動中小企業智慧領航拓銷國際計畫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extbody"/>
              <w:spacing w:after="0"/>
              <w:jc w:val="both"/>
              <w:rPr>
                <w:rFonts w:ascii="標楷體" w:eastAsia="標楷體" w:hAnsi="標楷體"/>
                <w:sz w:val="28"/>
                <w:szCs w:val="28"/>
              </w:rPr>
            </w:pPr>
            <w:r>
              <w:rPr>
                <w:rFonts w:ascii="標楷體" w:eastAsia="標楷體" w:hAnsi="標楷體"/>
                <w:sz w:val="28"/>
                <w:szCs w:val="28"/>
              </w:rPr>
              <w:t>完成80家中小企業短期診斷輔導服務及中小企業運用</w:t>
            </w:r>
            <w:proofErr w:type="gramStart"/>
            <w:r>
              <w:rPr>
                <w:rFonts w:ascii="標楷體" w:eastAsia="標楷體" w:hAnsi="標楷體"/>
                <w:sz w:val="28"/>
                <w:szCs w:val="28"/>
              </w:rPr>
              <w:t>跨境電商</w:t>
            </w:r>
            <w:proofErr w:type="gramEnd"/>
            <w:r>
              <w:rPr>
                <w:rFonts w:ascii="標楷體" w:eastAsia="標楷體" w:hAnsi="標楷體"/>
                <w:sz w:val="28"/>
                <w:szCs w:val="28"/>
              </w:rPr>
              <w:t>平台群聚輔導3案與加值優化輔導計20家次，整體提升中小企業海外市場商機達8億元。辦理研討會、商機通路媒合交流會以及國際論壇暨成果發表會計8場次總計811人參加。</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中小企業價值創新應用計畫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A14B0C">
            <w:pPr>
              <w:pStyle w:val="TableContents"/>
              <w:spacing w:line="288" w:lineRule="auto"/>
              <w:jc w:val="both"/>
              <w:rPr>
                <w:rFonts w:ascii="標楷體" w:eastAsia="標楷體" w:hAnsi="標楷體"/>
                <w:sz w:val="28"/>
                <w:szCs w:val="28"/>
              </w:rPr>
            </w:pPr>
            <w:r>
              <w:rPr>
                <w:rFonts w:ascii="標楷體" w:eastAsia="標楷體" w:hAnsi="標楷體"/>
                <w:sz w:val="28"/>
                <w:szCs w:val="28"/>
              </w:rPr>
              <w:t>利用網路探</w:t>
            </w:r>
            <w:proofErr w:type="gramStart"/>
            <w:r>
              <w:rPr>
                <w:rFonts w:ascii="標楷體" w:eastAsia="標楷體" w:hAnsi="標楷體"/>
                <w:sz w:val="28"/>
                <w:szCs w:val="28"/>
              </w:rPr>
              <w:t>勘</w:t>
            </w:r>
            <w:proofErr w:type="gramEnd"/>
            <w:r>
              <w:rPr>
                <w:rFonts w:ascii="標楷體" w:eastAsia="標楷體" w:hAnsi="標楷體"/>
                <w:sz w:val="28"/>
                <w:szCs w:val="28"/>
              </w:rPr>
              <w:t>技術，萃取全球創新企業投資相關資訊，降低新創企業資訊不對稱，舉辦創新創業領航活動、募資輔導、投資論壇及投資媒合會，輔導及媒合76家廠商，促成廠商投資件數27件，投資金額超過新台幣6.93億元。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亞洲</w:t>
            </w:r>
            <w:proofErr w:type="gramStart"/>
            <w:r>
              <w:rPr>
                <w:rFonts w:ascii="標楷體" w:eastAsia="標楷體" w:hAnsi="標楷體"/>
                <w:sz w:val="28"/>
                <w:szCs w:val="28"/>
                <w:shd w:val="clear" w:color="auto" w:fill="FFFFFF"/>
              </w:rPr>
              <w:t>‧</w:t>
            </w:r>
            <w:proofErr w:type="gramEnd"/>
            <w:r>
              <w:rPr>
                <w:rFonts w:ascii="標楷體" w:eastAsia="標楷體" w:hAnsi="標楷體"/>
                <w:sz w:val="28"/>
                <w:szCs w:val="28"/>
                <w:shd w:val="clear" w:color="auto" w:fill="FFFFFF"/>
              </w:rPr>
              <w:t>矽谷試驗場域計畫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辦理國內外商機交流及品牌推廣相關活動累計16場次，促成新創先期實驗及資源交換相關合作76</w:t>
            </w:r>
            <w:proofErr w:type="gramStart"/>
            <w:r w:rsidRPr="00A14B0C">
              <w:rPr>
                <w:rFonts w:ascii="標楷體" w:eastAsia="標楷體" w:hAnsi="標楷體"/>
                <w:sz w:val="28"/>
                <w:szCs w:val="28"/>
              </w:rPr>
              <w:t>案次</w:t>
            </w:r>
            <w:proofErr w:type="gramEnd"/>
            <w:r w:rsidRPr="00A14B0C">
              <w:rPr>
                <w:rFonts w:ascii="標楷體" w:eastAsia="標楷體" w:hAnsi="標楷體"/>
                <w:sz w:val="28"/>
                <w:szCs w:val="28"/>
              </w:rPr>
              <w:t>。協助學、</w:t>
            </w: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創育機構研發能量</w:t>
            </w:r>
            <w:r>
              <w:rPr>
                <w:rFonts w:ascii="標楷體" w:eastAsia="標楷體" w:hAnsi="標楷體"/>
                <w:sz w:val="28"/>
                <w:szCs w:val="28"/>
              </w:rPr>
              <w:t>商品化或事業化，計輔導衍生新創企業77家</w:t>
            </w:r>
            <w:r w:rsidRPr="00A14B0C">
              <w:rPr>
                <w:rFonts w:ascii="標楷體" w:eastAsia="標楷體" w:hAnsi="標楷體"/>
                <w:sz w:val="28"/>
                <w:szCs w:val="28"/>
              </w:rPr>
              <w:t>。</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autoSpaceDE w:val="0"/>
              <w:textAlignment w:val="auto"/>
              <w:rPr>
                <w:rFonts w:ascii="標楷體" w:eastAsia="標楷體" w:hAnsi="標楷體" w:cs="微軟正黑體"/>
                <w:bCs/>
                <w:kern w:val="0"/>
                <w:sz w:val="28"/>
                <w:szCs w:val="28"/>
                <w:shd w:val="clear" w:color="auto" w:fill="FFFFFF"/>
                <w:lang w:bidi="ar-SA"/>
              </w:rPr>
            </w:pPr>
            <w:r>
              <w:rPr>
                <w:rFonts w:ascii="標楷體" w:eastAsia="標楷體" w:hAnsi="標楷體" w:cs="微軟正黑體"/>
                <w:bCs/>
                <w:kern w:val="0"/>
                <w:sz w:val="28"/>
                <w:szCs w:val="28"/>
                <w:shd w:val="clear" w:color="auto" w:fill="FFFFFF"/>
                <w:lang w:bidi="ar-SA"/>
              </w:rPr>
              <w:t>科技創業推動計畫</w:t>
            </w:r>
          </w:p>
          <w:p w:rsidR="00EF1760" w:rsidRDefault="00EF1760">
            <w:pPr>
              <w:pStyle w:val="TableContents"/>
              <w:jc w:val="both"/>
              <w:rPr>
                <w:rFonts w:ascii="標楷體" w:eastAsia="標楷體" w:hAnsi="標楷體"/>
                <w:sz w:val="28"/>
                <w:szCs w:val="28"/>
                <w:shd w:val="clear" w:color="auto" w:fill="FFFFFF"/>
              </w:rPr>
            </w:pP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ableContents"/>
              <w:ind w:left="315" w:hanging="315"/>
            </w:pPr>
            <w:r>
              <w:rPr>
                <w:rFonts w:ascii="標楷體" w:eastAsia="標楷體" w:hAnsi="標楷體"/>
                <w:sz w:val="28"/>
                <w:szCs w:val="28"/>
                <w:shd w:val="clear" w:color="auto" w:fill="FFFFFF"/>
              </w:rPr>
              <w:t>1.完成GEM調查及我國新創生態圈調查及參與國際創業活動，連結國際創育組織。</w:t>
            </w:r>
          </w:p>
          <w:p w:rsidR="00EF1760" w:rsidRDefault="00B86009">
            <w:pPr>
              <w:pStyle w:val="TableContents"/>
              <w:ind w:left="315" w:hanging="315"/>
            </w:pPr>
            <w:r>
              <w:rPr>
                <w:rFonts w:ascii="標楷體" w:eastAsia="標楷體" w:hAnsi="標楷體"/>
                <w:sz w:val="28"/>
                <w:szCs w:val="28"/>
                <w:shd w:val="clear" w:color="auto" w:fill="FFFFFF"/>
              </w:rPr>
              <w:t>2.辦理4場創業及法規議題座談會，並提出創新產業創業政策、措施或法規建議。</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pPr>
            <w:r>
              <w:rPr>
                <w:rFonts w:ascii="標楷體" w:eastAsia="標楷體" w:hAnsi="標楷體"/>
                <w:sz w:val="28"/>
                <w:szCs w:val="28"/>
                <w:shd w:val="clear" w:color="auto" w:fill="FFFFFF"/>
              </w:rPr>
              <w:t>智慧科技創新創業及社會創新發展計畫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A14B0C">
            <w:pPr>
              <w:pStyle w:val="TableContents"/>
              <w:numPr>
                <w:ilvl w:val="0"/>
                <w:numId w:val="1"/>
              </w:numPr>
              <w:spacing w:line="288" w:lineRule="auto"/>
              <w:ind w:left="318" w:hanging="318"/>
              <w:rPr>
                <w:rFonts w:ascii="標楷體" w:eastAsia="標楷體" w:hAnsi="標楷體"/>
                <w:sz w:val="28"/>
                <w:szCs w:val="28"/>
                <w:shd w:val="clear" w:color="auto" w:fill="FFFFFF"/>
              </w:rPr>
            </w:pPr>
            <w:r>
              <w:rPr>
                <w:rFonts w:ascii="標楷體" w:eastAsia="標楷體" w:hAnsi="標楷體"/>
                <w:sz w:val="28"/>
                <w:szCs w:val="28"/>
                <w:shd w:val="clear" w:color="auto" w:fill="FFFFFF"/>
              </w:rPr>
              <w:t>行政院北中南區新創基地共舉辦151場創業活動及課程，80場全國行動巡迴服務，帶動近10,000人次參與；提供創業諮詢 473案，其中166案轉</w:t>
            </w:r>
            <w:proofErr w:type="gramStart"/>
            <w:r>
              <w:rPr>
                <w:rFonts w:ascii="標楷體" w:eastAsia="標楷體" w:hAnsi="標楷體"/>
                <w:sz w:val="28"/>
                <w:szCs w:val="28"/>
                <w:shd w:val="clear" w:color="auto" w:fill="FFFFFF"/>
              </w:rPr>
              <w:t>介</w:t>
            </w:r>
            <w:proofErr w:type="gramEnd"/>
            <w:r>
              <w:rPr>
                <w:rFonts w:ascii="標楷體" w:eastAsia="標楷體" w:hAnsi="標楷體"/>
                <w:sz w:val="28"/>
                <w:szCs w:val="28"/>
                <w:shd w:val="clear" w:color="auto" w:fill="FFFFFF"/>
              </w:rPr>
              <w:t>至其他政府創業計畫。</w:t>
            </w:r>
          </w:p>
          <w:p w:rsidR="00EF1760" w:rsidRDefault="00B86009" w:rsidP="00A14B0C">
            <w:pPr>
              <w:pStyle w:val="TableContents"/>
              <w:numPr>
                <w:ilvl w:val="0"/>
                <w:numId w:val="1"/>
              </w:numPr>
              <w:spacing w:line="288" w:lineRule="auto"/>
              <w:ind w:left="318" w:hanging="318"/>
              <w:rPr>
                <w:rFonts w:ascii="標楷體" w:eastAsia="標楷體" w:hAnsi="標楷體"/>
                <w:color w:val="111111"/>
                <w:sz w:val="28"/>
                <w:szCs w:val="28"/>
                <w:shd w:val="clear" w:color="auto" w:fill="FFFFFF"/>
              </w:rPr>
            </w:pPr>
            <w:r>
              <w:rPr>
                <w:rFonts w:ascii="標楷體" w:eastAsia="標楷體" w:hAnsi="標楷體"/>
                <w:color w:val="111111"/>
                <w:sz w:val="28"/>
                <w:szCs w:val="28"/>
                <w:shd w:val="clear" w:color="auto" w:fill="FFFFFF"/>
              </w:rPr>
              <w:t>完成2項社會創新相關議題</w:t>
            </w:r>
            <w:proofErr w:type="gramStart"/>
            <w:r>
              <w:rPr>
                <w:rFonts w:ascii="標楷體" w:eastAsia="標楷體" w:hAnsi="標楷體"/>
                <w:color w:val="111111"/>
                <w:sz w:val="28"/>
                <w:szCs w:val="28"/>
                <w:shd w:val="clear" w:color="auto" w:fill="FFFFFF"/>
              </w:rPr>
              <w:t>研</w:t>
            </w:r>
            <w:proofErr w:type="gramEnd"/>
            <w:r>
              <w:rPr>
                <w:rFonts w:ascii="標楷體" w:eastAsia="標楷體" w:hAnsi="標楷體"/>
                <w:color w:val="111111"/>
                <w:sz w:val="28"/>
                <w:szCs w:val="28"/>
                <w:shd w:val="clear" w:color="auto" w:fill="FFFFFF"/>
              </w:rPr>
              <w:t>析，包含國際社會創新產業統計模式研究以及我國社會創新營運概況調查報告。</w:t>
            </w:r>
          </w:p>
          <w:p w:rsidR="00EF1760" w:rsidRDefault="00B86009" w:rsidP="00A14B0C">
            <w:pPr>
              <w:pStyle w:val="TableContents"/>
              <w:spacing w:line="288" w:lineRule="auto"/>
              <w:ind w:left="318" w:hanging="318"/>
            </w:pPr>
            <w:r>
              <w:rPr>
                <w:rFonts w:ascii="標楷體" w:eastAsia="標楷體" w:hAnsi="標楷體"/>
                <w:color w:val="111111"/>
                <w:sz w:val="28"/>
                <w:szCs w:val="28"/>
                <w:shd w:val="clear" w:color="auto" w:fill="FFFFFF"/>
              </w:rPr>
              <w:t>3.提供100家社會創新組織/個人諮詢協助，包含經營策略、計畫申請、財務規劃、行銷管理等。</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pPr>
            <w:r>
              <w:rPr>
                <w:rFonts w:ascii="標楷體" w:eastAsia="標楷體" w:hAnsi="標楷體" w:cs="Times New Roman"/>
                <w:sz w:val="28"/>
                <w:szCs w:val="28"/>
                <w:shd w:val="clear" w:color="auto" w:fill="FFFFFF"/>
                <w:lang w:bidi="ar-SA"/>
              </w:rPr>
              <w:t>創業家實證計畫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0T-"/>
              <w:spacing w:after="0"/>
              <w:ind w:firstLine="0"/>
              <w:rPr>
                <w:rFonts w:ascii="標楷體" w:hAnsi="標楷體"/>
                <w:sz w:val="28"/>
                <w:szCs w:val="28"/>
              </w:rPr>
            </w:pPr>
            <w:r w:rsidRPr="00A14B0C">
              <w:rPr>
                <w:rFonts w:ascii="標楷體" w:hAnsi="標楷體"/>
                <w:color w:val="auto"/>
                <w:sz w:val="28"/>
                <w:szCs w:val="28"/>
                <w:shd w:val="clear" w:color="auto" w:fill="FFFFFF"/>
              </w:rPr>
              <w:t>媒合政府及新創協作共計30案，逾21個政府機關開放</w:t>
            </w:r>
            <w:proofErr w:type="gramStart"/>
            <w:r w:rsidRPr="00A14B0C">
              <w:rPr>
                <w:rFonts w:ascii="標楷體" w:hAnsi="標楷體"/>
                <w:color w:val="auto"/>
                <w:sz w:val="28"/>
                <w:szCs w:val="28"/>
                <w:shd w:val="clear" w:color="auto" w:fill="FFFFFF"/>
              </w:rPr>
              <w:t>場域供新創</w:t>
            </w:r>
            <w:proofErr w:type="gramEnd"/>
            <w:r w:rsidRPr="00A14B0C">
              <w:rPr>
                <w:rFonts w:ascii="標楷體" w:hAnsi="標楷體"/>
                <w:color w:val="auto"/>
                <w:sz w:val="28"/>
                <w:szCs w:val="28"/>
                <w:shd w:val="clear" w:color="auto" w:fill="FFFFFF"/>
              </w:rPr>
              <w:t>試煉。</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產學育成加速卓越計畫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extbody"/>
              <w:spacing w:after="0"/>
              <w:rPr>
                <w:rFonts w:ascii="標楷體" w:eastAsia="標楷體" w:hAnsi="標楷體"/>
                <w:sz w:val="28"/>
                <w:szCs w:val="28"/>
              </w:rPr>
            </w:pPr>
            <w:r w:rsidRPr="00A14B0C">
              <w:rPr>
                <w:rFonts w:ascii="標楷體" w:eastAsia="標楷體" w:hAnsi="標楷體"/>
                <w:sz w:val="28"/>
                <w:szCs w:val="28"/>
                <w:shd w:val="clear" w:color="auto" w:fill="FFFFFF"/>
              </w:rPr>
              <w:t>透過補助引導育成中心轉型為創育機構，已輔導培育431家中小企業、誘發投增資額32.13億元。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創新醫療器材計畫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透過培育及輔導服務，共促成投增資金額3.2億元，新增及維持就業人數累計達220人。</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小型企業創新研發綱要計畫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共計受理中小企業申請2,053件，核定通過814件，核定補助金額累計7.49億元，帶動中小企業再投入研究經費10.76億元。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提升偏鄉企業數位行銷應用能力計畫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sz w:val="28"/>
                <w:szCs w:val="28"/>
              </w:rPr>
            </w:pPr>
            <w:r w:rsidRPr="00A14B0C">
              <w:rPr>
                <w:rFonts w:ascii="標楷體" w:eastAsia="標楷體" w:hAnsi="標楷體"/>
                <w:sz w:val="28"/>
                <w:szCs w:val="28"/>
              </w:rPr>
              <w:t>提升674家/1,050人次中小企業數位應用能力，推動31案/276家中小企業數位群聚輔導；</w:t>
            </w:r>
            <w:r w:rsidRPr="00A14B0C">
              <w:rPr>
                <w:rFonts w:ascii="標楷體" w:eastAsia="標楷體" w:hAnsi="標楷體"/>
                <w:color w:val="111111"/>
                <w:sz w:val="28"/>
                <w:szCs w:val="28"/>
                <w:shd w:val="clear" w:color="auto" w:fill="FFFFFF"/>
              </w:rPr>
              <w:t>運用數位化環境學習330,744人次，新增學員34,287人次，推動50家企業運用數位學習企業專區</w:t>
            </w:r>
            <w:r w:rsidRPr="00A14B0C">
              <w:rPr>
                <w:rFonts w:ascii="標楷體" w:eastAsia="標楷體" w:hAnsi="標楷體"/>
                <w:sz w:val="28"/>
                <w:szCs w:val="28"/>
              </w:rPr>
              <w:t>。</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推動中小企業雲端創新應用發展計畫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鼓勵中小企業導入以資料為核心，發展創新服務，開發雲端應用加值服務進行商轉，累計推出3項雲端加值應用服務，導入439家中小企業，促進雲端商務交易與產值規模達1.3億元。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中小企業行動支付普及推升計畫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促進跨業整合，加速</w:t>
            </w:r>
            <w:proofErr w:type="gramStart"/>
            <w:r w:rsidRPr="00A14B0C">
              <w:rPr>
                <w:rFonts w:ascii="標楷體" w:eastAsia="標楷體" w:hAnsi="標楷體"/>
                <w:sz w:val="28"/>
                <w:szCs w:val="28"/>
              </w:rPr>
              <w:t>場域布建</w:t>
            </w:r>
            <w:proofErr w:type="gramEnd"/>
            <w:r w:rsidRPr="00A14B0C">
              <w:rPr>
                <w:rFonts w:ascii="標楷體" w:eastAsia="標楷體" w:hAnsi="標楷體"/>
                <w:sz w:val="28"/>
                <w:szCs w:val="28"/>
              </w:rPr>
              <w:t>，以學校商圈、交通零售等民生高頻次消費場域，推廣行動支付示範場域3處；並結合地方政府及相關業者，辦理行動支付體驗活動3場次。計導入1,046家次中小企業，帶動416萬次應用，帶動產值與商機5.3億元。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推動中小企業群聚加速創新商業化計畫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color w:val="000000"/>
                <w:sz w:val="28"/>
                <w:szCs w:val="28"/>
              </w:rPr>
            </w:pPr>
            <w:r w:rsidRPr="00A14B0C">
              <w:rPr>
                <w:rFonts w:ascii="標楷體" w:eastAsia="標楷體" w:hAnsi="標楷體"/>
                <w:sz w:val="28"/>
                <w:szCs w:val="28"/>
                <w:shd w:val="clear" w:color="auto" w:fill="FFFFFF"/>
              </w:rPr>
              <w:t>共推動5個中小企業群聚，帶動101家中小企業參與，合作發展創新商品或服務42案，帶動就業人數88人，培育中小企業知識涵量392人次，帶動商機6.32億元。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推動</w:t>
            </w:r>
            <w:proofErr w:type="gramStart"/>
            <w:r>
              <w:rPr>
                <w:rFonts w:ascii="標楷體" w:eastAsia="標楷體" w:hAnsi="標楷體"/>
                <w:sz w:val="28"/>
                <w:szCs w:val="28"/>
              </w:rPr>
              <w:t>中小企業跨域創新</w:t>
            </w:r>
            <w:proofErr w:type="gramEnd"/>
            <w:r>
              <w:rPr>
                <w:rFonts w:ascii="標楷體" w:eastAsia="標楷體" w:hAnsi="標楷體"/>
                <w:sz w:val="28"/>
                <w:szCs w:val="28"/>
              </w:rPr>
              <w:t>加值計畫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jc w:val="both"/>
              <w:rPr>
                <w:rFonts w:ascii="標楷體" w:eastAsia="標楷體" w:hAnsi="標楷體"/>
                <w:sz w:val="28"/>
                <w:szCs w:val="28"/>
              </w:rPr>
            </w:pPr>
            <w:r w:rsidRPr="00A14B0C">
              <w:rPr>
                <w:rFonts w:ascii="標楷體" w:eastAsia="標楷體" w:hAnsi="標楷體"/>
                <w:sz w:val="28"/>
                <w:szCs w:val="28"/>
                <w:lang w:eastAsia="zh-HK"/>
              </w:rPr>
              <w:t>推動1</w:t>
            </w:r>
            <w:r w:rsidRPr="00A14B0C">
              <w:rPr>
                <w:rFonts w:ascii="標楷體" w:eastAsia="標楷體" w:hAnsi="標楷體"/>
                <w:sz w:val="28"/>
                <w:szCs w:val="28"/>
              </w:rPr>
              <w:t>0</w:t>
            </w:r>
            <w:r w:rsidRPr="00A14B0C">
              <w:rPr>
                <w:rFonts w:ascii="標楷體" w:eastAsia="標楷體" w:hAnsi="標楷體"/>
                <w:sz w:val="28"/>
                <w:szCs w:val="28"/>
                <w:lang w:eastAsia="zh-HK"/>
              </w:rPr>
              <w:t>個中小企業創新生態系，發展</w:t>
            </w:r>
            <w:r w:rsidRPr="00A14B0C">
              <w:rPr>
                <w:rFonts w:ascii="標楷體" w:eastAsia="標楷體" w:hAnsi="標楷體"/>
                <w:sz w:val="28"/>
                <w:szCs w:val="28"/>
              </w:rPr>
              <w:t>99</w:t>
            </w:r>
            <w:r w:rsidRPr="00A14B0C">
              <w:rPr>
                <w:rFonts w:ascii="標楷體" w:eastAsia="標楷體" w:hAnsi="標楷體"/>
                <w:sz w:val="28"/>
                <w:szCs w:val="28"/>
                <w:lang w:eastAsia="zh-HK"/>
              </w:rPr>
              <w:t>項創新服務或商品；促成投資或研發資源投入</w:t>
            </w:r>
            <w:r w:rsidRPr="00A14B0C">
              <w:rPr>
                <w:rFonts w:ascii="標楷體" w:eastAsia="標楷體" w:hAnsi="標楷體"/>
                <w:sz w:val="28"/>
                <w:szCs w:val="28"/>
              </w:rPr>
              <w:t>4.53</w:t>
            </w:r>
            <w:r w:rsidRPr="00A14B0C">
              <w:rPr>
                <w:rFonts w:ascii="標楷體" w:eastAsia="標楷體" w:hAnsi="標楷體"/>
                <w:sz w:val="28"/>
                <w:szCs w:val="28"/>
                <w:lang w:eastAsia="zh-HK"/>
              </w:rPr>
              <w:t>億元。促成海內外產學合</w:t>
            </w:r>
            <w:proofErr w:type="gramStart"/>
            <w:r w:rsidRPr="00A14B0C">
              <w:rPr>
                <w:rFonts w:ascii="標楷體" w:eastAsia="標楷體" w:hAnsi="標楷體"/>
                <w:sz w:val="28"/>
                <w:szCs w:val="28"/>
                <w:lang w:eastAsia="zh-HK"/>
              </w:rPr>
              <w:t>研</w:t>
            </w:r>
            <w:proofErr w:type="gramEnd"/>
            <w:r w:rsidRPr="00A14B0C">
              <w:rPr>
                <w:rFonts w:ascii="標楷體" w:eastAsia="標楷體" w:hAnsi="標楷體"/>
                <w:sz w:val="28"/>
                <w:szCs w:val="28"/>
                <w:lang w:eastAsia="zh-HK"/>
              </w:rPr>
              <w:t>合作</w:t>
            </w:r>
            <w:r w:rsidRPr="00A14B0C">
              <w:rPr>
                <w:rFonts w:ascii="標楷體" w:eastAsia="標楷體" w:hAnsi="標楷體"/>
                <w:sz w:val="28"/>
                <w:szCs w:val="28"/>
              </w:rPr>
              <w:t>7</w:t>
            </w:r>
            <w:r w:rsidRPr="00A14B0C">
              <w:rPr>
                <w:rFonts w:ascii="標楷體" w:eastAsia="標楷體" w:hAnsi="標楷體"/>
                <w:sz w:val="28"/>
                <w:szCs w:val="28"/>
                <w:lang w:eastAsia="zh-HK"/>
              </w:rPr>
              <w:t>案。</w:t>
            </w:r>
            <w:r w:rsidRPr="00A14B0C">
              <w:rPr>
                <w:rFonts w:ascii="標楷體" w:eastAsia="標楷體" w:hAnsi="標楷體"/>
                <w:sz w:val="28"/>
                <w:szCs w:val="28"/>
              </w:rPr>
              <w:t>培育數位創新人才414人，新增就業人數198人，並帶動就業3037人。提供50家企業進行出口實力整備度診斷服務。</w:t>
            </w:r>
            <w:proofErr w:type="gramStart"/>
            <w:r w:rsidRPr="00A14B0C">
              <w:rPr>
                <w:rFonts w:ascii="標楷體" w:eastAsia="標楷體" w:hAnsi="標楷體"/>
                <w:sz w:val="28"/>
                <w:szCs w:val="28"/>
                <w:shd w:val="clear" w:color="auto" w:fill="FFFFFF"/>
              </w:rPr>
              <w:t>形塑創育</w:t>
            </w:r>
            <w:proofErr w:type="gramEnd"/>
            <w:r w:rsidRPr="00A14B0C">
              <w:rPr>
                <w:rFonts w:ascii="標楷體" w:eastAsia="標楷體" w:hAnsi="標楷體"/>
                <w:sz w:val="28"/>
                <w:szCs w:val="28"/>
                <w:shd w:val="clear" w:color="auto" w:fill="FFFFFF"/>
              </w:rPr>
              <w:t>加速生態系1案，推動大小攜手協助新創發展新產品服務4案，協助新創企業與</w:t>
            </w:r>
            <w:proofErr w:type="gramStart"/>
            <w:r w:rsidRPr="00A14B0C">
              <w:rPr>
                <w:rFonts w:ascii="標楷體" w:eastAsia="標楷體" w:hAnsi="標楷體"/>
                <w:sz w:val="28"/>
                <w:szCs w:val="28"/>
                <w:shd w:val="clear" w:color="auto" w:fill="FFFFFF"/>
              </w:rPr>
              <w:t>中小企業跨域合作</w:t>
            </w:r>
            <w:proofErr w:type="gramEnd"/>
            <w:r w:rsidRPr="00A14B0C">
              <w:rPr>
                <w:rFonts w:ascii="標楷體" w:eastAsia="標楷體" w:hAnsi="標楷體"/>
                <w:sz w:val="28"/>
                <w:szCs w:val="28"/>
                <w:shd w:val="clear" w:color="auto" w:fill="FFFFFF"/>
              </w:rPr>
              <w:t>，提升商機3,700萬元。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推動中小企業智慧製造數位轉型計畫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ascii="標楷體" w:eastAsia="標楷體" w:hAnsi="標楷體"/>
                <w:sz w:val="28"/>
                <w:szCs w:val="28"/>
              </w:rPr>
            </w:pPr>
            <w:r w:rsidRPr="00A14B0C">
              <w:rPr>
                <w:rFonts w:ascii="標楷體" w:eastAsia="標楷體" w:hAnsi="標楷體"/>
                <w:spacing w:val="-2"/>
                <w:sz w:val="28"/>
                <w:szCs w:val="28"/>
              </w:rPr>
              <w:t>完成數位轉型諮詢診斷120家；其中輔導11案33家，帶動營收2.1億，完成智慧製造診斷90家次；其中輔導14案61家，帶動營收6.7億元，培訓數位轉型人才達702人</w:t>
            </w:r>
            <w:r w:rsidRPr="00A14B0C">
              <w:rPr>
                <w:rFonts w:ascii="標楷體" w:eastAsia="標楷體" w:hAnsi="標楷體"/>
                <w:sz w:val="28"/>
                <w:szCs w:val="28"/>
              </w:rPr>
              <w:t>次。</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中小企業節能管理與推廣輔導計畫</w:t>
            </w:r>
            <w:r>
              <w:rPr>
                <w:rFonts w:ascii="標楷體" w:eastAsia="標楷體" w:hAnsi="標楷體"/>
                <w:sz w:val="28"/>
                <w:szCs w:val="28"/>
              </w:rPr>
              <w:tab/>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extbody"/>
              <w:spacing w:after="0"/>
              <w:jc w:val="both"/>
              <w:rPr>
                <w:rFonts w:ascii="標楷體" w:eastAsia="標楷體" w:hAnsi="標楷體"/>
                <w:sz w:val="28"/>
                <w:szCs w:val="28"/>
              </w:rPr>
            </w:pPr>
            <w:r w:rsidRPr="00A14B0C">
              <w:rPr>
                <w:rFonts w:ascii="標楷體" w:eastAsia="標楷體" w:hAnsi="標楷體"/>
                <w:sz w:val="28"/>
                <w:szCs w:val="28"/>
              </w:rPr>
              <w:t>完成94家廠商諮詢診斷，預估節電約922.7萬度/年，</w:t>
            </w:r>
            <w:proofErr w:type="gramStart"/>
            <w:r w:rsidRPr="00A14B0C">
              <w:rPr>
                <w:rFonts w:ascii="標楷體" w:eastAsia="標楷體" w:hAnsi="標楷體"/>
                <w:sz w:val="28"/>
                <w:szCs w:val="28"/>
              </w:rPr>
              <w:t>節油量</w:t>
            </w:r>
            <w:proofErr w:type="gramEnd"/>
            <w:r w:rsidRPr="00A14B0C">
              <w:rPr>
                <w:rFonts w:ascii="標楷體" w:eastAsia="標楷體" w:hAnsi="標楷體"/>
                <w:sz w:val="28"/>
                <w:szCs w:val="28"/>
              </w:rPr>
              <w:t xml:space="preserve">約3,895 </w:t>
            </w:r>
            <w:proofErr w:type="spellStart"/>
            <w:r w:rsidRPr="00A14B0C">
              <w:rPr>
                <w:rFonts w:ascii="標楷體" w:eastAsia="標楷體" w:hAnsi="標楷體"/>
                <w:sz w:val="28"/>
                <w:szCs w:val="28"/>
              </w:rPr>
              <w:t>kLOE</w:t>
            </w:r>
            <w:proofErr w:type="spellEnd"/>
            <w:r w:rsidRPr="00A14B0C">
              <w:rPr>
                <w:rFonts w:ascii="標楷體" w:eastAsia="標楷體" w:hAnsi="標楷體"/>
                <w:sz w:val="28"/>
                <w:szCs w:val="28"/>
              </w:rPr>
              <w:t>/年。輔導6家廠商符合</w:t>
            </w:r>
            <w:proofErr w:type="gramStart"/>
            <w:r w:rsidRPr="00A14B0C">
              <w:rPr>
                <w:rFonts w:ascii="標楷體" w:eastAsia="標楷體" w:hAnsi="標楷體"/>
                <w:sz w:val="28"/>
                <w:szCs w:val="28"/>
              </w:rPr>
              <w:t>節能減碳國際</w:t>
            </w:r>
            <w:proofErr w:type="gramEnd"/>
            <w:r w:rsidRPr="00A14B0C">
              <w:rPr>
                <w:rFonts w:ascii="標楷體" w:eastAsia="標楷體" w:hAnsi="標楷體"/>
                <w:sz w:val="28"/>
                <w:szCs w:val="28"/>
              </w:rPr>
              <w:t>規範及輔導2家廠商能源監控管理建置。辦理12場次</w:t>
            </w:r>
            <w:proofErr w:type="gramStart"/>
            <w:r w:rsidRPr="00A14B0C">
              <w:rPr>
                <w:rFonts w:ascii="標楷體" w:eastAsia="標楷體" w:hAnsi="標楷體"/>
                <w:sz w:val="28"/>
                <w:szCs w:val="28"/>
              </w:rPr>
              <w:t>節能減碳及</w:t>
            </w:r>
            <w:proofErr w:type="gramEnd"/>
            <w:r w:rsidRPr="00A14B0C">
              <w:rPr>
                <w:rFonts w:ascii="標楷體" w:eastAsia="標楷體" w:hAnsi="標楷體"/>
                <w:sz w:val="28"/>
                <w:szCs w:val="28"/>
              </w:rPr>
              <w:t>綠色專業人才培訓課程，共414人參與。</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ind w:left="630" w:hanging="630"/>
              <w:jc w:val="both"/>
              <w:rPr>
                <w:rFonts w:ascii="標楷體" w:eastAsia="標楷體" w:hAnsi="標楷體"/>
                <w:sz w:val="28"/>
                <w:szCs w:val="28"/>
              </w:rPr>
            </w:pPr>
            <w:r>
              <w:rPr>
                <w:rFonts w:ascii="標楷體" w:eastAsia="標楷體" w:hAnsi="標楷體"/>
                <w:sz w:val="28"/>
                <w:szCs w:val="28"/>
              </w:rPr>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中小企業中英文白皮書編撰計畫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sz w:val="28"/>
                <w:szCs w:val="28"/>
              </w:rPr>
            </w:pPr>
            <w:r w:rsidRPr="00A14B0C">
              <w:rPr>
                <w:rFonts w:ascii="標楷體" w:eastAsia="標楷體" w:hAnsi="標楷體"/>
                <w:sz w:val="28"/>
                <w:szCs w:val="28"/>
              </w:rPr>
              <w:t>發行2018年中、英文版中小企業白皮書； 完成2項中小企業發展重要統計議題報告；彙編「政府協助中小企業資源手冊」、「各國中小企業發展政策及輔導措施」、「中小企業重要經濟指標索引（精簡白皮書）」及成果專刊。</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中小企業公共服務計畫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sz w:val="28"/>
                <w:szCs w:val="28"/>
              </w:rPr>
            </w:pPr>
            <w:r w:rsidRPr="00A14B0C">
              <w:rPr>
                <w:rFonts w:ascii="標楷體" w:eastAsia="標楷體" w:hAnsi="標楷體"/>
                <w:sz w:val="28"/>
                <w:szCs w:val="28"/>
              </w:rPr>
              <w:t>完成媒體觀測報告10式，作為政策宣導之分析依據。辦理2場次媒體素養培訓課程，提升處內同仁媒體素養。運用新媒體、網路社群作為政策溝通平</w:t>
            </w:r>
            <w:proofErr w:type="gramStart"/>
            <w:r w:rsidRPr="00A14B0C">
              <w:rPr>
                <w:rFonts w:ascii="標楷體" w:eastAsia="標楷體" w:hAnsi="標楷體"/>
                <w:sz w:val="28"/>
                <w:szCs w:val="28"/>
              </w:rPr>
              <w:t>臺</w:t>
            </w:r>
            <w:proofErr w:type="gramEnd"/>
            <w:r w:rsidRPr="00A14B0C">
              <w:rPr>
                <w:rFonts w:ascii="標楷體" w:eastAsia="標楷體" w:hAnsi="標楷體"/>
                <w:sz w:val="28"/>
                <w:szCs w:val="28"/>
              </w:rPr>
              <w:t>，增加與中小企業雙向互動與溝通。</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協助中小企業參與APEC 等區域經濟整合計畫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sz w:val="28"/>
                <w:szCs w:val="28"/>
              </w:rPr>
            </w:pPr>
            <w:r w:rsidRPr="00A14B0C">
              <w:rPr>
                <w:rFonts w:ascii="標楷體" w:eastAsia="標楷體" w:hAnsi="標楷體"/>
                <w:sz w:val="28"/>
                <w:szCs w:val="28"/>
              </w:rPr>
              <w:t>參與APEC中小企業部長會議及工作小組會議，並與新南向國家合辦10場O2O系列活動，透過與會員體合辦活動，落實新南向實質連結，提升我國國際參與，促進亞太地區新創及中小企業</w:t>
            </w:r>
            <w:proofErr w:type="gramStart"/>
            <w:r w:rsidRPr="00A14B0C">
              <w:rPr>
                <w:rFonts w:ascii="標楷體" w:eastAsia="標楷體" w:hAnsi="標楷體"/>
                <w:sz w:val="28"/>
                <w:szCs w:val="28"/>
              </w:rPr>
              <w:t>生態圈跨境</w:t>
            </w:r>
            <w:proofErr w:type="gramEnd"/>
            <w:r w:rsidRPr="00A14B0C">
              <w:rPr>
                <w:rFonts w:ascii="標楷體" w:eastAsia="標楷體" w:hAnsi="標楷體"/>
                <w:sz w:val="28"/>
                <w:szCs w:val="28"/>
              </w:rPr>
              <w:t>交流。</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中小企業商機媒合推動計畫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extbody"/>
              <w:spacing w:after="0"/>
              <w:jc w:val="both"/>
              <w:rPr>
                <w:rFonts w:ascii="標楷體" w:eastAsia="標楷體" w:hAnsi="標楷體"/>
                <w:sz w:val="28"/>
                <w:szCs w:val="28"/>
              </w:rPr>
            </w:pPr>
            <w:r w:rsidRPr="00A14B0C">
              <w:rPr>
                <w:rFonts w:ascii="標楷體" w:eastAsia="標楷體" w:hAnsi="標楷體"/>
                <w:sz w:val="28"/>
                <w:szCs w:val="28"/>
              </w:rPr>
              <w:t>辦理5場國內商機發表會與台日商機媒合活動，1場跨國經驗分享會及1場台灣創新技術博覽會，促成媒合洽談計1,050次。與日本J-</w:t>
            </w:r>
            <w:proofErr w:type="spellStart"/>
            <w:r w:rsidRPr="00A14B0C">
              <w:rPr>
                <w:rFonts w:ascii="標楷體" w:eastAsia="標楷體" w:hAnsi="標楷體"/>
                <w:sz w:val="28"/>
                <w:szCs w:val="28"/>
              </w:rPr>
              <w:t>GoodTech</w:t>
            </w:r>
            <w:proofErr w:type="spellEnd"/>
            <w:r w:rsidRPr="00A14B0C">
              <w:rPr>
                <w:rFonts w:ascii="標楷體" w:eastAsia="標楷體" w:hAnsi="標楷體"/>
                <w:sz w:val="28"/>
                <w:szCs w:val="28"/>
              </w:rPr>
              <w:t>商機媒合平台合作，推薦我國優質企業登錄，累計超過1,500件。辦理中小企業商機媒合系列活動10場次，媒合次數1,186次，媒合商機約6億3,306萬元。</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中小企業互助合作暨協助參與政府採購輔導計畫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pPr>
              <w:pStyle w:val="Textbody"/>
              <w:spacing w:after="0" w:line="420" w:lineRule="exact"/>
              <w:jc w:val="both"/>
              <w:rPr>
                <w:rFonts w:ascii="標楷體" w:eastAsia="標楷體" w:hAnsi="標楷體"/>
                <w:sz w:val="28"/>
                <w:szCs w:val="28"/>
              </w:rPr>
            </w:pPr>
            <w:r w:rsidRPr="00A14B0C">
              <w:rPr>
                <w:rFonts w:ascii="標楷體" w:eastAsia="標楷體" w:hAnsi="標楷體"/>
                <w:sz w:val="28"/>
                <w:szCs w:val="28"/>
              </w:rPr>
              <w:t>完成推動主題式合作案3案，輔導34家業者，促成2,722萬元商機。完成實質合作輔導2案，計輔導13家企業，提升營業額1,320萬元。辦理政府採購實務講習會6場次，計培訓411人次。製作發送互助合作暨政府採購電子報6期，提供政府採購常見問答30則。</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中小企業經營輔導計畫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受理中小企業諮詢轉</w:t>
            </w:r>
            <w:proofErr w:type="gramStart"/>
            <w:r>
              <w:rPr>
                <w:rFonts w:ascii="標楷體" w:eastAsia="標楷體" w:hAnsi="標楷體"/>
                <w:sz w:val="28"/>
                <w:szCs w:val="28"/>
              </w:rPr>
              <w:t>介</w:t>
            </w:r>
            <w:proofErr w:type="gramEnd"/>
            <w:r>
              <w:rPr>
                <w:rFonts w:ascii="標楷體" w:eastAsia="標楷體" w:hAnsi="標楷體"/>
                <w:sz w:val="28"/>
                <w:szCs w:val="28"/>
              </w:rPr>
              <w:t>服務計60案，完成中小企業短期診斷60家、個廠輔導6案，提升營業額共計2,550萬元，增加就業人數共9人。完成設計編印中小企業經營管理輔導體系簡介摺頁與EDM。</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經濟部中南區聯合服務中心業務</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提供工商諮詢服務33,490家次；提供各項輔導服務及工商報導、投資簡介資訊計9,336件；受理申請案件49,197件；輔導轉</w:t>
            </w:r>
            <w:proofErr w:type="gramStart"/>
            <w:r>
              <w:rPr>
                <w:rFonts w:ascii="標楷體" w:eastAsia="標楷體" w:hAnsi="標楷體"/>
                <w:sz w:val="28"/>
                <w:szCs w:val="28"/>
              </w:rPr>
              <w:t>介</w:t>
            </w:r>
            <w:proofErr w:type="gramEnd"/>
            <w:r>
              <w:rPr>
                <w:rFonts w:ascii="標楷體" w:eastAsia="標楷體" w:hAnsi="標楷體"/>
                <w:sz w:val="28"/>
                <w:szCs w:val="28"/>
              </w:rPr>
              <w:t>服務75家次；參加相關工商及經貿會議計191場次。</w:t>
            </w:r>
          </w:p>
        </w:tc>
      </w:tr>
      <w:tr w:rsidR="00EF1760" w:rsidTr="00A14B0C">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加強投資中小企業服務計畫</w:t>
            </w:r>
          </w:p>
        </w:tc>
        <w:tc>
          <w:tcPr>
            <w:tcW w:w="5278"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辦理6場次投資課程、</w:t>
            </w:r>
            <w:proofErr w:type="gramStart"/>
            <w:r>
              <w:rPr>
                <w:rFonts w:ascii="標楷體" w:eastAsia="標楷體" w:hAnsi="標楷體"/>
                <w:sz w:val="28"/>
                <w:szCs w:val="28"/>
              </w:rPr>
              <w:t>6場次投後商</w:t>
            </w:r>
            <w:proofErr w:type="gramEnd"/>
            <w:r>
              <w:rPr>
                <w:rFonts w:ascii="標楷體" w:eastAsia="標楷體" w:hAnsi="標楷體"/>
                <w:sz w:val="28"/>
                <w:szCs w:val="28"/>
              </w:rPr>
              <w:t>機媒合會、2場次財務</w:t>
            </w:r>
            <w:proofErr w:type="gramStart"/>
            <w:r>
              <w:rPr>
                <w:rFonts w:ascii="標楷體" w:eastAsia="標楷體" w:hAnsi="標楷體"/>
                <w:sz w:val="28"/>
                <w:szCs w:val="28"/>
              </w:rPr>
              <w:t>研</w:t>
            </w:r>
            <w:proofErr w:type="gramEnd"/>
            <w:r>
              <w:rPr>
                <w:rFonts w:ascii="標楷體" w:eastAsia="標楷體" w:hAnsi="標楷體"/>
                <w:sz w:val="28"/>
                <w:szCs w:val="28"/>
              </w:rPr>
              <w:t>析交流會、企業資源轉</w:t>
            </w:r>
            <w:proofErr w:type="gramStart"/>
            <w:r>
              <w:rPr>
                <w:rFonts w:ascii="標楷體" w:eastAsia="標楷體" w:hAnsi="標楷體"/>
                <w:sz w:val="28"/>
                <w:szCs w:val="28"/>
              </w:rPr>
              <w:t>介與投後管理</w:t>
            </w:r>
            <w:proofErr w:type="gramEnd"/>
            <w:r>
              <w:rPr>
                <w:rFonts w:ascii="標楷體" w:eastAsia="標楷體" w:hAnsi="標楷體"/>
                <w:sz w:val="28"/>
                <w:szCs w:val="28"/>
              </w:rPr>
              <w:t>協處，除協助中小企業獲取民間及政府資金</w:t>
            </w:r>
            <w:proofErr w:type="gramStart"/>
            <w:r>
              <w:rPr>
                <w:rFonts w:ascii="標楷體" w:eastAsia="標楷體" w:hAnsi="標楷體"/>
                <w:sz w:val="28"/>
                <w:szCs w:val="28"/>
              </w:rPr>
              <w:t>挹注外</w:t>
            </w:r>
            <w:proofErr w:type="gramEnd"/>
            <w:r>
              <w:rPr>
                <w:rFonts w:ascii="標楷體" w:eastAsia="標楷體" w:hAnsi="標楷體"/>
                <w:sz w:val="28"/>
                <w:szCs w:val="28"/>
              </w:rPr>
              <w:t>，並提供各方面營運輔導及資源鍵結，以期協助企業營運發展。</w:t>
            </w:r>
          </w:p>
        </w:tc>
      </w:tr>
    </w:tbl>
    <w:p w:rsidR="00EF1760" w:rsidRDefault="00EF1760">
      <w:pPr>
        <w:pStyle w:val="Textbody"/>
        <w:spacing w:line="240" w:lineRule="atLeast"/>
        <w:ind w:left="437" w:hanging="437"/>
        <w:jc w:val="both"/>
        <w:rPr>
          <w:rFonts w:ascii="標楷體" w:eastAsia="標楷體" w:hAnsi="標楷體"/>
          <w:sz w:val="28"/>
          <w:szCs w:val="28"/>
        </w:rPr>
      </w:pPr>
    </w:p>
    <w:p w:rsidR="00EF1760" w:rsidRDefault="00EF1760">
      <w:pPr>
        <w:pStyle w:val="Textbody"/>
        <w:spacing w:line="240" w:lineRule="atLeast"/>
        <w:ind w:left="437" w:hanging="437"/>
        <w:jc w:val="both"/>
        <w:rPr>
          <w:rFonts w:ascii="標楷體" w:eastAsia="標楷體" w:hAnsi="標楷體"/>
          <w:sz w:val="28"/>
          <w:szCs w:val="28"/>
        </w:rPr>
      </w:pPr>
    </w:p>
    <w:p w:rsidR="00EF1760" w:rsidRDefault="00B86009">
      <w:pPr>
        <w:pStyle w:val="Textbody"/>
        <w:pageBreakBefore/>
        <w:spacing w:line="240" w:lineRule="atLeast"/>
        <w:ind w:left="437" w:hanging="437"/>
        <w:jc w:val="both"/>
        <w:rPr>
          <w:rFonts w:ascii="標楷體" w:eastAsia="標楷體" w:hAnsi="標楷體"/>
          <w:sz w:val="28"/>
          <w:szCs w:val="28"/>
        </w:rPr>
      </w:pPr>
      <w:r>
        <w:rPr>
          <w:rFonts w:ascii="標楷體" w:eastAsia="標楷體" w:hAnsi="標楷體"/>
          <w:sz w:val="28"/>
          <w:szCs w:val="28"/>
        </w:rPr>
        <w:lastRenderedPageBreak/>
        <w:t>(二)上年度已過</w:t>
      </w:r>
      <w:proofErr w:type="gramStart"/>
      <w:r>
        <w:rPr>
          <w:rFonts w:ascii="標楷體" w:eastAsia="標楷體" w:hAnsi="標楷體"/>
          <w:sz w:val="28"/>
          <w:szCs w:val="28"/>
        </w:rPr>
        <w:t>期間（</w:t>
      </w:r>
      <w:proofErr w:type="gramEnd"/>
      <w:r>
        <w:rPr>
          <w:rFonts w:ascii="標楷體" w:eastAsia="標楷體" w:hAnsi="標楷體"/>
          <w:sz w:val="28"/>
          <w:szCs w:val="28"/>
        </w:rPr>
        <w:t>108年1月1日至6月30日止）計畫實施成果概述</w:t>
      </w:r>
    </w:p>
    <w:tbl>
      <w:tblPr>
        <w:tblW w:w="9777" w:type="dxa"/>
        <w:tblLayout w:type="fixed"/>
        <w:tblCellMar>
          <w:left w:w="10" w:type="dxa"/>
          <w:right w:w="10" w:type="dxa"/>
        </w:tblCellMar>
        <w:tblLook w:val="0000" w:firstRow="0" w:lastRow="0" w:firstColumn="0" w:lastColumn="0" w:noHBand="0" w:noVBand="0"/>
      </w:tblPr>
      <w:tblGrid>
        <w:gridCol w:w="2145"/>
        <w:gridCol w:w="2130"/>
        <w:gridCol w:w="5502"/>
      </w:tblGrid>
      <w:tr w:rsidR="00EF1760">
        <w:trPr>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360" w:lineRule="exact"/>
              <w:jc w:val="center"/>
              <w:rPr>
                <w:rFonts w:ascii="標楷體" w:eastAsia="標楷體" w:hAnsi="標楷體"/>
                <w:sz w:val="28"/>
                <w:szCs w:val="28"/>
              </w:rPr>
            </w:pPr>
            <w:r>
              <w:rPr>
                <w:rFonts w:ascii="標楷體" w:eastAsia="標楷體" w:hAnsi="標楷體"/>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360" w:lineRule="exact"/>
              <w:jc w:val="center"/>
              <w:rPr>
                <w:rFonts w:ascii="標楷體" w:eastAsia="標楷體" w:hAnsi="標楷體"/>
                <w:sz w:val="28"/>
                <w:szCs w:val="28"/>
              </w:rPr>
            </w:pPr>
            <w:r>
              <w:rPr>
                <w:rFonts w:ascii="標楷體" w:eastAsia="標楷體" w:hAnsi="標楷體"/>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pPr>
              <w:pStyle w:val="TableContents"/>
              <w:spacing w:line="360" w:lineRule="exact"/>
              <w:jc w:val="center"/>
              <w:rPr>
                <w:rFonts w:ascii="標楷體" w:eastAsia="標楷體" w:hAnsi="標楷體"/>
                <w:sz w:val="28"/>
                <w:szCs w:val="28"/>
              </w:rPr>
            </w:pPr>
            <w:r>
              <w:rPr>
                <w:rFonts w:ascii="標楷體" w:eastAsia="標楷體" w:hAnsi="標楷體"/>
                <w:sz w:val="28"/>
                <w:szCs w:val="28"/>
              </w:rPr>
              <w:t>實施成果</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ind w:left="630" w:hanging="630"/>
              <w:jc w:val="both"/>
              <w:rPr>
                <w:rFonts w:ascii="標楷體" w:eastAsia="標楷體" w:hAnsi="標楷體"/>
                <w:sz w:val="28"/>
                <w:szCs w:val="28"/>
              </w:rPr>
            </w:pPr>
            <w:r>
              <w:rPr>
                <w:rFonts w:ascii="標楷體" w:eastAsia="標楷體" w:hAnsi="標楷體"/>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優化中小企業科技加值應用環境之策略佈局計畫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eastAsia="標楷體"/>
                <w:sz w:val="28"/>
                <w:szCs w:val="28"/>
              </w:rPr>
            </w:pPr>
            <w:r w:rsidRPr="00A14B0C">
              <w:rPr>
                <w:rFonts w:ascii="標楷體" w:eastAsia="標楷體" w:hAnsi="標楷體"/>
                <w:sz w:val="28"/>
                <w:szCs w:val="28"/>
              </w:rPr>
              <w:t>進行中小企業科技施政藍圖初步規劃，以中小製造業課題為方向；辦理2場次「扶植中小企業與創新創業」與「中小企業傳承接班」專家</w:t>
            </w: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商會議；完成中小企業輔導資源資料更新上傳平</w:t>
            </w:r>
            <w:proofErr w:type="gramStart"/>
            <w:r w:rsidRPr="00A14B0C">
              <w:rPr>
                <w:rFonts w:ascii="標楷體" w:eastAsia="標楷體" w:hAnsi="標楷體"/>
                <w:sz w:val="28"/>
                <w:szCs w:val="28"/>
              </w:rPr>
              <w:t>臺</w:t>
            </w:r>
            <w:proofErr w:type="gramEnd"/>
            <w:r w:rsidRPr="00A14B0C">
              <w:rPr>
                <w:rFonts w:ascii="標楷體" w:eastAsia="標楷體" w:hAnsi="標楷體"/>
                <w:sz w:val="28"/>
                <w:szCs w:val="28"/>
              </w:rPr>
              <w:t>及廣宣。</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新興中小企業政策決策知識發展計畫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eastAsia="標楷體"/>
                <w:sz w:val="28"/>
                <w:szCs w:val="28"/>
              </w:rPr>
            </w:pP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析1項新興中小企業發展相關議題，提出初步之政策推動建議；</w:t>
            </w: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提中小企業營運動態調查1式，以瞭解特定族群之營運情形變化；進行5場專家深入訪談，蒐集業界對於我國發展新興中小企業之策略意見。</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jc w:val="both"/>
              <w:rPr>
                <w:rFonts w:ascii="標楷體" w:eastAsia="標楷體" w:hAnsi="標楷體"/>
                <w:sz w:val="28"/>
                <w:szCs w:val="28"/>
              </w:rPr>
            </w:pPr>
            <w:r>
              <w:rPr>
                <w:rFonts w:ascii="標楷體" w:eastAsia="標楷體" w:hAnsi="標楷體"/>
                <w:sz w:val="28"/>
                <w:szCs w:val="28"/>
              </w:rPr>
              <w:t>推動產業創新應用服務實證計畫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rFonts w:eastAsia="標楷體"/>
                <w:sz w:val="28"/>
                <w:szCs w:val="28"/>
              </w:rPr>
            </w:pPr>
            <w:r w:rsidRPr="00A14B0C">
              <w:rPr>
                <w:rFonts w:ascii="標楷體" w:eastAsia="標楷體" w:hAnsi="標楷體"/>
                <w:sz w:val="28"/>
                <w:szCs w:val="28"/>
              </w:rPr>
              <w:t>針對具實驗可能性案例提供法規</w:t>
            </w:r>
            <w:proofErr w:type="gramStart"/>
            <w:r w:rsidRPr="00A14B0C">
              <w:rPr>
                <w:rFonts w:ascii="標楷體" w:eastAsia="標楷體" w:hAnsi="標楷體"/>
                <w:sz w:val="28"/>
                <w:szCs w:val="28"/>
              </w:rPr>
              <w:t>釐</w:t>
            </w:r>
            <w:proofErr w:type="gramEnd"/>
            <w:r w:rsidRPr="00A14B0C">
              <w:rPr>
                <w:rFonts w:ascii="標楷體" w:eastAsia="標楷體" w:hAnsi="標楷體"/>
                <w:sz w:val="28"/>
                <w:szCs w:val="28"/>
              </w:rPr>
              <w:t>清諮詢服務4案，協助創新實驗廠商召開跨部會溝通會議4場次；辦理國際論壇活動1場次，計180人次參與。</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中小企業服務優化與特色加值計畫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extbody"/>
              <w:spacing w:after="0"/>
              <w:jc w:val="both"/>
              <w:rPr>
                <w:rFonts w:ascii="標楷體" w:eastAsia="標楷體" w:hAnsi="標楷體"/>
                <w:sz w:val="28"/>
                <w:szCs w:val="28"/>
              </w:rPr>
            </w:pPr>
            <w:r w:rsidRPr="00A14B0C">
              <w:rPr>
                <w:rFonts w:ascii="標楷體" w:eastAsia="標楷體" w:hAnsi="標楷體"/>
                <w:sz w:val="28"/>
                <w:szCs w:val="28"/>
              </w:rPr>
              <w:t>已完成計畫廣宣說明會4場次辦理、輔導與診斷須知公告及輔導案件提案審查，並已評選出示範企業輔導8案、群聚輔導4案。服務優化及特色加值診斷案已完成16家。</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推動中小企業智慧領航拓銷國際計畫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extbody"/>
              <w:spacing w:after="0"/>
              <w:jc w:val="both"/>
              <w:rPr>
                <w:rFonts w:ascii="標楷體" w:eastAsia="標楷體" w:hAnsi="標楷體"/>
                <w:sz w:val="28"/>
                <w:szCs w:val="28"/>
              </w:rPr>
            </w:pPr>
            <w:r w:rsidRPr="00A14B0C">
              <w:rPr>
                <w:rFonts w:ascii="標楷體" w:eastAsia="標楷體" w:hAnsi="標楷體"/>
                <w:sz w:val="28"/>
                <w:szCs w:val="28"/>
              </w:rPr>
              <w:t>籌組主題產業電商聯盟輔導4案，5家優質企業深化輔導、50家企業短期診斷輔導，辦理3場推廣說明會及3場海外行銷媒合會，共計500人次參與，促成海外商機達新台幣1億元。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創新籌資智慧支援計畫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extbody"/>
              <w:spacing w:after="0" w:line="312" w:lineRule="auto"/>
              <w:jc w:val="both"/>
              <w:rPr>
                <w:rFonts w:ascii="標楷體" w:eastAsia="標楷體" w:hAnsi="標楷體"/>
                <w:sz w:val="28"/>
                <w:szCs w:val="28"/>
              </w:rPr>
            </w:pPr>
            <w:r w:rsidRPr="00A14B0C">
              <w:rPr>
                <w:rFonts w:ascii="標楷體" w:eastAsia="標楷體" w:hAnsi="標楷體"/>
                <w:sz w:val="28"/>
                <w:szCs w:val="28"/>
              </w:rPr>
              <w:t>透過FINDIT平</w:t>
            </w:r>
            <w:proofErr w:type="gramStart"/>
            <w:r w:rsidRPr="00A14B0C">
              <w:rPr>
                <w:rFonts w:ascii="標楷體" w:eastAsia="標楷體" w:hAnsi="標楷體"/>
                <w:sz w:val="28"/>
                <w:szCs w:val="28"/>
              </w:rPr>
              <w:t>臺</w:t>
            </w:r>
            <w:proofErr w:type="gramEnd"/>
            <w:r w:rsidRPr="00A14B0C">
              <w:rPr>
                <w:rFonts w:ascii="標楷體" w:eastAsia="標楷體" w:hAnsi="標楷體"/>
                <w:sz w:val="28"/>
                <w:szCs w:val="28"/>
              </w:rPr>
              <w:t>，協助創新創業者與早期投資人有效掌握新創與資金趨勢，消弭資金供需雙方訊息不對稱問題，並推動</w:t>
            </w:r>
            <w:proofErr w:type="gramStart"/>
            <w:r w:rsidRPr="00A14B0C">
              <w:rPr>
                <w:rFonts w:ascii="標楷體" w:eastAsia="標楷體" w:hAnsi="標楷體"/>
                <w:sz w:val="28"/>
                <w:szCs w:val="28"/>
              </w:rPr>
              <w:t>募資媒合</w:t>
            </w:r>
            <w:proofErr w:type="gramEnd"/>
            <w:r w:rsidRPr="00A14B0C">
              <w:rPr>
                <w:rFonts w:ascii="標楷體" w:eastAsia="標楷體" w:hAnsi="標楷體"/>
                <w:sz w:val="28"/>
                <w:szCs w:val="28"/>
              </w:rPr>
              <w:lastRenderedPageBreak/>
              <w:t>與輔導，創造至少844次新創企業與國內外投資單位媒合機會，累計促成12家新創企業獲得超過1.4億台幣投資。</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pPr>
            <w:r>
              <w:rPr>
                <w:rFonts w:ascii="標楷體" w:eastAsia="標楷體" w:hAnsi="標楷體"/>
                <w:sz w:val="28"/>
                <w:szCs w:val="28"/>
              </w:rPr>
              <w:t>亞洲</w:t>
            </w:r>
            <w:proofErr w:type="gramStart"/>
            <w:r>
              <w:rPr>
                <w:rFonts w:ascii="標楷體" w:eastAsia="標楷體" w:hAnsi="標楷體"/>
                <w:sz w:val="28"/>
                <w:szCs w:val="28"/>
              </w:rPr>
              <w:t>‧</w:t>
            </w:r>
            <w:proofErr w:type="gramEnd"/>
            <w:r>
              <w:rPr>
                <w:rFonts w:ascii="標楷體" w:eastAsia="標楷體" w:hAnsi="標楷體"/>
                <w:sz w:val="28"/>
                <w:szCs w:val="28"/>
              </w:rPr>
              <w:t>矽谷試驗場域計畫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A14B0C">
            <w:pPr>
              <w:pStyle w:val="TableContents"/>
              <w:spacing w:line="288" w:lineRule="auto"/>
              <w:jc w:val="both"/>
              <w:rPr>
                <w:sz w:val="28"/>
                <w:szCs w:val="28"/>
              </w:rPr>
            </w:pPr>
            <w:r w:rsidRPr="00A14B0C">
              <w:rPr>
                <w:rFonts w:ascii="標楷體" w:eastAsia="標楷體" w:hAnsi="標楷體"/>
                <w:sz w:val="28"/>
                <w:szCs w:val="28"/>
              </w:rPr>
              <w:t>完成鏈結服務生態系夥伴，吸引國際加速器業者12家合作，並已選育105家次新創，接軌國際新創產業。協助學、</w:t>
            </w:r>
            <w:proofErr w:type="gramStart"/>
            <w:r w:rsidRPr="00A14B0C">
              <w:rPr>
                <w:rFonts w:ascii="標楷體" w:eastAsia="標楷體" w:hAnsi="標楷體"/>
                <w:sz w:val="28"/>
                <w:szCs w:val="28"/>
              </w:rPr>
              <w:t>研</w:t>
            </w:r>
            <w:proofErr w:type="gramEnd"/>
            <w:r w:rsidRPr="00A14B0C">
              <w:rPr>
                <w:rFonts w:ascii="標楷體" w:eastAsia="標楷體" w:hAnsi="標楷體"/>
                <w:sz w:val="28"/>
                <w:szCs w:val="28"/>
              </w:rPr>
              <w:t>創育機構研發能量商品化或事業化，計輔導衍生新創企業35家。協助</w:t>
            </w:r>
            <w:r w:rsidRPr="00A14B0C">
              <w:rPr>
                <w:rFonts w:ascii="標楷體" w:eastAsia="標楷體" w:hAnsi="標楷體"/>
                <w:kern w:val="0"/>
                <w:sz w:val="28"/>
                <w:szCs w:val="28"/>
              </w:rPr>
              <w:t>學、</w:t>
            </w:r>
            <w:proofErr w:type="gramStart"/>
            <w:r w:rsidRPr="00A14B0C">
              <w:rPr>
                <w:rFonts w:ascii="標楷體" w:eastAsia="標楷體" w:hAnsi="標楷體"/>
                <w:kern w:val="0"/>
                <w:sz w:val="28"/>
                <w:szCs w:val="28"/>
              </w:rPr>
              <w:t>研</w:t>
            </w:r>
            <w:proofErr w:type="gramEnd"/>
            <w:r w:rsidRPr="00A14B0C">
              <w:rPr>
                <w:rFonts w:ascii="標楷體" w:eastAsia="標楷體" w:hAnsi="標楷體"/>
                <w:sz w:val="28"/>
                <w:szCs w:val="28"/>
              </w:rPr>
              <w:t>創育機構輔導培育</w:t>
            </w:r>
            <w:r w:rsidRPr="00A14B0C">
              <w:rPr>
                <w:rFonts w:ascii="標楷體" w:eastAsia="標楷體" w:hAnsi="標楷體" w:cs="Calibri"/>
                <w:sz w:val="28"/>
                <w:szCs w:val="28"/>
              </w:rPr>
              <w:t>潛力新創企業31家</w:t>
            </w:r>
            <w:r w:rsidRPr="00A14B0C">
              <w:rPr>
                <w:rFonts w:ascii="標楷體" w:eastAsia="標楷體" w:hAnsi="標楷體"/>
                <w:sz w:val="28"/>
                <w:szCs w:val="28"/>
              </w:rPr>
              <w:t>。</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智慧科技創新創業及社會創新發展計畫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numPr>
                <w:ilvl w:val="0"/>
                <w:numId w:val="2"/>
              </w:numPr>
              <w:spacing w:line="288" w:lineRule="auto"/>
              <w:ind w:left="315" w:hanging="315"/>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完成我國新創生態圈大調查，提供凝聚政策共識資訊，並參與GEM年會及GEC全球創業大會，交流前瞻性新創政策及創業發展趨勢。</w:t>
            </w:r>
          </w:p>
          <w:p w:rsidR="00EF1760" w:rsidRPr="00A14B0C" w:rsidRDefault="00B86009" w:rsidP="00130403">
            <w:pPr>
              <w:pStyle w:val="TableContents"/>
              <w:numPr>
                <w:ilvl w:val="0"/>
                <w:numId w:val="2"/>
              </w:numPr>
              <w:spacing w:line="288" w:lineRule="auto"/>
              <w:ind w:left="315" w:hanging="315"/>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已辦理法制政策討論活動7場次及法規諮詢討論直播活動1場次。</w:t>
            </w:r>
          </w:p>
          <w:p w:rsidR="00EF1760" w:rsidRPr="00A14B0C" w:rsidRDefault="00B86009" w:rsidP="00130403">
            <w:pPr>
              <w:pStyle w:val="TableContents"/>
              <w:numPr>
                <w:ilvl w:val="0"/>
                <w:numId w:val="2"/>
              </w:numPr>
              <w:spacing w:line="288" w:lineRule="auto"/>
              <w:ind w:left="315" w:hanging="315"/>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108年截至6月底，行政院北中南區新創基地共舉辦121場活動課程，逾4,000人參與；提供創業諮詢共255案，其中轉</w:t>
            </w:r>
            <w:proofErr w:type="gramStart"/>
            <w:r w:rsidRPr="00A14B0C">
              <w:rPr>
                <w:rFonts w:ascii="標楷體" w:eastAsia="標楷體" w:hAnsi="標楷體"/>
                <w:sz w:val="28"/>
                <w:szCs w:val="28"/>
                <w:shd w:val="clear" w:color="auto" w:fill="FFFFFF"/>
              </w:rPr>
              <w:t>介</w:t>
            </w:r>
            <w:proofErr w:type="gramEnd"/>
            <w:r w:rsidRPr="00A14B0C">
              <w:rPr>
                <w:rFonts w:ascii="標楷體" w:eastAsia="標楷體" w:hAnsi="標楷體"/>
                <w:sz w:val="28"/>
                <w:szCs w:val="28"/>
                <w:shd w:val="clear" w:color="auto" w:fill="FFFFFF"/>
              </w:rPr>
              <w:t>71案至其他政府創業計畫。</w:t>
            </w:r>
          </w:p>
          <w:p w:rsidR="00EF1760" w:rsidRPr="00A14B0C" w:rsidRDefault="00B86009" w:rsidP="00130403">
            <w:pPr>
              <w:pStyle w:val="TableContents"/>
              <w:numPr>
                <w:ilvl w:val="0"/>
                <w:numId w:val="2"/>
              </w:numPr>
              <w:spacing w:line="288" w:lineRule="auto"/>
              <w:ind w:left="315" w:hanging="315"/>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完成我國社會創新組織營運概況調查報告，以利各界參考，並已提供52家社會創新組織/個人諮詢協助，包括經營策略、計畫申請、財務規劃、行銷管理等。</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jc w:val="both"/>
              <w:rPr>
                <w:rFonts w:ascii="標楷體" w:eastAsia="標楷體" w:hAnsi="標楷體"/>
                <w:sz w:val="28"/>
                <w:szCs w:val="28"/>
              </w:rPr>
            </w:pPr>
            <w:r>
              <w:rPr>
                <w:rFonts w:ascii="標楷體" w:eastAsia="標楷體" w:hAnsi="標楷體"/>
                <w:sz w:val="28"/>
                <w:szCs w:val="28"/>
              </w:rPr>
              <w:t>科技社會創新促進價值躍升計畫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維運及強化社會創新實驗中心功能，協助超過</w:t>
            </w:r>
            <w:r w:rsidR="00130403">
              <w:rPr>
                <w:rFonts w:ascii="標楷體" w:eastAsia="標楷體" w:hAnsi="標楷體" w:hint="eastAsia"/>
                <w:sz w:val="28"/>
                <w:szCs w:val="28"/>
              </w:rPr>
              <w:t xml:space="preserve"> </w:t>
            </w:r>
            <w:r w:rsidRPr="00A14B0C">
              <w:rPr>
                <w:rFonts w:ascii="標楷體" w:eastAsia="標楷體" w:hAnsi="標楷體"/>
                <w:sz w:val="28"/>
                <w:szCs w:val="28"/>
              </w:rPr>
              <w:t>26個團隊進駐，串聯全國</w:t>
            </w:r>
            <w:r w:rsidR="00130403">
              <w:rPr>
                <w:rFonts w:ascii="標楷體" w:eastAsia="標楷體" w:hAnsi="標楷體" w:hint="eastAsia"/>
                <w:sz w:val="28"/>
                <w:szCs w:val="28"/>
              </w:rPr>
              <w:t xml:space="preserve"> </w:t>
            </w:r>
            <w:r w:rsidRPr="00A14B0C">
              <w:rPr>
                <w:rFonts w:ascii="標楷體" w:eastAsia="標楷體" w:hAnsi="標楷體"/>
                <w:sz w:val="28"/>
                <w:szCs w:val="28"/>
              </w:rPr>
              <w:t>5縣市，</w:t>
            </w:r>
            <w:proofErr w:type="gramStart"/>
            <w:r w:rsidRPr="00A14B0C">
              <w:rPr>
                <w:rFonts w:ascii="標楷體" w:eastAsia="標楷體" w:hAnsi="標楷體"/>
                <w:sz w:val="28"/>
                <w:szCs w:val="28"/>
              </w:rPr>
              <w:t>協助社創資源</w:t>
            </w:r>
            <w:proofErr w:type="gramEnd"/>
            <w:r w:rsidRPr="00A14B0C">
              <w:rPr>
                <w:rFonts w:ascii="標楷體" w:eastAsia="標楷體" w:hAnsi="標楷體"/>
                <w:sz w:val="28"/>
                <w:szCs w:val="28"/>
              </w:rPr>
              <w:t>擴散，舉辦超過</w:t>
            </w:r>
            <w:r w:rsidR="00130403">
              <w:rPr>
                <w:rFonts w:ascii="標楷體" w:eastAsia="標楷體" w:hAnsi="標楷體" w:hint="eastAsia"/>
                <w:sz w:val="28"/>
                <w:szCs w:val="28"/>
              </w:rPr>
              <w:t xml:space="preserve"> </w:t>
            </w:r>
            <w:r w:rsidRPr="00A14B0C">
              <w:rPr>
                <w:rFonts w:ascii="標楷體" w:eastAsia="標楷體" w:hAnsi="標楷體"/>
                <w:sz w:val="28"/>
                <w:szCs w:val="28"/>
              </w:rPr>
              <w:t>733場活動，帶動至少1萬</w:t>
            </w:r>
            <w:r w:rsidR="00130403">
              <w:rPr>
                <w:rFonts w:ascii="標楷體" w:eastAsia="標楷體" w:hAnsi="標楷體" w:hint="eastAsia"/>
                <w:sz w:val="28"/>
                <w:szCs w:val="28"/>
              </w:rPr>
              <w:t xml:space="preserve"> </w:t>
            </w:r>
            <w:r w:rsidRPr="00A14B0C">
              <w:rPr>
                <w:rFonts w:ascii="標楷體" w:eastAsia="標楷體" w:hAnsi="標楷體"/>
                <w:sz w:val="28"/>
                <w:szCs w:val="28"/>
              </w:rPr>
              <w:t>7,090人次參與</w:t>
            </w:r>
            <w:r w:rsidR="00130403">
              <w:rPr>
                <w:rFonts w:ascii="標楷體" w:eastAsia="標楷體" w:hAnsi="標楷體" w:hint="eastAsia"/>
                <w:sz w:val="28"/>
                <w:szCs w:val="28"/>
              </w:rPr>
              <w:t xml:space="preserve"> </w:t>
            </w:r>
            <w:r w:rsidRPr="00A14B0C">
              <w:rPr>
                <w:rFonts w:ascii="標楷體" w:eastAsia="標楷體" w:hAnsi="標楷體"/>
                <w:sz w:val="28"/>
                <w:szCs w:val="28"/>
              </w:rPr>
              <w:t>，超過</w:t>
            </w:r>
            <w:r w:rsidR="00130403">
              <w:rPr>
                <w:rFonts w:ascii="標楷體" w:eastAsia="標楷體" w:hAnsi="標楷體" w:hint="eastAsia"/>
                <w:sz w:val="28"/>
                <w:szCs w:val="28"/>
              </w:rPr>
              <w:t xml:space="preserve"> </w:t>
            </w:r>
            <w:r w:rsidRPr="00A14B0C">
              <w:rPr>
                <w:rFonts w:ascii="標楷體" w:eastAsia="標楷體" w:hAnsi="標楷體"/>
                <w:sz w:val="28"/>
                <w:szCs w:val="28"/>
              </w:rPr>
              <w:t>14個國家、25個國內外團體參訪。舉辦</w:t>
            </w:r>
            <w:proofErr w:type="gramStart"/>
            <w:r w:rsidRPr="00A14B0C">
              <w:rPr>
                <w:rFonts w:ascii="標楷體" w:eastAsia="標楷體" w:hAnsi="標楷體"/>
                <w:sz w:val="28"/>
                <w:szCs w:val="28"/>
              </w:rPr>
              <w:t>亞太社企高</w:t>
            </w:r>
            <w:r w:rsidRPr="00A14B0C">
              <w:rPr>
                <w:rFonts w:ascii="標楷體" w:eastAsia="標楷體" w:hAnsi="標楷體"/>
                <w:sz w:val="28"/>
                <w:szCs w:val="28"/>
              </w:rPr>
              <w:lastRenderedPageBreak/>
              <w:t>峰</w:t>
            </w:r>
            <w:proofErr w:type="gramEnd"/>
            <w:r w:rsidRPr="00A14B0C">
              <w:rPr>
                <w:rFonts w:ascii="標楷體" w:eastAsia="標楷體" w:hAnsi="標楷體"/>
                <w:sz w:val="28"/>
                <w:szCs w:val="28"/>
              </w:rPr>
              <w:t>會，超過70位</w:t>
            </w:r>
            <w:proofErr w:type="gramStart"/>
            <w:r w:rsidRPr="00A14B0C">
              <w:rPr>
                <w:rFonts w:ascii="標楷體" w:eastAsia="標楷體" w:hAnsi="標楷體"/>
                <w:sz w:val="28"/>
                <w:szCs w:val="28"/>
              </w:rPr>
              <w:t>國內外社創代表</w:t>
            </w:r>
            <w:proofErr w:type="gramEnd"/>
            <w:r w:rsidRPr="00A14B0C">
              <w:rPr>
                <w:rFonts w:ascii="標楷體" w:eastAsia="標楷體" w:hAnsi="標楷體"/>
                <w:sz w:val="28"/>
                <w:szCs w:val="28"/>
              </w:rPr>
              <w:t>、15國家，吸引逾千人參與。</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pPr>
            <w:r>
              <w:rPr>
                <w:rFonts w:ascii="標楷體" w:eastAsia="標楷體" w:hAnsi="標楷體"/>
                <w:sz w:val="28"/>
                <w:szCs w:val="28"/>
                <w:shd w:val="clear" w:color="auto" w:fill="FFFFFF"/>
              </w:rPr>
              <w:t>創業家實證計畫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0T-"/>
              <w:spacing w:after="0" w:line="288" w:lineRule="auto"/>
              <w:ind w:firstLine="0"/>
              <w:rPr>
                <w:sz w:val="28"/>
                <w:szCs w:val="28"/>
              </w:rPr>
            </w:pPr>
            <w:r w:rsidRPr="00A14B0C">
              <w:rPr>
                <w:rFonts w:ascii="標楷體" w:hAnsi="標楷體"/>
                <w:color w:val="auto"/>
                <w:sz w:val="28"/>
                <w:szCs w:val="28"/>
                <w:shd w:val="clear" w:color="auto" w:fill="FFFFFF"/>
              </w:rPr>
              <w:t>協助17家新創業者上架政府共同供應契約，促成政府及新創合作開發實證3案。結合智慧城市展設置「新創主題館」，促成潛在商機新臺幣1億元。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中小企業創育發展計畫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extbody"/>
              <w:spacing w:after="0"/>
              <w:rPr>
                <w:sz w:val="28"/>
                <w:szCs w:val="28"/>
              </w:rPr>
            </w:pPr>
            <w:r w:rsidRPr="00A14B0C">
              <w:rPr>
                <w:rFonts w:ascii="標楷體" w:eastAsia="標楷體" w:hAnsi="標楷體"/>
                <w:sz w:val="28"/>
                <w:szCs w:val="28"/>
                <w:shd w:val="clear" w:color="auto" w:fill="FFFFFF"/>
              </w:rPr>
              <w:t>透過補助引導育成中心轉型為創育機構，已輔導培育595家中小企業、誘發投增資額24億元。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shd w:val="clear" w:color="auto" w:fill="FFFFFF"/>
              </w:rPr>
            </w:pPr>
            <w:proofErr w:type="gramStart"/>
            <w:r>
              <w:rPr>
                <w:rFonts w:ascii="標楷體" w:eastAsia="標楷體" w:hAnsi="標楷體"/>
                <w:sz w:val="28"/>
                <w:szCs w:val="28"/>
                <w:shd w:val="clear" w:color="auto" w:fill="FFFFFF"/>
              </w:rPr>
              <w:t>創生在</w:t>
            </w:r>
            <w:proofErr w:type="gramEnd"/>
            <w:r>
              <w:rPr>
                <w:rFonts w:ascii="標楷體" w:eastAsia="標楷體" w:hAnsi="標楷體"/>
                <w:sz w:val="28"/>
                <w:szCs w:val="28"/>
                <w:shd w:val="clear" w:color="auto" w:fill="FFFFFF"/>
              </w:rPr>
              <w:t>地創育國際計畫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rFonts w:ascii="標楷體" w:eastAsia="標楷體" w:hAnsi="標楷體"/>
                <w:sz w:val="28"/>
                <w:szCs w:val="28"/>
                <w:shd w:val="clear" w:color="auto" w:fill="FFFFFF"/>
              </w:rPr>
            </w:pPr>
            <w:proofErr w:type="gramStart"/>
            <w:r w:rsidRPr="00A14B0C">
              <w:rPr>
                <w:rFonts w:ascii="標楷體" w:eastAsia="標楷體" w:hAnsi="標楷體"/>
                <w:sz w:val="28"/>
                <w:szCs w:val="28"/>
                <w:shd w:val="clear" w:color="auto" w:fill="FFFFFF"/>
              </w:rPr>
              <w:t>完成創生在</w:t>
            </w:r>
            <w:proofErr w:type="gramEnd"/>
            <w:r w:rsidRPr="00A14B0C">
              <w:rPr>
                <w:rFonts w:ascii="標楷體" w:eastAsia="標楷體" w:hAnsi="標楷體"/>
                <w:sz w:val="28"/>
                <w:szCs w:val="28"/>
                <w:shd w:val="clear" w:color="auto" w:fill="FFFFFF"/>
              </w:rPr>
              <w:t>地服務中心遴選機制規劃；</w:t>
            </w:r>
            <w:proofErr w:type="gramStart"/>
            <w:r w:rsidRPr="00A14B0C">
              <w:rPr>
                <w:rFonts w:ascii="標楷體" w:eastAsia="標楷體" w:hAnsi="標楷體"/>
                <w:sz w:val="28"/>
                <w:szCs w:val="28"/>
                <w:shd w:val="clear" w:color="auto" w:fill="FFFFFF"/>
              </w:rPr>
              <w:t>進行物聯網</w:t>
            </w:r>
            <w:proofErr w:type="gramEnd"/>
            <w:r w:rsidRPr="00A14B0C">
              <w:rPr>
                <w:rFonts w:ascii="標楷體" w:eastAsia="標楷體" w:hAnsi="標楷體"/>
                <w:sz w:val="28"/>
                <w:szCs w:val="28"/>
                <w:shd w:val="clear" w:color="auto" w:fill="FFFFFF"/>
              </w:rPr>
              <w:t>國際(包含美國、中國、新加坡等國家)政策資料蒐集</w:t>
            </w:r>
            <w:proofErr w:type="gramStart"/>
            <w:r w:rsidRPr="00A14B0C">
              <w:rPr>
                <w:rFonts w:ascii="標楷體" w:eastAsia="標楷體" w:hAnsi="標楷體"/>
                <w:sz w:val="28"/>
                <w:szCs w:val="28"/>
                <w:shd w:val="clear" w:color="auto" w:fill="FFFFFF"/>
              </w:rPr>
              <w:t>研</w:t>
            </w:r>
            <w:proofErr w:type="gramEnd"/>
            <w:r w:rsidRPr="00A14B0C">
              <w:rPr>
                <w:rFonts w:ascii="標楷體" w:eastAsia="標楷體" w:hAnsi="標楷體"/>
                <w:sz w:val="28"/>
                <w:szCs w:val="28"/>
                <w:shd w:val="clear" w:color="auto" w:fill="FFFFFF"/>
              </w:rPr>
              <w:t>析；辦理國際創育機構發展在地產業之相關案例</w:t>
            </w:r>
            <w:proofErr w:type="gramStart"/>
            <w:r w:rsidRPr="00A14B0C">
              <w:rPr>
                <w:rFonts w:ascii="標楷體" w:eastAsia="標楷體" w:hAnsi="標楷體"/>
                <w:sz w:val="28"/>
                <w:szCs w:val="28"/>
                <w:shd w:val="clear" w:color="auto" w:fill="FFFFFF"/>
              </w:rPr>
              <w:t>研</w:t>
            </w:r>
            <w:proofErr w:type="gramEnd"/>
            <w:r w:rsidRPr="00A14B0C">
              <w:rPr>
                <w:rFonts w:ascii="標楷體" w:eastAsia="標楷體" w:hAnsi="標楷體"/>
                <w:sz w:val="28"/>
                <w:szCs w:val="28"/>
                <w:shd w:val="clear" w:color="auto" w:fill="FFFFFF"/>
              </w:rPr>
              <w:t>析。</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創新醫療器材計畫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rFonts w:ascii="標楷體" w:eastAsia="標楷體" w:hAnsi="標楷體"/>
                <w:sz w:val="28"/>
                <w:szCs w:val="28"/>
                <w:shd w:val="clear" w:color="auto" w:fill="FFFFFF"/>
              </w:rPr>
            </w:pPr>
            <w:r w:rsidRPr="00A14B0C">
              <w:rPr>
                <w:rFonts w:ascii="標楷體" w:eastAsia="標楷體" w:hAnsi="標楷體"/>
                <w:sz w:val="28"/>
                <w:szCs w:val="28"/>
                <w:shd w:val="clear" w:color="auto" w:fill="FFFFFF"/>
              </w:rPr>
              <w:t>透過培育及輔導服務，共促成投增資金額1.4億元，新增及維持就業人數累計達155人。</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shd w:val="clear" w:color="auto" w:fill="FFFFFF"/>
              </w:rPr>
            </w:pPr>
            <w:r>
              <w:rPr>
                <w:rFonts w:ascii="標楷體" w:eastAsia="標楷體" w:hAnsi="標楷體"/>
                <w:sz w:val="28"/>
                <w:szCs w:val="28"/>
                <w:shd w:val="clear" w:color="auto" w:fill="FFFFFF"/>
              </w:rPr>
              <w:t>先進產業策略性落實計畫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sz w:val="28"/>
                <w:szCs w:val="28"/>
              </w:rPr>
            </w:pPr>
            <w:r w:rsidRPr="00A14B0C">
              <w:rPr>
                <w:rFonts w:ascii="標楷體" w:eastAsia="標楷體" w:hAnsi="標楷體"/>
                <w:sz w:val="28"/>
                <w:szCs w:val="28"/>
                <w:shd w:val="clear" w:color="auto" w:fill="FFFFFF"/>
              </w:rPr>
              <w:t>輔導30家優質新創團隊，並於下半年規劃培育10家以上具規模放大潛力之焦點領域科技新創公司，目前已開始徵件。</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spacing w:line="420" w:lineRule="exact"/>
              <w:jc w:val="both"/>
              <w:rPr>
                <w:rFonts w:ascii="標楷體" w:eastAsia="標楷體" w:hAnsi="標楷體"/>
                <w:sz w:val="28"/>
                <w:szCs w:val="28"/>
              </w:rPr>
            </w:pPr>
            <w:r w:rsidRPr="00A14B0C">
              <w:rPr>
                <w:rFonts w:ascii="標楷體" w:eastAsia="標楷體" w:hAnsi="標楷體"/>
                <w:sz w:val="28"/>
                <w:szCs w:val="28"/>
              </w:rPr>
              <w:t>小型企業創新研發綱要計畫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rFonts w:ascii="標楷體" w:eastAsia="標楷體" w:hAnsi="標楷體"/>
                <w:sz w:val="28"/>
                <w:szCs w:val="28"/>
              </w:rPr>
            </w:pPr>
            <w:r w:rsidRPr="00A14B0C">
              <w:rPr>
                <w:rFonts w:ascii="標楷體" w:eastAsia="標楷體" w:hAnsi="標楷體"/>
                <w:sz w:val="28"/>
                <w:szCs w:val="28"/>
              </w:rPr>
              <w:t>共計受理中小企業申請2,109件，核定通過157件，核定補助金額累計1.67億元，帶動中小企業再投入研究經費2.84億元。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spacing w:line="420" w:lineRule="exact"/>
              <w:jc w:val="both"/>
              <w:rPr>
                <w:rFonts w:ascii="標楷體" w:eastAsia="標楷體" w:hAnsi="標楷體"/>
                <w:sz w:val="28"/>
                <w:szCs w:val="28"/>
              </w:rPr>
            </w:pPr>
            <w:r w:rsidRPr="00A14B0C">
              <w:rPr>
                <w:rFonts w:ascii="標楷體" w:eastAsia="標楷體" w:hAnsi="標楷體"/>
                <w:sz w:val="28"/>
                <w:szCs w:val="28"/>
              </w:rPr>
              <w:t>提升偏鄉企業數位行銷應用能力計畫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288" w:lineRule="auto"/>
              <w:jc w:val="both"/>
              <w:rPr>
                <w:sz w:val="28"/>
                <w:szCs w:val="28"/>
              </w:rPr>
            </w:pPr>
            <w:r w:rsidRPr="00A14B0C">
              <w:rPr>
                <w:rFonts w:ascii="標楷體" w:eastAsia="標楷體" w:hAnsi="標楷體"/>
                <w:sz w:val="28"/>
                <w:szCs w:val="28"/>
              </w:rPr>
              <w:t>提升127家/147人次中小企業數位應用能力，推動31案/265家中小企業數位群聚輔導；</w:t>
            </w:r>
            <w:r w:rsidRPr="00A14B0C">
              <w:rPr>
                <w:rFonts w:ascii="標楷體" w:eastAsia="標楷體" w:hAnsi="標楷體"/>
                <w:color w:val="111111"/>
                <w:sz w:val="28"/>
                <w:szCs w:val="28"/>
                <w:shd w:val="clear" w:color="auto" w:fill="FFFFFF"/>
              </w:rPr>
              <w:t>運用數位化環境學習136,428人次，新增學員16,325人次，推動33家企業運用數位學</w:t>
            </w:r>
            <w:r w:rsidRPr="00A14B0C">
              <w:rPr>
                <w:rFonts w:ascii="標楷體" w:eastAsia="標楷體" w:hAnsi="標楷體"/>
                <w:sz w:val="28"/>
                <w:szCs w:val="28"/>
              </w:rPr>
              <w:t>習</w:t>
            </w:r>
            <w:r w:rsidRPr="00A14B0C">
              <w:rPr>
                <w:rFonts w:ascii="標楷體" w:eastAsia="標楷體" w:hAnsi="標楷體"/>
                <w:color w:val="111111"/>
                <w:sz w:val="28"/>
                <w:szCs w:val="28"/>
                <w:shd w:val="clear" w:color="auto" w:fill="FFFFFF"/>
              </w:rPr>
              <w:t>企業專區</w:t>
            </w:r>
            <w:r w:rsidRPr="00A14B0C">
              <w:rPr>
                <w:rFonts w:ascii="標楷體" w:eastAsia="標楷體" w:hAnsi="標楷體"/>
                <w:sz w:val="28"/>
                <w:szCs w:val="28"/>
              </w:rPr>
              <w:t>。</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color w:val="FF3333"/>
                <w:sz w:val="28"/>
                <w:szCs w:val="28"/>
              </w:rPr>
            </w:pPr>
            <w:r w:rsidRPr="00A14B0C">
              <w:rPr>
                <w:rFonts w:ascii="標楷體" w:eastAsia="標楷體" w:hAnsi="標楷體"/>
                <w:sz w:val="28"/>
                <w:szCs w:val="28"/>
              </w:rPr>
              <w:t>推動中小企業雲端創新應用發展計畫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130403" w:rsidRDefault="00B86009" w:rsidP="00130403">
            <w:pPr>
              <w:pStyle w:val="TableContents"/>
              <w:autoSpaceDN/>
              <w:spacing w:line="312" w:lineRule="auto"/>
              <w:jc w:val="both"/>
              <w:rPr>
                <w:rFonts w:eastAsia="標楷體"/>
                <w:kern w:val="16"/>
                <w:sz w:val="28"/>
                <w:szCs w:val="28"/>
              </w:rPr>
            </w:pPr>
            <w:r w:rsidRPr="00130403">
              <w:rPr>
                <w:rFonts w:ascii="標楷體" w:eastAsia="標楷體" w:hAnsi="標楷體"/>
                <w:kern w:val="16"/>
                <w:sz w:val="28"/>
                <w:szCs w:val="28"/>
              </w:rPr>
              <w:t>鼓勵中小企業導入以資料為核心，發展創新服務，開發雲端應用加值服務進行商轉，累計推出4項雲端加值應用服務，導入112家中小企業，促進雲端商務交易與產值規模達3,600萬元。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color w:val="FF3333"/>
                <w:sz w:val="28"/>
                <w:szCs w:val="28"/>
              </w:rPr>
            </w:pPr>
            <w:r w:rsidRPr="00A14B0C">
              <w:rPr>
                <w:rFonts w:ascii="標楷體" w:eastAsia="標楷體" w:hAnsi="標楷體"/>
                <w:sz w:val="28"/>
                <w:szCs w:val="28"/>
              </w:rPr>
              <w:t>中小企業行動支付普及推升計畫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130403" w:rsidRDefault="00B86009" w:rsidP="00130403">
            <w:pPr>
              <w:pStyle w:val="TableContents"/>
              <w:autoSpaceDN/>
              <w:spacing w:line="288" w:lineRule="auto"/>
              <w:jc w:val="both"/>
              <w:rPr>
                <w:rFonts w:eastAsia="標楷體"/>
                <w:kern w:val="16"/>
                <w:sz w:val="28"/>
                <w:szCs w:val="28"/>
              </w:rPr>
            </w:pPr>
            <w:r w:rsidRPr="00130403">
              <w:rPr>
                <w:rFonts w:ascii="標楷體" w:eastAsia="標楷體" w:hAnsi="標楷體"/>
                <w:kern w:val="16"/>
                <w:sz w:val="28"/>
                <w:szCs w:val="28"/>
              </w:rPr>
              <w:t>藉由行動支付創新應用協助中小型店家改善服務流程、創新商業模式、優化使用情境，藉以突破服務零碎、價值未現與體驗不足的瓶頸，提升中小型店家數位化能力，推廣行動支付示範場域6處，並與地方政府合作辦理支付體驗活動1場次，計協助399家中小企業，提升產值與商機3,900萬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color w:val="800000"/>
                <w:sz w:val="28"/>
                <w:szCs w:val="28"/>
              </w:rPr>
            </w:pPr>
            <w:r w:rsidRPr="00A14B0C">
              <w:rPr>
                <w:rFonts w:ascii="標楷體" w:eastAsia="標楷體" w:hAnsi="標楷體"/>
                <w:sz w:val="28"/>
                <w:szCs w:val="28"/>
              </w:rPr>
              <w:t>推動中小企業群聚加速創新商業化計畫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130403" w:rsidRDefault="00B86009" w:rsidP="00130403">
            <w:pPr>
              <w:pStyle w:val="TableContents"/>
              <w:autoSpaceDN/>
              <w:spacing w:line="312" w:lineRule="auto"/>
              <w:jc w:val="both"/>
              <w:rPr>
                <w:rFonts w:ascii="標楷體" w:eastAsia="標楷體" w:hAnsi="標楷體"/>
                <w:color w:val="000000"/>
                <w:kern w:val="16"/>
                <w:sz w:val="28"/>
                <w:szCs w:val="28"/>
                <w:shd w:val="clear" w:color="auto" w:fill="FFFF00"/>
              </w:rPr>
            </w:pPr>
            <w:r w:rsidRPr="00130403">
              <w:rPr>
                <w:rFonts w:ascii="標楷體" w:eastAsia="標楷體" w:hAnsi="標楷體"/>
                <w:kern w:val="16"/>
                <w:sz w:val="28"/>
                <w:szCs w:val="28"/>
                <w:lang w:eastAsia="zh-HK"/>
              </w:rPr>
              <w:t>共推動中小企業群聚5個，帶動</w:t>
            </w:r>
            <w:r w:rsidRPr="00130403">
              <w:rPr>
                <w:rFonts w:ascii="標楷體" w:eastAsia="標楷體" w:hAnsi="標楷體"/>
                <w:kern w:val="16"/>
                <w:sz w:val="28"/>
                <w:szCs w:val="28"/>
              </w:rPr>
              <w:t>55</w:t>
            </w:r>
            <w:r w:rsidRPr="00130403">
              <w:rPr>
                <w:rFonts w:ascii="標楷體" w:eastAsia="標楷體" w:hAnsi="標楷體"/>
                <w:kern w:val="16"/>
                <w:sz w:val="28"/>
                <w:szCs w:val="28"/>
                <w:lang w:eastAsia="zh-HK"/>
              </w:rPr>
              <w:t>家中小企業參與，合作發展創新商品或服務</w:t>
            </w:r>
            <w:r w:rsidRPr="00130403">
              <w:rPr>
                <w:rFonts w:ascii="標楷體" w:eastAsia="標楷體" w:hAnsi="標楷體"/>
                <w:kern w:val="16"/>
                <w:sz w:val="28"/>
                <w:szCs w:val="28"/>
              </w:rPr>
              <w:t>10</w:t>
            </w:r>
            <w:r w:rsidRPr="00130403">
              <w:rPr>
                <w:rFonts w:ascii="標楷體" w:eastAsia="標楷體" w:hAnsi="標楷體"/>
                <w:kern w:val="16"/>
                <w:sz w:val="28"/>
                <w:szCs w:val="28"/>
                <w:lang w:eastAsia="zh-HK"/>
              </w:rPr>
              <w:t>項，促成研發投入</w:t>
            </w:r>
            <w:r w:rsidRPr="00130403">
              <w:rPr>
                <w:rFonts w:ascii="標楷體" w:eastAsia="標楷體" w:hAnsi="標楷體"/>
                <w:kern w:val="16"/>
                <w:sz w:val="28"/>
                <w:szCs w:val="28"/>
              </w:rPr>
              <w:t>1.265</w:t>
            </w:r>
            <w:r w:rsidRPr="00130403">
              <w:rPr>
                <w:rFonts w:ascii="標楷體" w:eastAsia="標楷體" w:hAnsi="標楷體"/>
                <w:kern w:val="16"/>
                <w:sz w:val="28"/>
                <w:szCs w:val="28"/>
                <w:lang w:eastAsia="zh-HK"/>
              </w:rPr>
              <w:t>億元；帶動就業人數1</w:t>
            </w:r>
            <w:r w:rsidRPr="00130403">
              <w:rPr>
                <w:rFonts w:ascii="標楷體" w:eastAsia="標楷體" w:hAnsi="標楷體"/>
                <w:kern w:val="16"/>
                <w:sz w:val="28"/>
                <w:szCs w:val="28"/>
              </w:rPr>
              <w:t>9</w:t>
            </w:r>
            <w:r w:rsidRPr="00130403">
              <w:rPr>
                <w:rFonts w:ascii="標楷體" w:eastAsia="標楷體" w:hAnsi="標楷體"/>
                <w:kern w:val="16"/>
                <w:sz w:val="28"/>
                <w:szCs w:val="28"/>
                <w:lang w:eastAsia="zh-HK"/>
              </w:rPr>
              <w:t>人，培育中小企業知識涵量</w:t>
            </w:r>
            <w:r w:rsidRPr="00130403">
              <w:rPr>
                <w:rFonts w:ascii="標楷體" w:eastAsia="標楷體" w:hAnsi="標楷體"/>
                <w:kern w:val="16"/>
                <w:sz w:val="28"/>
                <w:szCs w:val="28"/>
              </w:rPr>
              <w:t>206</w:t>
            </w:r>
            <w:r w:rsidRPr="00130403">
              <w:rPr>
                <w:rFonts w:ascii="標楷體" w:eastAsia="標楷體" w:hAnsi="標楷體"/>
                <w:kern w:val="16"/>
                <w:sz w:val="28"/>
                <w:szCs w:val="28"/>
                <w:lang w:eastAsia="zh-HK"/>
              </w:rPr>
              <w:t>人次。</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pPr>
              <w:pStyle w:val="TableContents"/>
              <w:jc w:val="both"/>
              <w:rPr>
                <w:rFonts w:ascii="標楷體" w:eastAsia="標楷體" w:hAnsi="標楷體"/>
                <w:color w:val="800000"/>
                <w:sz w:val="28"/>
                <w:szCs w:val="28"/>
              </w:rPr>
            </w:pPr>
            <w:r w:rsidRPr="00A14B0C">
              <w:rPr>
                <w:rFonts w:ascii="標楷體" w:eastAsia="標楷體" w:hAnsi="標楷體"/>
                <w:sz w:val="28"/>
                <w:szCs w:val="28"/>
              </w:rPr>
              <w:t>推動</w:t>
            </w:r>
            <w:proofErr w:type="gramStart"/>
            <w:r w:rsidRPr="00A14B0C">
              <w:rPr>
                <w:rFonts w:ascii="標楷體" w:eastAsia="標楷體" w:hAnsi="標楷體"/>
                <w:sz w:val="28"/>
                <w:szCs w:val="28"/>
              </w:rPr>
              <w:t>中小企業跨域創新</w:t>
            </w:r>
            <w:proofErr w:type="gramEnd"/>
            <w:r w:rsidRPr="00A14B0C">
              <w:rPr>
                <w:rFonts w:ascii="標楷體" w:eastAsia="標楷體" w:hAnsi="標楷體"/>
                <w:sz w:val="28"/>
                <w:szCs w:val="28"/>
              </w:rPr>
              <w:t>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130403" w:rsidRDefault="00B86009" w:rsidP="00130403">
            <w:pPr>
              <w:pStyle w:val="TableContents"/>
              <w:autoSpaceDN/>
              <w:spacing w:line="288" w:lineRule="auto"/>
              <w:jc w:val="both"/>
              <w:rPr>
                <w:rFonts w:ascii="標楷體" w:eastAsia="標楷體" w:hAnsi="標楷體"/>
                <w:color w:val="800000"/>
                <w:kern w:val="16"/>
                <w:sz w:val="28"/>
                <w:szCs w:val="28"/>
              </w:rPr>
            </w:pPr>
            <w:r w:rsidRPr="00130403">
              <w:rPr>
                <w:rFonts w:ascii="標楷體" w:eastAsia="標楷體" w:hAnsi="標楷體"/>
                <w:kern w:val="16"/>
                <w:sz w:val="28"/>
                <w:szCs w:val="28"/>
              </w:rPr>
              <w:t>推動10個中小企業創新生態系，帶動中小企業279家，發展56項創新服務或商品；促成投資或研發資源投入3.627億元。促成海內外產學合</w:t>
            </w:r>
            <w:proofErr w:type="gramStart"/>
            <w:r w:rsidRPr="00130403">
              <w:rPr>
                <w:rFonts w:ascii="標楷體" w:eastAsia="標楷體" w:hAnsi="標楷體"/>
                <w:kern w:val="16"/>
                <w:sz w:val="28"/>
                <w:szCs w:val="28"/>
              </w:rPr>
              <w:t>研</w:t>
            </w:r>
            <w:proofErr w:type="gramEnd"/>
            <w:r w:rsidRPr="00130403">
              <w:rPr>
                <w:rFonts w:ascii="標楷體" w:eastAsia="標楷體" w:hAnsi="標楷體"/>
                <w:kern w:val="16"/>
                <w:sz w:val="28"/>
                <w:szCs w:val="28"/>
              </w:rPr>
              <w:t>合作2案。新增就業122人，並帶動就業人數1,227人。另彙集162家具出口實力或潛力企業名單，提供21家企業進行出口實力整備度診斷服務。</w:t>
            </w:r>
            <w:r w:rsidRPr="00130403">
              <w:rPr>
                <w:rFonts w:ascii="標楷體" w:eastAsia="標楷體" w:hAnsi="標楷體"/>
                <w:kern w:val="16"/>
                <w:sz w:val="28"/>
                <w:szCs w:val="28"/>
                <w:shd w:val="clear" w:color="auto" w:fill="FFFFFF"/>
              </w:rPr>
              <w:t>形塑創業加速生態系1案，協助創育產業輔導新創團隊連結國際5</w:t>
            </w:r>
            <w:proofErr w:type="gramStart"/>
            <w:r w:rsidRPr="00130403">
              <w:rPr>
                <w:rFonts w:ascii="標楷體" w:eastAsia="標楷體" w:hAnsi="標楷體"/>
                <w:kern w:val="16"/>
                <w:sz w:val="28"/>
                <w:szCs w:val="28"/>
                <w:shd w:val="clear" w:color="auto" w:fill="FFFFFF"/>
              </w:rPr>
              <w:t>案次</w:t>
            </w:r>
            <w:proofErr w:type="gramEnd"/>
            <w:r w:rsidRPr="00130403">
              <w:rPr>
                <w:rFonts w:ascii="標楷體" w:eastAsia="標楷體" w:hAnsi="標楷體"/>
                <w:kern w:val="16"/>
                <w:sz w:val="28"/>
                <w:szCs w:val="28"/>
                <w:shd w:val="clear" w:color="auto" w:fill="FFFFFF"/>
              </w:rPr>
              <w:t>、大中小企業與新創企業合作2</w:t>
            </w:r>
            <w:proofErr w:type="gramStart"/>
            <w:r w:rsidRPr="00130403">
              <w:rPr>
                <w:rFonts w:ascii="標楷體" w:eastAsia="標楷體" w:hAnsi="標楷體"/>
                <w:kern w:val="16"/>
                <w:sz w:val="28"/>
                <w:szCs w:val="28"/>
                <w:shd w:val="clear" w:color="auto" w:fill="FFFFFF"/>
              </w:rPr>
              <w:t>案次</w:t>
            </w:r>
            <w:proofErr w:type="gramEnd"/>
            <w:r w:rsidRPr="00130403">
              <w:rPr>
                <w:rFonts w:ascii="標楷體" w:eastAsia="標楷體" w:hAnsi="標楷體"/>
                <w:kern w:val="16"/>
                <w:sz w:val="28"/>
                <w:szCs w:val="28"/>
                <w:shd w:val="clear" w:color="auto" w:fill="FFFFFF"/>
              </w:rPr>
              <w:t>。</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312" w:lineRule="auto"/>
              <w:jc w:val="both"/>
              <w:rPr>
                <w:rFonts w:ascii="標楷體" w:eastAsia="標楷體" w:hAnsi="標楷體"/>
                <w:color w:val="000000"/>
                <w:sz w:val="28"/>
                <w:szCs w:val="28"/>
                <w:shd w:val="clear" w:color="auto" w:fill="FFFF00"/>
              </w:rPr>
            </w:pPr>
            <w:r w:rsidRPr="00A14B0C">
              <w:rPr>
                <w:rFonts w:ascii="標楷體" w:eastAsia="標楷體" w:hAnsi="標楷體"/>
                <w:sz w:val="28"/>
                <w:szCs w:val="28"/>
              </w:rPr>
              <w:t>推動中小企業智慧製造數位轉型計畫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autoSpaceDN/>
              <w:spacing w:line="312" w:lineRule="auto"/>
              <w:jc w:val="both"/>
              <w:rPr>
                <w:sz w:val="28"/>
                <w:szCs w:val="28"/>
              </w:rPr>
            </w:pPr>
            <w:r w:rsidRPr="00A14B0C">
              <w:rPr>
                <w:rFonts w:ascii="標楷體" w:eastAsia="標楷體" w:hAnsi="標楷體"/>
                <w:spacing w:val="10"/>
                <w:sz w:val="28"/>
                <w:szCs w:val="28"/>
              </w:rPr>
              <w:t>已遴選11個</w:t>
            </w:r>
            <w:proofErr w:type="gramStart"/>
            <w:r w:rsidRPr="00A14B0C">
              <w:rPr>
                <w:rFonts w:ascii="標楷體" w:eastAsia="標楷體" w:hAnsi="標楷體"/>
                <w:spacing w:val="10"/>
                <w:sz w:val="28"/>
                <w:szCs w:val="28"/>
              </w:rPr>
              <w:t>價值鏈共55家</w:t>
            </w:r>
            <w:proofErr w:type="gramEnd"/>
            <w:r w:rsidRPr="00A14B0C">
              <w:rPr>
                <w:rFonts w:ascii="標楷體" w:eastAsia="標楷體" w:hAnsi="標楷體"/>
                <w:spacing w:val="10"/>
                <w:sz w:val="28"/>
                <w:szCs w:val="28"/>
              </w:rPr>
              <w:t>業者進入輔導體系，並同步進行67案企業深度診斷；辦理輔導顧問與體系廠商共識營1場次，共計46人次參與，另進行數位轉型工作坊4場次，共計164人次參與。</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312" w:lineRule="auto"/>
              <w:jc w:val="both"/>
              <w:rPr>
                <w:rFonts w:ascii="標楷體" w:eastAsia="標楷體" w:hAnsi="標楷體"/>
                <w:color w:val="000000"/>
                <w:sz w:val="28"/>
                <w:szCs w:val="28"/>
                <w:shd w:val="clear" w:color="auto" w:fill="FFFF00"/>
              </w:rPr>
            </w:pPr>
            <w:r w:rsidRPr="00A14B0C">
              <w:rPr>
                <w:rFonts w:ascii="標楷體" w:eastAsia="標楷體" w:hAnsi="標楷體"/>
                <w:sz w:val="28"/>
                <w:szCs w:val="28"/>
              </w:rPr>
              <w:t>中小企業節能管理與推廣輔導計畫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autoSpaceDN/>
              <w:spacing w:line="312" w:lineRule="auto"/>
              <w:jc w:val="both"/>
              <w:rPr>
                <w:rFonts w:eastAsia="標楷體"/>
                <w:sz w:val="28"/>
                <w:szCs w:val="28"/>
                <w:shd w:val="clear" w:color="auto" w:fill="FFFF00"/>
              </w:rPr>
            </w:pPr>
            <w:r w:rsidRPr="00A14B0C">
              <w:rPr>
                <w:rFonts w:ascii="標楷體" w:eastAsia="標楷體" w:hAnsi="標楷體"/>
                <w:sz w:val="28"/>
                <w:szCs w:val="28"/>
              </w:rPr>
              <w:t>完成32家廠商赴廠節能諮詢診斷輔導，並撰寫輔導報告供廠商參考。完成6家節能管理輔導廠商簽約，辦理起始會議及教育訓練。</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rsidP="00130403">
            <w:pPr>
              <w:pStyle w:val="TableContents"/>
              <w:spacing w:line="312" w:lineRule="auto"/>
              <w:ind w:left="629" w:hanging="629"/>
              <w:jc w:val="both"/>
              <w:rPr>
                <w:rFonts w:ascii="標楷體" w:eastAsia="標楷體" w:hAnsi="標楷體"/>
                <w:sz w:val="28"/>
                <w:szCs w:val="28"/>
              </w:rPr>
            </w:pPr>
            <w:r>
              <w:rPr>
                <w:rFonts w:ascii="標楷體" w:eastAsia="標楷體" w:hAnsi="標楷體"/>
                <w:sz w:val="28"/>
                <w:szCs w:val="28"/>
              </w:rPr>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312" w:lineRule="auto"/>
              <w:jc w:val="both"/>
              <w:rPr>
                <w:rFonts w:ascii="標楷體" w:eastAsia="標楷體" w:hAnsi="標楷體"/>
                <w:sz w:val="28"/>
                <w:szCs w:val="28"/>
              </w:rPr>
            </w:pPr>
            <w:r w:rsidRPr="00A14B0C">
              <w:rPr>
                <w:rFonts w:ascii="標楷體" w:eastAsia="標楷體" w:hAnsi="標楷體"/>
                <w:sz w:val="28"/>
                <w:szCs w:val="28"/>
              </w:rPr>
              <w:t>中小企業中英文白皮書編撰計畫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autoSpaceDN/>
              <w:spacing w:line="312" w:lineRule="auto"/>
              <w:jc w:val="both"/>
              <w:rPr>
                <w:rFonts w:ascii="標楷體" w:eastAsia="標楷體" w:hAnsi="標楷體"/>
                <w:sz w:val="28"/>
                <w:szCs w:val="28"/>
              </w:rPr>
            </w:pPr>
            <w:r w:rsidRPr="00A14B0C">
              <w:rPr>
                <w:rFonts w:ascii="標楷體" w:eastAsia="標楷體" w:hAnsi="標楷體"/>
                <w:sz w:val="28"/>
                <w:szCs w:val="28"/>
              </w:rPr>
              <w:t>完成2019年中小企業白皮書初稿，包括中小企業營運動向等三篇，以及「中小企業創新能力指標分析」議題初步</w:t>
            </w:r>
            <w:proofErr w:type="gramStart"/>
            <w:r w:rsidRPr="00A14B0C">
              <w:rPr>
                <w:rFonts w:ascii="標楷體" w:eastAsia="標楷體" w:hAnsi="標楷體"/>
                <w:sz w:val="28"/>
                <w:szCs w:val="28"/>
              </w:rPr>
              <w:t>研析等</w:t>
            </w:r>
            <w:proofErr w:type="gramEnd"/>
            <w:r w:rsidRPr="00A14B0C">
              <w:rPr>
                <w:rFonts w:ascii="標楷體" w:eastAsia="標楷體" w:hAnsi="標楷體"/>
                <w:sz w:val="28"/>
                <w:szCs w:val="28"/>
              </w:rPr>
              <w:t>。</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312" w:lineRule="auto"/>
              <w:jc w:val="both"/>
              <w:rPr>
                <w:rFonts w:ascii="標楷體" w:eastAsia="標楷體" w:hAnsi="標楷體"/>
                <w:sz w:val="28"/>
                <w:szCs w:val="28"/>
              </w:rPr>
            </w:pPr>
            <w:r w:rsidRPr="00A14B0C">
              <w:rPr>
                <w:rFonts w:ascii="標楷體" w:eastAsia="標楷體" w:hAnsi="標楷體"/>
                <w:sz w:val="28"/>
                <w:szCs w:val="28"/>
              </w:rPr>
              <w:t>中小企業公共服務計畫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autoSpaceDN/>
              <w:spacing w:line="312" w:lineRule="auto"/>
              <w:jc w:val="both"/>
              <w:rPr>
                <w:rFonts w:eastAsia="標楷體"/>
                <w:sz w:val="28"/>
                <w:szCs w:val="28"/>
              </w:rPr>
            </w:pPr>
            <w:r w:rsidRPr="00A14B0C">
              <w:rPr>
                <w:rFonts w:ascii="標楷體" w:eastAsia="標楷體" w:hAnsi="標楷體"/>
                <w:sz w:val="28"/>
                <w:szCs w:val="28"/>
              </w:rPr>
              <w:t>完成建構政策溝通環境網絡連結5式，輿情觀測報告5式，及辦理媒體素養培訓課程2場次。</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spacing w:line="312" w:lineRule="auto"/>
              <w:jc w:val="both"/>
              <w:rPr>
                <w:rFonts w:ascii="標楷體" w:eastAsia="標楷體" w:hAnsi="標楷體"/>
                <w:sz w:val="28"/>
                <w:szCs w:val="28"/>
              </w:rPr>
            </w:pPr>
            <w:r w:rsidRPr="00A14B0C">
              <w:rPr>
                <w:rFonts w:ascii="標楷體" w:eastAsia="標楷體" w:hAnsi="標楷體"/>
                <w:sz w:val="28"/>
                <w:szCs w:val="28"/>
              </w:rPr>
              <w:t>協助中小企業參與APEC 等區域經濟整合計畫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Pr="00A14B0C" w:rsidRDefault="00B86009" w:rsidP="00130403">
            <w:pPr>
              <w:pStyle w:val="TableContents"/>
              <w:autoSpaceDN/>
              <w:spacing w:line="312" w:lineRule="auto"/>
              <w:jc w:val="both"/>
              <w:rPr>
                <w:rFonts w:ascii="標楷體" w:eastAsia="標楷體" w:hAnsi="標楷體"/>
                <w:sz w:val="28"/>
                <w:szCs w:val="28"/>
              </w:rPr>
            </w:pPr>
            <w:r w:rsidRPr="00A14B0C">
              <w:rPr>
                <w:rFonts w:ascii="標楷體" w:eastAsia="標楷體" w:hAnsi="標楷體"/>
                <w:sz w:val="28"/>
                <w:szCs w:val="28"/>
              </w:rPr>
              <w:t>持續參與APEC中小企業部長會議及工作小組會議，提升我國國際連結，並與5個會員體共同執行第4階段APEC O2O倡議及城鄉創新生態圈倡議，預計舉辦9場系列活動。迄今完成4場活動，成功</w:t>
            </w:r>
            <w:proofErr w:type="gramStart"/>
            <w:r w:rsidRPr="00A14B0C">
              <w:rPr>
                <w:rFonts w:ascii="標楷體" w:eastAsia="標楷體" w:hAnsi="標楷體"/>
                <w:sz w:val="28"/>
                <w:szCs w:val="28"/>
              </w:rPr>
              <w:t>鏈結各經濟</w:t>
            </w:r>
            <w:proofErr w:type="gramEnd"/>
            <w:r w:rsidRPr="00A14B0C">
              <w:rPr>
                <w:rFonts w:ascii="標楷體" w:eastAsia="標楷體" w:hAnsi="標楷體"/>
                <w:sz w:val="28"/>
                <w:szCs w:val="28"/>
              </w:rPr>
              <w:t>體重要官員、中小及新創企業等，並透過APEC場域開展與不同國家之連結與合作關係，促進中小企業成長發展。</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rsidP="00130403">
            <w:pPr>
              <w:pStyle w:val="TableContents"/>
              <w:spacing w:line="312" w:lineRule="auto"/>
              <w:jc w:val="both"/>
              <w:rPr>
                <w:rFonts w:ascii="標楷體" w:eastAsia="標楷體" w:hAnsi="標楷體"/>
                <w:sz w:val="28"/>
                <w:szCs w:val="28"/>
              </w:rPr>
            </w:pPr>
            <w:r>
              <w:rPr>
                <w:rFonts w:ascii="標楷體" w:eastAsia="標楷體" w:hAnsi="標楷體"/>
                <w:sz w:val="28"/>
                <w:szCs w:val="28"/>
              </w:rPr>
              <w:t>中小企業商機媒合推動計畫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extbody"/>
              <w:autoSpaceDN/>
              <w:spacing w:after="0" w:line="312" w:lineRule="auto"/>
              <w:jc w:val="both"/>
              <w:rPr>
                <w:rFonts w:ascii="標楷體" w:eastAsia="標楷體" w:hAnsi="標楷體"/>
                <w:sz w:val="28"/>
                <w:szCs w:val="28"/>
              </w:rPr>
            </w:pPr>
            <w:r>
              <w:rPr>
                <w:rFonts w:ascii="標楷體" w:eastAsia="標楷體" w:hAnsi="標楷體"/>
                <w:sz w:val="28"/>
                <w:szCs w:val="28"/>
              </w:rPr>
              <w:t>已遴選20家優質中小企業，參加商機媒合會，並已籌辦2場商機媒合會，預估促成媒合商機1億元。</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extbody"/>
              <w:autoSpaceDN/>
              <w:spacing w:after="0"/>
              <w:jc w:val="both"/>
              <w:rPr>
                <w:rFonts w:ascii="標楷體" w:eastAsia="標楷體" w:hAnsi="標楷體"/>
                <w:sz w:val="28"/>
                <w:szCs w:val="28"/>
              </w:rPr>
            </w:pPr>
            <w:r>
              <w:rPr>
                <w:rFonts w:ascii="標楷體" w:eastAsia="標楷體" w:hAnsi="標楷體"/>
                <w:sz w:val="28"/>
                <w:szCs w:val="28"/>
              </w:rPr>
              <w:t>推動主題式合作案1案，輔導10家企業。辦理實質合作輔導2案，輔導11家企業。製作發送互助合作暨政府採購電子報1期。</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中小企業經營輔導計畫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extbody"/>
              <w:autoSpaceDN/>
              <w:spacing w:after="0"/>
              <w:jc w:val="both"/>
              <w:rPr>
                <w:rFonts w:ascii="標楷體" w:eastAsia="標楷體" w:hAnsi="標楷體"/>
                <w:sz w:val="28"/>
                <w:szCs w:val="28"/>
              </w:rPr>
            </w:pPr>
            <w:r>
              <w:rPr>
                <w:rFonts w:ascii="標楷體" w:eastAsia="標楷體" w:hAnsi="標楷體"/>
                <w:sz w:val="28"/>
                <w:szCs w:val="28"/>
              </w:rPr>
              <w:t>已受理中小企業諮詢轉</w:t>
            </w:r>
            <w:proofErr w:type="gramStart"/>
            <w:r>
              <w:rPr>
                <w:rFonts w:ascii="標楷體" w:eastAsia="標楷體" w:hAnsi="標楷體"/>
                <w:sz w:val="28"/>
                <w:szCs w:val="28"/>
              </w:rPr>
              <w:t>介</w:t>
            </w:r>
            <w:proofErr w:type="gramEnd"/>
            <w:r>
              <w:rPr>
                <w:rFonts w:ascii="標楷體" w:eastAsia="標楷體" w:hAnsi="標楷體"/>
                <w:sz w:val="28"/>
                <w:szCs w:val="28"/>
              </w:rPr>
              <w:t>服務計32件；完成中小企業短期診斷22家及經營管理專案輔導6案。已完成中小企業輔導成果案例集電子書、中小企業經營管理輔導體系簡介摺頁與EDM。</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extbody"/>
              <w:spacing w:after="0" w:line="420" w:lineRule="exact"/>
              <w:jc w:val="both"/>
              <w:rPr>
                <w:rFonts w:ascii="標楷體" w:eastAsia="標楷體" w:hAnsi="標楷體"/>
                <w:sz w:val="28"/>
                <w:szCs w:val="28"/>
              </w:rPr>
            </w:pPr>
            <w:r>
              <w:rPr>
                <w:rFonts w:ascii="標楷體" w:eastAsia="標楷體" w:hAnsi="標楷體"/>
                <w:sz w:val="28"/>
                <w:szCs w:val="28"/>
              </w:rPr>
              <w:t>小巨人獎選拔表揚活動計畫</w:t>
            </w:r>
          </w:p>
          <w:p w:rsidR="00EF1760" w:rsidRDefault="00EF1760">
            <w:pPr>
              <w:pStyle w:val="TableContents"/>
              <w:spacing w:line="420" w:lineRule="exact"/>
              <w:jc w:val="both"/>
              <w:rPr>
                <w:rFonts w:ascii="標楷體" w:eastAsia="標楷體" w:hAnsi="標楷體"/>
                <w:sz w:val="28"/>
                <w:szCs w:val="28"/>
              </w:rPr>
            </w:pP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extbody"/>
              <w:autoSpaceDN/>
              <w:spacing w:after="0" w:line="420" w:lineRule="exact"/>
              <w:jc w:val="both"/>
              <w:rPr>
                <w:rFonts w:ascii="標楷體" w:eastAsia="標楷體" w:hAnsi="標楷體"/>
                <w:sz w:val="28"/>
                <w:szCs w:val="28"/>
              </w:rPr>
            </w:pPr>
            <w:r>
              <w:rPr>
                <w:rFonts w:ascii="標楷體" w:eastAsia="標楷體" w:hAnsi="標楷體"/>
                <w:sz w:val="28"/>
                <w:szCs w:val="28"/>
              </w:rPr>
              <w:t>已受理參選企業67家，辦理參選企業資格審查、初審、決審。預計選拔15家得獎企業，並共同舉辦聯合頒獎典禮1場，製作中、英文證書及獎座、編印中英文得獎專輯。</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經濟部中南區聯合服務中心業務</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extbody"/>
              <w:autoSpaceDN/>
              <w:spacing w:after="0" w:line="420" w:lineRule="exact"/>
              <w:jc w:val="both"/>
              <w:rPr>
                <w:rFonts w:ascii="標楷體" w:eastAsia="標楷體" w:hAnsi="標楷體"/>
                <w:sz w:val="28"/>
                <w:szCs w:val="28"/>
              </w:rPr>
            </w:pPr>
            <w:r>
              <w:rPr>
                <w:rFonts w:ascii="標楷體" w:eastAsia="標楷體" w:hAnsi="標楷體"/>
                <w:sz w:val="28"/>
                <w:szCs w:val="28"/>
              </w:rPr>
              <w:t>提供工商諮詢服務15,129家次；提供各項輔導服務及工商報導、投資簡介資訊計3,589件；受理申請案件20,611件；輔導轉</w:t>
            </w:r>
            <w:proofErr w:type="gramStart"/>
            <w:r>
              <w:rPr>
                <w:rFonts w:ascii="標楷體" w:eastAsia="標楷體" w:hAnsi="標楷體"/>
                <w:sz w:val="28"/>
                <w:szCs w:val="28"/>
              </w:rPr>
              <w:t>介</w:t>
            </w:r>
            <w:proofErr w:type="gramEnd"/>
            <w:r>
              <w:rPr>
                <w:rFonts w:ascii="標楷體" w:eastAsia="標楷體" w:hAnsi="標楷體"/>
                <w:sz w:val="28"/>
                <w:szCs w:val="28"/>
              </w:rPr>
              <w:t>服務13家次；參加相關工商及經貿會議計101場次。</w:t>
            </w:r>
          </w:p>
        </w:tc>
      </w:tr>
      <w:tr w:rsidR="00EF1760">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EF1760">
            <w:pPr>
              <w:pStyle w:val="TableContents"/>
              <w:spacing w:line="420" w:lineRule="exact"/>
              <w:jc w:val="both"/>
              <w:rPr>
                <w:rFonts w:ascii="標楷體" w:eastAsia="標楷體" w:hAnsi="標楷體"/>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EF1760" w:rsidRDefault="00B86009">
            <w:pPr>
              <w:pStyle w:val="TableContents"/>
              <w:spacing w:line="420" w:lineRule="exact"/>
              <w:jc w:val="both"/>
              <w:rPr>
                <w:rFonts w:ascii="標楷體" w:eastAsia="標楷體" w:hAnsi="標楷體"/>
                <w:sz w:val="28"/>
                <w:szCs w:val="28"/>
              </w:rPr>
            </w:pPr>
            <w:r>
              <w:rPr>
                <w:rFonts w:ascii="標楷體" w:eastAsia="標楷體" w:hAnsi="標楷體"/>
                <w:sz w:val="28"/>
                <w:szCs w:val="28"/>
              </w:rPr>
              <w:t>加強投資中小企業服務計畫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EF1760" w:rsidRDefault="00B86009" w:rsidP="00130403">
            <w:pPr>
              <w:pStyle w:val="TableContents"/>
              <w:autoSpaceDN/>
              <w:spacing w:line="420" w:lineRule="exact"/>
              <w:jc w:val="both"/>
              <w:rPr>
                <w:rFonts w:ascii="標楷體" w:eastAsia="標楷體" w:hAnsi="標楷體"/>
                <w:sz w:val="28"/>
                <w:szCs w:val="28"/>
              </w:rPr>
            </w:pPr>
            <w:r>
              <w:rPr>
                <w:rFonts w:ascii="標楷體" w:eastAsia="標楷體" w:hAnsi="標楷體"/>
                <w:sz w:val="28"/>
                <w:szCs w:val="28"/>
              </w:rPr>
              <w:t>辦理4場次投資課程、3場次商機交流媒合會及企業廣宣，並協助4家企業資源對接，以協助企業獲取資金</w:t>
            </w:r>
            <w:proofErr w:type="gramStart"/>
            <w:r>
              <w:rPr>
                <w:rFonts w:ascii="標楷體" w:eastAsia="標楷體" w:hAnsi="標楷體"/>
                <w:sz w:val="28"/>
                <w:szCs w:val="28"/>
              </w:rPr>
              <w:t>挹</w:t>
            </w:r>
            <w:proofErr w:type="gramEnd"/>
            <w:r>
              <w:rPr>
                <w:rFonts w:ascii="標楷體" w:eastAsia="標楷體" w:hAnsi="標楷體"/>
                <w:sz w:val="28"/>
                <w:szCs w:val="28"/>
              </w:rPr>
              <w:t>注及市場拓展佈局。</w:t>
            </w:r>
          </w:p>
        </w:tc>
      </w:tr>
    </w:tbl>
    <w:p w:rsidR="00EF1760" w:rsidRDefault="00EF1760">
      <w:pPr>
        <w:pStyle w:val="Textbody"/>
        <w:spacing w:line="28" w:lineRule="exact"/>
        <w:ind w:left="649" w:hanging="649"/>
        <w:jc w:val="both"/>
        <w:rPr>
          <w:rFonts w:ascii="標楷體" w:eastAsia="標楷體" w:hAnsi="標楷體"/>
          <w:sz w:val="28"/>
          <w:szCs w:val="28"/>
        </w:rPr>
      </w:pPr>
      <w:bookmarkStart w:id="0" w:name="_GoBack"/>
      <w:bookmarkEnd w:id="0"/>
    </w:p>
    <w:sectPr w:rsidR="00EF1760" w:rsidSect="001128D7">
      <w:headerReference w:type="default" r:id="rId10"/>
      <w:footerReference w:type="default" r:id="rId11"/>
      <w:pgSz w:w="11906" w:h="16838"/>
      <w:pgMar w:top="1134" w:right="1287"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31E" w:rsidRDefault="0069231E">
      <w:r>
        <w:separator/>
      </w:r>
    </w:p>
  </w:endnote>
  <w:endnote w:type="continuationSeparator" w:id="0">
    <w:p w:rsidR="0069231E" w:rsidRDefault="00692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8D5" w:rsidRDefault="00B86009">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130403">
      <w:rPr>
        <w:rFonts w:ascii="標楷體" w:hAnsi="標楷體"/>
        <w:noProof/>
        <w:sz w:val="20"/>
        <w:szCs w:val="20"/>
      </w:rPr>
      <w:t>17</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31E" w:rsidRDefault="0069231E">
      <w:r>
        <w:rPr>
          <w:color w:val="000000"/>
        </w:rPr>
        <w:separator/>
      </w:r>
    </w:p>
  </w:footnote>
  <w:footnote w:type="continuationSeparator" w:id="0">
    <w:p w:rsidR="0069231E" w:rsidRDefault="00692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8D5" w:rsidRDefault="00B86009">
    <w:pPr>
      <w:pStyle w:val="a5"/>
      <w:jc w:val="center"/>
      <w:rPr>
        <w:rFonts w:eastAsia="標楷體"/>
      </w:rPr>
    </w:pPr>
    <w:r>
      <w:rPr>
        <w:rFonts w:eastAsia="標楷體"/>
        <w:b/>
        <w:sz w:val="32"/>
      </w:rPr>
      <w:t>經濟部中小企業處</w:t>
    </w:r>
  </w:p>
  <w:p w:rsidR="00BF18D5" w:rsidRDefault="00B86009">
    <w:pPr>
      <w:pStyle w:val="a5"/>
      <w:jc w:val="center"/>
      <w:rPr>
        <w:rFonts w:eastAsia="標楷體"/>
      </w:rPr>
    </w:pPr>
    <w:r>
      <w:rPr>
        <w:rFonts w:eastAsia="標楷體"/>
        <w:b/>
        <w:spacing w:val="26"/>
        <w:sz w:val="32"/>
      </w:rPr>
      <w:t>預算總說明</w:t>
    </w:r>
  </w:p>
  <w:p w:rsidR="00BF18D5" w:rsidRDefault="00B86009">
    <w:pPr>
      <w:pStyle w:val="Textbody"/>
      <w:spacing w:before="120"/>
      <w:jc w:val="center"/>
      <w:rPr>
        <w:rFonts w:ascii="標楷體" w:eastAsia="標楷體" w:hAnsi="標楷體"/>
      </w:rPr>
    </w:pPr>
    <w:r>
      <w:rPr>
        <w:rFonts w:ascii="標楷體" w:eastAsia="標楷體" w:hAnsi="標楷體"/>
      </w:rPr>
      <w:t>中華民國</w:t>
    </w:r>
    <w:proofErr w:type="gramStart"/>
    <w:r>
      <w:rPr>
        <w:rFonts w:ascii="標楷體" w:eastAsia="標楷體" w:hAnsi="標楷體"/>
      </w:rPr>
      <w:t>109</w:t>
    </w:r>
    <w:proofErr w:type="gramEnd"/>
    <w:r>
      <w:rPr>
        <w:rFonts w:ascii="標楷體" w:eastAsia="標楷體" w:hAnsi="標楷體"/>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44AD4"/>
    <w:multiLevelType w:val="multilevel"/>
    <w:tmpl w:val="CFFEFF5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
    <w:nsid w:val="65426105"/>
    <w:multiLevelType w:val="multilevel"/>
    <w:tmpl w:val="8C0C464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F1760"/>
    <w:rsid w:val="001128D7"/>
    <w:rsid w:val="00130403"/>
    <w:rsid w:val="0069231E"/>
    <w:rsid w:val="00780E75"/>
    <w:rsid w:val="00A14B0C"/>
    <w:rsid w:val="00B86009"/>
    <w:rsid w:val="00EF17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character" w:customStyle="1" w:styleId="Variable">
    <w:name w:val="Variable"/>
    <w:rPr>
      <w:rFonts w:eastAsia="標楷體"/>
      <w:i/>
      <w:iCs/>
      <w:sz w:val="28"/>
      <w:szCs w:val="28"/>
    </w:rPr>
  </w:style>
  <w:style w:type="paragraph" w:styleId="a7">
    <w:name w:val="Balloon Text"/>
    <w:basedOn w:val="a"/>
    <w:link w:val="a8"/>
    <w:uiPriority w:val="99"/>
    <w:semiHidden/>
    <w:unhideWhenUsed/>
    <w:rsid w:val="001128D7"/>
    <w:rPr>
      <w:rFonts w:asciiTheme="majorHAnsi" w:eastAsiaTheme="majorEastAsia" w:hAnsiTheme="majorHAnsi"/>
      <w:sz w:val="18"/>
      <w:szCs w:val="16"/>
    </w:rPr>
  </w:style>
  <w:style w:type="character" w:customStyle="1" w:styleId="a8">
    <w:name w:val="註解方塊文字 字元"/>
    <w:basedOn w:val="a0"/>
    <w:link w:val="a7"/>
    <w:uiPriority w:val="99"/>
    <w:semiHidden/>
    <w:rsid w:val="001128D7"/>
    <w:rPr>
      <w:rFonts w:asciiTheme="majorHAnsi" w:eastAsiaTheme="majorEastAsia" w:hAnsiTheme="majorHAnsi"/>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character" w:customStyle="1" w:styleId="Variable">
    <w:name w:val="Variable"/>
    <w:rPr>
      <w:rFonts w:eastAsia="標楷體"/>
      <w:i/>
      <w:iCs/>
      <w:sz w:val="28"/>
      <w:szCs w:val="28"/>
    </w:rPr>
  </w:style>
  <w:style w:type="paragraph" w:styleId="a7">
    <w:name w:val="Balloon Text"/>
    <w:basedOn w:val="a"/>
    <w:link w:val="a8"/>
    <w:uiPriority w:val="99"/>
    <w:semiHidden/>
    <w:unhideWhenUsed/>
    <w:rsid w:val="001128D7"/>
    <w:rPr>
      <w:rFonts w:asciiTheme="majorHAnsi" w:eastAsiaTheme="majorEastAsia" w:hAnsiTheme="majorHAnsi"/>
      <w:sz w:val="18"/>
      <w:szCs w:val="16"/>
    </w:rPr>
  </w:style>
  <w:style w:type="character" w:customStyle="1" w:styleId="a8">
    <w:name w:val="註解方塊文字 字元"/>
    <w:basedOn w:val="a0"/>
    <w:link w:val="a7"/>
    <w:uiPriority w:val="99"/>
    <w:semiHidden/>
    <w:rsid w:val="001128D7"/>
    <w:rPr>
      <w:rFonts w:asciiTheme="majorHAnsi" w:eastAsiaTheme="majorEastAsia" w:hAnsiTheme="majorHAns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55497-84FC-4025-9940-1F201B9B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17</Pages>
  <Words>1301</Words>
  <Characters>7420</Characters>
  <Application>Microsoft Office Word</Application>
  <DocSecurity>0</DocSecurity>
  <Lines>61</Lines>
  <Paragraphs>17</Paragraphs>
  <ScaleCrop>false</ScaleCrop>
  <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2</cp:revision>
  <cp:lastPrinted>2019-08-02T15:27:00Z</cp:lastPrinted>
  <dcterms:created xsi:type="dcterms:W3CDTF">2016-08-31T17:24:00Z</dcterms:created>
  <dcterms:modified xsi:type="dcterms:W3CDTF">2019-08-21T07:49:00Z</dcterms:modified>
</cp:coreProperties>
</file>