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141C" w14:textId="77777777" w:rsidR="00D93C78" w:rsidRPr="007F645F" w:rsidRDefault="00D93C78" w:rsidP="00D93C78">
      <w:pPr>
        <w:rPr>
          <w:rFonts w:eastAsia="標楷體"/>
        </w:rPr>
      </w:pPr>
      <w:bookmarkStart w:id="0" w:name="_GoBack"/>
      <w:bookmarkEnd w:id="0"/>
    </w:p>
    <w:p w14:paraId="50EB4F09" w14:textId="77777777" w:rsidR="00D93C78" w:rsidRPr="007F645F" w:rsidRDefault="00D93C78" w:rsidP="00D93C78">
      <w:pPr>
        <w:rPr>
          <w:rFonts w:eastAsia="標楷體"/>
        </w:rPr>
      </w:pPr>
    </w:p>
    <w:p w14:paraId="6E43F671" w14:textId="77777777" w:rsidR="00D93C78" w:rsidRPr="007F645F" w:rsidRDefault="00D93C78" w:rsidP="00D93C78">
      <w:pPr>
        <w:rPr>
          <w:rFonts w:eastAsia="標楷體"/>
        </w:rPr>
      </w:pPr>
    </w:p>
    <w:p w14:paraId="405235A7" w14:textId="007DA847" w:rsidR="00D93C78" w:rsidRPr="007F645F" w:rsidRDefault="008E0388" w:rsidP="00D93C78">
      <w:pPr>
        <w:jc w:val="center"/>
        <w:rPr>
          <w:rFonts w:eastAsia="標楷體"/>
          <w:b/>
          <w:sz w:val="56"/>
        </w:rPr>
      </w:pPr>
      <w:r w:rsidRPr="008E0388">
        <w:rPr>
          <w:rFonts w:eastAsia="標楷體" w:hint="eastAsia"/>
          <w:b/>
          <w:sz w:val="56"/>
        </w:rPr>
        <w:t>振興經濟</w:t>
      </w:r>
      <w:r w:rsidR="00E55518">
        <w:rPr>
          <w:rFonts w:eastAsia="標楷體" w:hint="eastAsia"/>
          <w:b/>
          <w:sz w:val="56"/>
        </w:rPr>
        <w:t>刺激</w:t>
      </w:r>
      <w:r w:rsidRPr="008E0388">
        <w:rPr>
          <w:rFonts w:eastAsia="標楷體" w:hint="eastAsia"/>
          <w:b/>
          <w:sz w:val="56"/>
        </w:rPr>
        <w:t>消費優惠措施計畫</w:t>
      </w:r>
    </w:p>
    <w:p w14:paraId="2CE11106" w14:textId="54C1151A" w:rsidR="00D93C78" w:rsidRPr="007F645F" w:rsidRDefault="00D93C78" w:rsidP="00D93C78">
      <w:pPr>
        <w:jc w:val="center"/>
        <w:rPr>
          <w:rFonts w:eastAsia="標楷體"/>
          <w:b/>
          <w:sz w:val="56"/>
        </w:rPr>
      </w:pPr>
    </w:p>
    <w:p w14:paraId="5156E659" w14:textId="77777777" w:rsidR="00D93C78" w:rsidRPr="007F645F" w:rsidRDefault="00D93C78" w:rsidP="00D93C78">
      <w:pPr>
        <w:rPr>
          <w:rFonts w:eastAsia="標楷體"/>
          <w:b/>
          <w:bCs/>
          <w:sz w:val="64"/>
          <w:szCs w:val="64"/>
        </w:rPr>
      </w:pPr>
    </w:p>
    <w:p w14:paraId="79518687" w14:textId="29AFAC92" w:rsidR="00D93C78" w:rsidRPr="007F645F" w:rsidRDefault="00103380" w:rsidP="00D93C78">
      <w:pPr>
        <w:pStyle w:val="11"/>
        <w:spacing w:before="180" w:after="180"/>
        <w:ind w:left="360"/>
        <w:jc w:val="center"/>
        <w:rPr>
          <w:bCs/>
          <w:sz w:val="64"/>
          <w:szCs w:val="64"/>
        </w:rPr>
      </w:pPr>
      <w:r w:rsidRPr="007F645F">
        <w:rPr>
          <w:rFonts w:hint="eastAsia"/>
          <w:bCs/>
          <w:sz w:val="64"/>
          <w:szCs w:val="64"/>
        </w:rPr>
        <w:t>提案</w:t>
      </w:r>
      <w:r w:rsidR="00D93C78" w:rsidRPr="007F645F">
        <w:rPr>
          <w:bCs/>
          <w:sz w:val="64"/>
          <w:szCs w:val="64"/>
        </w:rPr>
        <w:t>作業規範</w:t>
      </w:r>
    </w:p>
    <w:p w14:paraId="47A2E2A7" w14:textId="16B3E708" w:rsidR="00D93C78" w:rsidRPr="007F645F" w:rsidRDefault="00D93C78" w:rsidP="00D93C78">
      <w:pPr>
        <w:jc w:val="center"/>
        <w:rPr>
          <w:rFonts w:eastAsia="標楷體"/>
        </w:rPr>
      </w:pPr>
    </w:p>
    <w:p w14:paraId="33C0ABD5" w14:textId="77777777" w:rsidR="00D93C78" w:rsidRPr="007F645F" w:rsidRDefault="00D93C78" w:rsidP="00D93C78">
      <w:pPr>
        <w:jc w:val="center"/>
        <w:rPr>
          <w:rFonts w:eastAsia="標楷體"/>
        </w:rPr>
      </w:pPr>
    </w:p>
    <w:p w14:paraId="018CD9E2" w14:textId="77777777" w:rsidR="00D93C78" w:rsidRPr="007F645F" w:rsidRDefault="00D93C78" w:rsidP="00D93C78">
      <w:pPr>
        <w:jc w:val="center"/>
        <w:rPr>
          <w:rFonts w:eastAsia="標楷體"/>
        </w:rPr>
      </w:pPr>
    </w:p>
    <w:p w14:paraId="138F5BDE" w14:textId="77777777" w:rsidR="00D93C78" w:rsidRPr="007F645F" w:rsidRDefault="00D93C78" w:rsidP="00D93C78">
      <w:pPr>
        <w:jc w:val="center"/>
        <w:rPr>
          <w:rFonts w:eastAsia="標楷體"/>
        </w:rPr>
      </w:pPr>
    </w:p>
    <w:p w14:paraId="7DC3FFEE" w14:textId="77777777" w:rsidR="00D93C78" w:rsidRPr="007F645F" w:rsidRDefault="00D93C78" w:rsidP="00D93C78">
      <w:pPr>
        <w:jc w:val="center"/>
        <w:rPr>
          <w:rFonts w:eastAsia="標楷體"/>
        </w:rPr>
      </w:pPr>
    </w:p>
    <w:p w14:paraId="633E4036" w14:textId="3957C67F" w:rsidR="00D93C78" w:rsidRDefault="00D93C78" w:rsidP="00D93C78">
      <w:pPr>
        <w:jc w:val="center"/>
        <w:rPr>
          <w:rFonts w:eastAsia="標楷體"/>
        </w:rPr>
      </w:pPr>
    </w:p>
    <w:p w14:paraId="7766B8D2" w14:textId="3ACD4374" w:rsidR="003C7432" w:rsidRDefault="003C7432" w:rsidP="00D93C78">
      <w:pPr>
        <w:jc w:val="center"/>
        <w:rPr>
          <w:rFonts w:eastAsia="標楷體"/>
        </w:rPr>
      </w:pPr>
    </w:p>
    <w:p w14:paraId="6FA19A05" w14:textId="259EACB3" w:rsidR="003C7432" w:rsidRDefault="003C7432" w:rsidP="00D93C78">
      <w:pPr>
        <w:jc w:val="center"/>
        <w:rPr>
          <w:rFonts w:eastAsia="標楷體"/>
        </w:rPr>
      </w:pPr>
    </w:p>
    <w:p w14:paraId="535424AB" w14:textId="5E0FA590" w:rsidR="003C7432" w:rsidRDefault="003C7432" w:rsidP="00D93C78">
      <w:pPr>
        <w:jc w:val="center"/>
        <w:rPr>
          <w:rFonts w:eastAsia="標楷體"/>
        </w:rPr>
      </w:pPr>
    </w:p>
    <w:p w14:paraId="194F5F4E" w14:textId="1507EC96" w:rsidR="003C7432" w:rsidRDefault="003C7432" w:rsidP="00D93C78">
      <w:pPr>
        <w:jc w:val="center"/>
        <w:rPr>
          <w:rFonts w:eastAsia="標楷體"/>
        </w:rPr>
      </w:pPr>
    </w:p>
    <w:p w14:paraId="6C0BE146" w14:textId="1ECE2FC5" w:rsidR="003C7432" w:rsidRDefault="003C7432" w:rsidP="00D93C78">
      <w:pPr>
        <w:jc w:val="center"/>
        <w:rPr>
          <w:rFonts w:eastAsia="標楷體"/>
        </w:rPr>
      </w:pPr>
    </w:p>
    <w:p w14:paraId="670B5D6C" w14:textId="3A0BF5AA" w:rsidR="003C7432" w:rsidRDefault="003C7432" w:rsidP="00D93C78">
      <w:pPr>
        <w:jc w:val="center"/>
        <w:rPr>
          <w:rFonts w:eastAsia="標楷體"/>
        </w:rPr>
      </w:pPr>
    </w:p>
    <w:p w14:paraId="77DC5724" w14:textId="5B07FEDB" w:rsidR="003C7432" w:rsidRDefault="003C7432" w:rsidP="00D93C78">
      <w:pPr>
        <w:jc w:val="center"/>
        <w:rPr>
          <w:rFonts w:eastAsia="標楷體"/>
        </w:rPr>
      </w:pPr>
    </w:p>
    <w:p w14:paraId="5CC8FE49" w14:textId="25D0117C" w:rsidR="003C7432" w:rsidRDefault="003C7432" w:rsidP="00D93C78">
      <w:pPr>
        <w:jc w:val="center"/>
        <w:rPr>
          <w:rFonts w:eastAsia="標楷體"/>
        </w:rPr>
      </w:pPr>
    </w:p>
    <w:p w14:paraId="3A3B8928" w14:textId="19098579" w:rsidR="003C7432" w:rsidRDefault="003C7432" w:rsidP="00D93C78">
      <w:pPr>
        <w:jc w:val="center"/>
        <w:rPr>
          <w:rFonts w:eastAsia="標楷體"/>
        </w:rPr>
      </w:pPr>
    </w:p>
    <w:p w14:paraId="1D522071" w14:textId="72B34C57" w:rsidR="003C7432" w:rsidRDefault="003C7432" w:rsidP="00D93C78">
      <w:pPr>
        <w:jc w:val="center"/>
        <w:rPr>
          <w:rFonts w:eastAsia="標楷體"/>
        </w:rPr>
      </w:pPr>
    </w:p>
    <w:p w14:paraId="638495C5" w14:textId="77777777" w:rsidR="003C7432" w:rsidRPr="007F645F" w:rsidRDefault="003C7432" w:rsidP="00D93C78">
      <w:pPr>
        <w:jc w:val="center"/>
        <w:rPr>
          <w:rFonts w:eastAsia="標楷體"/>
        </w:rPr>
      </w:pPr>
    </w:p>
    <w:p w14:paraId="66324BAE" w14:textId="77777777" w:rsidR="00D93C78" w:rsidRPr="007F645F" w:rsidRDefault="00D93C78" w:rsidP="00D93C78">
      <w:pPr>
        <w:jc w:val="center"/>
        <w:rPr>
          <w:rFonts w:eastAsia="標楷體"/>
        </w:rPr>
      </w:pPr>
    </w:p>
    <w:p w14:paraId="328E39EA" w14:textId="77777777" w:rsidR="00D93C78" w:rsidRPr="007F645F" w:rsidRDefault="00D93C78" w:rsidP="00D93C78">
      <w:pPr>
        <w:pStyle w:val="af"/>
        <w:adjustRightInd/>
        <w:spacing w:line="240" w:lineRule="auto"/>
        <w:jc w:val="left"/>
        <w:textAlignment w:val="auto"/>
        <w:rPr>
          <w:rFonts w:ascii="Times New Roman" w:eastAsia="標楷體"/>
          <w:kern w:val="2"/>
          <w:szCs w:val="24"/>
        </w:rPr>
      </w:pPr>
    </w:p>
    <w:p w14:paraId="15508879" w14:textId="71AEF6DC" w:rsidR="00D93C78" w:rsidRPr="007F645F" w:rsidRDefault="00D93C78" w:rsidP="00D93C78">
      <w:pPr>
        <w:pStyle w:val="a5"/>
        <w:ind w:firstLineChars="427" w:firstLine="1710"/>
        <w:jc w:val="both"/>
        <w:rPr>
          <w:rFonts w:ascii="Times New Roman" w:eastAsia="標楷體" w:hAnsi="Times New Roman"/>
          <w:b/>
          <w:sz w:val="40"/>
        </w:rPr>
      </w:pPr>
      <w:proofErr w:type="spellStart"/>
      <w:r w:rsidRPr="007F645F">
        <w:rPr>
          <w:rFonts w:ascii="Times New Roman" w:eastAsia="標楷體" w:hAnsi="Times New Roman"/>
          <w:b/>
          <w:sz w:val="40"/>
        </w:rPr>
        <w:t>主辦單位</w:t>
      </w:r>
      <w:proofErr w:type="spellEnd"/>
      <w:r w:rsidRPr="007F645F">
        <w:rPr>
          <w:rFonts w:ascii="Times New Roman" w:eastAsia="標楷體" w:hAnsi="Times New Roman"/>
          <w:b/>
          <w:sz w:val="40"/>
        </w:rPr>
        <w:t>：</w:t>
      </w:r>
      <w:r w:rsidR="00EC48F6" w:rsidRPr="007F645F">
        <w:rPr>
          <w:rFonts w:ascii="Times New Roman" w:eastAsia="標楷體" w:hAnsi="Times New Roman"/>
          <w:b/>
          <w:noProof/>
          <w:sz w:val="40"/>
          <w:lang w:val="en-US" w:eastAsia="zh-TW"/>
        </w:rPr>
        <w:drawing>
          <wp:inline distT="0" distB="0" distL="0" distR="0" wp14:anchorId="4939BB9E" wp14:editId="7984AB5D">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proofErr w:type="spellStart"/>
      <w:r w:rsidRPr="007F645F">
        <w:rPr>
          <w:rFonts w:ascii="Times New Roman" w:eastAsia="標楷體" w:hAnsi="Times New Roman"/>
          <w:b/>
          <w:sz w:val="40"/>
        </w:rPr>
        <w:t>經濟部中小企業處</w:t>
      </w:r>
      <w:proofErr w:type="spellEnd"/>
    </w:p>
    <w:p w14:paraId="2AE54A15" w14:textId="77777777" w:rsidR="003C7432" w:rsidRPr="007F645F" w:rsidRDefault="003C7432" w:rsidP="00D93C78">
      <w:pPr>
        <w:pStyle w:val="a5"/>
        <w:ind w:firstLineChars="510" w:firstLine="2042"/>
        <w:rPr>
          <w:rFonts w:ascii="Times New Roman" w:eastAsia="標楷體" w:hAnsi="Times New Roman"/>
          <w:b/>
          <w:sz w:val="40"/>
        </w:rPr>
      </w:pPr>
    </w:p>
    <w:p w14:paraId="2310A2BC" w14:textId="09E07EB0" w:rsidR="00D93C78" w:rsidRPr="007F645F" w:rsidRDefault="00D93C78" w:rsidP="00D93C78">
      <w:pPr>
        <w:jc w:val="center"/>
        <w:rPr>
          <w:rFonts w:eastAsia="標楷體"/>
          <w:b/>
          <w:sz w:val="40"/>
        </w:rPr>
        <w:sectPr w:rsidR="00D93C78" w:rsidRPr="007F645F" w:rsidSect="00567E01">
          <w:headerReference w:type="default" r:id="rId10"/>
          <w:footerReference w:type="even" r:id="rId11"/>
          <w:footerReference w:type="default" r:id="rId12"/>
          <w:headerReference w:type="first" r:id="rId13"/>
          <w:footerReference w:type="first" r:id="rId14"/>
          <w:pgSz w:w="11906" w:h="16838"/>
          <w:pgMar w:top="1134" w:right="1134" w:bottom="1134" w:left="1134" w:header="680" w:footer="851" w:gutter="0"/>
          <w:pgNumType w:fmt="upperRoman" w:start="1"/>
          <w:cols w:space="425"/>
          <w:titlePg/>
          <w:docGrid w:type="lines" w:linePitch="360"/>
        </w:sectPr>
      </w:pPr>
      <w:r w:rsidRPr="007F645F">
        <w:rPr>
          <w:rFonts w:eastAsia="標楷體"/>
          <w:b/>
          <w:sz w:val="40"/>
        </w:rPr>
        <w:t>中華民國</w:t>
      </w:r>
      <w:r w:rsidRPr="007F645F">
        <w:rPr>
          <w:rFonts w:eastAsia="標楷體"/>
          <w:b/>
          <w:sz w:val="40"/>
        </w:rPr>
        <w:t xml:space="preserve"> 10</w:t>
      </w:r>
      <w:r w:rsidR="008E0388">
        <w:rPr>
          <w:rFonts w:eastAsia="標楷體"/>
          <w:b/>
          <w:sz w:val="40"/>
        </w:rPr>
        <w:t>9</w:t>
      </w:r>
      <w:r w:rsidRPr="007F645F">
        <w:rPr>
          <w:rFonts w:eastAsia="標楷體"/>
          <w:b/>
          <w:sz w:val="40"/>
        </w:rPr>
        <w:t xml:space="preserve"> </w:t>
      </w:r>
      <w:r w:rsidRPr="007F645F">
        <w:rPr>
          <w:rFonts w:eastAsia="標楷體"/>
          <w:b/>
          <w:sz w:val="40"/>
        </w:rPr>
        <w:t>年</w:t>
      </w:r>
      <w:r w:rsidR="008E0388">
        <w:rPr>
          <w:rFonts w:eastAsia="標楷體"/>
          <w:b/>
          <w:sz w:val="40"/>
        </w:rPr>
        <w:t>6</w:t>
      </w:r>
      <w:r w:rsidRPr="007F645F">
        <w:rPr>
          <w:rFonts w:eastAsia="標楷體"/>
          <w:b/>
          <w:sz w:val="40"/>
        </w:rPr>
        <w:t xml:space="preserve"> </w:t>
      </w:r>
      <w:r w:rsidRPr="007F645F">
        <w:rPr>
          <w:rFonts w:eastAsia="標楷體"/>
          <w:b/>
          <w:sz w:val="40"/>
        </w:rPr>
        <w:t>月</w:t>
      </w:r>
    </w:p>
    <w:p w14:paraId="18DE0151" w14:textId="77777777" w:rsidR="00405968" w:rsidRPr="007F645F" w:rsidRDefault="00405968" w:rsidP="00405968">
      <w:pPr>
        <w:pStyle w:val="11"/>
        <w:numPr>
          <w:ilvl w:val="0"/>
          <w:numId w:val="3"/>
        </w:numPr>
        <w:spacing w:before="120" w:after="120"/>
        <w:outlineLvl w:val="0"/>
      </w:pPr>
      <w:bookmarkStart w:id="1" w:name="_Toc287948837"/>
      <w:bookmarkStart w:id="2" w:name="_Toc289258332"/>
      <w:bookmarkStart w:id="3" w:name="_Toc407471831"/>
      <w:bookmarkStart w:id="4" w:name="_Toc442454893"/>
      <w:bookmarkStart w:id="5" w:name="_Toc442455117"/>
      <w:bookmarkStart w:id="6" w:name="_Toc41842096"/>
      <w:bookmarkStart w:id="7" w:name="_Toc289258333"/>
      <w:r w:rsidRPr="007F645F">
        <w:rPr>
          <w:rFonts w:hAnsi="標楷體"/>
        </w:rPr>
        <w:lastRenderedPageBreak/>
        <w:t>提案</w:t>
      </w:r>
      <w:r w:rsidRPr="007F645F">
        <w:rPr>
          <w:rFonts w:hAnsi="標楷體" w:hint="eastAsia"/>
        </w:rPr>
        <w:t>作業</w:t>
      </w:r>
      <w:r w:rsidRPr="007F645F">
        <w:rPr>
          <w:rFonts w:hAnsi="標楷體"/>
        </w:rPr>
        <w:t>規範</w:t>
      </w:r>
      <w:bookmarkEnd w:id="1"/>
      <w:bookmarkEnd w:id="2"/>
      <w:bookmarkEnd w:id="3"/>
      <w:bookmarkEnd w:id="4"/>
      <w:bookmarkEnd w:id="5"/>
      <w:bookmarkEnd w:id="6"/>
    </w:p>
    <w:p w14:paraId="5029A1E5" w14:textId="3DD6EC97" w:rsidR="00D93C78" w:rsidRPr="007F645F" w:rsidRDefault="008E0388" w:rsidP="00350E62">
      <w:pPr>
        <w:pStyle w:val="3"/>
        <w:numPr>
          <w:ilvl w:val="2"/>
          <w:numId w:val="26"/>
        </w:numPr>
        <w:spacing w:before="120" w:after="120"/>
        <w:ind w:left="482" w:hanging="482"/>
      </w:pPr>
      <w:bookmarkStart w:id="8" w:name="_Toc41842097"/>
      <w:bookmarkEnd w:id="7"/>
      <w:r w:rsidRPr="007F645F">
        <w:rPr>
          <w:rFonts w:hint="eastAsia"/>
        </w:rPr>
        <w:t>推動目的</w:t>
      </w:r>
      <w:bookmarkEnd w:id="8"/>
    </w:p>
    <w:p w14:paraId="43E51057" w14:textId="51F77FAD" w:rsidR="00B844A7" w:rsidRPr="007F645F" w:rsidRDefault="008E0388" w:rsidP="0011647C">
      <w:pPr>
        <w:pStyle w:val="2"/>
        <w:numPr>
          <w:ilvl w:val="0"/>
          <w:numId w:val="0"/>
        </w:numPr>
        <w:spacing w:before="120" w:after="120"/>
        <w:ind w:firstLineChars="198" w:firstLine="554"/>
        <w:jc w:val="both"/>
        <w:rPr>
          <w:b w:val="0"/>
          <w:sz w:val="28"/>
          <w:szCs w:val="48"/>
        </w:rPr>
      </w:pPr>
      <w:r w:rsidRPr="008E0388">
        <w:rPr>
          <w:rFonts w:hint="eastAsia"/>
          <w:b w:val="0"/>
          <w:sz w:val="28"/>
          <w:szCs w:val="48"/>
        </w:rPr>
        <w:t>為協助受</w:t>
      </w:r>
      <w:proofErr w:type="gramStart"/>
      <w:r w:rsidRPr="008E0388">
        <w:rPr>
          <w:rFonts w:hint="eastAsia"/>
          <w:b w:val="0"/>
          <w:sz w:val="28"/>
          <w:szCs w:val="48"/>
        </w:rPr>
        <w:t>疫</w:t>
      </w:r>
      <w:proofErr w:type="gramEnd"/>
      <w:r w:rsidRPr="008E0388">
        <w:rPr>
          <w:rFonts w:hint="eastAsia"/>
          <w:b w:val="0"/>
          <w:sz w:val="28"/>
          <w:szCs w:val="48"/>
        </w:rPr>
        <w:t>情影響之內需型產業，活絡經濟、促進商業發展，</w:t>
      </w:r>
      <w:proofErr w:type="gramStart"/>
      <w:r w:rsidRPr="008E0388">
        <w:rPr>
          <w:rFonts w:hint="eastAsia"/>
          <w:b w:val="0"/>
          <w:sz w:val="28"/>
          <w:szCs w:val="48"/>
        </w:rPr>
        <w:t>爰</w:t>
      </w:r>
      <w:proofErr w:type="gramEnd"/>
      <w:r w:rsidRPr="008E0388">
        <w:rPr>
          <w:rFonts w:hint="eastAsia"/>
          <w:b w:val="0"/>
          <w:sz w:val="28"/>
          <w:szCs w:val="48"/>
        </w:rPr>
        <w:t>依據行政院嚴重特殊傳染性肺炎防治及紓困振興特別條例及經濟部對受嚴重特殊傳染性肺炎影響發生營運困難產業事業紓困振興辦法</w:t>
      </w:r>
      <w:r>
        <w:rPr>
          <w:rFonts w:hint="eastAsia"/>
          <w:b w:val="0"/>
          <w:sz w:val="28"/>
          <w:szCs w:val="48"/>
        </w:rPr>
        <w:t>之規定，訂定振興優惠措施，透過振興</w:t>
      </w:r>
      <w:proofErr w:type="gramStart"/>
      <w:r>
        <w:rPr>
          <w:rFonts w:hint="eastAsia"/>
          <w:b w:val="0"/>
          <w:sz w:val="28"/>
          <w:szCs w:val="48"/>
        </w:rPr>
        <w:t>券</w:t>
      </w:r>
      <w:proofErr w:type="gramEnd"/>
      <w:r w:rsidRPr="008E0388">
        <w:rPr>
          <w:rFonts w:hint="eastAsia"/>
          <w:b w:val="0"/>
          <w:sz w:val="28"/>
          <w:szCs w:val="48"/>
        </w:rPr>
        <w:t>活絡經濟</w:t>
      </w:r>
      <w:r>
        <w:rPr>
          <w:rFonts w:hint="eastAsia"/>
          <w:b w:val="0"/>
          <w:sz w:val="28"/>
          <w:szCs w:val="48"/>
        </w:rPr>
        <w:t>。</w:t>
      </w:r>
    </w:p>
    <w:p w14:paraId="6834A050" w14:textId="0750FFC1" w:rsidR="00D93C78" w:rsidRPr="007F645F" w:rsidRDefault="00D93C78" w:rsidP="00B844A7">
      <w:pPr>
        <w:pStyle w:val="2"/>
        <w:numPr>
          <w:ilvl w:val="0"/>
          <w:numId w:val="0"/>
        </w:numPr>
        <w:spacing w:before="120" w:after="120"/>
        <w:ind w:leftChars="197" w:left="834" w:hangingChars="129" w:hanging="361"/>
        <w:jc w:val="both"/>
        <w:rPr>
          <w:b w:val="0"/>
          <w:sz w:val="28"/>
          <w:szCs w:val="48"/>
        </w:rPr>
      </w:pPr>
    </w:p>
    <w:p w14:paraId="3D0D796D" w14:textId="004A399C" w:rsidR="000B68F3" w:rsidRDefault="00FB4DF6" w:rsidP="00350E62">
      <w:pPr>
        <w:pStyle w:val="3"/>
        <w:numPr>
          <w:ilvl w:val="2"/>
          <w:numId w:val="26"/>
        </w:numPr>
        <w:spacing w:before="120" w:after="120"/>
        <w:ind w:left="482" w:hanging="482"/>
        <w:rPr>
          <w:rFonts w:ascii="標楷體" w:hAnsi="標楷體"/>
          <w:szCs w:val="24"/>
        </w:rPr>
      </w:pPr>
      <w:bookmarkStart w:id="9" w:name="_Toc41842098"/>
      <w:bookmarkStart w:id="10" w:name="_Hlk41837172"/>
      <w:r w:rsidRPr="007F645F">
        <w:rPr>
          <w:rFonts w:hint="eastAsia"/>
        </w:rPr>
        <w:t>推動</w:t>
      </w:r>
      <w:r w:rsidR="001844DC" w:rsidRPr="002A4411">
        <w:rPr>
          <w:rFonts w:ascii="標楷體" w:hAnsi="標楷體" w:hint="eastAsia"/>
          <w:szCs w:val="24"/>
        </w:rPr>
        <w:t>促進消費</w:t>
      </w:r>
      <w:r w:rsidR="001844DC">
        <w:rPr>
          <w:rFonts w:ascii="標楷體" w:hAnsi="標楷體" w:hint="eastAsia"/>
          <w:szCs w:val="24"/>
        </w:rPr>
        <w:t>措施</w:t>
      </w:r>
      <w:bookmarkEnd w:id="9"/>
      <w:bookmarkEnd w:id="10"/>
    </w:p>
    <w:p w14:paraId="4BEA9EF3" w14:textId="11CF4185" w:rsidR="001844DC" w:rsidRPr="001844DC" w:rsidRDefault="001844DC" w:rsidP="001844DC">
      <w:pPr>
        <w:pStyle w:val="2"/>
        <w:numPr>
          <w:ilvl w:val="0"/>
          <w:numId w:val="0"/>
        </w:numPr>
        <w:spacing w:before="120" w:after="120"/>
        <w:ind w:firstLineChars="198" w:firstLine="554"/>
        <w:jc w:val="both"/>
        <w:rPr>
          <w:b w:val="0"/>
          <w:sz w:val="28"/>
          <w:szCs w:val="48"/>
        </w:rPr>
      </w:pPr>
      <w:bookmarkStart w:id="11" w:name="_Hlk41824926"/>
      <w:r w:rsidRPr="001844DC">
        <w:rPr>
          <w:rFonts w:hint="eastAsia"/>
          <w:b w:val="0"/>
          <w:sz w:val="28"/>
          <w:szCs w:val="48"/>
        </w:rPr>
        <w:t>為促進民眾消費，</w:t>
      </w:r>
      <w:r w:rsidR="002D14CE" w:rsidRPr="002D14CE">
        <w:rPr>
          <w:rFonts w:hint="eastAsia"/>
          <w:b w:val="0"/>
          <w:sz w:val="28"/>
          <w:szCs w:val="48"/>
        </w:rPr>
        <w:t>基於公平原則，及為擴大消費族群之參與，</w:t>
      </w:r>
      <w:r w:rsidRPr="001844DC">
        <w:rPr>
          <w:rFonts w:hint="eastAsia"/>
          <w:b w:val="0"/>
          <w:sz w:val="28"/>
          <w:szCs w:val="48"/>
        </w:rPr>
        <w:t>相關促進消費措</w:t>
      </w:r>
      <w:bookmarkEnd w:id="11"/>
      <w:r w:rsidRPr="001844DC">
        <w:rPr>
          <w:rFonts w:hint="eastAsia"/>
          <w:b w:val="0"/>
          <w:sz w:val="28"/>
          <w:szCs w:val="48"/>
        </w:rPr>
        <w:t>施類型如下</w:t>
      </w:r>
      <w:r w:rsidR="002D14CE">
        <w:rPr>
          <w:rFonts w:hint="eastAsia"/>
          <w:b w:val="0"/>
          <w:sz w:val="28"/>
          <w:szCs w:val="48"/>
        </w:rPr>
        <w:t>，</w:t>
      </w:r>
      <w:r w:rsidR="002D14CE">
        <w:rPr>
          <w:rFonts w:hint="eastAsia"/>
          <w:b w:val="0"/>
          <w:sz w:val="28"/>
          <w:szCs w:val="28"/>
        </w:rPr>
        <w:t>下述</w:t>
      </w:r>
      <w:r w:rsidR="002D14CE" w:rsidRPr="001844DC">
        <w:rPr>
          <w:rFonts w:hint="eastAsia"/>
          <w:b w:val="0"/>
          <w:sz w:val="28"/>
          <w:szCs w:val="28"/>
        </w:rPr>
        <w:t>促進消費措施應擇</w:t>
      </w:r>
      <w:proofErr w:type="gramStart"/>
      <w:r w:rsidR="002D14CE" w:rsidRPr="001844DC">
        <w:rPr>
          <w:rFonts w:hint="eastAsia"/>
          <w:b w:val="0"/>
          <w:sz w:val="28"/>
          <w:szCs w:val="28"/>
        </w:rPr>
        <w:t>一</w:t>
      </w:r>
      <w:proofErr w:type="gramEnd"/>
      <w:r w:rsidR="002D14CE" w:rsidRPr="001844DC">
        <w:rPr>
          <w:rFonts w:hint="eastAsia"/>
          <w:b w:val="0"/>
          <w:sz w:val="28"/>
          <w:szCs w:val="28"/>
        </w:rPr>
        <w:t>適用，不得重複。</w:t>
      </w:r>
    </w:p>
    <w:p w14:paraId="4E63D69F" w14:textId="77777777" w:rsidR="001844DC" w:rsidRPr="001844DC" w:rsidRDefault="001844DC" w:rsidP="00BA1FD9">
      <w:pPr>
        <w:pStyle w:val="2"/>
        <w:numPr>
          <w:ilvl w:val="0"/>
          <w:numId w:val="10"/>
        </w:numPr>
        <w:spacing w:before="120" w:after="120"/>
        <w:ind w:left="644" w:hanging="588"/>
        <w:jc w:val="both"/>
        <w:rPr>
          <w:b w:val="0"/>
          <w:sz w:val="28"/>
          <w:szCs w:val="28"/>
        </w:rPr>
      </w:pPr>
      <w:r w:rsidRPr="001844DC">
        <w:rPr>
          <w:rFonts w:hint="eastAsia"/>
          <w:b w:val="0"/>
          <w:sz w:val="28"/>
          <w:szCs w:val="28"/>
        </w:rPr>
        <w:t>以新臺幣一千元購買等值於新臺幣三千元之振興</w:t>
      </w:r>
      <w:proofErr w:type="gramStart"/>
      <w:r w:rsidRPr="001844DC">
        <w:rPr>
          <w:rFonts w:hint="eastAsia"/>
          <w:b w:val="0"/>
          <w:sz w:val="28"/>
          <w:szCs w:val="28"/>
        </w:rPr>
        <w:t>券</w:t>
      </w:r>
      <w:proofErr w:type="gramEnd"/>
      <w:r w:rsidRPr="001844DC">
        <w:rPr>
          <w:rFonts w:hint="eastAsia"/>
          <w:b w:val="0"/>
          <w:sz w:val="28"/>
          <w:szCs w:val="28"/>
        </w:rPr>
        <w:t>。</w:t>
      </w:r>
    </w:p>
    <w:p w14:paraId="672D6228" w14:textId="77777777" w:rsidR="001844DC" w:rsidRPr="001844DC" w:rsidRDefault="001844DC" w:rsidP="00BA1FD9">
      <w:pPr>
        <w:pStyle w:val="2"/>
        <w:numPr>
          <w:ilvl w:val="0"/>
          <w:numId w:val="10"/>
        </w:numPr>
        <w:spacing w:before="120" w:after="120"/>
        <w:ind w:left="644" w:hanging="588"/>
        <w:jc w:val="both"/>
        <w:rPr>
          <w:b w:val="0"/>
          <w:sz w:val="28"/>
          <w:szCs w:val="28"/>
        </w:rPr>
      </w:pPr>
      <w:r w:rsidRPr="001844DC">
        <w:rPr>
          <w:rFonts w:hint="eastAsia"/>
          <w:b w:val="0"/>
          <w:sz w:val="28"/>
          <w:szCs w:val="28"/>
        </w:rPr>
        <w:t>使用記名行動支付方式累計消費達新臺幣三千元者，領回新臺幣二千元。</w:t>
      </w:r>
    </w:p>
    <w:p w14:paraId="531B94E9" w14:textId="77777777" w:rsidR="001844DC" w:rsidRPr="001844DC" w:rsidRDefault="001844DC" w:rsidP="00BA1FD9">
      <w:pPr>
        <w:pStyle w:val="2"/>
        <w:numPr>
          <w:ilvl w:val="0"/>
          <w:numId w:val="10"/>
        </w:numPr>
        <w:spacing w:before="120" w:after="120"/>
        <w:ind w:left="644" w:hanging="588"/>
        <w:jc w:val="both"/>
        <w:rPr>
          <w:b w:val="0"/>
          <w:sz w:val="28"/>
          <w:szCs w:val="28"/>
        </w:rPr>
      </w:pPr>
      <w:r w:rsidRPr="001844DC">
        <w:rPr>
          <w:rFonts w:hint="eastAsia"/>
          <w:b w:val="0"/>
          <w:sz w:val="28"/>
          <w:szCs w:val="28"/>
        </w:rPr>
        <w:t>使用記名電子票證累計消費達新臺幣三千元者，領回新臺幣二千元。</w:t>
      </w:r>
    </w:p>
    <w:p w14:paraId="642C9C90" w14:textId="77777777" w:rsidR="001844DC" w:rsidRPr="001844DC" w:rsidRDefault="001844DC" w:rsidP="00BA1FD9">
      <w:pPr>
        <w:pStyle w:val="2"/>
        <w:numPr>
          <w:ilvl w:val="0"/>
          <w:numId w:val="10"/>
        </w:numPr>
        <w:spacing w:before="120" w:after="120"/>
        <w:ind w:left="644" w:hanging="588"/>
        <w:jc w:val="both"/>
        <w:rPr>
          <w:b w:val="0"/>
          <w:sz w:val="28"/>
          <w:szCs w:val="28"/>
        </w:rPr>
      </w:pPr>
      <w:r w:rsidRPr="001844DC">
        <w:rPr>
          <w:rFonts w:hint="eastAsia"/>
          <w:b w:val="0"/>
          <w:sz w:val="28"/>
          <w:szCs w:val="28"/>
        </w:rPr>
        <w:t>使用信用卡累計消費達新臺幣三千元者，領回新臺幣二千元。</w:t>
      </w:r>
    </w:p>
    <w:p w14:paraId="6E75741F" w14:textId="66EE9DDE" w:rsidR="007A2D76" w:rsidRPr="00957EC3" w:rsidRDefault="00957EC3" w:rsidP="00957EC3">
      <w:pPr>
        <w:pStyle w:val="2"/>
        <w:numPr>
          <w:ilvl w:val="0"/>
          <w:numId w:val="0"/>
        </w:numPr>
        <w:spacing w:before="120" w:after="120"/>
        <w:ind w:firstLineChars="198" w:firstLine="554"/>
        <w:jc w:val="both"/>
        <w:rPr>
          <w:b w:val="0"/>
          <w:sz w:val="28"/>
          <w:szCs w:val="48"/>
        </w:rPr>
      </w:pPr>
      <w:r w:rsidRPr="00957EC3">
        <w:rPr>
          <w:rFonts w:hint="eastAsia"/>
          <w:b w:val="0"/>
          <w:sz w:val="28"/>
          <w:szCs w:val="48"/>
        </w:rPr>
        <w:t>本次提案係針對上述二至四項數位支付工具之合作業者</w:t>
      </w:r>
      <w:r w:rsidR="0089178A">
        <w:rPr>
          <w:rFonts w:hint="eastAsia"/>
          <w:b w:val="0"/>
          <w:sz w:val="28"/>
          <w:szCs w:val="48"/>
        </w:rPr>
        <w:t>，由經濟部與業者共同辦理數位振興措施。</w:t>
      </w:r>
    </w:p>
    <w:p w14:paraId="7F91FF62" w14:textId="6C7B73D2" w:rsidR="008818B5" w:rsidRDefault="0055469A" w:rsidP="00350E62">
      <w:pPr>
        <w:pStyle w:val="3"/>
        <w:numPr>
          <w:ilvl w:val="2"/>
          <w:numId w:val="26"/>
        </w:numPr>
        <w:spacing w:before="120" w:after="120"/>
        <w:ind w:left="482" w:hanging="482"/>
      </w:pPr>
      <w:bookmarkStart w:id="12" w:name="_Toc41842099"/>
      <w:r>
        <w:rPr>
          <w:rFonts w:hint="eastAsia"/>
        </w:rPr>
        <w:t>數位振興措施</w:t>
      </w:r>
      <w:r w:rsidR="00C010B3">
        <w:rPr>
          <w:rFonts w:hint="eastAsia"/>
        </w:rPr>
        <w:t>消費累積方式</w:t>
      </w:r>
    </w:p>
    <w:p w14:paraId="1BD23B3D" w14:textId="48BE3D38" w:rsidR="00C010B3" w:rsidRPr="0055469A" w:rsidRDefault="00C010B3" w:rsidP="00350E62">
      <w:pPr>
        <w:pStyle w:val="2"/>
        <w:numPr>
          <w:ilvl w:val="0"/>
          <w:numId w:val="25"/>
        </w:numPr>
        <w:spacing w:before="120" w:after="120"/>
        <w:ind w:left="644" w:hanging="588"/>
        <w:jc w:val="both"/>
        <w:rPr>
          <w:sz w:val="28"/>
          <w:szCs w:val="28"/>
        </w:rPr>
      </w:pPr>
      <w:r>
        <w:rPr>
          <w:rFonts w:hint="eastAsia"/>
          <w:b w:val="0"/>
          <w:sz w:val="28"/>
          <w:szCs w:val="28"/>
        </w:rPr>
        <w:t>業者應</w:t>
      </w:r>
      <w:r w:rsidRPr="00C010B3">
        <w:rPr>
          <w:rFonts w:hint="eastAsia"/>
          <w:b w:val="0"/>
          <w:sz w:val="28"/>
          <w:szCs w:val="28"/>
        </w:rPr>
        <w:t>提供消費者登錄綁定之相關機制</w:t>
      </w:r>
      <w:r>
        <w:rPr>
          <w:rFonts w:hint="eastAsia"/>
          <w:b w:val="0"/>
          <w:sz w:val="28"/>
          <w:szCs w:val="28"/>
        </w:rPr>
        <w:t>，綁定後始累積消費額度。</w:t>
      </w:r>
    </w:p>
    <w:p w14:paraId="44D5C352" w14:textId="695FB907" w:rsidR="00C010B3" w:rsidRPr="00C010B3" w:rsidRDefault="00C010B3" w:rsidP="00350E62">
      <w:pPr>
        <w:pStyle w:val="2"/>
        <w:numPr>
          <w:ilvl w:val="0"/>
          <w:numId w:val="25"/>
        </w:numPr>
        <w:spacing w:before="120" w:after="120"/>
        <w:ind w:left="644" w:hanging="588"/>
        <w:jc w:val="both"/>
        <w:rPr>
          <w:b w:val="0"/>
          <w:sz w:val="28"/>
          <w:szCs w:val="48"/>
        </w:rPr>
      </w:pPr>
      <w:r>
        <w:rPr>
          <w:rFonts w:hint="eastAsia"/>
          <w:b w:val="0"/>
          <w:sz w:val="28"/>
          <w:szCs w:val="48"/>
        </w:rPr>
        <w:t>電子票證業者應提供民眾可查詢是否為記名電子票證</w:t>
      </w:r>
      <w:r w:rsidR="0051736C">
        <w:rPr>
          <w:rFonts w:hint="eastAsia"/>
          <w:b w:val="0"/>
          <w:sz w:val="28"/>
          <w:szCs w:val="48"/>
        </w:rPr>
        <w:t>之方式</w:t>
      </w:r>
      <w:r>
        <w:rPr>
          <w:rFonts w:hint="eastAsia"/>
          <w:b w:val="0"/>
          <w:sz w:val="28"/>
          <w:szCs w:val="48"/>
        </w:rPr>
        <w:t>。</w:t>
      </w:r>
    </w:p>
    <w:p w14:paraId="6886AB43" w14:textId="57172E1B" w:rsidR="00C010B3" w:rsidRDefault="00C010B3" w:rsidP="00350E62">
      <w:pPr>
        <w:pStyle w:val="3"/>
        <w:numPr>
          <w:ilvl w:val="2"/>
          <w:numId w:val="26"/>
        </w:numPr>
        <w:spacing w:before="120" w:after="120"/>
        <w:ind w:left="482" w:hanging="482"/>
      </w:pPr>
      <w:r>
        <w:rPr>
          <w:rFonts w:hint="eastAsia"/>
        </w:rPr>
        <w:t>活動期間</w:t>
      </w:r>
    </w:p>
    <w:p w14:paraId="1F5B5F68" w14:textId="0F67E7C2" w:rsidR="00C010B3" w:rsidRDefault="00C010B3" w:rsidP="00C010B3">
      <w:pPr>
        <w:pStyle w:val="2"/>
        <w:numPr>
          <w:ilvl w:val="0"/>
          <w:numId w:val="0"/>
        </w:numPr>
        <w:spacing w:before="120" w:after="120"/>
        <w:ind w:firstLineChars="198" w:firstLine="554"/>
        <w:jc w:val="both"/>
      </w:pPr>
      <w:r w:rsidRPr="00C010B3">
        <w:rPr>
          <w:rFonts w:hint="eastAsia"/>
          <w:b w:val="0"/>
          <w:sz w:val="28"/>
          <w:szCs w:val="48"/>
        </w:rPr>
        <w:t>1</w:t>
      </w:r>
      <w:r w:rsidRPr="00C010B3">
        <w:rPr>
          <w:b w:val="0"/>
          <w:sz w:val="28"/>
          <w:szCs w:val="48"/>
        </w:rPr>
        <w:t>09</w:t>
      </w:r>
      <w:r w:rsidRPr="00C010B3">
        <w:rPr>
          <w:rFonts w:hint="eastAsia"/>
          <w:b w:val="0"/>
          <w:sz w:val="28"/>
          <w:szCs w:val="48"/>
        </w:rPr>
        <w:t>年</w:t>
      </w:r>
      <w:r w:rsidRPr="00C010B3">
        <w:rPr>
          <w:rFonts w:hint="eastAsia"/>
          <w:b w:val="0"/>
          <w:sz w:val="28"/>
          <w:szCs w:val="48"/>
        </w:rPr>
        <w:t>7</w:t>
      </w:r>
      <w:r w:rsidRPr="00C010B3">
        <w:rPr>
          <w:rFonts w:hint="eastAsia"/>
          <w:b w:val="0"/>
          <w:sz w:val="28"/>
          <w:szCs w:val="48"/>
        </w:rPr>
        <w:t>月</w:t>
      </w:r>
      <w:r w:rsidRPr="00C010B3">
        <w:rPr>
          <w:rFonts w:hint="eastAsia"/>
          <w:b w:val="0"/>
          <w:sz w:val="28"/>
          <w:szCs w:val="48"/>
        </w:rPr>
        <w:t>15</w:t>
      </w:r>
      <w:r w:rsidRPr="00C010B3">
        <w:rPr>
          <w:rFonts w:hint="eastAsia"/>
          <w:b w:val="0"/>
          <w:sz w:val="28"/>
          <w:szCs w:val="48"/>
        </w:rPr>
        <w:t>日至</w:t>
      </w:r>
      <w:r w:rsidRPr="00C010B3">
        <w:rPr>
          <w:rFonts w:hint="eastAsia"/>
          <w:b w:val="0"/>
          <w:sz w:val="28"/>
          <w:szCs w:val="48"/>
        </w:rPr>
        <w:t>1</w:t>
      </w:r>
      <w:r w:rsidRPr="00C010B3">
        <w:rPr>
          <w:b w:val="0"/>
          <w:sz w:val="28"/>
          <w:szCs w:val="48"/>
        </w:rPr>
        <w:t>09</w:t>
      </w:r>
      <w:r w:rsidRPr="00C010B3">
        <w:rPr>
          <w:rFonts w:hint="eastAsia"/>
          <w:b w:val="0"/>
          <w:sz w:val="28"/>
          <w:szCs w:val="48"/>
        </w:rPr>
        <w:t>年</w:t>
      </w:r>
      <w:r w:rsidRPr="00C010B3">
        <w:rPr>
          <w:b w:val="0"/>
          <w:sz w:val="28"/>
          <w:szCs w:val="48"/>
        </w:rPr>
        <w:t>12</w:t>
      </w:r>
      <w:r w:rsidRPr="00C010B3">
        <w:rPr>
          <w:rFonts w:hint="eastAsia"/>
          <w:b w:val="0"/>
          <w:sz w:val="28"/>
          <w:szCs w:val="48"/>
        </w:rPr>
        <w:t>月</w:t>
      </w:r>
      <w:r w:rsidRPr="00C010B3">
        <w:rPr>
          <w:b w:val="0"/>
          <w:sz w:val="28"/>
          <w:szCs w:val="48"/>
        </w:rPr>
        <w:t>31</w:t>
      </w:r>
      <w:r w:rsidRPr="00C010B3">
        <w:rPr>
          <w:rFonts w:hint="eastAsia"/>
          <w:b w:val="0"/>
          <w:sz w:val="28"/>
          <w:szCs w:val="48"/>
        </w:rPr>
        <w:t>日</w:t>
      </w:r>
    </w:p>
    <w:p w14:paraId="117CE7FB" w14:textId="77777777" w:rsidR="0055469A" w:rsidRDefault="0055469A">
      <w:pPr>
        <w:widowControl/>
        <w:rPr>
          <w:rFonts w:ascii="Times New Roman" w:eastAsia="標楷體" w:hAnsi="Times New Roman"/>
          <w:b/>
          <w:sz w:val="32"/>
        </w:rPr>
      </w:pPr>
      <w:r>
        <w:br w:type="page"/>
      </w:r>
    </w:p>
    <w:p w14:paraId="4C85182D" w14:textId="2F50B486" w:rsidR="006C5DFB" w:rsidRPr="007F645F" w:rsidRDefault="002D14CE" w:rsidP="00350E62">
      <w:pPr>
        <w:pStyle w:val="3"/>
        <w:numPr>
          <w:ilvl w:val="2"/>
          <w:numId w:val="26"/>
        </w:numPr>
        <w:spacing w:before="120" w:after="120"/>
        <w:ind w:left="482" w:hanging="482"/>
      </w:pPr>
      <w:r w:rsidRPr="002D14CE">
        <w:rPr>
          <w:rFonts w:ascii="標楷體" w:hAnsi="標楷體" w:hint="eastAsia"/>
          <w:szCs w:val="24"/>
        </w:rPr>
        <w:lastRenderedPageBreak/>
        <w:t>促進消費措施之消費限制</w:t>
      </w:r>
      <w:bookmarkEnd w:id="12"/>
    </w:p>
    <w:p w14:paraId="56689649" w14:textId="0C894A3F" w:rsidR="00EC2E75" w:rsidRPr="007F645F" w:rsidRDefault="002D14CE" w:rsidP="0011647C">
      <w:pPr>
        <w:pStyle w:val="2"/>
        <w:numPr>
          <w:ilvl w:val="0"/>
          <w:numId w:val="0"/>
        </w:numPr>
        <w:spacing w:before="120" w:after="120"/>
        <w:ind w:firstLineChars="198" w:firstLine="554"/>
        <w:jc w:val="both"/>
        <w:rPr>
          <w:b w:val="0"/>
          <w:sz w:val="28"/>
          <w:szCs w:val="48"/>
        </w:rPr>
      </w:pPr>
      <w:r w:rsidRPr="002D14CE">
        <w:rPr>
          <w:rFonts w:hint="eastAsia"/>
          <w:b w:val="0"/>
          <w:sz w:val="28"/>
          <w:szCs w:val="48"/>
        </w:rPr>
        <w:t>消費行為限於實體通路，但</w:t>
      </w:r>
      <w:r w:rsidR="0089178A">
        <w:rPr>
          <w:rFonts w:hint="eastAsia"/>
          <w:b w:val="0"/>
          <w:sz w:val="28"/>
          <w:szCs w:val="48"/>
        </w:rPr>
        <w:t>經</w:t>
      </w:r>
      <w:r w:rsidRPr="002D14CE">
        <w:rPr>
          <w:rFonts w:hint="eastAsia"/>
          <w:b w:val="0"/>
          <w:sz w:val="28"/>
          <w:szCs w:val="48"/>
        </w:rPr>
        <w:t>營已限定消費日期且無遞延性之藝文</w:t>
      </w:r>
      <w:r w:rsidR="0089178A">
        <w:rPr>
          <w:rFonts w:hint="eastAsia"/>
          <w:b w:val="0"/>
          <w:sz w:val="28"/>
          <w:szCs w:val="48"/>
        </w:rPr>
        <w:t>、</w:t>
      </w:r>
      <w:r w:rsidRPr="002D14CE">
        <w:rPr>
          <w:rFonts w:hint="eastAsia"/>
          <w:b w:val="0"/>
          <w:sz w:val="28"/>
          <w:szCs w:val="48"/>
        </w:rPr>
        <w:t>體育</w:t>
      </w:r>
      <w:r w:rsidR="0089178A">
        <w:rPr>
          <w:rFonts w:hint="eastAsia"/>
          <w:b w:val="0"/>
          <w:sz w:val="28"/>
          <w:szCs w:val="48"/>
        </w:rPr>
        <w:t>及旅遊</w:t>
      </w:r>
      <w:r w:rsidRPr="002D14CE">
        <w:rPr>
          <w:rFonts w:hint="eastAsia"/>
          <w:b w:val="0"/>
          <w:sz w:val="28"/>
          <w:szCs w:val="48"/>
        </w:rPr>
        <w:t>票</w:t>
      </w:r>
      <w:proofErr w:type="gramStart"/>
      <w:r w:rsidRPr="002D14CE">
        <w:rPr>
          <w:rFonts w:hint="eastAsia"/>
          <w:b w:val="0"/>
          <w:sz w:val="28"/>
          <w:szCs w:val="48"/>
        </w:rPr>
        <w:t>券</w:t>
      </w:r>
      <w:proofErr w:type="gramEnd"/>
      <w:r w:rsidRPr="002D14CE">
        <w:rPr>
          <w:rFonts w:hint="eastAsia"/>
          <w:b w:val="0"/>
          <w:sz w:val="28"/>
          <w:szCs w:val="48"/>
        </w:rPr>
        <w:t>之販售平台不在此限。推動促進消費措施</w:t>
      </w:r>
      <w:r>
        <w:rPr>
          <w:rFonts w:hint="eastAsia"/>
          <w:b w:val="0"/>
          <w:sz w:val="28"/>
          <w:szCs w:val="48"/>
        </w:rPr>
        <w:t>之</w:t>
      </w:r>
      <w:r w:rsidRPr="002D14CE">
        <w:rPr>
          <w:rFonts w:hint="eastAsia"/>
          <w:b w:val="0"/>
          <w:sz w:val="28"/>
          <w:szCs w:val="48"/>
        </w:rPr>
        <w:t>消費行為不包含下列項目：</w:t>
      </w:r>
    </w:p>
    <w:p w14:paraId="5054AF1F" w14:textId="77777777" w:rsidR="002D14CE" w:rsidRPr="008044C6" w:rsidRDefault="002D14CE" w:rsidP="00BA1FD9">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8044C6">
        <w:rPr>
          <w:rFonts w:ascii="標楷體" w:eastAsia="標楷體" w:cs="標楷體" w:hint="eastAsia"/>
          <w:kern w:val="0"/>
          <w:sz w:val="28"/>
          <w:szCs w:val="28"/>
        </w:rPr>
        <w:t>納公用事業水費、電費及其他代收費用之行為。</w:t>
      </w:r>
    </w:p>
    <w:p w14:paraId="5BCF0B48" w14:textId="77777777" w:rsidR="002D14CE" w:rsidRPr="008044C6" w:rsidRDefault="002D14CE" w:rsidP="00BA1FD9">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8044C6">
        <w:rPr>
          <w:rFonts w:ascii="標楷體" w:eastAsia="標楷體" w:cs="標楷體" w:hint="eastAsia"/>
          <w:kern w:val="0"/>
          <w:sz w:val="28"/>
          <w:szCs w:val="28"/>
        </w:rPr>
        <w:t>繳納金融機構之授信本息、費用或信用卡帳款。</w:t>
      </w:r>
    </w:p>
    <w:p w14:paraId="30F0ACE3" w14:textId="77777777" w:rsidR="002D14CE" w:rsidRPr="008044C6" w:rsidRDefault="002D14CE" w:rsidP="00BA1FD9">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8044C6">
        <w:rPr>
          <w:rFonts w:ascii="標楷體" w:eastAsia="標楷體" w:cs="標楷體" w:hint="eastAsia"/>
          <w:kern w:val="0"/>
          <w:sz w:val="28"/>
          <w:szCs w:val="28"/>
        </w:rPr>
        <w:t>購買或投資股票、公司債、認購（售）權證、受益憑證、保單或其他金融商品。</w:t>
      </w:r>
    </w:p>
    <w:p w14:paraId="1C25513D" w14:textId="77777777" w:rsidR="002D14CE" w:rsidRPr="008044C6" w:rsidRDefault="002D14CE" w:rsidP="00BA1FD9">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8044C6">
        <w:rPr>
          <w:rFonts w:ascii="標楷體" w:eastAsia="標楷體" w:cs="標楷體" w:hint="eastAsia"/>
          <w:kern w:val="0"/>
          <w:sz w:val="28"/>
          <w:szCs w:val="28"/>
        </w:rPr>
        <w:t>繳納罰金、易科罰金、罰鍰、稅捐、規費、勞保費、健保費、國民年金保險費或其他公法上金錢給付義務。</w:t>
      </w:r>
    </w:p>
    <w:p w14:paraId="5EAA63A8" w14:textId="77777777" w:rsidR="002D14CE" w:rsidRPr="008044C6" w:rsidRDefault="002D14CE" w:rsidP="00BA1FD9">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8044C6">
        <w:rPr>
          <w:rFonts w:ascii="標楷體" w:eastAsia="標楷體" w:cs="標楷體" w:hint="eastAsia"/>
          <w:kern w:val="0"/>
          <w:sz w:val="28"/>
          <w:szCs w:val="28"/>
        </w:rPr>
        <w:t>作為扣押、抵銷、供擔保或強制執行之標的。</w:t>
      </w:r>
    </w:p>
    <w:p w14:paraId="6F93ED76" w14:textId="49BDFD58" w:rsidR="007835D8" w:rsidRPr="002D14CE" w:rsidRDefault="002D14CE" w:rsidP="00BA1FD9">
      <w:pPr>
        <w:pStyle w:val="afffa"/>
        <w:numPr>
          <w:ilvl w:val="0"/>
          <w:numId w:val="11"/>
        </w:numPr>
        <w:autoSpaceDE w:val="0"/>
        <w:autoSpaceDN w:val="0"/>
        <w:adjustRightInd w:val="0"/>
        <w:spacing w:line="480" w:lineRule="exact"/>
        <w:ind w:leftChars="0" w:left="567" w:hanging="567"/>
        <w:rPr>
          <w:b/>
          <w:sz w:val="28"/>
          <w:szCs w:val="28"/>
        </w:rPr>
      </w:pPr>
      <w:r w:rsidRPr="008044C6">
        <w:rPr>
          <w:rFonts w:ascii="標楷體" w:eastAsia="標楷體" w:cs="標楷體" w:hint="eastAsia"/>
          <w:kern w:val="0"/>
          <w:sz w:val="28"/>
          <w:szCs w:val="28"/>
        </w:rPr>
        <w:t>購買</w:t>
      </w:r>
      <w:proofErr w:type="gramStart"/>
      <w:r w:rsidRPr="008044C6">
        <w:rPr>
          <w:rFonts w:ascii="標楷體" w:eastAsia="標楷體" w:cs="標楷體" w:hint="eastAsia"/>
          <w:kern w:val="0"/>
          <w:sz w:val="28"/>
          <w:szCs w:val="28"/>
        </w:rPr>
        <w:t>菸</w:t>
      </w:r>
      <w:proofErr w:type="gramEnd"/>
      <w:r w:rsidRPr="008044C6">
        <w:rPr>
          <w:rFonts w:ascii="標楷體" w:eastAsia="標楷體" w:cs="標楷體" w:hint="eastAsia"/>
          <w:kern w:val="0"/>
          <w:sz w:val="28"/>
          <w:szCs w:val="28"/>
        </w:rPr>
        <w:t>品、商品禮券、現金禮券、儲值交易之行為。</w:t>
      </w:r>
      <w:r w:rsidR="007835D8" w:rsidRPr="002D14CE">
        <w:rPr>
          <w:rFonts w:hint="eastAsia"/>
          <w:b/>
          <w:sz w:val="28"/>
          <w:szCs w:val="28"/>
        </w:rPr>
        <w:t xml:space="preserve"> </w:t>
      </w:r>
    </w:p>
    <w:p w14:paraId="3F6B779C" w14:textId="462A560A" w:rsidR="000C1E8B" w:rsidRPr="007F645F" w:rsidRDefault="00C57B5D" w:rsidP="00350E62">
      <w:pPr>
        <w:pStyle w:val="3"/>
        <w:numPr>
          <w:ilvl w:val="2"/>
          <w:numId w:val="26"/>
        </w:numPr>
        <w:spacing w:before="120" w:after="120"/>
        <w:ind w:left="482" w:hanging="482"/>
      </w:pPr>
      <w:bookmarkStart w:id="13" w:name="_Toc41842100"/>
      <w:r w:rsidRPr="007F645F">
        <w:rPr>
          <w:rFonts w:hint="eastAsia"/>
        </w:rPr>
        <w:t>提案資格</w:t>
      </w:r>
      <w:bookmarkEnd w:id="13"/>
    </w:p>
    <w:p w14:paraId="60229F39" w14:textId="4D4E4207" w:rsidR="004D4805" w:rsidRPr="00687391" w:rsidRDefault="004D4805" w:rsidP="004D4805">
      <w:pPr>
        <w:pStyle w:val="2"/>
        <w:numPr>
          <w:ilvl w:val="0"/>
          <w:numId w:val="15"/>
        </w:numPr>
        <w:spacing w:before="120" w:after="120"/>
        <w:ind w:left="644" w:hanging="588"/>
        <w:jc w:val="both"/>
        <w:rPr>
          <w:b w:val="0"/>
          <w:sz w:val="28"/>
          <w:szCs w:val="28"/>
        </w:rPr>
      </w:pPr>
      <w:r w:rsidRPr="004D4805">
        <w:rPr>
          <w:rFonts w:hint="eastAsia"/>
          <w:b w:val="0"/>
          <w:sz w:val="28"/>
          <w:szCs w:val="28"/>
        </w:rPr>
        <w:t>行動支付業者：依法設立之本國公司</w:t>
      </w:r>
      <w:r w:rsidR="009C1EC3" w:rsidRPr="009C1EC3">
        <w:rPr>
          <w:rFonts w:hint="eastAsia"/>
          <w:b w:val="0"/>
          <w:color w:val="FF0000"/>
          <w:sz w:val="28"/>
          <w:szCs w:val="28"/>
        </w:rPr>
        <w:t>或金融機構</w:t>
      </w:r>
      <w:r w:rsidRPr="004D4805">
        <w:rPr>
          <w:rFonts w:hint="eastAsia"/>
          <w:b w:val="0"/>
          <w:sz w:val="28"/>
          <w:szCs w:val="28"/>
        </w:rPr>
        <w:t>，包含電子支付機構及第三方支付服務業者，實收資本額達新臺幣三千萬元以上，其</w:t>
      </w:r>
      <w:r w:rsidR="00C4313B" w:rsidRPr="00C4313B">
        <w:rPr>
          <w:rFonts w:hint="eastAsia"/>
          <w:b w:val="0"/>
          <w:color w:val="FF0000"/>
          <w:sz w:val="28"/>
          <w:szCs w:val="28"/>
        </w:rPr>
        <w:t>實體通路之簽約店家</w:t>
      </w:r>
      <w:proofErr w:type="gramStart"/>
      <w:r w:rsidR="00C4313B" w:rsidRPr="00C4313B">
        <w:rPr>
          <w:rFonts w:hint="eastAsia"/>
          <w:b w:val="0"/>
          <w:color w:val="FF0000"/>
          <w:sz w:val="28"/>
          <w:szCs w:val="28"/>
        </w:rPr>
        <w:t>行業別</w:t>
      </w:r>
      <w:r w:rsidRPr="004D4805">
        <w:rPr>
          <w:rFonts w:hint="eastAsia"/>
          <w:b w:val="0"/>
          <w:sz w:val="28"/>
          <w:szCs w:val="28"/>
        </w:rPr>
        <w:t>應超過</w:t>
      </w:r>
      <w:proofErr w:type="gramEnd"/>
      <w:r w:rsidRPr="00687391">
        <w:rPr>
          <w:rFonts w:hint="eastAsia"/>
          <w:b w:val="0"/>
          <w:sz w:val="28"/>
          <w:szCs w:val="28"/>
        </w:rPr>
        <w:t>五項以上：</w:t>
      </w:r>
    </w:p>
    <w:p w14:paraId="2B432CCB" w14:textId="798C7ACA" w:rsidR="004D4805" w:rsidRPr="00687391" w:rsidRDefault="004D4805" w:rsidP="004D4805">
      <w:pPr>
        <w:pStyle w:val="2"/>
        <w:numPr>
          <w:ilvl w:val="1"/>
          <w:numId w:val="15"/>
        </w:numPr>
        <w:spacing w:before="120" w:after="120"/>
        <w:ind w:left="851" w:hanging="284"/>
        <w:jc w:val="both"/>
        <w:rPr>
          <w:b w:val="0"/>
          <w:sz w:val="28"/>
          <w:szCs w:val="28"/>
        </w:rPr>
      </w:pPr>
      <w:r w:rsidRPr="00687391">
        <w:rPr>
          <w:rFonts w:hint="eastAsia"/>
          <w:b w:val="0"/>
          <w:sz w:val="28"/>
          <w:szCs w:val="28"/>
        </w:rPr>
        <w:t>電子支付機構：依電子支付機構管理條例之規定，經金融監督管理委員會許可，經營電子支付業務</w:t>
      </w:r>
      <w:r w:rsidR="009C1EC3" w:rsidRPr="009C1EC3">
        <w:rPr>
          <w:rFonts w:hint="eastAsia"/>
          <w:b w:val="0"/>
          <w:color w:val="FF0000"/>
          <w:sz w:val="28"/>
          <w:szCs w:val="28"/>
        </w:rPr>
        <w:t>者</w:t>
      </w:r>
      <w:r w:rsidRPr="00687391">
        <w:rPr>
          <w:rFonts w:hint="eastAsia"/>
          <w:b w:val="0"/>
          <w:sz w:val="28"/>
          <w:szCs w:val="28"/>
        </w:rPr>
        <w:t>。</w:t>
      </w:r>
    </w:p>
    <w:p w14:paraId="4B1A2E7A" w14:textId="1D4F8202" w:rsidR="004D4805" w:rsidRPr="00687391" w:rsidRDefault="004D4805" w:rsidP="004D4805">
      <w:pPr>
        <w:pStyle w:val="2"/>
        <w:numPr>
          <w:ilvl w:val="1"/>
          <w:numId w:val="15"/>
        </w:numPr>
        <w:spacing w:before="120" w:after="120"/>
        <w:ind w:left="851" w:hanging="284"/>
        <w:jc w:val="both"/>
        <w:rPr>
          <w:b w:val="0"/>
          <w:sz w:val="28"/>
          <w:szCs w:val="28"/>
        </w:rPr>
      </w:pPr>
      <w:r w:rsidRPr="00687391">
        <w:rPr>
          <w:rFonts w:hint="eastAsia"/>
          <w:b w:val="0"/>
          <w:sz w:val="28"/>
          <w:szCs w:val="28"/>
        </w:rPr>
        <w:t>第三方支付服務業者：於營業項目登記第三方支付服務業者。</w:t>
      </w:r>
    </w:p>
    <w:p w14:paraId="4675EA24" w14:textId="77777777" w:rsidR="004D4805"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電子票證發行機構：依電子票證發行管理條例之規定，經金融監督管理委員會許可，經營電子票證業務之機構。</w:t>
      </w:r>
    </w:p>
    <w:p w14:paraId="34A44F87" w14:textId="77777777" w:rsidR="004D4805"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信用卡業務機構：依信用卡業務機構管理辦法之規定，申請設立之信用卡公司、經金融監督管理委員會許可專營信用卡業務之機構或兼營信用卡業務之銀行、信用合作社及其他機構。</w:t>
      </w:r>
    </w:p>
    <w:p w14:paraId="0022E7AC" w14:textId="1E8BCFD4" w:rsidR="000C1E8B"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於三年內無欠繳應納稅捐情事。</w:t>
      </w:r>
    </w:p>
    <w:p w14:paraId="4F5D9E3D" w14:textId="4C474BCB" w:rsidR="000C1E8B" w:rsidRPr="00687391" w:rsidRDefault="00175094" w:rsidP="00BA1FD9">
      <w:pPr>
        <w:pStyle w:val="2"/>
        <w:numPr>
          <w:ilvl w:val="0"/>
          <w:numId w:val="15"/>
        </w:numPr>
        <w:spacing w:before="120" w:after="120"/>
        <w:ind w:left="644" w:hanging="588"/>
        <w:jc w:val="both"/>
        <w:rPr>
          <w:b w:val="0"/>
          <w:sz w:val="28"/>
          <w:szCs w:val="28"/>
        </w:rPr>
      </w:pPr>
      <w:r w:rsidRPr="00687391">
        <w:rPr>
          <w:rFonts w:hint="eastAsia"/>
          <w:b w:val="0"/>
          <w:sz w:val="28"/>
          <w:szCs w:val="28"/>
        </w:rPr>
        <w:t>由提案單位依本提案辦法規定單獨提案，本計畫不開放共同提案。</w:t>
      </w:r>
    </w:p>
    <w:p w14:paraId="7536D771" w14:textId="6133A3E9" w:rsidR="00A20F2C" w:rsidRPr="00687391" w:rsidRDefault="00C57B5D" w:rsidP="00350E62">
      <w:pPr>
        <w:pStyle w:val="3"/>
        <w:numPr>
          <w:ilvl w:val="2"/>
          <w:numId w:val="26"/>
        </w:numPr>
        <w:spacing w:before="120" w:after="120"/>
        <w:ind w:left="482" w:hanging="482"/>
      </w:pPr>
      <w:bookmarkStart w:id="14" w:name="_Toc41842101"/>
      <w:r w:rsidRPr="00687391">
        <w:rPr>
          <w:rFonts w:hint="eastAsia"/>
        </w:rPr>
        <w:t>提案所需資料</w:t>
      </w:r>
      <w:bookmarkEnd w:id="14"/>
    </w:p>
    <w:p w14:paraId="1F364CEA" w14:textId="77777777" w:rsidR="00871A90" w:rsidRPr="00687391"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標楷體"/>
          <w:noProof/>
          <w:sz w:val="28"/>
        </w:rPr>
      </w:pPr>
      <w:r w:rsidRPr="00687391">
        <w:rPr>
          <w:rFonts w:ascii="Times New Roman" w:eastAsia="標楷體" w:hAnsi="標楷體" w:hint="eastAsia"/>
          <w:noProof/>
          <w:sz w:val="28"/>
        </w:rPr>
        <w:lastRenderedPageBreak/>
        <w:t>行動支付業者、電子票證發行機構：</w:t>
      </w:r>
    </w:p>
    <w:p w14:paraId="315A7675" w14:textId="533E7C60" w:rsidR="00871A90" w:rsidRPr="00687391" w:rsidRDefault="00871A90" w:rsidP="00871A90">
      <w:pPr>
        <w:pStyle w:val="afffa"/>
        <w:autoSpaceDE w:val="0"/>
        <w:autoSpaceDN w:val="0"/>
        <w:adjustRightInd w:val="0"/>
        <w:spacing w:line="480" w:lineRule="exact"/>
        <w:ind w:leftChars="0" w:left="567"/>
        <w:rPr>
          <w:rFonts w:ascii="Times New Roman" w:eastAsia="標楷體" w:hAnsi="標楷體"/>
          <w:noProof/>
          <w:sz w:val="28"/>
        </w:rPr>
      </w:pPr>
      <w:r w:rsidRPr="00687391">
        <w:rPr>
          <w:rFonts w:ascii="Times New Roman" w:eastAsia="標楷體" w:hAnsi="標楷體" w:hint="eastAsia"/>
          <w:noProof/>
          <w:sz w:val="28"/>
        </w:rPr>
        <w:t>應檢具申請書、公司登記證明文件影本及相關資料，於公告受理案件期間，向本部提出申請。</w:t>
      </w:r>
      <w:r w:rsidRPr="00687391">
        <w:rPr>
          <w:rFonts w:ascii="Times New Roman" w:eastAsia="標楷體" w:hAnsi="標楷體" w:hint="eastAsia"/>
          <w:bCs/>
          <w:noProof/>
          <w:sz w:val="28"/>
        </w:rPr>
        <w:t>前項申請書應包含下列事</w:t>
      </w:r>
      <w:r w:rsidRPr="00687391">
        <w:rPr>
          <w:rFonts w:ascii="Times New Roman" w:eastAsia="標楷體" w:hAnsi="標楷體" w:hint="eastAsia"/>
          <w:noProof/>
          <w:sz w:val="28"/>
        </w:rPr>
        <w:t>項：</w:t>
      </w:r>
    </w:p>
    <w:p w14:paraId="10833B7F"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基本資料。</w:t>
      </w:r>
    </w:p>
    <w:p w14:paraId="158E3C13"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現有之簽約店家名冊及會員數之說明。</w:t>
      </w:r>
    </w:p>
    <w:p w14:paraId="0CA35C94"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以專屬電子地圖或清單形式呈現回饋店家、通路點資訊之說明。</w:t>
      </w:r>
    </w:p>
    <w:p w14:paraId="72234BAA"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額外提供促進消費機制之具體內容，及創意行銷規劃說明。</w:t>
      </w:r>
    </w:p>
    <w:p w14:paraId="3876C6FF" w14:textId="4F1AB7E9"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預估新增合作店家數、交易金額、消費回饋總額及數據估算方式之說明。</w:t>
      </w:r>
    </w:p>
    <w:p w14:paraId="3E8F6A9B" w14:textId="77777777" w:rsidR="00871A90" w:rsidRPr="00687391"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標楷體"/>
          <w:noProof/>
          <w:sz w:val="28"/>
        </w:rPr>
      </w:pPr>
      <w:r w:rsidRPr="00687391">
        <w:rPr>
          <w:rFonts w:ascii="Times New Roman" w:eastAsia="標楷體" w:hAnsi="標楷體" w:hint="eastAsia"/>
          <w:noProof/>
          <w:sz w:val="28"/>
        </w:rPr>
        <w:t>信用卡業務機構：</w:t>
      </w:r>
    </w:p>
    <w:p w14:paraId="40BC4B1F" w14:textId="7DF209C2" w:rsidR="00871A90" w:rsidRPr="00687391" w:rsidRDefault="00871A90" w:rsidP="00871A90">
      <w:pPr>
        <w:pStyle w:val="afffa"/>
        <w:autoSpaceDE w:val="0"/>
        <w:autoSpaceDN w:val="0"/>
        <w:adjustRightInd w:val="0"/>
        <w:spacing w:line="480" w:lineRule="exact"/>
        <w:ind w:leftChars="0" w:left="567"/>
        <w:rPr>
          <w:rFonts w:ascii="Times New Roman" w:eastAsia="標楷體" w:hAnsi="標楷體"/>
          <w:noProof/>
          <w:sz w:val="28"/>
        </w:rPr>
      </w:pPr>
      <w:r w:rsidRPr="00687391">
        <w:rPr>
          <w:rFonts w:ascii="Times New Roman" w:eastAsia="標楷體" w:hAnsi="標楷體" w:hint="eastAsia"/>
          <w:noProof/>
          <w:sz w:val="28"/>
        </w:rPr>
        <w:t>應檢具申請書、公司登記證明文件影本及相關資料，於公告受理案件期間，向本部提出申請。前項申請書應包含下列事項：</w:t>
      </w:r>
    </w:p>
    <w:p w14:paraId="129AB7CF" w14:textId="5634205F" w:rsidR="00871A90" w:rsidRPr="00687391" w:rsidRDefault="00871A90" w:rsidP="00350E62">
      <w:pPr>
        <w:pStyle w:val="2"/>
        <w:numPr>
          <w:ilvl w:val="0"/>
          <w:numId w:val="23"/>
        </w:numPr>
        <w:spacing w:before="120" w:after="120"/>
        <w:ind w:left="851" w:hanging="284"/>
        <w:jc w:val="both"/>
        <w:rPr>
          <w:b w:val="0"/>
          <w:sz w:val="28"/>
          <w:szCs w:val="28"/>
        </w:rPr>
      </w:pPr>
      <w:r w:rsidRPr="00687391">
        <w:rPr>
          <w:rFonts w:hint="eastAsia"/>
          <w:b w:val="0"/>
          <w:sz w:val="28"/>
          <w:szCs w:val="28"/>
        </w:rPr>
        <w:t>基本資料。</w:t>
      </w:r>
    </w:p>
    <w:p w14:paraId="458CA927" w14:textId="548A47FB" w:rsidR="00871A90" w:rsidRPr="00687391" w:rsidRDefault="00871A90" w:rsidP="00350E62">
      <w:pPr>
        <w:pStyle w:val="2"/>
        <w:numPr>
          <w:ilvl w:val="0"/>
          <w:numId w:val="23"/>
        </w:numPr>
        <w:spacing w:before="120" w:after="120"/>
        <w:ind w:left="851" w:hanging="284"/>
        <w:jc w:val="both"/>
        <w:rPr>
          <w:b w:val="0"/>
          <w:sz w:val="28"/>
          <w:szCs w:val="28"/>
        </w:rPr>
      </w:pPr>
      <w:r w:rsidRPr="00687391">
        <w:rPr>
          <w:rFonts w:hint="eastAsia"/>
          <w:b w:val="0"/>
          <w:sz w:val="28"/>
          <w:szCs w:val="28"/>
        </w:rPr>
        <w:t>額外提供消費回饋機制之具體內容，及創意行銷規劃說明。</w:t>
      </w:r>
    </w:p>
    <w:p w14:paraId="57A3AAD4" w14:textId="1523F92A" w:rsidR="00D93C78" w:rsidRPr="00687391" w:rsidRDefault="00C57B5D" w:rsidP="00350E62">
      <w:pPr>
        <w:pStyle w:val="3"/>
        <w:numPr>
          <w:ilvl w:val="2"/>
          <w:numId w:val="26"/>
        </w:numPr>
        <w:spacing w:before="120" w:after="120"/>
        <w:ind w:left="482" w:hanging="482"/>
      </w:pPr>
      <w:bookmarkStart w:id="15" w:name="_Toc41842102"/>
      <w:r w:rsidRPr="00687391">
        <w:rPr>
          <w:rFonts w:hint="eastAsia"/>
        </w:rPr>
        <w:t>收件資訊</w:t>
      </w:r>
      <w:bookmarkEnd w:id="15"/>
    </w:p>
    <w:p w14:paraId="2550704C" w14:textId="1401766E" w:rsidR="005827C3" w:rsidRPr="00687391" w:rsidRDefault="006E5020"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bookmarkStart w:id="16" w:name="_Toc470873465"/>
      <w:bookmarkStart w:id="17" w:name="_Toc470873614"/>
      <w:r w:rsidRPr="00687391">
        <w:rPr>
          <w:rFonts w:ascii="標楷體" w:eastAsia="標楷體" w:cs="標楷體" w:hint="eastAsia"/>
          <w:kern w:val="0"/>
          <w:sz w:val="28"/>
          <w:szCs w:val="28"/>
        </w:rPr>
        <w:t>收件</w:t>
      </w:r>
      <w:r w:rsidR="003C380D" w:rsidRPr="00687391">
        <w:rPr>
          <w:rFonts w:ascii="標楷體" w:eastAsia="標楷體" w:cs="標楷體" w:hint="eastAsia"/>
          <w:kern w:val="0"/>
          <w:sz w:val="28"/>
          <w:szCs w:val="28"/>
        </w:rPr>
        <w:t>截止</w:t>
      </w:r>
      <w:r w:rsidR="005B40F9" w:rsidRPr="00687391">
        <w:rPr>
          <w:rFonts w:ascii="標楷體" w:eastAsia="標楷體" w:cs="標楷體"/>
          <w:kern w:val="0"/>
          <w:sz w:val="28"/>
          <w:szCs w:val="28"/>
        </w:rPr>
        <w:t>時程：</w:t>
      </w:r>
      <w:bookmarkStart w:id="18" w:name="_Toc470873466"/>
      <w:bookmarkStart w:id="19" w:name="_Toc470873615"/>
      <w:bookmarkEnd w:id="16"/>
      <w:bookmarkEnd w:id="17"/>
      <w:r w:rsidR="009C43B6" w:rsidRPr="00DC78F4">
        <w:rPr>
          <w:rFonts w:ascii="標楷體" w:eastAsia="標楷體" w:cs="標楷體" w:hint="eastAsia"/>
          <w:kern w:val="0"/>
          <w:sz w:val="28"/>
          <w:szCs w:val="28"/>
          <w:u w:val="single"/>
        </w:rPr>
        <w:t>自即日起至109年6月</w:t>
      </w:r>
      <w:r w:rsidR="00C4313B">
        <w:rPr>
          <w:rFonts w:ascii="標楷體" w:eastAsia="標楷體" w:cs="標楷體" w:hint="eastAsia"/>
          <w:kern w:val="0"/>
          <w:sz w:val="28"/>
          <w:szCs w:val="28"/>
          <w:u w:val="single"/>
        </w:rPr>
        <w:t>8</w:t>
      </w:r>
      <w:r w:rsidR="009C43B6" w:rsidRPr="00DC78F4">
        <w:rPr>
          <w:rFonts w:ascii="標楷體" w:eastAsia="標楷體" w:cs="標楷體" w:hint="eastAsia"/>
          <w:kern w:val="0"/>
          <w:sz w:val="28"/>
          <w:szCs w:val="28"/>
          <w:u w:val="single"/>
        </w:rPr>
        <w:t>日(</w:t>
      </w:r>
      <w:proofErr w:type="gramStart"/>
      <w:r w:rsidR="00C4313B">
        <w:rPr>
          <w:rFonts w:ascii="標楷體" w:eastAsia="標楷體" w:cs="標楷體" w:hint="eastAsia"/>
          <w:kern w:val="0"/>
          <w:sz w:val="28"/>
          <w:szCs w:val="28"/>
          <w:u w:val="single"/>
        </w:rPr>
        <w:t>一</w:t>
      </w:r>
      <w:proofErr w:type="gramEnd"/>
      <w:r w:rsidR="009C43B6" w:rsidRPr="00DC78F4">
        <w:rPr>
          <w:rFonts w:ascii="標楷體" w:eastAsia="標楷體" w:cs="標楷體" w:hint="eastAsia"/>
          <w:kern w:val="0"/>
          <w:sz w:val="28"/>
          <w:szCs w:val="28"/>
          <w:u w:val="single"/>
        </w:rPr>
        <w:t>)</w:t>
      </w:r>
      <w:r w:rsidR="0089178A" w:rsidRPr="00DC78F4">
        <w:rPr>
          <w:rFonts w:ascii="標楷體" w:eastAsia="標楷體" w:cs="標楷體" w:hint="eastAsia"/>
          <w:kern w:val="0"/>
          <w:sz w:val="28"/>
          <w:szCs w:val="28"/>
          <w:u w:val="single"/>
        </w:rPr>
        <w:t>下午5時</w:t>
      </w:r>
      <w:r w:rsidR="00DC78F4" w:rsidRPr="00DC78F4">
        <w:rPr>
          <w:rFonts w:ascii="標楷體" w:eastAsia="標楷體" w:cs="標楷體" w:hint="eastAsia"/>
          <w:kern w:val="0"/>
          <w:sz w:val="28"/>
          <w:szCs w:val="28"/>
          <w:u w:val="single"/>
        </w:rPr>
        <w:t>30分</w:t>
      </w:r>
    </w:p>
    <w:p w14:paraId="101B222F" w14:textId="69743F35" w:rsidR="003C380D" w:rsidRPr="009C43B6" w:rsidRDefault="003C380D"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r w:rsidRPr="009C43B6">
        <w:rPr>
          <w:rFonts w:ascii="標楷體" w:eastAsia="標楷體" w:cs="標楷體" w:hint="eastAsia"/>
          <w:kern w:val="0"/>
          <w:sz w:val="28"/>
          <w:szCs w:val="28"/>
        </w:rPr>
        <w:t>收件內容:</w:t>
      </w:r>
      <w:r w:rsidR="00A829AA" w:rsidRPr="009C43B6">
        <w:rPr>
          <w:rFonts w:ascii="標楷體" w:eastAsia="標楷體" w:cs="標楷體" w:hint="eastAsia"/>
          <w:kern w:val="0"/>
          <w:sz w:val="28"/>
          <w:szCs w:val="28"/>
        </w:rPr>
        <w:t>提案計畫書</w:t>
      </w:r>
      <w:r w:rsidRPr="009C43B6">
        <w:rPr>
          <w:rFonts w:ascii="標楷體" w:eastAsia="標楷體" w:cs="標楷體" w:hint="eastAsia"/>
          <w:kern w:val="0"/>
          <w:sz w:val="28"/>
          <w:szCs w:val="28"/>
        </w:rPr>
        <w:t>(1式10份)</w:t>
      </w:r>
      <w:r w:rsidR="002F6CC5" w:rsidRPr="009C43B6">
        <w:rPr>
          <w:rFonts w:ascii="標楷體" w:eastAsia="標楷體" w:cs="標楷體" w:hint="eastAsia"/>
          <w:kern w:val="0"/>
          <w:sz w:val="28"/>
          <w:szCs w:val="28"/>
        </w:rPr>
        <w:t>、資格證件</w:t>
      </w:r>
      <w:r w:rsidR="008C23A1" w:rsidRPr="009C43B6">
        <w:rPr>
          <w:rFonts w:ascii="標楷體" w:eastAsia="標楷體" w:cs="標楷體" w:hint="eastAsia"/>
          <w:kern w:val="0"/>
          <w:sz w:val="28"/>
          <w:szCs w:val="28"/>
        </w:rPr>
        <w:t>，</w:t>
      </w:r>
      <w:r w:rsidR="00A829AA" w:rsidRPr="009C43B6">
        <w:rPr>
          <w:rFonts w:ascii="標楷體" w:eastAsia="標楷體" w:cs="標楷體" w:hint="eastAsia"/>
          <w:kern w:val="0"/>
          <w:sz w:val="28"/>
          <w:szCs w:val="28"/>
        </w:rPr>
        <w:t>送抵</w:t>
      </w:r>
      <w:r w:rsidR="009C43B6" w:rsidRPr="009C43B6">
        <w:rPr>
          <w:rFonts w:ascii="標楷體" w:eastAsia="標楷體" w:cs="標楷體" w:hint="eastAsia"/>
          <w:kern w:val="0"/>
          <w:sz w:val="28"/>
          <w:szCs w:val="28"/>
        </w:rPr>
        <w:t>經濟部中小企業處</w:t>
      </w:r>
      <w:r w:rsidR="008C23A1" w:rsidRPr="009C43B6">
        <w:rPr>
          <w:rFonts w:ascii="標楷體" w:eastAsia="標楷體" w:cs="標楷體" w:hint="eastAsia"/>
          <w:kern w:val="0"/>
          <w:sz w:val="28"/>
          <w:szCs w:val="28"/>
        </w:rPr>
        <w:t>(台北市</w:t>
      </w:r>
      <w:r w:rsidR="009C43B6" w:rsidRPr="009C43B6">
        <w:rPr>
          <w:rFonts w:ascii="標楷體" w:eastAsia="標楷體" w:cs="標楷體" w:hint="eastAsia"/>
          <w:kern w:val="0"/>
          <w:sz w:val="28"/>
          <w:szCs w:val="28"/>
        </w:rPr>
        <w:t>羅斯福路</w:t>
      </w:r>
      <w:r w:rsidR="008C23A1" w:rsidRPr="009C43B6">
        <w:rPr>
          <w:rFonts w:ascii="標楷體" w:eastAsia="標楷體" w:cs="標楷體" w:hint="eastAsia"/>
          <w:kern w:val="0"/>
          <w:sz w:val="28"/>
          <w:szCs w:val="28"/>
        </w:rPr>
        <w:t>二段</w:t>
      </w:r>
      <w:r w:rsidR="009C43B6" w:rsidRPr="009C43B6">
        <w:rPr>
          <w:rFonts w:ascii="標楷體" w:eastAsia="標楷體" w:cs="標楷體"/>
          <w:kern w:val="0"/>
          <w:sz w:val="28"/>
          <w:szCs w:val="28"/>
        </w:rPr>
        <w:t>95</w:t>
      </w:r>
      <w:r w:rsidR="008C23A1" w:rsidRPr="009C43B6">
        <w:rPr>
          <w:rFonts w:ascii="標楷體" w:eastAsia="標楷體" w:cs="標楷體" w:hint="eastAsia"/>
          <w:kern w:val="0"/>
          <w:sz w:val="28"/>
          <w:szCs w:val="28"/>
        </w:rPr>
        <w:t>號</w:t>
      </w:r>
      <w:r w:rsidR="009C43B6" w:rsidRPr="009C43B6">
        <w:rPr>
          <w:rFonts w:ascii="標楷體" w:eastAsia="標楷體" w:cs="標楷體" w:hint="eastAsia"/>
          <w:kern w:val="0"/>
          <w:sz w:val="28"/>
          <w:szCs w:val="28"/>
        </w:rPr>
        <w:t>3</w:t>
      </w:r>
      <w:r w:rsidR="008C23A1" w:rsidRPr="009C43B6">
        <w:rPr>
          <w:rFonts w:ascii="標楷體" w:eastAsia="標楷體" w:cs="標楷體" w:hint="eastAsia"/>
          <w:kern w:val="0"/>
          <w:sz w:val="28"/>
          <w:szCs w:val="28"/>
        </w:rPr>
        <w:t>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逾</w:t>
      </w:r>
      <w:r w:rsidR="00A829AA" w:rsidRPr="009C43B6">
        <w:rPr>
          <w:rFonts w:ascii="標楷體" w:eastAsia="標楷體" w:cs="標楷體" w:hint="eastAsia"/>
          <w:kern w:val="0"/>
          <w:sz w:val="28"/>
          <w:szCs w:val="28"/>
        </w:rPr>
        <w:t>時</w:t>
      </w:r>
      <w:r w:rsidR="00A829AA" w:rsidRPr="009C43B6">
        <w:rPr>
          <w:rFonts w:ascii="標楷體" w:eastAsia="標楷體" w:cs="標楷體"/>
          <w:kern w:val="0"/>
          <w:sz w:val="28"/>
          <w:szCs w:val="28"/>
        </w:rPr>
        <w:t>不予受理</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收件時間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週一至週五上班時間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上午9時至中午12時；下午1時30</w:t>
      </w:r>
      <w:r w:rsidR="00A829AA" w:rsidRPr="009C43B6">
        <w:rPr>
          <w:rFonts w:ascii="標楷體" w:eastAsia="標楷體" w:cs="標楷體" w:hint="eastAsia"/>
          <w:kern w:val="0"/>
          <w:sz w:val="28"/>
          <w:szCs w:val="28"/>
        </w:rPr>
        <w:t>分</w:t>
      </w:r>
      <w:r w:rsidR="00A829AA" w:rsidRPr="009C43B6">
        <w:rPr>
          <w:rFonts w:ascii="標楷體" w:eastAsia="標楷體" w:cs="標楷體"/>
          <w:kern w:val="0"/>
          <w:sz w:val="28"/>
          <w:szCs w:val="28"/>
        </w:rPr>
        <w:t>至下午5時</w:t>
      </w:r>
      <w:r w:rsidR="00DC78F4">
        <w:rPr>
          <w:rFonts w:ascii="標楷體" w:eastAsia="標楷體" w:cs="標楷體" w:hint="eastAsia"/>
          <w:kern w:val="0"/>
          <w:sz w:val="28"/>
          <w:szCs w:val="28"/>
        </w:rPr>
        <w:t>30分</w:t>
      </w:r>
      <w:r w:rsidR="00A829AA" w:rsidRPr="009C43B6">
        <w:rPr>
          <w:rFonts w:ascii="標楷體" w:eastAsia="標楷體" w:cs="標楷體" w:hint="eastAsia"/>
          <w:kern w:val="0"/>
          <w:sz w:val="28"/>
          <w:szCs w:val="28"/>
        </w:rPr>
        <w:t>)</w:t>
      </w:r>
      <w:bookmarkEnd w:id="18"/>
      <w:bookmarkEnd w:id="19"/>
      <w:r w:rsidR="00863466" w:rsidRPr="009C43B6">
        <w:rPr>
          <w:rFonts w:ascii="標楷體" w:eastAsia="標楷體" w:cs="標楷體" w:hint="eastAsia"/>
          <w:kern w:val="0"/>
          <w:sz w:val="28"/>
          <w:szCs w:val="28"/>
        </w:rPr>
        <w:t xml:space="preserve"> </w:t>
      </w:r>
    </w:p>
    <w:p w14:paraId="3CDD5F5B" w14:textId="76C3D0A9" w:rsidR="007F411D" w:rsidRPr="007F645F" w:rsidRDefault="007F411D"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bookmarkStart w:id="20" w:name="_Toc470873468"/>
      <w:bookmarkStart w:id="21" w:name="_Toc470873617"/>
      <w:r w:rsidRPr="007F645F">
        <w:rPr>
          <w:rFonts w:ascii="標楷體" w:eastAsia="標楷體" w:cs="標楷體"/>
          <w:kern w:val="0"/>
          <w:sz w:val="28"/>
          <w:szCs w:val="28"/>
        </w:rPr>
        <w:t>提案</w:t>
      </w:r>
      <w:r w:rsidR="005B40F9" w:rsidRPr="007F645F">
        <w:rPr>
          <w:rFonts w:ascii="標楷體" w:eastAsia="標楷體" w:cs="標楷體"/>
          <w:kern w:val="0"/>
          <w:sz w:val="28"/>
          <w:szCs w:val="28"/>
        </w:rPr>
        <w:t>文件</w:t>
      </w:r>
      <w:bookmarkEnd w:id="20"/>
      <w:bookmarkEnd w:id="21"/>
      <w:r w:rsidR="00630393" w:rsidRPr="007F645F">
        <w:rPr>
          <w:rFonts w:ascii="標楷體" w:eastAsia="標楷體" w:cs="標楷體" w:hint="eastAsia"/>
          <w:kern w:val="0"/>
          <w:sz w:val="28"/>
          <w:szCs w:val="28"/>
        </w:rPr>
        <w:t>注意事項</w:t>
      </w:r>
      <w:r w:rsidR="00E31CA3" w:rsidRPr="007F645F">
        <w:rPr>
          <w:rFonts w:ascii="標楷體" w:eastAsia="標楷體" w:cs="標楷體" w:hint="eastAsia"/>
          <w:kern w:val="0"/>
          <w:sz w:val="28"/>
          <w:szCs w:val="28"/>
        </w:rPr>
        <w:t>：</w:t>
      </w:r>
    </w:p>
    <w:p w14:paraId="4317F664" w14:textId="77777777" w:rsidR="009F510D" w:rsidRPr="007F645F" w:rsidRDefault="009F510D" w:rsidP="00BA1FD9">
      <w:pPr>
        <w:pStyle w:val="41"/>
        <w:numPr>
          <w:ilvl w:val="0"/>
          <w:numId w:val="4"/>
        </w:numPr>
        <w:spacing w:before="120" w:after="120" w:line="440" w:lineRule="atLeast"/>
        <w:ind w:left="851" w:hanging="284"/>
        <w:jc w:val="both"/>
        <w:rPr>
          <w:rFonts w:hAnsi="標楷體"/>
          <w:noProof/>
        </w:rPr>
      </w:pPr>
      <w:r w:rsidRPr="007F645F">
        <w:rPr>
          <w:rFonts w:hint="eastAsia"/>
          <w:noProof/>
        </w:rPr>
        <w:t>如以郵寄方式送件，</w:t>
      </w:r>
      <w:r w:rsidRPr="007F645F">
        <w:rPr>
          <w:rFonts w:hint="eastAsia"/>
          <w:b/>
          <w:noProof/>
          <w:u w:val="single"/>
        </w:rPr>
        <w:t>請自行估計郵遞時間，以送達時間為主（非郵寄時間）</w:t>
      </w:r>
      <w:r w:rsidRPr="007F645F">
        <w:rPr>
          <w:rFonts w:hint="eastAsia"/>
          <w:noProof/>
        </w:rPr>
        <w:t>，逾</w:t>
      </w:r>
      <w:r w:rsidRPr="007F645F">
        <w:rPr>
          <w:rFonts w:ascii="標楷體" w:hAnsi="Calibri"/>
          <w:kern w:val="0"/>
          <w:szCs w:val="28"/>
        </w:rPr>
        <w:t>期</w:t>
      </w:r>
      <w:proofErr w:type="gramStart"/>
      <w:r w:rsidRPr="007F645F">
        <w:rPr>
          <w:rFonts w:ascii="標楷體" w:hAnsi="Calibri"/>
          <w:kern w:val="0"/>
          <w:szCs w:val="28"/>
        </w:rPr>
        <w:t>逾時概不受理</w:t>
      </w:r>
      <w:proofErr w:type="gramEnd"/>
      <w:r w:rsidRPr="007F645F">
        <w:rPr>
          <w:rFonts w:ascii="標楷體" w:hAnsi="Calibri"/>
          <w:kern w:val="0"/>
          <w:szCs w:val="28"/>
        </w:rPr>
        <w:t>。</w:t>
      </w:r>
    </w:p>
    <w:p w14:paraId="3FFA2E68" w14:textId="77777777"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提案文件使用文字：中文（正體字），但特殊技術或材料之圖文資料得使用英文。</w:t>
      </w:r>
    </w:p>
    <w:p w14:paraId="7BD32265" w14:textId="27D70BCF"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提案文件之內容涉及智慧財產權歸屬及侵害第三人合法權益時，由</w:t>
      </w:r>
      <w:r w:rsidR="00692C30" w:rsidRPr="009C43B6">
        <w:rPr>
          <w:rFonts w:hint="eastAsia"/>
          <w:noProof/>
        </w:rPr>
        <w:t>提案單位</w:t>
      </w:r>
      <w:r w:rsidRPr="009C43B6">
        <w:rPr>
          <w:rFonts w:hint="eastAsia"/>
          <w:noProof/>
        </w:rPr>
        <w:t>負責處理並承擔一切法律責任。</w:t>
      </w:r>
    </w:p>
    <w:p w14:paraId="6DDB7BFE" w14:textId="3812B0BA"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lastRenderedPageBreak/>
        <w:t>本計畫提案不允許提出替代方案，如</w:t>
      </w:r>
      <w:r w:rsidR="00692C30" w:rsidRPr="009C43B6">
        <w:rPr>
          <w:rFonts w:hint="eastAsia"/>
          <w:noProof/>
        </w:rPr>
        <w:t>提案單位</w:t>
      </w:r>
      <w:r w:rsidRPr="009C43B6">
        <w:rPr>
          <w:rFonts w:hint="eastAsia"/>
          <w:noProof/>
        </w:rPr>
        <w:t>另投寄替代方案，則該替代方案本會不予受理。</w:t>
      </w:r>
    </w:p>
    <w:p w14:paraId="1830B07E" w14:textId="1CAE3D22"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本會審查提案文件時，發現其內容有不明確、不一致或明顯打字錯誤或書寫錯誤之情形者，得通知</w:t>
      </w:r>
      <w:r w:rsidR="00692C30" w:rsidRPr="009C43B6">
        <w:rPr>
          <w:rFonts w:hint="eastAsia"/>
          <w:noProof/>
        </w:rPr>
        <w:t>提案單位</w:t>
      </w:r>
      <w:r w:rsidRPr="009C43B6">
        <w:rPr>
          <w:rFonts w:hint="eastAsia"/>
          <w:noProof/>
        </w:rPr>
        <w:t>說明，以確認其正確之內容，其中屬明顯打字或書寫錯誤，與提案金額無關部分，</w:t>
      </w:r>
      <w:r w:rsidR="00692C30" w:rsidRPr="009C43B6">
        <w:rPr>
          <w:rFonts w:hint="eastAsia"/>
          <w:noProof/>
        </w:rPr>
        <w:t>提案單位</w:t>
      </w:r>
      <w:r w:rsidRPr="009C43B6">
        <w:rPr>
          <w:rFonts w:hint="eastAsia"/>
          <w:noProof/>
        </w:rPr>
        <w:t>得予以用印更正。</w:t>
      </w:r>
    </w:p>
    <w:p w14:paraId="7D55A75A" w14:textId="77E71ACF" w:rsidR="006B5B0E" w:rsidRPr="007F645F" w:rsidRDefault="00D3056E" w:rsidP="00BA1FD9">
      <w:pPr>
        <w:pStyle w:val="41"/>
        <w:numPr>
          <w:ilvl w:val="0"/>
          <w:numId w:val="4"/>
        </w:numPr>
        <w:spacing w:before="120" w:after="120" w:line="440" w:lineRule="atLeast"/>
        <w:ind w:left="851" w:hanging="284"/>
        <w:jc w:val="both"/>
        <w:rPr>
          <w:rFonts w:ascii="標楷體" w:hAnsi="Calibri" w:cs="標楷體"/>
          <w:kern w:val="0"/>
          <w:szCs w:val="28"/>
        </w:rPr>
      </w:pPr>
      <w:r w:rsidRPr="009C43B6">
        <w:rPr>
          <w:rFonts w:hint="eastAsia"/>
          <w:noProof/>
        </w:rPr>
        <w:t>凡經投遞之提案文件，</w:t>
      </w:r>
      <w:r w:rsidR="00692C30" w:rsidRPr="009C43B6">
        <w:rPr>
          <w:rFonts w:hint="eastAsia"/>
          <w:noProof/>
        </w:rPr>
        <w:t>提案單位</w:t>
      </w:r>
      <w:r w:rsidRPr="009C43B6">
        <w:rPr>
          <w:rFonts w:hint="eastAsia"/>
          <w:noProof/>
        </w:rPr>
        <w:t>不得以任何理由請求發還、更改、作廢或撤銷。</w:t>
      </w:r>
    </w:p>
    <w:p w14:paraId="3CA5E49F" w14:textId="201A79BB" w:rsidR="00C57B5D" w:rsidRPr="007F645F" w:rsidRDefault="00C57B5D" w:rsidP="00350E62">
      <w:pPr>
        <w:pStyle w:val="3"/>
        <w:numPr>
          <w:ilvl w:val="2"/>
          <w:numId w:val="26"/>
        </w:numPr>
        <w:spacing w:before="120" w:after="120"/>
        <w:ind w:left="482" w:hanging="482"/>
      </w:pPr>
      <w:bookmarkStart w:id="22" w:name="_Toc41842103"/>
      <w:bookmarkStart w:id="23" w:name="_Toc289258337"/>
      <w:r w:rsidRPr="007F645F">
        <w:rPr>
          <w:rFonts w:hint="eastAsia"/>
        </w:rPr>
        <w:t>遴選</w:t>
      </w:r>
      <w:r w:rsidRPr="007F645F">
        <w:t>審查</w:t>
      </w:r>
      <w:bookmarkEnd w:id="22"/>
    </w:p>
    <w:p w14:paraId="4340863F" w14:textId="4EA186F9" w:rsidR="00C57B5D" w:rsidRPr="008044C6"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bookmarkStart w:id="24" w:name="_Toc470873474"/>
      <w:bookmarkStart w:id="25" w:name="_Toc470873623"/>
      <w:bookmarkStart w:id="26" w:name="_Toc287948842"/>
      <w:bookmarkStart w:id="27" w:name="_Toc289258342"/>
      <w:bookmarkStart w:id="28" w:name="_Toc289272731"/>
      <w:bookmarkStart w:id="29" w:name="_Toc289953543"/>
      <w:bookmarkEnd w:id="23"/>
      <w:r w:rsidRPr="00BE31D2">
        <w:rPr>
          <w:rFonts w:ascii="標楷體" w:eastAsia="標楷體" w:cs="標楷體" w:hint="eastAsia"/>
          <w:kern w:val="0"/>
          <w:sz w:val="28"/>
          <w:szCs w:val="28"/>
        </w:rPr>
        <w:t>本處將邀請相關學者專家召開審查會議審查申請案。由本處進行書面審查資格要件，再由審查委員進行計畫內容之審查。</w:t>
      </w:r>
    </w:p>
    <w:bookmarkEnd w:id="24"/>
    <w:bookmarkEnd w:id="25"/>
    <w:p w14:paraId="1D6AFA9A" w14:textId="77777777" w:rsidR="00C57B5D" w:rsidRPr="007F645F"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r w:rsidRPr="007F645F">
        <w:rPr>
          <w:rFonts w:ascii="標楷體" w:eastAsia="標楷體" w:cs="標楷體" w:hint="eastAsia"/>
          <w:kern w:val="0"/>
          <w:sz w:val="28"/>
          <w:szCs w:val="28"/>
        </w:rPr>
        <w:t>提案單位繳交之提案文件，就資格證件（影本）部分，因須存檔查考，故無論提案單位是否通過資格審查，前述文件（即提案之資格證件影本）均不予退還。</w:t>
      </w:r>
    </w:p>
    <w:p w14:paraId="2C1CA603" w14:textId="77777777" w:rsidR="00C57B5D"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bookmarkStart w:id="30" w:name="_Toc470873475"/>
      <w:bookmarkStart w:id="31" w:name="_Toc470873624"/>
      <w:r w:rsidRPr="00BE31D2">
        <w:rPr>
          <w:rFonts w:ascii="標楷體" w:eastAsia="標楷體" w:cs="標楷體" w:hint="eastAsia"/>
          <w:kern w:val="0"/>
          <w:sz w:val="28"/>
          <w:szCs w:val="28"/>
        </w:rPr>
        <w:t>申請案有下列情形之</w:t>
      </w:r>
      <w:proofErr w:type="gramStart"/>
      <w:r w:rsidRPr="00BE31D2">
        <w:rPr>
          <w:rFonts w:ascii="標楷體" w:eastAsia="標楷體" w:cs="標楷體" w:hint="eastAsia"/>
          <w:kern w:val="0"/>
          <w:sz w:val="28"/>
          <w:szCs w:val="28"/>
        </w:rPr>
        <w:t>一</w:t>
      </w:r>
      <w:proofErr w:type="gramEnd"/>
      <w:r w:rsidRPr="00BE31D2">
        <w:rPr>
          <w:rFonts w:ascii="標楷體" w:eastAsia="標楷體" w:cs="標楷體" w:hint="eastAsia"/>
          <w:kern w:val="0"/>
          <w:sz w:val="28"/>
          <w:szCs w:val="28"/>
        </w:rPr>
        <w:t>者，本處得駁回其申請：</w:t>
      </w:r>
    </w:p>
    <w:p w14:paraId="6219802D" w14:textId="77777777"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申請應備文件未齊全，經通知限期補正後而屆期未補正完全。</w:t>
      </w:r>
    </w:p>
    <w:p w14:paraId="07573C4E" w14:textId="1F7F1545"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不符</w:t>
      </w:r>
      <w:r>
        <w:rPr>
          <w:rFonts w:ascii="標楷體" w:eastAsia="標楷體" w:cs="標楷體" w:hint="eastAsia"/>
          <w:kern w:val="0"/>
          <w:sz w:val="28"/>
          <w:szCs w:val="28"/>
        </w:rPr>
        <w:t>「</w:t>
      </w:r>
      <w:r w:rsidR="00C93B53">
        <w:rPr>
          <w:rFonts w:ascii="標楷體" w:eastAsia="標楷體" w:cs="標楷體" w:hint="eastAsia"/>
          <w:kern w:val="0"/>
          <w:sz w:val="28"/>
          <w:szCs w:val="28"/>
        </w:rPr>
        <w:t>六</w:t>
      </w:r>
      <w:r w:rsidRPr="00BE31D2">
        <w:rPr>
          <w:rFonts w:ascii="標楷體" w:eastAsia="標楷體" w:cs="標楷體" w:hint="eastAsia"/>
          <w:kern w:val="0"/>
          <w:sz w:val="28"/>
          <w:szCs w:val="28"/>
        </w:rPr>
        <w:t>、提案資格</w:t>
      </w:r>
      <w:r>
        <w:rPr>
          <w:rFonts w:ascii="標楷體" w:eastAsia="標楷體" w:cs="標楷體" w:hint="eastAsia"/>
          <w:kern w:val="0"/>
          <w:sz w:val="28"/>
          <w:szCs w:val="28"/>
        </w:rPr>
        <w:t>」</w:t>
      </w:r>
      <w:r w:rsidRPr="00BE31D2">
        <w:rPr>
          <w:rFonts w:ascii="標楷體" w:eastAsia="標楷體" w:cs="標楷體" w:hint="eastAsia"/>
          <w:kern w:val="0"/>
          <w:sz w:val="28"/>
          <w:szCs w:val="28"/>
        </w:rPr>
        <w:t>規定之資格要件。</w:t>
      </w:r>
    </w:p>
    <w:p w14:paraId="38B13CC6" w14:textId="77777777"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以虛偽不實之資料或聲明申請補助之情事。</w:t>
      </w:r>
    </w:p>
    <w:p w14:paraId="027559DD" w14:textId="77777777" w:rsidR="00C57B5D" w:rsidRPr="00D067D8"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有其他違反相關法令規定之情事。</w:t>
      </w:r>
    </w:p>
    <w:p w14:paraId="6B053645" w14:textId="77777777" w:rsidR="00C57B5D" w:rsidRPr="00D067D8"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r w:rsidRPr="007F645F">
        <w:rPr>
          <w:rFonts w:ascii="標楷體" w:eastAsia="標楷體" w:cs="標楷體"/>
          <w:kern w:val="0"/>
          <w:sz w:val="28"/>
          <w:szCs w:val="28"/>
        </w:rPr>
        <w:t>評審方式</w:t>
      </w:r>
      <w:r>
        <w:rPr>
          <w:rFonts w:ascii="標楷體" w:eastAsia="標楷體" w:cs="標楷體" w:hint="eastAsia"/>
          <w:kern w:val="0"/>
          <w:sz w:val="28"/>
          <w:szCs w:val="28"/>
        </w:rPr>
        <w:t>：</w:t>
      </w:r>
      <w:r w:rsidRPr="007F645F">
        <w:rPr>
          <w:rFonts w:ascii="標楷體" w:eastAsia="標楷體" w:cs="標楷體" w:hint="eastAsia"/>
          <w:kern w:val="0"/>
          <w:sz w:val="28"/>
          <w:szCs w:val="28"/>
        </w:rPr>
        <w:t>通過書審之提案單位應備妥計畫簡報資料，配合於進行提案審查會議。(詳細審查日期與時間由本</w:t>
      </w:r>
      <w:r>
        <w:rPr>
          <w:rFonts w:ascii="標楷體" w:eastAsia="標楷體" w:cs="標楷體" w:hint="eastAsia"/>
          <w:kern w:val="0"/>
          <w:sz w:val="28"/>
          <w:szCs w:val="28"/>
        </w:rPr>
        <w:t>處</w:t>
      </w:r>
      <w:r w:rsidRPr="007F645F">
        <w:rPr>
          <w:rFonts w:ascii="標楷體" w:eastAsia="標楷體" w:cs="標楷體" w:hint="eastAsia"/>
          <w:kern w:val="0"/>
          <w:sz w:val="28"/>
          <w:szCs w:val="28"/>
        </w:rPr>
        <w:t>另行通知)</w:t>
      </w:r>
    </w:p>
    <w:bookmarkEnd w:id="30"/>
    <w:bookmarkEnd w:id="31"/>
    <w:p w14:paraId="41FFDDBE"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hint="eastAsia"/>
          <w:color w:val="FF0000"/>
          <w:kern w:val="0"/>
          <w:sz w:val="28"/>
          <w:szCs w:val="28"/>
        </w:rPr>
        <w:t>有權參加提案簡報之提案單位，其出席提案簡報人員須由</w:t>
      </w:r>
      <w:r>
        <w:rPr>
          <w:rFonts w:ascii="標楷體" w:eastAsia="標楷體" w:cs="標楷體" w:hint="eastAsia"/>
          <w:color w:val="FF0000"/>
          <w:kern w:val="0"/>
          <w:sz w:val="28"/>
          <w:szCs w:val="28"/>
        </w:rPr>
        <w:t>提案公司人員</w:t>
      </w:r>
      <w:r w:rsidRPr="003C6116">
        <w:rPr>
          <w:rFonts w:ascii="標楷體" w:eastAsia="標楷體" w:cs="標楷體" w:hint="eastAsia"/>
          <w:color w:val="FF0000"/>
          <w:kern w:val="0"/>
          <w:sz w:val="28"/>
          <w:szCs w:val="28"/>
        </w:rPr>
        <w:t>進行簡報。</w:t>
      </w:r>
    </w:p>
    <w:p w14:paraId="0FEAA95A"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hint="eastAsia"/>
          <w:color w:val="FF0000"/>
          <w:kern w:val="0"/>
          <w:sz w:val="28"/>
          <w:szCs w:val="28"/>
        </w:rPr>
        <w:t>於提案簡報當天，請每案提案單位自行準備書面簡報一式</w:t>
      </w:r>
      <w:proofErr w:type="gramStart"/>
      <w:r w:rsidRPr="003C6116">
        <w:rPr>
          <w:rFonts w:ascii="標楷體" w:eastAsia="標楷體" w:cs="標楷體" w:hint="eastAsia"/>
          <w:color w:val="FF0000"/>
          <w:kern w:val="0"/>
          <w:sz w:val="28"/>
          <w:szCs w:val="28"/>
        </w:rPr>
        <w:t>10份攜</w:t>
      </w:r>
      <w:proofErr w:type="gramEnd"/>
      <w:r w:rsidRPr="003C6116">
        <w:rPr>
          <w:rFonts w:ascii="標楷體" w:eastAsia="標楷體" w:cs="標楷體" w:hint="eastAsia"/>
          <w:color w:val="FF0000"/>
          <w:kern w:val="0"/>
          <w:sz w:val="28"/>
          <w:szCs w:val="28"/>
        </w:rPr>
        <w:t>至簡報會場。</w:t>
      </w:r>
      <w:r w:rsidRPr="003C6116">
        <w:rPr>
          <w:rFonts w:ascii="標楷體" w:eastAsia="標楷體" w:cs="標楷體"/>
          <w:color w:val="FF0000"/>
          <w:kern w:val="0"/>
          <w:sz w:val="28"/>
          <w:szCs w:val="28"/>
        </w:rPr>
        <w:t xml:space="preserve"> </w:t>
      </w:r>
    </w:p>
    <w:p w14:paraId="386FA7AE"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color w:val="FF0000"/>
          <w:kern w:val="0"/>
          <w:sz w:val="28"/>
          <w:szCs w:val="28"/>
        </w:rPr>
        <w:t>審查委員將依據提案計畫書、提案簡報進行提案評選，</w:t>
      </w:r>
      <w:r w:rsidRPr="003C6116">
        <w:rPr>
          <w:rFonts w:ascii="標楷體" w:eastAsia="標楷體" w:cs="標楷體" w:hint="eastAsia"/>
          <w:color w:val="FF0000"/>
          <w:kern w:val="0"/>
          <w:sz w:val="28"/>
          <w:szCs w:val="28"/>
        </w:rPr>
        <w:t>提案單位</w:t>
      </w:r>
      <w:r w:rsidRPr="003C6116">
        <w:rPr>
          <w:rFonts w:ascii="標楷體" w:eastAsia="標楷體" w:cs="標楷體"/>
          <w:color w:val="FF0000"/>
          <w:kern w:val="0"/>
          <w:sz w:val="28"/>
          <w:szCs w:val="28"/>
        </w:rPr>
        <w:t>須親自出席參加審查會議進行簡報，無正當理由未出席者，視為棄權。</w:t>
      </w:r>
      <w:bookmarkStart w:id="32" w:name="_Toc442443178"/>
    </w:p>
    <w:p w14:paraId="2E808AB7" w14:textId="32BCBAA0" w:rsidR="00C57B5D" w:rsidRPr="007F645F" w:rsidRDefault="00C57B5D" w:rsidP="00350E62">
      <w:pPr>
        <w:pStyle w:val="3"/>
        <w:numPr>
          <w:ilvl w:val="2"/>
          <w:numId w:val="26"/>
        </w:numPr>
        <w:spacing w:before="120" w:after="120"/>
        <w:ind w:left="482" w:hanging="482"/>
      </w:pPr>
      <w:bookmarkStart w:id="33" w:name="_Toc41841988"/>
      <w:bookmarkStart w:id="34" w:name="_Toc41842104"/>
      <w:r w:rsidRPr="003C6116">
        <w:rPr>
          <w:rFonts w:hint="eastAsia"/>
        </w:rPr>
        <w:t>經本處核定之申請案，申請人應配合事項如下</w:t>
      </w:r>
      <w:bookmarkEnd w:id="33"/>
      <w:bookmarkEnd w:id="34"/>
    </w:p>
    <w:p w14:paraId="1456536B" w14:textId="4A027E33"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追蹤並控管個別消費者之消費總額度，並於達到門檻後回報本部。除定期</w:t>
      </w:r>
      <w:r w:rsidRPr="00EE4A25">
        <w:rPr>
          <w:rFonts w:ascii="標楷體" w:eastAsia="標楷體" w:cs="標楷體" w:hint="eastAsia"/>
          <w:kern w:val="0"/>
          <w:sz w:val="28"/>
          <w:szCs w:val="28"/>
        </w:rPr>
        <w:lastRenderedPageBreak/>
        <w:t>回報外，並應配合本部進度管控之需要，即時回報執行情形</w:t>
      </w:r>
      <w:r w:rsidR="00AE1BDB">
        <w:rPr>
          <w:rFonts w:ascii="標楷體" w:eastAsia="標楷體" w:cs="標楷體" w:hint="eastAsia"/>
          <w:kern w:val="0"/>
          <w:sz w:val="28"/>
          <w:szCs w:val="28"/>
        </w:rPr>
        <w:t>(回報格式如附件三)</w:t>
      </w:r>
      <w:r w:rsidRPr="00EE4A25">
        <w:rPr>
          <w:rFonts w:ascii="標楷體" w:eastAsia="標楷體" w:cs="標楷體" w:hint="eastAsia"/>
          <w:kern w:val="0"/>
          <w:sz w:val="28"/>
          <w:szCs w:val="28"/>
        </w:rPr>
        <w:t>。</w:t>
      </w:r>
    </w:p>
    <w:p w14:paraId="4ECAE78B" w14:textId="77777777"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應建立防弊機制並進行異常偵測。</w:t>
      </w:r>
    </w:p>
    <w:p w14:paraId="592197C3" w14:textId="77777777"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應配合政策推廣或參與相關說明會及活動。</w:t>
      </w:r>
    </w:p>
    <w:p w14:paraId="78C7ECA0" w14:textId="70A72569" w:rsidR="00C57B5D" w:rsidRPr="00687391"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3C6116">
        <w:rPr>
          <w:rFonts w:ascii="標楷體" w:eastAsia="標楷體" w:cs="標楷體" w:hint="eastAsia"/>
          <w:kern w:val="0"/>
          <w:sz w:val="28"/>
          <w:szCs w:val="28"/>
        </w:rPr>
        <w:t>於執行期間由本處提供</w:t>
      </w:r>
      <w:r w:rsidR="005932B8">
        <w:rPr>
          <w:rFonts w:ascii="標楷體" w:eastAsia="標楷體" w:cs="標楷體" w:hint="eastAsia"/>
          <w:kern w:val="0"/>
          <w:sz w:val="28"/>
          <w:szCs w:val="28"/>
        </w:rPr>
        <w:t>新臺幣</w:t>
      </w:r>
      <w:r>
        <w:rPr>
          <w:rFonts w:ascii="標楷體" w:eastAsia="標楷體" w:cs="標楷體" w:hint="eastAsia"/>
          <w:kern w:val="0"/>
          <w:sz w:val="28"/>
          <w:szCs w:val="28"/>
        </w:rPr>
        <w:t>2</w:t>
      </w:r>
      <w:r>
        <w:rPr>
          <w:rFonts w:ascii="標楷體" w:eastAsia="標楷體" w:cs="標楷體"/>
          <w:kern w:val="0"/>
          <w:sz w:val="28"/>
          <w:szCs w:val="28"/>
        </w:rPr>
        <w:t>,000</w:t>
      </w:r>
      <w:r>
        <w:rPr>
          <w:rFonts w:ascii="標楷體" w:eastAsia="標楷體" w:cs="標楷體" w:hint="eastAsia"/>
          <w:kern w:val="0"/>
          <w:sz w:val="28"/>
          <w:szCs w:val="28"/>
        </w:rPr>
        <w:t>元</w:t>
      </w:r>
      <w:r w:rsidRPr="003C6116">
        <w:rPr>
          <w:rFonts w:ascii="標楷體" w:eastAsia="標楷體" w:cs="標楷體" w:hint="eastAsia"/>
          <w:kern w:val="0"/>
          <w:sz w:val="28"/>
          <w:szCs w:val="28"/>
        </w:rPr>
        <w:t>回饋</w:t>
      </w:r>
      <w:r w:rsidR="00D33E31">
        <w:rPr>
          <w:rFonts w:ascii="標楷體" w:eastAsia="標楷體" w:cs="標楷體" w:hint="eastAsia"/>
          <w:kern w:val="0"/>
          <w:sz w:val="28"/>
          <w:szCs w:val="28"/>
        </w:rPr>
        <w:t>予符合資格之民眾</w:t>
      </w:r>
      <w:r w:rsidRPr="003C6116">
        <w:rPr>
          <w:rFonts w:ascii="標楷體" w:eastAsia="標楷體" w:cs="標楷體" w:hint="eastAsia"/>
          <w:kern w:val="0"/>
          <w:sz w:val="28"/>
          <w:szCs w:val="28"/>
        </w:rPr>
        <w:t>，申請人另</w:t>
      </w:r>
      <w:r w:rsidRPr="00687391">
        <w:rPr>
          <w:rFonts w:ascii="標楷體" w:eastAsia="標楷體" w:cs="標楷體" w:hint="eastAsia"/>
          <w:kern w:val="0"/>
          <w:sz w:val="28"/>
          <w:szCs w:val="28"/>
        </w:rPr>
        <w:t>應提供</w:t>
      </w:r>
      <w:r w:rsidR="009501D4" w:rsidRPr="009501D4">
        <w:rPr>
          <w:rFonts w:ascii="標楷體" w:eastAsia="標楷體" w:cs="標楷體" w:hint="eastAsia"/>
          <w:color w:val="FF0000"/>
          <w:kern w:val="0"/>
          <w:sz w:val="28"/>
          <w:szCs w:val="28"/>
        </w:rPr>
        <w:t>加碼</w:t>
      </w:r>
      <w:r w:rsidRPr="00687391">
        <w:rPr>
          <w:rFonts w:ascii="標楷體" w:eastAsia="標楷體" w:cs="標楷體" w:hint="eastAsia"/>
          <w:kern w:val="0"/>
          <w:sz w:val="28"/>
          <w:szCs w:val="28"/>
        </w:rPr>
        <w:t>回饋。</w:t>
      </w:r>
      <w:r w:rsidR="00D33E31" w:rsidRPr="00687391">
        <w:rPr>
          <w:rFonts w:ascii="標楷體" w:eastAsia="標楷體" w:cs="標楷體" w:hint="eastAsia"/>
          <w:kern w:val="0"/>
          <w:sz w:val="28"/>
          <w:szCs w:val="28"/>
        </w:rPr>
        <w:t>前述2</w:t>
      </w:r>
      <w:r w:rsidR="005932B8" w:rsidRPr="00687391">
        <w:rPr>
          <w:rFonts w:ascii="標楷體" w:eastAsia="標楷體" w:cs="標楷體" w:hint="eastAsia"/>
          <w:kern w:val="0"/>
          <w:sz w:val="28"/>
          <w:szCs w:val="28"/>
        </w:rPr>
        <w:t>,</w:t>
      </w:r>
      <w:r w:rsidR="00D33E31" w:rsidRPr="00687391">
        <w:rPr>
          <w:rFonts w:ascii="標楷體" w:eastAsia="標楷體" w:cs="標楷體" w:hint="eastAsia"/>
          <w:kern w:val="0"/>
          <w:sz w:val="28"/>
          <w:szCs w:val="28"/>
        </w:rPr>
        <w:t>000</w:t>
      </w:r>
      <w:r w:rsidR="005932B8" w:rsidRPr="00687391">
        <w:rPr>
          <w:rFonts w:ascii="標楷體" w:eastAsia="標楷體" w:cs="標楷體" w:hint="eastAsia"/>
          <w:kern w:val="0"/>
          <w:sz w:val="28"/>
          <w:szCs w:val="28"/>
        </w:rPr>
        <w:t>元回饋如由申請人代為發放，應於符合滿額回饋之日起</w:t>
      </w:r>
      <w:r w:rsidR="00E27B1B" w:rsidRPr="00687391">
        <w:rPr>
          <w:rFonts w:ascii="標楷體" w:eastAsia="標楷體" w:cs="標楷體" w:hint="eastAsia"/>
          <w:kern w:val="0"/>
          <w:sz w:val="28"/>
          <w:szCs w:val="28"/>
        </w:rPr>
        <w:t>，次月底前</w:t>
      </w:r>
      <w:r w:rsidR="005932B8" w:rsidRPr="00687391">
        <w:rPr>
          <w:rFonts w:ascii="標楷體" w:eastAsia="標楷體" w:cs="標楷體" w:hint="eastAsia"/>
          <w:kern w:val="0"/>
          <w:sz w:val="28"/>
          <w:szCs w:val="28"/>
        </w:rPr>
        <w:t>發放予消費者。</w:t>
      </w:r>
    </w:p>
    <w:p w14:paraId="44026D29" w14:textId="0D504EBD" w:rsidR="00C57B5D" w:rsidRPr="00687391" w:rsidRDefault="00C57B5D" w:rsidP="00350E62">
      <w:pPr>
        <w:pStyle w:val="3"/>
        <w:numPr>
          <w:ilvl w:val="2"/>
          <w:numId w:val="26"/>
        </w:numPr>
        <w:spacing w:before="120" w:after="120"/>
        <w:ind w:left="482" w:hanging="482"/>
      </w:pPr>
      <w:bookmarkStart w:id="35" w:name="_Toc41842105"/>
      <w:bookmarkEnd w:id="32"/>
      <w:r w:rsidRPr="00687391">
        <w:rPr>
          <w:rFonts w:hint="eastAsia"/>
        </w:rPr>
        <w:t>經費請撥、支出憑證之處理及核銷程序如下：</w:t>
      </w:r>
      <w:bookmarkEnd w:id="35"/>
    </w:p>
    <w:p w14:paraId="2C2294BD" w14:textId="77777777" w:rsidR="00C57B5D" w:rsidRPr="00687391"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87391">
        <w:rPr>
          <w:rFonts w:ascii="標楷體" w:eastAsia="標楷體" w:hAnsi="標楷體" w:hint="eastAsia"/>
          <w:sz w:val="28"/>
        </w:rPr>
        <w:t>業者應檢據核銷資料請領款項。</w:t>
      </w:r>
    </w:p>
    <w:p w14:paraId="45B0DE24" w14:textId="77777777" w:rsidR="00C57B5D" w:rsidRPr="00687391"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87391">
        <w:rPr>
          <w:rFonts w:ascii="標楷體" w:eastAsia="標楷體" w:hAnsi="標楷體" w:hint="eastAsia"/>
          <w:sz w:val="28"/>
        </w:rPr>
        <w:t>檢附之支出憑證應依政府支出憑證處理要點規定辦理，送本部審核辦理經費核撥作業。</w:t>
      </w:r>
    </w:p>
    <w:p w14:paraId="2D46EFDC" w14:textId="77777777" w:rsidR="00C57B5D"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B2C84">
        <w:rPr>
          <w:rFonts w:ascii="標楷體" w:eastAsia="標楷體" w:hAnsi="標楷體" w:hint="eastAsia"/>
          <w:sz w:val="28"/>
        </w:rPr>
        <w:t>業者申請支付款項時，應對所提出支出憑證之支付事實及真實性負責，如有不實，應負相關法律責任。</w:t>
      </w:r>
      <w:r w:rsidRPr="00582312">
        <w:rPr>
          <w:rFonts w:ascii="標楷體" w:eastAsia="標楷體" w:hAnsi="標楷體" w:hint="eastAsia"/>
          <w:sz w:val="28"/>
        </w:rPr>
        <w:t>檢附之支出憑證應依政府支出憑證處理要點規定辦理，送本處審核辦理經費核撥作業。</w:t>
      </w:r>
    </w:p>
    <w:p w14:paraId="156C8A2A" w14:textId="77777777" w:rsidR="00C57B5D"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Pr>
          <w:rFonts w:ascii="標楷體" w:eastAsia="標楷體" w:hAnsi="標楷體" w:hint="eastAsia"/>
          <w:sz w:val="28"/>
        </w:rPr>
        <w:t>請撥方式</w:t>
      </w:r>
    </w:p>
    <w:p w14:paraId="7FFD2C6B" w14:textId="4C4C4A24" w:rsidR="00C57B5D" w:rsidRDefault="00C57B5D" w:rsidP="00350E62">
      <w:pPr>
        <w:pStyle w:val="afffa"/>
        <w:numPr>
          <w:ilvl w:val="0"/>
          <w:numId w:val="24"/>
        </w:numPr>
        <w:autoSpaceDE w:val="0"/>
        <w:autoSpaceDN w:val="0"/>
        <w:adjustRightInd w:val="0"/>
        <w:spacing w:line="440" w:lineRule="exact"/>
        <w:ind w:leftChars="0" w:left="709" w:hanging="283"/>
        <w:rPr>
          <w:rFonts w:ascii="標楷體" w:eastAsia="標楷體" w:hAnsi="標楷體"/>
          <w:sz w:val="28"/>
        </w:rPr>
      </w:pPr>
      <w:r>
        <w:rPr>
          <w:rFonts w:ascii="標楷體" w:eastAsia="標楷體" w:hAnsi="標楷體" w:hint="eastAsia"/>
          <w:sz w:val="28"/>
        </w:rPr>
        <w:t>第一期款：簽約後，</w:t>
      </w:r>
      <w:proofErr w:type="gramStart"/>
      <w:r>
        <w:rPr>
          <w:rFonts w:ascii="標楷體" w:eastAsia="標楷體" w:hAnsi="標楷體" w:hint="eastAsia"/>
          <w:sz w:val="28"/>
        </w:rPr>
        <w:t>憑領據請</w:t>
      </w:r>
      <w:proofErr w:type="gramEnd"/>
      <w:r>
        <w:rPr>
          <w:rFonts w:ascii="標楷體" w:eastAsia="標楷體" w:hAnsi="標楷體" w:hint="eastAsia"/>
          <w:sz w:val="28"/>
        </w:rPr>
        <w:t>領新</w:t>
      </w:r>
      <w:r w:rsidR="0051736C">
        <w:rPr>
          <w:rFonts w:ascii="標楷體" w:eastAsia="標楷體" w:hAnsi="標楷體" w:hint="eastAsia"/>
          <w:sz w:val="28"/>
        </w:rPr>
        <w:t>臺</w:t>
      </w:r>
      <w:r>
        <w:rPr>
          <w:rFonts w:ascii="標楷體" w:eastAsia="標楷體" w:hAnsi="標楷體" w:hint="eastAsia"/>
          <w:sz w:val="28"/>
        </w:rPr>
        <w:t>幣</w:t>
      </w:r>
      <w:proofErr w:type="gramStart"/>
      <w:r>
        <w:rPr>
          <w:rFonts w:ascii="標楷體" w:eastAsia="標楷體" w:hAnsi="標楷體" w:hint="eastAsia"/>
          <w:sz w:val="28"/>
        </w:rPr>
        <w:t>一</w:t>
      </w:r>
      <w:proofErr w:type="gramEnd"/>
      <w:r>
        <w:rPr>
          <w:rFonts w:ascii="標楷體" w:eastAsia="標楷體" w:hAnsi="標楷體" w:hint="eastAsia"/>
          <w:sz w:val="28"/>
        </w:rPr>
        <w:t>百萬元整</w:t>
      </w:r>
      <w:r w:rsidR="00C73F67">
        <w:rPr>
          <w:rFonts w:ascii="標楷體" w:eastAsia="標楷體" w:hAnsi="標楷體" w:hint="eastAsia"/>
          <w:sz w:val="28"/>
        </w:rPr>
        <w:t>，做為墊付回饋民眾2</w:t>
      </w:r>
      <w:r w:rsidR="00C73F67">
        <w:rPr>
          <w:rFonts w:ascii="標楷體" w:eastAsia="標楷體" w:hAnsi="標楷體"/>
          <w:sz w:val="28"/>
        </w:rPr>
        <w:t>000</w:t>
      </w:r>
      <w:r w:rsidR="00C73F67">
        <w:rPr>
          <w:rFonts w:ascii="標楷體" w:eastAsia="標楷體" w:hAnsi="標楷體" w:hint="eastAsia"/>
          <w:sz w:val="28"/>
        </w:rPr>
        <w:t>元之費用</w:t>
      </w:r>
      <w:r>
        <w:rPr>
          <w:rFonts w:ascii="標楷體" w:eastAsia="標楷體" w:hAnsi="標楷體" w:hint="eastAsia"/>
          <w:sz w:val="28"/>
        </w:rPr>
        <w:t>。</w:t>
      </w:r>
    </w:p>
    <w:p w14:paraId="2E9E09CC" w14:textId="77777777" w:rsidR="00C57B5D" w:rsidRPr="00582312" w:rsidRDefault="00C57B5D" w:rsidP="00350E62">
      <w:pPr>
        <w:pStyle w:val="afffa"/>
        <w:numPr>
          <w:ilvl w:val="0"/>
          <w:numId w:val="24"/>
        </w:numPr>
        <w:autoSpaceDE w:val="0"/>
        <w:autoSpaceDN w:val="0"/>
        <w:adjustRightInd w:val="0"/>
        <w:spacing w:line="440" w:lineRule="exact"/>
        <w:ind w:leftChars="0" w:left="709" w:hanging="283"/>
        <w:rPr>
          <w:rFonts w:ascii="標楷體" w:eastAsia="標楷體" w:hAnsi="標楷體"/>
          <w:sz w:val="28"/>
        </w:rPr>
      </w:pPr>
      <w:r>
        <w:rPr>
          <w:rFonts w:ascii="標楷體" w:eastAsia="標楷體" w:hAnsi="標楷體" w:hint="eastAsia"/>
          <w:sz w:val="28"/>
        </w:rPr>
        <w:t>其他期款：得於每兩周進行請款，須提供領據、支出明細表及滿額回饋會員清單進行請領。</w:t>
      </w:r>
    </w:p>
    <w:p w14:paraId="7FEA9393" w14:textId="5CE96E7E" w:rsidR="00C57B5D" w:rsidRPr="003C7432" w:rsidRDefault="00C57B5D" w:rsidP="00350E62">
      <w:pPr>
        <w:pStyle w:val="3"/>
        <w:numPr>
          <w:ilvl w:val="2"/>
          <w:numId w:val="26"/>
        </w:numPr>
        <w:spacing w:before="120" w:after="120"/>
        <w:ind w:left="841" w:hangingChars="300" w:hanging="841"/>
      </w:pPr>
      <w:bookmarkStart w:id="36" w:name="_Toc41842106"/>
      <w:r w:rsidRPr="003C7432">
        <w:rPr>
          <w:rFonts w:hint="eastAsia"/>
        </w:rPr>
        <w:t>核定申請案查有下列情形之</w:t>
      </w:r>
      <w:proofErr w:type="gramStart"/>
      <w:r w:rsidRPr="003C7432">
        <w:rPr>
          <w:rFonts w:hint="eastAsia"/>
        </w:rPr>
        <w:t>一</w:t>
      </w:r>
      <w:proofErr w:type="gramEnd"/>
      <w:r w:rsidRPr="003C7432">
        <w:rPr>
          <w:rFonts w:hint="eastAsia"/>
        </w:rPr>
        <w:t>者，得撤銷或廢止補助、依約解除契約，並追回已撥付之款項：</w:t>
      </w:r>
      <w:bookmarkEnd w:id="36"/>
    </w:p>
    <w:p w14:paraId="652C5EA5"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以虛偽不實之資料或聲明申請補助之情事。</w:t>
      </w:r>
    </w:p>
    <w:p w14:paraId="7237BDAD"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執行情形與申請書或執行方案所載內容不符。</w:t>
      </w:r>
    </w:p>
    <w:p w14:paraId="5F74789A"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補助款挪為他用。</w:t>
      </w:r>
    </w:p>
    <w:p w14:paraId="1243955F"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未依規定辦理，經本處通知限期履行，逾期仍未履行</w:t>
      </w:r>
    </w:p>
    <w:p w14:paraId="45C626CB" w14:textId="77777777" w:rsidR="00C57B5D"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有其他違反相關法令規定之情事。</w:t>
      </w:r>
    </w:p>
    <w:p w14:paraId="5B1056C8" w14:textId="2227B0A0" w:rsidR="001362F1" w:rsidRPr="007F645F" w:rsidRDefault="004064CE" w:rsidP="00450117">
      <w:pPr>
        <w:pStyle w:val="11"/>
        <w:spacing w:before="120" w:after="120"/>
        <w:outlineLvl w:val="0"/>
        <w:rPr>
          <w:rFonts w:hAnsi="標楷體"/>
          <w:b w:val="0"/>
        </w:rPr>
      </w:pPr>
      <w:bookmarkStart w:id="37" w:name="_Toc41842111"/>
      <w:bookmarkEnd w:id="26"/>
      <w:bookmarkEnd w:id="27"/>
      <w:bookmarkEnd w:id="28"/>
      <w:bookmarkEnd w:id="29"/>
      <w:r>
        <w:rPr>
          <w:rFonts w:hAnsi="標楷體" w:hint="eastAsia"/>
        </w:rPr>
        <w:t>貳</w:t>
      </w:r>
      <w:r w:rsidR="001362F1" w:rsidRPr="007F645F">
        <w:rPr>
          <w:rFonts w:hAnsi="標楷體" w:hint="eastAsia"/>
        </w:rPr>
        <w:t>、附件</w:t>
      </w:r>
      <w:bookmarkEnd w:id="37"/>
    </w:p>
    <w:p w14:paraId="10D77525" w14:textId="736F3297" w:rsidR="000E7E24" w:rsidRPr="007F645F" w:rsidRDefault="008044C6" w:rsidP="00BA1FD9">
      <w:pPr>
        <w:pStyle w:val="44"/>
        <w:numPr>
          <w:ilvl w:val="0"/>
          <w:numId w:val="8"/>
        </w:numPr>
        <w:ind w:leftChars="0" w:left="567" w:hanging="567"/>
      </w:pPr>
      <w:r w:rsidRPr="0042454C">
        <w:rPr>
          <w:rFonts w:hAnsi="標楷體" w:hint="eastAsia"/>
          <w:noProof/>
        </w:rPr>
        <w:t>振興經濟消費優惠措施計畫申請書</w:t>
      </w:r>
    </w:p>
    <w:p w14:paraId="34B5B91A" w14:textId="77777777" w:rsidR="000E7E24" w:rsidRPr="007F645F" w:rsidRDefault="000E7E24" w:rsidP="00BA1FD9">
      <w:pPr>
        <w:pStyle w:val="44"/>
        <w:numPr>
          <w:ilvl w:val="0"/>
          <w:numId w:val="8"/>
        </w:numPr>
        <w:ind w:leftChars="0" w:left="567" w:hanging="567"/>
      </w:pPr>
      <w:r w:rsidRPr="007F645F">
        <w:t>提案文件外封面</w:t>
      </w:r>
    </w:p>
    <w:p w14:paraId="121552E7" w14:textId="07BF6DFF" w:rsidR="0084738F" w:rsidRDefault="00AE1BDB" w:rsidP="00BA1FD9">
      <w:pPr>
        <w:pStyle w:val="44"/>
        <w:numPr>
          <w:ilvl w:val="0"/>
          <w:numId w:val="8"/>
        </w:numPr>
        <w:spacing w:line="400" w:lineRule="exact"/>
        <w:ind w:leftChars="0" w:left="567" w:hanging="567"/>
      </w:pPr>
      <w:r>
        <w:rPr>
          <w:rFonts w:hint="eastAsia"/>
        </w:rPr>
        <w:t>定期回報執行情形格式</w:t>
      </w:r>
    </w:p>
    <w:p w14:paraId="55EB7FAA" w14:textId="77777777" w:rsidR="0084738F" w:rsidRDefault="0084738F">
      <w:pPr>
        <w:widowControl/>
        <w:rPr>
          <w:rFonts w:ascii="Times New Roman" w:eastAsia="標楷體" w:hAnsi="Times New Roman"/>
          <w:sz w:val="28"/>
          <w:szCs w:val="28"/>
        </w:rPr>
      </w:pPr>
      <w:r>
        <w:lastRenderedPageBreak/>
        <w:br w:type="page"/>
      </w:r>
    </w:p>
    <w:p w14:paraId="0A334981" w14:textId="77777777" w:rsidR="0084738F" w:rsidRPr="002A6750" w:rsidRDefault="0084738F" w:rsidP="0084738F">
      <w:pPr>
        <w:spacing w:afterLines="100" w:after="240" w:line="400" w:lineRule="exact"/>
        <w:jc w:val="center"/>
        <w:rPr>
          <w:rFonts w:ascii="標楷體" w:eastAsia="標楷體" w:hAnsi="標楷體"/>
          <w:b/>
          <w:sz w:val="40"/>
          <w:szCs w:val="28"/>
        </w:rPr>
      </w:pPr>
      <w:r w:rsidRPr="002A6750">
        <w:rPr>
          <w:rFonts w:ascii="標楷體" w:eastAsia="標楷體" w:hAnsi="標楷體" w:hint="eastAsia"/>
          <w:b/>
          <w:sz w:val="40"/>
          <w:szCs w:val="28"/>
        </w:rPr>
        <w:lastRenderedPageBreak/>
        <w:t>振興經濟</w:t>
      </w:r>
      <w:r>
        <w:rPr>
          <w:rFonts w:ascii="標楷體" w:eastAsia="標楷體" w:hAnsi="標楷體" w:hint="eastAsia"/>
          <w:b/>
          <w:sz w:val="40"/>
          <w:szCs w:val="28"/>
        </w:rPr>
        <w:t>刺激消費優惠措施</w:t>
      </w:r>
    </w:p>
    <w:p w14:paraId="6C97A098" w14:textId="77777777" w:rsidR="0084738F" w:rsidRPr="002A6750" w:rsidRDefault="0084738F" w:rsidP="0084738F">
      <w:pPr>
        <w:spacing w:afterLines="100" w:after="240" w:line="400" w:lineRule="exact"/>
        <w:jc w:val="center"/>
        <w:rPr>
          <w:rFonts w:ascii="標楷體" w:eastAsia="標楷體" w:hAnsi="標楷體"/>
          <w:b/>
          <w:sz w:val="40"/>
          <w:szCs w:val="28"/>
        </w:rPr>
      </w:pPr>
      <w:r w:rsidRPr="002A6750">
        <w:rPr>
          <w:rFonts w:ascii="標楷體" w:eastAsia="標楷體" w:hAnsi="標楷體" w:hint="eastAsia"/>
          <w:b/>
          <w:sz w:val="40"/>
          <w:szCs w:val="28"/>
        </w:rPr>
        <w:t>數位支付促進消費申請書</w:t>
      </w:r>
      <w:r w:rsidRPr="002A6750">
        <w:rPr>
          <w:rFonts w:ascii="標楷體" w:eastAsia="標楷體" w:hAnsi="標楷體"/>
          <w:b/>
          <w:sz w:val="40"/>
          <w:szCs w:val="28"/>
        </w:rPr>
        <w:tab/>
      </w:r>
    </w:p>
    <w:p w14:paraId="0FF8D30B" w14:textId="77777777" w:rsidR="0084738F" w:rsidRPr="002A6750" w:rsidRDefault="0084738F" w:rsidP="0084738F">
      <w:pPr>
        <w:spacing w:line="400" w:lineRule="exact"/>
        <w:rPr>
          <w:rFonts w:ascii="標楷體" w:eastAsia="標楷體" w:hAnsi="標楷體"/>
        </w:rPr>
      </w:pPr>
    </w:p>
    <w:p w14:paraId="57C50F28" w14:textId="77777777" w:rsidR="0084738F" w:rsidRPr="002A6750" w:rsidRDefault="0084738F" w:rsidP="0084738F">
      <w:pPr>
        <w:spacing w:line="400" w:lineRule="exact"/>
        <w:rPr>
          <w:rFonts w:ascii="標楷體" w:eastAsia="標楷體" w:hAnsi="標楷體"/>
        </w:rPr>
      </w:pPr>
    </w:p>
    <w:tbl>
      <w:tblPr>
        <w:tblStyle w:val="aff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gridCol w:w="6612"/>
      </w:tblGrid>
      <w:tr w:rsidR="0084738F" w:rsidRPr="002A6750" w14:paraId="421F44CE" w14:textId="77777777" w:rsidTr="00A86BD6">
        <w:trPr>
          <w:trHeight w:val="1015"/>
        </w:trPr>
        <w:tc>
          <w:tcPr>
            <w:tcW w:w="3104" w:type="dxa"/>
            <w:vAlign w:val="center"/>
          </w:tcPr>
          <w:p w14:paraId="3DE35A48"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數位支付類型</w:t>
            </w:r>
          </w:p>
          <w:p w14:paraId="560B5372"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rPr>
              <w:t>(請勾選，可複選)</w:t>
            </w:r>
          </w:p>
        </w:tc>
        <w:tc>
          <w:tcPr>
            <w:tcW w:w="6612" w:type="dxa"/>
            <w:vAlign w:val="center"/>
          </w:tcPr>
          <w:p w14:paraId="0B8D2DB6"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sz w:val="36"/>
              </w:rPr>
              <w:sym w:font="Wingdings 2" w:char="F0A3"/>
            </w:r>
            <w:r w:rsidRPr="002A6750">
              <w:rPr>
                <w:rFonts w:ascii="標楷體" w:eastAsia="標楷體" w:hAnsi="標楷體" w:hint="eastAsia"/>
                <w:sz w:val="28"/>
              </w:rPr>
              <w:t xml:space="preserve">行動支付 </w:t>
            </w:r>
            <w:r w:rsidRPr="002A6750">
              <w:rPr>
                <w:rFonts w:ascii="標楷體" w:eastAsia="標楷體" w:hAnsi="標楷體" w:hint="eastAsia"/>
                <w:sz w:val="36"/>
              </w:rPr>
              <w:sym w:font="Wingdings 2" w:char="F0A3"/>
            </w:r>
            <w:r w:rsidRPr="002A6750">
              <w:rPr>
                <w:rFonts w:ascii="標楷體" w:eastAsia="標楷體" w:hAnsi="標楷體" w:hint="eastAsia"/>
                <w:sz w:val="28"/>
                <w:szCs w:val="20"/>
              </w:rPr>
              <w:t>電子票證</w:t>
            </w:r>
            <w:r w:rsidRPr="002A6750">
              <w:rPr>
                <w:rFonts w:ascii="標楷體" w:eastAsia="標楷體" w:hAnsi="標楷體" w:hint="eastAsia"/>
                <w:sz w:val="28"/>
              </w:rPr>
              <w:t xml:space="preserve"> </w:t>
            </w:r>
            <w:r w:rsidRPr="002A6750">
              <w:rPr>
                <w:rFonts w:ascii="標楷體" w:eastAsia="標楷體" w:hAnsi="標楷體" w:hint="eastAsia"/>
                <w:sz w:val="36"/>
              </w:rPr>
              <w:sym w:font="Wingdings 2" w:char="F0A3"/>
            </w:r>
            <w:r w:rsidRPr="002A6750">
              <w:rPr>
                <w:rFonts w:ascii="標楷體" w:eastAsia="標楷體" w:hAnsi="標楷體" w:hint="eastAsia"/>
                <w:sz w:val="28"/>
              </w:rPr>
              <w:t xml:space="preserve">信用卡 </w:t>
            </w:r>
          </w:p>
        </w:tc>
      </w:tr>
      <w:tr w:rsidR="0084738F" w:rsidRPr="002A6750" w14:paraId="6DBEF342" w14:textId="77777777" w:rsidTr="00A86BD6">
        <w:trPr>
          <w:trHeight w:val="1015"/>
        </w:trPr>
        <w:tc>
          <w:tcPr>
            <w:tcW w:w="3104" w:type="dxa"/>
            <w:vAlign w:val="center"/>
          </w:tcPr>
          <w:p w14:paraId="449F7AB0" w14:textId="77777777" w:rsidR="0084738F" w:rsidRPr="002A6750" w:rsidRDefault="0084738F" w:rsidP="00A86BD6">
            <w:pPr>
              <w:spacing w:line="400" w:lineRule="exact"/>
              <w:jc w:val="center"/>
              <w:rPr>
                <w:rFonts w:ascii="標楷體" w:eastAsia="標楷體" w:hAnsi="標楷體"/>
              </w:rPr>
            </w:pPr>
            <w:r w:rsidRPr="002A6750">
              <w:rPr>
                <w:rFonts w:ascii="標楷體" w:eastAsia="標楷體" w:hAnsi="標楷體" w:hint="eastAsia"/>
                <w:sz w:val="28"/>
              </w:rPr>
              <w:t>申請人名稱</w:t>
            </w:r>
          </w:p>
        </w:tc>
        <w:tc>
          <w:tcPr>
            <w:tcW w:w="6612" w:type="dxa"/>
            <w:vAlign w:val="center"/>
          </w:tcPr>
          <w:p w14:paraId="35328256" w14:textId="77777777" w:rsidR="0084738F" w:rsidRPr="002A6750" w:rsidRDefault="0084738F" w:rsidP="00A86BD6">
            <w:pPr>
              <w:spacing w:line="400" w:lineRule="exact"/>
              <w:jc w:val="both"/>
              <w:rPr>
                <w:rFonts w:ascii="標楷體" w:eastAsia="標楷體" w:hAnsi="標楷體"/>
              </w:rPr>
            </w:pPr>
          </w:p>
        </w:tc>
      </w:tr>
      <w:tr w:rsidR="0084738F" w:rsidRPr="002A6750" w14:paraId="260E5C8B" w14:textId="77777777" w:rsidTr="00A86BD6">
        <w:trPr>
          <w:trHeight w:val="1015"/>
        </w:trPr>
        <w:tc>
          <w:tcPr>
            <w:tcW w:w="3104" w:type="dxa"/>
            <w:vAlign w:val="center"/>
          </w:tcPr>
          <w:p w14:paraId="518718E5"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預計申請回饋民眾數量</w:t>
            </w:r>
          </w:p>
        </w:tc>
        <w:tc>
          <w:tcPr>
            <w:tcW w:w="6612" w:type="dxa"/>
            <w:vAlign w:val="center"/>
          </w:tcPr>
          <w:p w14:paraId="46D2F503" w14:textId="77777777" w:rsidR="0084738F" w:rsidRPr="002A6750" w:rsidRDefault="0084738F" w:rsidP="00A86BD6">
            <w:pPr>
              <w:spacing w:line="400" w:lineRule="exact"/>
              <w:jc w:val="both"/>
              <w:rPr>
                <w:rFonts w:ascii="標楷體" w:eastAsia="標楷體" w:hAnsi="標楷體"/>
                <w:sz w:val="28"/>
              </w:rPr>
            </w:pPr>
          </w:p>
        </w:tc>
      </w:tr>
      <w:tr w:rsidR="0084738F" w:rsidRPr="002A6750" w14:paraId="04A0BCF6" w14:textId="77777777" w:rsidTr="00A86BD6">
        <w:trPr>
          <w:trHeight w:val="1015"/>
        </w:trPr>
        <w:tc>
          <w:tcPr>
            <w:tcW w:w="3104" w:type="dxa"/>
            <w:vAlign w:val="center"/>
          </w:tcPr>
          <w:p w14:paraId="1000FBEB"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申請政府回饋金額總額</w:t>
            </w:r>
          </w:p>
          <w:p w14:paraId="10CD1B6C"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rPr>
              <w:t>(新臺幣)</w:t>
            </w:r>
          </w:p>
        </w:tc>
        <w:tc>
          <w:tcPr>
            <w:tcW w:w="6612" w:type="dxa"/>
            <w:vAlign w:val="center"/>
          </w:tcPr>
          <w:p w14:paraId="27A1C8CA" w14:textId="77777777" w:rsidR="0084738F" w:rsidRPr="002A6750" w:rsidRDefault="0084738F" w:rsidP="00A86BD6">
            <w:pPr>
              <w:spacing w:line="400" w:lineRule="exact"/>
              <w:jc w:val="both"/>
              <w:rPr>
                <w:rFonts w:ascii="標楷體" w:eastAsia="標楷體" w:hAnsi="標楷體"/>
                <w:sz w:val="28"/>
              </w:rPr>
            </w:pPr>
          </w:p>
        </w:tc>
      </w:tr>
    </w:tbl>
    <w:p w14:paraId="257DD919" w14:textId="77777777" w:rsidR="0084738F" w:rsidRPr="002A6750" w:rsidRDefault="0084738F" w:rsidP="0084738F">
      <w:pPr>
        <w:pStyle w:val="af0"/>
        <w:spacing w:line="400" w:lineRule="exact"/>
        <w:rPr>
          <w:rFonts w:ascii="標楷體" w:eastAsia="標楷體" w:hAnsi="標楷體"/>
        </w:rPr>
      </w:pPr>
    </w:p>
    <w:p w14:paraId="67FE629B" w14:textId="77777777" w:rsidR="0084738F" w:rsidRPr="002A6750" w:rsidRDefault="0084738F" w:rsidP="0084738F">
      <w:pPr>
        <w:spacing w:line="400" w:lineRule="exact"/>
        <w:rPr>
          <w:rFonts w:ascii="標楷體" w:eastAsia="標楷體" w:hAnsi="標楷體"/>
        </w:rPr>
      </w:pPr>
    </w:p>
    <w:p w14:paraId="2519BBF0" w14:textId="77777777" w:rsidR="0084738F" w:rsidRPr="002A6750" w:rsidRDefault="0084738F" w:rsidP="0084738F">
      <w:pPr>
        <w:spacing w:line="400" w:lineRule="exact"/>
        <w:rPr>
          <w:rFonts w:ascii="標楷體" w:eastAsia="標楷體" w:hAnsi="標楷體"/>
        </w:rPr>
      </w:pPr>
    </w:p>
    <w:p w14:paraId="674BA1AE" w14:textId="77777777" w:rsidR="0084738F" w:rsidRPr="002A6750" w:rsidRDefault="0084738F" w:rsidP="0084738F">
      <w:pPr>
        <w:spacing w:line="400" w:lineRule="exact"/>
        <w:rPr>
          <w:rFonts w:ascii="標楷體" w:eastAsia="標楷體" w:hAnsi="標楷體"/>
        </w:rPr>
      </w:pPr>
    </w:p>
    <w:p w14:paraId="5B867297" w14:textId="77777777" w:rsidR="0084738F" w:rsidRPr="002A6750" w:rsidRDefault="0084738F" w:rsidP="0084738F">
      <w:pPr>
        <w:spacing w:line="400" w:lineRule="exact"/>
        <w:rPr>
          <w:rFonts w:ascii="標楷體" w:eastAsia="標楷體" w:hAnsi="標楷體"/>
        </w:rPr>
      </w:pPr>
    </w:p>
    <w:p w14:paraId="4FE6F7A7" w14:textId="77777777" w:rsidR="0084738F" w:rsidRPr="002A6750" w:rsidRDefault="0084738F" w:rsidP="0084738F">
      <w:pPr>
        <w:spacing w:line="400" w:lineRule="exact"/>
        <w:rPr>
          <w:rFonts w:ascii="標楷體" w:eastAsia="標楷體" w:hAnsi="標楷體"/>
        </w:rPr>
      </w:pPr>
    </w:p>
    <w:p w14:paraId="6AB7919D" w14:textId="77777777" w:rsidR="0084738F" w:rsidRPr="002A6750" w:rsidRDefault="0084738F" w:rsidP="0084738F">
      <w:pPr>
        <w:spacing w:line="400" w:lineRule="exact"/>
        <w:jc w:val="center"/>
        <w:rPr>
          <w:rFonts w:ascii="標楷體" w:eastAsia="標楷體" w:hAnsi="標楷體"/>
          <w:b/>
          <w:sz w:val="28"/>
          <w:szCs w:val="28"/>
        </w:rPr>
      </w:pPr>
      <w:r w:rsidRPr="002A6750">
        <w:rPr>
          <w:rFonts w:ascii="標楷體" w:eastAsia="標楷體" w:hAnsi="標楷體" w:hint="eastAsia"/>
          <w:sz w:val="28"/>
        </w:rPr>
        <w:t>中  華  民  國            年            月            日</w:t>
      </w:r>
      <w:r w:rsidRPr="002A6750">
        <w:rPr>
          <w:rFonts w:ascii="標楷體" w:eastAsia="標楷體" w:hAnsi="標楷體"/>
          <w:b/>
          <w:sz w:val="28"/>
          <w:szCs w:val="28"/>
        </w:rPr>
        <w:br w:type="page"/>
      </w:r>
    </w:p>
    <w:p w14:paraId="1F5A2CF9" w14:textId="77777777" w:rsidR="0084738F" w:rsidRPr="002A6750" w:rsidRDefault="0084738F" w:rsidP="0084738F">
      <w:pPr>
        <w:tabs>
          <w:tab w:val="left" w:pos="1215"/>
        </w:tabs>
        <w:spacing w:line="271" w:lineRule="auto"/>
        <w:jc w:val="center"/>
        <w:rPr>
          <w:rFonts w:ascii="標楷體" w:eastAsia="標楷體" w:hAnsi="標楷體" w:cs="標楷體"/>
          <w:sz w:val="13"/>
          <w:szCs w:val="13"/>
          <w:lang w:eastAsia="zh-HK"/>
        </w:rPr>
      </w:pPr>
      <w:r w:rsidRPr="002A6750">
        <w:rPr>
          <w:rFonts w:ascii="標楷體" w:eastAsia="標楷體" w:hAnsi="標楷體" w:cs="標楷體" w:hint="eastAsia"/>
          <w:b/>
          <w:bCs/>
          <w:w w:val="95"/>
          <w:sz w:val="32"/>
          <w:szCs w:val="32"/>
        </w:rPr>
        <w:lastRenderedPageBreak/>
        <w:t>申請</w:t>
      </w:r>
      <w:r>
        <w:rPr>
          <w:rFonts w:ascii="標楷體" w:eastAsia="標楷體" w:hAnsi="標楷體" w:cs="標楷體" w:hint="eastAsia"/>
          <w:b/>
          <w:bCs/>
          <w:w w:val="95"/>
          <w:sz w:val="32"/>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3925"/>
        <w:gridCol w:w="4762"/>
      </w:tblGrid>
      <w:tr w:rsidR="0084738F" w:rsidRPr="002A6750" w14:paraId="161C8520" w14:textId="77777777" w:rsidTr="00A86BD6">
        <w:trPr>
          <w:cantSplit/>
          <w:trHeight w:val="397"/>
        </w:trPr>
        <w:tc>
          <w:tcPr>
            <w:tcW w:w="520" w:type="pct"/>
            <w:vMerge w:val="restart"/>
            <w:tcBorders>
              <w:top w:val="single" w:sz="12" w:space="0" w:color="auto"/>
              <w:left w:val="single" w:sz="12" w:space="0" w:color="auto"/>
              <w:right w:val="single" w:sz="12" w:space="0" w:color="auto"/>
            </w:tcBorders>
            <w:textDirection w:val="tbRlV"/>
            <w:vAlign w:val="center"/>
          </w:tcPr>
          <w:p w14:paraId="617C0660" w14:textId="77777777" w:rsidR="0084738F" w:rsidRPr="002A6750" w:rsidRDefault="0084738F" w:rsidP="00A86BD6">
            <w:pPr>
              <w:spacing w:line="400" w:lineRule="exact"/>
              <w:ind w:right="-19"/>
              <w:jc w:val="center"/>
              <w:rPr>
                <w:rFonts w:ascii="標楷體" w:eastAsia="標楷體" w:hAnsi="標楷體"/>
              </w:rPr>
            </w:pPr>
            <w:r w:rsidRPr="002A6750">
              <w:rPr>
                <w:rFonts w:ascii="標楷體" w:eastAsia="標楷體" w:hAnsi="標楷體" w:hint="eastAsia"/>
                <w:lang w:eastAsia="zh-HK"/>
              </w:rPr>
              <w:t>申請人基本資料</w:t>
            </w:r>
          </w:p>
        </w:tc>
        <w:tc>
          <w:tcPr>
            <w:tcW w:w="4480" w:type="pct"/>
            <w:gridSpan w:val="2"/>
            <w:tcBorders>
              <w:top w:val="single" w:sz="12" w:space="0" w:color="auto"/>
              <w:left w:val="single" w:sz="12" w:space="0" w:color="auto"/>
              <w:bottom w:val="single" w:sz="4" w:space="0" w:color="auto"/>
              <w:right w:val="single" w:sz="12" w:space="0" w:color="auto"/>
            </w:tcBorders>
            <w:vAlign w:val="center"/>
          </w:tcPr>
          <w:p w14:paraId="6E0D7A5F" w14:textId="2C34041B" w:rsidR="0084738F" w:rsidRPr="002A6750" w:rsidRDefault="0084738F" w:rsidP="008D574B">
            <w:pPr>
              <w:spacing w:line="400" w:lineRule="exact"/>
              <w:jc w:val="both"/>
              <w:rPr>
                <w:rFonts w:ascii="標楷體" w:eastAsia="標楷體" w:hAnsi="標楷體"/>
              </w:rPr>
            </w:pPr>
            <w:r w:rsidRPr="002A6750">
              <w:rPr>
                <w:rFonts w:ascii="標楷體" w:eastAsia="標楷體" w:hAnsi="標楷體" w:hint="eastAsia"/>
              </w:rPr>
              <w:t>申請</w:t>
            </w:r>
            <w:r w:rsidRPr="002A6750">
              <w:rPr>
                <w:rFonts w:ascii="標楷體" w:eastAsia="標楷體" w:hAnsi="標楷體" w:hint="eastAsia"/>
                <w:lang w:eastAsia="zh-HK"/>
              </w:rPr>
              <w:t>人</w:t>
            </w:r>
            <w:r w:rsidRPr="002A6750">
              <w:rPr>
                <w:rFonts w:ascii="標楷體" w:eastAsia="標楷體" w:hAnsi="標楷體" w:hint="eastAsia"/>
              </w:rPr>
              <w:t>名稱：                   (</w:t>
            </w:r>
            <w:r w:rsidRPr="002A6750">
              <w:rPr>
                <w:rFonts w:ascii="標楷體" w:eastAsia="標楷體" w:hAnsi="標楷體" w:hint="eastAsia"/>
                <w:lang w:eastAsia="zh-HK"/>
              </w:rPr>
              <w:t>統一編號</w:t>
            </w:r>
            <w:r w:rsidRPr="002A6750">
              <w:rPr>
                <w:rFonts w:ascii="標楷體" w:eastAsia="標楷體" w:hAnsi="標楷體" w:hint="eastAsia"/>
              </w:rPr>
              <w:t>：　　　　　　　　)</w:t>
            </w:r>
          </w:p>
        </w:tc>
      </w:tr>
      <w:tr w:rsidR="0084738F" w:rsidRPr="002A6750" w14:paraId="112E4D1D" w14:textId="77777777" w:rsidTr="00A86BD6">
        <w:trPr>
          <w:cantSplit/>
          <w:trHeight w:val="397"/>
        </w:trPr>
        <w:tc>
          <w:tcPr>
            <w:tcW w:w="520" w:type="pct"/>
            <w:vMerge/>
            <w:tcBorders>
              <w:top w:val="single" w:sz="18" w:space="0" w:color="auto"/>
              <w:left w:val="single" w:sz="12" w:space="0" w:color="auto"/>
              <w:right w:val="single" w:sz="12" w:space="0" w:color="auto"/>
            </w:tcBorders>
            <w:textDirection w:val="tbRlV"/>
            <w:vAlign w:val="center"/>
          </w:tcPr>
          <w:p w14:paraId="5F2BE4C8" w14:textId="77777777" w:rsidR="0084738F" w:rsidRPr="002A6750" w:rsidRDefault="0084738F" w:rsidP="00A86BD6">
            <w:pPr>
              <w:spacing w:line="400" w:lineRule="exact"/>
              <w:ind w:right="-19"/>
              <w:jc w:val="center"/>
              <w:rPr>
                <w:rFonts w:ascii="標楷體" w:eastAsia="標楷體" w:hAnsi="標楷體"/>
                <w:lang w:eastAsia="zh-HK"/>
              </w:rPr>
            </w:pPr>
          </w:p>
        </w:tc>
        <w:tc>
          <w:tcPr>
            <w:tcW w:w="4480" w:type="pct"/>
            <w:gridSpan w:val="2"/>
            <w:tcBorders>
              <w:top w:val="single" w:sz="4" w:space="0" w:color="auto"/>
              <w:left w:val="single" w:sz="12" w:space="0" w:color="auto"/>
              <w:bottom w:val="single" w:sz="4" w:space="0" w:color="auto"/>
              <w:right w:val="single" w:sz="12" w:space="0" w:color="auto"/>
            </w:tcBorders>
            <w:vAlign w:val="center"/>
          </w:tcPr>
          <w:p w14:paraId="31F4A36D"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申請類型：</w:t>
            </w:r>
            <w:r w:rsidRPr="002A6750">
              <w:rPr>
                <w:rFonts w:ascii="標楷體" w:eastAsia="標楷體" w:hAnsi="標楷體" w:hint="eastAsia"/>
              </w:rPr>
              <w:sym w:font="Wingdings 2" w:char="F0A3"/>
            </w:r>
            <w:r w:rsidRPr="002A6750">
              <w:rPr>
                <w:rFonts w:ascii="標楷體" w:eastAsia="標楷體" w:hAnsi="標楷體" w:hint="eastAsia"/>
              </w:rPr>
              <w:t xml:space="preserve">行動支付 </w:t>
            </w:r>
            <w:r w:rsidRPr="002A6750">
              <w:rPr>
                <w:rFonts w:ascii="標楷體" w:eastAsia="標楷體" w:hAnsi="標楷體" w:hint="eastAsia"/>
              </w:rPr>
              <w:sym w:font="Wingdings 2" w:char="F0A3"/>
            </w:r>
            <w:r w:rsidRPr="002A6750">
              <w:rPr>
                <w:rFonts w:ascii="標楷體" w:eastAsia="標楷體" w:hAnsi="標楷體" w:hint="eastAsia"/>
              </w:rPr>
              <w:t xml:space="preserve">電子票證 </w:t>
            </w:r>
            <w:r w:rsidRPr="002A6750">
              <w:rPr>
                <w:rFonts w:ascii="標楷體" w:eastAsia="標楷體" w:hAnsi="標楷體" w:hint="eastAsia"/>
              </w:rPr>
              <w:sym w:font="Wingdings 2" w:char="F0A3"/>
            </w:r>
            <w:r w:rsidRPr="002A6750">
              <w:rPr>
                <w:rFonts w:ascii="標楷體" w:eastAsia="標楷體" w:hAnsi="標楷體" w:hint="eastAsia"/>
              </w:rPr>
              <w:t>信用卡 (可複選)</w:t>
            </w:r>
          </w:p>
        </w:tc>
      </w:tr>
      <w:tr w:rsidR="0084738F" w:rsidRPr="002A6750" w14:paraId="1810A56B"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38511413"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right w:val="single" w:sz="4" w:space="0" w:color="auto"/>
            </w:tcBorders>
            <w:vAlign w:val="center"/>
          </w:tcPr>
          <w:p w14:paraId="197BDBC5"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lang w:eastAsia="zh-HK"/>
              </w:rPr>
              <w:t>登記日期</w:t>
            </w:r>
            <w:r w:rsidRPr="002A6750">
              <w:rPr>
                <w:rFonts w:ascii="標楷體" w:eastAsia="標楷體" w:hAnsi="標楷體" w:hint="eastAsia"/>
              </w:rPr>
              <w:t>：</w:t>
            </w:r>
          </w:p>
        </w:tc>
        <w:tc>
          <w:tcPr>
            <w:tcW w:w="2455" w:type="pct"/>
            <w:tcBorders>
              <w:left w:val="single" w:sz="4" w:space="0" w:color="auto"/>
              <w:right w:val="single" w:sz="12" w:space="0" w:color="auto"/>
            </w:tcBorders>
            <w:vAlign w:val="center"/>
          </w:tcPr>
          <w:p w14:paraId="3FAAD741"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lang w:eastAsia="zh-HK"/>
              </w:rPr>
              <w:t>實收資本額</w:t>
            </w:r>
            <w:r w:rsidRPr="002A6750">
              <w:rPr>
                <w:rFonts w:ascii="標楷體" w:eastAsia="標楷體" w:hAnsi="標楷體" w:hint="eastAsia"/>
              </w:rPr>
              <w:t>：</w:t>
            </w:r>
          </w:p>
        </w:tc>
      </w:tr>
      <w:tr w:rsidR="0084738F" w:rsidRPr="002A6750" w14:paraId="64F04932"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51A6B450"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tcBorders>
            <w:vAlign w:val="center"/>
          </w:tcPr>
          <w:p w14:paraId="036054FB"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負責人：</w:t>
            </w:r>
          </w:p>
        </w:tc>
        <w:tc>
          <w:tcPr>
            <w:tcW w:w="2455" w:type="pct"/>
            <w:tcBorders>
              <w:right w:val="single" w:sz="12" w:space="0" w:color="auto"/>
            </w:tcBorders>
            <w:vAlign w:val="center"/>
          </w:tcPr>
          <w:p w14:paraId="21A8D496"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職稱：</w:t>
            </w:r>
          </w:p>
        </w:tc>
      </w:tr>
      <w:tr w:rsidR="0084738F" w:rsidRPr="002A6750" w14:paraId="2E4F8E6D"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7134E0AC"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tcBorders>
            <w:vAlign w:val="center"/>
          </w:tcPr>
          <w:p w14:paraId="149C1AB3"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聯絡人：</w:t>
            </w:r>
          </w:p>
        </w:tc>
        <w:tc>
          <w:tcPr>
            <w:tcW w:w="2455" w:type="pct"/>
            <w:tcBorders>
              <w:right w:val="single" w:sz="12" w:space="0" w:color="auto"/>
            </w:tcBorders>
            <w:vAlign w:val="center"/>
          </w:tcPr>
          <w:p w14:paraId="43B91460"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職稱：</w:t>
            </w:r>
          </w:p>
        </w:tc>
      </w:tr>
      <w:tr w:rsidR="0084738F" w:rsidRPr="002A6750" w14:paraId="60AC0C47"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3D17C67C" w14:textId="77777777" w:rsidR="0084738F" w:rsidRPr="002A6750" w:rsidRDefault="0084738F" w:rsidP="00A86BD6">
            <w:pPr>
              <w:spacing w:line="400" w:lineRule="exact"/>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5426698C"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通訊地址：□□□</w:t>
            </w:r>
          </w:p>
        </w:tc>
      </w:tr>
      <w:tr w:rsidR="0084738F" w:rsidRPr="002A6750" w14:paraId="7913A661"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435FF9A0" w14:textId="77777777" w:rsidR="0084738F" w:rsidRPr="002A6750" w:rsidRDefault="0084738F" w:rsidP="00A86BD6">
            <w:pPr>
              <w:spacing w:line="400" w:lineRule="exact"/>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53F8564D"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聯絡</w:t>
            </w:r>
            <w:r w:rsidRPr="002A6750">
              <w:rPr>
                <w:rFonts w:ascii="標楷體" w:eastAsia="標楷體" w:hAnsi="標楷體" w:hint="eastAsia"/>
                <w:lang w:eastAsia="zh-HK"/>
              </w:rPr>
              <w:t>電話</w:t>
            </w:r>
            <w:r w:rsidRPr="002A6750">
              <w:rPr>
                <w:rFonts w:ascii="標楷體" w:eastAsia="標楷體" w:hAnsi="標楷體" w:hint="eastAsia"/>
              </w:rPr>
              <w:t>：</w:t>
            </w:r>
          </w:p>
        </w:tc>
      </w:tr>
      <w:tr w:rsidR="0084738F" w:rsidRPr="002A6750" w14:paraId="040FEBFE" w14:textId="77777777" w:rsidTr="00A86BD6">
        <w:trPr>
          <w:cantSplit/>
          <w:trHeight w:val="397"/>
        </w:trPr>
        <w:tc>
          <w:tcPr>
            <w:tcW w:w="520" w:type="pct"/>
            <w:vMerge/>
            <w:tcBorders>
              <w:top w:val="single" w:sz="18" w:space="0" w:color="auto"/>
              <w:left w:val="single" w:sz="12" w:space="0" w:color="auto"/>
              <w:bottom w:val="single" w:sz="12" w:space="0" w:color="auto"/>
              <w:right w:val="single" w:sz="12" w:space="0" w:color="auto"/>
            </w:tcBorders>
          </w:tcPr>
          <w:p w14:paraId="01E2D259"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12" w:space="0" w:color="auto"/>
              <w:right w:val="single" w:sz="12" w:space="0" w:color="auto"/>
            </w:tcBorders>
            <w:vAlign w:val="center"/>
          </w:tcPr>
          <w:p w14:paraId="75AC6497"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手機： </w:t>
            </w:r>
            <w:r w:rsidRPr="002A6750">
              <w:rPr>
                <w:rFonts w:ascii="標楷體" w:eastAsia="標楷體" w:hAnsi="標楷體"/>
              </w:rPr>
              <w:t xml:space="preserve">                            </w:t>
            </w:r>
            <w:r w:rsidRPr="002A6750">
              <w:rPr>
                <w:rFonts w:ascii="標楷體" w:eastAsia="標楷體" w:hAnsi="標楷體" w:hint="eastAsia"/>
              </w:rPr>
              <w:t xml:space="preserve">e-mail：                                 </w:t>
            </w:r>
          </w:p>
          <w:p w14:paraId="719BE0E7" w14:textId="77777777" w:rsidR="0084738F" w:rsidRPr="002A6750" w:rsidRDefault="0084738F" w:rsidP="00A86BD6">
            <w:pPr>
              <w:spacing w:line="400" w:lineRule="exact"/>
              <w:ind w:left="5280" w:hangingChars="2200" w:hanging="5280"/>
              <w:jc w:val="both"/>
              <w:rPr>
                <w:rFonts w:ascii="標楷體" w:eastAsia="標楷體" w:hAnsi="標楷體"/>
              </w:rPr>
            </w:pPr>
            <w:proofErr w:type="gramStart"/>
            <w:r w:rsidRPr="002A6750">
              <w:rPr>
                <w:rFonts w:ascii="標楷體" w:eastAsia="標楷體" w:hAnsi="標楷體" w:hint="eastAsia"/>
              </w:rPr>
              <w:t>註</w:t>
            </w:r>
            <w:proofErr w:type="gramEnd"/>
            <w:r w:rsidRPr="002A6750">
              <w:rPr>
                <w:rFonts w:ascii="標楷體" w:eastAsia="標楷體" w:hAnsi="標楷體" w:hint="eastAsia"/>
              </w:rPr>
              <w:t>：以上聯絡方式於申請及執行</w:t>
            </w:r>
            <w:proofErr w:type="gramStart"/>
            <w:r w:rsidRPr="002A6750">
              <w:rPr>
                <w:rFonts w:ascii="標楷體" w:eastAsia="標楷體" w:hAnsi="標楷體" w:hint="eastAsia"/>
              </w:rPr>
              <w:t>期間，</w:t>
            </w:r>
            <w:proofErr w:type="gramEnd"/>
            <w:r w:rsidRPr="002A6750">
              <w:rPr>
                <w:rFonts w:ascii="標楷體" w:eastAsia="標楷體" w:hAnsi="標楷體" w:hint="eastAsia"/>
              </w:rPr>
              <w:t>請務必保持連</w:t>
            </w:r>
            <w:proofErr w:type="gramStart"/>
            <w:r w:rsidRPr="002A6750">
              <w:rPr>
                <w:rFonts w:ascii="標楷體" w:eastAsia="標楷體" w:hAnsi="標楷體" w:hint="eastAsia"/>
              </w:rPr>
              <w:t>繫</w:t>
            </w:r>
            <w:proofErr w:type="gramEnd"/>
            <w:r w:rsidRPr="002A6750">
              <w:rPr>
                <w:rFonts w:ascii="標楷體" w:eastAsia="標楷體" w:hAnsi="標楷體" w:hint="eastAsia"/>
              </w:rPr>
              <w:t>暢通。</w:t>
            </w:r>
          </w:p>
        </w:tc>
      </w:tr>
      <w:tr w:rsidR="0084738F" w:rsidRPr="002A6750" w14:paraId="2B6EDFB7" w14:textId="77777777" w:rsidTr="00A86BD6">
        <w:trPr>
          <w:cantSplit/>
          <w:trHeight w:val="397"/>
        </w:trPr>
        <w:tc>
          <w:tcPr>
            <w:tcW w:w="520" w:type="pct"/>
            <w:vMerge w:val="restart"/>
            <w:tcBorders>
              <w:top w:val="single" w:sz="12" w:space="0" w:color="auto"/>
              <w:left w:val="single" w:sz="12" w:space="0" w:color="auto"/>
              <w:bottom w:val="single" w:sz="18" w:space="0" w:color="auto"/>
              <w:right w:val="single" w:sz="12" w:space="0" w:color="auto"/>
            </w:tcBorders>
            <w:textDirection w:val="tbRlV"/>
            <w:vAlign w:val="center"/>
          </w:tcPr>
          <w:p w14:paraId="71DD1C4D" w14:textId="77777777" w:rsidR="0084738F" w:rsidRPr="002A6750" w:rsidRDefault="0084738F" w:rsidP="00A86BD6">
            <w:pPr>
              <w:spacing w:line="400" w:lineRule="exact"/>
              <w:ind w:left="5280" w:right="113" w:hangingChars="2200" w:hanging="5280"/>
              <w:jc w:val="center"/>
              <w:rPr>
                <w:rFonts w:ascii="標楷體" w:eastAsia="標楷體" w:hAnsi="標楷體"/>
              </w:rPr>
            </w:pPr>
            <w:r w:rsidRPr="002A6750">
              <w:rPr>
                <w:rFonts w:ascii="標楷體" w:eastAsia="標楷體" w:hAnsi="標楷體" w:hint="eastAsia"/>
                <w:lang w:eastAsia="zh-HK"/>
              </w:rPr>
              <w:t>導入情形</w:t>
            </w:r>
          </w:p>
        </w:tc>
        <w:tc>
          <w:tcPr>
            <w:tcW w:w="4480" w:type="pct"/>
            <w:gridSpan w:val="2"/>
            <w:tcBorders>
              <w:top w:val="single" w:sz="12" w:space="0" w:color="auto"/>
              <w:left w:val="single" w:sz="12" w:space="0" w:color="auto"/>
              <w:bottom w:val="single" w:sz="4" w:space="0" w:color="auto"/>
              <w:right w:val="single" w:sz="12" w:space="0" w:color="auto"/>
            </w:tcBorders>
            <w:vAlign w:val="center"/>
          </w:tcPr>
          <w:p w14:paraId="4A93BC8B" w14:textId="5D11A63D"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lang w:eastAsia="zh-HK"/>
              </w:rPr>
              <w:t>目前</w:t>
            </w:r>
            <w:r w:rsidR="00E1371F" w:rsidRPr="00E1371F">
              <w:rPr>
                <w:rFonts w:ascii="標楷體" w:eastAsia="標楷體" w:hAnsi="標楷體" w:hint="eastAsia"/>
                <w:color w:val="FF0000"/>
              </w:rPr>
              <w:t>實體通路之</w:t>
            </w:r>
            <w:r w:rsidRPr="002A6750">
              <w:rPr>
                <w:rFonts w:ascii="標楷體" w:eastAsia="標楷體" w:hAnsi="標楷體" w:hint="eastAsia"/>
              </w:rPr>
              <w:t>簽約店家</w:t>
            </w:r>
            <w:r w:rsidRPr="002A6750">
              <w:rPr>
                <w:rFonts w:ascii="標楷體" w:eastAsia="標楷體" w:hAnsi="標楷體" w:hint="eastAsia"/>
                <w:lang w:eastAsia="zh-HK"/>
              </w:rPr>
              <w:t>行業別</w:t>
            </w:r>
            <w:r w:rsidRPr="002A6750">
              <w:rPr>
                <w:rFonts w:ascii="標楷體" w:eastAsia="標楷體" w:hAnsi="標楷體" w:hint="eastAsia"/>
              </w:rPr>
              <w:t>：</w:t>
            </w:r>
          </w:p>
          <w:p w14:paraId="20B50307"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□餐飲業 □住宿業 □批發業 □零售業 □農、林、漁、牧業 □批發及零售業</w:t>
            </w:r>
          </w:p>
          <w:p w14:paraId="5B41F7E9"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□運輸及倉儲業 □住宿及餐飲業 □出版、影音製作、傳播及資通訊服務業 </w:t>
            </w:r>
          </w:p>
          <w:p w14:paraId="0CD093B8"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□支援服務業 □教育業 □藝術、娛樂及休閒服務業 □ </w:t>
            </w:r>
          </w:p>
          <w:p w14:paraId="38BFA6CD"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w:t>
            </w:r>
            <w:r w:rsidRPr="002A6750">
              <w:rPr>
                <w:rFonts w:ascii="標楷體" w:eastAsia="標楷體" w:hAnsi="標楷體" w:hint="eastAsia"/>
                <w:lang w:eastAsia="zh-HK"/>
              </w:rPr>
              <w:t>至少包括</w:t>
            </w:r>
            <w:r w:rsidRPr="002A6750">
              <w:rPr>
                <w:rFonts w:ascii="標楷體" w:eastAsia="標楷體" w:hAnsi="標楷體"/>
              </w:rPr>
              <w:t>5</w:t>
            </w:r>
            <w:r w:rsidRPr="002A6750">
              <w:rPr>
                <w:rFonts w:ascii="標楷體" w:eastAsia="標楷體" w:hAnsi="標楷體" w:hint="eastAsia"/>
                <w:lang w:eastAsia="zh-HK"/>
              </w:rPr>
              <w:t>種</w:t>
            </w:r>
            <w:r w:rsidRPr="002A6750">
              <w:rPr>
                <w:rFonts w:ascii="標楷體" w:eastAsia="標楷體" w:hAnsi="標楷體" w:hint="eastAsia"/>
              </w:rPr>
              <w:t>，電子票證及信用卡業者免填</w:t>
            </w:r>
            <w:r w:rsidRPr="002A6750">
              <w:rPr>
                <w:rFonts w:ascii="標楷體" w:eastAsia="標楷體" w:hAnsi="標楷體"/>
                <w:lang w:eastAsia="zh-HK"/>
              </w:rPr>
              <w:t>）</w:t>
            </w:r>
          </w:p>
        </w:tc>
      </w:tr>
      <w:tr w:rsidR="0084738F" w:rsidRPr="002A6750" w14:paraId="56239B8A" w14:textId="77777777" w:rsidTr="00A86BD6">
        <w:trPr>
          <w:cantSplit/>
          <w:trHeight w:val="397"/>
        </w:trPr>
        <w:tc>
          <w:tcPr>
            <w:tcW w:w="520" w:type="pct"/>
            <w:vMerge/>
            <w:tcBorders>
              <w:top w:val="single" w:sz="18" w:space="0" w:color="auto"/>
              <w:left w:val="single" w:sz="12" w:space="0" w:color="auto"/>
              <w:bottom w:val="single" w:sz="18" w:space="0" w:color="auto"/>
              <w:right w:val="single" w:sz="12" w:space="0" w:color="auto"/>
            </w:tcBorders>
          </w:tcPr>
          <w:p w14:paraId="57892FC5"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44FA6C90"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目前簽約店家數(有統一編號者，電子票證及信用卡</w:t>
            </w:r>
            <w:proofErr w:type="gramStart"/>
            <w:r w:rsidRPr="002A6750">
              <w:rPr>
                <w:rFonts w:ascii="標楷體" w:eastAsia="標楷體" w:hAnsi="標楷體" w:hint="eastAsia"/>
              </w:rPr>
              <w:t>業者免填</w:t>
            </w:r>
            <w:proofErr w:type="gramEnd"/>
            <w:r w:rsidRPr="002A6750">
              <w:rPr>
                <w:rFonts w:ascii="標楷體" w:eastAsia="標楷體" w:hAnsi="標楷體" w:hint="eastAsia"/>
              </w:rPr>
              <w:t>)：</w:t>
            </w:r>
          </w:p>
        </w:tc>
      </w:tr>
      <w:tr w:rsidR="0084738F" w:rsidRPr="002A6750" w14:paraId="70D1EED2" w14:textId="77777777" w:rsidTr="00A86BD6">
        <w:trPr>
          <w:cantSplit/>
          <w:trHeight w:val="397"/>
        </w:trPr>
        <w:tc>
          <w:tcPr>
            <w:tcW w:w="520" w:type="pct"/>
            <w:vMerge/>
            <w:tcBorders>
              <w:top w:val="single" w:sz="18" w:space="0" w:color="auto"/>
              <w:left w:val="single" w:sz="12" w:space="0" w:color="auto"/>
              <w:bottom w:val="single" w:sz="18" w:space="0" w:color="auto"/>
              <w:right w:val="single" w:sz="12" w:space="0" w:color="auto"/>
            </w:tcBorders>
          </w:tcPr>
          <w:p w14:paraId="2F12E50F"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02EA47D2" w14:textId="184A2DE4"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目前消費者用戶數(透過身分證號碼認證，電子票證及信用卡</w:t>
            </w:r>
            <w:proofErr w:type="gramStart"/>
            <w:r w:rsidRPr="002A6750">
              <w:rPr>
                <w:rFonts w:ascii="標楷體" w:eastAsia="標楷體" w:hAnsi="標楷體" w:hint="eastAsia"/>
              </w:rPr>
              <w:t>業者免填</w:t>
            </w:r>
            <w:proofErr w:type="gramEnd"/>
            <w:r w:rsidRPr="002A6750">
              <w:rPr>
                <w:rFonts w:ascii="標楷體" w:eastAsia="標楷體" w:hAnsi="標楷體" w:hint="eastAsia"/>
              </w:rPr>
              <w:t>)：</w:t>
            </w:r>
          </w:p>
        </w:tc>
      </w:tr>
      <w:tr w:rsidR="0084738F" w:rsidRPr="002A6750" w14:paraId="7BA622D3" w14:textId="77777777" w:rsidTr="00A86BD6">
        <w:trPr>
          <w:cantSplit/>
          <w:trHeight w:val="1211"/>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40C3DC96"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預期經費</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34F23F6F" w14:textId="77777777" w:rsidR="0084738F" w:rsidRPr="002A6750" w:rsidRDefault="0084738F" w:rsidP="00A86BD6">
            <w:pPr>
              <w:spacing w:line="480" w:lineRule="exact"/>
              <w:ind w:left="5280" w:hangingChars="2200" w:hanging="5280"/>
              <w:jc w:val="both"/>
              <w:rPr>
                <w:rFonts w:ascii="標楷體" w:eastAsia="標楷體" w:hAnsi="標楷體"/>
              </w:rPr>
            </w:pPr>
            <w:r w:rsidRPr="002A6750">
              <w:rPr>
                <w:rFonts w:ascii="標楷體" w:eastAsia="標楷體" w:hAnsi="標楷體" w:hint="eastAsia"/>
              </w:rPr>
              <w:t>申請經費(政府負擔款)：</w:t>
            </w:r>
            <w:r w:rsidRPr="002A6750">
              <w:rPr>
                <w:rFonts w:ascii="標楷體" w:eastAsia="標楷體" w:hAnsi="標楷體" w:hint="eastAsia"/>
                <w:u w:val="single"/>
              </w:rPr>
              <w:t xml:space="preserve">            </w:t>
            </w:r>
          </w:p>
          <w:p w14:paraId="4C78501A" w14:textId="77777777" w:rsidR="0084738F" w:rsidRPr="002A6750" w:rsidRDefault="0084738F" w:rsidP="00A86BD6">
            <w:pPr>
              <w:spacing w:line="480" w:lineRule="exact"/>
              <w:ind w:left="5280" w:hangingChars="2200" w:hanging="5280"/>
              <w:jc w:val="both"/>
              <w:rPr>
                <w:rFonts w:ascii="標楷體" w:eastAsia="標楷體" w:hAnsi="標楷體"/>
                <w:u w:val="single"/>
              </w:rPr>
            </w:pPr>
            <w:r w:rsidRPr="002A6750">
              <w:rPr>
                <w:rFonts w:ascii="標楷體" w:eastAsia="標楷體" w:hAnsi="標楷體" w:hint="eastAsia"/>
              </w:rPr>
              <w:t>自籌經費(申請人負擔款)：</w:t>
            </w:r>
            <w:r w:rsidRPr="002A6750">
              <w:rPr>
                <w:rFonts w:ascii="標楷體" w:eastAsia="標楷體" w:hAnsi="標楷體" w:hint="eastAsia"/>
                <w:u w:val="single"/>
              </w:rPr>
              <w:t xml:space="preserve">            </w:t>
            </w:r>
          </w:p>
          <w:p w14:paraId="3EA5D9ED" w14:textId="77777777" w:rsidR="0084738F" w:rsidRPr="002A6750" w:rsidRDefault="0084738F" w:rsidP="00A86BD6">
            <w:pPr>
              <w:spacing w:line="480" w:lineRule="exact"/>
              <w:ind w:left="5280" w:hangingChars="2200" w:hanging="5280"/>
              <w:jc w:val="both"/>
              <w:rPr>
                <w:rFonts w:ascii="標楷體" w:eastAsia="標楷體" w:hAnsi="標楷體"/>
                <w:u w:val="single"/>
              </w:rPr>
            </w:pPr>
            <w:r w:rsidRPr="002A6750">
              <w:rPr>
                <w:rFonts w:ascii="標楷體" w:eastAsia="標楷體" w:hAnsi="標楷體" w:hint="eastAsia"/>
              </w:rPr>
              <w:t>總經費：</w:t>
            </w:r>
            <w:r w:rsidRPr="002A6750">
              <w:rPr>
                <w:rFonts w:ascii="標楷體" w:eastAsia="標楷體" w:hAnsi="標楷體" w:hint="eastAsia"/>
                <w:u w:val="single"/>
              </w:rPr>
              <w:t xml:space="preserve">              </w:t>
            </w:r>
          </w:p>
        </w:tc>
      </w:tr>
      <w:tr w:rsidR="0084738F" w:rsidRPr="002A6750" w14:paraId="24B3FE32" w14:textId="77777777" w:rsidTr="00A86BD6">
        <w:trPr>
          <w:cantSplit/>
          <w:trHeight w:val="1593"/>
        </w:trPr>
        <w:tc>
          <w:tcPr>
            <w:tcW w:w="520" w:type="pct"/>
            <w:tcBorders>
              <w:top w:val="single" w:sz="12" w:space="0" w:color="auto"/>
              <w:left w:val="single" w:sz="12" w:space="0" w:color="auto"/>
              <w:bottom w:val="single" w:sz="18" w:space="0" w:color="auto"/>
              <w:right w:val="single" w:sz="12" w:space="0" w:color="auto"/>
            </w:tcBorders>
            <w:textDirection w:val="tbRlV"/>
            <w:vAlign w:val="center"/>
          </w:tcPr>
          <w:p w14:paraId="2F92EEAA" w14:textId="77777777" w:rsidR="0084738F" w:rsidRPr="002A6750" w:rsidRDefault="0084738F" w:rsidP="00A86BD6">
            <w:pPr>
              <w:spacing w:line="400" w:lineRule="exact"/>
              <w:ind w:left="3520" w:right="113" w:hangingChars="2200" w:hanging="3520"/>
              <w:jc w:val="center"/>
              <w:rPr>
                <w:rFonts w:ascii="標楷體" w:eastAsia="標楷體" w:hAnsi="標楷體"/>
                <w:sz w:val="16"/>
                <w:szCs w:val="16"/>
              </w:rPr>
            </w:pPr>
            <w:r w:rsidRPr="002A6750">
              <w:rPr>
                <w:rFonts w:ascii="標楷體" w:eastAsia="標楷體" w:hAnsi="標楷體" w:hint="eastAsia"/>
                <w:sz w:val="16"/>
                <w:szCs w:val="16"/>
                <w:lang w:eastAsia="zh-HK"/>
              </w:rPr>
              <w:t>其</w:t>
            </w:r>
            <w:r w:rsidRPr="002A6750">
              <w:rPr>
                <w:rFonts w:ascii="標楷體" w:eastAsia="標楷體" w:hAnsi="標楷體" w:hint="eastAsia"/>
                <w:sz w:val="16"/>
                <w:szCs w:val="16"/>
              </w:rPr>
              <w:t>他應檢附證明文件</w:t>
            </w:r>
          </w:p>
        </w:tc>
        <w:tc>
          <w:tcPr>
            <w:tcW w:w="4480" w:type="pct"/>
            <w:gridSpan w:val="2"/>
            <w:tcBorders>
              <w:top w:val="single" w:sz="12" w:space="0" w:color="auto"/>
              <w:left w:val="single" w:sz="12" w:space="0" w:color="auto"/>
              <w:bottom w:val="single" w:sz="18" w:space="0" w:color="auto"/>
              <w:right w:val="single" w:sz="12" w:space="0" w:color="auto"/>
            </w:tcBorders>
            <w:vAlign w:val="center"/>
          </w:tcPr>
          <w:p w14:paraId="32DACCE5" w14:textId="77777777" w:rsidR="0084738F" w:rsidRPr="002A6750" w:rsidRDefault="0084738F" w:rsidP="00A86BD6">
            <w:pPr>
              <w:snapToGrid w:val="0"/>
              <w:spacing w:line="400" w:lineRule="exact"/>
              <w:ind w:left="5280" w:hangingChars="2200" w:hanging="5280"/>
              <w:jc w:val="both"/>
              <w:rPr>
                <w:rFonts w:ascii="標楷體" w:eastAsia="標楷體" w:hAnsi="標楷體"/>
              </w:rPr>
            </w:pPr>
            <w:proofErr w:type="gramStart"/>
            <w:r w:rsidRPr="002A6750">
              <w:rPr>
                <w:rFonts w:ascii="標楷體" w:eastAsia="標楷體" w:hAnsi="標楷體" w:hint="eastAsia"/>
              </w:rPr>
              <w:t>＊</w:t>
            </w:r>
            <w:proofErr w:type="gramEnd"/>
            <w:r w:rsidRPr="002A6750">
              <w:rPr>
                <w:rFonts w:ascii="標楷體" w:eastAsia="標楷體" w:hAnsi="標楷體" w:hint="eastAsia"/>
              </w:rPr>
              <w:t>公司登記證明文件影本</w:t>
            </w:r>
          </w:p>
          <w:p w14:paraId="0EF33E91" w14:textId="77777777" w:rsidR="0084738F" w:rsidRPr="002A6750" w:rsidRDefault="0084738F" w:rsidP="00A86BD6">
            <w:pPr>
              <w:snapToGrid w:val="0"/>
              <w:spacing w:line="400" w:lineRule="exact"/>
              <w:ind w:left="5280" w:hangingChars="2200" w:hanging="5280"/>
              <w:jc w:val="both"/>
              <w:rPr>
                <w:rFonts w:ascii="標楷體" w:eastAsia="標楷體" w:hAnsi="標楷體"/>
              </w:rPr>
            </w:pPr>
            <w:r w:rsidRPr="002A6750">
              <w:rPr>
                <w:rFonts w:ascii="標楷體" w:eastAsia="標楷體" w:hAnsi="標楷體" w:hint="eastAsia"/>
              </w:rPr>
              <w:t>(得至經濟部全國工商行政入口網查詢下載(</w:t>
            </w:r>
            <w:r w:rsidRPr="002A6750">
              <w:rPr>
                <w:rFonts w:ascii="標楷體" w:eastAsia="標楷體" w:hAnsi="標楷體"/>
              </w:rPr>
              <w:t>https://findbiz.nat.gov.tw/</w:t>
            </w:r>
            <w:r w:rsidRPr="002A6750">
              <w:rPr>
                <w:rFonts w:ascii="標楷體" w:eastAsia="標楷體" w:hAnsi="標楷體" w:hint="eastAsia"/>
              </w:rPr>
              <w:t>))</w:t>
            </w:r>
          </w:p>
        </w:tc>
      </w:tr>
      <w:tr w:rsidR="0084738F" w:rsidRPr="002A6750" w14:paraId="2A133670" w14:textId="77777777" w:rsidTr="00A86BD6">
        <w:trPr>
          <w:cantSplit/>
          <w:trHeight w:val="1593"/>
        </w:trPr>
        <w:tc>
          <w:tcPr>
            <w:tcW w:w="520" w:type="pct"/>
            <w:tcBorders>
              <w:top w:val="single" w:sz="12" w:space="0" w:color="auto"/>
              <w:left w:val="single" w:sz="12" w:space="0" w:color="auto"/>
              <w:bottom w:val="single" w:sz="18" w:space="0" w:color="auto"/>
              <w:right w:val="single" w:sz="12" w:space="0" w:color="auto"/>
            </w:tcBorders>
            <w:textDirection w:val="tbRlV"/>
            <w:vAlign w:val="center"/>
          </w:tcPr>
          <w:p w14:paraId="282B7C83" w14:textId="77777777" w:rsidR="0084738F" w:rsidRPr="002A6750" w:rsidRDefault="0084738F" w:rsidP="00A86BD6">
            <w:pPr>
              <w:spacing w:line="400" w:lineRule="exact"/>
              <w:ind w:left="4400" w:right="113" w:hangingChars="2200" w:hanging="4400"/>
              <w:jc w:val="center"/>
              <w:rPr>
                <w:rFonts w:ascii="標楷體" w:eastAsia="標楷體" w:hAnsi="標楷體"/>
                <w:sz w:val="16"/>
                <w:szCs w:val="16"/>
                <w:lang w:eastAsia="zh-HK"/>
              </w:rPr>
            </w:pPr>
            <w:r w:rsidRPr="002A6750">
              <w:rPr>
                <w:rFonts w:ascii="標楷體" w:eastAsia="標楷體" w:hAnsi="標楷體" w:hint="eastAsia"/>
                <w:sz w:val="20"/>
                <w:szCs w:val="20"/>
              </w:rPr>
              <w:lastRenderedPageBreak/>
              <w:t>加碼回饋方式</w:t>
            </w:r>
            <w:r>
              <w:rPr>
                <w:rFonts w:ascii="標楷體" w:eastAsia="標楷體" w:hAnsi="標楷體" w:hint="eastAsia"/>
                <w:sz w:val="20"/>
                <w:szCs w:val="20"/>
              </w:rPr>
              <w:t>說明</w:t>
            </w:r>
          </w:p>
        </w:tc>
        <w:tc>
          <w:tcPr>
            <w:tcW w:w="4480" w:type="pct"/>
            <w:gridSpan w:val="2"/>
            <w:tcBorders>
              <w:top w:val="single" w:sz="12" w:space="0" w:color="auto"/>
              <w:left w:val="single" w:sz="12" w:space="0" w:color="auto"/>
              <w:bottom w:val="single" w:sz="18" w:space="0" w:color="auto"/>
              <w:right w:val="single" w:sz="12" w:space="0" w:color="auto"/>
            </w:tcBorders>
          </w:tcPr>
          <w:p w14:paraId="275477D8" w14:textId="5DFC07FF" w:rsidR="0084738F" w:rsidRDefault="0084738F" w:rsidP="00A86BD6">
            <w:pPr>
              <w:snapToGrid w:val="0"/>
              <w:spacing w:line="400" w:lineRule="exact"/>
              <w:jc w:val="both"/>
              <w:rPr>
                <w:rFonts w:ascii="標楷體" w:eastAsia="標楷體" w:hAnsi="標楷體"/>
              </w:rPr>
            </w:pPr>
            <w:r w:rsidRPr="002A6750">
              <w:rPr>
                <w:rFonts w:ascii="標楷體" w:eastAsia="標楷體" w:hAnsi="標楷體" w:hint="eastAsia"/>
              </w:rPr>
              <w:t>本項請說明參與單位加碼回饋內容，說明內容應包含消費回饋比例、預計消費之用戶數</w:t>
            </w:r>
            <w:r>
              <w:rPr>
                <w:rFonts w:ascii="標楷體" w:eastAsia="標楷體" w:hAnsi="標楷體" w:hint="eastAsia"/>
              </w:rPr>
              <w:t>、</w:t>
            </w:r>
            <w:r w:rsidRPr="002A6750">
              <w:rPr>
                <w:rFonts w:ascii="標楷體" w:eastAsia="標楷體" w:hAnsi="標楷體" w:hint="eastAsia"/>
              </w:rPr>
              <w:t>回饋時間</w:t>
            </w:r>
            <w:r>
              <w:rPr>
                <w:rFonts w:ascii="標楷體" w:eastAsia="標楷體" w:hAnsi="標楷體" w:hint="eastAsia"/>
              </w:rPr>
              <w:t>、創意行銷規劃</w:t>
            </w:r>
            <w:r w:rsidRPr="002A6750">
              <w:rPr>
                <w:rFonts w:ascii="標楷體" w:eastAsia="標楷體" w:hAnsi="標楷體" w:hint="eastAsia"/>
              </w:rPr>
              <w:t>等</w:t>
            </w:r>
          </w:p>
          <w:p w14:paraId="6E867388" w14:textId="77777777" w:rsidR="0084738F" w:rsidRDefault="0084738F" w:rsidP="00A86BD6">
            <w:pPr>
              <w:snapToGrid w:val="0"/>
              <w:spacing w:line="400" w:lineRule="exact"/>
              <w:jc w:val="both"/>
              <w:rPr>
                <w:rFonts w:ascii="標楷體" w:eastAsia="標楷體" w:hAnsi="標楷體"/>
              </w:rPr>
            </w:pPr>
          </w:p>
          <w:p w14:paraId="370B0EFC" w14:textId="77777777" w:rsidR="0084738F" w:rsidRDefault="0084738F" w:rsidP="00A86BD6">
            <w:pPr>
              <w:snapToGrid w:val="0"/>
              <w:spacing w:line="400" w:lineRule="exact"/>
              <w:jc w:val="both"/>
              <w:rPr>
                <w:rFonts w:ascii="標楷體" w:eastAsia="標楷體" w:hAnsi="標楷體"/>
              </w:rPr>
            </w:pPr>
          </w:p>
          <w:p w14:paraId="3E4AA6A6" w14:textId="77777777" w:rsidR="0084738F" w:rsidRDefault="0084738F" w:rsidP="00A86BD6">
            <w:pPr>
              <w:snapToGrid w:val="0"/>
              <w:spacing w:line="400" w:lineRule="exact"/>
              <w:jc w:val="both"/>
              <w:rPr>
                <w:rFonts w:ascii="標楷體" w:eastAsia="標楷體" w:hAnsi="標楷體"/>
              </w:rPr>
            </w:pPr>
          </w:p>
          <w:p w14:paraId="50E8049F" w14:textId="77777777" w:rsidR="0084738F" w:rsidRDefault="0084738F" w:rsidP="00A86BD6">
            <w:pPr>
              <w:snapToGrid w:val="0"/>
              <w:spacing w:line="400" w:lineRule="exact"/>
              <w:jc w:val="both"/>
              <w:rPr>
                <w:rFonts w:ascii="標楷體" w:eastAsia="標楷體" w:hAnsi="標楷體"/>
              </w:rPr>
            </w:pPr>
          </w:p>
          <w:p w14:paraId="70062B30" w14:textId="77777777" w:rsidR="0084738F" w:rsidRDefault="0084738F" w:rsidP="00A86BD6">
            <w:pPr>
              <w:snapToGrid w:val="0"/>
              <w:spacing w:line="400" w:lineRule="exact"/>
              <w:jc w:val="both"/>
              <w:rPr>
                <w:rFonts w:ascii="標楷體" w:eastAsia="標楷體" w:hAnsi="標楷體"/>
              </w:rPr>
            </w:pPr>
          </w:p>
          <w:p w14:paraId="37B3D210" w14:textId="77777777" w:rsidR="0084738F" w:rsidRDefault="0084738F" w:rsidP="00A86BD6">
            <w:pPr>
              <w:snapToGrid w:val="0"/>
              <w:spacing w:line="400" w:lineRule="exact"/>
              <w:jc w:val="both"/>
              <w:rPr>
                <w:rFonts w:ascii="標楷體" w:eastAsia="標楷體" w:hAnsi="標楷體"/>
              </w:rPr>
            </w:pPr>
          </w:p>
          <w:p w14:paraId="088E92F2" w14:textId="77777777" w:rsidR="0084738F" w:rsidRDefault="0084738F" w:rsidP="00A86BD6">
            <w:pPr>
              <w:snapToGrid w:val="0"/>
              <w:spacing w:line="400" w:lineRule="exact"/>
              <w:jc w:val="both"/>
              <w:rPr>
                <w:rFonts w:ascii="標楷體" w:eastAsia="標楷體" w:hAnsi="標楷體"/>
              </w:rPr>
            </w:pPr>
          </w:p>
          <w:p w14:paraId="60A80D4D" w14:textId="77777777" w:rsidR="0084738F" w:rsidRPr="002A6750" w:rsidRDefault="0084738F" w:rsidP="00A86BD6">
            <w:pPr>
              <w:snapToGrid w:val="0"/>
              <w:spacing w:line="400" w:lineRule="exact"/>
              <w:jc w:val="both"/>
              <w:rPr>
                <w:rFonts w:ascii="標楷體" w:eastAsia="標楷體" w:hAnsi="標楷體"/>
              </w:rPr>
            </w:pPr>
          </w:p>
        </w:tc>
      </w:tr>
      <w:tr w:rsidR="0084738F" w:rsidRPr="002A6750" w14:paraId="74E56D40" w14:textId="77777777" w:rsidTr="00A86BD6">
        <w:trPr>
          <w:cantSplit/>
          <w:trHeight w:val="680"/>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3E1C3D01"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聲明事項</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5C5D32CB"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proofErr w:type="gramStart"/>
            <w:r w:rsidRPr="002A6750">
              <w:rPr>
                <w:rFonts w:ascii="標楷體" w:eastAsia="標楷體" w:hAnsi="標楷體" w:hint="eastAsia"/>
              </w:rPr>
              <w:t>已詳讀</w:t>
            </w:r>
            <w:proofErr w:type="gramEnd"/>
            <w:r w:rsidRPr="002A6750">
              <w:rPr>
                <w:rFonts w:ascii="標楷體" w:eastAsia="標楷體" w:hAnsi="標楷體" w:hint="eastAsia"/>
              </w:rPr>
              <w:t>「振興經濟消費優惠措施計畫提案作業規範」，並同意遵守。</w:t>
            </w:r>
          </w:p>
          <w:p w14:paraId="7E727101"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申請文件所填內容與提供資料、附件</w:t>
            </w:r>
            <w:proofErr w:type="gramStart"/>
            <w:r w:rsidRPr="002A6750">
              <w:rPr>
                <w:rFonts w:ascii="標楷體" w:eastAsia="標楷體" w:hAnsi="標楷體" w:hint="eastAsia"/>
              </w:rPr>
              <w:t>等均屬事實</w:t>
            </w:r>
            <w:proofErr w:type="gramEnd"/>
            <w:r w:rsidRPr="002A6750">
              <w:rPr>
                <w:rFonts w:ascii="標楷體" w:eastAsia="標楷體" w:hAnsi="標楷體" w:hint="eastAsia"/>
              </w:rPr>
              <w:t>無誤。</w:t>
            </w:r>
          </w:p>
          <w:p w14:paraId="07663CB6"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於三年內無欠繳應納稅捐情事。</w:t>
            </w:r>
          </w:p>
          <w:p w14:paraId="7833C3A4"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同意經濟部中小企業處依據個人資料保護法規定，提供上述申請人基本資料供本處振興經濟消費優惠措施使用</w:t>
            </w:r>
          </w:p>
        </w:tc>
      </w:tr>
      <w:tr w:rsidR="0084738F" w:rsidRPr="002A6750" w14:paraId="29C5C812" w14:textId="77777777" w:rsidTr="00A86BD6">
        <w:trPr>
          <w:cantSplit/>
          <w:trHeight w:val="2557"/>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209D2810"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用印</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4816B25F" w14:textId="77777777" w:rsidR="0084738F" w:rsidRPr="002A6750" w:rsidRDefault="0084738F" w:rsidP="00A86BD6">
            <w:pPr>
              <w:pStyle w:val="af0"/>
              <w:spacing w:line="400" w:lineRule="exact"/>
              <w:rPr>
                <w:rFonts w:ascii="標楷體" w:eastAsia="標楷體" w:hAnsi="標楷體"/>
              </w:rPr>
            </w:pPr>
            <w:r w:rsidRPr="002A6750">
              <w:rPr>
                <w:rFonts w:ascii="標楷體" w:eastAsia="標楷體" w:hAnsi="標楷體"/>
                <w:noProof/>
                <w:sz w:val="24"/>
                <w:lang w:val="en-US" w:eastAsia="zh-TW"/>
              </w:rPr>
              <mc:AlternateContent>
                <mc:Choice Requires="wps">
                  <w:drawing>
                    <wp:anchor distT="0" distB="0" distL="114300" distR="114300" simplePos="0" relativeHeight="251660288" behindDoc="0" locked="0" layoutInCell="1" allowOverlap="1" wp14:anchorId="3B32923E" wp14:editId="1E21352F">
                      <wp:simplePos x="0" y="0"/>
                      <wp:positionH relativeFrom="column">
                        <wp:posOffset>3795395</wp:posOffset>
                      </wp:positionH>
                      <wp:positionV relativeFrom="paragraph">
                        <wp:posOffset>467360</wp:posOffset>
                      </wp:positionV>
                      <wp:extent cx="800100" cy="800100"/>
                      <wp:effectExtent l="0" t="0" r="19050"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7B71E" id="矩形 8" o:spid="_x0000_s1026" style="position:absolute;margin-left:298.85pt;margin-top:36.8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"/>
                  </w:pict>
                </mc:Fallback>
              </mc:AlternateContent>
            </w:r>
            <w:r w:rsidRPr="002A6750">
              <w:rPr>
                <w:rFonts w:ascii="標楷體" w:eastAsia="標楷體" w:hAnsi="標楷體"/>
                <w:noProof/>
                <w:lang w:val="en-US" w:eastAsia="zh-TW"/>
              </w:rPr>
              <mc:AlternateContent>
                <mc:Choice Requires="wps">
                  <w:drawing>
                    <wp:anchor distT="0" distB="0" distL="114300" distR="114300" simplePos="0" relativeHeight="251659264" behindDoc="0" locked="0" layoutInCell="1" allowOverlap="1" wp14:anchorId="7B020BAF" wp14:editId="188740F2">
                      <wp:simplePos x="0" y="0"/>
                      <wp:positionH relativeFrom="column">
                        <wp:posOffset>1517015</wp:posOffset>
                      </wp:positionH>
                      <wp:positionV relativeFrom="paragraph">
                        <wp:posOffset>59055</wp:posOffset>
                      </wp:positionV>
                      <wp:extent cx="1582420" cy="1496695"/>
                      <wp:effectExtent l="0" t="0" r="17780" b="2730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149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61BA9" id="矩形 7" o:spid="_x0000_s1026" style="position:absolute;margin-left:119.45pt;margin-top:4.65pt;width:124.6pt;height:1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"/>
                  </w:pict>
                </mc:Fallback>
              </mc:AlternateContent>
            </w:r>
            <w:r w:rsidRPr="002A6750">
              <w:rPr>
                <w:rFonts w:ascii="標楷體" w:eastAsia="標楷體" w:hAnsi="標楷體" w:hint="eastAsia"/>
              </w:rPr>
              <w:t>（</w:t>
            </w:r>
            <w:proofErr w:type="spellStart"/>
            <w:r w:rsidRPr="002A6750">
              <w:rPr>
                <w:rFonts w:ascii="標楷體" w:eastAsia="標楷體" w:hAnsi="標楷體" w:hint="eastAsia"/>
                <w:szCs w:val="20"/>
              </w:rPr>
              <w:t>公司及負責人印鑑章</w:t>
            </w:r>
            <w:proofErr w:type="spellEnd"/>
            <w:r w:rsidRPr="002A6750">
              <w:rPr>
                <w:rFonts w:ascii="標楷體" w:eastAsia="標楷體" w:hAnsi="標楷體" w:hint="eastAsia"/>
              </w:rPr>
              <w:t>）</w:t>
            </w:r>
          </w:p>
        </w:tc>
      </w:tr>
    </w:tbl>
    <w:p w14:paraId="2399210C" w14:textId="77777777" w:rsidR="0084738F" w:rsidRPr="002A6750" w:rsidRDefault="0084738F" w:rsidP="0084738F">
      <w:pPr>
        <w:pStyle w:val="7"/>
        <w:spacing w:line="361" w:lineRule="exact"/>
        <w:ind w:left="960"/>
        <w:rPr>
          <w:spacing w:val="-1"/>
        </w:rPr>
      </w:pPr>
    </w:p>
    <w:p w14:paraId="4495A047" w14:textId="77777777" w:rsidR="0084738F" w:rsidRPr="002A6750" w:rsidRDefault="0084738F" w:rsidP="0084738F">
      <w:pPr>
        <w:rPr>
          <w:rFonts w:ascii="標楷體" w:eastAsia="標楷體" w:hAnsi="標楷體"/>
          <w:spacing w:val="-1"/>
          <w:sz w:val="28"/>
          <w:szCs w:val="28"/>
        </w:rPr>
      </w:pPr>
    </w:p>
    <w:p w14:paraId="3366BF23" w14:textId="5E80774D" w:rsidR="00003A90" w:rsidRDefault="00003A90">
      <w:pPr>
        <w:widowControl/>
        <w:rPr>
          <w:rFonts w:ascii="Times New Roman" w:eastAsia="標楷體" w:hAnsi="Times New Roman"/>
          <w:b/>
          <w:bCs/>
          <w:smallCaps/>
          <w:noProof/>
          <w:kern w:val="0"/>
          <w:sz w:val="32"/>
          <w:szCs w:val="32"/>
        </w:rPr>
      </w:pPr>
      <w:r>
        <w:rPr>
          <w:b/>
          <w:bCs/>
          <w:smallCaps/>
          <w:noProof/>
          <w:kern w:val="0"/>
          <w:sz w:val="32"/>
          <w:szCs w:val="32"/>
        </w:rPr>
        <w:br w:type="page"/>
      </w:r>
    </w:p>
    <w:p w14:paraId="30645E1A" w14:textId="71012932" w:rsidR="00003A90" w:rsidRPr="000E1F5D" w:rsidRDefault="00003A90" w:rsidP="00003A90">
      <w:pPr>
        <w:spacing w:line="400" w:lineRule="exact"/>
        <w:rPr>
          <w:rFonts w:ascii="標楷體" w:eastAsia="標楷體" w:hAnsi="標楷體"/>
        </w:rPr>
      </w:pPr>
      <w:r w:rsidRPr="000E1F5D">
        <w:rPr>
          <w:rFonts w:ascii="標楷體" w:eastAsia="標楷體" w:hAnsi="標楷體" w:hint="eastAsia"/>
          <w:u w:val="single"/>
        </w:rPr>
        <w:lastRenderedPageBreak/>
        <w:t>附件</w:t>
      </w:r>
    </w:p>
    <w:p w14:paraId="157ADF71" w14:textId="77777777" w:rsidR="00003A90" w:rsidRPr="000E1F5D" w:rsidRDefault="00003A90" w:rsidP="00003A90">
      <w:pPr>
        <w:pStyle w:val="affff3"/>
        <w:spacing w:line="640" w:lineRule="exact"/>
        <w:rPr>
          <w:rFonts w:ascii="標楷體" w:hAnsi="標楷體"/>
          <w:sz w:val="22"/>
          <w:u w:val="single"/>
        </w:rPr>
      </w:pPr>
    </w:p>
    <w:p w14:paraId="25DABD48" w14:textId="77777777" w:rsidR="00003A90" w:rsidRPr="000E1F5D" w:rsidRDefault="00003A90" w:rsidP="00003A90">
      <w:pPr>
        <w:pStyle w:val="affff3"/>
        <w:spacing w:line="640" w:lineRule="exact"/>
        <w:jc w:val="center"/>
      </w:pPr>
      <w:r w:rsidRPr="000E1F5D">
        <w:rPr>
          <w:sz w:val="40"/>
        </w:rPr>
        <w:t>○○○○</w:t>
      </w:r>
      <w:r>
        <w:rPr>
          <w:noProof/>
        </w:rPr>
        <mc:AlternateContent>
          <mc:Choice Requires="wpg">
            <w:drawing>
              <wp:anchor distT="0" distB="0" distL="114300" distR="114300" simplePos="0" relativeHeight="251663360" behindDoc="0" locked="0" layoutInCell="1" allowOverlap="1" wp14:anchorId="0277BC04" wp14:editId="46749927">
                <wp:simplePos x="0" y="0"/>
                <wp:positionH relativeFrom="column">
                  <wp:posOffset>4292600</wp:posOffset>
                </wp:positionH>
                <wp:positionV relativeFrom="paragraph">
                  <wp:posOffset>-393700</wp:posOffset>
                </wp:positionV>
                <wp:extent cx="1803400" cy="358140"/>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8140"/>
                          <a:chOff x="0" y="0"/>
                          <a:chExt cx="1803599" cy="357841"/>
                        </a:xfrm>
                      </wpg:grpSpPr>
                      <wps:wsp>
                        <wps:cNvPr id="2" name="文字方塊 3"/>
                        <wps:cNvSpPr txBox="1">
                          <a:spLocks noChangeArrowheads="1"/>
                        </wps:cNvSpPr>
                        <wps:spPr bwMode="auto">
                          <a:xfrm>
                            <a:off x="3237" y="0"/>
                            <a:ext cx="1800362" cy="17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8DA0" w14:textId="77777777" w:rsidR="00003A90" w:rsidRDefault="00003A90" w:rsidP="00003A90">
                              <w:pPr>
                                <w:spacing w:line="240" w:lineRule="exact"/>
                              </w:pPr>
                              <w:r>
                                <w:rPr>
                                  <w:rFonts w:eastAsia="標楷體"/>
                                  <w:sz w:val="20"/>
                                  <w:szCs w:val="20"/>
                                </w:rPr>
                                <w:t>檔號：</w:t>
                              </w:r>
                            </w:p>
                          </w:txbxContent>
                        </wps:txbx>
                        <wps:bodyPr rot="0" vert="horz" wrap="square" lIns="0" tIns="0" rIns="0" bIns="0" anchor="t" anchorCtr="0" upright="1">
                          <a:noAutofit/>
                        </wps:bodyPr>
                      </wps:wsp>
                      <wps:wsp>
                        <wps:cNvPr id="3" name="文字方塊 4"/>
                        <wps:cNvSpPr txBox="1">
                          <a:spLocks noChangeArrowheads="1"/>
                        </wps:cNvSpPr>
                        <wps:spPr bwMode="auto">
                          <a:xfrm>
                            <a:off x="0" y="177842"/>
                            <a:ext cx="1800362" cy="17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E4E8F" w14:textId="77777777" w:rsidR="00003A90" w:rsidRDefault="00003A90" w:rsidP="00003A90">
                              <w:pPr>
                                <w:spacing w:line="240" w:lineRule="exact"/>
                              </w:pPr>
                              <w:r>
                                <w:rPr>
                                  <w:rFonts w:eastAsia="標楷體"/>
                                  <w:sz w:val="20"/>
                                  <w:szCs w:val="20"/>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7BC04" id="群組 1" o:spid="_x0000_s1026" style="position:absolute;left:0;text-align:left;margin-left:338pt;margin-top:-31pt;width:142pt;height:28.2pt;z-index:251663360" coordsize="18035,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">
                <v:shapetype id="_x0000_t202" coordsize="21600,21600" o:spt="202" path="m,l,21600r21600,l21600,xe">
                  <v:stroke joinstyle="miter"/>
                  <v:path gradientshapeok="t" o:connecttype="rect"/>
                </v:shapetype>
                <v:shape id="文字方塊 3" o:spid="_x0000_s1027" type="#_x0000_t202" style="position:absolute;left:32;width:18003;height:1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DDA8DA0" w14:textId="77777777" w:rsidR="00003A90" w:rsidRDefault="00003A90" w:rsidP="00003A90">
                        <w:pPr>
                          <w:spacing w:line="240" w:lineRule="exact"/>
                        </w:pPr>
                        <w:r>
                          <w:rPr>
                            <w:rFonts w:eastAsia="標楷體"/>
                            <w:sz w:val="20"/>
                            <w:szCs w:val="20"/>
                          </w:rPr>
                          <w:t>檔號：</w:t>
                        </w:r>
                      </w:p>
                    </w:txbxContent>
                  </v:textbox>
                </v:shape>
                <v:shape id="文字方塊 4" o:spid="_x0000_s1028" type="#_x0000_t202" style="position:absolute;top:1778;width:1800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F9E4E8F" w14:textId="77777777" w:rsidR="00003A90" w:rsidRDefault="00003A90" w:rsidP="00003A90">
                        <w:pPr>
                          <w:spacing w:line="240" w:lineRule="exact"/>
                        </w:pPr>
                        <w:r>
                          <w:rPr>
                            <w:rFonts w:eastAsia="標楷體"/>
                            <w:sz w:val="20"/>
                            <w:szCs w:val="20"/>
                          </w:rPr>
                          <w:t>保存年限：</w:t>
                        </w:r>
                      </w:p>
                    </w:txbxContent>
                  </v:textbox>
                </v:shape>
              </v:group>
            </w:pict>
          </mc:Fallback>
        </mc:AlternateContent>
      </w:r>
      <w:r w:rsidRPr="000E1F5D">
        <w:rPr>
          <w:sz w:val="40"/>
        </w:rPr>
        <w:t xml:space="preserve">　函</w:t>
      </w:r>
    </w:p>
    <w:p w14:paraId="539C34B8" w14:textId="77777777" w:rsidR="00003A90" w:rsidRPr="000E1F5D" w:rsidRDefault="00003A90" w:rsidP="00003A90">
      <w:pPr>
        <w:pStyle w:val="affff6"/>
      </w:pPr>
      <w:r>
        <w:rPr>
          <w:noProof/>
        </w:rPr>
        <mc:AlternateContent>
          <mc:Choice Requires="wps">
            <w:drawing>
              <wp:anchor distT="0" distB="0" distL="114300" distR="114300" simplePos="0" relativeHeight="251662336" behindDoc="0" locked="0" layoutInCell="1" allowOverlap="1" wp14:anchorId="022453C0" wp14:editId="46ADAA6A">
                <wp:simplePos x="0" y="0"/>
                <wp:positionH relativeFrom="column">
                  <wp:posOffset>3581400</wp:posOffset>
                </wp:positionH>
                <wp:positionV relativeFrom="paragraph">
                  <wp:posOffset>50800</wp:posOffset>
                </wp:positionV>
                <wp:extent cx="1753235" cy="800100"/>
                <wp:effectExtent l="0" t="0" r="0" b="0"/>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800100"/>
                        </a:xfrm>
                        <a:prstGeom prst="rect">
                          <a:avLst/>
                        </a:prstGeom>
                        <a:noFill/>
                        <a:ln>
                          <a:noFill/>
                          <a:prstDash/>
                        </a:ln>
                      </wps:spPr>
                      <wps:txbx>
                        <w:txbxContent>
                          <w:p w14:paraId="22FE7510" w14:textId="77777777" w:rsidR="00003A90" w:rsidRDefault="00003A90" w:rsidP="00003A90">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14:paraId="16DDBB2F" w14:textId="77777777" w:rsidR="00003A90" w:rsidRDefault="00003A90" w:rsidP="00003A90">
                            <w:pPr>
                              <w:pStyle w:val="Standard"/>
                              <w:tabs>
                                <w:tab w:val="left" w:pos="4080"/>
                              </w:tabs>
                              <w:spacing w:line="280" w:lineRule="exact"/>
                            </w:pPr>
                            <w:r>
                              <w:rPr>
                                <w:rFonts w:ascii="標楷體" w:eastAsia="標楷體" w:hAnsi="標楷體" w:cs="標楷體"/>
                              </w:rPr>
                              <w:t>承辦人：</w:t>
                            </w:r>
                          </w:p>
                          <w:p w14:paraId="5362C1C8" w14:textId="77777777" w:rsidR="00003A90" w:rsidRDefault="00003A90" w:rsidP="00003A90">
                            <w:pPr>
                              <w:pStyle w:val="Standard"/>
                              <w:spacing w:line="280" w:lineRule="exact"/>
                            </w:pPr>
                            <w:r>
                              <w:rPr>
                                <w:rFonts w:ascii="標楷體" w:eastAsia="標楷體" w:hAnsi="標楷體" w:cs="標楷體"/>
                              </w:rPr>
                              <w:t>電話：(00)0000-000＃000</w:t>
                            </w:r>
                          </w:p>
                          <w:p w14:paraId="0EB0E8FB" w14:textId="77777777" w:rsidR="00003A90" w:rsidRDefault="00003A90" w:rsidP="00003A90">
                            <w:pPr>
                              <w:pStyle w:val="Standard"/>
                              <w:spacing w:line="280" w:lineRule="exact"/>
                            </w:pPr>
                            <w:r>
                              <w:rPr>
                                <w:rFonts w:ascii="標楷體" w:eastAsia="標楷體" w:hAnsi="標楷體" w:cs="標楷體"/>
                              </w:rPr>
                              <w:t>傳真：(00)0000-0000</w:t>
                            </w:r>
                          </w:p>
                        </w:txbxContent>
                      </wps:txbx>
                      <wps:bodyPr vert="horz" wrap="none" lIns="0" tIns="0" rIns="0" bIns="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453C0" id="文字方塊 28" o:spid="_x0000_s1029" type="#_x0000_t202" style="position:absolute;left:0;text-align:left;margin-left:282pt;margin-top:4pt;width:138.05pt;height:6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" filled="f" stroked="f">
                <v:textbox inset="0,0,0,0">
                  <w:txbxContent>
                    <w:p w14:paraId="22FE7510" w14:textId="77777777" w:rsidR="00003A90" w:rsidRDefault="00003A90" w:rsidP="00003A90">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14:paraId="16DDBB2F" w14:textId="77777777" w:rsidR="00003A90" w:rsidRDefault="00003A90" w:rsidP="00003A90">
                      <w:pPr>
                        <w:pStyle w:val="Standard"/>
                        <w:tabs>
                          <w:tab w:val="left" w:pos="4080"/>
                        </w:tabs>
                        <w:spacing w:line="280" w:lineRule="exact"/>
                      </w:pPr>
                      <w:r>
                        <w:rPr>
                          <w:rFonts w:ascii="標楷體" w:eastAsia="標楷體" w:hAnsi="標楷體" w:cs="標楷體"/>
                        </w:rPr>
                        <w:t>承辦人：</w:t>
                      </w:r>
                    </w:p>
                    <w:p w14:paraId="5362C1C8" w14:textId="77777777" w:rsidR="00003A90" w:rsidRDefault="00003A90" w:rsidP="00003A90">
                      <w:pPr>
                        <w:pStyle w:val="Standard"/>
                        <w:spacing w:line="280" w:lineRule="exact"/>
                      </w:pPr>
                      <w:r>
                        <w:rPr>
                          <w:rFonts w:ascii="標楷體" w:eastAsia="標楷體" w:hAnsi="標楷體" w:cs="標楷體"/>
                        </w:rPr>
                        <w:t>電話：(00)0000-000＃000</w:t>
                      </w:r>
                    </w:p>
                    <w:p w14:paraId="0EB0E8FB" w14:textId="77777777" w:rsidR="00003A90" w:rsidRDefault="00003A90" w:rsidP="00003A90">
                      <w:pPr>
                        <w:pStyle w:val="Standard"/>
                        <w:spacing w:line="280" w:lineRule="exact"/>
                      </w:pPr>
                      <w:r>
                        <w:rPr>
                          <w:rFonts w:ascii="標楷體" w:eastAsia="標楷體" w:hAnsi="標楷體" w:cs="標楷體"/>
                        </w:rPr>
                        <w:t>傳真：(00)0000-0000</w:t>
                      </w:r>
                    </w:p>
                  </w:txbxContent>
                </v:textbox>
                <w10:wrap type="square"/>
              </v:shape>
            </w:pict>
          </mc:Fallback>
        </mc:AlternateContent>
      </w:r>
    </w:p>
    <w:p w14:paraId="2A9F4E36" w14:textId="77777777" w:rsidR="00003A90" w:rsidRPr="000E1F5D" w:rsidRDefault="00003A90" w:rsidP="00003A90">
      <w:pPr>
        <w:pStyle w:val="affff6"/>
      </w:pPr>
    </w:p>
    <w:p w14:paraId="3C883F84" w14:textId="77777777" w:rsidR="00003A90" w:rsidRPr="000E1F5D" w:rsidRDefault="00003A90" w:rsidP="00003A90">
      <w:pPr>
        <w:pStyle w:val="affff6"/>
      </w:pPr>
    </w:p>
    <w:p w14:paraId="51F972E2" w14:textId="77777777" w:rsidR="00003A90" w:rsidRPr="000E1F5D" w:rsidRDefault="00003A90" w:rsidP="00003A90">
      <w:pPr>
        <w:pStyle w:val="affff6"/>
      </w:pPr>
    </w:p>
    <w:p w14:paraId="69B93053" w14:textId="77777777" w:rsidR="00003A90" w:rsidRPr="000E1F5D" w:rsidRDefault="00003A90" w:rsidP="00003A90">
      <w:pPr>
        <w:pStyle w:val="affff5"/>
      </w:pPr>
    </w:p>
    <w:p w14:paraId="007FD365" w14:textId="77777777" w:rsidR="00003A90" w:rsidRPr="000E1F5D" w:rsidRDefault="00003A90" w:rsidP="00003A90">
      <w:pPr>
        <w:pStyle w:val="affff5"/>
        <w:ind w:left="480" w:firstLine="0"/>
      </w:pPr>
      <w:r w:rsidRPr="000E1F5D">
        <w:t>受文者：</w:t>
      </w:r>
      <w:r w:rsidRPr="000E1F5D">
        <w:rPr>
          <w:rFonts w:hint="eastAsia"/>
        </w:rPr>
        <w:t>經濟部中小企業處</w:t>
      </w:r>
    </w:p>
    <w:p w14:paraId="42DD8B1B" w14:textId="77777777" w:rsidR="00003A90" w:rsidRPr="000E1F5D" w:rsidRDefault="00003A90" w:rsidP="00003A90">
      <w:pPr>
        <w:pStyle w:val="a7"/>
        <w:tabs>
          <w:tab w:val="clear" w:pos="4153"/>
          <w:tab w:val="clear" w:pos="8306"/>
        </w:tabs>
        <w:snapToGrid/>
        <w:spacing w:line="240" w:lineRule="exact"/>
        <w:rPr>
          <w:lang w:val="zh-TW"/>
        </w:rPr>
      </w:pPr>
    </w:p>
    <w:p w14:paraId="482E543D" w14:textId="77777777" w:rsidR="00003A90" w:rsidRPr="000E1F5D" w:rsidRDefault="00003A90" w:rsidP="00003A90">
      <w:pPr>
        <w:pStyle w:val="a7"/>
        <w:tabs>
          <w:tab w:val="clear" w:pos="4153"/>
          <w:tab w:val="clear" w:pos="8306"/>
        </w:tabs>
        <w:snapToGrid/>
        <w:spacing w:line="240" w:lineRule="exact"/>
        <w:rPr>
          <w:lang w:val="zh-TW"/>
        </w:rPr>
      </w:pPr>
    </w:p>
    <w:p w14:paraId="34628DC4" w14:textId="77777777" w:rsidR="00003A90" w:rsidRPr="000E1F5D" w:rsidRDefault="00003A90" w:rsidP="00003A90">
      <w:pPr>
        <w:pStyle w:val="affff1"/>
        <w:ind w:left="1358" w:hanging="878"/>
      </w:pPr>
      <w:r w:rsidRPr="000E1F5D">
        <w:t>主旨：</w:t>
      </w:r>
      <w:r w:rsidRPr="000E1F5D">
        <w:rPr>
          <w:rFonts w:ascii="標楷體" w:hAnsi="標楷體"/>
        </w:rPr>
        <w:t>檢送</w:t>
      </w:r>
      <w:r w:rsidRPr="00A37208">
        <w:rPr>
          <w:rFonts w:hint="eastAsia"/>
        </w:rPr>
        <w:t>振興經濟</w:t>
      </w:r>
      <w:r>
        <w:rPr>
          <w:rFonts w:hint="eastAsia"/>
        </w:rPr>
        <w:t>刺激</w:t>
      </w:r>
      <w:r w:rsidRPr="00A37208">
        <w:rPr>
          <w:rFonts w:hint="eastAsia"/>
        </w:rPr>
        <w:t>消費優惠措施</w:t>
      </w:r>
      <w:r>
        <w:rPr>
          <w:rFonts w:hint="eastAsia"/>
        </w:rPr>
        <w:t>申請</w:t>
      </w:r>
      <w:r w:rsidRPr="000E1F5D">
        <w:rPr>
          <w:rFonts w:hint="eastAsia"/>
        </w:rPr>
        <w:t>書</w:t>
      </w:r>
      <w:r w:rsidRPr="000E1F5D">
        <w:rPr>
          <w:rFonts w:hint="eastAsia"/>
        </w:rPr>
        <w:t>(</w:t>
      </w:r>
      <w:r w:rsidRPr="000E1F5D">
        <w:rPr>
          <w:rFonts w:hint="eastAsia"/>
        </w:rPr>
        <w:t>如附件</w:t>
      </w:r>
      <w:r w:rsidRPr="000E1F5D">
        <w:rPr>
          <w:rFonts w:hint="eastAsia"/>
        </w:rPr>
        <w:t>)</w:t>
      </w:r>
      <w:r w:rsidRPr="000E1F5D">
        <w:rPr>
          <w:rFonts w:ascii="標楷體" w:hAnsi="標楷體"/>
        </w:rPr>
        <w:t>，請查照</w:t>
      </w:r>
      <w:r w:rsidRPr="000E1F5D">
        <w:t>。</w:t>
      </w:r>
    </w:p>
    <w:p w14:paraId="43E5575E" w14:textId="77777777" w:rsidR="00003A90" w:rsidRPr="000E1F5D" w:rsidRDefault="00003A90" w:rsidP="00003A90">
      <w:pPr>
        <w:pStyle w:val="afffa"/>
        <w:suppressAutoHyphens/>
        <w:autoSpaceDN w:val="0"/>
        <w:spacing w:line="380" w:lineRule="exact"/>
        <w:ind w:leftChars="0" w:left="2432"/>
        <w:textAlignment w:val="baseline"/>
        <w:rPr>
          <w:rFonts w:ascii="標楷體" w:eastAsia="標楷體" w:hAnsi="標楷體"/>
          <w:sz w:val="32"/>
          <w:szCs w:val="20"/>
        </w:rPr>
      </w:pPr>
    </w:p>
    <w:p w14:paraId="50558FB5" w14:textId="77777777" w:rsidR="00003A90" w:rsidRPr="000E1F5D" w:rsidRDefault="00003A90" w:rsidP="00003A90">
      <w:pPr>
        <w:pStyle w:val="a"/>
        <w:numPr>
          <w:ilvl w:val="0"/>
          <w:numId w:val="0"/>
        </w:numPr>
        <w:ind w:left="1440"/>
        <w:rPr>
          <w:lang w:val="en-US"/>
        </w:rPr>
      </w:pPr>
    </w:p>
    <w:p w14:paraId="7D76F56E" w14:textId="77777777" w:rsidR="00003A90" w:rsidRPr="000E1F5D" w:rsidRDefault="00003A90" w:rsidP="00003A90">
      <w:pPr>
        <w:pStyle w:val="affff2"/>
        <w:rPr>
          <w:rFonts w:ascii="標楷體" w:hAnsi="標楷體"/>
          <w:sz w:val="32"/>
        </w:rPr>
      </w:pPr>
    </w:p>
    <w:p w14:paraId="57B285A1" w14:textId="77777777" w:rsidR="00003A90" w:rsidRPr="000E1F5D" w:rsidRDefault="00003A90" w:rsidP="00003A90">
      <w:pPr>
        <w:pStyle w:val="affff2"/>
        <w:rPr>
          <w:sz w:val="32"/>
        </w:rPr>
      </w:pPr>
    </w:p>
    <w:p w14:paraId="76BD5750" w14:textId="77777777" w:rsidR="00003A90" w:rsidRPr="000E1F5D" w:rsidRDefault="00003A90" w:rsidP="00003A90">
      <w:pPr>
        <w:pStyle w:val="affff2"/>
        <w:rPr>
          <w:sz w:val="32"/>
        </w:rPr>
      </w:pPr>
    </w:p>
    <w:p w14:paraId="58CB927F" w14:textId="77777777" w:rsidR="00003A90" w:rsidRPr="000E1F5D" w:rsidRDefault="00003A90" w:rsidP="00003A90">
      <w:pPr>
        <w:pStyle w:val="affff2"/>
        <w:rPr>
          <w:sz w:val="32"/>
        </w:rPr>
      </w:pPr>
    </w:p>
    <w:p w14:paraId="14BFE47C" w14:textId="77777777" w:rsidR="00003A90" w:rsidRPr="000E1F5D" w:rsidRDefault="00003A90" w:rsidP="00003A90">
      <w:pPr>
        <w:pStyle w:val="affff5"/>
        <w:ind w:left="480" w:firstLine="0"/>
      </w:pPr>
      <w:r w:rsidRPr="000E1F5D">
        <w:rPr>
          <w:sz w:val="24"/>
        </w:rPr>
        <w:t>正本：</w:t>
      </w:r>
      <w:r w:rsidRPr="000E1F5D">
        <w:rPr>
          <w:rFonts w:hint="eastAsia"/>
          <w:sz w:val="24"/>
        </w:rPr>
        <w:t>經濟部中小企業處</w:t>
      </w:r>
    </w:p>
    <w:p w14:paraId="20AD346D" w14:textId="77777777" w:rsidR="00003A90" w:rsidRPr="000E1F5D" w:rsidRDefault="00003A90" w:rsidP="00003A90">
      <w:pPr>
        <w:pStyle w:val="affff5"/>
        <w:ind w:left="480" w:firstLine="0"/>
      </w:pPr>
    </w:p>
    <w:p w14:paraId="2FC10919" w14:textId="77777777" w:rsidR="00003A90" w:rsidRPr="000E1F5D" w:rsidRDefault="00003A90" w:rsidP="00003A90">
      <w:pPr>
        <w:pStyle w:val="affff2"/>
        <w:rPr>
          <w:sz w:val="32"/>
        </w:rPr>
      </w:pPr>
    </w:p>
    <w:p w14:paraId="1B86D335" w14:textId="77777777" w:rsidR="00003A90" w:rsidRPr="000E1F5D" w:rsidRDefault="00003A90" w:rsidP="00003A90">
      <w:pPr>
        <w:pStyle w:val="affff4"/>
        <w:spacing w:before="120" w:after="120"/>
        <w:ind w:left="480" w:firstLine="0"/>
      </w:pPr>
      <w:r>
        <w:rPr>
          <w:noProof/>
          <w:sz w:val="28"/>
          <w:szCs w:val="28"/>
        </w:rPr>
        <mc:AlternateContent>
          <mc:Choice Requires="wps">
            <w:drawing>
              <wp:anchor distT="0" distB="0" distL="114300" distR="114300" simplePos="0" relativeHeight="251664384" behindDoc="0" locked="0" layoutInCell="1" allowOverlap="1" wp14:anchorId="0F6F9129" wp14:editId="4620848C">
                <wp:simplePos x="0" y="0"/>
                <wp:positionH relativeFrom="column">
                  <wp:posOffset>3189605</wp:posOffset>
                </wp:positionH>
                <wp:positionV relativeFrom="paragraph">
                  <wp:posOffset>136525</wp:posOffset>
                </wp:positionV>
                <wp:extent cx="1450340" cy="1369060"/>
                <wp:effectExtent l="0" t="0" r="0" b="254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76880" id="矩形 27" o:spid="_x0000_s1026" style="position:absolute;margin-left:251.15pt;margin-top:10.75pt;width:114.2pt;height:10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" strokecolor="#969696"/>
            </w:pict>
          </mc:Fallback>
        </mc:AlternateContent>
      </w:r>
    </w:p>
    <w:p w14:paraId="1E616AE7" w14:textId="77777777" w:rsidR="00003A90" w:rsidRPr="000E1F5D" w:rsidRDefault="00003A90" w:rsidP="00003A90">
      <w:pPr>
        <w:pStyle w:val="affff0"/>
        <w:snapToGrid/>
        <w:spacing w:line="240" w:lineRule="auto"/>
        <w:rPr>
          <w:rFonts w:ascii="標楷體" w:eastAsia="新細明體, PMingLiU" w:hAnsi="標楷體"/>
          <w:sz w:val="32"/>
        </w:rPr>
      </w:pPr>
      <w:r>
        <w:rPr>
          <w:noProof/>
        </w:rPr>
        <mc:AlternateContent>
          <mc:Choice Requires="wps">
            <w:drawing>
              <wp:anchor distT="0" distB="0" distL="114300" distR="114300" simplePos="0" relativeHeight="251665408" behindDoc="0" locked="0" layoutInCell="1" allowOverlap="1" wp14:anchorId="6889C09B" wp14:editId="07AEDAAC">
                <wp:simplePos x="0" y="0"/>
                <wp:positionH relativeFrom="column">
                  <wp:posOffset>4866005</wp:posOffset>
                </wp:positionH>
                <wp:positionV relativeFrom="paragraph">
                  <wp:posOffset>346710</wp:posOffset>
                </wp:positionV>
                <wp:extent cx="914400" cy="800100"/>
                <wp:effectExtent l="0" t="0" r="0"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81232" id="矩形 26" o:spid="_x0000_s1026" style="position:absolute;margin-left:383.15pt;margin-top:27.3pt;width:1in;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" strokecolor="#969696"/>
            </w:pict>
          </mc:Fallback>
        </mc:AlternateContent>
      </w:r>
    </w:p>
    <w:p w14:paraId="1A4EE0CF" w14:textId="77777777" w:rsidR="00003A90" w:rsidRPr="000E1F5D" w:rsidRDefault="00003A90" w:rsidP="00003A90">
      <w:pPr>
        <w:spacing w:line="400" w:lineRule="exact"/>
        <w:ind w:firstLineChars="200" w:firstLine="640"/>
        <w:rPr>
          <w:rFonts w:eastAsia="標楷體" w:hAnsi="標楷體"/>
          <w:sz w:val="32"/>
          <w:szCs w:val="32"/>
        </w:rPr>
      </w:pPr>
    </w:p>
    <w:p w14:paraId="5F132436" w14:textId="77777777" w:rsidR="00003A90" w:rsidRPr="000E1F5D" w:rsidRDefault="00003A90" w:rsidP="00003A90">
      <w:pPr>
        <w:spacing w:line="400" w:lineRule="exact"/>
        <w:ind w:firstLineChars="200" w:firstLine="560"/>
        <w:rPr>
          <w:rFonts w:eastAsia="標楷體"/>
          <w:sz w:val="28"/>
          <w:szCs w:val="28"/>
        </w:rPr>
      </w:pPr>
      <w:r w:rsidRPr="000E1F5D">
        <w:rPr>
          <w:rFonts w:eastAsia="標楷體"/>
          <w:sz w:val="28"/>
          <w:szCs w:val="28"/>
        </w:rPr>
        <w:t xml:space="preserve"> </w:t>
      </w:r>
    </w:p>
    <w:p w14:paraId="7C61229A" w14:textId="77777777" w:rsidR="00003A90" w:rsidRPr="000E1F5D" w:rsidRDefault="00003A90" w:rsidP="00003A90">
      <w:pPr>
        <w:spacing w:line="400" w:lineRule="exact"/>
        <w:rPr>
          <w:rFonts w:eastAsia="標楷體"/>
        </w:rPr>
      </w:pPr>
      <w:r w:rsidRPr="000E1F5D">
        <w:rPr>
          <w:rFonts w:eastAsia="標楷體"/>
          <w:sz w:val="28"/>
          <w:szCs w:val="28"/>
        </w:rPr>
        <w:t xml:space="preserve">   </w:t>
      </w:r>
    </w:p>
    <w:p w14:paraId="357958DE" w14:textId="77777777" w:rsidR="00003A90" w:rsidRPr="000E1F5D" w:rsidRDefault="00003A90" w:rsidP="00003A90">
      <w:pPr>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Pr>
          <w:rFonts w:ascii="標楷體" w:eastAsia="標楷體" w:hAnsi="標楷體" w:hint="eastAsia"/>
          <w:sz w:val="20"/>
          <w:szCs w:val="20"/>
        </w:rPr>
        <w:t>請蓋申請人及代表</w:t>
      </w:r>
      <w:r w:rsidRPr="000E1F5D">
        <w:rPr>
          <w:rFonts w:ascii="標楷體" w:eastAsia="標楷體" w:hAnsi="標楷體" w:hint="eastAsia"/>
          <w:sz w:val="20"/>
          <w:szCs w:val="20"/>
        </w:rPr>
        <w:t>人印鑑章</w:t>
      </w:r>
      <w:r w:rsidRPr="000E1F5D">
        <w:rPr>
          <w:rFonts w:eastAsia="標楷體" w:hAnsi="標楷體"/>
          <w:sz w:val="20"/>
          <w:szCs w:val="20"/>
        </w:rPr>
        <w:t>）</w:t>
      </w:r>
    </w:p>
    <w:p w14:paraId="0B531E49" w14:textId="77777777" w:rsidR="00003A90" w:rsidRPr="000E1F5D" w:rsidRDefault="00003A90" w:rsidP="00003A90">
      <w:pPr>
        <w:snapToGrid w:val="0"/>
        <w:ind w:leftChars="295" w:left="708"/>
        <w:rPr>
          <w:rFonts w:eastAsia="標楷體"/>
          <w:sz w:val="20"/>
          <w:szCs w:val="20"/>
        </w:rPr>
      </w:pPr>
    </w:p>
    <w:p w14:paraId="0EBD7DA3" w14:textId="77777777" w:rsidR="00003A90" w:rsidRPr="000E1F5D" w:rsidRDefault="00003A90" w:rsidP="00003A90">
      <w:pPr>
        <w:snapToGrid w:val="0"/>
        <w:ind w:leftChars="295" w:left="708"/>
        <w:rPr>
          <w:rFonts w:eastAsia="標楷體"/>
          <w:sz w:val="20"/>
          <w:szCs w:val="20"/>
        </w:rPr>
      </w:pPr>
    </w:p>
    <w:p w14:paraId="168982A6" w14:textId="77777777" w:rsidR="00003A90" w:rsidRPr="000E1F5D" w:rsidRDefault="00003A90" w:rsidP="00003A90">
      <w:pPr>
        <w:snapToGrid w:val="0"/>
        <w:ind w:leftChars="295" w:left="708"/>
        <w:rPr>
          <w:rFonts w:eastAsia="標楷體"/>
          <w:sz w:val="20"/>
          <w:szCs w:val="20"/>
        </w:rPr>
      </w:pPr>
    </w:p>
    <w:p w14:paraId="3465E921" w14:textId="77777777" w:rsidR="00003A90" w:rsidRPr="000E1F5D" w:rsidRDefault="00003A90" w:rsidP="00003A90">
      <w:pPr>
        <w:snapToGrid w:val="0"/>
        <w:ind w:leftChars="295" w:left="708"/>
        <w:rPr>
          <w:rFonts w:eastAsia="標楷體"/>
          <w:sz w:val="20"/>
          <w:szCs w:val="20"/>
        </w:rPr>
      </w:pPr>
    </w:p>
    <w:p w14:paraId="44AD7420" w14:textId="77777777" w:rsidR="00003A90" w:rsidRPr="0013230C" w:rsidRDefault="00003A90" w:rsidP="00003A90">
      <w:pPr>
        <w:snapToGrid w:val="0"/>
        <w:ind w:leftChars="295" w:left="708"/>
        <w:rPr>
          <w:rFonts w:eastAsia="標楷體"/>
          <w:sz w:val="20"/>
          <w:szCs w:val="20"/>
        </w:rPr>
      </w:pPr>
    </w:p>
    <w:p w14:paraId="4D4CC0FF" w14:textId="77777777" w:rsidR="00003A90" w:rsidRPr="000E1F5D" w:rsidRDefault="00003A90" w:rsidP="00003A90">
      <w:pPr>
        <w:snapToGrid w:val="0"/>
        <w:ind w:leftChars="295" w:left="708"/>
        <w:rPr>
          <w:rFonts w:eastAsia="標楷體"/>
          <w:sz w:val="20"/>
          <w:szCs w:val="20"/>
        </w:rPr>
      </w:pPr>
    </w:p>
    <w:p w14:paraId="1494DA85" w14:textId="77777777" w:rsidR="00003A90" w:rsidRPr="000E1F5D" w:rsidRDefault="00003A90" w:rsidP="00003A90">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int="eastAsia"/>
          <w:sz w:val="28"/>
          <w:szCs w:val="28"/>
        </w:rPr>
        <w:t xml:space="preserve">  </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p w14:paraId="2D8FD8AA" w14:textId="77777777" w:rsidR="00003A90" w:rsidRPr="000E1F5D" w:rsidRDefault="00003A90" w:rsidP="00003A90">
      <w:pPr>
        <w:spacing w:afterLines="100" w:after="240" w:line="400" w:lineRule="exact"/>
        <w:rPr>
          <w:rFonts w:ascii="標楷體" w:eastAsia="標楷體" w:hAnsi="標楷體" w:cs="標楷體"/>
          <w:sz w:val="4"/>
          <w:szCs w:val="4"/>
        </w:rPr>
      </w:pPr>
      <w:r w:rsidRPr="000E1F5D">
        <w:rPr>
          <w:rFonts w:ascii="標楷體" w:eastAsia="標楷體" w:hAnsi="標楷體" w:cs="標楷體"/>
          <w:sz w:val="4"/>
          <w:szCs w:val="4"/>
        </w:rPr>
        <w:t xml:space="preserve"> </w:t>
      </w:r>
    </w:p>
    <w:p w14:paraId="016DA004" w14:textId="77777777" w:rsidR="000C5528" w:rsidRPr="0084738F" w:rsidRDefault="000C5528" w:rsidP="0084738F">
      <w:pPr>
        <w:pStyle w:val="44"/>
        <w:spacing w:line="400" w:lineRule="exact"/>
        <w:ind w:leftChars="0" w:left="0"/>
        <w:rPr>
          <w:b/>
          <w:bCs/>
          <w:smallCaps/>
          <w:noProof/>
          <w:kern w:val="0"/>
          <w:sz w:val="32"/>
          <w:szCs w:val="32"/>
        </w:rPr>
      </w:pPr>
    </w:p>
    <w:sectPr w:rsidR="000C5528" w:rsidRPr="0084738F" w:rsidSect="004064CE">
      <w:footerReference w:type="first" r:id="rId15"/>
      <w:pgSz w:w="11907" w:h="16840" w:code="9"/>
      <w:pgMar w:top="1418" w:right="1134" w:bottom="1134" w:left="1134" w:header="680" w:footer="85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B6FA2" w14:textId="77777777" w:rsidR="00374F13" w:rsidRDefault="00374F13" w:rsidP="00D93C78">
      <w:r>
        <w:separator/>
      </w:r>
    </w:p>
  </w:endnote>
  <w:endnote w:type="continuationSeparator" w:id="0">
    <w:p w14:paraId="785D6773" w14:textId="77777777" w:rsidR="00374F13" w:rsidRDefault="00374F13" w:rsidP="00D9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文鼎中楷">
    <w:altName w:val="細明體"/>
    <w:charset w:val="00"/>
    <w:family w:val="modern"/>
    <w:pitch w:val="fixed"/>
  </w:font>
  <w:font w:name="Garamond">
    <w:panose1 w:val="02020404030301010803"/>
    <w:charset w:val="00"/>
    <w:family w:val="roman"/>
    <w:pitch w:val="variable"/>
    <w:sig w:usb0="00000287" w:usb1="00000000" w:usb2="00000000" w:usb3="00000000" w:csb0="0000009F" w:csb1="00000000"/>
  </w:font>
  <w:font w:name="華康中楷體">
    <w:altName w:val="新細明體"/>
    <w:charset w:val="00"/>
    <w:family w:val="modern"/>
    <w:pitch w:val="fixed"/>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charset w:val="00"/>
    <w:family w:val="modern"/>
    <w:pitch w:val="fixed"/>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粗明體">
    <w:panose1 w:val="02010609010101010101"/>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57AC" w14:textId="77777777" w:rsidR="008E0388" w:rsidRDefault="008E03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0</w:t>
    </w:r>
    <w:r>
      <w:rPr>
        <w:rStyle w:val="a9"/>
      </w:rPr>
      <w:fldChar w:fldCharType="end"/>
    </w:r>
  </w:p>
  <w:p w14:paraId="08E92C91" w14:textId="77777777" w:rsidR="008E0388" w:rsidRDefault="008E038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DEB96" w14:textId="77777777" w:rsidR="008E0388" w:rsidRDefault="008E0388">
    <w:pPr>
      <w:pStyle w:val="a7"/>
      <w:framePr w:wrap="around" w:vAnchor="text" w:hAnchor="page" w:x="5935" w:y="504"/>
      <w:rPr>
        <w:rStyle w:val="a9"/>
      </w:rPr>
    </w:pPr>
    <w:r>
      <w:rPr>
        <w:rStyle w:val="a9"/>
      </w:rPr>
      <w:fldChar w:fldCharType="begin"/>
    </w:r>
    <w:r>
      <w:rPr>
        <w:rStyle w:val="a9"/>
      </w:rPr>
      <w:instrText xml:space="preserve">PAGE  </w:instrText>
    </w:r>
    <w:r>
      <w:rPr>
        <w:rStyle w:val="a9"/>
      </w:rPr>
      <w:fldChar w:fldCharType="separate"/>
    </w:r>
    <w:r w:rsidR="007D0A90">
      <w:rPr>
        <w:rStyle w:val="a9"/>
        <w:noProof/>
      </w:rPr>
      <w:t>2</w:t>
    </w:r>
    <w:r>
      <w:rPr>
        <w:rStyle w:val="a9"/>
      </w:rPr>
      <w:fldChar w:fldCharType="end"/>
    </w:r>
  </w:p>
  <w:p w14:paraId="78C38446" w14:textId="1AEE6C0F" w:rsidR="008E0388" w:rsidRDefault="008E0388">
    <w:pPr>
      <w:pStyle w:val="a7"/>
      <w:ind w:right="360"/>
    </w:pPr>
    <w:r>
      <w:rPr>
        <w:noProof/>
        <w:lang w:val="en-US" w:eastAsia="zh-TW"/>
      </w:rPr>
      <mc:AlternateContent>
        <mc:Choice Requires="wps">
          <w:drawing>
            <wp:anchor distT="0" distB="0" distL="114300" distR="114300" simplePos="0" relativeHeight="251651072" behindDoc="0" locked="0" layoutInCell="1" allowOverlap="1" wp14:anchorId="460DA3B5" wp14:editId="448EAD11">
              <wp:simplePos x="0" y="0"/>
              <wp:positionH relativeFrom="column">
                <wp:posOffset>0</wp:posOffset>
              </wp:positionH>
              <wp:positionV relativeFrom="paragraph">
                <wp:posOffset>86995</wp:posOffset>
              </wp:positionV>
              <wp:extent cx="6172200" cy="0"/>
              <wp:effectExtent l="28575" t="29845" r="28575" b="3683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0F829" id="Line 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" strokeweight="4.5pt">
              <v:stroke linestyle="thickThin"/>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04A04" w14:textId="77777777" w:rsidR="008E0388" w:rsidRDefault="008E0388" w:rsidP="00F34BB4">
    <w:pPr>
      <w:pStyle w:val="a7"/>
      <w:ind w:right="360"/>
    </w:pPr>
  </w:p>
  <w:p w14:paraId="35044FC0" w14:textId="77777777" w:rsidR="008E0388" w:rsidRPr="00CC1053" w:rsidRDefault="008E0388" w:rsidP="00F34BB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E817" w14:textId="5B7F83BD" w:rsidR="008E0388" w:rsidRPr="00CC1053" w:rsidRDefault="008E0388" w:rsidP="00C668EF">
    <w:pPr>
      <w:pStyle w:val="a7"/>
      <w:jc w:val="center"/>
    </w:pPr>
    <w:r>
      <w:fldChar w:fldCharType="begin"/>
    </w:r>
    <w:r>
      <w:instrText>PAGE   \* MERGEFORMAT</w:instrText>
    </w:r>
    <w:r>
      <w:fldChar w:fldCharType="separate"/>
    </w:r>
    <w:r w:rsidR="00AE1BDB" w:rsidRPr="00AE1BDB">
      <w:rPr>
        <w:noProof/>
        <w:lang w:val="zh-TW" w:eastAsia="zh-TW"/>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51872" w14:textId="77777777" w:rsidR="00374F13" w:rsidRDefault="00374F13" w:rsidP="00D93C78">
      <w:r>
        <w:separator/>
      </w:r>
    </w:p>
  </w:footnote>
  <w:footnote w:type="continuationSeparator" w:id="0">
    <w:p w14:paraId="56CEB6B8" w14:textId="77777777" w:rsidR="00374F13" w:rsidRDefault="00374F13" w:rsidP="00D9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B507" w14:textId="63A4A57B" w:rsidR="008E0388" w:rsidRPr="001C3F7C" w:rsidRDefault="008E0388" w:rsidP="001C3F7C">
    <w:pPr>
      <w:pStyle w:val="a5"/>
    </w:pPr>
    <w:r>
      <w:rPr>
        <w:noProof/>
        <w:lang w:val="en-US" w:eastAsia="zh-TW"/>
      </w:rPr>
      <mc:AlternateContent>
        <mc:Choice Requires="wpg">
          <w:drawing>
            <wp:anchor distT="0" distB="0" distL="114300" distR="114300" simplePos="0" relativeHeight="251660288" behindDoc="0" locked="0" layoutInCell="1" allowOverlap="1" wp14:anchorId="3E6D4F1A" wp14:editId="0280761C">
              <wp:simplePos x="0" y="0"/>
              <wp:positionH relativeFrom="column">
                <wp:posOffset>0</wp:posOffset>
              </wp:positionH>
              <wp:positionV relativeFrom="paragraph">
                <wp:posOffset>3810</wp:posOffset>
              </wp:positionV>
              <wp:extent cx="6226175" cy="373380"/>
              <wp:effectExtent l="3175" t="3810" r="28575" b="3238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2"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D38B0" w14:textId="6F75D3CA" w:rsidR="008E0388" w:rsidRPr="007F2DBE" w:rsidRDefault="004064CE" w:rsidP="001C3F7C">
                            <w:pPr>
                              <w:spacing w:line="440" w:lineRule="exact"/>
                              <w:rPr>
                                <w:rFonts w:ascii="標楷體" w:eastAsia="標楷體" w:hAnsi="標楷體"/>
                                <w:b/>
                                <w:sz w:val="28"/>
                              </w:rPr>
                            </w:pPr>
                            <w:r w:rsidRPr="004064CE">
                              <w:rPr>
                                <w:rFonts w:ascii="標楷體" w:eastAsia="標楷體" w:hAnsi="標楷體" w:hint="eastAsia"/>
                                <w:b/>
                                <w:sz w:val="28"/>
                              </w:rPr>
                              <w:t>振興經濟消費優惠措施計畫</w:t>
                            </w:r>
                          </w:p>
                        </w:txbxContent>
                      </wps:txbx>
                      <wps:bodyPr rot="0" vert="horz" wrap="square" lIns="91440" tIns="45720" rIns="91440" bIns="45720" anchor="t" anchorCtr="0" upright="1">
                        <a:noAutofit/>
                      </wps:bodyPr>
                    </wps:wsp>
                    <pic:pic xmlns:pic="http://schemas.openxmlformats.org/drawingml/2006/picture">
                      <pic:nvPicPr>
                        <pic:cNvPr id="25"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6D4F1A" id="Group 7" o:spid="_x0000_s1030" style="position:absolute;margin-left:0;margin-top:.3pt;width:490.25pt;height:29.4pt;z-index:251660288"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">
              <v:shapetype id="_x0000_t202" coordsize="21600,21600" o:spt="202" path="m,l,21600r21600,l21600,xe">
                <v:stroke joinstyle="miter"/>
                <v:path gradientshapeok="t" o:connecttype="rect"/>
              </v:shapetype>
              <v:shape id="Text Box 8" o:spid="_x0000_s1031" type="#_x0000_t202" style="position:absolute;left:2336;top:41;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CED38B0" w14:textId="6F75D3CA" w:rsidR="008E0388" w:rsidRPr="007F2DBE" w:rsidRDefault="004064CE" w:rsidP="001C3F7C">
                      <w:pPr>
                        <w:spacing w:line="440" w:lineRule="exact"/>
                        <w:rPr>
                          <w:rFonts w:ascii="標楷體" w:eastAsia="標楷體" w:hAnsi="標楷體"/>
                          <w:b/>
                          <w:sz w:val="28"/>
                        </w:rPr>
                      </w:pPr>
                      <w:r w:rsidRPr="004064CE">
                        <w:rPr>
                          <w:rFonts w:ascii="標楷體" w:eastAsia="標楷體" w:hAnsi="標楷體" w:hint="eastAsia"/>
                          <w:b/>
                          <w:sz w:val="28"/>
                        </w:rPr>
                        <w:t>振興經濟消費優惠措施計畫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alt="MOEALOGO" style="position:absolute;left:708;top:84;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">
                <v:imagedata r:id="rId2" o:title="MOEALOGO"/>
              </v:shape>
              <v:line id="Line 10" o:spid="_x0000_s1033"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" strokeweight="4.5pt">
                <v:stroke linestyle="thickThin"/>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586E" w14:textId="368C60D1" w:rsidR="008E0388" w:rsidRDefault="008E0388">
    <w:pPr>
      <w:pStyle w:val="a5"/>
    </w:pPr>
    <w:r>
      <w:rPr>
        <w:noProof/>
        <w:lang w:val="en-US" w:eastAsia="zh-TW"/>
      </w:rPr>
      <mc:AlternateContent>
        <mc:Choice Requires="wpg">
          <w:drawing>
            <wp:anchor distT="0" distB="0" distL="114300" distR="114300" simplePos="0" relativeHeight="251659264" behindDoc="0" locked="0" layoutInCell="1" allowOverlap="1" wp14:anchorId="426AF42A" wp14:editId="211D73B6">
              <wp:simplePos x="0" y="0"/>
              <wp:positionH relativeFrom="column">
                <wp:posOffset>194310</wp:posOffset>
              </wp:positionH>
              <wp:positionV relativeFrom="paragraph">
                <wp:posOffset>-170543</wp:posOffset>
              </wp:positionV>
              <wp:extent cx="6226175" cy="415290"/>
              <wp:effectExtent l="0" t="0" r="41275" b="41910"/>
              <wp:wrapNone/>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15290"/>
                        <a:chOff x="708" y="-25"/>
                        <a:chExt cx="10167" cy="654"/>
                      </a:xfrm>
                    </wpg:grpSpPr>
                    <wps:wsp>
                      <wps:cNvPr id="31" name="Text Box 8"/>
                      <wps:cNvSpPr txBox="1">
                        <a:spLocks noChangeArrowheads="1"/>
                      </wps:cNvSpPr>
                      <wps:spPr bwMode="auto">
                        <a:xfrm>
                          <a:off x="2492" y="-25"/>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C1EF4" w14:textId="0C9C4CA5" w:rsidR="008E0388" w:rsidRPr="007F2DBE" w:rsidRDefault="008E0388" w:rsidP="001C3F7C">
                            <w:pPr>
                              <w:spacing w:line="440" w:lineRule="exact"/>
                              <w:rPr>
                                <w:rFonts w:ascii="標楷體" w:eastAsia="標楷體" w:hAnsi="標楷體"/>
                                <w:b/>
                                <w:sz w:val="28"/>
                              </w:rPr>
                            </w:pPr>
                            <w:r w:rsidRPr="008E0388">
                              <w:rPr>
                                <w:rFonts w:ascii="標楷體" w:eastAsia="標楷體" w:hAnsi="標楷體" w:hint="eastAsia"/>
                                <w:b/>
                                <w:sz w:val="28"/>
                              </w:rPr>
                              <w:t>振興經濟消費優惠措施計畫</w:t>
                            </w:r>
                          </w:p>
                        </w:txbxContent>
                      </wps:txbx>
                      <wps:bodyPr rot="0" vert="horz" wrap="square" lIns="91440" tIns="45720" rIns="91440" bIns="45720" anchor="t" anchorCtr="0" upright="1">
                        <a:noAutofit/>
                      </wps:bodyPr>
                    </wps:wsp>
                    <pic:pic xmlns:pic="http://schemas.openxmlformats.org/drawingml/2006/picture">
                      <pic:nvPicPr>
                        <pic:cNvPr id="33"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65"/>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6AF42A" id="_x0000_s1034" style="position:absolute;margin-left:15.3pt;margin-top:-13.45pt;width:490.25pt;height:32.7pt;z-index:251659264" coordorigin="708,-25" coordsize="101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">
              <v:shapetype id="_x0000_t202" coordsize="21600,21600" o:spt="202" path="m,l,21600r21600,l21600,xe">
                <v:stroke joinstyle="miter"/>
                <v:path gradientshapeok="t" o:connecttype="rect"/>
              </v:shapetype>
              <v:shape id="Text Box 8" o:spid="_x0000_s1035" type="#_x0000_t202" style="position:absolute;left:2492;top:-25;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C8C1EF4" w14:textId="0C9C4CA5" w:rsidR="008E0388" w:rsidRPr="007F2DBE" w:rsidRDefault="008E0388" w:rsidP="001C3F7C">
                      <w:pPr>
                        <w:spacing w:line="440" w:lineRule="exact"/>
                        <w:rPr>
                          <w:rFonts w:ascii="標楷體" w:eastAsia="標楷體" w:hAnsi="標楷體"/>
                          <w:b/>
                          <w:sz w:val="28"/>
                        </w:rPr>
                      </w:pPr>
                      <w:r w:rsidRPr="008E0388">
                        <w:rPr>
                          <w:rFonts w:ascii="標楷體" w:eastAsia="標楷體" w:hAnsi="標楷體" w:hint="eastAsia"/>
                          <w:b/>
                          <w:sz w:val="28"/>
                        </w:rPr>
                        <w:t>振興經濟消費優惠措施計畫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6" type="#_x0000_t75" alt="MOEALOGO" style="position:absolute;left:708;top:65;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">
                <v:imagedata r:id="rId2" o:title="MOEALOGO"/>
              </v:shape>
              <v:line id="Line 10" o:spid="_x0000_s1037"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" strokeweight="4.5pt">
                <v:stroke linestyle="thickThin"/>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83D"/>
    <w:multiLevelType w:val="hybridMultilevel"/>
    <w:tmpl w:val="9DB0D9B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8F97171"/>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2">
    <w:nsid w:val="0AF7464B"/>
    <w:multiLevelType w:val="multilevel"/>
    <w:tmpl w:val="C206E568"/>
    <w:styleLink w:val="WW8Num150"/>
    <w:lvl w:ilvl="0">
      <w:start w:val="1"/>
      <w:numFmt w:val="japaneseCounting"/>
      <w:lvlText w:val="%1、"/>
      <w:lvlJc w:val="left"/>
      <w:pPr>
        <w:ind w:left="5159" w:hanging="480"/>
      </w:pPr>
      <w:rPr>
        <w:b w:val="0"/>
        <w:sz w:val="28"/>
        <w:szCs w:val="28"/>
      </w:rPr>
    </w:lvl>
    <w:lvl w:ilvl="1">
      <w:start w:val="1"/>
      <w:numFmt w:val="ideographTraditional"/>
      <w:lvlText w:val="%2、"/>
      <w:lvlJc w:val="left"/>
      <w:pPr>
        <w:ind w:left="5639" w:hanging="480"/>
      </w:pPr>
    </w:lvl>
    <w:lvl w:ilvl="2">
      <w:start w:val="1"/>
      <w:numFmt w:val="lowerRoman"/>
      <w:lvlText w:val="%3."/>
      <w:lvlJc w:val="right"/>
      <w:pPr>
        <w:ind w:left="6119" w:hanging="480"/>
      </w:pPr>
    </w:lvl>
    <w:lvl w:ilvl="3">
      <w:start w:val="1"/>
      <w:numFmt w:val="decimal"/>
      <w:lvlText w:val="%4."/>
      <w:lvlJc w:val="left"/>
      <w:pPr>
        <w:ind w:left="6599" w:hanging="480"/>
      </w:pPr>
    </w:lvl>
    <w:lvl w:ilvl="4">
      <w:start w:val="1"/>
      <w:numFmt w:val="ideographTraditional"/>
      <w:lvlText w:val="%5、"/>
      <w:lvlJc w:val="left"/>
      <w:pPr>
        <w:ind w:left="7079" w:hanging="480"/>
      </w:pPr>
    </w:lvl>
    <w:lvl w:ilvl="5">
      <w:start w:val="1"/>
      <w:numFmt w:val="lowerRoman"/>
      <w:lvlText w:val="%6."/>
      <w:lvlJc w:val="right"/>
      <w:pPr>
        <w:ind w:left="7559" w:hanging="480"/>
      </w:pPr>
    </w:lvl>
    <w:lvl w:ilvl="6">
      <w:start w:val="1"/>
      <w:numFmt w:val="decimal"/>
      <w:lvlText w:val="%7."/>
      <w:lvlJc w:val="left"/>
      <w:pPr>
        <w:ind w:left="8039" w:hanging="480"/>
      </w:pPr>
    </w:lvl>
    <w:lvl w:ilvl="7">
      <w:start w:val="1"/>
      <w:numFmt w:val="ideographTraditional"/>
      <w:lvlText w:val="%8、"/>
      <w:lvlJc w:val="left"/>
      <w:pPr>
        <w:ind w:left="8519" w:hanging="480"/>
      </w:pPr>
    </w:lvl>
    <w:lvl w:ilvl="8">
      <w:start w:val="1"/>
      <w:numFmt w:val="lowerRoman"/>
      <w:lvlText w:val="%9."/>
      <w:lvlJc w:val="right"/>
      <w:pPr>
        <w:ind w:left="8999" w:hanging="480"/>
      </w:pPr>
    </w:lvl>
  </w:abstractNum>
  <w:abstractNum w:abstractNumId="3">
    <w:nsid w:val="0B0F7717"/>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923DF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6">
    <w:nsid w:val="12DD65B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7">
    <w:nsid w:val="17C04C5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8">
    <w:nsid w:val="18BE5A9D"/>
    <w:multiLevelType w:val="hybridMultilevel"/>
    <w:tmpl w:val="61B6DB4E"/>
    <w:lvl w:ilvl="0" w:tplc="C7BE465C">
      <w:start w:val="1"/>
      <w:numFmt w:val="taiwaneseCountingThousand"/>
      <w:lvlText w:val="(%1)"/>
      <w:lvlJc w:val="left"/>
      <w:pPr>
        <w:ind w:left="1200" w:hanging="480"/>
      </w:pPr>
      <w:rPr>
        <w:rFonts w:hint="eastAsia"/>
        <w:b w:val="0"/>
        <w:bCs/>
        <w:color w:val="auto"/>
        <w:sz w:val="28"/>
        <w:szCs w:val="20"/>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
    <w:nsid w:val="1C912FE8"/>
    <w:multiLevelType w:val="hybridMultilevel"/>
    <w:tmpl w:val="B6A448FC"/>
    <w:lvl w:ilvl="0" w:tplc="7B8C0B9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784B85"/>
    <w:multiLevelType w:val="hybridMultilevel"/>
    <w:tmpl w:val="31481F12"/>
    <w:lvl w:ilvl="0" w:tplc="6130FD8C">
      <w:start w:val="1"/>
      <w:numFmt w:val="taiwaneseCountingThousand"/>
      <w:lvlText w:val="（%1）"/>
      <w:lvlJc w:val="left"/>
      <w:pPr>
        <w:ind w:left="1757" w:hanging="480"/>
      </w:pPr>
      <w:rPr>
        <w:rFonts w:eastAsia="標楷體" w:hint="eastAsia"/>
        <w:sz w:val="28"/>
        <w:lang w:val="en-US"/>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58050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13">
    <w:nsid w:val="2D52608F"/>
    <w:multiLevelType w:val="hybridMultilevel"/>
    <w:tmpl w:val="FBEAEDAA"/>
    <w:lvl w:ilvl="0" w:tplc="A6EEA52C">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4">
    <w:nsid w:val="2E7B62C6"/>
    <w:multiLevelType w:val="multilevel"/>
    <w:tmpl w:val="02164EAE"/>
    <w:styleLink w:val="WW8Num2"/>
    <w:lvl w:ilvl="0">
      <w:start w:val="1"/>
      <w:numFmt w:val="japaneseCounting"/>
      <w:pStyle w:val="a"/>
      <w:lvlText w:val="%1、"/>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1">
      <w:start w:val="1"/>
      <w:numFmt w:val="japaneseCounting"/>
      <w:lvlText w:val="(%2)"/>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2">
      <w:start w:val="1"/>
      <w:numFmt w:val="decimal"/>
      <w:lvlText w:val="%3、"/>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3">
      <w:start w:val="1"/>
      <w:numFmt w:val="decimal"/>
      <w:lvlText w:val="(%4)"/>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4">
      <w:start w:val="1"/>
      <w:numFmt w:val="ideographTraditional"/>
      <w:lvlText w:val="%5、"/>
      <w:lvlJc w:val="left"/>
      <w:rPr>
        <w:rFonts w:ascii="標楷體" w:eastAsia="標楷體" w:hAnsi="標楷體"/>
        <w:b w:val="0"/>
        <w:i w:val="0"/>
        <w:sz w:val="3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3D9492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6">
    <w:nsid w:val="3E7E3375"/>
    <w:multiLevelType w:val="multilevel"/>
    <w:tmpl w:val="C0006E48"/>
    <w:styleLink w:val="WW8Num10"/>
    <w:lvl w:ilvl="0">
      <w:start w:val="1"/>
      <w:numFmt w:val="japaneseCounting"/>
      <w:lvlText w:val="（%1）"/>
      <w:lvlJc w:val="left"/>
      <w:pPr>
        <w:ind w:left="2303" w:hanging="885"/>
      </w:pPr>
      <w:rPr>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7D49A4"/>
    <w:multiLevelType w:val="hybridMultilevel"/>
    <w:tmpl w:val="CD20CA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EA00A418">
      <w:start w:val="1"/>
      <w:numFmt w:val="taiwaneseCountingThousand"/>
      <w:suff w:val="nothing"/>
      <w:lvlText w:val="%3、"/>
      <w:lvlJc w:val="left"/>
      <w:pPr>
        <w:ind w:left="1757"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0"/>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CD3745D"/>
    <w:multiLevelType w:val="hybridMultilevel"/>
    <w:tmpl w:val="B340136E"/>
    <w:lvl w:ilvl="0" w:tplc="A6EEA52C">
      <w:start w:val="1"/>
      <w:numFmt w:val="taiwaneseCountingThousand"/>
      <w:lvlText w:val="(%1)"/>
      <w:lvlJc w:val="left"/>
      <w:pPr>
        <w:ind w:left="1200" w:hanging="480"/>
      </w:pPr>
      <w:rPr>
        <w:rFonts w:hint="eastAsia"/>
        <w:color w:val="auto"/>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3">
    <w:nsid w:val="50CD7C32"/>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4C4DF8"/>
    <w:multiLevelType w:val="multilevel"/>
    <w:tmpl w:val="6C9C0316"/>
    <w:styleLink w:val="WW8Num126"/>
    <w:lvl w:ilvl="0">
      <w:start w:val="1"/>
      <w:numFmt w:val="japaneseCounting"/>
      <w:lvlText w:val="（%1）"/>
      <w:lvlJc w:val="left"/>
      <w:pPr>
        <w:ind w:left="2303" w:hanging="885"/>
      </w:pPr>
      <w:rPr>
        <w:b w:val="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5">
    <w:nsid w:val="5CB5687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6">
    <w:nsid w:val="61930471"/>
    <w:multiLevelType w:val="hybridMultilevel"/>
    <w:tmpl w:val="2E6EC0EA"/>
    <w:lvl w:ilvl="0" w:tplc="0409000F">
      <w:start w:val="1"/>
      <w:numFmt w:val="decimal"/>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4F1F2A"/>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1"/>
  </w:num>
  <w:num w:numId="3">
    <w:abstractNumId w:val="9"/>
  </w:num>
  <w:num w:numId="4">
    <w:abstractNumId w:val="3"/>
  </w:num>
  <w:num w:numId="5">
    <w:abstractNumId w:val="20"/>
  </w:num>
  <w:num w:numId="6">
    <w:abstractNumId w:val="12"/>
  </w:num>
  <w:num w:numId="7">
    <w:abstractNumId w:val="11"/>
  </w:num>
  <w:num w:numId="8">
    <w:abstractNumId w:val="19"/>
  </w:num>
  <w:num w:numId="9">
    <w:abstractNumId w:val="4"/>
  </w:num>
  <w:num w:numId="10">
    <w:abstractNumId w:val="13"/>
  </w:num>
  <w:num w:numId="11">
    <w:abstractNumId w:val="6"/>
  </w:num>
  <w:num w:numId="12">
    <w:abstractNumId w:val="2"/>
  </w:num>
  <w:num w:numId="13">
    <w:abstractNumId w:val="16"/>
  </w:num>
  <w:num w:numId="14">
    <w:abstractNumId w:val="24"/>
  </w:num>
  <w:num w:numId="15">
    <w:abstractNumId w:val="22"/>
  </w:num>
  <w:num w:numId="16">
    <w:abstractNumId w:val="25"/>
  </w:num>
  <w:num w:numId="17">
    <w:abstractNumId w:val="7"/>
  </w:num>
  <w:num w:numId="18">
    <w:abstractNumId w:val="15"/>
  </w:num>
  <w:num w:numId="19">
    <w:abstractNumId w:val="5"/>
  </w:num>
  <w:num w:numId="20">
    <w:abstractNumId w:val="27"/>
  </w:num>
  <w:num w:numId="21">
    <w:abstractNumId w:val="23"/>
  </w:num>
  <w:num w:numId="22">
    <w:abstractNumId w:val="14"/>
  </w:num>
  <w:num w:numId="23">
    <w:abstractNumId w:val="0"/>
  </w:num>
  <w:num w:numId="24">
    <w:abstractNumId w:val="1"/>
  </w:num>
  <w:num w:numId="25">
    <w:abstractNumId w:val="8"/>
  </w:num>
  <w:num w:numId="26">
    <w:abstractNumId w:val="18"/>
  </w:num>
  <w:num w:numId="27">
    <w:abstractNumId w:val="10"/>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78"/>
    <w:rsid w:val="000004B9"/>
    <w:rsid w:val="00001955"/>
    <w:rsid w:val="000023D6"/>
    <w:rsid w:val="00002774"/>
    <w:rsid w:val="00002BD6"/>
    <w:rsid w:val="00003A54"/>
    <w:rsid w:val="00003A90"/>
    <w:rsid w:val="000041A2"/>
    <w:rsid w:val="000047B1"/>
    <w:rsid w:val="000051AD"/>
    <w:rsid w:val="00005E29"/>
    <w:rsid w:val="000070F2"/>
    <w:rsid w:val="00007430"/>
    <w:rsid w:val="00007B37"/>
    <w:rsid w:val="00007E9D"/>
    <w:rsid w:val="000103D2"/>
    <w:rsid w:val="00010FC4"/>
    <w:rsid w:val="00011348"/>
    <w:rsid w:val="00011416"/>
    <w:rsid w:val="0001177D"/>
    <w:rsid w:val="00011F47"/>
    <w:rsid w:val="00015C26"/>
    <w:rsid w:val="00015E73"/>
    <w:rsid w:val="0001648F"/>
    <w:rsid w:val="00016DD9"/>
    <w:rsid w:val="00020761"/>
    <w:rsid w:val="000217C5"/>
    <w:rsid w:val="00021AC0"/>
    <w:rsid w:val="00021EAB"/>
    <w:rsid w:val="0002279D"/>
    <w:rsid w:val="000252CE"/>
    <w:rsid w:val="00026028"/>
    <w:rsid w:val="00026CC6"/>
    <w:rsid w:val="000278A5"/>
    <w:rsid w:val="00030452"/>
    <w:rsid w:val="0003045A"/>
    <w:rsid w:val="000307D7"/>
    <w:rsid w:val="00030BD8"/>
    <w:rsid w:val="00030E0E"/>
    <w:rsid w:val="0003103B"/>
    <w:rsid w:val="0003214C"/>
    <w:rsid w:val="00033320"/>
    <w:rsid w:val="00034C3F"/>
    <w:rsid w:val="0003685F"/>
    <w:rsid w:val="00036F2C"/>
    <w:rsid w:val="000378AF"/>
    <w:rsid w:val="0004150D"/>
    <w:rsid w:val="00041CDC"/>
    <w:rsid w:val="00041ED6"/>
    <w:rsid w:val="000424DC"/>
    <w:rsid w:val="00043DA7"/>
    <w:rsid w:val="00044950"/>
    <w:rsid w:val="00046701"/>
    <w:rsid w:val="000469DA"/>
    <w:rsid w:val="00046D0F"/>
    <w:rsid w:val="00046D68"/>
    <w:rsid w:val="000472C8"/>
    <w:rsid w:val="000510A7"/>
    <w:rsid w:val="0005110B"/>
    <w:rsid w:val="00054FD8"/>
    <w:rsid w:val="000558C0"/>
    <w:rsid w:val="000564E2"/>
    <w:rsid w:val="000618C4"/>
    <w:rsid w:val="00063CE9"/>
    <w:rsid w:val="00063E97"/>
    <w:rsid w:val="00063F06"/>
    <w:rsid w:val="00063FDD"/>
    <w:rsid w:val="00064F61"/>
    <w:rsid w:val="00065406"/>
    <w:rsid w:val="000655AC"/>
    <w:rsid w:val="00066F92"/>
    <w:rsid w:val="00067A86"/>
    <w:rsid w:val="00070116"/>
    <w:rsid w:val="00070B29"/>
    <w:rsid w:val="00070FCC"/>
    <w:rsid w:val="000727C1"/>
    <w:rsid w:val="00072FD0"/>
    <w:rsid w:val="000749CA"/>
    <w:rsid w:val="00074EEA"/>
    <w:rsid w:val="00076EC8"/>
    <w:rsid w:val="000776DB"/>
    <w:rsid w:val="000808D5"/>
    <w:rsid w:val="00080EB2"/>
    <w:rsid w:val="000813DB"/>
    <w:rsid w:val="00081D20"/>
    <w:rsid w:val="0008268B"/>
    <w:rsid w:val="0008286C"/>
    <w:rsid w:val="000835C1"/>
    <w:rsid w:val="000863F5"/>
    <w:rsid w:val="00086768"/>
    <w:rsid w:val="000872E0"/>
    <w:rsid w:val="0009115D"/>
    <w:rsid w:val="000919F5"/>
    <w:rsid w:val="000919FD"/>
    <w:rsid w:val="00092032"/>
    <w:rsid w:val="00092537"/>
    <w:rsid w:val="00093234"/>
    <w:rsid w:val="000A1C29"/>
    <w:rsid w:val="000A2426"/>
    <w:rsid w:val="000A27A5"/>
    <w:rsid w:val="000A2DAD"/>
    <w:rsid w:val="000A42B1"/>
    <w:rsid w:val="000A47CA"/>
    <w:rsid w:val="000A55DC"/>
    <w:rsid w:val="000A71C6"/>
    <w:rsid w:val="000B2234"/>
    <w:rsid w:val="000B3726"/>
    <w:rsid w:val="000B3E97"/>
    <w:rsid w:val="000B5DE4"/>
    <w:rsid w:val="000B68F3"/>
    <w:rsid w:val="000C05DC"/>
    <w:rsid w:val="000C0882"/>
    <w:rsid w:val="000C10FE"/>
    <w:rsid w:val="000C1E8B"/>
    <w:rsid w:val="000C22ED"/>
    <w:rsid w:val="000C5528"/>
    <w:rsid w:val="000C7161"/>
    <w:rsid w:val="000D15A2"/>
    <w:rsid w:val="000D1E86"/>
    <w:rsid w:val="000D2FDA"/>
    <w:rsid w:val="000D3F8C"/>
    <w:rsid w:val="000D5E1B"/>
    <w:rsid w:val="000D635C"/>
    <w:rsid w:val="000E0034"/>
    <w:rsid w:val="000E1EED"/>
    <w:rsid w:val="000E2148"/>
    <w:rsid w:val="000E35CF"/>
    <w:rsid w:val="000E4359"/>
    <w:rsid w:val="000E4661"/>
    <w:rsid w:val="000E528E"/>
    <w:rsid w:val="000E6493"/>
    <w:rsid w:val="000E6E26"/>
    <w:rsid w:val="000E7AAB"/>
    <w:rsid w:val="000E7E24"/>
    <w:rsid w:val="000F1511"/>
    <w:rsid w:val="000F180E"/>
    <w:rsid w:val="000F19D6"/>
    <w:rsid w:val="000F1BCA"/>
    <w:rsid w:val="000F2FAF"/>
    <w:rsid w:val="000F5D34"/>
    <w:rsid w:val="000F7CC0"/>
    <w:rsid w:val="00100B2D"/>
    <w:rsid w:val="00101A26"/>
    <w:rsid w:val="00102A27"/>
    <w:rsid w:val="00103380"/>
    <w:rsid w:val="001033D5"/>
    <w:rsid w:val="001035D5"/>
    <w:rsid w:val="00103D81"/>
    <w:rsid w:val="00104762"/>
    <w:rsid w:val="001057F0"/>
    <w:rsid w:val="001076E8"/>
    <w:rsid w:val="00112719"/>
    <w:rsid w:val="0011271D"/>
    <w:rsid w:val="001139B6"/>
    <w:rsid w:val="00113F69"/>
    <w:rsid w:val="00114384"/>
    <w:rsid w:val="00114C01"/>
    <w:rsid w:val="00115874"/>
    <w:rsid w:val="001160A3"/>
    <w:rsid w:val="00116299"/>
    <w:rsid w:val="0011647C"/>
    <w:rsid w:val="001166FD"/>
    <w:rsid w:val="00117261"/>
    <w:rsid w:val="00121D0E"/>
    <w:rsid w:val="001225EE"/>
    <w:rsid w:val="00122F68"/>
    <w:rsid w:val="001231A9"/>
    <w:rsid w:val="00124660"/>
    <w:rsid w:val="00124B41"/>
    <w:rsid w:val="00125836"/>
    <w:rsid w:val="00125ACE"/>
    <w:rsid w:val="00125F42"/>
    <w:rsid w:val="001260F6"/>
    <w:rsid w:val="00126BF3"/>
    <w:rsid w:val="00126D5B"/>
    <w:rsid w:val="00127080"/>
    <w:rsid w:val="00127829"/>
    <w:rsid w:val="0013062D"/>
    <w:rsid w:val="00130788"/>
    <w:rsid w:val="00131E86"/>
    <w:rsid w:val="001332C0"/>
    <w:rsid w:val="0013400D"/>
    <w:rsid w:val="001340C6"/>
    <w:rsid w:val="00134708"/>
    <w:rsid w:val="0013512D"/>
    <w:rsid w:val="00135AE7"/>
    <w:rsid w:val="00135B5B"/>
    <w:rsid w:val="00135C34"/>
    <w:rsid w:val="00136068"/>
    <w:rsid w:val="001362F1"/>
    <w:rsid w:val="00137ACC"/>
    <w:rsid w:val="00141EEE"/>
    <w:rsid w:val="00143F15"/>
    <w:rsid w:val="00144058"/>
    <w:rsid w:val="001445B0"/>
    <w:rsid w:val="00145352"/>
    <w:rsid w:val="001459FF"/>
    <w:rsid w:val="001463FF"/>
    <w:rsid w:val="001464CE"/>
    <w:rsid w:val="00147097"/>
    <w:rsid w:val="001473BF"/>
    <w:rsid w:val="001474B3"/>
    <w:rsid w:val="0015045D"/>
    <w:rsid w:val="00151170"/>
    <w:rsid w:val="0015131D"/>
    <w:rsid w:val="001520A0"/>
    <w:rsid w:val="001541BB"/>
    <w:rsid w:val="001601A9"/>
    <w:rsid w:val="0016077D"/>
    <w:rsid w:val="00161274"/>
    <w:rsid w:val="001612A0"/>
    <w:rsid w:val="00161E6F"/>
    <w:rsid w:val="001634C0"/>
    <w:rsid w:val="00163907"/>
    <w:rsid w:val="00163A2C"/>
    <w:rsid w:val="00163AE4"/>
    <w:rsid w:val="001645F0"/>
    <w:rsid w:val="00164BFD"/>
    <w:rsid w:val="00164E0C"/>
    <w:rsid w:val="0016535A"/>
    <w:rsid w:val="00165AB2"/>
    <w:rsid w:val="001666B5"/>
    <w:rsid w:val="00167156"/>
    <w:rsid w:val="00167D16"/>
    <w:rsid w:val="00167D59"/>
    <w:rsid w:val="00170BD2"/>
    <w:rsid w:val="00172F4A"/>
    <w:rsid w:val="00174667"/>
    <w:rsid w:val="00174C53"/>
    <w:rsid w:val="00175094"/>
    <w:rsid w:val="00176DF2"/>
    <w:rsid w:val="00177871"/>
    <w:rsid w:val="00177D4B"/>
    <w:rsid w:val="00180ACE"/>
    <w:rsid w:val="00180EFB"/>
    <w:rsid w:val="00182D89"/>
    <w:rsid w:val="00183970"/>
    <w:rsid w:val="00183CD4"/>
    <w:rsid w:val="00183F89"/>
    <w:rsid w:val="001842BE"/>
    <w:rsid w:val="001844DC"/>
    <w:rsid w:val="00186440"/>
    <w:rsid w:val="00190A81"/>
    <w:rsid w:val="00192F1A"/>
    <w:rsid w:val="001939FF"/>
    <w:rsid w:val="00194EDA"/>
    <w:rsid w:val="0019506D"/>
    <w:rsid w:val="00196C01"/>
    <w:rsid w:val="00197FBE"/>
    <w:rsid w:val="001A12BB"/>
    <w:rsid w:val="001A24EE"/>
    <w:rsid w:val="001A2B8B"/>
    <w:rsid w:val="001A303C"/>
    <w:rsid w:val="001A30F1"/>
    <w:rsid w:val="001A32EE"/>
    <w:rsid w:val="001A42A2"/>
    <w:rsid w:val="001A4CEA"/>
    <w:rsid w:val="001A4D05"/>
    <w:rsid w:val="001A5999"/>
    <w:rsid w:val="001A6576"/>
    <w:rsid w:val="001A7D28"/>
    <w:rsid w:val="001A7FA2"/>
    <w:rsid w:val="001B0C84"/>
    <w:rsid w:val="001B11FB"/>
    <w:rsid w:val="001B1F96"/>
    <w:rsid w:val="001B2CAA"/>
    <w:rsid w:val="001B3396"/>
    <w:rsid w:val="001B3E7B"/>
    <w:rsid w:val="001B47D7"/>
    <w:rsid w:val="001B487C"/>
    <w:rsid w:val="001B512C"/>
    <w:rsid w:val="001B617A"/>
    <w:rsid w:val="001B6241"/>
    <w:rsid w:val="001B78EF"/>
    <w:rsid w:val="001B7BF3"/>
    <w:rsid w:val="001B7EA1"/>
    <w:rsid w:val="001C0189"/>
    <w:rsid w:val="001C14E7"/>
    <w:rsid w:val="001C3F7C"/>
    <w:rsid w:val="001C57FA"/>
    <w:rsid w:val="001C6066"/>
    <w:rsid w:val="001C71B3"/>
    <w:rsid w:val="001D0166"/>
    <w:rsid w:val="001D1146"/>
    <w:rsid w:val="001D43FC"/>
    <w:rsid w:val="001D489E"/>
    <w:rsid w:val="001D5525"/>
    <w:rsid w:val="001D6044"/>
    <w:rsid w:val="001D7AC1"/>
    <w:rsid w:val="001E026D"/>
    <w:rsid w:val="001E0E2C"/>
    <w:rsid w:val="001E198B"/>
    <w:rsid w:val="001E1D8E"/>
    <w:rsid w:val="001E1EFB"/>
    <w:rsid w:val="001E251C"/>
    <w:rsid w:val="001E306E"/>
    <w:rsid w:val="001E3279"/>
    <w:rsid w:val="001E39E0"/>
    <w:rsid w:val="001E4299"/>
    <w:rsid w:val="001E4B13"/>
    <w:rsid w:val="001E5595"/>
    <w:rsid w:val="001E62DB"/>
    <w:rsid w:val="001E665D"/>
    <w:rsid w:val="001E6979"/>
    <w:rsid w:val="001E7BA2"/>
    <w:rsid w:val="001F044F"/>
    <w:rsid w:val="001F0857"/>
    <w:rsid w:val="001F1065"/>
    <w:rsid w:val="001F28EE"/>
    <w:rsid w:val="001F3C8E"/>
    <w:rsid w:val="001F52CC"/>
    <w:rsid w:val="001F786D"/>
    <w:rsid w:val="002004CA"/>
    <w:rsid w:val="0020058E"/>
    <w:rsid w:val="002007DC"/>
    <w:rsid w:val="00202496"/>
    <w:rsid w:val="00202D5C"/>
    <w:rsid w:val="00203AE4"/>
    <w:rsid w:val="00204F6E"/>
    <w:rsid w:val="00205509"/>
    <w:rsid w:val="002057F5"/>
    <w:rsid w:val="002071F5"/>
    <w:rsid w:val="002072DC"/>
    <w:rsid w:val="00207813"/>
    <w:rsid w:val="00207A63"/>
    <w:rsid w:val="00210E52"/>
    <w:rsid w:val="00211A4C"/>
    <w:rsid w:val="00211F83"/>
    <w:rsid w:val="0021362E"/>
    <w:rsid w:val="00213D09"/>
    <w:rsid w:val="0021432C"/>
    <w:rsid w:val="0021537A"/>
    <w:rsid w:val="00217417"/>
    <w:rsid w:val="00220F38"/>
    <w:rsid w:val="0022145D"/>
    <w:rsid w:val="00222218"/>
    <w:rsid w:val="002247D4"/>
    <w:rsid w:val="00224EB6"/>
    <w:rsid w:val="0022509C"/>
    <w:rsid w:val="00225B95"/>
    <w:rsid w:val="0022614F"/>
    <w:rsid w:val="00226BDF"/>
    <w:rsid w:val="002279F8"/>
    <w:rsid w:val="0023026A"/>
    <w:rsid w:val="00230F28"/>
    <w:rsid w:val="00233A9A"/>
    <w:rsid w:val="00235C7C"/>
    <w:rsid w:val="0023615D"/>
    <w:rsid w:val="0023625C"/>
    <w:rsid w:val="00236451"/>
    <w:rsid w:val="002379EC"/>
    <w:rsid w:val="002414DF"/>
    <w:rsid w:val="00242266"/>
    <w:rsid w:val="00242CF9"/>
    <w:rsid w:val="00242F6E"/>
    <w:rsid w:val="00244B88"/>
    <w:rsid w:val="00245C48"/>
    <w:rsid w:val="002469C8"/>
    <w:rsid w:val="00247565"/>
    <w:rsid w:val="00247EA1"/>
    <w:rsid w:val="0025073A"/>
    <w:rsid w:val="00250AC2"/>
    <w:rsid w:val="0025303C"/>
    <w:rsid w:val="0025337F"/>
    <w:rsid w:val="002556E3"/>
    <w:rsid w:val="00255CDF"/>
    <w:rsid w:val="00256EAB"/>
    <w:rsid w:val="00256F34"/>
    <w:rsid w:val="0026041C"/>
    <w:rsid w:val="002617B9"/>
    <w:rsid w:val="00261D07"/>
    <w:rsid w:val="00263D6D"/>
    <w:rsid w:val="002643D6"/>
    <w:rsid w:val="002652C5"/>
    <w:rsid w:val="00265CAF"/>
    <w:rsid w:val="00265FA7"/>
    <w:rsid w:val="0026652C"/>
    <w:rsid w:val="00267006"/>
    <w:rsid w:val="002678BE"/>
    <w:rsid w:val="002705BE"/>
    <w:rsid w:val="00270EFE"/>
    <w:rsid w:val="00270F5D"/>
    <w:rsid w:val="002713C0"/>
    <w:rsid w:val="002722E1"/>
    <w:rsid w:val="00273B63"/>
    <w:rsid w:val="00274F8A"/>
    <w:rsid w:val="0027612B"/>
    <w:rsid w:val="00277CAE"/>
    <w:rsid w:val="002826BC"/>
    <w:rsid w:val="00284350"/>
    <w:rsid w:val="00285145"/>
    <w:rsid w:val="002851DC"/>
    <w:rsid w:val="0028595E"/>
    <w:rsid w:val="00287A08"/>
    <w:rsid w:val="00290DC8"/>
    <w:rsid w:val="0029176F"/>
    <w:rsid w:val="002929D4"/>
    <w:rsid w:val="0029459F"/>
    <w:rsid w:val="002954DD"/>
    <w:rsid w:val="00295C1B"/>
    <w:rsid w:val="002967C8"/>
    <w:rsid w:val="002976EC"/>
    <w:rsid w:val="00297E1A"/>
    <w:rsid w:val="002A32EB"/>
    <w:rsid w:val="002A3A39"/>
    <w:rsid w:val="002A3F45"/>
    <w:rsid w:val="002A5221"/>
    <w:rsid w:val="002A54A7"/>
    <w:rsid w:val="002A590D"/>
    <w:rsid w:val="002A5FBF"/>
    <w:rsid w:val="002A6EA2"/>
    <w:rsid w:val="002A723F"/>
    <w:rsid w:val="002A7E6A"/>
    <w:rsid w:val="002B0D89"/>
    <w:rsid w:val="002B29C0"/>
    <w:rsid w:val="002B543B"/>
    <w:rsid w:val="002B6604"/>
    <w:rsid w:val="002B67EF"/>
    <w:rsid w:val="002B6C9A"/>
    <w:rsid w:val="002C28B8"/>
    <w:rsid w:val="002C2AEE"/>
    <w:rsid w:val="002C302F"/>
    <w:rsid w:val="002C41C6"/>
    <w:rsid w:val="002C4205"/>
    <w:rsid w:val="002C48F0"/>
    <w:rsid w:val="002C4AE8"/>
    <w:rsid w:val="002C51B8"/>
    <w:rsid w:val="002C52D4"/>
    <w:rsid w:val="002C5914"/>
    <w:rsid w:val="002C61F2"/>
    <w:rsid w:val="002D00E6"/>
    <w:rsid w:val="002D0251"/>
    <w:rsid w:val="002D0306"/>
    <w:rsid w:val="002D14CE"/>
    <w:rsid w:val="002D527B"/>
    <w:rsid w:val="002D542F"/>
    <w:rsid w:val="002D59A0"/>
    <w:rsid w:val="002D5A6A"/>
    <w:rsid w:val="002D6EF4"/>
    <w:rsid w:val="002E12E9"/>
    <w:rsid w:val="002E234A"/>
    <w:rsid w:val="002E3207"/>
    <w:rsid w:val="002F080A"/>
    <w:rsid w:val="002F1EE5"/>
    <w:rsid w:val="002F25A0"/>
    <w:rsid w:val="002F3226"/>
    <w:rsid w:val="002F336F"/>
    <w:rsid w:val="002F382B"/>
    <w:rsid w:val="002F6CC5"/>
    <w:rsid w:val="002F7798"/>
    <w:rsid w:val="002F77A0"/>
    <w:rsid w:val="00300D7C"/>
    <w:rsid w:val="00300FD9"/>
    <w:rsid w:val="003032FA"/>
    <w:rsid w:val="003035E6"/>
    <w:rsid w:val="00303BD7"/>
    <w:rsid w:val="00304D75"/>
    <w:rsid w:val="00305759"/>
    <w:rsid w:val="00305C79"/>
    <w:rsid w:val="003061BB"/>
    <w:rsid w:val="00306793"/>
    <w:rsid w:val="0030752E"/>
    <w:rsid w:val="003108BC"/>
    <w:rsid w:val="00312F77"/>
    <w:rsid w:val="003130B3"/>
    <w:rsid w:val="00313263"/>
    <w:rsid w:val="00313BB0"/>
    <w:rsid w:val="003148F6"/>
    <w:rsid w:val="00314CC5"/>
    <w:rsid w:val="0031564E"/>
    <w:rsid w:val="0031786C"/>
    <w:rsid w:val="00317F3A"/>
    <w:rsid w:val="00320398"/>
    <w:rsid w:val="003214EE"/>
    <w:rsid w:val="003215B3"/>
    <w:rsid w:val="003228A2"/>
    <w:rsid w:val="00323904"/>
    <w:rsid w:val="00323CD9"/>
    <w:rsid w:val="00324F3B"/>
    <w:rsid w:val="00325BCB"/>
    <w:rsid w:val="00325D82"/>
    <w:rsid w:val="00327493"/>
    <w:rsid w:val="00327B27"/>
    <w:rsid w:val="00327B90"/>
    <w:rsid w:val="00327D5C"/>
    <w:rsid w:val="003301F3"/>
    <w:rsid w:val="00332DC2"/>
    <w:rsid w:val="00333871"/>
    <w:rsid w:val="00335111"/>
    <w:rsid w:val="00335123"/>
    <w:rsid w:val="00335D70"/>
    <w:rsid w:val="00337126"/>
    <w:rsid w:val="00337ADA"/>
    <w:rsid w:val="00337F60"/>
    <w:rsid w:val="00341653"/>
    <w:rsid w:val="00341769"/>
    <w:rsid w:val="0034181B"/>
    <w:rsid w:val="00342C5C"/>
    <w:rsid w:val="00345106"/>
    <w:rsid w:val="0034605C"/>
    <w:rsid w:val="00350C7D"/>
    <w:rsid w:val="00350E62"/>
    <w:rsid w:val="00352E0B"/>
    <w:rsid w:val="00355A81"/>
    <w:rsid w:val="00355E7F"/>
    <w:rsid w:val="00355EC7"/>
    <w:rsid w:val="00356575"/>
    <w:rsid w:val="00356FDD"/>
    <w:rsid w:val="00357515"/>
    <w:rsid w:val="00357B45"/>
    <w:rsid w:val="003604C5"/>
    <w:rsid w:val="003610C2"/>
    <w:rsid w:val="00361734"/>
    <w:rsid w:val="00362250"/>
    <w:rsid w:val="00363A19"/>
    <w:rsid w:val="00363C7D"/>
    <w:rsid w:val="00364B66"/>
    <w:rsid w:val="00365015"/>
    <w:rsid w:val="00365320"/>
    <w:rsid w:val="00365E8E"/>
    <w:rsid w:val="00365ED6"/>
    <w:rsid w:val="00366DF5"/>
    <w:rsid w:val="00367313"/>
    <w:rsid w:val="003679AE"/>
    <w:rsid w:val="00371185"/>
    <w:rsid w:val="003728E6"/>
    <w:rsid w:val="00372FBE"/>
    <w:rsid w:val="0037397D"/>
    <w:rsid w:val="0037399B"/>
    <w:rsid w:val="00374665"/>
    <w:rsid w:val="0037475B"/>
    <w:rsid w:val="00374F13"/>
    <w:rsid w:val="003754FF"/>
    <w:rsid w:val="00375745"/>
    <w:rsid w:val="0037664B"/>
    <w:rsid w:val="00376E53"/>
    <w:rsid w:val="003777F2"/>
    <w:rsid w:val="00377866"/>
    <w:rsid w:val="00380603"/>
    <w:rsid w:val="00381488"/>
    <w:rsid w:val="00381E8A"/>
    <w:rsid w:val="00382D6F"/>
    <w:rsid w:val="00384C9B"/>
    <w:rsid w:val="00386B37"/>
    <w:rsid w:val="00387550"/>
    <w:rsid w:val="003877B6"/>
    <w:rsid w:val="003912D8"/>
    <w:rsid w:val="00392732"/>
    <w:rsid w:val="00392F08"/>
    <w:rsid w:val="00393336"/>
    <w:rsid w:val="0039353F"/>
    <w:rsid w:val="00393AE3"/>
    <w:rsid w:val="003943E4"/>
    <w:rsid w:val="00394D4F"/>
    <w:rsid w:val="00394F9E"/>
    <w:rsid w:val="00395F49"/>
    <w:rsid w:val="003962D6"/>
    <w:rsid w:val="00397053"/>
    <w:rsid w:val="003974BF"/>
    <w:rsid w:val="003A01CC"/>
    <w:rsid w:val="003A18FF"/>
    <w:rsid w:val="003A1AC4"/>
    <w:rsid w:val="003A1F8E"/>
    <w:rsid w:val="003A2BF4"/>
    <w:rsid w:val="003A3E7A"/>
    <w:rsid w:val="003A43B1"/>
    <w:rsid w:val="003A555D"/>
    <w:rsid w:val="003A5D30"/>
    <w:rsid w:val="003A65DC"/>
    <w:rsid w:val="003A6D31"/>
    <w:rsid w:val="003A6FCC"/>
    <w:rsid w:val="003A7036"/>
    <w:rsid w:val="003A7C6C"/>
    <w:rsid w:val="003B0152"/>
    <w:rsid w:val="003B424B"/>
    <w:rsid w:val="003B42C3"/>
    <w:rsid w:val="003B486D"/>
    <w:rsid w:val="003B48FE"/>
    <w:rsid w:val="003B49D9"/>
    <w:rsid w:val="003B5560"/>
    <w:rsid w:val="003C0EC6"/>
    <w:rsid w:val="003C16FF"/>
    <w:rsid w:val="003C272A"/>
    <w:rsid w:val="003C2E97"/>
    <w:rsid w:val="003C380D"/>
    <w:rsid w:val="003C4F42"/>
    <w:rsid w:val="003C5648"/>
    <w:rsid w:val="003C6116"/>
    <w:rsid w:val="003C6232"/>
    <w:rsid w:val="003C7432"/>
    <w:rsid w:val="003D10AE"/>
    <w:rsid w:val="003D132B"/>
    <w:rsid w:val="003D2709"/>
    <w:rsid w:val="003D2BFF"/>
    <w:rsid w:val="003D3A31"/>
    <w:rsid w:val="003D4A99"/>
    <w:rsid w:val="003D4B1B"/>
    <w:rsid w:val="003D5302"/>
    <w:rsid w:val="003E0426"/>
    <w:rsid w:val="003E1B01"/>
    <w:rsid w:val="003E2D14"/>
    <w:rsid w:val="003E2E54"/>
    <w:rsid w:val="003E2F6B"/>
    <w:rsid w:val="003E33C7"/>
    <w:rsid w:val="003E4193"/>
    <w:rsid w:val="003E41BA"/>
    <w:rsid w:val="003E41EF"/>
    <w:rsid w:val="003E5425"/>
    <w:rsid w:val="003E7A56"/>
    <w:rsid w:val="003F08D2"/>
    <w:rsid w:val="003F0E55"/>
    <w:rsid w:val="003F27EC"/>
    <w:rsid w:val="003F2815"/>
    <w:rsid w:val="003F2EA2"/>
    <w:rsid w:val="003F3D94"/>
    <w:rsid w:val="003F3DEB"/>
    <w:rsid w:val="003F3DEF"/>
    <w:rsid w:val="003F4275"/>
    <w:rsid w:val="003F4FE4"/>
    <w:rsid w:val="003F67E0"/>
    <w:rsid w:val="003F7BDB"/>
    <w:rsid w:val="00400239"/>
    <w:rsid w:val="00400260"/>
    <w:rsid w:val="00400754"/>
    <w:rsid w:val="004010A5"/>
    <w:rsid w:val="004011C8"/>
    <w:rsid w:val="00404114"/>
    <w:rsid w:val="004048FC"/>
    <w:rsid w:val="00405968"/>
    <w:rsid w:val="00405C5A"/>
    <w:rsid w:val="004064CE"/>
    <w:rsid w:val="0040657F"/>
    <w:rsid w:val="00406E79"/>
    <w:rsid w:val="0040724E"/>
    <w:rsid w:val="00407B0E"/>
    <w:rsid w:val="00407C9B"/>
    <w:rsid w:val="00407D2D"/>
    <w:rsid w:val="00411750"/>
    <w:rsid w:val="004119D5"/>
    <w:rsid w:val="004126CE"/>
    <w:rsid w:val="00412CE3"/>
    <w:rsid w:val="00413185"/>
    <w:rsid w:val="00413EDB"/>
    <w:rsid w:val="00414680"/>
    <w:rsid w:val="00414A74"/>
    <w:rsid w:val="0041531D"/>
    <w:rsid w:val="00417679"/>
    <w:rsid w:val="004176BB"/>
    <w:rsid w:val="0041783F"/>
    <w:rsid w:val="00417EBE"/>
    <w:rsid w:val="00420423"/>
    <w:rsid w:val="00421EB4"/>
    <w:rsid w:val="00422E5A"/>
    <w:rsid w:val="00423CDD"/>
    <w:rsid w:val="0042454C"/>
    <w:rsid w:val="0042542B"/>
    <w:rsid w:val="00427F51"/>
    <w:rsid w:val="00430FC0"/>
    <w:rsid w:val="0043157F"/>
    <w:rsid w:val="0043188C"/>
    <w:rsid w:val="00440FBF"/>
    <w:rsid w:val="004412E5"/>
    <w:rsid w:val="00442ACE"/>
    <w:rsid w:val="00444885"/>
    <w:rsid w:val="00445D5D"/>
    <w:rsid w:val="004464D7"/>
    <w:rsid w:val="00450117"/>
    <w:rsid w:val="00450589"/>
    <w:rsid w:val="0045087C"/>
    <w:rsid w:val="00452BC2"/>
    <w:rsid w:val="00452FBB"/>
    <w:rsid w:val="0045436C"/>
    <w:rsid w:val="00454802"/>
    <w:rsid w:val="00456640"/>
    <w:rsid w:val="00460365"/>
    <w:rsid w:val="0046059F"/>
    <w:rsid w:val="0046174A"/>
    <w:rsid w:val="00461A81"/>
    <w:rsid w:val="00464D95"/>
    <w:rsid w:val="00466D87"/>
    <w:rsid w:val="004709C3"/>
    <w:rsid w:val="00471CE1"/>
    <w:rsid w:val="00472454"/>
    <w:rsid w:val="00472874"/>
    <w:rsid w:val="00474B13"/>
    <w:rsid w:val="0047528A"/>
    <w:rsid w:val="004764F1"/>
    <w:rsid w:val="0047721D"/>
    <w:rsid w:val="004823BD"/>
    <w:rsid w:val="0048384A"/>
    <w:rsid w:val="0048572D"/>
    <w:rsid w:val="00486C83"/>
    <w:rsid w:val="004870FE"/>
    <w:rsid w:val="00487170"/>
    <w:rsid w:val="00487F2F"/>
    <w:rsid w:val="0049026E"/>
    <w:rsid w:val="00490EF5"/>
    <w:rsid w:val="004929DE"/>
    <w:rsid w:val="00492DFE"/>
    <w:rsid w:val="004930FA"/>
    <w:rsid w:val="00493787"/>
    <w:rsid w:val="00496E47"/>
    <w:rsid w:val="00497E16"/>
    <w:rsid w:val="004A090A"/>
    <w:rsid w:val="004A0EEF"/>
    <w:rsid w:val="004A2452"/>
    <w:rsid w:val="004A2775"/>
    <w:rsid w:val="004A2ED5"/>
    <w:rsid w:val="004A42CC"/>
    <w:rsid w:val="004A4F6C"/>
    <w:rsid w:val="004A6718"/>
    <w:rsid w:val="004A6970"/>
    <w:rsid w:val="004A6D90"/>
    <w:rsid w:val="004B02B0"/>
    <w:rsid w:val="004B0519"/>
    <w:rsid w:val="004B0CAA"/>
    <w:rsid w:val="004B2C29"/>
    <w:rsid w:val="004B2D4B"/>
    <w:rsid w:val="004B465C"/>
    <w:rsid w:val="004B5FF7"/>
    <w:rsid w:val="004B6395"/>
    <w:rsid w:val="004B6615"/>
    <w:rsid w:val="004C0F6E"/>
    <w:rsid w:val="004C1BB9"/>
    <w:rsid w:val="004C1BEB"/>
    <w:rsid w:val="004C1D3F"/>
    <w:rsid w:val="004C2045"/>
    <w:rsid w:val="004C258B"/>
    <w:rsid w:val="004C276B"/>
    <w:rsid w:val="004C3106"/>
    <w:rsid w:val="004C373C"/>
    <w:rsid w:val="004C4654"/>
    <w:rsid w:val="004C48FC"/>
    <w:rsid w:val="004C6A2C"/>
    <w:rsid w:val="004D20EC"/>
    <w:rsid w:val="004D2EA6"/>
    <w:rsid w:val="004D3261"/>
    <w:rsid w:val="004D4805"/>
    <w:rsid w:val="004D4FD3"/>
    <w:rsid w:val="004D5276"/>
    <w:rsid w:val="004D52D7"/>
    <w:rsid w:val="004D65A4"/>
    <w:rsid w:val="004E00DB"/>
    <w:rsid w:val="004E0498"/>
    <w:rsid w:val="004E05B9"/>
    <w:rsid w:val="004E076A"/>
    <w:rsid w:val="004E0838"/>
    <w:rsid w:val="004E2053"/>
    <w:rsid w:val="004E3039"/>
    <w:rsid w:val="004E3771"/>
    <w:rsid w:val="004E3940"/>
    <w:rsid w:val="004E40FC"/>
    <w:rsid w:val="004E4659"/>
    <w:rsid w:val="004E4784"/>
    <w:rsid w:val="004E4F31"/>
    <w:rsid w:val="004E53B1"/>
    <w:rsid w:val="004E58AF"/>
    <w:rsid w:val="004E5AEA"/>
    <w:rsid w:val="004E7319"/>
    <w:rsid w:val="004E7819"/>
    <w:rsid w:val="004E7F18"/>
    <w:rsid w:val="004F0467"/>
    <w:rsid w:val="004F1C3A"/>
    <w:rsid w:val="004F3320"/>
    <w:rsid w:val="004F549D"/>
    <w:rsid w:val="004F55DD"/>
    <w:rsid w:val="004F5BB6"/>
    <w:rsid w:val="004F6323"/>
    <w:rsid w:val="004F6F41"/>
    <w:rsid w:val="004F74A5"/>
    <w:rsid w:val="00500E54"/>
    <w:rsid w:val="005011DE"/>
    <w:rsid w:val="005016BF"/>
    <w:rsid w:val="005016C7"/>
    <w:rsid w:val="00501834"/>
    <w:rsid w:val="00501B08"/>
    <w:rsid w:val="00502070"/>
    <w:rsid w:val="0050382A"/>
    <w:rsid w:val="00504405"/>
    <w:rsid w:val="00504BA4"/>
    <w:rsid w:val="00505584"/>
    <w:rsid w:val="00505747"/>
    <w:rsid w:val="0050592C"/>
    <w:rsid w:val="00507BE9"/>
    <w:rsid w:val="0051037F"/>
    <w:rsid w:val="0051086A"/>
    <w:rsid w:val="00510952"/>
    <w:rsid w:val="00510A25"/>
    <w:rsid w:val="00510ACF"/>
    <w:rsid w:val="005110BC"/>
    <w:rsid w:val="00511C24"/>
    <w:rsid w:val="00512319"/>
    <w:rsid w:val="005129A7"/>
    <w:rsid w:val="0051427B"/>
    <w:rsid w:val="005159CD"/>
    <w:rsid w:val="00515BB7"/>
    <w:rsid w:val="0051736C"/>
    <w:rsid w:val="00520005"/>
    <w:rsid w:val="00520700"/>
    <w:rsid w:val="00520D33"/>
    <w:rsid w:val="00521609"/>
    <w:rsid w:val="00521D06"/>
    <w:rsid w:val="005220B7"/>
    <w:rsid w:val="005229A9"/>
    <w:rsid w:val="005240B0"/>
    <w:rsid w:val="00524A7F"/>
    <w:rsid w:val="00524D4E"/>
    <w:rsid w:val="00524F29"/>
    <w:rsid w:val="00525B56"/>
    <w:rsid w:val="005276DB"/>
    <w:rsid w:val="00527A5D"/>
    <w:rsid w:val="00527C4A"/>
    <w:rsid w:val="00527E85"/>
    <w:rsid w:val="00532920"/>
    <w:rsid w:val="00534565"/>
    <w:rsid w:val="00534F5E"/>
    <w:rsid w:val="0053551C"/>
    <w:rsid w:val="00536AED"/>
    <w:rsid w:val="00536B2D"/>
    <w:rsid w:val="00537C09"/>
    <w:rsid w:val="00540BB5"/>
    <w:rsid w:val="00541E98"/>
    <w:rsid w:val="0054283D"/>
    <w:rsid w:val="005429BB"/>
    <w:rsid w:val="0054357C"/>
    <w:rsid w:val="0054564D"/>
    <w:rsid w:val="00545C55"/>
    <w:rsid w:val="005465A4"/>
    <w:rsid w:val="005476B8"/>
    <w:rsid w:val="0054776B"/>
    <w:rsid w:val="0055100B"/>
    <w:rsid w:val="00551804"/>
    <w:rsid w:val="00551900"/>
    <w:rsid w:val="0055339D"/>
    <w:rsid w:val="00553964"/>
    <w:rsid w:val="0055469A"/>
    <w:rsid w:val="005548BB"/>
    <w:rsid w:val="0055593A"/>
    <w:rsid w:val="00556E32"/>
    <w:rsid w:val="00557B70"/>
    <w:rsid w:val="00560B11"/>
    <w:rsid w:val="00563D62"/>
    <w:rsid w:val="0056553A"/>
    <w:rsid w:val="0056679A"/>
    <w:rsid w:val="00567645"/>
    <w:rsid w:val="00567DF1"/>
    <w:rsid w:val="00567E01"/>
    <w:rsid w:val="00567FBF"/>
    <w:rsid w:val="0057196E"/>
    <w:rsid w:val="00571E26"/>
    <w:rsid w:val="005725B2"/>
    <w:rsid w:val="00573AAF"/>
    <w:rsid w:val="005740CA"/>
    <w:rsid w:val="005740D6"/>
    <w:rsid w:val="00574970"/>
    <w:rsid w:val="00574C3D"/>
    <w:rsid w:val="00576358"/>
    <w:rsid w:val="00577E76"/>
    <w:rsid w:val="00577EB3"/>
    <w:rsid w:val="005805A0"/>
    <w:rsid w:val="0058152F"/>
    <w:rsid w:val="00582312"/>
    <w:rsid w:val="005824EA"/>
    <w:rsid w:val="005827C3"/>
    <w:rsid w:val="00582DB7"/>
    <w:rsid w:val="00583384"/>
    <w:rsid w:val="005833B5"/>
    <w:rsid w:val="005837FA"/>
    <w:rsid w:val="00583EE0"/>
    <w:rsid w:val="005855FD"/>
    <w:rsid w:val="00585829"/>
    <w:rsid w:val="005862C6"/>
    <w:rsid w:val="00586E84"/>
    <w:rsid w:val="00591703"/>
    <w:rsid w:val="00591D6C"/>
    <w:rsid w:val="005932B8"/>
    <w:rsid w:val="005935BC"/>
    <w:rsid w:val="00595CF4"/>
    <w:rsid w:val="00596F0F"/>
    <w:rsid w:val="0059743C"/>
    <w:rsid w:val="00597F38"/>
    <w:rsid w:val="005A1DCC"/>
    <w:rsid w:val="005A6C03"/>
    <w:rsid w:val="005B07A4"/>
    <w:rsid w:val="005B21EA"/>
    <w:rsid w:val="005B2E93"/>
    <w:rsid w:val="005B338F"/>
    <w:rsid w:val="005B3949"/>
    <w:rsid w:val="005B3E2F"/>
    <w:rsid w:val="005B40F9"/>
    <w:rsid w:val="005B4EB6"/>
    <w:rsid w:val="005B50CB"/>
    <w:rsid w:val="005B5BEF"/>
    <w:rsid w:val="005B606C"/>
    <w:rsid w:val="005B72C0"/>
    <w:rsid w:val="005B7D17"/>
    <w:rsid w:val="005C185F"/>
    <w:rsid w:val="005C44C1"/>
    <w:rsid w:val="005C5268"/>
    <w:rsid w:val="005C528F"/>
    <w:rsid w:val="005C5A61"/>
    <w:rsid w:val="005C5D53"/>
    <w:rsid w:val="005C7585"/>
    <w:rsid w:val="005D0808"/>
    <w:rsid w:val="005D0CAF"/>
    <w:rsid w:val="005D0D42"/>
    <w:rsid w:val="005D116C"/>
    <w:rsid w:val="005D1597"/>
    <w:rsid w:val="005D1BDE"/>
    <w:rsid w:val="005D2170"/>
    <w:rsid w:val="005D3AF3"/>
    <w:rsid w:val="005D3EEC"/>
    <w:rsid w:val="005D46ED"/>
    <w:rsid w:val="005D48E6"/>
    <w:rsid w:val="005D5931"/>
    <w:rsid w:val="005D6130"/>
    <w:rsid w:val="005D6AEC"/>
    <w:rsid w:val="005D79A8"/>
    <w:rsid w:val="005E0374"/>
    <w:rsid w:val="005E0444"/>
    <w:rsid w:val="005E278E"/>
    <w:rsid w:val="005E33BC"/>
    <w:rsid w:val="005E3409"/>
    <w:rsid w:val="005E4336"/>
    <w:rsid w:val="005E4853"/>
    <w:rsid w:val="005E4B17"/>
    <w:rsid w:val="005E4F73"/>
    <w:rsid w:val="005E72E3"/>
    <w:rsid w:val="005E776B"/>
    <w:rsid w:val="005F0822"/>
    <w:rsid w:val="005F13E0"/>
    <w:rsid w:val="005F23E5"/>
    <w:rsid w:val="005F28F9"/>
    <w:rsid w:val="005F2AC8"/>
    <w:rsid w:val="005F32EE"/>
    <w:rsid w:val="005F4310"/>
    <w:rsid w:val="005F6531"/>
    <w:rsid w:val="005F6F66"/>
    <w:rsid w:val="005F7280"/>
    <w:rsid w:val="005F7F18"/>
    <w:rsid w:val="006018CE"/>
    <w:rsid w:val="0060314C"/>
    <w:rsid w:val="006033D8"/>
    <w:rsid w:val="006040CE"/>
    <w:rsid w:val="0060423D"/>
    <w:rsid w:val="0060472A"/>
    <w:rsid w:val="006047E7"/>
    <w:rsid w:val="00604A08"/>
    <w:rsid w:val="00604EEB"/>
    <w:rsid w:val="00605D13"/>
    <w:rsid w:val="0060709E"/>
    <w:rsid w:val="0060782F"/>
    <w:rsid w:val="0061271C"/>
    <w:rsid w:val="006144AF"/>
    <w:rsid w:val="00614BF1"/>
    <w:rsid w:val="00614E12"/>
    <w:rsid w:val="00615BA4"/>
    <w:rsid w:val="006173AD"/>
    <w:rsid w:val="0061747D"/>
    <w:rsid w:val="00617988"/>
    <w:rsid w:val="0062141A"/>
    <w:rsid w:val="00621B84"/>
    <w:rsid w:val="00621E11"/>
    <w:rsid w:val="00621EC5"/>
    <w:rsid w:val="00622280"/>
    <w:rsid w:val="006228E1"/>
    <w:rsid w:val="00622BD8"/>
    <w:rsid w:val="006236A9"/>
    <w:rsid w:val="00623917"/>
    <w:rsid w:val="00623ECA"/>
    <w:rsid w:val="00624BFD"/>
    <w:rsid w:val="0062601D"/>
    <w:rsid w:val="00626F5D"/>
    <w:rsid w:val="006276AC"/>
    <w:rsid w:val="00630393"/>
    <w:rsid w:val="00631682"/>
    <w:rsid w:val="00632263"/>
    <w:rsid w:val="006325CA"/>
    <w:rsid w:val="0063398D"/>
    <w:rsid w:val="00633C0E"/>
    <w:rsid w:val="00634160"/>
    <w:rsid w:val="006347EE"/>
    <w:rsid w:val="00635D50"/>
    <w:rsid w:val="0063657D"/>
    <w:rsid w:val="00637B11"/>
    <w:rsid w:val="0064227F"/>
    <w:rsid w:val="006424D4"/>
    <w:rsid w:val="006431AD"/>
    <w:rsid w:val="00644940"/>
    <w:rsid w:val="00644CF9"/>
    <w:rsid w:val="00647093"/>
    <w:rsid w:val="006470BA"/>
    <w:rsid w:val="00647111"/>
    <w:rsid w:val="006477C8"/>
    <w:rsid w:val="0065070C"/>
    <w:rsid w:val="006508E1"/>
    <w:rsid w:val="00651CC9"/>
    <w:rsid w:val="0065219A"/>
    <w:rsid w:val="006524F0"/>
    <w:rsid w:val="00652F08"/>
    <w:rsid w:val="00652F82"/>
    <w:rsid w:val="006539FB"/>
    <w:rsid w:val="006547E3"/>
    <w:rsid w:val="00654D86"/>
    <w:rsid w:val="00656E4E"/>
    <w:rsid w:val="00660371"/>
    <w:rsid w:val="00661A55"/>
    <w:rsid w:val="006622E5"/>
    <w:rsid w:val="00662395"/>
    <w:rsid w:val="00662E9E"/>
    <w:rsid w:val="00664B12"/>
    <w:rsid w:val="006659C2"/>
    <w:rsid w:val="00666540"/>
    <w:rsid w:val="006666BB"/>
    <w:rsid w:val="00666FFC"/>
    <w:rsid w:val="0066754E"/>
    <w:rsid w:val="006676C3"/>
    <w:rsid w:val="00667B44"/>
    <w:rsid w:val="00670646"/>
    <w:rsid w:val="00671099"/>
    <w:rsid w:val="006711A9"/>
    <w:rsid w:val="0067242B"/>
    <w:rsid w:val="00680478"/>
    <w:rsid w:val="00680C49"/>
    <w:rsid w:val="00680E70"/>
    <w:rsid w:val="006814DB"/>
    <w:rsid w:val="0068336C"/>
    <w:rsid w:val="00683555"/>
    <w:rsid w:val="0068387B"/>
    <w:rsid w:val="006848B0"/>
    <w:rsid w:val="00686053"/>
    <w:rsid w:val="00687391"/>
    <w:rsid w:val="00687A97"/>
    <w:rsid w:val="00687FB7"/>
    <w:rsid w:val="0069027E"/>
    <w:rsid w:val="00690A54"/>
    <w:rsid w:val="006926F3"/>
    <w:rsid w:val="00692C30"/>
    <w:rsid w:val="00693D2A"/>
    <w:rsid w:val="00694C9B"/>
    <w:rsid w:val="00694DBE"/>
    <w:rsid w:val="006960D3"/>
    <w:rsid w:val="00697BBA"/>
    <w:rsid w:val="006A09C6"/>
    <w:rsid w:val="006A0AEA"/>
    <w:rsid w:val="006A0C03"/>
    <w:rsid w:val="006A2AFC"/>
    <w:rsid w:val="006A2C4F"/>
    <w:rsid w:val="006A2E0B"/>
    <w:rsid w:val="006A2EF2"/>
    <w:rsid w:val="006A3AA9"/>
    <w:rsid w:val="006A3F10"/>
    <w:rsid w:val="006A44B9"/>
    <w:rsid w:val="006A45EA"/>
    <w:rsid w:val="006A4A53"/>
    <w:rsid w:val="006A57EE"/>
    <w:rsid w:val="006A6544"/>
    <w:rsid w:val="006B01A6"/>
    <w:rsid w:val="006B02C9"/>
    <w:rsid w:val="006B0BB8"/>
    <w:rsid w:val="006B189E"/>
    <w:rsid w:val="006B2C84"/>
    <w:rsid w:val="006B413B"/>
    <w:rsid w:val="006B4363"/>
    <w:rsid w:val="006B5B0E"/>
    <w:rsid w:val="006B6E3E"/>
    <w:rsid w:val="006B7061"/>
    <w:rsid w:val="006B707F"/>
    <w:rsid w:val="006B738D"/>
    <w:rsid w:val="006B7E89"/>
    <w:rsid w:val="006C19C9"/>
    <w:rsid w:val="006C1DAB"/>
    <w:rsid w:val="006C3849"/>
    <w:rsid w:val="006C3CED"/>
    <w:rsid w:val="006C5C8E"/>
    <w:rsid w:val="006C5DFB"/>
    <w:rsid w:val="006C6362"/>
    <w:rsid w:val="006C64A9"/>
    <w:rsid w:val="006C675E"/>
    <w:rsid w:val="006C7E37"/>
    <w:rsid w:val="006D090D"/>
    <w:rsid w:val="006D1330"/>
    <w:rsid w:val="006D3DA0"/>
    <w:rsid w:val="006D40C6"/>
    <w:rsid w:val="006D4A3C"/>
    <w:rsid w:val="006D5B7B"/>
    <w:rsid w:val="006D5C2F"/>
    <w:rsid w:val="006E00C4"/>
    <w:rsid w:val="006E09E7"/>
    <w:rsid w:val="006E2350"/>
    <w:rsid w:val="006E441D"/>
    <w:rsid w:val="006E4815"/>
    <w:rsid w:val="006E4A8E"/>
    <w:rsid w:val="006E5020"/>
    <w:rsid w:val="006E51E7"/>
    <w:rsid w:val="006E5285"/>
    <w:rsid w:val="006E6B15"/>
    <w:rsid w:val="006E7799"/>
    <w:rsid w:val="006F2046"/>
    <w:rsid w:val="006F255C"/>
    <w:rsid w:val="006F2DE2"/>
    <w:rsid w:val="006F4CFF"/>
    <w:rsid w:val="006F54A7"/>
    <w:rsid w:val="006F553A"/>
    <w:rsid w:val="006F6C9A"/>
    <w:rsid w:val="006F72B2"/>
    <w:rsid w:val="00700B17"/>
    <w:rsid w:val="0070115E"/>
    <w:rsid w:val="0070139F"/>
    <w:rsid w:val="00701D05"/>
    <w:rsid w:val="00702FCF"/>
    <w:rsid w:val="00703D87"/>
    <w:rsid w:val="00704D14"/>
    <w:rsid w:val="00704F18"/>
    <w:rsid w:val="00705F5E"/>
    <w:rsid w:val="00705FE9"/>
    <w:rsid w:val="00706839"/>
    <w:rsid w:val="007077A5"/>
    <w:rsid w:val="007100AB"/>
    <w:rsid w:val="007112CC"/>
    <w:rsid w:val="00711454"/>
    <w:rsid w:val="00711A78"/>
    <w:rsid w:val="00711F2E"/>
    <w:rsid w:val="007121D6"/>
    <w:rsid w:val="007130D2"/>
    <w:rsid w:val="007152BD"/>
    <w:rsid w:val="00715427"/>
    <w:rsid w:val="00717054"/>
    <w:rsid w:val="00717F17"/>
    <w:rsid w:val="00720564"/>
    <w:rsid w:val="007206AA"/>
    <w:rsid w:val="00724B12"/>
    <w:rsid w:val="00724ED9"/>
    <w:rsid w:val="00725249"/>
    <w:rsid w:val="00725BDE"/>
    <w:rsid w:val="00725DFF"/>
    <w:rsid w:val="0072772B"/>
    <w:rsid w:val="00727A1F"/>
    <w:rsid w:val="00727C5E"/>
    <w:rsid w:val="007302A3"/>
    <w:rsid w:val="0073044C"/>
    <w:rsid w:val="00730910"/>
    <w:rsid w:val="00731A25"/>
    <w:rsid w:val="00731F65"/>
    <w:rsid w:val="007320F7"/>
    <w:rsid w:val="00732B05"/>
    <w:rsid w:val="007339D6"/>
    <w:rsid w:val="007345C3"/>
    <w:rsid w:val="00735699"/>
    <w:rsid w:val="00736040"/>
    <w:rsid w:val="00736B8B"/>
    <w:rsid w:val="00736D9C"/>
    <w:rsid w:val="00737907"/>
    <w:rsid w:val="00740299"/>
    <w:rsid w:val="007426AB"/>
    <w:rsid w:val="00745812"/>
    <w:rsid w:val="00745834"/>
    <w:rsid w:val="00746438"/>
    <w:rsid w:val="00747C90"/>
    <w:rsid w:val="007503A2"/>
    <w:rsid w:val="0075111C"/>
    <w:rsid w:val="00751595"/>
    <w:rsid w:val="00751A6E"/>
    <w:rsid w:val="0075342F"/>
    <w:rsid w:val="00754708"/>
    <w:rsid w:val="00754848"/>
    <w:rsid w:val="007549CC"/>
    <w:rsid w:val="007573FB"/>
    <w:rsid w:val="0075741D"/>
    <w:rsid w:val="00757CCA"/>
    <w:rsid w:val="00760793"/>
    <w:rsid w:val="00760B1D"/>
    <w:rsid w:val="007619DB"/>
    <w:rsid w:val="007635DE"/>
    <w:rsid w:val="00763FC3"/>
    <w:rsid w:val="00764524"/>
    <w:rsid w:val="00764EE4"/>
    <w:rsid w:val="00765E44"/>
    <w:rsid w:val="007669F8"/>
    <w:rsid w:val="00770FAD"/>
    <w:rsid w:val="00772084"/>
    <w:rsid w:val="00773494"/>
    <w:rsid w:val="00774382"/>
    <w:rsid w:val="007763E9"/>
    <w:rsid w:val="007764C2"/>
    <w:rsid w:val="00776725"/>
    <w:rsid w:val="007769F2"/>
    <w:rsid w:val="00776E27"/>
    <w:rsid w:val="00777942"/>
    <w:rsid w:val="00777A5C"/>
    <w:rsid w:val="00777DC1"/>
    <w:rsid w:val="00780C02"/>
    <w:rsid w:val="00781FBF"/>
    <w:rsid w:val="007829E2"/>
    <w:rsid w:val="007829EC"/>
    <w:rsid w:val="007835D8"/>
    <w:rsid w:val="00784BF6"/>
    <w:rsid w:val="007858E8"/>
    <w:rsid w:val="007868AF"/>
    <w:rsid w:val="007901AC"/>
    <w:rsid w:val="00790E2C"/>
    <w:rsid w:val="00792129"/>
    <w:rsid w:val="0079266F"/>
    <w:rsid w:val="00792807"/>
    <w:rsid w:val="00793701"/>
    <w:rsid w:val="0079565E"/>
    <w:rsid w:val="00795E79"/>
    <w:rsid w:val="00796093"/>
    <w:rsid w:val="007966C6"/>
    <w:rsid w:val="00796EF5"/>
    <w:rsid w:val="007A022E"/>
    <w:rsid w:val="007A0A46"/>
    <w:rsid w:val="007A145D"/>
    <w:rsid w:val="007A2D76"/>
    <w:rsid w:val="007A34A9"/>
    <w:rsid w:val="007A3A24"/>
    <w:rsid w:val="007A6C4F"/>
    <w:rsid w:val="007B044D"/>
    <w:rsid w:val="007B1630"/>
    <w:rsid w:val="007B20AB"/>
    <w:rsid w:val="007B213E"/>
    <w:rsid w:val="007B387F"/>
    <w:rsid w:val="007B39B3"/>
    <w:rsid w:val="007B3A7F"/>
    <w:rsid w:val="007B3FE8"/>
    <w:rsid w:val="007B4449"/>
    <w:rsid w:val="007B5CE3"/>
    <w:rsid w:val="007B6AAE"/>
    <w:rsid w:val="007B73CC"/>
    <w:rsid w:val="007B7764"/>
    <w:rsid w:val="007B7B9F"/>
    <w:rsid w:val="007C026B"/>
    <w:rsid w:val="007C0297"/>
    <w:rsid w:val="007C0E2F"/>
    <w:rsid w:val="007C1C55"/>
    <w:rsid w:val="007C216C"/>
    <w:rsid w:val="007C26FA"/>
    <w:rsid w:val="007C28EB"/>
    <w:rsid w:val="007C364B"/>
    <w:rsid w:val="007C4131"/>
    <w:rsid w:val="007C4D3B"/>
    <w:rsid w:val="007C65B9"/>
    <w:rsid w:val="007D09EE"/>
    <w:rsid w:val="007D0A50"/>
    <w:rsid w:val="007D0A85"/>
    <w:rsid w:val="007D0A90"/>
    <w:rsid w:val="007D0AA3"/>
    <w:rsid w:val="007D24EE"/>
    <w:rsid w:val="007D3133"/>
    <w:rsid w:val="007D3A33"/>
    <w:rsid w:val="007D4121"/>
    <w:rsid w:val="007D43A8"/>
    <w:rsid w:val="007D7435"/>
    <w:rsid w:val="007D788F"/>
    <w:rsid w:val="007D7C88"/>
    <w:rsid w:val="007E13B2"/>
    <w:rsid w:val="007E2109"/>
    <w:rsid w:val="007E25B4"/>
    <w:rsid w:val="007E2C3F"/>
    <w:rsid w:val="007E2DE7"/>
    <w:rsid w:val="007E3D87"/>
    <w:rsid w:val="007E57B4"/>
    <w:rsid w:val="007E5845"/>
    <w:rsid w:val="007E6789"/>
    <w:rsid w:val="007E6A62"/>
    <w:rsid w:val="007E700F"/>
    <w:rsid w:val="007E74A8"/>
    <w:rsid w:val="007E7508"/>
    <w:rsid w:val="007E7F59"/>
    <w:rsid w:val="007F074A"/>
    <w:rsid w:val="007F10B3"/>
    <w:rsid w:val="007F1341"/>
    <w:rsid w:val="007F2AC2"/>
    <w:rsid w:val="007F2E92"/>
    <w:rsid w:val="007F32DB"/>
    <w:rsid w:val="007F3B99"/>
    <w:rsid w:val="007F411D"/>
    <w:rsid w:val="007F4D09"/>
    <w:rsid w:val="007F5A21"/>
    <w:rsid w:val="007F5D75"/>
    <w:rsid w:val="007F645F"/>
    <w:rsid w:val="00800C41"/>
    <w:rsid w:val="008021C8"/>
    <w:rsid w:val="008044C6"/>
    <w:rsid w:val="008050B4"/>
    <w:rsid w:val="00805C32"/>
    <w:rsid w:val="00806018"/>
    <w:rsid w:val="008061B7"/>
    <w:rsid w:val="00806236"/>
    <w:rsid w:val="00806E17"/>
    <w:rsid w:val="0080757A"/>
    <w:rsid w:val="00811944"/>
    <w:rsid w:val="00811A89"/>
    <w:rsid w:val="0081241B"/>
    <w:rsid w:val="00813618"/>
    <w:rsid w:val="00813809"/>
    <w:rsid w:val="0081571C"/>
    <w:rsid w:val="00815940"/>
    <w:rsid w:val="008159C5"/>
    <w:rsid w:val="00816CDB"/>
    <w:rsid w:val="00817E28"/>
    <w:rsid w:val="008208B7"/>
    <w:rsid w:val="00820DC3"/>
    <w:rsid w:val="0082228D"/>
    <w:rsid w:val="00822449"/>
    <w:rsid w:val="00822526"/>
    <w:rsid w:val="008226F2"/>
    <w:rsid w:val="0082292A"/>
    <w:rsid w:val="00822ACF"/>
    <w:rsid w:val="00822EFA"/>
    <w:rsid w:val="0082420D"/>
    <w:rsid w:val="00830212"/>
    <w:rsid w:val="00830F76"/>
    <w:rsid w:val="00831488"/>
    <w:rsid w:val="008323D2"/>
    <w:rsid w:val="00832A2F"/>
    <w:rsid w:val="0083335A"/>
    <w:rsid w:val="00833C34"/>
    <w:rsid w:val="008350D6"/>
    <w:rsid w:val="00835626"/>
    <w:rsid w:val="008366D7"/>
    <w:rsid w:val="00837D6B"/>
    <w:rsid w:val="008403E3"/>
    <w:rsid w:val="00840BB2"/>
    <w:rsid w:val="0084204F"/>
    <w:rsid w:val="00842437"/>
    <w:rsid w:val="008431C6"/>
    <w:rsid w:val="00844687"/>
    <w:rsid w:val="00845E96"/>
    <w:rsid w:val="0084620B"/>
    <w:rsid w:val="0084738F"/>
    <w:rsid w:val="008501DB"/>
    <w:rsid w:val="008501FA"/>
    <w:rsid w:val="00851852"/>
    <w:rsid w:val="00853202"/>
    <w:rsid w:val="008561D5"/>
    <w:rsid w:val="0085671F"/>
    <w:rsid w:val="008567FA"/>
    <w:rsid w:val="00856D49"/>
    <w:rsid w:val="0086309C"/>
    <w:rsid w:val="00863466"/>
    <w:rsid w:val="008634CF"/>
    <w:rsid w:val="0086406C"/>
    <w:rsid w:val="0086470C"/>
    <w:rsid w:val="00865010"/>
    <w:rsid w:val="00865102"/>
    <w:rsid w:val="0086696F"/>
    <w:rsid w:val="0086740F"/>
    <w:rsid w:val="0087158E"/>
    <w:rsid w:val="008715CB"/>
    <w:rsid w:val="00871711"/>
    <w:rsid w:val="00871A90"/>
    <w:rsid w:val="00872C9B"/>
    <w:rsid w:val="008730FA"/>
    <w:rsid w:val="008736F2"/>
    <w:rsid w:val="00874017"/>
    <w:rsid w:val="00874234"/>
    <w:rsid w:val="00876A2A"/>
    <w:rsid w:val="0087739D"/>
    <w:rsid w:val="00877BE4"/>
    <w:rsid w:val="008818B5"/>
    <w:rsid w:val="00881B3A"/>
    <w:rsid w:val="00881E37"/>
    <w:rsid w:val="00881ECC"/>
    <w:rsid w:val="0088365A"/>
    <w:rsid w:val="00884E5D"/>
    <w:rsid w:val="00885332"/>
    <w:rsid w:val="0088595B"/>
    <w:rsid w:val="00886041"/>
    <w:rsid w:val="00890FB1"/>
    <w:rsid w:val="0089178A"/>
    <w:rsid w:val="0089182F"/>
    <w:rsid w:val="00893896"/>
    <w:rsid w:val="0089515D"/>
    <w:rsid w:val="00895202"/>
    <w:rsid w:val="00895DA3"/>
    <w:rsid w:val="00895F59"/>
    <w:rsid w:val="00897500"/>
    <w:rsid w:val="00897A71"/>
    <w:rsid w:val="008A0677"/>
    <w:rsid w:val="008A111C"/>
    <w:rsid w:val="008A11FA"/>
    <w:rsid w:val="008A1E3A"/>
    <w:rsid w:val="008A3B87"/>
    <w:rsid w:val="008A493A"/>
    <w:rsid w:val="008A53AB"/>
    <w:rsid w:val="008A5834"/>
    <w:rsid w:val="008A7048"/>
    <w:rsid w:val="008A77FE"/>
    <w:rsid w:val="008A7FF0"/>
    <w:rsid w:val="008B1D7B"/>
    <w:rsid w:val="008B30A1"/>
    <w:rsid w:val="008B38D4"/>
    <w:rsid w:val="008B4A30"/>
    <w:rsid w:val="008C025A"/>
    <w:rsid w:val="008C0E47"/>
    <w:rsid w:val="008C23A1"/>
    <w:rsid w:val="008C3C84"/>
    <w:rsid w:val="008C3E8E"/>
    <w:rsid w:val="008C4A4E"/>
    <w:rsid w:val="008C5641"/>
    <w:rsid w:val="008C5A90"/>
    <w:rsid w:val="008C5BE8"/>
    <w:rsid w:val="008C69CE"/>
    <w:rsid w:val="008C6A04"/>
    <w:rsid w:val="008C72B3"/>
    <w:rsid w:val="008C7490"/>
    <w:rsid w:val="008C790A"/>
    <w:rsid w:val="008D01CB"/>
    <w:rsid w:val="008D1760"/>
    <w:rsid w:val="008D19B6"/>
    <w:rsid w:val="008D2DE9"/>
    <w:rsid w:val="008D2F35"/>
    <w:rsid w:val="008D4E16"/>
    <w:rsid w:val="008D574B"/>
    <w:rsid w:val="008D699D"/>
    <w:rsid w:val="008D6F78"/>
    <w:rsid w:val="008D7A88"/>
    <w:rsid w:val="008E0388"/>
    <w:rsid w:val="008E0E93"/>
    <w:rsid w:val="008E139F"/>
    <w:rsid w:val="008E18AB"/>
    <w:rsid w:val="008E2058"/>
    <w:rsid w:val="008E3843"/>
    <w:rsid w:val="008E421F"/>
    <w:rsid w:val="008E4261"/>
    <w:rsid w:val="008E4DEF"/>
    <w:rsid w:val="008E660C"/>
    <w:rsid w:val="008E7BB6"/>
    <w:rsid w:val="008F0CC8"/>
    <w:rsid w:val="008F3694"/>
    <w:rsid w:val="008F3E87"/>
    <w:rsid w:val="008F3FA5"/>
    <w:rsid w:val="008F4AD3"/>
    <w:rsid w:val="008F5408"/>
    <w:rsid w:val="008F5E0C"/>
    <w:rsid w:val="008F78A5"/>
    <w:rsid w:val="008F7A67"/>
    <w:rsid w:val="009002A2"/>
    <w:rsid w:val="00901928"/>
    <w:rsid w:val="00901B79"/>
    <w:rsid w:val="00902B93"/>
    <w:rsid w:val="00903B97"/>
    <w:rsid w:val="0090440B"/>
    <w:rsid w:val="00907CA2"/>
    <w:rsid w:val="00907CB3"/>
    <w:rsid w:val="00911368"/>
    <w:rsid w:val="00912387"/>
    <w:rsid w:val="009132EA"/>
    <w:rsid w:val="00914266"/>
    <w:rsid w:val="009153DE"/>
    <w:rsid w:val="0091561A"/>
    <w:rsid w:val="00916346"/>
    <w:rsid w:val="009179A5"/>
    <w:rsid w:val="0092376C"/>
    <w:rsid w:val="009259C0"/>
    <w:rsid w:val="009260E1"/>
    <w:rsid w:val="0092694C"/>
    <w:rsid w:val="009314D9"/>
    <w:rsid w:val="00932FAA"/>
    <w:rsid w:val="00933719"/>
    <w:rsid w:val="00935BD4"/>
    <w:rsid w:val="009366C1"/>
    <w:rsid w:val="009374C4"/>
    <w:rsid w:val="009378C8"/>
    <w:rsid w:val="00941949"/>
    <w:rsid w:val="00942113"/>
    <w:rsid w:val="009424B6"/>
    <w:rsid w:val="0094367A"/>
    <w:rsid w:val="009438DE"/>
    <w:rsid w:val="009452A0"/>
    <w:rsid w:val="009457EF"/>
    <w:rsid w:val="00945CA0"/>
    <w:rsid w:val="00946787"/>
    <w:rsid w:val="00947BFB"/>
    <w:rsid w:val="00947F59"/>
    <w:rsid w:val="009501D4"/>
    <w:rsid w:val="00950BF6"/>
    <w:rsid w:val="0095288A"/>
    <w:rsid w:val="00954494"/>
    <w:rsid w:val="0095570C"/>
    <w:rsid w:val="0095648F"/>
    <w:rsid w:val="00956633"/>
    <w:rsid w:val="00956645"/>
    <w:rsid w:val="00956AD7"/>
    <w:rsid w:val="00957EC3"/>
    <w:rsid w:val="00962532"/>
    <w:rsid w:val="00963316"/>
    <w:rsid w:val="009635CD"/>
    <w:rsid w:val="009653BE"/>
    <w:rsid w:val="00965667"/>
    <w:rsid w:val="0096580B"/>
    <w:rsid w:val="00967EE5"/>
    <w:rsid w:val="009700EE"/>
    <w:rsid w:val="0097034B"/>
    <w:rsid w:val="009708E3"/>
    <w:rsid w:val="00972B0D"/>
    <w:rsid w:val="00972CCA"/>
    <w:rsid w:val="00973313"/>
    <w:rsid w:val="00973731"/>
    <w:rsid w:val="00974AEA"/>
    <w:rsid w:val="0098175E"/>
    <w:rsid w:val="00982046"/>
    <w:rsid w:val="00983289"/>
    <w:rsid w:val="009835E1"/>
    <w:rsid w:val="00983D41"/>
    <w:rsid w:val="00983F4F"/>
    <w:rsid w:val="009841A7"/>
    <w:rsid w:val="0098423C"/>
    <w:rsid w:val="009848DE"/>
    <w:rsid w:val="00984A30"/>
    <w:rsid w:val="00985413"/>
    <w:rsid w:val="00985789"/>
    <w:rsid w:val="00985DB5"/>
    <w:rsid w:val="00985F2D"/>
    <w:rsid w:val="0098648F"/>
    <w:rsid w:val="009871ED"/>
    <w:rsid w:val="00987502"/>
    <w:rsid w:val="00987D63"/>
    <w:rsid w:val="0099092F"/>
    <w:rsid w:val="00991AB1"/>
    <w:rsid w:val="00991FF9"/>
    <w:rsid w:val="0099308F"/>
    <w:rsid w:val="00993382"/>
    <w:rsid w:val="00995B13"/>
    <w:rsid w:val="009970A2"/>
    <w:rsid w:val="00997C87"/>
    <w:rsid w:val="009A0761"/>
    <w:rsid w:val="009A0EDE"/>
    <w:rsid w:val="009A0F77"/>
    <w:rsid w:val="009A0FED"/>
    <w:rsid w:val="009A1736"/>
    <w:rsid w:val="009A1AC6"/>
    <w:rsid w:val="009A20BA"/>
    <w:rsid w:val="009A377F"/>
    <w:rsid w:val="009A462D"/>
    <w:rsid w:val="009A50A5"/>
    <w:rsid w:val="009A5304"/>
    <w:rsid w:val="009A5D5F"/>
    <w:rsid w:val="009A7BDE"/>
    <w:rsid w:val="009B086D"/>
    <w:rsid w:val="009B0E38"/>
    <w:rsid w:val="009B1011"/>
    <w:rsid w:val="009B1255"/>
    <w:rsid w:val="009B15CD"/>
    <w:rsid w:val="009B1868"/>
    <w:rsid w:val="009B188F"/>
    <w:rsid w:val="009B1E2A"/>
    <w:rsid w:val="009B2C30"/>
    <w:rsid w:val="009B35A8"/>
    <w:rsid w:val="009B35E8"/>
    <w:rsid w:val="009B3ED2"/>
    <w:rsid w:val="009B4F08"/>
    <w:rsid w:val="009B591B"/>
    <w:rsid w:val="009B5E2F"/>
    <w:rsid w:val="009B782D"/>
    <w:rsid w:val="009B7D7F"/>
    <w:rsid w:val="009C08D6"/>
    <w:rsid w:val="009C0C0E"/>
    <w:rsid w:val="009C1EC3"/>
    <w:rsid w:val="009C2399"/>
    <w:rsid w:val="009C2C8E"/>
    <w:rsid w:val="009C35E0"/>
    <w:rsid w:val="009C36AD"/>
    <w:rsid w:val="009C3705"/>
    <w:rsid w:val="009C379E"/>
    <w:rsid w:val="009C3D98"/>
    <w:rsid w:val="009C43B6"/>
    <w:rsid w:val="009C503E"/>
    <w:rsid w:val="009C5F46"/>
    <w:rsid w:val="009C796F"/>
    <w:rsid w:val="009D12E1"/>
    <w:rsid w:val="009D178E"/>
    <w:rsid w:val="009D18F3"/>
    <w:rsid w:val="009D1A7C"/>
    <w:rsid w:val="009D1C2C"/>
    <w:rsid w:val="009D2EA2"/>
    <w:rsid w:val="009D3BDF"/>
    <w:rsid w:val="009D3C20"/>
    <w:rsid w:val="009D545F"/>
    <w:rsid w:val="009D75A7"/>
    <w:rsid w:val="009D7F6C"/>
    <w:rsid w:val="009E05CB"/>
    <w:rsid w:val="009E12D4"/>
    <w:rsid w:val="009E1B89"/>
    <w:rsid w:val="009E247F"/>
    <w:rsid w:val="009E2B70"/>
    <w:rsid w:val="009E6A5F"/>
    <w:rsid w:val="009E710E"/>
    <w:rsid w:val="009E73FC"/>
    <w:rsid w:val="009E744C"/>
    <w:rsid w:val="009F00A8"/>
    <w:rsid w:val="009F03E4"/>
    <w:rsid w:val="009F186E"/>
    <w:rsid w:val="009F1FEA"/>
    <w:rsid w:val="009F2AAF"/>
    <w:rsid w:val="009F3059"/>
    <w:rsid w:val="009F510D"/>
    <w:rsid w:val="00A00E1C"/>
    <w:rsid w:val="00A02D27"/>
    <w:rsid w:val="00A03B8A"/>
    <w:rsid w:val="00A04C06"/>
    <w:rsid w:val="00A059B7"/>
    <w:rsid w:val="00A0602D"/>
    <w:rsid w:val="00A07DC5"/>
    <w:rsid w:val="00A11077"/>
    <w:rsid w:val="00A11769"/>
    <w:rsid w:val="00A12BCD"/>
    <w:rsid w:val="00A12EBB"/>
    <w:rsid w:val="00A138A7"/>
    <w:rsid w:val="00A1754F"/>
    <w:rsid w:val="00A20092"/>
    <w:rsid w:val="00A20710"/>
    <w:rsid w:val="00A20B04"/>
    <w:rsid w:val="00A20F2C"/>
    <w:rsid w:val="00A21051"/>
    <w:rsid w:val="00A2457F"/>
    <w:rsid w:val="00A25B06"/>
    <w:rsid w:val="00A2618A"/>
    <w:rsid w:val="00A27275"/>
    <w:rsid w:val="00A32BAA"/>
    <w:rsid w:val="00A330EC"/>
    <w:rsid w:val="00A33A3E"/>
    <w:rsid w:val="00A34977"/>
    <w:rsid w:val="00A34DB8"/>
    <w:rsid w:val="00A353B9"/>
    <w:rsid w:val="00A35C79"/>
    <w:rsid w:val="00A36AAB"/>
    <w:rsid w:val="00A40F53"/>
    <w:rsid w:val="00A40FB6"/>
    <w:rsid w:val="00A414B4"/>
    <w:rsid w:val="00A4261B"/>
    <w:rsid w:val="00A42B06"/>
    <w:rsid w:val="00A42F55"/>
    <w:rsid w:val="00A43825"/>
    <w:rsid w:val="00A4412E"/>
    <w:rsid w:val="00A44F08"/>
    <w:rsid w:val="00A454CA"/>
    <w:rsid w:val="00A455A0"/>
    <w:rsid w:val="00A464D2"/>
    <w:rsid w:val="00A4695C"/>
    <w:rsid w:val="00A47187"/>
    <w:rsid w:val="00A47329"/>
    <w:rsid w:val="00A50DE3"/>
    <w:rsid w:val="00A51E13"/>
    <w:rsid w:val="00A52127"/>
    <w:rsid w:val="00A52F46"/>
    <w:rsid w:val="00A543E0"/>
    <w:rsid w:val="00A54481"/>
    <w:rsid w:val="00A551F3"/>
    <w:rsid w:val="00A5522F"/>
    <w:rsid w:val="00A55C32"/>
    <w:rsid w:val="00A56E01"/>
    <w:rsid w:val="00A571E9"/>
    <w:rsid w:val="00A574A2"/>
    <w:rsid w:val="00A57B55"/>
    <w:rsid w:val="00A60551"/>
    <w:rsid w:val="00A605CA"/>
    <w:rsid w:val="00A61610"/>
    <w:rsid w:val="00A620EC"/>
    <w:rsid w:val="00A6409B"/>
    <w:rsid w:val="00A64F15"/>
    <w:rsid w:val="00A6646D"/>
    <w:rsid w:val="00A66E08"/>
    <w:rsid w:val="00A6780D"/>
    <w:rsid w:val="00A67CBD"/>
    <w:rsid w:val="00A70293"/>
    <w:rsid w:val="00A709FB"/>
    <w:rsid w:val="00A71184"/>
    <w:rsid w:val="00A725A5"/>
    <w:rsid w:val="00A73190"/>
    <w:rsid w:val="00A75BB0"/>
    <w:rsid w:val="00A77185"/>
    <w:rsid w:val="00A77CD9"/>
    <w:rsid w:val="00A803EB"/>
    <w:rsid w:val="00A80480"/>
    <w:rsid w:val="00A81163"/>
    <w:rsid w:val="00A8120E"/>
    <w:rsid w:val="00A827E4"/>
    <w:rsid w:val="00A829AA"/>
    <w:rsid w:val="00A840CE"/>
    <w:rsid w:val="00A84AB4"/>
    <w:rsid w:val="00A85A39"/>
    <w:rsid w:val="00A85E23"/>
    <w:rsid w:val="00A860DC"/>
    <w:rsid w:val="00A861E8"/>
    <w:rsid w:val="00A86A22"/>
    <w:rsid w:val="00A875F1"/>
    <w:rsid w:val="00A87719"/>
    <w:rsid w:val="00A87D90"/>
    <w:rsid w:val="00A900D3"/>
    <w:rsid w:val="00A91AB6"/>
    <w:rsid w:val="00A92D58"/>
    <w:rsid w:val="00A938EA"/>
    <w:rsid w:val="00A93968"/>
    <w:rsid w:val="00A95013"/>
    <w:rsid w:val="00A955EF"/>
    <w:rsid w:val="00A95AB9"/>
    <w:rsid w:val="00A95C93"/>
    <w:rsid w:val="00A963EF"/>
    <w:rsid w:val="00A96FCB"/>
    <w:rsid w:val="00A978C1"/>
    <w:rsid w:val="00A97A81"/>
    <w:rsid w:val="00AA0231"/>
    <w:rsid w:val="00AA0828"/>
    <w:rsid w:val="00AA149B"/>
    <w:rsid w:val="00AA26BA"/>
    <w:rsid w:val="00AA3DE2"/>
    <w:rsid w:val="00AA44AC"/>
    <w:rsid w:val="00AA54C9"/>
    <w:rsid w:val="00AA6E48"/>
    <w:rsid w:val="00AA6F44"/>
    <w:rsid w:val="00AA7AEF"/>
    <w:rsid w:val="00AA7B55"/>
    <w:rsid w:val="00AB1F4F"/>
    <w:rsid w:val="00AB2F52"/>
    <w:rsid w:val="00AB38C7"/>
    <w:rsid w:val="00AB3F52"/>
    <w:rsid w:val="00AB5572"/>
    <w:rsid w:val="00AB5F72"/>
    <w:rsid w:val="00AB6106"/>
    <w:rsid w:val="00AB639A"/>
    <w:rsid w:val="00AB721B"/>
    <w:rsid w:val="00AB7611"/>
    <w:rsid w:val="00AC0FE0"/>
    <w:rsid w:val="00AC1217"/>
    <w:rsid w:val="00AC3F26"/>
    <w:rsid w:val="00AC465A"/>
    <w:rsid w:val="00AC4ADF"/>
    <w:rsid w:val="00AC516C"/>
    <w:rsid w:val="00AC5571"/>
    <w:rsid w:val="00AC7577"/>
    <w:rsid w:val="00AD066B"/>
    <w:rsid w:val="00AD37DA"/>
    <w:rsid w:val="00AD4084"/>
    <w:rsid w:val="00AD4FBD"/>
    <w:rsid w:val="00AD6D25"/>
    <w:rsid w:val="00AD7611"/>
    <w:rsid w:val="00AE0F3D"/>
    <w:rsid w:val="00AE17D6"/>
    <w:rsid w:val="00AE1BDB"/>
    <w:rsid w:val="00AE2913"/>
    <w:rsid w:val="00AE29BE"/>
    <w:rsid w:val="00AE2FFC"/>
    <w:rsid w:val="00AE3491"/>
    <w:rsid w:val="00AE4D8D"/>
    <w:rsid w:val="00AE5DAA"/>
    <w:rsid w:val="00AE5EB1"/>
    <w:rsid w:val="00AE6631"/>
    <w:rsid w:val="00AE68C0"/>
    <w:rsid w:val="00AE7913"/>
    <w:rsid w:val="00AE79A1"/>
    <w:rsid w:val="00AF06D4"/>
    <w:rsid w:val="00AF1262"/>
    <w:rsid w:val="00AF153A"/>
    <w:rsid w:val="00AF2580"/>
    <w:rsid w:val="00AF28DC"/>
    <w:rsid w:val="00AF2C2A"/>
    <w:rsid w:val="00AF2E4C"/>
    <w:rsid w:val="00AF334A"/>
    <w:rsid w:val="00AF3359"/>
    <w:rsid w:val="00AF3DA8"/>
    <w:rsid w:val="00AF4340"/>
    <w:rsid w:val="00AF4649"/>
    <w:rsid w:val="00AF477D"/>
    <w:rsid w:val="00AF4AC7"/>
    <w:rsid w:val="00AF7CAF"/>
    <w:rsid w:val="00B00089"/>
    <w:rsid w:val="00B0063E"/>
    <w:rsid w:val="00B01A1C"/>
    <w:rsid w:val="00B02D35"/>
    <w:rsid w:val="00B04431"/>
    <w:rsid w:val="00B0592F"/>
    <w:rsid w:val="00B063D6"/>
    <w:rsid w:val="00B066D7"/>
    <w:rsid w:val="00B07053"/>
    <w:rsid w:val="00B073BF"/>
    <w:rsid w:val="00B073E3"/>
    <w:rsid w:val="00B073EE"/>
    <w:rsid w:val="00B10038"/>
    <w:rsid w:val="00B10B3C"/>
    <w:rsid w:val="00B11644"/>
    <w:rsid w:val="00B119A3"/>
    <w:rsid w:val="00B1231E"/>
    <w:rsid w:val="00B13508"/>
    <w:rsid w:val="00B13641"/>
    <w:rsid w:val="00B13930"/>
    <w:rsid w:val="00B142EA"/>
    <w:rsid w:val="00B1481F"/>
    <w:rsid w:val="00B14D8D"/>
    <w:rsid w:val="00B14F49"/>
    <w:rsid w:val="00B14FCB"/>
    <w:rsid w:val="00B15C58"/>
    <w:rsid w:val="00B17F4F"/>
    <w:rsid w:val="00B211A7"/>
    <w:rsid w:val="00B22770"/>
    <w:rsid w:val="00B2320F"/>
    <w:rsid w:val="00B232BA"/>
    <w:rsid w:val="00B2342C"/>
    <w:rsid w:val="00B23B44"/>
    <w:rsid w:val="00B24041"/>
    <w:rsid w:val="00B24686"/>
    <w:rsid w:val="00B26139"/>
    <w:rsid w:val="00B263FD"/>
    <w:rsid w:val="00B300DB"/>
    <w:rsid w:val="00B309F7"/>
    <w:rsid w:val="00B32B01"/>
    <w:rsid w:val="00B366DE"/>
    <w:rsid w:val="00B40B43"/>
    <w:rsid w:val="00B40B6C"/>
    <w:rsid w:val="00B418DB"/>
    <w:rsid w:val="00B41E52"/>
    <w:rsid w:val="00B43701"/>
    <w:rsid w:val="00B44340"/>
    <w:rsid w:val="00B45226"/>
    <w:rsid w:val="00B457B4"/>
    <w:rsid w:val="00B50F7B"/>
    <w:rsid w:val="00B5152B"/>
    <w:rsid w:val="00B51DDF"/>
    <w:rsid w:val="00B532EB"/>
    <w:rsid w:val="00B53B71"/>
    <w:rsid w:val="00B53CD8"/>
    <w:rsid w:val="00B53F8D"/>
    <w:rsid w:val="00B549DA"/>
    <w:rsid w:val="00B54C4A"/>
    <w:rsid w:val="00B54E67"/>
    <w:rsid w:val="00B55F4A"/>
    <w:rsid w:val="00B561E5"/>
    <w:rsid w:val="00B56CD1"/>
    <w:rsid w:val="00B56EA7"/>
    <w:rsid w:val="00B57311"/>
    <w:rsid w:val="00B5753A"/>
    <w:rsid w:val="00B60C92"/>
    <w:rsid w:val="00B615ED"/>
    <w:rsid w:val="00B6262F"/>
    <w:rsid w:val="00B6319E"/>
    <w:rsid w:val="00B6368B"/>
    <w:rsid w:val="00B656C7"/>
    <w:rsid w:val="00B662C1"/>
    <w:rsid w:val="00B66FE5"/>
    <w:rsid w:val="00B6769E"/>
    <w:rsid w:val="00B678A9"/>
    <w:rsid w:val="00B67B1F"/>
    <w:rsid w:val="00B70BDC"/>
    <w:rsid w:val="00B70D96"/>
    <w:rsid w:val="00B715F8"/>
    <w:rsid w:val="00B7173F"/>
    <w:rsid w:val="00B722E3"/>
    <w:rsid w:val="00B726C6"/>
    <w:rsid w:val="00B727F8"/>
    <w:rsid w:val="00B77C65"/>
    <w:rsid w:val="00B80B6F"/>
    <w:rsid w:val="00B80E57"/>
    <w:rsid w:val="00B817C3"/>
    <w:rsid w:val="00B81AB7"/>
    <w:rsid w:val="00B82828"/>
    <w:rsid w:val="00B82F25"/>
    <w:rsid w:val="00B83D3D"/>
    <w:rsid w:val="00B844A7"/>
    <w:rsid w:val="00B858D2"/>
    <w:rsid w:val="00B8593A"/>
    <w:rsid w:val="00B8679B"/>
    <w:rsid w:val="00B869D8"/>
    <w:rsid w:val="00B8741E"/>
    <w:rsid w:val="00B876FB"/>
    <w:rsid w:val="00B912AE"/>
    <w:rsid w:val="00B91D35"/>
    <w:rsid w:val="00B91D4D"/>
    <w:rsid w:val="00B928B9"/>
    <w:rsid w:val="00B93F22"/>
    <w:rsid w:val="00B956D3"/>
    <w:rsid w:val="00B959F3"/>
    <w:rsid w:val="00B95E71"/>
    <w:rsid w:val="00B9605A"/>
    <w:rsid w:val="00B96650"/>
    <w:rsid w:val="00B96673"/>
    <w:rsid w:val="00B970F2"/>
    <w:rsid w:val="00B9757D"/>
    <w:rsid w:val="00BA165D"/>
    <w:rsid w:val="00BA1A60"/>
    <w:rsid w:val="00BA1FD9"/>
    <w:rsid w:val="00BA237B"/>
    <w:rsid w:val="00BA3039"/>
    <w:rsid w:val="00BA3295"/>
    <w:rsid w:val="00BA3977"/>
    <w:rsid w:val="00BA4016"/>
    <w:rsid w:val="00BA7C55"/>
    <w:rsid w:val="00BB00C8"/>
    <w:rsid w:val="00BB3697"/>
    <w:rsid w:val="00BB5C22"/>
    <w:rsid w:val="00BB6226"/>
    <w:rsid w:val="00BB6A4E"/>
    <w:rsid w:val="00BB70AB"/>
    <w:rsid w:val="00BC0325"/>
    <w:rsid w:val="00BC1096"/>
    <w:rsid w:val="00BC1E08"/>
    <w:rsid w:val="00BC310C"/>
    <w:rsid w:val="00BC4A92"/>
    <w:rsid w:val="00BC4C37"/>
    <w:rsid w:val="00BC616B"/>
    <w:rsid w:val="00BC7AA5"/>
    <w:rsid w:val="00BC7F08"/>
    <w:rsid w:val="00BD02FF"/>
    <w:rsid w:val="00BD0758"/>
    <w:rsid w:val="00BD1E03"/>
    <w:rsid w:val="00BD274C"/>
    <w:rsid w:val="00BD29B7"/>
    <w:rsid w:val="00BD3C9E"/>
    <w:rsid w:val="00BD413C"/>
    <w:rsid w:val="00BD427C"/>
    <w:rsid w:val="00BD5FF6"/>
    <w:rsid w:val="00BD6A88"/>
    <w:rsid w:val="00BE084C"/>
    <w:rsid w:val="00BE0A7F"/>
    <w:rsid w:val="00BE28AD"/>
    <w:rsid w:val="00BE2F33"/>
    <w:rsid w:val="00BE31D2"/>
    <w:rsid w:val="00BE343A"/>
    <w:rsid w:val="00BE392B"/>
    <w:rsid w:val="00BE3BF9"/>
    <w:rsid w:val="00BE4E42"/>
    <w:rsid w:val="00BE5346"/>
    <w:rsid w:val="00BE53EE"/>
    <w:rsid w:val="00BE5546"/>
    <w:rsid w:val="00BE6A64"/>
    <w:rsid w:val="00BE72A0"/>
    <w:rsid w:val="00BE740E"/>
    <w:rsid w:val="00BE74BD"/>
    <w:rsid w:val="00BF0BD3"/>
    <w:rsid w:val="00BF2C91"/>
    <w:rsid w:val="00BF2EC3"/>
    <w:rsid w:val="00BF38BA"/>
    <w:rsid w:val="00BF38D4"/>
    <w:rsid w:val="00C00475"/>
    <w:rsid w:val="00C00BEA"/>
    <w:rsid w:val="00C00E2A"/>
    <w:rsid w:val="00C010B3"/>
    <w:rsid w:val="00C02614"/>
    <w:rsid w:val="00C073D5"/>
    <w:rsid w:val="00C10106"/>
    <w:rsid w:val="00C10C07"/>
    <w:rsid w:val="00C1116F"/>
    <w:rsid w:val="00C11A09"/>
    <w:rsid w:val="00C11F95"/>
    <w:rsid w:val="00C13751"/>
    <w:rsid w:val="00C13DCD"/>
    <w:rsid w:val="00C14C34"/>
    <w:rsid w:val="00C15780"/>
    <w:rsid w:val="00C16222"/>
    <w:rsid w:val="00C20606"/>
    <w:rsid w:val="00C21D6B"/>
    <w:rsid w:val="00C2294B"/>
    <w:rsid w:val="00C229A7"/>
    <w:rsid w:val="00C229E1"/>
    <w:rsid w:val="00C23FFD"/>
    <w:rsid w:val="00C24917"/>
    <w:rsid w:val="00C25D9D"/>
    <w:rsid w:val="00C274CA"/>
    <w:rsid w:val="00C303CD"/>
    <w:rsid w:val="00C306E5"/>
    <w:rsid w:val="00C30FC4"/>
    <w:rsid w:val="00C3353F"/>
    <w:rsid w:val="00C3447F"/>
    <w:rsid w:val="00C34FD2"/>
    <w:rsid w:val="00C35991"/>
    <w:rsid w:val="00C36166"/>
    <w:rsid w:val="00C36941"/>
    <w:rsid w:val="00C369F9"/>
    <w:rsid w:val="00C36E43"/>
    <w:rsid w:val="00C37BAC"/>
    <w:rsid w:val="00C40AD7"/>
    <w:rsid w:val="00C415AE"/>
    <w:rsid w:val="00C420E6"/>
    <w:rsid w:val="00C4313B"/>
    <w:rsid w:val="00C43B24"/>
    <w:rsid w:val="00C43C3A"/>
    <w:rsid w:val="00C43CF8"/>
    <w:rsid w:val="00C442C8"/>
    <w:rsid w:val="00C5182D"/>
    <w:rsid w:val="00C51C06"/>
    <w:rsid w:val="00C5280B"/>
    <w:rsid w:val="00C53B71"/>
    <w:rsid w:val="00C53CF7"/>
    <w:rsid w:val="00C54321"/>
    <w:rsid w:val="00C5480F"/>
    <w:rsid w:val="00C54A64"/>
    <w:rsid w:val="00C5528A"/>
    <w:rsid w:val="00C552D7"/>
    <w:rsid w:val="00C553CB"/>
    <w:rsid w:val="00C574AC"/>
    <w:rsid w:val="00C578FE"/>
    <w:rsid w:val="00C57B5D"/>
    <w:rsid w:val="00C60EBB"/>
    <w:rsid w:val="00C614D1"/>
    <w:rsid w:val="00C61785"/>
    <w:rsid w:val="00C6311C"/>
    <w:rsid w:val="00C646EE"/>
    <w:rsid w:val="00C64E0B"/>
    <w:rsid w:val="00C6507A"/>
    <w:rsid w:val="00C6510F"/>
    <w:rsid w:val="00C651CD"/>
    <w:rsid w:val="00C6615E"/>
    <w:rsid w:val="00C6646C"/>
    <w:rsid w:val="00C66695"/>
    <w:rsid w:val="00C668EF"/>
    <w:rsid w:val="00C6770F"/>
    <w:rsid w:val="00C67B22"/>
    <w:rsid w:val="00C7096B"/>
    <w:rsid w:val="00C70CE5"/>
    <w:rsid w:val="00C71F27"/>
    <w:rsid w:val="00C736A3"/>
    <w:rsid w:val="00C73840"/>
    <w:rsid w:val="00C73F67"/>
    <w:rsid w:val="00C74146"/>
    <w:rsid w:val="00C74A69"/>
    <w:rsid w:val="00C74EB3"/>
    <w:rsid w:val="00C750E3"/>
    <w:rsid w:val="00C7553B"/>
    <w:rsid w:val="00C7639D"/>
    <w:rsid w:val="00C8003E"/>
    <w:rsid w:val="00C80DF8"/>
    <w:rsid w:val="00C816EE"/>
    <w:rsid w:val="00C83D21"/>
    <w:rsid w:val="00C85920"/>
    <w:rsid w:val="00C859D4"/>
    <w:rsid w:val="00C85CF4"/>
    <w:rsid w:val="00C860F2"/>
    <w:rsid w:val="00C863AA"/>
    <w:rsid w:val="00C864F5"/>
    <w:rsid w:val="00C8698B"/>
    <w:rsid w:val="00C86B1E"/>
    <w:rsid w:val="00C91B6E"/>
    <w:rsid w:val="00C92352"/>
    <w:rsid w:val="00C9271C"/>
    <w:rsid w:val="00C92AF7"/>
    <w:rsid w:val="00C92F19"/>
    <w:rsid w:val="00C932DB"/>
    <w:rsid w:val="00C93B53"/>
    <w:rsid w:val="00C94278"/>
    <w:rsid w:val="00C94DC0"/>
    <w:rsid w:val="00C95D2D"/>
    <w:rsid w:val="00C96391"/>
    <w:rsid w:val="00C9673E"/>
    <w:rsid w:val="00CA110E"/>
    <w:rsid w:val="00CA116F"/>
    <w:rsid w:val="00CA2661"/>
    <w:rsid w:val="00CA3038"/>
    <w:rsid w:val="00CA40D8"/>
    <w:rsid w:val="00CA4C93"/>
    <w:rsid w:val="00CA6291"/>
    <w:rsid w:val="00CA6EB7"/>
    <w:rsid w:val="00CA7689"/>
    <w:rsid w:val="00CA784C"/>
    <w:rsid w:val="00CA7E8F"/>
    <w:rsid w:val="00CB1550"/>
    <w:rsid w:val="00CB21BC"/>
    <w:rsid w:val="00CB21E2"/>
    <w:rsid w:val="00CB2639"/>
    <w:rsid w:val="00CB2B2A"/>
    <w:rsid w:val="00CB2CE2"/>
    <w:rsid w:val="00CB3DF1"/>
    <w:rsid w:val="00CB3E42"/>
    <w:rsid w:val="00CB3E5C"/>
    <w:rsid w:val="00CB3FFB"/>
    <w:rsid w:val="00CB4AC4"/>
    <w:rsid w:val="00CB54E0"/>
    <w:rsid w:val="00CB55BF"/>
    <w:rsid w:val="00CB5CB3"/>
    <w:rsid w:val="00CB5CE8"/>
    <w:rsid w:val="00CB5EF3"/>
    <w:rsid w:val="00CB5F70"/>
    <w:rsid w:val="00CB6338"/>
    <w:rsid w:val="00CB7712"/>
    <w:rsid w:val="00CB77C0"/>
    <w:rsid w:val="00CB7C6F"/>
    <w:rsid w:val="00CB7E7A"/>
    <w:rsid w:val="00CC01B1"/>
    <w:rsid w:val="00CC055F"/>
    <w:rsid w:val="00CC1368"/>
    <w:rsid w:val="00CC3679"/>
    <w:rsid w:val="00CC63DC"/>
    <w:rsid w:val="00CC7741"/>
    <w:rsid w:val="00CC77AB"/>
    <w:rsid w:val="00CC7D14"/>
    <w:rsid w:val="00CD08C6"/>
    <w:rsid w:val="00CD1315"/>
    <w:rsid w:val="00CD20D9"/>
    <w:rsid w:val="00CD3262"/>
    <w:rsid w:val="00CD373C"/>
    <w:rsid w:val="00CD453E"/>
    <w:rsid w:val="00CD4B5A"/>
    <w:rsid w:val="00CD4F34"/>
    <w:rsid w:val="00CD5F33"/>
    <w:rsid w:val="00CD6648"/>
    <w:rsid w:val="00CD7477"/>
    <w:rsid w:val="00CD7C3B"/>
    <w:rsid w:val="00CE0BAA"/>
    <w:rsid w:val="00CE14DC"/>
    <w:rsid w:val="00CE2F62"/>
    <w:rsid w:val="00CE3776"/>
    <w:rsid w:val="00CE3F26"/>
    <w:rsid w:val="00CE4F93"/>
    <w:rsid w:val="00CE6CBD"/>
    <w:rsid w:val="00CE6EF4"/>
    <w:rsid w:val="00CE7BCF"/>
    <w:rsid w:val="00CF2466"/>
    <w:rsid w:val="00CF2488"/>
    <w:rsid w:val="00CF2A1E"/>
    <w:rsid w:val="00CF329C"/>
    <w:rsid w:val="00CF3E87"/>
    <w:rsid w:val="00CF5038"/>
    <w:rsid w:val="00CF50C5"/>
    <w:rsid w:val="00CF58EA"/>
    <w:rsid w:val="00CF5DAF"/>
    <w:rsid w:val="00CF6C4C"/>
    <w:rsid w:val="00CF7F43"/>
    <w:rsid w:val="00D008AF"/>
    <w:rsid w:val="00D02DB8"/>
    <w:rsid w:val="00D0369B"/>
    <w:rsid w:val="00D04301"/>
    <w:rsid w:val="00D05984"/>
    <w:rsid w:val="00D06103"/>
    <w:rsid w:val="00D067D8"/>
    <w:rsid w:val="00D10153"/>
    <w:rsid w:val="00D10313"/>
    <w:rsid w:val="00D108D6"/>
    <w:rsid w:val="00D10CFB"/>
    <w:rsid w:val="00D12294"/>
    <w:rsid w:val="00D138F9"/>
    <w:rsid w:val="00D149FD"/>
    <w:rsid w:val="00D15997"/>
    <w:rsid w:val="00D15B26"/>
    <w:rsid w:val="00D16940"/>
    <w:rsid w:val="00D16C92"/>
    <w:rsid w:val="00D20BAD"/>
    <w:rsid w:val="00D21FA0"/>
    <w:rsid w:val="00D2213D"/>
    <w:rsid w:val="00D22D2F"/>
    <w:rsid w:val="00D22F6B"/>
    <w:rsid w:val="00D24065"/>
    <w:rsid w:val="00D242E2"/>
    <w:rsid w:val="00D259EC"/>
    <w:rsid w:val="00D26EB6"/>
    <w:rsid w:val="00D27C77"/>
    <w:rsid w:val="00D3056E"/>
    <w:rsid w:val="00D30E2A"/>
    <w:rsid w:val="00D30E71"/>
    <w:rsid w:val="00D33E31"/>
    <w:rsid w:val="00D35D60"/>
    <w:rsid w:val="00D35FDF"/>
    <w:rsid w:val="00D362A2"/>
    <w:rsid w:val="00D36777"/>
    <w:rsid w:val="00D36BFA"/>
    <w:rsid w:val="00D40378"/>
    <w:rsid w:val="00D40936"/>
    <w:rsid w:val="00D413BD"/>
    <w:rsid w:val="00D41C6F"/>
    <w:rsid w:val="00D420CC"/>
    <w:rsid w:val="00D420E3"/>
    <w:rsid w:val="00D42596"/>
    <w:rsid w:val="00D42DDF"/>
    <w:rsid w:val="00D431A3"/>
    <w:rsid w:val="00D4372D"/>
    <w:rsid w:val="00D440AD"/>
    <w:rsid w:val="00D44E1F"/>
    <w:rsid w:val="00D45C36"/>
    <w:rsid w:val="00D46348"/>
    <w:rsid w:val="00D46B56"/>
    <w:rsid w:val="00D473F3"/>
    <w:rsid w:val="00D5013D"/>
    <w:rsid w:val="00D50A3A"/>
    <w:rsid w:val="00D50BE3"/>
    <w:rsid w:val="00D51334"/>
    <w:rsid w:val="00D51755"/>
    <w:rsid w:val="00D51A07"/>
    <w:rsid w:val="00D522D5"/>
    <w:rsid w:val="00D52347"/>
    <w:rsid w:val="00D531D4"/>
    <w:rsid w:val="00D54678"/>
    <w:rsid w:val="00D55FED"/>
    <w:rsid w:val="00D616EA"/>
    <w:rsid w:val="00D61E2D"/>
    <w:rsid w:val="00D61F5F"/>
    <w:rsid w:val="00D62F99"/>
    <w:rsid w:val="00D637A2"/>
    <w:rsid w:val="00D63894"/>
    <w:rsid w:val="00D642AB"/>
    <w:rsid w:val="00D6466C"/>
    <w:rsid w:val="00D64D6E"/>
    <w:rsid w:val="00D6505D"/>
    <w:rsid w:val="00D66CA0"/>
    <w:rsid w:val="00D67445"/>
    <w:rsid w:val="00D70663"/>
    <w:rsid w:val="00D7404D"/>
    <w:rsid w:val="00D74844"/>
    <w:rsid w:val="00D74B2F"/>
    <w:rsid w:val="00D753B0"/>
    <w:rsid w:val="00D75FAD"/>
    <w:rsid w:val="00D77C3D"/>
    <w:rsid w:val="00D81396"/>
    <w:rsid w:val="00D81FA1"/>
    <w:rsid w:val="00D839F6"/>
    <w:rsid w:val="00D87936"/>
    <w:rsid w:val="00D90808"/>
    <w:rsid w:val="00D922CF"/>
    <w:rsid w:val="00D92A8D"/>
    <w:rsid w:val="00D9341A"/>
    <w:rsid w:val="00D937DC"/>
    <w:rsid w:val="00D93C78"/>
    <w:rsid w:val="00D9407C"/>
    <w:rsid w:val="00D940B2"/>
    <w:rsid w:val="00D942EB"/>
    <w:rsid w:val="00D94C71"/>
    <w:rsid w:val="00D95D38"/>
    <w:rsid w:val="00D95FDE"/>
    <w:rsid w:val="00D967DE"/>
    <w:rsid w:val="00D97148"/>
    <w:rsid w:val="00D97CCC"/>
    <w:rsid w:val="00DA1115"/>
    <w:rsid w:val="00DA16C8"/>
    <w:rsid w:val="00DA3301"/>
    <w:rsid w:val="00DA4F7B"/>
    <w:rsid w:val="00DA5250"/>
    <w:rsid w:val="00DA615A"/>
    <w:rsid w:val="00DA72DD"/>
    <w:rsid w:val="00DA7C53"/>
    <w:rsid w:val="00DB07DF"/>
    <w:rsid w:val="00DB0828"/>
    <w:rsid w:val="00DB1DA0"/>
    <w:rsid w:val="00DB22B1"/>
    <w:rsid w:val="00DB240B"/>
    <w:rsid w:val="00DB3885"/>
    <w:rsid w:val="00DB3EFE"/>
    <w:rsid w:val="00DB47B6"/>
    <w:rsid w:val="00DB4F1F"/>
    <w:rsid w:val="00DB52B7"/>
    <w:rsid w:val="00DB5ACB"/>
    <w:rsid w:val="00DB5D30"/>
    <w:rsid w:val="00DB6BB7"/>
    <w:rsid w:val="00DC1CC3"/>
    <w:rsid w:val="00DC2096"/>
    <w:rsid w:val="00DC24DB"/>
    <w:rsid w:val="00DC38DB"/>
    <w:rsid w:val="00DC58AF"/>
    <w:rsid w:val="00DC5C03"/>
    <w:rsid w:val="00DC75E8"/>
    <w:rsid w:val="00DC78F4"/>
    <w:rsid w:val="00DD1F29"/>
    <w:rsid w:val="00DD3C3D"/>
    <w:rsid w:val="00DD4870"/>
    <w:rsid w:val="00DD52D7"/>
    <w:rsid w:val="00DD5BCA"/>
    <w:rsid w:val="00DD65D4"/>
    <w:rsid w:val="00DD713C"/>
    <w:rsid w:val="00DD7DC3"/>
    <w:rsid w:val="00DE1112"/>
    <w:rsid w:val="00DE214F"/>
    <w:rsid w:val="00DE22C7"/>
    <w:rsid w:val="00DE2457"/>
    <w:rsid w:val="00DE299F"/>
    <w:rsid w:val="00DE2AE1"/>
    <w:rsid w:val="00DE4515"/>
    <w:rsid w:val="00DE4B94"/>
    <w:rsid w:val="00DE5490"/>
    <w:rsid w:val="00DE6C9C"/>
    <w:rsid w:val="00DE74AD"/>
    <w:rsid w:val="00DE7DC8"/>
    <w:rsid w:val="00DF14CD"/>
    <w:rsid w:val="00DF2957"/>
    <w:rsid w:val="00DF4460"/>
    <w:rsid w:val="00DF554F"/>
    <w:rsid w:val="00DF69B5"/>
    <w:rsid w:val="00DF6D04"/>
    <w:rsid w:val="00E003DF"/>
    <w:rsid w:val="00E00600"/>
    <w:rsid w:val="00E00D8F"/>
    <w:rsid w:val="00E00F9A"/>
    <w:rsid w:val="00E01F00"/>
    <w:rsid w:val="00E037BC"/>
    <w:rsid w:val="00E03831"/>
    <w:rsid w:val="00E059BA"/>
    <w:rsid w:val="00E06571"/>
    <w:rsid w:val="00E07EB8"/>
    <w:rsid w:val="00E10792"/>
    <w:rsid w:val="00E11386"/>
    <w:rsid w:val="00E125A2"/>
    <w:rsid w:val="00E12B9C"/>
    <w:rsid w:val="00E132C0"/>
    <w:rsid w:val="00E1371F"/>
    <w:rsid w:val="00E163DF"/>
    <w:rsid w:val="00E164FA"/>
    <w:rsid w:val="00E17F80"/>
    <w:rsid w:val="00E208F3"/>
    <w:rsid w:val="00E21685"/>
    <w:rsid w:val="00E224BF"/>
    <w:rsid w:val="00E24289"/>
    <w:rsid w:val="00E242EA"/>
    <w:rsid w:val="00E24D0D"/>
    <w:rsid w:val="00E26116"/>
    <w:rsid w:val="00E27605"/>
    <w:rsid w:val="00E27B1B"/>
    <w:rsid w:val="00E30760"/>
    <w:rsid w:val="00E312F6"/>
    <w:rsid w:val="00E3170C"/>
    <w:rsid w:val="00E31CA3"/>
    <w:rsid w:val="00E31E60"/>
    <w:rsid w:val="00E32B4F"/>
    <w:rsid w:val="00E33D25"/>
    <w:rsid w:val="00E36942"/>
    <w:rsid w:val="00E37181"/>
    <w:rsid w:val="00E37612"/>
    <w:rsid w:val="00E37BA6"/>
    <w:rsid w:val="00E37C98"/>
    <w:rsid w:val="00E4071C"/>
    <w:rsid w:val="00E446CC"/>
    <w:rsid w:val="00E46536"/>
    <w:rsid w:val="00E47F42"/>
    <w:rsid w:val="00E50F0B"/>
    <w:rsid w:val="00E51188"/>
    <w:rsid w:val="00E52407"/>
    <w:rsid w:val="00E52486"/>
    <w:rsid w:val="00E52B4D"/>
    <w:rsid w:val="00E53E07"/>
    <w:rsid w:val="00E55518"/>
    <w:rsid w:val="00E561C3"/>
    <w:rsid w:val="00E56E96"/>
    <w:rsid w:val="00E56F13"/>
    <w:rsid w:val="00E56F1E"/>
    <w:rsid w:val="00E5761E"/>
    <w:rsid w:val="00E60151"/>
    <w:rsid w:val="00E605FF"/>
    <w:rsid w:val="00E61035"/>
    <w:rsid w:val="00E6104F"/>
    <w:rsid w:val="00E622BB"/>
    <w:rsid w:val="00E62DD0"/>
    <w:rsid w:val="00E63702"/>
    <w:rsid w:val="00E65CB5"/>
    <w:rsid w:val="00E70187"/>
    <w:rsid w:val="00E705F5"/>
    <w:rsid w:val="00E7194B"/>
    <w:rsid w:val="00E728EA"/>
    <w:rsid w:val="00E72C1C"/>
    <w:rsid w:val="00E73373"/>
    <w:rsid w:val="00E735C3"/>
    <w:rsid w:val="00E73B09"/>
    <w:rsid w:val="00E74338"/>
    <w:rsid w:val="00E743B4"/>
    <w:rsid w:val="00E74646"/>
    <w:rsid w:val="00E756A1"/>
    <w:rsid w:val="00E7656D"/>
    <w:rsid w:val="00E76870"/>
    <w:rsid w:val="00E77EF4"/>
    <w:rsid w:val="00E77F60"/>
    <w:rsid w:val="00E803D0"/>
    <w:rsid w:val="00E808D2"/>
    <w:rsid w:val="00E81D79"/>
    <w:rsid w:val="00E82557"/>
    <w:rsid w:val="00E82DFF"/>
    <w:rsid w:val="00E852BA"/>
    <w:rsid w:val="00E853CE"/>
    <w:rsid w:val="00E87E4A"/>
    <w:rsid w:val="00E9250F"/>
    <w:rsid w:val="00E942EC"/>
    <w:rsid w:val="00E94312"/>
    <w:rsid w:val="00E94352"/>
    <w:rsid w:val="00E94E50"/>
    <w:rsid w:val="00E94F50"/>
    <w:rsid w:val="00E9531E"/>
    <w:rsid w:val="00E9549A"/>
    <w:rsid w:val="00E9590F"/>
    <w:rsid w:val="00E95CEA"/>
    <w:rsid w:val="00E97565"/>
    <w:rsid w:val="00EA066D"/>
    <w:rsid w:val="00EA0ADB"/>
    <w:rsid w:val="00EA1192"/>
    <w:rsid w:val="00EA127B"/>
    <w:rsid w:val="00EA13D9"/>
    <w:rsid w:val="00EA197D"/>
    <w:rsid w:val="00EA1EED"/>
    <w:rsid w:val="00EA2A30"/>
    <w:rsid w:val="00EA2AD3"/>
    <w:rsid w:val="00EA45FF"/>
    <w:rsid w:val="00EA4813"/>
    <w:rsid w:val="00EA51B4"/>
    <w:rsid w:val="00EA5258"/>
    <w:rsid w:val="00EA53C6"/>
    <w:rsid w:val="00EA5752"/>
    <w:rsid w:val="00EA576C"/>
    <w:rsid w:val="00EA63C5"/>
    <w:rsid w:val="00EA641E"/>
    <w:rsid w:val="00EB01C3"/>
    <w:rsid w:val="00EB150E"/>
    <w:rsid w:val="00EB1882"/>
    <w:rsid w:val="00EB1934"/>
    <w:rsid w:val="00EB283A"/>
    <w:rsid w:val="00EB388A"/>
    <w:rsid w:val="00EB4467"/>
    <w:rsid w:val="00EB4595"/>
    <w:rsid w:val="00EB4D57"/>
    <w:rsid w:val="00EB561B"/>
    <w:rsid w:val="00EB5FBE"/>
    <w:rsid w:val="00EB60A2"/>
    <w:rsid w:val="00EB746A"/>
    <w:rsid w:val="00EC01B3"/>
    <w:rsid w:val="00EC0642"/>
    <w:rsid w:val="00EC1957"/>
    <w:rsid w:val="00EC2219"/>
    <w:rsid w:val="00EC26E6"/>
    <w:rsid w:val="00EC2907"/>
    <w:rsid w:val="00EC2AC4"/>
    <w:rsid w:val="00EC2D5E"/>
    <w:rsid w:val="00EC2DDC"/>
    <w:rsid w:val="00EC2E75"/>
    <w:rsid w:val="00EC32D5"/>
    <w:rsid w:val="00EC3B16"/>
    <w:rsid w:val="00EC3EA1"/>
    <w:rsid w:val="00EC4011"/>
    <w:rsid w:val="00EC48F6"/>
    <w:rsid w:val="00EC50A8"/>
    <w:rsid w:val="00EC5708"/>
    <w:rsid w:val="00EC5C07"/>
    <w:rsid w:val="00EC6515"/>
    <w:rsid w:val="00EC6C8E"/>
    <w:rsid w:val="00ED05B7"/>
    <w:rsid w:val="00ED30B5"/>
    <w:rsid w:val="00ED3ACB"/>
    <w:rsid w:val="00ED44DD"/>
    <w:rsid w:val="00ED54D3"/>
    <w:rsid w:val="00ED55A3"/>
    <w:rsid w:val="00ED6175"/>
    <w:rsid w:val="00ED6377"/>
    <w:rsid w:val="00ED65C5"/>
    <w:rsid w:val="00ED74A1"/>
    <w:rsid w:val="00ED79B8"/>
    <w:rsid w:val="00EE1D59"/>
    <w:rsid w:val="00EE2B71"/>
    <w:rsid w:val="00EE31F7"/>
    <w:rsid w:val="00EE3F15"/>
    <w:rsid w:val="00EE4013"/>
    <w:rsid w:val="00EE4A25"/>
    <w:rsid w:val="00EF0C06"/>
    <w:rsid w:val="00EF1C25"/>
    <w:rsid w:val="00EF1E57"/>
    <w:rsid w:val="00EF258E"/>
    <w:rsid w:val="00EF315A"/>
    <w:rsid w:val="00EF318F"/>
    <w:rsid w:val="00EF33E3"/>
    <w:rsid w:val="00EF45C8"/>
    <w:rsid w:val="00EF6655"/>
    <w:rsid w:val="00EF6BE1"/>
    <w:rsid w:val="00EF7093"/>
    <w:rsid w:val="00EF739A"/>
    <w:rsid w:val="00EF792F"/>
    <w:rsid w:val="00EF7AAE"/>
    <w:rsid w:val="00EF7E5E"/>
    <w:rsid w:val="00F000B6"/>
    <w:rsid w:val="00F00C41"/>
    <w:rsid w:val="00F02FAF"/>
    <w:rsid w:val="00F03A68"/>
    <w:rsid w:val="00F04EC1"/>
    <w:rsid w:val="00F05721"/>
    <w:rsid w:val="00F05C70"/>
    <w:rsid w:val="00F063FB"/>
    <w:rsid w:val="00F07A52"/>
    <w:rsid w:val="00F12465"/>
    <w:rsid w:val="00F1306C"/>
    <w:rsid w:val="00F1328B"/>
    <w:rsid w:val="00F1497C"/>
    <w:rsid w:val="00F14AAF"/>
    <w:rsid w:val="00F1556E"/>
    <w:rsid w:val="00F15F2B"/>
    <w:rsid w:val="00F15FA3"/>
    <w:rsid w:val="00F16DA4"/>
    <w:rsid w:val="00F2026D"/>
    <w:rsid w:val="00F215BB"/>
    <w:rsid w:val="00F228CF"/>
    <w:rsid w:val="00F25267"/>
    <w:rsid w:val="00F25A75"/>
    <w:rsid w:val="00F265BC"/>
    <w:rsid w:val="00F2769F"/>
    <w:rsid w:val="00F305FA"/>
    <w:rsid w:val="00F30680"/>
    <w:rsid w:val="00F31FA3"/>
    <w:rsid w:val="00F33318"/>
    <w:rsid w:val="00F339FA"/>
    <w:rsid w:val="00F34BB4"/>
    <w:rsid w:val="00F34D70"/>
    <w:rsid w:val="00F365B4"/>
    <w:rsid w:val="00F37466"/>
    <w:rsid w:val="00F3789E"/>
    <w:rsid w:val="00F41B94"/>
    <w:rsid w:val="00F4226A"/>
    <w:rsid w:val="00F42382"/>
    <w:rsid w:val="00F42EFF"/>
    <w:rsid w:val="00F435EC"/>
    <w:rsid w:val="00F44BB4"/>
    <w:rsid w:val="00F45997"/>
    <w:rsid w:val="00F4599A"/>
    <w:rsid w:val="00F464E0"/>
    <w:rsid w:val="00F464FC"/>
    <w:rsid w:val="00F46E65"/>
    <w:rsid w:val="00F50D72"/>
    <w:rsid w:val="00F51645"/>
    <w:rsid w:val="00F5174C"/>
    <w:rsid w:val="00F51975"/>
    <w:rsid w:val="00F51A05"/>
    <w:rsid w:val="00F52E3D"/>
    <w:rsid w:val="00F52F21"/>
    <w:rsid w:val="00F5320F"/>
    <w:rsid w:val="00F5325D"/>
    <w:rsid w:val="00F534BC"/>
    <w:rsid w:val="00F53853"/>
    <w:rsid w:val="00F53C15"/>
    <w:rsid w:val="00F53CEF"/>
    <w:rsid w:val="00F54502"/>
    <w:rsid w:val="00F54861"/>
    <w:rsid w:val="00F54B15"/>
    <w:rsid w:val="00F54F39"/>
    <w:rsid w:val="00F6060C"/>
    <w:rsid w:val="00F60A9F"/>
    <w:rsid w:val="00F6142C"/>
    <w:rsid w:val="00F627ED"/>
    <w:rsid w:val="00F62CE5"/>
    <w:rsid w:val="00F65F0E"/>
    <w:rsid w:val="00F66145"/>
    <w:rsid w:val="00F661E0"/>
    <w:rsid w:val="00F66391"/>
    <w:rsid w:val="00F66738"/>
    <w:rsid w:val="00F66A08"/>
    <w:rsid w:val="00F66A40"/>
    <w:rsid w:val="00F66BA4"/>
    <w:rsid w:val="00F66FB6"/>
    <w:rsid w:val="00F700D4"/>
    <w:rsid w:val="00F704A2"/>
    <w:rsid w:val="00F709D3"/>
    <w:rsid w:val="00F70FD4"/>
    <w:rsid w:val="00F747BA"/>
    <w:rsid w:val="00F74A47"/>
    <w:rsid w:val="00F75051"/>
    <w:rsid w:val="00F75C24"/>
    <w:rsid w:val="00F76BB7"/>
    <w:rsid w:val="00F77395"/>
    <w:rsid w:val="00F7753E"/>
    <w:rsid w:val="00F82132"/>
    <w:rsid w:val="00F82C7B"/>
    <w:rsid w:val="00F8413F"/>
    <w:rsid w:val="00F8495E"/>
    <w:rsid w:val="00F85CFF"/>
    <w:rsid w:val="00F85E81"/>
    <w:rsid w:val="00F8697B"/>
    <w:rsid w:val="00F86FC3"/>
    <w:rsid w:val="00F87A81"/>
    <w:rsid w:val="00F90934"/>
    <w:rsid w:val="00F90E12"/>
    <w:rsid w:val="00F91D29"/>
    <w:rsid w:val="00F9274D"/>
    <w:rsid w:val="00F92F69"/>
    <w:rsid w:val="00F93BEA"/>
    <w:rsid w:val="00F951C1"/>
    <w:rsid w:val="00F95992"/>
    <w:rsid w:val="00FA136D"/>
    <w:rsid w:val="00FA1681"/>
    <w:rsid w:val="00FA1852"/>
    <w:rsid w:val="00FA1A24"/>
    <w:rsid w:val="00FA2B58"/>
    <w:rsid w:val="00FA4AA7"/>
    <w:rsid w:val="00FA4B96"/>
    <w:rsid w:val="00FA53B2"/>
    <w:rsid w:val="00FA54CC"/>
    <w:rsid w:val="00FA54E1"/>
    <w:rsid w:val="00FA54F4"/>
    <w:rsid w:val="00FA5AFA"/>
    <w:rsid w:val="00FA5E54"/>
    <w:rsid w:val="00FA6C7F"/>
    <w:rsid w:val="00FB33FB"/>
    <w:rsid w:val="00FB3645"/>
    <w:rsid w:val="00FB4DF6"/>
    <w:rsid w:val="00FB54DB"/>
    <w:rsid w:val="00FB68E5"/>
    <w:rsid w:val="00FB7563"/>
    <w:rsid w:val="00FB76B4"/>
    <w:rsid w:val="00FB772F"/>
    <w:rsid w:val="00FC00F6"/>
    <w:rsid w:val="00FC0480"/>
    <w:rsid w:val="00FC06DA"/>
    <w:rsid w:val="00FC1206"/>
    <w:rsid w:val="00FC1A44"/>
    <w:rsid w:val="00FC1A48"/>
    <w:rsid w:val="00FC1FDA"/>
    <w:rsid w:val="00FC218D"/>
    <w:rsid w:val="00FC23AE"/>
    <w:rsid w:val="00FC3014"/>
    <w:rsid w:val="00FC448B"/>
    <w:rsid w:val="00FC458E"/>
    <w:rsid w:val="00FC5B19"/>
    <w:rsid w:val="00FC5FC8"/>
    <w:rsid w:val="00FC6EBC"/>
    <w:rsid w:val="00FC7875"/>
    <w:rsid w:val="00FD0DC1"/>
    <w:rsid w:val="00FD2114"/>
    <w:rsid w:val="00FD4ED5"/>
    <w:rsid w:val="00FD5AFC"/>
    <w:rsid w:val="00FD617A"/>
    <w:rsid w:val="00FD63EE"/>
    <w:rsid w:val="00FD6A35"/>
    <w:rsid w:val="00FD702F"/>
    <w:rsid w:val="00FE24AD"/>
    <w:rsid w:val="00FE27AE"/>
    <w:rsid w:val="00FE2A07"/>
    <w:rsid w:val="00FE351C"/>
    <w:rsid w:val="00FE37C5"/>
    <w:rsid w:val="00FE3F5D"/>
    <w:rsid w:val="00FE4127"/>
    <w:rsid w:val="00FE4ECF"/>
    <w:rsid w:val="00FE50EF"/>
    <w:rsid w:val="00FE6B5A"/>
    <w:rsid w:val="00FF1F31"/>
    <w:rsid w:val="00FF43CD"/>
    <w:rsid w:val="00FF48F4"/>
    <w:rsid w:val="00FF5456"/>
    <w:rsid w:val="00FF5F25"/>
    <w:rsid w:val="00FF6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D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201">
      <w:bodyDiv w:val="1"/>
      <w:marLeft w:val="0"/>
      <w:marRight w:val="0"/>
      <w:marTop w:val="0"/>
      <w:marBottom w:val="0"/>
      <w:divBdr>
        <w:top w:val="none" w:sz="0" w:space="0" w:color="auto"/>
        <w:left w:val="none" w:sz="0" w:space="0" w:color="auto"/>
        <w:bottom w:val="none" w:sz="0" w:space="0" w:color="auto"/>
        <w:right w:val="none" w:sz="0" w:space="0" w:color="auto"/>
      </w:divBdr>
      <w:divsChild>
        <w:div w:id="67582016">
          <w:marLeft w:val="288"/>
          <w:marRight w:val="0"/>
          <w:marTop w:val="0"/>
          <w:marBottom w:val="0"/>
          <w:divBdr>
            <w:top w:val="none" w:sz="0" w:space="0" w:color="auto"/>
            <w:left w:val="none" w:sz="0" w:space="0" w:color="auto"/>
            <w:bottom w:val="none" w:sz="0" w:space="0" w:color="auto"/>
            <w:right w:val="none" w:sz="0" w:space="0" w:color="auto"/>
          </w:divBdr>
        </w:div>
        <w:div w:id="257566789">
          <w:marLeft w:val="288"/>
          <w:marRight w:val="0"/>
          <w:marTop w:val="0"/>
          <w:marBottom w:val="0"/>
          <w:divBdr>
            <w:top w:val="none" w:sz="0" w:space="0" w:color="auto"/>
            <w:left w:val="none" w:sz="0" w:space="0" w:color="auto"/>
            <w:bottom w:val="none" w:sz="0" w:space="0" w:color="auto"/>
            <w:right w:val="none" w:sz="0" w:space="0" w:color="auto"/>
          </w:divBdr>
        </w:div>
        <w:div w:id="376779216">
          <w:marLeft w:val="288"/>
          <w:marRight w:val="0"/>
          <w:marTop w:val="0"/>
          <w:marBottom w:val="0"/>
          <w:divBdr>
            <w:top w:val="none" w:sz="0" w:space="0" w:color="auto"/>
            <w:left w:val="none" w:sz="0" w:space="0" w:color="auto"/>
            <w:bottom w:val="none" w:sz="0" w:space="0" w:color="auto"/>
            <w:right w:val="none" w:sz="0" w:space="0" w:color="auto"/>
          </w:divBdr>
        </w:div>
        <w:div w:id="567691943">
          <w:marLeft w:val="288"/>
          <w:marRight w:val="0"/>
          <w:marTop w:val="0"/>
          <w:marBottom w:val="0"/>
          <w:divBdr>
            <w:top w:val="none" w:sz="0" w:space="0" w:color="auto"/>
            <w:left w:val="none" w:sz="0" w:space="0" w:color="auto"/>
            <w:bottom w:val="none" w:sz="0" w:space="0" w:color="auto"/>
            <w:right w:val="none" w:sz="0" w:space="0" w:color="auto"/>
          </w:divBdr>
        </w:div>
        <w:div w:id="1022321954">
          <w:marLeft w:val="288"/>
          <w:marRight w:val="0"/>
          <w:marTop w:val="0"/>
          <w:marBottom w:val="0"/>
          <w:divBdr>
            <w:top w:val="none" w:sz="0" w:space="0" w:color="auto"/>
            <w:left w:val="none" w:sz="0" w:space="0" w:color="auto"/>
            <w:bottom w:val="none" w:sz="0" w:space="0" w:color="auto"/>
            <w:right w:val="none" w:sz="0" w:space="0" w:color="auto"/>
          </w:divBdr>
        </w:div>
        <w:div w:id="1512523817">
          <w:marLeft w:val="288"/>
          <w:marRight w:val="0"/>
          <w:marTop w:val="0"/>
          <w:marBottom w:val="0"/>
          <w:divBdr>
            <w:top w:val="none" w:sz="0" w:space="0" w:color="auto"/>
            <w:left w:val="none" w:sz="0" w:space="0" w:color="auto"/>
            <w:bottom w:val="none" w:sz="0" w:space="0" w:color="auto"/>
            <w:right w:val="none" w:sz="0" w:space="0" w:color="auto"/>
          </w:divBdr>
        </w:div>
        <w:div w:id="2025471636">
          <w:marLeft w:val="288"/>
          <w:marRight w:val="0"/>
          <w:marTop w:val="0"/>
          <w:marBottom w:val="0"/>
          <w:divBdr>
            <w:top w:val="none" w:sz="0" w:space="0" w:color="auto"/>
            <w:left w:val="none" w:sz="0" w:space="0" w:color="auto"/>
            <w:bottom w:val="none" w:sz="0" w:space="0" w:color="auto"/>
            <w:right w:val="none" w:sz="0" w:space="0" w:color="auto"/>
          </w:divBdr>
        </w:div>
      </w:divsChild>
    </w:div>
    <w:div w:id="25495519">
      <w:bodyDiv w:val="1"/>
      <w:marLeft w:val="0"/>
      <w:marRight w:val="0"/>
      <w:marTop w:val="0"/>
      <w:marBottom w:val="0"/>
      <w:divBdr>
        <w:top w:val="none" w:sz="0" w:space="0" w:color="auto"/>
        <w:left w:val="none" w:sz="0" w:space="0" w:color="auto"/>
        <w:bottom w:val="none" w:sz="0" w:space="0" w:color="auto"/>
        <w:right w:val="none" w:sz="0" w:space="0" w:color="auto"/>
      </w:divBdr>
      <w:divsChild>
        <w:div w:id="296879621">
          <w:marLeft w:val="547"/>
          <w:marRight w:val="0"/>
          <w:marTop w:val="0"/>
          <w:marBottom w:val="0"/>
          <w:divBdr>
            <w:top w:val="none" w:sz="0" w:space="0" w:color="auto"/>
            <w:left w:val="none" w:sz="0" w:space="0" w:color="auto"/>
            <w:bottom w:val="none" w:sz="0" w:space="0" w:color="auto"/>
            <w:right w:val="none" w:sz="0" w:space="0" w:color="auto"/>
          </w:divBdr>
        </w:div>
        <w:div w:id="359859661">
          <w:marLeft w:val="547"/>
          <w:marRight w:val="0"/>
          <w:marTop w:val="0"/>
          <w:marBottom w:val="0"/>
          <w:divBdr>
            <w:top w:val="none" w:sz="0" w:space="0" w:color="auto"/>
            <w:left w:val="none" w:sz="0" w:space="0" w:color="auto"/>
            <w:bottom w:val="none" w:sz="0" w:space="0" w:color="auto"/>
            <w:right w:val="none" w:sz="0" w:space="0" w:color="auto"/>
          </w:divBdr>
        </w:div>
        <w:div w:id="691957902">
          <w:marLeft w:val="547"/>
          <w:marRight w:val="0"/>
          <w:marTop w:val="0"/>
          <w:marBottom w:val="0"/>
          <w:divBdr>
            <w:top w:val="none" w:sz="0" w:space="0" w:color="auto"/>
            <w:left w:val="none" w:sz="0" w:space="0" w:color="auto"/>
            <w:bottom w:val="none" w:sz="0" w:space="0" w:color="auto"/>
            <w:right w:val="none" w:sz="0" w:space="0" w:color="auto"/>
          </w:divBdr>
        </w:div>
        <w:div w:id="808472899">
          <w:marLeft w:val="547"/>
          <w:marRight w:val="0"/>
          <w:marTop w:val="0"/>
          <w:marBottom w:val="0"/>
          <w:divBdr>
            <w:top w:val="none" w:sz="0" w:space="0" w:color="auto"/>
            <w:left w:val="none" w:sz="0" w:space="0" w:color="auto"/>
            <w:bottom w:val="none" w:sz="0" w:space="0" w:color="auto"/>
            <w:right w:val="none" w:sz="0" w:space="0" w:color="auto"/>
          </w:divBdr>
        </w:div>
        <w:div w:id="810907764">
          <w:marLeft w:val="547"/>
          <w:marRight w:val="0"/>
          <w:marTop w:val="0"/>
          <w:marBottom w:val="0"/>
          <w:divBdr>
            <w:top w:val="none" w:sz="0" w:space="0" w:color="auto"/>
            <w:left w:val="none" w:sz="0" w:space="0" w:color="auto"/>
            <w:bottom w:val="none" w:sz="0" w:space="0" w:color="auto"/>
            <w:right w:val="none" w:sz="0" w:space="0" w:color="auto"/>
          </w:divBdr>
        </w:div>
        <w:div w:id="1051687211">
          <w:marLeft w:val="547"/>
          <w:marRight w:val="0"/>
          <w:marTop w:val="0"/>
          <w:marBottom w:val="0"/>
          <w:divBdr>
            <w:top w:val="none" w:sz="0" w:space="0" w:color="auto"/>
            <w:left w:val="none" w:sz="0" w:space="0" w:color="auto"/>
            <w:bottom w:val="none" w:sz="0" w:space="0" w:color="auto"/>
            <w:right w:val="none" w:sz="0" w:space="0" w:color="auto"/>
          </w:divBdr>
        </w:div>
        <w:div w:id="1144732532">
          <w:marLeft w:val="547"/>
          <w:marRight w:val="0"/>
          <w:marTop w:val="0"/>
          <w:marBottom w:val="0"/>
          <w:divBdr>
            <w:top w:val="none" w:sz="0" w:space="0" w:color="auto"/>
            <w:left w:val="none" w:sz="0" w:space="0" w:color="auto"/>
            <w:bottom w:val="none" w:sz="0" w:space="0" w:color="auto"/>
            <w:right w:val="none" w:sz="0" w:space="0" w:color="auto"/>
          </w:divBdr>
        </w:div>
        <w:div w:id="1194031187">
          <w:marLeft w:val="547"/>
          <w:marRight w:val="0"/>
          <w:marTop w:val="0"/>
          <w:marBottom w:val="0"/>
          <w:divBdr>
            <w:top w:val="none" w:sz="0" w:space="0" w:color="auto"/>
            <w:left w:val="none" w:sz="0" w:space="0" w:color="auto"/>
            <w:bottom w:val="none" w:sz="0" w:space="0" w:color="auto"/>
            <w:right w:val="none" w:sz="0" w:space="0" w:color="auto"/>
          </w:divBdr>
        </w:div>
        <w:div w:id="1306660464">
          <w:marLeft w:val="547"/>
          <w:marRight w:val="0"/>
          <w:marTop w:val="0"/>
          <w:marBottom w:val="0"/>
          <w:divBdr>
            <w:top w:val="none" w:sz="0" w:space="0" w:color="auto"/>
            <w:left w:val="none" w:sz="0" w:space="0" w:color="auto"/>
            <w:bottom w:val="none" w:sz="0" w:space="0" w:color="auto"/>
            <w:right w:val="none" w:sz="0" w:space="0" w:color="auto"/>
          </w:divBdr>
        </w:div>
        <w:div w:id="1398165035">
          <w:marLeft w:val="547"/>
          <w:marRight w:val="0"/>
          <w:marTop w:val="0"/>
          <w:marBottom w:val="0"/>
          <w:divBdr>
            <w:top w:val="none" w:sz="0" w:space="0" w:color="auto"/>
            <w:left w:val="none" w:sz="0" w:space="0" w:color="auto"/>
            <w:bottom w:val="none" w:sz="0" w:space="0" w:color="auto"/>
            <w:right w:val="none" w:sz="0" w:space="0" w:color="auto"/>
          </w:divBdr>
        </w:div>
        <w:div w:id="1421292354">
          <w:marLeft w:val="547"/>
          <w:marRight w:val="0"/>
          <w:marTop w:val="0"/>
          <w:marBottom w:val="0"/>
          <w:divBdr>
            <w:top w:val="none" w:sz="0" w:space="0" w:color="auto"/>
            <w:left w:val="none" w:sz="0" w:space="0" w:color="auto"/>
            <w:bottom w:val="none" w:sz="0" w:space="0" w:color="auto"/>
            <w:right w:val="none" w:sz="0" w:space="0" w:color="auto"/>
          </w:divBdr>
        </w:div>
        <w:div w:id="1668943163">
          <w:marLeft w:val="547"/>
          <w:marRight w:val="0"/>
          <w:marTop w:val="0"/>
          <w:marBottom w:val="0"/>
          <w:divBdr>
            <w:top w:val="none" w:sz="0" w:space="0" w:color="auto"/>
            <w:left w:val="none" w:sz="0" w:space="0" w:color="auto"/>
            <w:bottom w:val="none" w:sz="0" w:space="0" w:color="auto"/>
            <w:right w:val="none" w:sz="0" w:space="0" w:color="auto"/>
          </w:divBdr>
        </w:div>
        <w:div w:id="1888223508">
          <w:marLeft w:val="547"/>
          <w:marRight w:val="0"/>
          <w:marTop w:val="0"/>
          <w:marBottom w:val="0"/>
          <w:divBdr>
            <w:top w:val="none" w:sz="0" w:space="0" w:color="auto"/>
            <w:left w:val="none" w:sz="0" w:space="0" w:color="auto"/>
            <w:bottom w:val="none" w:sz="0" w:space="0" w:color="auto"/>
            <w:right w:val="none" w:sz="0" w:space="0" w:color="auto"/>
          </w:divBdr>
        </w:div>
      </w:divsChild>
    </w:div>
    <w:div w:id="33503678">
      <w:bodyDiv w:val="1"/>
      <w:marLeft w:val="0"/>
      <w:marRight w:val="0"/>
      <w:marTop w:val="0"/>
      <w:marBottom w:val="0"/>
      <w:divBdr>
        <w:top w:val="none" w:sz="0" w:space="0" w:color="auto"/>
        <w:left w:val="none" w:sz="0" w:space="0" w:color="auto"/>
        <w:bottom w:val="none" w:sz="0" w:space="0" w:color="auto"/>
        <w:right w:val="none" w:sz="0" w:space="0" w:color="auto"/>
      </w:divBdr>
    </w:div>
    <w:div w:id="34433430">
      <w:bodyDiv w:val="1"/>
      <w:marLeft w:val="0"/>
      <w:marRight w:val="0"/>
      <w:marTop w:val="0"/>
      <w:marBottom w:val="0"/>
      <w:divBdr>
        <w:top w:val="none" w:sz="0" w:space="0" w:color="auto"/>
        <w:left w:val="none" w:sz="0" w:space="0" w:color="auto"/>
        <w:bottom w:val="none" w:sz="0" w:space="0" w:color="auto"/>
        <w:right w:val="none" w:sz="0" w:space="0" w:color="auto"/>
      </w:divBdr>
    </w:div>
    <w:div w:id="43408297">
      <w:bodyDiv w:val="1"/>
      <w:marLeft w:val="0"/>
      <w:marRight w:val="0"/>
      <w:marTop w:val="0"/>
      <w:marBottom w:val="0"/>
      <w:divBdr>
        <w:top w:val="none" w:sz="0" w:space="0" w:color="auto"/>
        <w:left w:val="none" w:sz="0" w:space="0" w:color="auto"/>
        <w:bottom w:val="none" w:sz="0" w:space="0" w:color="auto"/>
        <w:right w:val="none" w:sz="0" w:space="0" w:color="auto"/>
      </w:divBdr>
    </w:div>
    <w:div w:id="43598813">
      <w:bodyDiv w:val="1"/>
      <w:marLeft w:val="0"/>
      <w:marRight w:val="0"/>
      <w:marTop w:val="0"/>
      <w:marBottom w:val="0"/>
      <w:divBdr>
        <w:top w:val="none" w:sz="0" w:space="0" w:color="auto"/>
        <w:left w:val="none" w:sz="0" w:space="0" w:color="auto"/>
        <w:bottom w:val="none" w:sz="0" w:space="0" w:color="auto"/>
        <w:right w:val="none" w:sz="0" w:space="0" w:color="auto"/>
      </w:divBdr>
    </w:div>
    <w:div w:id="59133466">
      <w:bodyDiv w:val="1"/>
      <w:marLeft w:val="0"/>
      <w:marRight w:val="0"/>
      <w:marTop w:val="0"/>
      <w:marBottom w:val="0"/>
      <w:divBdr>
        <w:top w:val="none" w:sz="0" w:space="0" w:color="auto"/>
        <w:left w:val="none" w:sz="0" w:space="0" w:color="auto"/>
        <w:bottom w:val="none" w:sz="0" w:space="0" w:color="auto"/>
        <w:right w:val="none" w:sz="0" w:space="0" w:color="auto"/>
      </w:divBdr>
    </w:div>
    <w:div w:id="108665710">
      <w:bodyDiv w:val="1"/>
      <w:marLeft w:val="0"/>
      <w:marRight w:val="0"/>
      <w:marTop w:val="0"/>
      <w:marBottom w:val="0"/>
      <w:divBdr>
        <w:top w:val="none" w:sz="0" w:space="0" w:color="auto"/>
        <w:left w:val="none" w:sz="0" w:space="0" w:color="auto"/>
        <w:bottom w:val="none" w:sz="0" w:space="0" w:color="auto"/>
        <w:right w:val="none" w:sz="0" w:space="0" w:color="auto"/>
      </w:divBdr>
    </w:div>
    <w:div w:id="125783934">
      <w:bodyDiv w:val="1"/>
      <w:marLeft w:val="0"/>
      <w:marRight w:val="0"/>
      <w:marTop w:val="0"/>
      <w:marBottom w:val="0"/>
      <w:divBdr>
        <w:top w:val="none" w:sz="0" w:space="0" w:color="auto"/>
        <w:left w:val="none" w:sz="0" w:space="0" w:color="auto"/>
        <w:bottom w:val="none" w:sz="0" w:space="0" w:color="auto"/>
        <w:right w:val="none" w:sz="0" w:space="0" w:color="auto"/>
      </w:divBdr>
      <w:divsChild>
        <w:div w:id="655643820">
          <w:marLeft w:val="547"/>
          <w:marRight w:val="0"/>
          <w:marTop w:val="0"/>
          <w:marBottom w:val="0"/>
          <w:divBdr>
            <w:top w:val="none" w:sz="0" w:space="0" w:color="auto"/>
            <w:left w:val="none" w:sz="0" w:space="0" w:color="auto"/>
            <w:bottom w:val="none" w:sz="0" w:space="0" w:color="auto"/>
            <w:right w:val="none" w:sz="0" w:space="0" w:color="auto"/>
          </w:divBdr>
        </w:div>
        <w:div w:id="694623281">
          <w:marLeft w:val="547"/>
          <w:marRight w:val="0"/>
          <w:marTop w:val="0"/>
          <w:marBottom w:val="0"/>
          <w:divBdr>
            <w:top w:val="none" w:sz="0" w:space="0" w:color="auto"/>
            <w:left w:val="none" w:sz="0" w:space="0" w:color="auto"/>
            <w:bottom w:val="none" w:sz="0" w:space="0" w:color="auto"/>
            <w:right w:val="none" w:sz="0" w:space="0" w:color="auto"/>
          </w:divBdr>
        </w:div>
        <w:div w:id="964966021">
          <w:marLeft w:val="547"/>
          <w:marRight w:val="0"/>
          <w:marTop w:val="0"/>
          <w:marBottom w:val="0"/>
          <w:divBdr>
            <w:top w:val="none" w:sz="0" w:space="0" w:color="auto"/>
            <w:left w:val="none" w:sz="0" w:space="0" w:color="auto"/>
            <w:bottom w:val="none" w:sz="0" w:space="0" w:color="auto"/>
            <w:right w:val="none" w:sz="0" w:space="0" w:color="auto"/>
          </w:divBdr>
        </w:div>
        <w:div w:id="2108844098">
          <w:marLeft w:val="547"/>
          <w:marRight w:val="0"/>
          <w:marTop w:val="0"/>
          <w:marBottom w:val="0"/>
          <w:divBdr>
            <w:top w:val="none" w:sz="0" w:space="0" w:color="auto"/>
            <w:left w:val="none" w:sz="0" w:space="0" w:color="auto"/>
            <w:bottom w:val="none" w:sz="0" w:space="0" w:color="auto"/>
            <w:right w:val="none" w:sz="0" w:space="0" w:color="auto"/>
          </w:divBdr>
        </w:div>
      </w:divsChild>
    </w:div>
    <w:div w:id="138571942">
      <w:bodyDiv w:val="1"/>
      <w:marLeft w:val="0"/>
      <w:marRight w:val="0"/>
      <w:marTop w:val="0"/>
      <w:marBottom w:val="0"/>
      <w:divBdr>
        <w:top w:val="none" w:sz="0" w:space="0" w:color="auto"/>
        <w:left w:val="none" w:sz="0" w:space="0" w:color="auto"/>
        <w:bottom w:val="none" w:sz="0" w:space="0" w:color="auto"/>
        <w:right w:val="none" w:sz="0" w:space="0" w:color="auto"/>
      </w:divBdr>
    </w:div>
    <w:div w:id="148913008">
      <w:bodyDiv w:val="1"/>
      <w:marLeft w:val="0"/>
      <w:marRight w:val="0"/>
      <w:marTop w:val="0"/>
      <w:marBottom w:val="0"/>
      <w:divBdr>
        <w:top w:val="none" w:sz="0" w:space="0" w:color="auto"/>
        <w:left w:val="none" w:sz="0" w:space="0" w:color="auto"/>
        <w:bottom w:val="none" w:sz="0" w:space="0" w:color="auto"/>
        <w:right w:val="none" w:sz="0" w:space="0" w:color="auto"/>
      </w:divBdr>
    </w:div>
    <w:div w:id="163664526">
      <w:bodyDiv w:val="1"/>
      <w:marLeft w:val="0"/>
      <w:marRight w:val="0"/>
      <w:marTop w:val="0"/>
      <w:marBottom w:val="0"/>
      <w:divBdr>
        <w:top w:val="none" w:sz="0" w:space="0" w:color="auto"/>
        <w:left w:val="none" w:sz="0" w:space="0" w:color="auto"/>
        <w:bottom w:val="none" w:sz="0" w:space="0" w:color="auto"/>
        <w:right w:val="none" w:sz="0" w:space="0" w:color="auto"/>
      </w:divBdr>
    </w:div>
    <w:div w:id="164983736">
      <w:bodyDiv w:val="1"/>
      <w:marLeft w:val="0"/>
      <w:marRight w:val="0"/>
      <w:marTop w:val="0"/>
      <w:marBottom w:val="0"/>
      <w:divBdr>
        <w:top w:val="none" w:sz="0" w:space="0" w:color="auto"/>
        <w:left w:val="none" w:sz="0" w:space="0" w:color="auto"/>
        <w:bottom w:val="none" w:sz="0" w:space="0" w:color="auto"/>
        <w:right w:val="none" w:sz="0" w:space="0" w:color="auto"/>
      </w:divBdr>
    </w:div>
    <w:div w:id="173689753">
      <w:bodyDiv w:val="1"/>
      <w:marLeft w:val="0"/>
      <w:marRight w:val="0"/>
      <w:marTop w:val="0"/>
      <w:marBottom w:val="0"/>
      <w:divBdr>
        <w:top w:val="none" w:sz="0" w:space="0" w:color="auto"/>
        <w:left w:val="none" w:sz="0" w:space="0" w:color="auto"/>
        <w:bottom w:val="none" w:sz="0" w:space="0" w:color="auto"/>
        <w:right w:val="none" w:sz="0" w:space="0" w:color="auto"/>
      </w:divBdr>
      <w:divsChild>
        <w:div w:id="688029268">
          <w:marLeft w:val="547"/>
          <w:marRight w:val="0"/>
          <w:marTop w:val="0"/>
          <w:marBottom w:val="0"/>
          <w:divBdr>
            <w:top w:val="none" w:sz="0" w:space="0" w:color="auto"/>
            <w:left w:val="none" w:sz="0" w:space="0" w:color="auto"/>
            <w:bottom w:val="none" w:sz="0" w:space="0" w:color="auto"/>
            <w:right w:val="none" w:sz="0" w:space="0" w:color="auto"/>
          </w:divBdr>
        </w:div>
        <w:div w:id="2018190271">
          <w:marLeft w:val="547"/>
          <w:marRight w:val="0"/>
          <w:marTop w:val="0"/>
          <w:marBottom w:val="0"/>
          <w:divBdr>
            <w:top w:val="none" w:sz="0" w:space="0" w:color="auto"/>
            <w:left w:val="none" w:sz="0" w:space="0" w:color="auto"/>
            <w:bottom w:val="none" w:sz="0" w:space="0" w:color="auto"/>
            <w:right w:val="none" w:sz="0" w:space="0" w:color="auto"/>
          </w:divBdr>
        </w:div>
        <w:div w:id="2081445280">
          <w:marLeft w:val="547"/>
          <w:marRight w:val="0"/>
          <w:marTop w:val="0"/>
          <w:marBottom w:val="0"/>
          <w:divBdr>
            <w:top w:val="none" w:sz="0" w:space="0" w:color="auto"/>
            <w:left w:val="none" w:sz="0" w:space="0" w:color="auto"/>
            <w:bottom w:val="none" w:sz="0" w:space="0" w:color="auto"/>
            <w:right w:val="none" w:sz="0" w:space="0" w:color="auto"/>
          </w:divBdr>
        </w:div>
      </w:divsChild>
    </w:div>
    <w:div w:id="176778784">
      <w:bodyDiv w:val="1"/>
      <w:marLeft w:val="0"/>
      <w:marRight w:val="0"/>
      <w:marTop w:val="0"/>
      <w:marBottom w:val="0"/>
      <w:divBdr>
        <w:top w:val="none" w:sz="0" w:space="0" w:color="auto"/>
        <w:left w:val="none" w:sz="0" w:space="0" w:color="auto"/>
        <w:bottom w:val="none" w:sz="0" w:space="0" w:color="auto"/>
        <w:right w:val="none" w:sz="0" w:space="0" w:color="auto"/>
      </w:divBdr>
    </w:div>
    <w:div w:id="190801724">
      <w:bodyDiv w:val="1"/>
      <w:marLeft w:val="0"/>
      <w:marRight w:val="0"/>
      <w:marTop w:val="0"/>
      <w:marBottom w:val="0"/>
      <w:divBdr>
        <w:top w:val="none" w:sz="0" w:space="0" w:color="auto"/>
        <w:left w:val="none" w:sz="0" w:space="0" w:color="auto"/>
        <w:bottom w:val="none" w:sz="0" w:space="0" w:color="auto"/>
        <w:right w:val="none" w:sz="0" w:space="0" w:color="auto"/>
      </w:divBdr>
      <w:divsChild>
        <w:div w:id="692729350">
          <w:marLeft w:val="720"/>
          <w:marRight w:val="0"/>
          <w:marTop w:val="200"/>
          <w:marBottom w:val="0"/>
          <w:divBdr>
            <w:top w:val="none" w:sz="0" w:space="0" w:color="auto"/>
            <w:left w:val="none" w:sz="0" w:space="0" w:color="auto"/>
            <w:bottom w:val="none" w:sz="0" w:space="0" w:color="auto"/>
            <w:right w:val="none" w:sz="0" w:space="0" w:color="auto"/>
          </w:divBdr>
        </w:div>
      </w:divsChild>
    </w:div>
    <w:div w:id="196361179">
      <w:bodyDiv w:val="1"/>
      <w:marLeft w:val="0"/>
      <w:marRight w:val="0"/>
      <w:marTop w:val="0"/>
      <w:marBottom w:val="0"/>
      <w:divBdr>
        <w:top w:val="none" w:sz="0" w:space="0" w:color="auto"/>
        <w:left w:val="none" w:sz="0" w:space="0" w:color="auto"/>
        <w:bottom w:val="none" w:sz="0" w:space="0" w:color="auto"/>
        <w:right w:val="none" w:sz="0" w:space="0" w:color="auto"/>
      </w:divBdr>
    </w:div>
    <w:div w:id="200824534">
      <w:bodyDiv w:val="1"/>
      <w:marLeft w:val="0"/>
      <w:marRight w:val="0"/>
      <w:marTop w:val="0"/>
      <w:marBottom w:val="0"/>
      <w:divBdr>
        <w:top w:val="none" w:sz="0" w:space="0" w:color="auto"/>
        <w:left w:val="none" w:sz="0" w:space="0" w:color="auto"/>
        <w:bottom w:val="none" w:sz="0" w:space="0" w:color="auto"/>
        <w:right w:val="none" w:sz="0" w:space="0" w:color="auto"/>
      </w:divBdr>
    </w:div>
    <w:div w:id="207769763">
      <w:bodyDiv w:val="1"/>
      <w:marLeft w:val="0"/>
      <w:marRight w:val="0"/>
      <w:marTop w:val="0"/>
      <w:marBottom w:val="0"/>
      <w:divBdr>
        <w:top w:val="none" w:sz="0" w:space="0" w:color="auto"/>
        <w:left w:val="none" w:sz="0" w:space="0" w:color="auto"/>
        <w:bottom w:val="none" w:sz="0" w:space="0" w:color="auto"/>
        <w:right w:val="none" w:sz="0" w:space="0" w:color="auto"/>
      </w:divBdr>
    </w:div>
    <w:div w:id="216282549">
      <w:bodyDiv w:val="1"/>
      <w:marLeft w:val="0"/>
      <w:marRight w:val="0"/>
      <w:marTop w:val="0"/>
      <w:marBottom w:val="0"/>
      <w:divBdr>
        <w:top w:val="none" w:sz="0" w:space="0" w:color="auto"/>
        <w:left w:val="none" w:sz="0" w:space="0" w:color="auto"/>
        <w:bottom w:val="none" w:sz="0" w:space="0" w:color="auto"/>
        <w:right w:val="none" w:sz="0" w:space="0" w:color="auto"/>
      </w:divBdr>
      <w:divsChild>
        <w:div w:id="57561564">
          <w:marLeft w:val="274"/>
          <w:marRight w:val="0"/>
          <w:marTop w:val="120"/>
          <w:marBottom w:val="0"/>
          <w:divBdr>
            <w:top w:val="none" w:sz="0" w:space="0" w:color="auto"/>
            <w:left w:val="none" w:sz="0" w:space="0" w:color="auto"/>
            <w:bottom w:val="none" w:sz="0" w:space="0" w:color="auto"/>
            <w:right w:val="none" w:sz="0" w:space="0" w:color="auto"/>
          </w:divBdr>
        </w:div>
        <w:div w:id="1325088079">
          <w:marLeft w:val="274"/>
          <w:marRight w:val="0"/>
          <w:marTop w:val="120"/>
          <w:marBottom w:val="0"/>
          <w:divBdr>
            <w:top w:val="none" w:sz="0" w:space="0" w:color="auto"/>
            <w:left w:val="none" w:sz="0" w:space="0" w:color="auto"/>
            <w:bottom w:val="none" w:sz="0" w:space="0" w:color="auto"/>
            <w:right w:val="none" w:sz="0" w:space="0" w:color="auto"/>
          </w:divBdr>
        </w:div>
      </w:divsChild>
    </w:div>
    <w:div w:id="254293430">
      <w:bodyDiv w:val="1"/>
      <w:marLeft w:val="0"/>
      <w:marRight w:val="0"/>
      <w:marTop w:val="0"/>
      <w:marBottom w:val="0"/>
      <w:divBdr>
        <w:top w:val="none" w:sz="0" w:space="0" w:color="auto"/>
        <w:left w:val="none" w:sz="0" w:space="0" w:color="auto"/>
        <w:bottom w:val="none" w:sz="0" w:space="0" w:color="auto"/>
        <w:right w:val="none" w:sz="0" w:space="0" w:color="auto"/>
      </w:divBdr>
    </w:div>
    <w:div w:id="289822397">
      <w:bodyDiv w:val="1"/>
      <w:marLeft w:val="0"/>
      <w:marRight w:val="0"/>
      <w:marTop w:val="0"/>
      <w:marBottom w:val="0"/>
      <w:divBdr>
        <w:top w:val="none" w:sz="0" w:space="0" w:color="auto"/>
        <w:left w:val="none" w:sz="0" w:space="0" w:color="auto"/>
        <w:bottom w:val="none" w:sz="0" w:space="0" w:color="auto"/>
        <w:right w:val="none" w:sz="0" w:space="0" w:color="auto"/>
      </w:divBdr>
      <w:divsChild>
        <w:div w:id="2044479577">
          <w:marLeft w:val="547"/>
          <w:marRight w:val="0"/>
          <w:marTop w:val="0"/>
          <w:marBottom w:val="0"/>
          <w:divBdr>
            <w:top w:val="none" w:sz="0" w:space="0" w:color="auto"/>
            <w:left w:val="none" w:sz="0" w:space="0" w:color="auto"/>
            <w:bottom w:val="none" w:sz="0" w:space="0" w:color="auto"/>
            <w:right w:val="none" w:sz="0" w:space="0" w:color="auto"/>
          </w:divBdr>
        </w:div>
      </w:divsChild>
    </w:div>
    <w:div w:id="311905590">
      <w:bodyDiv w:val="1"/>
      <w:marLeft w:val="0"/>
      <w:marRight w:val="0"/>
      <w:marTop w:val="0"/>
      <w:marBottom w:val="0"/>
      <w:divBdr>
        <w:top w:val="none" w:sz="0" w:space="0" w:color="auto"/>
        <w:left w:val="none" w:sz="0" w:space="0" w:color="auto"/>
        <w:bottom w:val="none" w:sz="0" w:space="0" w:color="auto"/>
        <w:right w:val="none" w:sz="0" w:space="0" w:color="auto"/>
      </w:divBdr>
    </w:div>
    <w:div w:id="315114064">
      <w:bodyDiv w:val="1"/>
      <w:marLeft w:val="0"/>
      <w:marRight w:val="0"/>
      <w:marTop w:val="0"/>
      <w:marBottom w:val="0"/>
      <w:divBdr>
        <w:top w:val="none" w:sz="0" w:space="0" w:color="auto"/>
        <w:left w:val="none" w:sz="0" w:space="0" w:color="auto"/>
        <w:bottom w:val="none" w:sz="0" w:space="0" w:color="auto"/>
        <w:right w:val="none" w:sz="0" w:space="0" w:color="auto"/>
      </w:divBdr>
      <w:divsChild>
        <w:div w:id="328140823">
          <w:marLeft w:val="547"/>
          <w:marRight w:val="0"/>
          <w:marTop w:val="0"/>
          <w:marBottom w:val="0"/>
          <w:divBdr>
            <w:top w:val="none" w:sz="0" w:space="0" w:color="auto"/>
            <w:left w:val="none" w:sz="0" w:space="0" w:color="auto"/>
            <w:bottom w:val="none" w:sz="0" w:space="0" w:color="auto"/>
            <w:right w:val="none" w:sz="0" w:space="0" w:color="auto"/>
          </w:divBdr>
        </w:div>
        <w:div w:id="490484502">
          <w:marLeft w:val="547"/>
          <w:marRight w:val="0"/>
          <w:marTop w:val="0"/>
          <w:marBottom w:val="0"/>
          <w:divBdr>
            <w:top w:val="none" w:sz="0" w:space="0" w:color="auto"/>
            <w:left w:val="none" w:sz="0" w:space="0" w:color="auto"/>
            <w:bottom w:val="none" w:sz="0" w:space="0" w:color="auto"/>
            <w:right w:val="none" w:sz="0" w:space="0" w:color="auto"/>
          </w:divBdr>
        </w:div>
        <w:div w:id="1360424041">
          <w:marLeft w:val="547"/>
          <w:marRight w:val="0"/>
          <w:marTop w:val="0"/>
          <w:marBottom w:val="0"/>
          <w:divBdr>
            <w:top w:val="none" w:sz="0" w:space="0" w:color="auto"/>
            <w:left w:val="none" w:sz="0" w:space="0" w:color="auto"/>
            <w:bottom w:val="none" w:sz="0" w:space="0" w:color="auto"/>
            <w:right w:val="none" w:sz="0" w:space="0" w:color="auto"/>
          </w:divBdr>
        </w:div>
        <w:div w:id="1436054189">
          <w:marLeft w:val="547"/>
          <w:marRight w:val="0"/>
          <w:marTop w:val="0"/>
          <w:marBottom w:val="0"/>
          <w:divBdr>
            <w:top w:val="none" w:sz="0" w:space="0" w:color="auto"/>
            <w:left w:val="none" w:sz="0" w:space="0" w:color="auto"/>
            <w:bottom w:val="none" w:sz="0" w:space="0" w:color="auto"/>
            <w:right w:val="none" w:sz="0" w:space="0" w:color="auto"/>
          </w:divBdr>
        </w:div>
        <w:div w:id="1778215054">
          <w:marLeft w:val="547"/>
          <w:marRight w:val="0"/>
          <w:marTop w:val="0"/>
          <w:marBottom w:val="0"/>
          <w:divBdr>
            <w:top w:val="none" w:sz="0" w:space="0" w:color="auto"/>
            <w:left w:val="none" w:sz="0" w:space="0" w:color="auto"/>
            <w:bottom w:val="none" w:sz="0" w:space="0" w:color="auto"/>
            <w:right w:val="none" w:sz="0" w:space="0" w:color="auto"/>
          </w:divBdr>
        </w:div>
      </w:divsChild>
    </w:div>
    <w:div w:id="339738773">
      <w:bodyDiv w:val="1"/>
      <w:marLeft w:val="0"/>
      <w:marRight w:val="0"/>
      <w:marTop w:val="0"/>
      <w:marBottom w:val="0"/>
      <w:divBdr>
        <w:top w:val="none" w:sz="0" w:space="0" w:color="auto"/>
        <w:left w:val="none" w:sz="0" w:space="0" w:color="auto"/>
        <w:bottom w:val="none" w:sz="0" w:space="0" w:color="auto"/>
        <w:right w:val="none" w:sz="0" w:space="0" w:color="auto"/>
      </w:divBdr>
    </w:div>
    <w:div w:id="342099080">
      <w:bodyDiv w:val="1"/>
      <w:marLeft w:val="0"/>
      <w:marRight w:val="0"/>
      <w:marTop w:val="0"/>
      <w:marBottom w:val="0"/>
      <w:divBdr>
        <w:top w:val="none" w:sz="0" w:space="0" w:color="auto"/>
        <w:left w:val="none" w:sz="0" w:space="0" w:color="auto"/>
        <w:bottom w:val="none" w:sz="0" w:space="0" w:color="auto"/>
        <w:right w:val="none" w:sz="0" w:space="0" w:color="auto"/>
      </w:divBdr>
      <w:divsChild>
        <w:div w:id="800152683">
          <w:marLeft w:val="274"/>
          <w:marRight w:val="0"/>
          <w:marTop w:val="120"/>
          <w:marBottom w:val="0"/>
          <w:divBdr>
            <w:top w:val="none" w:sz="0" w:space="0" w:color="auto"/>
            <w:left w:val="none" w:sz="0" w:space="0" w:color="auto"/>
            <w:bottom w:val="none" w:sz="0" w:space="0" w:color="auto"/>
            <w:right w:val="none" w:sz="0" w:space="0" w:color="auto"/>
          </w:divBdr>
        </w:div>
        <w:div w:id="244799911">
          <w:marLeft w:val="274"/>
          <w:marRight w:val="0"/>
          <w:marTop w:val="120"/>
          <w:marBottom w:val="0"/>
          <w:divBdr>
            <w:top w:val="none" w:sz="0" w:space="0" w:color="auto"/>
            <w:left w:val="none" w:sz="0" w:space="0" w:color="auto"/>
            <w:bottom w:val="none" w:sz="0" w:space="0" w:color="auto"/>
            <w:right w:val="none" w:sz="0" w:space="0" w:color="auto"/>
          </w:divBdr>
        </w:div>
        <w:div w:id="444273716">
          <w:marLeft w:val="274"/>
          <w:marRight w:val="0"/>
          <w:marTop w:val="120"/>
          <w:marBottom w:val="0"/>
          <w:divBdr>
            <w:top w:val="none" w:sz="0" w:space="0" w:color="auto"/>
            <w:left w:val="none" w:sz="0" w:space="0" w:color="auto"/>
            <w:bottom w:val="none" w:sz="0" w:space="0" w:color="auto"/>
            <w:right w:val="none" w:sz="0" w:space="0" w:color="auto"/>
          </w:divBdr>
        </w:div>
      </w:divsChild>
    </w:div>
    <w:div w:id="360933079">
      <w:bodyDiv w:val="1"/>
      <w:marLeft w:val="0"/>
      <w:marRight w:val="0"/>
      <w:marTop w:val="0"/>
      <w:marBottom w:val="0"/>
      <w:divBdr>
        <w:top w:val="none" w:sz="0" w:space="0" w:color="auto"/>
        <w:left w:val="none" w:sz="0" w:space="0" w:color="auto"/>
        <w:bottom w:val="none" w:sz="0" w:space="0" w:color="auto"/>
        <w:right w:val="none" w:sz="0" w:space="0" w:color="auto"/>
      </w:divBdr>
    </w:div>
    <w:div w:id="366759411">
      <w:bodyDiv w:val="1"/>
      <w:marLeft w:val="0"/>
      <w:marRight w:val="0"/>
      <w:marTop w:val="0"/>
      <w:marBottom w:val="0"/>
      <w:divBdr>
        <w:top w:val="none" w:sz="0" w:space="0" w:color="auto"/>
        <w:left w:val="none" w:sz="0" w:space="0" w:color="auto"/>
        <w:bottom w:val="none" w:sz="0" w:space="0" w:color="auto"/>
        <w:right w:val="none" w:sz="0" w:space="0" w:color="auto"/>
      </w:divBdr>
    </w:div>
    <w:div w:id="390034820">
      <w:bodyDiv w:val="1"/>
      <w:marLeft w:val="0"/>
      <w:marRight w:val="0"/>
      <w:marTop w:val="0"/>
      <w:marBottom w:val="0"/>
      <w:divBdr>
        <w:top w:val="none" w:sz="0" w:space="0" w:color="auto"/>
        <w:left w:val="none" w:sz="0" w:space="0" w:color="auto"/>
        <w:bottom w:val="none" w:sz="0" w:space="0" w:color="auto"/>
        <w:right w:val="none" w:sz="0" w:space="0" w:color="auto"/>
      </w:divBdr>
    </w:div>
    <w:div w:id="423114940">
      <w:bodyDiv w:val="1"/>
      <w:marLeft w:val="0"/>
      <w:marRight w:val="0"/>
      <w:marTop w:val="0"/>
      <w:marBottom w:val="0"/>
      <w:divBdr>
        <w:top w:val="none" w:sz="0" w:space="0" w:color="auto"/>
        <w:left w:val="none" w:sz="0" w:space="0" w:color="auto"/>
        <w:bottom w:val="none" w:sz="0" w:space="0" w:color="auto"/>
        <w:right w:val="none" w:sz="0" w:space="0" w:color="auto"/>
      </w:divBdr>
    </w:div>
    <w:div w:id="424234323">
      <w:bodyDiv w:val="1"/>
      <w:marLeft w:val="0"/>
      <w:marRight w:val="0"/>
      <w:marTop w:val="0"/>
      <w:marBottom w:val="0"/>
      <w:divBdr>
        <w:top w:val="none" w:sz="0" w:space="0" w:color="auto"/>
        <w:left w:val="none" w:sz="0" w:space="0" w:color="auto"/>
        <w:bottom w:val="none" w:sz="0" w:space="0" w:color="auto"/>
        <w:right w:val="none" w:sz="0" w:space="0" w:color="auto"/>
      </w:divBdr>
      <w:divsChild>
        <w:div w:id="75563498">
          <w:marLeft w:val="288"/>
          <w:marRight w:val="0"/>
          <w:marTop w:val="0"/>
          <w:marBottom w:val="0"/>
          <w:divBdr>
            <w:top w:val="none" w:sz="0" w:space="0" w:color="auto"/>
            <w:left w:val="none" w:sz="0" w:space="0" w:color="auto"/>
            <w:bottom w:val="none" w:sz="0" w:space="0" w:color="auto"/>
            <w:right w:val="none" w:sz="0" w:space="0" w:color="auto"/>
          </w:divBdr>
        </w:div>
        <w:div w:id="331563593">
          <w:marLeft w:val="288"/>
          <w:marRight w:val="0"/>
          <w:marTop w:val="0"/>
          <w:marBottom w:val="0"/>
          <w:divBdr>
            <w:top w:val="none" w:sz="0" w:space="0" w:color="auto"/>
            <w:left w:val="none" w:sz="0" w:space="0" w:color="auto"/>
            <w:bottom w:val="none" w:sz="0" w:space="0" w:color="auto"/>
            <w:right w:val="none" w:sz="0" w:space="0" w:color="auto"/>
          </w:divBdr>
        </w:div>
        <w:div w:id="403139880">
          <w:marLeft w:val="288"/>
          <w:marRight w:val="0"/>
          <w:marTop w:val="0"/>
          <w:marBottom w:val="0"/>
          <w:divBdr>
            <w:top w:val="none" w:sz="0" w:space="0" w:color="auto"/>
            <w:left w:val="none" w:sz="0" w:space="0" w:color="auto"/>
            <w:bottom w:val="none" w:sz="0" w:space="0" w:color="auto"/>
            <w:right w:val="none" w:sz="0" w:space="0" w:color="auto"/>
          </w:divBdr>
        </w:div>
        <w:div w:id="1181623421">
          <w:marLeft w:val="288"/>
          <w:marRight w:val="0"/>
          <w:marTop w:val="0"/>
          <w:marBottom w:val="0"/>
          <w:divBdr>
            <w:top w:val="none" w:sz="0" w:space="0" w:color="auto"/>
            <w:left w:val="none" w:sz="0" w:space="0" w:color="auto"/>
            <w:bottom w:val="none" w:sz="0" w:space="0" w:color="auto"/>
            <w:right w:val="none" w:sz="0" w:space="0" w:color="auto"/>
          </w:divBdr>
        </w:div>
        <w:div w:id="1959877039">
          <w:marLeft w:val="288"/>
          <w:marRight w:val="0"/>
          <w:marTop w:val="0"/>
          <w:marBottom w:val="0"/>
          <w:divBdr>
            <w:top w:val="none" w:sz="0" w:space="0" w:color="auto"/>
            <w:left w:val="none" w:sz="0" w:space="0" w:color="auto"/>
            <w:bottom w:val="none" w:sz="0" w:space="0" w:color="auto"/>
            <w:right w:val="none" w:sz="0" w:space="0" w:color="auto"/>
          </w:divBdr>
        </w:div>
      </w:divsChild>
    </w:div>
    <w:div w:id="454639690">
      <w:bodyDiv w:val="1"/>
      <w:marLeft w:val="0"/>
      <w:marRight w:val="0"/>
      <w:marTop w:val="0"/>
      <w:marBottom w:val="0"/>
      <w:divBdr>
        <w:top w:val="none" w:sz="0" w:space="0" w:color="auto"/>
        <w:left w:val="none" w:sz="0" w:space="0" w:color="auto"/>
        <w:bottom w:val="none" w:sz="0" w:space="0" w:color="auto"/>
        <w:right w:val="none" w:sz="0" w:space="0" w:color="auto"/>
      </w:divBdr>
    </w:div>
    <w:div w:id="462113466">
      <w:bodyDiv w:val="1"/>
      <w:marLeft w:val="0"/>
      <w:marRight w:val="0"/>
      <w:marTop w:val="0"/>
      <w:marBottom w:val="0"/>
      <w:divBdr>
        <w:top w:val="none" w:sz="0" w:space="0" w:color="auto"/>
        <w:left w:val="none" w:sz="0" w:space="0" w:color="auto"/>
        <w:bottom w:val="none" w:sz="0" w:space="0" w:color="auto"/>
        <w:right w:val="none" w:sz="0" w:space="0" w:color="auto"/>
      </w:divBdr>
    </w:div>
    <w:div w:id="512498324">
      <w:bodyDiv w:val="1"/>
      <w:marLeft w:val="0"/>
      <w:marRight w:val="0"/>
      <w:marTop w:val="0"/>
      <w:marBottom w:val="0"/>
      <w:divBdr>
        <w:top w:val="none" w:sz="0" w:space="0" w:color="auto"/>
        <w:left w:val="none" w:sz="0" w:space="0" w:color="auto"/>
        <w:bottom w:val="none" w:sz="0" w:space="0" w:color="auto"/>
        <w:right w:val="none" w:sz="0" w:space="0" w:color="auto"/>
      </w:divBdr>
    </w:div>
    <w:div w:id="530607960">
      <w:bodyDiv w:val="1"/>
      <w:marLeft w:val="0"/>
      <w:marRight w:val="0"/>
      <w:marTop w:val="0"/>
      <w:marBottom w:val="0"/>
      <w:divBdr>
        <w:top w:val="none" w:sz="0" w:space="0" w:color="auto"/>
        <w:left w:val="none" w:sz="0" w:space="0" w:color="auto"/>
        <w:bottom w:val="none" w:sz="0" w:space="0" w:color="auto"/>
        <w:right w:val="none" w:sz="0" w:space="0" w:color="auto"/>
      </w:divBdr>
    </w:div>
    <w:div w:id="530611952">
      <w:bodyDiv w:val="1"/>
      <w:marLeft w:val="0"/>
      <w:marRight w:val="0"/>
      <w:marTop w:val="0"/>
      <w:marBottom w:val="0"/>
      <w:divBdr>
        <w:top w:val="none" w:sz="0" w:space="0" w:color="auto"/>
        <w:left w:val="none" w:sz="0" w:space="0" w:color="auto"/>
        <w:bottom w:val="none" w:sz="0" w:space="0" w:color="auto"/>
        <w:right w:val="none" w:sz="0" w:space="0" w:color="auto"/>
      </w:divBdr>
    </w:div>
    <w:div w:id="564148757">
      <w:bodyDiv w:val="1"/>
      <w:marLeft w:val="0"/>
      <w:marRight w:val="0"/>
      <w:marTop w:val="0"/>
      <w:marBottom w:val="0"/>
      <w:divBdr>
        <w:top w:val="none" w:sz="0" w:space="0" w:color="auto"/>
        <w:left w:val="none" w:sz="0" w:space="0" w:color="auto"/>
        <w:bottom w:val="none" w:sz="0" w:space="0" w:color="auto"/>
        <w:right w:val="none" w:sz="0" w:space="0" w:color="auto"/>
      </w:divBdr>
      <w:divsChild>
        <w:div w:id="1237395246">
          <w:marLeft w:val="907"/>
          <w:marRight w:val="0"/>
          <w:marTop w:val="0"/>
          <w:marBottom w:val="240"/>
          <w:divBdr>
            <w:top w:val="none" w:sz="0" w:space="0" w:color="auto"/>
            <w:left w:val="none" w:sz="0" w:space="0" w:color="auto"/>
            <w:bottom w:val="none" w:sz="0" w:space="0" w:color="auto"/>
            <w:right w:val="none" w:sz="0" w:space="0" w:color="auto"/>
          </w:divBdr>
        </w:div>
      </w:divsChild>
    </w:div>
    <w:div w:id="574322455">
      <w:bodyDiv w:val="1"/>
      <w:marLeft w:val="0"/>
      <w:marRight w:val="0"/>
      <w:marTop w:val="0"/>
      <w:marBottom w:val="0"/>
      <w:divBdr>
        <w:top w:val="none" w:sz="0" w:space="0" w:color="auto"/>
        <w:left w:val="none" w:sz="0" w:space="0" w:color="auto"/>
        <w:bottom w:val="none" w:sz="0" w:space="0" w:color="auto"/>
        <w:right w:val="none" w:sz="0" w:space="0" w:color="auto"/>
      </w:divBdr>
    </w:div>
    <w:div w:id="636371607">
      <w:bodyDiv w:val="1"/>
      <w:marLeft w:val="0"/>
      <w:marRight w:val="0"/>
      <w:marTop w:val="0"/>
      <w:marBottom w:val="0"/>
      <w:divBdr>
        <w:top w:val="none" w:sz="0" w:space="0" w:color="auto"/>
        <w:left w:val="none" w:sz="0" w:space="0" w:color="auto"/>
        <w:bottom w:val="none" w:sz="0" w:space="0" w:color="auto"/>
        <w:right w:val="none" w:sz="0" w:space="0" w:color="auto"/>
      </w:divBdr>
    </w:div>
    <w:div w:id="656957120">
      <w:bodyDiv w:val="1"/>
      <w:marLeft w:val="0"/>
      <w:marRight w:val="0"/>
      <w:marTop w:val="0"/>
      <w:marBottom w:val="0"/>
      <w:divBdr>
        <w:top w:val="none" w:sz="0" w:space="0" w:color="auto"/>
        <w:left w:val="none" w:sz="0" w:space="0" w:color="auto"/>
        <w:bottom w:val="none" w:sz="0" w:space="0" w:color="auto"/>
        <w:right w:val="none" w:sz="0" w:space="0" w:color="auto"/>
      </w:divBdr>
    </w:div>
    <w:div w:id="664287214">
      <w:bodyDiv w:val="1"/>
      <w:marLeft w:val="0"/>
      <w:marRight w:val="0"/>
      <w:marTop w:val="0"/>
      <w:marBottom w:val="0"/>
      <w:divBdr>
        <w:top w:val="none" w:sz="0" w:space="0" w:color="auto"/>
        <w:left w:val="none" w:sz="0" w:space="0" w:color="auto"/>
        <w:bottom w:val="none" w:sz="0" w:space="0" w:color="auto"/>
        <w:right w:val="none" w:sz="0" w:space="0" w:color="auto"/>
      </w:divBdr>
      <w:divsChild>
        <w:div w:id="1543638006">
          <w:marLeft w:val="274"/>
          <w:marRight w:val="0"/>
          <w:marTop w:val="120"/>
          <w:marBottom w:val="0"/>
          <w:divBdr>
            <w:top w:val="none" w:sz="0" w:space="0" w:color="auto"/>
            <w:left w:val="none" w:sz="0" w:space="0" w:color="auto"/>
            <w:bottom w:val="none" w:sz="0" w:space="0" w:color="auto"/>
            <w:right w:val="none" w:sz="0" w:space="0" w:color="auto"/>
          </w:divBdr>
        </w:div>
        <w:div w:id="1079668221">
          <w:marLeft w:val="274"/>
          <w:marRight w:val="0"/>
          <w:marTop w:val="120"/>
          <w:marBottom w:val="0"/>
          <w:divBdr>
            <w:top w:val="none" w:sz="0" w:space="0" w:color="auto"/>
            <w:left w:val="none" w:sz="0" w:space="0" w:color="auto"/>
            <w:bottom w:val="none" w:sz="0" w:space="0" w:color="auto"/>
            <w:right w:val="none" w:sz="0" w:space="0" w:color="auto"/>
          </w:divBdr>
        </w:div>
      </w:divsChild>
    </w:div>
    <w:div w:id="682512276">
      <w:bodyDiv w:val="1"/>
      <w:marLeft w:val="0"/>
      <w:marRight w:val="0"/>
      <w:marTop w:val="0"/>
      <w:marBottom w:val="0"/>
      <w:divBdr>
        <w:top w:val="none" w:sz="0" w:space="0" w:color="auto"/>
        <w:left w:val="none" w:sz="0" w:space="0" w:color="auto"/>
        <w:bottom w:val="none" w:sz="0" w:space="0" w:color="auto"/>
        <w:right w:val="none" w:sz="0" w:space="0" w:color="auto"/>
      </w:divBdr>
    </w:div>
    <w:div w:id="728504211">
      <w:bodyDiv w:val="1"/>
      <w:marLeft w:val="0"/>
      <w:marRight w:val="0"/>
      <w:marTop w:val="0"/>
      <w:marBottom w:val="0"/>
      <w:divBdr>
        <w:top w:val="none" w:sz="0" w:space="0" w:color="auto"/>
        <w:left w:val="none" w:sz="0" w:space="0" w:color="auto"/>
        <w:bottom w:val="none" w:sz="0" w:space="0" w:color="auto"/>
        <w:right w:val="none" w:sz="0" w:space="0" w:color="auto"/>
      </w:divBdr>
    </w:div>
    <w:div w:id="753893144">
      <w:bodyDiv w:val="1"/>
      <w:marLeft w:val="0"/>
      <w:marRight w:val="0"/>
      <w:marTop w:val="0"/>
      <w:marBottom w:val="0"/>
      <w:divBdr>
        <w:top w:val="none" w:sz="0" w:space="0" w:color="auto"/>
        <w:left w:val="none" w:sz="0" w:space="0" w:color="auto"/>
        <w:bottom w:val="none" w:sz="0" w:space="0" w:color="auto"/>
        <w:right w:val="none" w:sz="0" w:space="0" w:color="auto"/>
      </w:divBdr>
    </w:div>
    <w:div w:id="780228293">
      <w:bodyDiv w:val="1"/>
      <w:marLeft w:val="0"/>
      <w:marRight w:val="0"/>
      <w:marTop w:val="0"/>
      <w:marBottom w:val="0"/>
      <w:divBdr>
        <w:top w:val="none" w:sz="0" w:space="0" w:color="auto"/>
        <w:left w:val="none" w:sz="0" w:space="0" w:color="auto"/>
        <w:bottom w:val="none" w:sz="0" w:space="0" w:color="auto"/>
        <w:right w:val="none" w:sz="0" w:space="0" w:color="auto"/>
      </w:divBdr>
    </w:div>
    <w:div w:id="793792558">
      <w:bodyDiv w:val="1"/>
      <w:marLeft w:val="0"/>
      <w:marRight w:val="0"/>
      <w:marTop w:val="0"/>
      <w:marBottom w:val="0"/>
      <w:divBdr>
        <w:top w:val="none" w:sz="0" w:space="0" w:color="auto"/>
        <w:left w:val="none" w:sz="0" w:space="0" w:color="auto"/>
        <w:bottom w:val="none" w:sz="0" w:space="0" w:color="auto"/>
        <w:right w:val="none" w:sz="0" w:space="0" w:color="auto"/>
      </w:divBdr>
    </w:div>
    <w:div w:id="820274288">
      <w:bodyDiv w:val="1"/>
      <w:marLeft w:val="0"/>
      <w:marRight w:val="0"/>
      <w:marTop w:val="0"/>
      <w:marBottom w:val="0"/>
      <w:divBdr>
        <w:top w:val="none" w:sz="0" w:space="0" w:color="auto"/>
        <w:left w:val="none" w:sz="0" w:space="0" w:color="auto"/>
        <w:bottom w:val="none" w:sz="0" w:space="0" w:color="auto"/>
        <w:right w:val="none" w:sz="0" w:space="0" w:color="auto"/>
      </w:divBdr>
      <w:divsChild>
        <w:div w:id="8996984">
          <w:marLeft w:val="446"/>
          <w:marRight w:val="0"/>
          <w:marTop w:val="0"/>
          <w:marBottom w:val="0"/>
          <w:divBdr>
            <w:top w:val="none" w:sz="0" w:space="0" w:color="auto"/>
            <w:left w:val="none" w:sz="0" w:space="0" w:color="auto"/>
            <w:bottom w:val="none" w:sz="0" w:space="0" w:color="auto"/>
            <w:right w:val="none" w:sz="0" w:space="0" w:color="auto"/>
          </w:divBdr>
        </w:div>
      </w:divsChild>
    </w:div>
    <w:div w:id="821119200">
      <w:bodyDiv w:val="1"/>
      <w:marLeft w:val="0"/>
      <w:marRight w:val="0"/>
      <w:marTop w:val="0"/>
      <w:marBottom w:val="0"/>
      <w:divBdr>
        <w:top w:val="none" w:sz="0" w:space="0" w:color="auto"/>
        <w:left w:val="none" w:sz="0" w:space="0" w:color="auto"/>
        <w:bottom w:val="none" w:sz="0" w:space="0" w:color="auto"/>
        <w:right w:val="none" w:sz="0" w:space="0" w:color="auto"/>
      </w:divBdr>
    </w:div>
    <w:div w:id="829755004">
      <w:bodyDiv w:val="1"/>
      <w:marLeft w:val="0"/>
      <w:marRight w:val="0"/>
      <w:marTop w:val="0"/>
      <w:marBottom w:val="0"/>
      <w:divBdr>
        <w:top w:val="none" w:sz="0" w:space="0" w:color="auto"/>
        <w:left w:val="none" w:sz="0" w:space="0" w:color="auto"/>
        <w:bottom w:val="none" w:sz="0" w:space="0" w:color="auto"/>
        <w:right w:val="none" w:sz="0" w:space="0" w:color="auto"/>
      </w:divBdr>
    </w:div>
    <w:div w:id="847184258">
      <w:bodyDiv w:val="1"/>
      <w:marLeft w:val="0"/>
      <w:marRight w:val="0"/>
      <w:marTop w:val="0"/>
      <w:marBottom w:val="0"/>
      <w:divBdr>
        <w:top w:val="none" w:sz="0" w:space="0" w:color="auto"/>
        <w:left w:val="none" w:sz="0" w:space="0" w:color="auto"/>
        <w:bottom w:val="none" w:sz="0" w:space="0" w:color="auto"/>
        <w:right w:val="none" w:sz="0" w:space="0" w:color="auto"/>
      </w:divBdr>
    </w:div>
    <w:div w:id="872811577">
      <w:bodyDiv w:val="1"/>
      <w:marLeft w:val="0"/>
      <w:marRight w:val="0"/>
      <w:marTop w:val="0"/>
      <w:marBottom w:val="0"/>
      <w:divBdr>
        <w:top w:val="none" w:sz="0" w:space="0" w:color="auto"/>
        <w:left w:val="none" w:sz="0" w:space="0" w:color="auto"/>
        <w:bottom w:val="none" w:sz="0" w:space="0" w:color="auto"/>
        <w:right w:val="none" w:sz="0" w:space="0" w:color="auto"/>
      </w:divBdr>
    </w:div>
    <w:div w:id="876771736">
      <w:bodyDiv w:val="1"/>
      <w:marLeft w:val="0"/>
      <w:marRight w:val="0"/>
      <w:marTop w:val="0"/>
      <w:marBottom w:val="0"/>
      <w:divBdr>
        <w:top w:val="none" w:sz="0" w:space="0" w:color="auto"/>
        <w:left w:val="none" w:sz="0" w:space="0" w:color="auto"/>
        <w:bottom w:val="none" w:sz="0" w:space="0" w:color="auto"/>
        <w:right w:val="none" w:sz="0" w:space="0" w:color="auto"/>
      </w:divBdr>
    </w:div>
    <w:div w:id="881014194">
      <w:bodyDiv w:val="1"/>
      <w:marLeft w:val="0"/>
      <w:marRight w:val="0"/>
      <w:marTop w:val="0"/>
      <w:marBottom w:val="0"/>
      <w:divBdr>
        <w:top w:val="none" w:sz="0" w:space="0" w:color="auto"/>
        <w:left w:val="none" w:sz="0" w:space="0" w:color="auto"/>
        <w:bottom w:val="none" w:sz="0" w:space="0" w:color="auto"/>
        <w:right w:val="none" w:sz="0" w:space="0" w:color="auto"/>
      </w:divBdr>
    </w:div>
    <w:div w:id="901791833">
      <w:bodyDiv w:val="1"/>
      <w:marLeft w:val="0"/>
      <w:marRight w:val="0"/>
      <w:marTop w:val="0"/>
      <w:marBottom w:val="0"/>
      <w:divBdr>
        <w:top w:val="none" w:sz="0" w:space="0" w:color="auto"/>
        <w:left w:val="none" w:sz="0" w:space="0" w:color="auto"/>
        <w:bottom w:val="none" w:sz="0" w:space="0" w:color="auto"/>
        <w:right w:val="none" w:sz="0" w:space="0" w:color="auto"/>
      </w:divBdr>
    </w:div>
    <w:div w:id="932278329">
      <w:bodyDiv w:val="1"/>
      <w:marLeft w:val="0"/>
      <w:marRight w:val="0"/>
      <w:marTop w:val="0"/>
      <w:marBottom w:val="0"/>
      <w:divBdr>
        <w:top w:val="none" w:sz="0" w:space="0" w:color="auto"/>
        <w:left w:val="none" w:sz="0" w:space="0" w:color="auto"/>
        <w:bottom w:val="none" w:sz="0" w:space="0" w:color="auto"/>
        <w:right w:val="none" w:sz="0" w:space="0" w:color="auto"/>
      </w:divBdr>
    </w:div>
    <w:div w:id="939920939">
      <w:bodyDiv w:val="1"/>
      <w:marLeft w:val="0"/>
      <w:marRight w:val="0"/>
      <w:marTop w:val="0"/>
      <w:marBottom w:val="0"/>
      <w:divBdr>
        <w:top w:val="none" w:sz="0" w:space="0" w:color="auto"/>
        <w:left w:val="none" w:sz="0" w:space="0" w:color="auto"/>
        <w:bottom w:val="none" w:sz="0" w:space="0" w:color="auto"/>
        <w:right w:val="none" w:sz="0" w:space="0" w:color="auto"/>
      </w:divBdr>
    </w:div>
    <w:div w:id="948851941">
      <w:bodyDiv w:val="1"/>
      <w:marLeft w:val="0"/>
      <w:marRight w:val="0"/>
      <w:marTop w:val="0"/>
      <w:marBottom w:val="0"/>
      <w:divBdr>
        <w:top w:val="none" w:sz="0" w:space="0" w:color="auto"/>
        <w:left w:val="none" w:sz="0" w:space="0" w:color="auto"/>
        <w:bottom w:val="none" w:sz="0" w:space="0" w:color="auto"/>
        <w:right w:val="none" w:sz="0" w:space="0" w:color="auto"/>
      </w:divBdr>
    </w:div>
    <w:div w:id="966083337">
      <w:bodyDiv w:val="1"/>
      <w:marLeft w:val="0"/>
      <w:marRight w:val="0"/>
      <w:marTop w:val="0"/>
      <w:marBottom w:val="0"/>
      <w:divBdr>
        <w:top w:val="none" w:sz="0" w:space="0" w:color="auto"/>
        <w:left w:val="none" w:sz="0" w:space="0" w:color="auto"/>
        <w:bottom w:val="none" w:sz="0" w:space="0" w:color="auto"/>
        <w:right w:val="none" w:sz="0" w:space="0" w:color="auto"/>
      </w:divBdr>
    </w:div>
    <w:div w:id="9740701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384">
          <w:marLeft w:val="346"/>
          <w:marRight w:val="0"/>
          <w:marTop w:val="360"/>
          <w:marBottom w:val="0"/>
          <w:divBdr>
            <w:top w:val="none" w:sz="0" w:space="0" w:color="auto"/>
            <w:left w:val="none" w:sz="0" w:space="0" w:color="auto"/>
            <w:bottom w:val="none" w:sz="0" w:space="0" w:color="auto"/>
            <w:right w:val="none" w:sz="0" w:space="0" w:color="auto"/>
          </w:divBdr>
        </w:div>
        <w:div w:id="1062867655">
          <w:marLeft w:val="346"/>
          <w:marRight w:val="0"/>
          <w:marTop w:val="360"/>
          <w:marBottom w:val="0"/>
          <w:divBdr>
            <w:top w:val="none" w:sz="0" w:space="0" w:color="auto"/>
            <w:left w:val="none" w:sz="0" w:space="0" w:color="auto"/>
            <w:bottom w:val="none" w:sz="0" w:space="0" w:color="auto"/>
            <w:right w:val="none" w:sz="0" w:space="0" w:color="auto"/>
          </w:divBdr>
        </w:div>
        <w:div w:id="146436696">
          <w:marLeft w:val="346"/>
          <w:marRight w:val="0"/>
          <w:marTop w:val="360"/>
          <w:marBottom w:val="0"/>
          <w:divBdr>
            <w:top w:val="none" w:sz="0" w:space="0" w:color="auto"/>
            <w:left w:val="none" w:sz="0" w:space="0" w:color="auto"/>
            <w:bottom w:val="none" w:sz="0" w:space="0" w:color="auto"/>
            <w:right w:val="none" w:sz="0" w:space="0" w:color="auto"/>
          </w:divBdr>
        </w:div>
      </w:divsChild>
    </w:div>
    <w:div w:id="1018965138">
      <w:bodyDiv w:val="1"/>
      <w:marLeft w:val="0"/>
      <w:marRight w:val="0"/>
      <w:marTop w:val="0"/>
      <w:marBottom w:val="0"/>
      <w:divBdr>
        <w:top w:val="none" w:sz="0" w:space="0" w:color="auto"/>
        <w:left w:val="none" w:sz="0" w:space="0" w:color="auto"/>
        <w:bottom w:val="none" w:sz="0" w:space="0" w:color="auto"/>
        <w:right w:val="none" w:sz="0" w:space="0" w:color="auto"/>
      </w:divBdr>
    </w:div>
    <w:div w:id="1046292177">
      <w:bodyDiv w:val="1"/>
      <w:marLeft w:val="0"/>
      <w:marRight w:val="0"/>
      <w:marTop w:val="0"/>
      <w:marBottom w:val="0"/>
      <w:divBdr>
        <w:top w:val="none" w:sz="0" w:space="0" w:color="auto"/>
        <w:left w:val="none" w:sz="0" w:space="0" w:color="auto"/>
        <w:bottom w:val="none" w:sz="0" w:space="0" w:color="auto"/>
        <w:right w:val="none" w:sz="0" w:space="0" w:color="auto"/>
      </w:divBdr>
      <w:divsChild>
        <w:div w:id="201594620">
          <w:marLeft w:val="547"/>
          <w:marRight w:val="0"/>
          <w:marTop w:val="0"/>
          <w:marBottom w:val="0"/>
          <w:divBdr>
            <w:top w:val="none" w:sz="0" w:space="0" w:color="auto"/>
            <w:left w:val="none" w:sz="0" w:space="0" w:color="auto"/>
            <w:bottom w:val="none" w:sz="0" w:space="0" w:color="auto"/>
            <w:right w:val="none" w:sz="0" w:space="0" w:color="auto"/>
          </w:divBdr>
        </w:div>
        <w:div w:id="311643795">
          <w:marLeft w:val="547"/>
          <w:marRight w:val="0"/>
          <w:marTop w:val="0"/>
          <w:marBottom w:val="0"/>
          <w:divBdr>
            <w:top w:val="none" w:sz="0" w:space="0" w:color="auto"/>
            <w:left w:val="none" w:sz="0" w:space="0" w:color="auto"/>
            <w:bottom w:val="none" w:sz="0" w:space="0" w:color="auto"/>
            <w:right w:val="none" w:sz="0" w:space="0" w:color="auto"/>
          </w:divBdr>
        </w:div>
        <w:div w:id="1872261508">
          <w:marLeft w:val="547"/>
          <w:marRight w:val="0"/>
          <w:marTop w:val="0"/>
          <w:marBottom w:val="0"/>
          <w:divBdr>
            <w:top w:val="none" w:sz="0" w:space="0" w:color="auto"/>
            <w:left w:val="none" w:sz="0" w:space="0" w:color="auto"/>
            <w:bottom w:val="none" w:sz="0" w:space="0" w:color="auto"/>
            <w:right w:val="none" w:sz="0" w:space="0" w:color="auto"/>
          </w:divBdr>
        </w:div>
        <w:div w:id="1989090825">
          <w:marLeft w:val="547"/>
          <w:marRight w:val="0"/>
          <w:marTop w:val="0"/>
          <w:marBottom w:val="0"/>
          <w:divBdr>
            <w:top w:val="none" w:sz="0" w:space="0" w:color="auto"/>
            <w:left w:val="none" w:sz="0" w:space="0" w:color="auto"/>
            <w:bottom w:val="none" w:sz="0" w:space="0" w:color="auto"/>
            <w:right w:val="none" w:sz="0" w:space="0" w:color="auto"/>
          </w:divBdr>
        </w:div>
      </w:divsChild>
    </w:div>
    <w:div w:id="1050153319">
      <w:bodyDiv w:val="1"/>
      <w:marLeft w:val="0"/>
      <w:marRight w:val="0"/>
      <w:marTop w:val="0"/>
      <w:marBottom w:val="0"/>
      <w:divBdr>
        <w:top w:val="none" w:sz="0" w:space="0" w:color="auto"/>
        <w:left w:val="none" w:sz="0" w:space="0" w:color="auto"/>
        <w:bottom w:val="none" w:sz="0" w:space="0" w:color="auto"/>
        <w:right w:val="none" w:sz="0" w:space="0" w:color="auto"/>
      </w:divBdr>
      <w:divsChild>
        <w:div w:id="59909738">
          <w:marLeft w:val="288"/>
          <w:marRight w:val="0"/>
          <w:marTop w:val="0"/>
          <w:marBottom w:val="0"/>
          <w:divBdr>
            <w:top w:val="none" w:sz="0" w:space="0" w:color="auto"/>
            <w:left w:val="none" w:sz="0" w:space="0" w:color="auto"/>
            <w:bottom w:val="none" w:sz="0" w:space="0" w:color="auto"/>
            <w:right w:val="none" w:sz="0" w:space="0" w:color="auto"/>
          </w:divBdr>
        </w:div>
        <w:div w:id="63993399">
          <w:marLeft w:val="288"/>
          <w:marRight w:val="0"/>
          <w:marTop w:val="0"/>
          <w:marBottom w:val="0"/>
          <w:divBdr>
            <w:top w:val="none" w:sz="0" w:space="0" w:color="auto"/>
            <w:left w:val="none" w:sz="0" w:space="0" w:color="auto"/>
            <w:bottom w:val="none" w:sz="0" w:space="0" w:color="auto"/>
            <w:right w:val="none" w:sz="0" w:space="0" w:color="auto"/>
          </w:divBdr>
        </w:div>
        <w:div w:id="491456331">
          <w:marLeft w:val="288"/>
          <w:marRight w:val="0"/>
          <w:marTop w:val="0"/>
          <w:marBottom w:val="0"/>
          <w:divBdr>
            <w:top w:val="none" w:sz="0" w:space="0" w:color="auto"/>
            <w:left w:val="none" w:sz="0" w:space="0" w:color="auto"/>
            <w:bottom w:val="none" w:sz="0" w:space="0" w:color="auto"/>
            <w:right w:val="none" w:sz="0" w:space="0" w:color="auto"/>
          </w:divBdr>
        </w:div>
        <w:div w:id="1270627354">
          <w:marLeft w:val="288"/>
          <w:marRight w:val="0"/>
          <w:marTop w:val="0"/>
          <w:marBottom w:val="0"/>
          <w:divBdr>
            <w:top w:val="none" w:sz="0" w:space="0" w:color="auto"/>
            <w:left w:val="none" w:sz="0" w:space="0" w:color="auto"/>
            <w:bottom w:val="none" w:sz="0" w:space="0" w:color="auto"/>
            <w:right w:val="none" w:sz="0" w:space="0" w:color="auto"/>
          </w:divBdr>
        </w:div>
        <w:div w:id="1619140981">
          <w:marLeft w:val="288"/>
          <w:marRight w:val="0"/>
          <w:marTop w:val="0"/>
          <w:marBottom w:val="0"/>
          <w:divBdr>
            <w:top w:val="none" w:sz="0" w:space="0" w:color="auto"/>
            <w:left w:val="none" w:sz="0" w:space="0" w:color="auto"/>
            <w:bottom w:val="none" w:sz="0" w:space="0" w:color="auto"/>
            <w:right w:val="none" w:sz="0" w:space="0" w:color="auto"/>
          </w:divBdr>
        </w:div>
        <w:div w:id="1826704139">
          <w:marLeft w:val="288"/>
          <w:marRight w:val="0"/>
          <w:marTop w:val="0"/>
          <w:marBottom w:val="0"/>
          <w:divBdr>
            <w:top w:val="none" w:sz="0" w:space="0" w:color="auto"/>
            <w:left w:val="none" w:sz="0" w:space="0" w:color="auto"/>
            <w:bottom w:val="none" w:sz="0" w:space="0" w:color="auto"/>
            <w:right w:val="none" w:sz="0" w:space="0" w:color="auto"/>
          </w:divBdr>
        </w:div>
        <w:div w:id="1907566632">
          <w:marLeft w:val="288"/>
          <w:marRight w:val="0"/>
          <w:marTop w:val="0"/>
          <w:marBottom w:val="0"/>
          <w:divBdr>
            <w:top w:val="none" w:sz="0" w:space="0" w:color="auto"/>
            <w:left w:val="none" w:sz="0" w:space="0" w:color="auto"/>
            <w:bottom w:val="none" w:sz="0" w:space="0" w:color="auto"/>
            <w:right w:val="none" w:sz="0" w:space="0" w:color="auto"/>
          </w:divBdr>
        </w:div>
      </w:divsChild>
    </w:div>
    <w:div w:id="1056927167">
      <w:bodyDiv w:val="1"/>
      <w:marLeft w:val="0"/>
      <w:marRight w:val="0"/>
      <w:marTop w:val="0"/>
      <w:marBottom w:val="0"/>
      <w:divBdr>
        <w:top w:val="none" w:sz="0" w:space="0" w:color="auto"/>
        <w:left w:val="none" w:sz="0" w:space="0" w:color="auto"/>
        <w:bottom w:val="none" w:sz="0" w:space="0" w:color="auto"/>
        <w:right w:val="none" w:sz="0" w:space="0" w:color="auto"/>
      </w:divBdr>
    </w:div>
    <w:div w:id="1078747844">
      <w:bodyDiv w:val="1"/>
      <w:marLeft w:val="0"/>
      <w:marRight w:val="0"/>
      <w:marTop w:val="0"/>
      <w:marBottom w:val="0"/>
      <w:divBdr>
        <w:top w:val="none" w:sz="0" w:space="0" w:color="auto"/>
        <w:left w:val="none" w:sz="0" w:space="0" w:color="auto"/>
        <w:bottom w:val="none" w:sz="0" w:space="0" w:color="auto"/>
        <w:right w:val="none" w:sz="0" w:space="0" w:color="auto"/>
      </w:divBdr>
      <w:divsChild>
        <w:div w:id="1655716353">
          <w:marLeft w:val="547"/>
          <w:marRight w:val="0"/>
          <w:marTop w:val="0"/>
          <w:marBottom w:val="0"/>
          <w:divBdr>
            <w:top w:val="none" w:sz="0" w:space="0" w:color="auto"/>
            <w:left w:val="none" w:sz="0" w:space="0" w:color="auto"/>
            <w:bottom w:val="none" w:sz="0" w:space="0" w:color="auto"/>
            <w:right w:val="none" w:sz="0" w:space="0" w:color="auto"/>
          </w:divBdr>
        </w:div>
      </w:divsChild>
    </w:div>
    <w:div w:id="1087075592">
      <w:bodyDiv w:val="1"/>
      <w:marLeft w:val="0"/>
      <w:marRight w:val="0"/>
      <w:marTop w:val="0"/>
      <w:marBottom w:val="0"/>
      <w:divBdr>
        <w:top w:val="none" w:sz="0" w:space="0" w:color="auto"/>
        <w:left w:val="none" w:sz="0" w:space="0" w:color="auto"/>
        <w:bottom w:val="none" w:sz="0" w:space="0" w:color="auto"/>
        <w:right w:val="none" w:sz="0" w:space="0" w:color="auto"/>
      </w:divBdr>
    </w:div>
    <w:div w:id="1096055234">
      <w:bodyDiv w:val="1"/>
      <w:marLeft w:val="0"/>
      <w:marRight w:val="0"/>
      <w:marTop w:val="0"/>
      <w:marBottom w:val="0"/>
      <w:divBdr>
        <w:top w:val="none" w:sz="0" w:space="0" w:color="auto"/>
        <w:left w:val="none" w:sz="0" w:space="0" w:color="auto"/>
        <w:bottom w:val="none" w:sz="0" w:space="0" w:color="auto"/>
        <w:right w:val="none" w:sz="0" w:space="0" w:color="auto"/>
      </w:divBdr>
    </w:div>
    <w:div w:id="1114515729">
      <w:bodyDiv w:val="1"/>
      <w:marLeft w:val="0"/>
      <w:marRight w:val="0"/>
      <w:marTop w:val="0"/>
      <w:marBottom w:val="0"/>
      <w:divBdr>
        <w:top w:val="none" w:sz="0" w:space="0" w:color="auto"/>
        <w:left w:val="none" w:sz="0" w:space="0" w:color="auto"/>
        <w:bottom w:val="none" w:sz="0" w:space="0" w:color="auto"/>
        <w:right w:val="none" w:sz="0" w:space="0" w:color="auto"/>
      </w:divBdr>
    </w:div>
    <w:div w:id="1146361616">
      <w:bodyDiv w:val="1"/>
      <w:marLeft w:val="0"/>
      <w:marRight w:val="0"/>
      <w:marTop w:val="0"/>
      <w:marBottom w:val="0"/>
      <w:divBdr>
        <w:top w:val="none" w:sz="0" w:space="0" w:color="auto"/>
        <w:left w:val="none" w:sz="0" w:space="0" w:color="auto"/>
        <w:bottom w:val="none" w:sz="0" w:space="0" w:color="auto"/>
        <w:right w:val="none" w:sz="0" w:space="0" w:color="auto"/>
      </w:divBdr>
    </w:div>
    <w:div w:id="1153448293">
      <w:bodyDiv w:val="1"/>
      <w:marLeft w:val="0"/>
      <w:marRight w:val="0"/>
      <w:marTop w:val="0"/>
      <w:marBottom w:val="0"/>
      <w:divBdr>
        <w:top w:val="none" w:sz="0" w:space="0" w:color="auto"/>
        <w:left w:val="none" w:sz="0" w:space="0" w:color="auto"/>
        <w:bottom w:val="none" w:sz="0" w:space="0" w:color="auto"/>
        <w:right w:val="none" w:sz="0" w:space="0" w:color="auto"/>
      </w:divBdr>
    </w:div>
    <w:div w:id="1170752821">
      <w:bodyDiv w:val="1"/>
      <w:marLeft w:val="0"/>
      <w:marRight w:val="0"/>
      <w:marTop w:val="0"/>
      <w:marBottom w:val="0"/>
      <w:divBdr>
        <w:top w:val="none" w:sz="0" w:space="0" w:color="auto"/>
        <w:left w:val="none" w:sz="0" w:space="0" w:color="auto"/>
        <w:bottom w:val="none" w:sz="0" w:space="0" w:color="auto"/>
        <w:right w:val="none" w:sz="0" w:space="0" w:color="auto"/>
      </w:divBdr>
    </w:div>
    <w:div w:id="1181507300">
      <w:bodyDiv w:val="1"/>
      <w:marLeft w:val="0"/>
      <w:marRight w:val="0"/>
      <w:marTop w:val="0"/>
      <w:marBottom w:val="0"/>
      <w:divBdr>
        <w:top w:val="none" w:sz="0" w:space="0" w:color="auto"/>
        <w:left w:val="none" w:sz="0" w:space="0" w:color="auto"/>
        <w:bottom w:val="none" w:sz="0" w:space="0" w:color="auto"/>
        <w:right w:val="none" w:sz="0" w:space="0" w:color="auto"/>
      </w:divBdr>
    </w:div>
    <w:div w:id="1183203820">
      <w:bodyDiv w:val="1"/>
      <w:marLeft w:val="0"/>
      <w:marRight w:val="0"/>
      <w:marTop w:val="0"/>
      <w:marBottom w:val="0"/>
      <w:divBdr>
        <w:top w:val="none" w:sz="0" w:space="0" w:color="auto"/>
        <w:left w:val="none" w:sz="0" w:space="0" w:color="auto"/>
        <w:bottom w:val="none" w:sz="0" w:space="0" w:color="auto"/>
        <w:right w:val="none" w:sz="0" w:space="0" w:color="auto"/>
      </w:divBdr>
      <w:divsChild>
        <w:div w:id="358894400">
          <w:marLeft w:val="547"/>
          <w:marRight w:val="0"/>
          <w:marTop w:val="0"/>
          <w:marBottom w:val="0"/>
          <w:divBdr>
            <w:top w:val="none" w:sz="0" w:space="0" w:color="auto"/>
            <w:left w:val="none" w:sz="0" w:space="0" w:color="auto"/>
            <w:bottom w:val="none" w:sz="0" w:space="0" w:color="auto"/>
            <w:right w:val="none" w:sz="0" w:space="0" w:color="auto"/>
          </w:divBdr>
        </w:div>
        <w:div w:id="480389622">
          <w:marLeft w:val="547"/>
          <w:marRight w:val="0"/>
          <w:marTop w:val="0"/>
          <w:marBottom w:val="0"/>
          <w:divBdr>
            <w:top w:val="none" w:sz="0" w:space="0" w:color="auto"/>
            <w:left w:val="none" w:sz="0" w:space="0" w:color="auto"/>
            <w:bottom w:val="none" w:sz="0" w:space="0" w:color="auto"/>
            <w:right w:val="none" w:sz="0" w:space="0" w:color="auto"/>
          </w:divBdr>
        </w:div>
        <w:div w:id="622611442">
          <w:marLeft w:val="547"/>
          <w:marRight w:val="0"/>
          <w:marTop w:val="0"/>
          <w:marBottom w:val="0"/>
          <w:divBdr>
            <w:top w:val="none" w:sz="0" w:space="0" w:color="auto"/>
            <w:left w:val="none" w:sz="0" w:space="0" w:color="auto"/>
            <w:bottom w:val="none" w:sz="0" w:space="0" w:color="auto"/>
            <w:right w:val="none" w:sz="0" w:space="0" w:color="auto"/>
          </w:divBdr>
        </w:div>
        <w:div w:id="1672641736">
          <w:marLeft w:val="547"/>
          <w:marRight w:val="0"/>
          <w:marTop w:val="0"/>
          <w:marBottom w:val="0"/>
          <w:divBdr>
            <w:top w:val="none" w:sz="0" w:space="0" w:color="auto"/>
            <w:left w:val="none" w:sz="0" w:space="0" w:color="auto"/>
            <w:bottom w:val="none" w:sz="0" w:space="0" w:color="auto"/>
            <w:right w:val="none" w:sz="0" w:space="0" w:color="auto"/>
          </w:divBdr>
        </w:div>
      </w:divsChild>
    </w:div>
    <w:div w:id="1191265291">
      <w:bodyDiv w:val="1"/>
      <w:marLeft w:val="0"/>
      <w:marRight w:val="0"/>
      <w:marTop w:val="0"/>
      <w:marBottom w:val="0"/>
      <w:divBdr>
        <w:top w:val="none" w:sz="0" w:space="0" w:color="auto"/>
        <w:left w:val="none" w:sz="0" w:space="0" w:color="auto"/>
        <w:bottom w:val="none" w:sz="0" w:space="0" w:color="auto"/>
        <w:right w:val="none" w:sz="0" w:space="0" w:color="auto"/>
      </w:divBdr>
    </w:div>
    <w:div w:id="1196582238">
      <w:bodyDiv w:val="1"/>
      <w:marLeft w:val="0"/>
      <w:marRight w:val="0"/>
      <w:marTop w:val="0"/>
      <w:marBottom w:val="0"/>
      <w:divBdr>
        <w:top w:val="none" w:sz="0" w:space="0" w:color="auto"/>
        <w:left w:val="none" w:sz="0" w:space="0" w:color="auto"/>
        <w:bottom w:val="none" w:sz="0" w:space="0" w:color="auto"/>
        <w:right w:val="none" w:sz="0" w:space="0" w:color="auto"/>
      </w:divBdr>
    </w:div>
    <w:div w:id="1208681247">
      <w:bodyDiv w:val="1"/>
      <w:marLeft w:val="0"/>
      <w:marRight w:val="0"/>
      <w:marTop w:val="0"/>
      <w:marBottom w:val="0"/>
      <w:divBdr>
        <w:top w:val="none" w:sz="0" w:space="0" w:color="auto"/>
        <w:left w:val="none" w:sz="0" w:space="0" w:color="auto"/>
        <w:bottom w:val="none" w:sz="0" w:space="0" w:color="auto"/>
        <w:right w:val="none" w:sz="0" w:space="0" w:color="auto"/>
      </w:divBdr>
    </w:div>
    <w:div w:id="1235431694">
      <w:bodyDiv w:val="1"/>
      <w:marLeft w:val="0"/>
      <w:marRight w:val="0"/>
      <w:marTop w:val="0"/>
      <w:marBottom w:val="0"/>
      <w:divBdr>
        <w:top w:val="none" w:sz="0" w:space="0" w:color="auto"/>
        <w:left w:val="none" w:sz="0" w:space="0" w:color="auto"/>
        <w:bottom w:val="none" w:sz="0" w:space="0" w:color="auto"/>
        <w:right w:val="none" w:sz="0" w:space="0" w:color="auto"/>
      </w:divBdr>
      <w:divsChild>
        <w:div w:id="116799840">
          <w:marLeft w:val="446"/>
          <w:marRight w:val="0"/>
          <w:marTop w:val="0"/>
          <w:marBottom w:val="0"/>
          <w:divBdr>
            <w:top w:val="none" w:sz="0" w:space="0" w:color="auto"/>
            <w:left w:val="none" w:sz="0" w:space="0" w:color="auto"/>
            <w:bottom w:val="none" w:sz="0" w:space="0" w:color="auto"/>
            <w:right w:val="none" w:sz="0" w:space="0" w:color="auto"/>
          </w:divBdr>
        </w:div>
        <w:div w:id="833766683">
          <w:marLeft w:val="446"/>
          <w:marRight w:val="0"/>
          <w:marTop w:val="0"/>
          <w:marBottom w:val="0"/>
          <w:divBdr>
            <w:top w:val="none" w:sz="0" w:space="0" w:color="auto"/>
            <w:left w:val="none" w:sz="0" w:space="0" w:color="auto"/>
            <w:bottom w:val="none" w:sz="0" w:space="0" w:color="auto"/>
            <w:right w:val="none" w:sz="0" w:space="0" w:color="auto"/>
          </w:divBdr>
        </w:div>
      </w:divsChild>
    </w:div>
    <w:div w:id="1259948895">
      <w:bodyDiv w:val="1"/>
      <w:marLeft w:val="0"/>
      <w:marRight w:val="0"/>
      <w:marTop w:val="0"/>
      <w:marBottom w:val="0"/>
      <w:divBdr>
        <w:top w:val="none" w:sz="0" w:space="0" w:color="auto"/>
        <w:left w:val="none" w:sz="0" w:space="0" w:color="auto"/>
        <w:bottom w:val="none" w:sz="0" w:space="0" w:color="auto"/>
        <w:right w:val="none" w:sz="0" w:space="0" w:color="auto"/>
      </w:divBdr>
      <w:divsChild>
        <w:div w:id="790129446">
          <w:marLeft w:val="288"/>
          <w:marRight w:val="0"/>
          <w:marTop w:val="0"/>
          <w:marBottom w:val="0"/>
          <w:divBdr>
            <w:top w:val="none" w:sz="0" w:space="0" w:color="auto"/>
            <w:left w:val="none" w:sz="0" w:space="0" w:color="auto"/>
            <w:bottom w:val="none" w:sz="0" w:space="0" w:color="auto"/>
            <w:right w:val="none" w:sz="0" w:space="0" w:color="auto"/>
          </w:divBdr>
        </w:div>
        <w:div w:id="913049018">
          <w:marLeft w:val="288"/>
          <w:marRight w:val="0"/>
          <w:marTop w:val="0"/>
          <w:marBottom w:val="0"/>
          <w:divBdr>
            <w:top w:val="none" w:sz="0" w:space="0" w:color="auto"/>
            <w:left w:val="none" w:sz="0" w:space="0" w:color="auto"/>
            <w:bottom w:val="none" w:sz="0" w:space="0" w:color="auto"/>
            <w:right w:val="none" w:sz="0" w:space="0" w:color="auto"/>
          </w:divBdr>
        </w:div>
        <w:div w:id="1526407368">
          <w:marLeft w:val="288"/>
          <w:marRight w:val="0"/>
          <w:marTop w:val="0"/>
          <w:marBottom w:val="0"/>
          <w:divBdr>
            <w:top w:val="none" w:sz="0" w:space="0" w:color="auto"/>
            <w:left w:val="none" w:sz="0" w:space="0" w:color="auto"/>
            <w:bottom w:val="none" w:sz="0" w:space="0" w:color="auto"/>
            <w:right w:val="none" w:sz="0" w:space="0" w:color="auto"/>
          </w:divBdr>
        </w:div>
      </w:divsChild>
    </w:div>
    <w:div w:id="1283071387">
      <w:bodyDiv w:val="1"/>
      <w:marLeft w:val="0"/>
      <w:marRight w:val="0"/>
      <w:marTop w:val="0"/>
      <w:marBottom w:val="0"/>
      <w:divBdr>
        <w:top w:val="none" w:sz="0" w:space="0" w:color="auto"/>
        <w:left w:val="none" w:sz="0" w:space="0" w:color="auto"/>
        <w:bottom w:val="none" w:sz="0" w:space="0" w:color="auto"/>
        <w:right w:val="none" w:sz="0" w:space="0" w:color="auto"/>
      </w:divBdr>
    </w:div>
    <w:div w:id="1284072915">
      <w:bodyDiv w:val="1"/>
      <w:marLeft w:val="0"/>
      <w:marRight w:val="0"/>
      <w:marTop w:val="0"/>
      <w:marBottom w:val="0"/>
      <w:divBdr>
        <w:top w:val="none" w:sz="0" w:space="0" w:color="auto"/>
        <w:left w:val="none" w:sz="0" w:space="0" w:color="auto"/>
        <w:bottom w:val="none" w:sz="0" w:space="0" w:color="auto"/>
        <w:right w:val="none" w:sz="0" w:space="0" w:color="auto"/>
      </w:divBdr>
      <w:divsChild>
        <w:div w:id="628319428">
          <w:marLeft w:val="288"/>
          <w:marRight w:val="0"/>
          <w:marTop w:val="0"/>
          <w:marBottom w:val="0"/>
          <w:divBdr>
            <w:top w:val="none" w:sz="0" w:space="0" w:color="auto"/>
            <w:left w:val="none" w:sz="0" w:space="0" w:color="auto"/>
            <w:bottom w:val="none" w:sz="0" w:space="0" w:color="auto"/>
            <w:right w:val="none" w:sz="0" w:space="0" w:color="auto"/>
          </w:divBdr>
        </w:div>
        <w:div w:id="1906138662">
          <w:marLeft w:val="288"/>
          <w:marRight w:val="0"/>
          <w:marTop w:val="0"/>
          <w:marBottom w:val="0"/>
          <w:divBdr>
            <w:top w:val="none" w:sz="0" w:space="0" w:color="auto"/>
            <w:left w:val="none" w:sz="0" w:space="0" w:color="auto"/>
            <w:bottom w:val="none" w:sz="0" w:space="0" w:color="auto"/>
            <w:right w:val="none" w:sz="0" w:space="0" w:color="auto"/>
          </w:divBdr>
        </w:div>
      </w:divsChild>
    </w:div>
    <w:div w:id="1284309256">
      <w:bodyDiv w:val="1"/>
      <w:marLeft w:val="0"/>
      <w:marRight w:val="0"/>
      <w:marTop w:val="0"/>
      <w:marBottom w:val="0"/>
      <w:divBdr>
        <w:top w:val="none" w:sz="0" w:space="0" w:color="auto"/>
        <w:left w:val="none" w:sz="0" w:space="0" w:color="auto"/>
        <w:bottom w:val="none" w:sz="0" w:space="0" w:color="auto"/>
        <w:right w:val="none" w:sz="0" w:space="0" w:color="auto"/>
      </w:divBdr>
    </w:div>
    <w:div w:id="1286502216">
      <w:bodyDiv w:val="1"/>
      <w:marLeft w:val="0"/>
      <w:marRight w:val="0"/>
      <w:marTop w:val="0"/>
      <w:marBottom w:val="0"/>
      <w:divBdr>
        <w:top w:val="none" w:sz="0" w:space="0" w:color="auto"/>
        <w:left w:val="none" w:sz="0" w:space="0" w:color="auto"/>
        <w:bottom w:val="none" w:sz="0" w:space="0" w:color="auto"/>
        <w:right w:val="none" w:sz="0" w:space="0" w:color="auto"/>
      </w:divBdr>
      <w:divsChild>
        <w:div w:id="1492871973">
          <w:marLeft w:val="274"/>
          <w:marRight w:val="0"/>
          <w:marTop w:val="120"/>
          <w:marBottom w:val="0"/>
          <w:divBdr>
            <w:top w:val="none" w:sz="0" w:space="0" w:color="auto"/>
            <w:left w:val="none" w:sz="0" w:space="0" w:color="auto"/>
            <w:bottom w:val="none" w:sz="0" w:space="0" w:color="auto"/>
            <w:right w:val="none" w:sz="0" w:space="0" w:color="auto"/>
          </w:divBdr>
        </w:div>
        <w:div w:id="825971887">
          <w:marLeft w:val="274"/>
          <w:marRight w:val="0"/>
          <w:marTop w:val="120"/>
          <w:marBottom w:val="0"/>
          <w:divBdr>
            <w:top w:val="none" w:sz="0" w:space="0" w:color="auto"/>
            <w:left w:val="none" w:sz="0" w:space="0" w:color="auto"/>
            <w:bottom w:val="none" w:sz="0" w:space="0" w:color="auto"/>
            <w:right w:val="none" w:sz="0" w:space="0" w:color="auto"/>
          </w:divBdr>
        </w:div>
      </w:divsChild>
    </w:div>
    <w:div w:id="1307315047">
      <w:bodyDiv w:val="1"/>
      <w:marLeft w:val="0"/>
      <w:marRight w:val="0"/>
      <w:marTop w:val="0"/>
      <w:marBottom w:val="0"/>
      <w:divBdr>
        <w:top w:val="none" w:sz="0" w:space="0" w:color="auto"/>
        <w:left w:val="none" w:sz="0" w:space="0" w:color="auto"/>
        <w:bottom w:val="none" w:sz="0" w:space="0" w:color="auto"/>
        <w:right w:val="none" w:sz="0" w:space="0" w:color="auto"/>
      </w:divBdr>
    </w:div>
    <w:div w:id="1307972495">
      <w:bodyDiv w:val="1"/>
      <w:marLeft w:val="0"/>
      <w:marRight w:val="0"/>
      <w:marTop w:val="0"/>
      <w:marBottom w:val="0"/>
      <w:divBdr>
        <w:top w:val="none" w:sz="0" w:space="0" w:color="auto"/>
        <w:left w:val="none" w:sz="0" w:space="0" w:color="auto"/>
        <w:bottom w:val="none" w:sz="0" w:space="0" w:color="auto"/>
        <w:right w:val="none" w:sz="0" w:space="0" w:color="auto"/>
      </w:divBdr>
      <w:divsChild>
        <w:div w:id="1893300033">
          <w:marLeft w:val="274"/>
          <w:marRight w:val="0"/>
          <w:marTop w:val="120"/>
          <w:marBottom w:val="0"/>
          <w:divBdr>
            <w:top w:val="none" w:sz="0" w:space="0" w:color="auto"/>
            <w:left w:val="none" w:sz="0" w:space="0" w:color="auto"/>
            <w:bottom w:val="none" w:sz="0" w:space="0" w:color="auto"/>
            <w:right w:val="none" w:sz="0" w:space="0" w:color="auto"/>
          </w:divBdr>
        </w:div>
        <w:div w:id="1186864736">
          <w:marLeft w:val="274"/>
          <w:marRight w:val="0"/>
          <w:marTop w:val="120"/>
          <w:marBottom w:val="0"/>
          <w:divBdr>
            <w:top w:val="none" w:sz="0" w:space="0" w:color="auto"/>
            <w:left w:val="none" w:sz="0" w:space="0" w:color="auto"/>
            <w:bottom w:val="none" w:sz="0" w:space="0" w:color="auto"/>
            <w:right w:val="none" w:sz="0" w:space="0" w:color="auto"/>
          </w:divBdr>
        </w:div>
      </w:divsChild>
    </w:div>
    <w:div w:id="1379355440">
      <w:bodyDiv w:val="1"/>
      <w:marLeft w:val="0"/>
      <w:marRight w:val="0"/>
      <w:marTop w:val="0"/>
      <w:marBottom w:val="0"/>
      <w:divBdr>
        <w:top w:val="none" w:sz="0" w:space="0" w:color="auto"/>
        <w:left w:val="none" w:sz="0" w:space="0" w:color="auto"/>
        <w:bottom w:val="none" w:sz="0" w:space="0" w:color="auto"/>
        <w:right w:val="none" w:sz="0" w:space="0" w:color="auto"/>
      </w:divBdr>
    </w:div>
    <w:div w:id="1393577039">
      <w:bodyDiv w:val="1"/>
      <w:marLeft w:val="0"/>
      <w:marRight w:val="0"/>
      <w:marTop w:val="0"/>
      <w:marBottom w:val="0"/>
      <w:divBdr>
        <w:top w:val="none" w:sz="0" w:space="0" w:color="auto"/>
        <w:left w:val="none" w:sz="0" w:space="0" w:color="auto"/>
        <w:bottom w:val="none" w:sz="0" w:space="0" w:color="auto"/>
        <w:right w:val="none" w:sz="0" w:space="0" w:color="auto"/>
      </w:divBdr>
    </w:div>
    <w:div w:id="1436287899">
      <w:bodyDiv w:val="1"/>
      <w:marLeft w:val="0"/>
      <w:marRight w:val="0"/>
      <w:marTop w:val="0"/>
      <w:marBottom w:val="0"/>
      <w:divBdr>
        <w:top w:val="none" w:sz="0" w:space="0" w:color="auto"/>
        <w:left w:val="none" w:sz="0" w:space="0" w:color="auto"/>
        <w:bottom w:val="none" w:sz="0" w:space="0" w:color="auto"/>
        <w:right w:val="none" w:sz="0" w:space="0" w:color="auto"/>
      </w:divBdr>
    </w:div>
    <w:div w:id="1456018571">
      <w:bodyDiv w:val="1"/>
      <w:marLeft w:val="0"/>
      <w:marRight w:val="0"/>
      <w:marTop w:val="0"/>
      <w:marBottom w:val="0"/>
      <w:divBdr>
        <w:top w:val="none" w:sz="0" w:space="0" w:color="auto"/>
        <w:left w:val="none" w:sz="0" w:space="0" w:color="auto"/>
        <w:bottom w:val="none" w:sz="0" w:space="0" w:color="auto"/>
        <w:right w:val="none" w:sz="0" w:space="0" w:color="auto"/>
      </w:divBdr>
    </w:div>
    <w:div w:id="1480340181">
      <w:bodyDiv w:val="1"/>
      <w:marLeft w:val="0"/>
      <w:marRight w:val="0"/>
      <w:marTop w:val="0"/>
      <w:marBottom w:val="0"/>
      <w:divBdr>
        <w:top w:val="none" w:sz="0" w:space="0" w:color="auto"/>
        <w:left w:val="none" w:sz="0" w:space="0" w:color="auto"/>
        <w:bottom w:val="none" w:sz="0" w:space="0" w:color="auto"/>
        <w:right w:val="none" w:sz="0" w:space="0" w:color="auto"/>
      </w:divBdr>
    </w:div>
    <w:div w:id="1516454934">
      <w:bodyDiv w:val="1"/>
      <w:marLeft w:val="0"/>
      <w:marRight w:val="0"/>
      <w:marTop w:val="0"/>
      <w:marBottom w:val="0"/>
      <w:divBdr>
        <w:top w:val="none" w:sz="0" w:space="0" w:color="auto"/>
        <w:left w:val="none" w:sz="0" w:space="0" w:color="auto"/>
        <w:bottom w:val="none" w:sz="0" w:space="0" w:color="auto"/>
        <w:right w:val="none" w:sz="0" w:space="0" w:color="auto"/>
      </w:divBdr>
    </w:div>
    <w:div w:id="1517496111">
      <w:bodyDiv w:val="1"/>
      <w:marLeft w:val="0"/>
      <w:marRight w:val="0"/>
      <w:marTop w:val="0"/>
      <w:marBottom w:val="0"/>
      <w:divBdr>
        <w:top w:val="none" w:sz="0" w:space="0" w:color="auto"/>
        <w:left w:val="none" w:sz="0" w:space="0" w:color="auto"/>
        <w:bottom w:val="none" w:sz="0" w:space="0" w:color="auto"/>
        <w:right w:val="none" w:sz="0" w:space="0" w:color="auto"/>
      </w:divBdr>
      <w:divsChild>
        <w:div w:id="345641780">
          <w:marLeft w:val="288"/>
          <w:marRight w:val="0"/>
          <w:marTop w:val="0"/>
          <w:marBottom w:val="0"/>
          <w:divBdr>
            <w:top w:val="none" w:sz="0" w:space="0" w:color="auto"/>
            <w:left w:val="none" w:sz="0" w:space="0" w:color="auto"/>
            <w:bottom w:val="none" w:sz="0" w:space="0" w:color="auto"/>
            <w:right w:val="none" w:sz="0" w:space="0" w:color="auto"/>
          </w:divBdr>
        </w:div>
        <w:div w:id="401753491">
          <w:marLeft w:val="288"/>
          <w:marRight w:val="0"/>
          <w:marTop w:val="0"/>
          <w:marBottom w:val="0"/>
          <w:divBdr>
            <w:top w:val="none" w:sz="0" w:space="0" w:color="auto"/>
            <w:left w:val="none" w:sz="0" w:space="0" w:color="auto"/>
            <w:bottom w:val="none" w:sz="0" w:space="0" w:color="auto"/>
            <w:right w:val="none" w:sz="0" w:space="0" w:color="auto"/>
          </w:divBdr>
        </w:div>
        <w:div w:id="551691427">
          <w:marLeft w:val="288"/>
          <w:marRight w:val="0"/>
          <w:marTop w:val="0"/>
          <w:marBottom w:val="0"/>
          <w:divBdr>
            <w:top w:val="none" w:sz="0" w:space="0" w:color="auto"/>
            <w:left w:val="none" w:sz="0" w:space="0" w:color="auto"/>
            <w:bottom w:val="none" w:sz="0" w:space="0" w:color="auto"/>
            <w:right w:val="none" w:sz="0" w:space="0" w:color="auto"/>
          </w:divBdr>
        </w:div>
        <w:div w:id="1183397441">
          <w:marLeft w:val="288"/>
          <w:marRight w:val="0"/>
          <w:marTop w:val="0"/>
          <w:marBottom w:val="0"/>
          <w:divBdr>
            <w:top w:val="none" w:sz="0" w:space="0" w:color="auto"/>
            <w:left w:val="none" w:sz="0" w:space="0" w:color="auto"/>
            <w:bottom w:val="none" w:sz="0" w:space="0" w:color="auto"/>
            <w:right w:val="none" w:sz="0" w:space="0" w:color="auto"/>
          </w:divBdr>
        </w:div>
        <w:div w:id="1545021666">
          <w:marLeft w:val="288"/>
          <w:marRight w:val="0"/>
          <w:marTop w:val="0"/>
          <w:marBottom w:val="0"/>
          <w:divBdr>
            <w:top w:val="none" w:sz="0" w:space="0" w:color="auto"/>
            <w:left w:val="none" w:sz="0" w:space="0" w:color="auto"/>
            <w:bottom w:val="none" w:sz="0" w:space="0" w:color="auto"/>
            <w:right w:val="none" w:sz="0" w:space="0" w:color="auto"/>
          </w:divBdr>
        </w:div>
        <w:div w:id="1884055768">
          <w:marLeft w:val="288"/>
          <w:marRight w:val="0"/>
          <w:marTop w:val="0"/>
          <w:marBottom w:val="0"/>
          <w:divBdr>
            <w:top w:val="none" w:sz="0" w:space="0" w:color="auto"/>
            <w:left w:val="none" w:sz="0" w:space="0" w:color="auto"/>
            <w:bottom w:val="none" w:sz="0" w:space="0" w:color="auto"/>
            <w:right w:val="none" w:sz="0" w:space="0" w:color="auto"/>
          </w:divBdr>
        </w:div>
      </w:divsChild>
    </w:div>
    <w:div w:id="1561398585">
      <w:bodyDiv w:val="1"/>
      <w:marLeft w:val="0"/>
      <w:marRight w:val="0"/>
      <w:marTop w:val="0"/>
      <w:marBottom w:val="0"/>
      <w:divBdr>
        <w:top w:val="none" w:sz="0" w:space="0" w:color="auto"/>
        <w:left w:val="none" w:sz="0" w:space="0" w:color="auto"/>
        <w:bottom w:val="none" w:sz="0" w:space="0" w:color="auto"/>
        <w:right w:val="none" w:sz="0" w:space="0" w:color="auto"/>
      </w:divBdr>
      <w:divsChild>
        <w:div w:id="1827939526">
          <w:marLeft w:val="547"/>
          <w:marRight w:val="0"/>
          <w:marTop w:val="0"/>
          <w:marBottom w:val="0"/>
          <w:divBdr>
            <w:top w:val="none" w:sz="0" w:space="0" w:color="auto"/>
            <w:left w:val="none" w:sz="0" w:space="0" w:color="auto"/>
            <w:bottom w:val="none" w:sz="0" w:space="0" w:color="auto"/>
            <w:right w:val="none" w:sz="0" w:space="0" w:color="auto"/>
          </w:divBdr>
        </w:div>
      </w:divsChild>
    </w:div>
    <w:div w:id="1660421352">
      <w:bodyDiv w:val="1"/>
      <w:marLeft w:val="0"/>
      <w:marRight w:val="0"/>
      <w:marTop w:val="0"/>
      <w:marBottom w:val="0"/>
      <w:divBdr>
        <w:top w:val="none" w:sz="0" w:space="0" w:color="auto"/>
        <w:left w:val="none" w:sz="0" w:space="0" w:color="auto"/>
        <w:bottom w:val="none" w:sz="0" w:space="0" w:color="auto"/>
        <w:right w:val="none" w:sz="0" w:space="0" w:color="auto"/>
      </w:divBdr>
    </w:div>
    <w:div w:id="1671134903">
      <w:bodyDiv w:val="1"/>
      <w:marLeft w:val="0"/>
      <w:marRight w:val="0"/>
      <w:marTop w:val="0"/>
      <w:marBottom w:val="0"/>
      <w:divBdr>
        <w:top w:val="none" w:sz="0" w:space="0" w:color="auto"/>
        <w:left w:val="none" w:sz="0" w:space="0" w:color="auto"/>
        <w:bottom w:val="none" w:sz="0" w:space="0" w:color="auto"/>
        <w:right w:val="none" w:sz="0" w:space="0" w:color="auto"/>
      </w:divBdr>
    </w:div>
    <w:div w:id="1679380382">
      <w:bodyDiv w:val="1"/>
      <w:marLeft w:val="0"/>
      <w:marRight w:val="0"/>
      <w:marTop w:val="0"/>
      <w:marBottom w:val="0"/>
      <w:divBdr>
        <w:top w:val="none" w:sz="0" w:space="0" w:color="auto"/>
        <w:left w:val="none" w:sz="0" w:space="0" w:color="auto"/>
        <w:bottom w:val="none" w:sz="0" w:space="0" w:color="auto"/>
        <w:right w:val="none" w:sz="0" w:space="0" w:color="auto"/>
      </w:divBdr>
    </w:div>
    <w:div w:id="1697730048">
      <w:bodyDiv w:val="1"/>
      <w:marLeft w:val="0"/>
      <w:marRight w:val="0"/>
      <w:marTop w:val="0"/>
      <w:marBottom w:val="0"/>
      <w:divBdr>
        <w:top w:val="none" w:sz="0" w:space="0" w:color="auto"/>
        <w:left w:val="none" w:sz="0" w:space="0" w:color="auto"/>
        <w:bottom w:val="none" w:sz="0" w:space="0" w:color="auto"/>
        <w:right w:val="none" w:sz="0" w:space="0" w:color="auto"/>
      </w:divBdr>
    </w:div>
    <w:div w:id="1705131082">
      <w:bodyDiv w:val="1"/>
      <w:marLeft w:val="0"/>
      <w:marRight w:val="0"/>
      <w:marTop w:val="0"/>
      <w:marBottom w:val="0"/>
      <w:divBdr>
        <w:top w:val="none" w:sz="0" w:space="0" w:color="auto"/>
        <w:left w:val="none" w:sz="0" w:space="0" w:color="auto"/>
        <w:bottom w:val="none" w:sz="0" w:space="0" w:color="auto"/>
        <w:right w:val="none" w:sz="0" w:space="0" w:color="auto"/>
      </w:divBdr>
    </w:div>
    <w:div w:id="1713848539">
      <w:bodyDiv w:val="1"/>
      <w:marLeft w:val="0"/>
      <w:marRight w:val="0"/>
      <w:marTop w:val="0"/>
      <w:marBottom w:val="0"/>
      <w:divBdr>
        <w:top w:val="none" w:sz="0" w:space="0" w:color="auto"/>
        <w:left w:val="none" w:sz="0" w:space="0" w:color="auto"/>
        <w:bottom w:val="none" w:sz="0" w:space="0" w:color="auto"/>
        <w:right w:val="none" w:sz="0" w:space="0" w:color="auto"/>
      </w:divBdr>
    </w:div>
    <w:div w:id="1758941829">
      <w:bodyDiv w:val="1"/>
      <w:marLeft w:val="0"/>
      <w:marRight w:val="0"/>
      <w:marTop w:val="0"/>
      <w:marBottom w:val="0"/>
      <w:divBdr>
        <w:top w:val="none" w:sz="0" w:space="0" w:color="auto"/>
        <w:left w:val="none" w:sz="0" w:space="0" w:color="auto"/>
        <w:bottom w:val="none" w:sz="0" w:space="0" w:color="auto"/>
        <w:right w:val="none" w:sz="0" w:space="0" w:color="auto"/>
      </w:divBdr>
    </w:div>
    <w:div w:id="1764061114">
      <w:bodyDiv w:val="1"/>
      <w:marLeft w:val="0"/>
      <w:marRight w:val="0"/>
      <w:marTop w:val="0"/>
      <w:marBottom w:val="0"/>
      <w:divBdr>
        <w:top w:val="none" w:sz="0" w:space="0" w:color="auto"/>
        <w:left w:val="none" w:sz="0" w:space="0" w:color="auto"/>
        <w:bottom w:val="none" w:sz="0" w:space="0" w:color="auto"/>
        <w:right w:val="none" w:sz="0" w:space="0" w:color="auto"/>
      </w:divBdr>
    </w:div>
    <w:div w:id="1826043766">
      <w:bodyDiv w:val="1"/>
      <w:marLeft w:val="0"/>
      <w:marRight w:val="0"/>
      <w:marTop w:val="0"/>
      <w:marBottom w:val="0"/>
      <w:divBdr>
        <w:top w:val="none" w:sz="0" w:space="0" w:color="auto"/>
        <w:left w:val="none" w:sz="0" w:space="0" w:color="auto"/>
        <w:bottom w:val="none" w:sz="0" w:space="0" w:color="auto"/>
        <w:right w:val="none" w:sz="0" w:space="0" w:color="auto"/>
      </w:divBdr>
    </w:div>
    <w:div w:id="1838425192">
      <w:bodyDiv w:val="1"/>
      <w:marLeft w:val="0"/>
      <w:marRight w:val="0"/>
      <w:marTop w:val="0"/>
      <w:marBottom w:val="0"/>
      <w:divBdr>
        <w:top w:val="none" w:sz="0" w:space="0" w:color="auto"/>
        <w:left w:val="none" w:sz="0" w:space="0" w:color="auto"/>
        <w:bottom w:val="none" w:sz="0" w:space="0" w:color="auto"/>
        <w:right w:val="none" w:sz="0" w:space="0" w:color="auto"/>
      </w:divBdr>
    </w:div>
    <w:div w:id="1839880706">
      <w:bodyDiv w:val="1"/>
      <w:marLeft w:val="0"/>
      <w:marRight w:val="0"/>
      <w:marTop w:val="0"/>
      <w:marBottom w:val="0"/>
      <w:divBdr>
        <w:top w:val="none" w:sz="0" w:space="0" w:color="auto"/>
        <w:left w:val="none" w:sz="0" w:space="0" w:color="auto"/>
        <w:bottom w:val="none" w:sz="0" w:space="0" w:color="auto"/>
        <w:right w:val="none" w:sz="0" w:space="0" w:color="auto"/>
      </w:divBdr>
    </w:div>
    <w:div w:id="1846476913">
      <w:bodyDiv w:val="1"/>
      <w:marLeft w:val="0"/>
      <w:marRight w:val="0"/>
      <w:marTop w:val="0"/>
      <w:marBottom w:val="0"/>
      <w:divBdr>
        <w:top w:val="none" w:sz="0" w:space="0" w:color="auto"/>
        <w:left w:val="none" w:sz="0" w:space="0" w:color="auto"/>
        <w:bottom w:val="none" w:sz="0" w:space="0" w:color="auto"/>
        <w:right w:val="none" w:sz="0" w:space="0" w:color="auto"/>
      </w:divBdr>
    </w:div>
    <w:div w:id="1854689972">
      <w:bodyDiv w:val="1"/>
      <w:marLeft w:val="0"/>
      <w:marRight w:val="0"/>
      <w:marTop w:val="0"/>
      <w:marBottom w:val="0"/>
      <w:divBdr>
        <w:top w:val="none" w:sz="0" w:space="0" w:color="auto"/>
        <w:left w:val="none" w:sz="0" w:space="0" w:color="auto"/>
        <w:bottom w:val="none" w:sz="0" w:space="0" w:color="auto"/>
        <w:right w:val="none" w:sz="0" w:space="0" w:color="auto"/>
      </w:divBdr>
    </w:div>
    <w:div w:id="1868987411">
      <w:bodyDiv w:val="1"/>
      <w:marLeft w:val="0"/>
      <w:marRight w:val="0"/>
      <w:marTop w:val="0"/>
      <w:marBottom w:val="0"/>
      <w:divBdr>
        <w:top w:val="none" w:sz="0" w:space="0" w:color="auto"/>
        <w:left w:val="none" w:sz="0" w:space="0" w:color="auto"/>
        <w:bottom w:val="none" w:sz="0" w:space="0" w:color="auto"/>
        <w:right w:val="none" w:sz="0" w:space="0" w:color="auto"/>
      </w:divBdr>
    </w:div>
    <w:div w:id="1888058176">
      <w:bodyDiv w:val="1"/>
      <w:marLeft w:val="0"/>
      <w:marRight w:val="0"/>
      <w:marTop w:val="0"/>
      <w:marBottom w:val="0"/>
      <w:divBdr>
        <w:top w:val="none" w:sz="0" w:space="0" w:color="auto"/>
        <w:left w:val="none" w:sz="0" w:space="0" w:color="auto"/>
        <w:bottom w:val="none" w:sz="0" w:space="0" w:color="auto"/>
        <w:right w:val="none" w:sz="0" w:space="0" w:color="auto"/>
      </w:divBdr>
    </w:div>
    <w:div w:id="1910922183">
      <w:bodyDiv w:val="1"/>
      <w:marLeft w:val="0"/>
      <w:marRight w:val="0"/>
      <w:marTop w:val="0"/>
      <w:marBottom w:val="0"/>
      <w:divBdr>
        <w:top w:val="none" w:sz="0" w:space="0" w:color="auto"/>
        <w:left w:val="none" w:sz="0" w:space="0" w:color="auto"/>
        <w:bottom w:val="none" w:sz="0" w:space="0" w:color="auto"/>
        <w:right w:val="none" w:sz="0" w:space="0" w:color="auto"/>
      </w:divBdr>
    </w:div>
    <w:div w:id="1912958971">
      <w:bodyDiv w:val="1"/>
      <w:marLeft w:val="0"/>
      <w:marRight w:val="0"/>
      <w:marTop w:val="0"/>
      <w:marBottom w:val="0"/>
      <w:divBdr>
        <w:top w:val="none" w:sz="0" w:space="0" w:color="auto"/>
        <w:left w:val="none" w:sz="0" w:space="0" w:color="auto"/>
        <w:bottom w:val="none" w:sz="0" w:space="0" w:color="auto"/>
        <w:right w:val="none" w:sz="0" w:space="0" w:color="auto"/>
      </w:divBdr>
      <w:divsChild>
        <w:div w:id="41750978">
          <w:marLeft w:val="547"/>
          <w:marRight w:val="0"/>
          <w:marTop w:val="0"/>
          <w:marBottom w:val="0"/>
          <w:divBdr>
            <w:top w:val="none" w:sz="0" w:space="0" w:color="auto"/>
            <w:left w:val="none" w:sz="0" w:space="0" w:color="auto"/>
            <w:bottom w:val="none" w:sz="0" w:space="0" w:color="auto"/>
            <w:right w:val="none" w:sz="0" w:space="0" w:color="auto"/>
          </w:divBdr>
        </w:div>
        <w:div w:id="257913631">
          <w:marLeft w:val="547"/>
          <w:marRight w:val="0"/>
          <w:marTop w:val="0"/>
          <w:marBottom w:val="0"/>
          <w:divBdr>
            <w:top w:val="none" w:sz="0" w:space="0" w:color="auto"/>
            <w:left w:val="none" w:sz="0" w:space="0" w:color="auto"/>
            <w:bottom w:val="none" w:sz="0" w:space="0" w:color="auto"/>
            <w:right w:val="none" w:sz="0" w:space="0" w:color="auto"/>
          </w:divBdr>
        </w:div>
        <w:div w:id="297808462">
          <w:marLeft w:val="547"/>
          <w:marRight w:val="0"/>
          <w:marTop w:val="0"/>
          <w:marBottom w:val="0"/>
          <w:divBdr>
            <w:top w:val="none" w:sz="0" w:space="0" w:color="auto"/>
            <w:left w:val="none" w:sz="0" w:space="0" w:color="auto"/>
            <w:bottom w:val="none" w:sz="0" w:space="0" w:color="auto"/>
            <w:right w:val="none" w:sz="0" w:space="0" w:color="auto"/>
          </w:divBdr>
        </w:div>
        <w:div w:id="373502258">
          <w:marLeft w:val="547"/>
          <w:marRight w:val="0"/>
          <w:marTop w:val="0"/>
          <w:marBottom w:val="0"/>
          <w:divBdr>
            <w:top w:val="none" w:sz="0" w:space="0" w:color="auto"/>
            <w:left w:val="none" w:sz="0" w:space="0" w:color="auto"/>
            <w:bottom w:val="none" w:sz="0" w:space="0" w:color="auto"/>
            <w:right w:val="none" w:sz="0" w:space="0" w:color="auto"/>
          </w:divBdr>
        </w:div>
        <w:div w:id="673071228">
          <w:marLeft w:val="547"/>
          <w:marRight w:val="0"/>
          <w:marTop w:val="0"/>
          <w:marBottom w:val="0"/>
          <w:divBdr>
            <w:top w:val="none" w:sz="0" w:space="0" w:color="auto"/>
            <w:left w:val="none" w:sz="0" w:space="0" w:color="auto"/>
            <w:bottom w:val="none" w:sz="0" w:space="0" w:color="auto"/>
            <w:right w:val="none" w:sz="0" w:space="0" w:color="auto"/>
          </w:divBdr>
        </w:div>
        <w:div w:id="691035022">
          <w:marLeft w:val="547"/>
          <w:marRight w:val="0"/>
          <w:marTop w:val="0"/>
          <w:marBottom w:val="0"/>
          <w:divBdr>
            <w:top w:val="none" w:sz="0" w:space="0" w:color="auto"/>
            <w:left w:val="none" w:sz="0" w:space="0" w:color="auto"/>
            <w:bottom w:val="none" w:sz="0" w:space="0" w:color="auto"/>
            <w:right w:val="none" w:sz="0" w:space="0" w:color="auto"/>
          </w:divBdr>
        </w:div>
        <w:div w:id="895243559">
          <w:marLeft w:val="547"/>
          <w:marRight w:val="0"/>
          <w:marTop w:val="0"/>
          <w:marBottom w:val="0"/>
          <w:divBdr>
            <w:top w:val="none" w:sz="0" w:space="0" w:color="auto"/>
            <w:left w:val="none" w:sz="0" w:space="0" w:color="auto"/>
            <w:bottom w:val="none" w:sz="0" w:space="0" w:color="auto"/>
            <w:right w:val="none" w:sz="0" w:space="0" w:color="auto"/>
          </w:divBdr>
        </w:div>
        <w:div w:id="992682423">
          <w:marLeft w:val="446"/>
          <w:marRight w:val="0"/>
          <w:marTop w:val="0"/>
          <w:marBottom w:val="0"/>
          <w:divBdr>
            <w:top w:val="none" w:sz="0" w:space="0" w:color="auto"/>
            <w:left w:val="none" w:sz="0" w:space="0" w:color="auto"/>
            <w:bottom w:val="none" w:sz="0" w:space="0" w:color="auto"/>
            <w:right w:val="none" w:sz="0" w:space="0" w:color="auto"/>
          </w:divBdr>
        </w:div>
        <w:div w:id="1021976526">
          <w:marLeft w:val="547"/>
          <w:marRight w:val="0"/>
          <w:marTop w:val="0"/>
          <w:marBottom w:val="0"/>
          <w:divBdr>
            <w:top w:val="none" w:sz="0" w:space="0" w:color="auto"/>
            <w:left w:val="none" w:sz="0" w:space="0" w:color="auto"/>
            <w:bottom w:val="none" w:sz="0" w:space="0" w:color="auto"/>
            <w:right w:val="none" w:sz="0" w:space="0" w:color="auto"/>
          </w:divBdr>
        </w:div>
        <w:div w:id="1146435633">
          <w:marLeft w:val="547"/>
          <w:marRight w:val="0"/>
          <w:marTop w:val="0"/>
          <w:marBottom w:val="0"/>
          <w:divBdr>
            <w:top w:val="none" w:sz="0" w:space="0" w:color="auto"/>
            <w:left w:val="none" w:sz="0" w:space="0" w:color="auto"/>
            <w:bottom w:val="none" w:sz="0" w:space="0" w:color="auto"/>
            <w:right w:val="none" w:sz="0" w:space="0" w:color="auto"/>
          </w:divBdr>
        </w:div>
        <w:div w:id="1160270565">
          <w:marLeft w:val="547"/>
          <w:marRight w:val="0"/>
          <w:marTop w:val="0"/>
          <w:marBottom w:val="0"/>
          <w:divBdr>
            <w:top w:val="none" w:sz="0" w:space="0" w:color="auto"/>
            <w:left w:val="none" w:sz="0" w:space="0" w:color="auto"/>
            <w:bottom w:val="none" w:sz="0" w:space="0" w:color="auto"/>
            <w:right w:val="none" w:sz="0" w:space="0" w:color="auto"/>
          </w:divBdr>
        </w:div>
        <w:div w:id="1346247420">
          <w:marLeft w:val="547"/>
          <w:marRight w:val="0"/>
          <w:marTop w:val="0"/>
          <w:marBottom w:val="0"/>
          <w:divBdr>
            <w:top w:val="none" w:sz="0" w:space="0" w:color="auto"/>
            <w:left w:val="none" w:sz="0" w:space="0" w:color="auto"/>
            <w:bottom w:val="none" w:sz="0" w:space="0" w:color="auto"/>
            <w:right w:val="none" w:sz="0" w:space="0" w:color="auto"/>
          </w:divBdr>
        </w:div>
        <w:div w:id="1367177302">
          <w:marLeft w:val="547"/>
          <w:marRight w:val="0"/>
          <w:marTop w:val="0"/>
          <w:marBottom w:val="0"/>
          <w:divBdr>
            <w:top w:val="none" w:sz="0" w:space="0" w:color="auto"/>
            <w:left w:val="none" w:sz="0" w:space="0" w:color="auto"/>
            <w:bottom w:val="none" w:sz="0" w:space="0" w:color="auto"/>
            <w:right w:val="none" w:sz="0" w:space="0" w:color="auto"/>
          </w:divBdr>
        </w:div>
        <w:div w:id="1386298048">
          <w:marLeft w:val="547"/>
          <w:marRight w:val="0"/>
          <w:marTop w:val="0"/>
          <w:marBottom w:val="0"/>
          <w:divBdr>
            <w:top w:val="none" w:sz="0" w:space="0" w:color="auto"/>
            <w:left w:val="none" w:sz="0" w:space="0" w:color="auto"/>
            <w:bottom w:val="none" w:sz="0" w:space="0" w:color="auto"/>
            <w:right w:val="none" w:sz="0" w:space="0" w:color="auto"/>
          </w:divBdr>
        </w:div>
        <w:div w:id="1812020385">
          <w:marLeft w:val="547"/>
          <w:marRight w:val="0"/>
          <w:marTop w:val="0"/>
          <w:marBottom w:val="0"/>
          <w:divBdr>
            <w:top w:val="none" w:sz="0" w:space="0" w:color="auto"/>
            <w:left w:val="none" w:sz="0" w:space="0" w:color="auto"/>
            <w:bottom w:val="none" w:sz="0" w:space="0" w:color="auto"/>
            <w:right w:val="none" w:sz="0" w:space="0" w:color="auto"/>
          </w:divBdr>
        </w:div>
        <w:div w:id="1840852719">
          <w:marLeft w:val="446"/>
          <w:marRight w:val="0"/>
          <w:marTop w:val="0"/>
          <w:marBottom w:val="0"/>
          <w:divBdr>
            <w:top w:val="none" w:sz="0" w:space="0" w:color="auto"/>
            <w:left w:val="none" w:sz="0" w:space="0" w:color="auto"/>
            <w:bottom w:val="none" w:sz="0" w:space="0" w:color="auto"/>
            <w:right w:val="none" w:sz="0" w:space="0" w:color="auto"/>
          </w:divBdr>
        </w:div>
        <w:div w:id="1923441126">
          <w:marLeft w:val="547"/>
          <w:marRight w:val="0"/>
          <w:marTop w:val="0"/>
          <w:marBottom w:val="0"/>
          <w:divBdr>
            <w:top w:val="none" w:sz="0" w:space="0" w:color="auto"/>
            <w:left w:val="none" w:sz="0" w:space="0" w:color="auto"/>
            <w:bottom w:val="none" w:sz="0" w:space="0" w:color="auto"/>
            <w:right w:val="none" w:sz="0" w:space="0" w:color="auto"/>
          </w:divBdr>
        </w:div>
        <w:div w:id="2030830274">
          <w:marLeft w:val="547"/>
          <w:marRight w:val="0"/>
          <w:marTop w:val="0"/>
          <w:marBottom w:val="0"/>
          <w:divBdr>
            <w:top w:val="none" w:sz="0" w:space="0" w:color="auto"/>
            <w:left w:val="none" w:sz="0" w:space="0" w:color="auto"/>
            <w:bottom w:val="none" w:sz="0" w:space="0" w:color="auto"/>
            <w:right w:val="none" w:sz="0" w:space="0" w:color="auto"/>
          </w:divBdr>
        </w:div>
        <w:div w:id="2057507015">
          <w:marLeft w:val="547"/>
          <w:marRight w:val="0"/>
          <w:marTop w:val="0"/>
          <w:marBottom w:val="0"/>
          <w:divBdr>
            <w:top w:val="none" w:sz="0" w:space="0" w:color="auto"/>
            <w:left w:val="none" w:sz="0" w:space="0" w:color="auto"/>
            <w:bottom w:val="none" w:sz="0" w:space="0" w:color="auto"/>
            <w:right w:val="none" w:sz="0" w:space="0" w:color="auto"/>
          </w:divBdr>
        </w:div>
      </w:divsChild>
    </w:div>
    <w:div w:id="1918978318">
      <w:bodyDiv w:val="1"/>
      <w:marLeft w:val="0"/>
      <w:marRight w:val="0"/>
      <w:marTop w:val="0"/>
      <w:marBottom w:val="0"/>
      <w:divBdr>
        <w:top w:val="none" w:sz="0" w:space="0" w:color="auto"/>
        <w:left w:val="none" w:sz="0" w:space="0" w:color="auto"/>
        <w:bottom w:val="none" w:sz="0" w:space="0" w:color="auto"/>
        <w:right w:val="none" w:sz="0" w:space="0" w:color="auto"/>
      </w:divBdr>
      <w:divsChild>
        <w:div w:id="562185059">
          <w:marLeft w:val="288"/>
          <w:marRight w:val="0"/>
          <w:marTop w:val="0"/>
          <w:marBottom w:val="0"/>
          <w:divBdr>
            <w:top w:val="none" w:sz="0" w:space="0" w:color="auto"/>
            <w:left w:val="none" w:sz="0" w:space="0" w:color="auto"/>
            <w:bottom w:val="none" w:sz="0" w:space="0" w:color="auto"/>
            <w:right w:val="none" w:sz="0" w:space="0" w:color="auto"/>
          </w:divBdr>
        </w:div>
        <w:div w:id="699091873">
          <w:marLeft w:val="288"/>
          <w:marRight w:val="0"/>
          <w:marTop w:val="0"/>
          <w:marBottom w:val="0"/>
          <w:divBdr>
            <w:top w:val="none" w:sz="0" w:space="0" w:color="auto"/>
            <w:left w:val="none" w:sz="0" w:space="0" w:color="auto"/>
            <w:bottom w:val="none" w:sz="0" w:space="0" w:color="auto"/>
            <w:right w:val="none" w:sz="0" w:space="0" w:color="auto"/>
          </w:divBdr>
        </w:div>
        <w:div w:id="845753150">
          <w:marLeft w:val="288"/>
          <w:marRight w:val="0"/>
          <w:marTop w:val="0"/>
          <w:marBottom w:val="0"/>
          <w:divBdr>
            <w:top w:val="none" w:sz="0" w:space="0" w:color="auto"/>
            <w:left w:val="none" w:sz="0" w:space="0" w:color="auto"/>
            <w:bottom w:val="none" w:sz="0" w:space="0" w:color="auto"/>
            <w:right w:val="none" w:sz="0" w:space="0" w:color="auto"/>
          </w:divBdr>
        </w:div>
        <w:div w:id="1345210796">
          <w:marLeft w:val="288"/>
          <w:marRight w:val="0"/>
          <w:marTop w:val="0"/>
          <w:marBottom w:val="0"/>
          <w:divBdr>
            <w:top w:val="none" w:sz="0" w:space="0" w:color="auto"/>
            <w:left w:val="none" w:sz="0" w:space="0" w:color="auto"/>
            <w:bottom w:val="none" w:sz="0" w:space="0" w:color="auto"/>
            <w:right w:val="none" w:sz="0" w:space="0" w:color="auto"/>
          </w:divBdr>
        </w:div>
      </w:divsChild>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71352960">
      <w:bodyDiv w:val="1"/>
      <w:marLeft w:val="0"/>
      <w:marRight w:val="0"/>
      <w:marTop w:val="0"/>
      <w:marBottom w:val="0"/>
      <w:divBdr>
        <w:top w:val="none" w:sz="0" w:space="0" w:color="auto"/>
        <w:left w:val="none" w:sz="0" w:space="0" w:color="auto"/>
        <w:bottom w:val="none" w:sz="0" w:space="0" w:color="auto"/>
        <w:right w:val="none" w:sz="0" w:space="0" w:color="auto"/>
      </w:divBdr>
      <w:divsChild>
        <w:div w:id="1147934094">
          <w:marLeft w:val="0"/>
          <w:marRight w:val="0"/>
          <w:marTop w:val="0"/>
          <w:marBottom w:val="0"/>
          <w:divBdr>
            <w:top w:val="none" w:sz="0" w:space="0" w:color="auto"/>
            <w:left w:val="none" w:sz="0" w:space="0" w:color="auto"/>
            <w:bottom w:val="none" w:sz="0" w:space="0" w:color="auto"/>
            <w:right w:val="none" w:sz="0" w:space="0" w:color="auto"/>
          </w:divBdr>
          <w:divsChild>
            <w:div w:id="6720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974">
      <w:bodyDiv w:val="1"/>
      <w:marLeft w:val="0"/>
      <w:marRight w:val="0"/>
      <w:marTop w:val="0"/>
      <w:marBottom w:val="0"/>
      <w:divBdr>
        <w:top w:val="none" w:sz="0" w:space="0" w:color="auto"/>
        <w:left w:val="none" w:sz="0" w:space="0" w:color="auto"/>
        <w:bottom w:val="none" w:sz="0" w:space="0" w:color="auto"/>
        <w:right w:val="none" w:sz="0" w:space="0" w:color="auto"/>
      </w:divBdr>
    </w:div>
    <w:div w:id="2098548787">
      <w:bodyDiv w:val="1"/>
      <w:marLeft w:val="0"/>
      <w:marRight w:val="0"/>
      <w:marTop w:val="0"/>
      <w:marBottom w:val="0"/>
      <w:divBdr>
        <w:top w:val="none" w:sz="0" w:space="0" w:color="auto"/>
        <w:left w:val="none" w:sz="0" w:space="0" w:color="auto"/>
        <w:bottom w:val="none" w:sz="0" w:space="0" w:color="auto"/>
        <w:right w:val="none" w:sz="0" w:space="0" w:color="auto"/>
      </w:divBdr>
    </w:div>
    <w:div w:id="2119443505">
      <w:bodyDiv w:val="1"/>
      <w:marLeft w:val="0"/>
      <w:marRight w:val="0"/>
      <w:marTop w:val="0"/>
      <w:marBottom w:val="0"/>
      <w:divBdr>
        <w:top w:val="none" w:sz="0" w:space="0" w:color="auto"/>
        <w:left w:val="none" w:sz="0" w:space="0" w:color="auto"/>
        <w:bottom w:val="none" w:sz="0" w:space="0" w:color="auto"/>
        <w:right w:val="none" w:sz="0" w:space="0" w:color="auto"/>
      </w:divBdr>
    </w:div>
    <w:div w:id="21350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5A47-8678-41B4-AA57-0A2AFBE7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612</Words>
  <Characters>3490</Characters>
  <Application>Microsoft Office Word</Application>
  <DocSecurity>0</DocSecurity>
  <Lines>29</Lines>
  <Paragraphs>8</Paragraphs>
  <ScaleCrop>false</ScaleCrop>
  <LinksUpToDate>false</LinksUpToDate>
  <CharactersWithSpaces>4094</CharactersWithSpaces>
  <SharedDoc>false</SharedDoc>
  <HLinks>
    <vt:vector size="468" baseType="variant">
      <vt:variant>
        <vt:i4>2293797</vt:i4>
      </vt:variant>
      <vt:variant>
        <vt:i4>291</vt:i4>
      </vt:variant>
      <vt:variant>
        <vt:i4>0</vt:i4>
      </vt:variant>
      <vt:variant>
        <vt:i4>5</vt:i4>
      </vt:variant>
      <vt:variant>
        <vt:lpwstr>https://www.facebook.com/UneedIcare</vt:lpwstr>
      </vt:variant>
      <vt:variant>
        <vt:lpwstr/>
      </vt:variant>
      <vt:variant>
        <vt:i4>5636172</vt:i4>
      </vt:variant>
      <vt:variant>
        <vt:i4>288</vt:i4>
      </vt:variant>
      <vt:variant>
        <vt:i4>0</vt:i4>
      </vt:variant>
      <vt:variant>
        <vt:i4>5</vt:i4>
      </vt:variant>
      <vt:variant>
        <vt:lpwstr>http://www.uneedicare.com.tw/</vt:lpwstr>
      </vt:variant>
      <vt:variant>
        <vt:lpwstr/>
      </vt:variant>
      <vt:variant>
        <vt:i4>7471206</vt:i4>
      </vt:variant>
      <vt:variant>
        <vt:i4>285</vt:i4>
      </vt:variant>
      <vt:variant>
        <vt:i4>0</vt:i4>
      </vt:variant>
      <vt:variant>
        <vt:i4>5</vt:i4>
      </vt:variant>
      <vt:variant>
        <vt:lpwstr>http://gcis.nat.gov.tw/</vt:lpwstr>
      </vt:variant>
      <vt:variant>
        <vt:lpwstr/>
      </vt:variant>
      <vt:variant>
        <vt:i4>2162710</vt:i4>
      </vt:variant>
      <vt:variant>
        <vt:i4>282</vt:i4>
      </vt:variant>
      <vt:variant>
        <vt:i4>0</vt:i4>
      </vt:variant>
      <vt:variant>
        <vt:i4>5</vt:i4>
      </vt:variant>
      <vt:variant>
        <vt:lpwstr>mailto:privacy@mail.cisanet.org.tw</vt:lpwstr>
      </vt:variant>
      <vt:variant>
        <vt:lpwstr/>
      </vt:variant>
      <vt:variant>
        <vt:i4>7471206</vt:i4>
      </vt:variant>
      <vt:variant>
        <vt:i4>279</vt:i4>
      </vt:variant>
      <vt:variant>
        <vt:i4>0</vt:i4>
      </vt:variant>
      <vt:variant>
        <vt:i4>5</vt:i4>
      </vt:variant>
      <vt:variant>
        <vt:lpwstr>http://gcis.nat.gov.tw/</vt:lpwstr>
      </vt:variant>
      <vt:variant>
        <vt:lpwstr/>
      </vt:variant>
      <vt:variant>
        <vt:i4>7471206</vt:i4>
      </vt:variant>
      <vt:variant>
        <vt:i4>276</vt:i4>
      </vt:variant>
      <vt:variant>
        <vt:i4>0</vt:i4>
      </vt:variant>
      <vt:variant>
        <vt:i4>5</vt:i4>
      </vt:variant>
      <vt:variant>
        <vt:lpwstr>http://gcis.nat.gov.tw/</vt:lpwstr>
      </vt:variant>
      <vt:variant>
        <vt:lpwstr/>
      </vt:variant>
      <vt:variant>
        <vt:i4>2162710</vt:i4>
      </vt:variant>
      <vt:variant>
        <vt:i4>273</vt:i4>
      </vt:variant>
      <vt:variant>
        <vt:i4>0</vt:i4>
      </vt:variant>
      <vt:variant>
        <vt:i4>5</vt:i4>
      </vt:variant>
      <vt:variant>
        <vt:lpwstr>mailto:privacy@mail.cisanet.org.tw</vt:lpwstr>
      </vt:variant>
      <vt:variant>
        <vt:lpwstr/>
      </vt:variant>
      <vt:variant>
        <vt:i4>7471206</vt:i4>
      </vt:variant>
      <vt:variant>
        <vt:i4>270</vt:i4>
      </vt:variant>
      <vt:variant>
        <vt:i4>0</vt:i4>
      </vt:variant>
      <vt:variant>
        <vt:i4>5</vt:i4>
      </vt:variant>
      <vt:variant>
        <vt:lpwstr>http://gcis.nat.gov.tw/</vt:lpwstr>
      </vt:variant>
      <vt:variant>
        <vt:lpwstr/>
      </vt:variant>
      <vt:variant>
        <vt:i4>3276838</vt:i4>
      </vt:variant>
      <vt:variant>
        <vt:i4>267</vt:i4>
      </vt:variant>
      <vt:variant>
        <vt:i4>0</vt:i4>
      </vt:variant>
      <vt:variant>
        <vt:i4>5</vt:i4>
      </vt:variant>
      <vt:variant>
        <vt:lpwstr>http://tw.myblog.yahoo.com/donghe-walo</vt:lpwstr>
      </vt:variant>
      <vt:variant>
        <vt:lpwstr/>
      </vt:variant>
      <vt:variant>
        <vt:i4>5963854</vt:i4>
      </vt:variant>
      <vt:variant>
        <vt:i4>264</vt:i4>
      </vt:variant>
      <vt:variant>
        <vt:i4>0</vt:i4>
      </vt:variant>
      <vt:variant>
        <vt:i4>5</vt:i4>
      </vt:variant>
      <vt:variant>
        <vt:lpwstr>http://wuling.bunun.hohayan.net.tw/modules/news/index.asp?Page=54</vt:lpwstr>
      </vt:variant>
      <vt:variant>
        <vt:lpwstr/>
      </vt:variant>
      <vt:variant>
        <vt:i4>2490471</vt:i4>
      </vt:variant>
      <vt:variant>
        <vt:i4>261</vt:i4>
      </vt:variant>
      <vt:variant>
        <vt:i4>0</vt:i4>
      </vt:variant>
      <vt:variant>
        <vt:i4>5</vt:i4>
      </vt:variant>
      <vt:variant>
        <vt:lpwstr>http://iranmeylek.myweb.hinet.net/</vt:lpwstr>
      </vt:variant>
      <vt:variant>
        <vt:lpwstr/>
      </vt:variant>
      <vt:variant>
        <vt:i4>8323127</vt:i4>
      </vt:variant>
      <vt:variant>
        <vt:i4>258</vt:i4>
      </vt:variant>
      <vt:variant>
        <vt:i4>0</vt:i4>
      </vt:variant>
      <vt:variant>
        <vt:i4>5</vt:i4>
      </vt:variant>
      <vt:variant>
        <vt:lpwstr>http://e-learning.apc.gov.tw/web/sinapalan</vt:lpwstr>
      </vt:variant>
      <vt:variant>
        <vt:lpwstr/>
      </vt:variant>
      <vt:variant>
        <vt:i4>6619196</vt:i4>
      </vt:variant>
      <vt:variant>
        <vt:i4>255</vt:i4>
      </vt:variant>
      <vt:variant>
        <vt:i4>0</vt:i4>
      </vt:variant>
      <vt:variant>
        <vt:i4>5</vt:i4>
      </vt:variant>
      <vt:variant>
        <vt:lpwstr>http://e-learning.apc.gov.tw/web/lalauyapcemoo</vt:lpwstr>
      </vt:variant>
      <vt:variant>
        <vt:lpwstr/>
      </vt:variant>
      <vt:variant>
        <vt:i4>1245250</vt:i4>
      </vt:variant>
      <vt:variant>
        <vt:i4>252</vt:i4>
      </vt:variant>
      <vt:variant>
        <vt:i4>0</vt:i4>
      </vt:variant>
      <vt:variant>
        <vt:i4>5</vt:i4>
      </vt:variant>
      <vt:variant>
        <vt:lpwstr>http://e-learning.apc.gov.tw/web/KINZANG</vt:lpwstr>
      </vt:variant>
      <vt:variant>
        <vt:lpwstr/>
      </vt:variant>
      <vt:variant>
        <vt:i4>720982</vt:i4>
      </vt:variant>
      <vt:variant>
        <vt:i4>249</vt:i4>
      </vt:variant>
      <vt:variant>
        <vt:i4>0</vt:i4>
      </vt:variant>
      <vt:variant>
        <vt:i4>5</vt:i4>
      </vt:variant>
      <vt:variant>
        <vt:lpwstr>http://e-learning.apc.gov.tw/web/WANFENG</vt:lpwstr>
      </vt:variant>
      <vt:variant>
        <vt:lpwstr/>
      </vt:variant>
      <vt:variant>
        <vt:i4>7012411</vt:i4>
      </vt:variant>
      <vt:variant>
        <vt:i4>246</vt:i4>
      </vt:variant>
      <vt:variant>
        <vt:i4>0</vt:i4>
      </vt:variant>
      <vt:variant>
        <vt:i4>5</vt:i4>
      </vt:variant>
      <vt:variant>
        <vt:lpwstr>http://e-learning.apc.gov.tw/web/SWASIQ</vt:lpwstr>
      </vt:variant>
      <vt:variant>
        <vt:lpwstr/>
      </vt:variant>
      <vt:variant>
        <vt:i4>852044</vt:i4>
      </vt:variant>
      <vt:variant>
        <vt:i4>243</vt:i4>
      </vt:variant>
      <vt:variant>
        <vt:i4>0</vt:i4>
      </vt:variant>
      <vt:variant>
        <vt:i4>5</vt:i4>
      </vt:variant>
      <vt:variant>
        <vt:lpwstr>http://e-learning.apc.gov.tw/web/TAOSHAN</vt:lpwstr>
      </vt:variant>
      <vt:variant>
        <vt:lpwstr/>
      </vt:variant>
      <vt:variant>
        <vt:i4>8257594</vt:i4>
      </vt:variant>
      <vt:variant>
        <vt:i4>240</vt:i4>
      </vt:variant>
      <vt:variant>
        <vt:i4>0</vt:i4>
      </vt:variant>
      <vt:variant>
        <vt:i4>5</vt:i4>
      </vt:variant>
      <vt:variant>
        <vt:lpwstr>http://e-learning.apc.gov.tw/web/jiale</vt:lpwstr>
      </vt:variant>
      <vt:variant>
        <vt:lpwstr/>
      </vt:variant>
      <vt:variant>
        <vt:i4>86</vt:i4>
      </vt:variant>
      <vt:variant>
        <vt:i4>237</vt:i4>
      </vt:variant>
      <vt:variant>
        <vt:i4>0</vt:i4>
      </vt:variant>
      <vt:variant>
        <vt:i4>5</vt:i4>
      </vt:variant>
      <vt:variant>
        <vt:lpwstr>http://e-learning.apc.gov.tw/web/qikadang</vt:lpwstr>
      </vt:variant>
      <vt:variant>
        <vt:lpwstr/>
      </vt:variant>
      <vt:variant>
        <vt:i4>6619184</vt:i4>
      </vt:variant>
      <vt:variant>
        <vt:i4>234</vt:i4>
      </vt:variant>
      <vt:variant>
        <vt:i4>0</vt:i4>
      </vt:variant>
      <vt:variant>
        <vt:i4>5</vt:i4>
      </vt:variant>
      <vt:variant>
        <vt:lpwstr>http://e-learning.apc.gov.tw/web/GIANAASIA</vt:lpwstr>
      </vt:variant>
      <vt:variant>
        <vt:lpwstr/>
      </vt:variant>
      <vt:variant>
        <vt:i4>458841</vt:i4>
      </vt:variant>
      <vt:variant>
        <vt:i4>231</vt:i4>
      </vt:variant>
      <vt:variant>
        <vt:i4>0</vt:i4>
      </vt:variant>
      <vt:variant>
        <vt:i4>5</vt:i4>
      </vt:variant>
      <vt:variant>
        <vt:lpwstr>http://e-learning.apc.gov.tw/web/kazhageilan</vt:lpwstr>
      </vt:variant>
      <vt:variant>
        <vt:lpwstr/>
      </vt:variant>
      <vt:variant>
        <vt:i4>7602211</vt:i4>
      </vt:variant>
      <vt:variant>
        <vt:i4>228</vt:i4>
      </vt:variant>
      <vt:variant>
        <vt:i4>0</vt:i4>
      </vt:variant>
      <vt:variant>
        <vt:i4>5</vt:i4>
      </vt:variant>
      <vt:variant>
        <vt:lpwstr>http://e-learning.apc.gov.tw/web/piyuma</vt:lpwstr>
      </vt:variant>
      <vt:variant>
        <vt:lpwstr/>
      </vt:variant>
      <vt:variant>
        <vt:i4>720989</vt:i4>
      </vt:variant>
      <vt:variant>
        <vt:i4>225</vt:i4>
      </vt:variant>
      <vt:variant>
        <vt:i4>0</vt:i4>
      </vt:variant>
      <vt:variant>
        <vt:i4>5</vt:i4>
      </vt:variant>
      <vt:variant>
        <vt:lpwstr>http://e-learning.apc.gov.tw/web/SETJIMUR</vt:lpwstr>
      </vt:variant>
      <vt:variant>
        <vt:lpwstr/>
      </vt:variant>
      <vt:variant>
        <vt:i4>1114187</vt:i4>
      </vt:variant>
      <vt:variant>
        <vt:i4>222</vt:i4>
      </vt:variant>
      <vt:variant>
        <vt:i4>0</vt:i4>
      </vt:variant>
      <vt:variant>
        <vt:i4>5</vt:i4>
      </vt:variant>
      <vt:variant>
        <vt:lpwstr>http://e-learning.apc.gov.tw/web/KONGADAVANE</vt:lpwstr>
      </vt:variant>
      <vt:variant>
        <vt:lpwstr/>
      </vt:variant>
      <vt:variant>
        <vt:i4>64</vt:i4>
      </vt:variant>
      <vt:variant>
        <vt:i4>219</vt:i4>
      </vt:variant>
      <vt:variant>
        <vt:i4>0</vt:i4>
      </vt:variant>
      <vt:variant>
        <vt:i4>5</vt:i4>
      </vt:variant>
      <vt:variant>
        <vt:lpwstr>http://e-learning.apc.gov.tw/web/t2a0k0a8nua</vt:lpwstr>
      </vt:variant>
      <vt:variant>
        <vt:lpwstr/>
      </vt:variant>
      <vt:variant>
        <vt:i4>131162</vt:i4>
      </vt:variant>
      <vt:variant>
        <vt:i4>216</vt:i4>
      </vt:variant>
      <vt:variant>
        <vt:i4>0</vt:i4>
      </vt:variant>
      <vt:variant>
        <vt:i4>5</vt:i4>
      </vt:variant>
      <vt:variant>
        <vt:lpwstr>http://e-learning.apc.gov.tw/web/tekijig</vt:lpwstr>
      </vt:variant>
      <vt:variant>
        <vt:lpwstr/>
      </vt:variant>
      <vt:variant>
        <vt:i4>6488127</vt:i4>
      </vt:variant>
      <vt:variant>
        <vt:i4>213</vt:i4>
      </vt:variant>
      <vt:variant>
        <vt:i4>0</vt:i4>
      </vt:variant>
      <vt:variant>
        <vt:i4>5</vt:i4>
      </vt:variant>
      <vt:variant>
        <vt:lpwstr>http://e-learning.apc.gov.tw/web/fataan</vt:lpwstr>
      </vt:variant>
      <vt:variant>
        <vt:lpwstr/>
      </vt:variant>
      <vt:variant>
        <vt:i4>393302</vt:i4>
      </vt:variant>
      <vt:variant>
        <vt:i4>210</vt:i4>
      </vt:variant>
      <vt:variant>
        <vt:i4>0</vt:i4>
      </vt:variant>
      <vt:variant>
        <vt:i4>5</vt:i4>
      </vt:variant>
      <vt:variant>
        <vt:lpwstr>http://e-learning.apc.gov.tw/web/piyahaw</vt:lpwstr>
      </vt:variant>
      <vt:variant>
        <vt:lpwstr/>
      </vt:variant>
      <vt:variant>
        <vt:i4>8192033</vt:i4>
      </vt:variant>
      <vt:variant>
        <vt:i4>207</vt:i4>
      </vt:variant>
      <vt:variant>
        <vt:i4>0</vt:i4>
      </vt:variant>
      <vt:variant>
        <vt:i4>5</vt:i4>
      </vt:variant>
      <vt:variant>
        <vt:lpwstr>http://e-learning.apc.gov.tw/web/KUSKUS</vt:lpwstr>
      </vt:variant>
      <vt:variant>
        <vt:lpwstr/>
      </vt:variant>
      <vt:variant>
        <vt:i4>7602219</vt:i4>
      </vt:variant>
      <vt:variant>
        <vt:i4>204</vt:i4>
      </vt:variant>
      <vt:variant>
        <vt:i4>0</vt:i4>
      </vt:variant>
      <vt:variant>
        <vt:i4>5</vt:i4>
      </vt:variant>
      <vt:variant>
        <vt:lpwstr>http://e-learning.apc.gov.tw/web/subau</vt:lpwstr>
      </vt:variant>
      <vt:variant>
        <vt:lpwstr/>
      </vt:variant>
      <vt:variant>
        <vt:i4>7536695</vt:i4>
      </vt:variant>
      <vt:variant>
        <vt:i4>201</vt:i4>
      </vt:variant>
      <vt:variant>
        <vt:i4>0</vt:i4>
      </vt:variant>
      <vt:variant>
        <vt:i4>5</vt:i4>
      </vt:variant>
      <vt:variant>
        <vt:lpwstr>http://e-learning.apc.gov.tw/web/pacavalij</vt:lpwstr>
      </vt:variant>
      <vt:variant>
        <vt:lpwstr/>
      </vt:variant>
      <vt:variant>
        <vt:i4>589906</vt:i4>
      </vt:variant>
      <vt:variant>
        <vt:i4>198</vt:i4>
      </vt:variant>
      <vt:variant>
        <vt:i4>0</vt:i4>
      </vt:variant>
      <vt:variant>
        <vt:i4>5</vt:i4>
      </vt:variant>
      <vt:variant>
        <vt:lpwstr>http://e-learning.apc.gov.tw/web/Rinahem/</vt:lpwstr>
      </vt:variant>
      <vt:variant>
        <vt:lpwstr/>
      </vt:variant>
      <vt:variant>
        <vt:i4>786516</vt:i4>
      </vt:variant>
      <vt:variant>
        <vt:i4>195</vt:i4>
      </vt:variant>
      <vt:variant>
        <vt:i4>0</vt:i4>
      </vt:variant>
      <vt:variant>
        <vt:i4>5</vt:i4>
      </vt:variant>
      <vt:variant>
        <vt:lpwstr>http://e-learning.apc.gov.tw/web/mahowen</vt:lpwstr>
      </vt:variant>
      <vt:variant>
        <vt:lpwstr/>
      </vt:variant>
      <vt:variant>
        <vt:i4>8126523</vt:i4>
      </vt:variant>
      <vt:variant>
        <vt:i4>192</vt:i4>
      </vt:variant>
      <vt:variant>
        <vt:i4>0</vt:i4>
      </vt:variant>
      <vt:variant>
        <vt:i4>5</vt:i4>
      </vt:variant>
      <vt:variant>
        <vt:lpwstr>http://e-learning.apc.gov.tw/web/kohkoh</vt:lpwstr>
      </vt:variant>
      <vt:variant>
        <vt:lpwstr/>
      </vt:variant>
      <vt:variant>
        <vt:i4>8323135</vt:i4>
      </vt:variant>
      <vt:variant>
        <vt:i4>189</vt:i4>
      </vt:variant>
      <vt:variant>
        <vt:i4>0</vt:i4>
      </vt:variant>
      <vt:variant>
        <vt:i4>5</vt:i4>
      </vt:variant>
      <vt:variant>
        <vt:lpwstr>http://e-learning.apc.gov.tw/web/cilamitay</vt:lpwstr>
      </vt:variant>
      <vt:variant>
        <vt:lpwstr/>
      </vt:variant>
      <vt:variant>
        <vt:i4>7995441</vt:i4>
      </vt:variant>
      <vt:variant>
        <vt:i4>186</vt:i4>
      </vt:variant>
      <vt:variant>
        <vt:i4>0</vt:i4>
      </vt:variant>
      <vt:variant>
        <vt:i4>5</vt:i4>
      </vt:variant>
      <vt:variant>
        <vt:lpwstr>http://e-learning.apc.gov.tw/web/sakor</vt:lpwstr>
      </vt:variant>
      <vt:variant>
        <vt:lpwstr/>
      </vt:variant>
      <vt:variant>
        <vt:i4>8323135</vt:i4>
      </vt:variant>
      <vt:variant>
        <vt:i4>183</vt:i4>
      </vt:variant>
      <vt:variant>
        <vt:i4>0</vt:i4>
      </vt:variant>
      <vt:variant>
        <vt:i4>5</vt:i4>
      </vt:variant>
      <vt:variant>
        <vt:lpwstr>http://e-learning.apc.gov.tw/web/valau</vt:lpwstr>
      </vt:variant>
      <vt:variant>
        <vt:lpwstr/>
      </vt:variant>
      <vt:variant>
        <vt:i4>7012403</vt:i4>
      </vt:variant>
      <vt:variant>
        <vt:i4>180</vt:i4>
      </vt:variant>
      <vt:variant>
        <vt:i4>0</vt:i4>
      </vt:variant>
      <vt:variant>
        <vt:i4>5</vt:i4>
      </vt:variant>
      <vt:variant>
        <vt:lpwstr>http://e-learning.apc.gov.tw/web/2008jengshing</vt:lpwstr>
      </vt:variant>
      <vt:variant>
        <vt:lpwstr/>
      </vt:variant>
      <vt:variant>
        <vt:i4>7471167</vt:i4>
      </vt:variant>
      <vt:variant>
        <vt:i4>177</vt:i4>
      </vt:variant>
      <vt:variant>
        <vt:i4>0</vt:i4>
      </vt:variant>
      <vt:variant>
        <vt:i4>5</vt:i4>
      </vt:variant>
      <vt:variant>
        <vt:lpwstr>http://e-learning.apc.gov.tw/web/ulivelivrk</vt:lpwstr>
      </vt:variant>
      <vt:variant>
        <vt:lpwstr/>
      </vt:variant>
      <vt:variant>
        <vt:i4>6619199</vt:i4>
      </vt:variant>
      <vt:variant>
        <vt:i4>174</vt:i4>
      </vt:variant>
      <vt:variant>
        <vt:i4>0</vt:i4>
      </vt:variant>
      <vt:variant>
        <vt:i4>5</vt:i4>
      </vt:variant>
      <vt:variant>
        <vt:lpwstr>http://e-learning.apc.gov.tw/web/cilokohiy</vt:lpwstr>
      </vt:variant>
      <vt:variant>
        <vt:lpwstr/>
      </vt:variant>
      <vt:variant>
        <vt:i4>8126507</vt:i4>
      </vt:variant>
      <vt:variant>
        <vt:i4>171</vt:i4>
      </vt:variant>
      <vt:variant>
        <vt:i4>0</vt:i4>
      </vt:variant>
      <vt:variant>
        <vt:i4>5</vt:i4>
      </vt:variant>
      <vt:variant>
        <vt:lpwstr>http://e-learning.apc.gov.tw/web/Papulu</vt:lpwstr>
      </vt:variant>
      <vt:variant>
        <vt:lpwstr/>
      </vt:variant>
      <vt:variant>
        <vt:i4>2031710</vt:i4>
      </vt:variant>
      <vt:variant>
        <vt:i4>168</vt:i4>
      </vt:variant>
      <vt:variant>
        <vt:i4>0</vt:i4>
      </vt:variant>
      <vt:variant>
        <vt:i4>5</vt:i4>
      </vt:variant>
      <vt:variant>
        <vt:lpwstr>http://e-learning.apc.gov.tw/web/caetath</vt:lpwstr>
      </vt:variant>
      <vt:variant>
        <vt:lpwstr/>
      </vt:variant>
      <vt:variant>
        <vt:i4>7536689</vt:i4>
      </vt:variant>
      <vt:variant>
        <vt:i4>165</vt:i4>
      </vt:variant>
      <vt:variant>
        <vt:i4>0</vt:i4>
      </vt:variant>
      <vt:variant>
        <vt:i4>5</vt:i4>
      </vt:variant>
      <vt:variant>
        <vt:lpwstr>http://e-learning.apc.gov.tw/web/fakong</vt:lpwstr>
      </vt:variant>
      <vt:variant>
        <vt:lpwstr/>
      </vt:variant>
      <vt:variant>
        <vt:i4>7602239</vt:i4>
      </vt:variant>
      <vt:variant>
        <vt:i4>162</vt:i4>
      </vt:variant>
      <vt:variant>
        <vt:i4>0</vt:i4>
      </vt:variant>
      <vt:variant>
        <vt:i4>5</vt:i4>
      </vt:variant>
      <vt:variant>
        <vt:lpwstr>http://e-learning.apc.gov.tw/web/puyuma</vt:lpwstr>
      </vt:variant>
      <vt:variant>
        <vt:lpwstr/>
      </vt:variant>
      <vt:variant>
        <vt:i4>8192050</vt:i4>
      </vt:variant>
      <vt:variant>
        <vt:i4>159</vt:i4>
      </vt:variant>
      <vt:variant>
        <vt:i4>0</vt:i4>
      </vt:variant>
      <vt:variant>
        <vt:i4>5</vt:i4>
      </vt:variant>
      <vt:variant>
        <vt:lpwstr>http://e-learning.apc.gov.tw/web/ManjhouISC</vt:lpwstr>
      </vt:variant>
      <vt:variant>
        <vt:lpwstr/>
      </vt:variant>
      <vt:variant>
        <vt:i4>8257581</vt:i4>
      </vt:variant>
      <vt:variant>
        <vt:i4>156</vt:i4>
      </vt:variant>
      <vt:variant>
        <vt:i4>0</vt:i4>
      </vt:variant>
      <vt:variant>
        <vt:i4>5</vt:i4>
      </vt:variant>
      <vt:variant>
        <vt:lpwstr>http://e-learning.apc.gov.tw/web/kabalelradhane</vt:lpwstr>
      </vt:variant>
      <vt:variant>
        <vt:lpwstr/>
      </vt:variant>
      <vt:variant>
        <vt:i4>1048663</vt:i4>
      </vt:variant>
      <vt:variant>
        <vt:i4>153</vt:i4>
      </vt:variant>
      <vt:variant>
        <vt:i4>0</vt:i4>
      </vt:variant>
      <vt:variant>
        <vt:i4>5</vt:i4>
      </vt:variant>
      <vt:variant>
        <vt:lpwstr>http://e-learning.apc.gov.tw/web/fuhsing</vt:lpwstr>
      </vt:variant>
      <vt:variant>
        <vt:lpwstr/>
      </vt:variant>
      <vt:variant>
        <vt:i4>1769536</vt:i4>
      </vt:variant>
      <vt:variant>
        <vt:i4>150</vt:i4>
      </vt:variant>
      <vt:variant>
        <vt:i4>0</vt:i4>
      </vt:variant>
      <vt:variant>
        <vt:i4>5</vt:i4>
      </vt:variant>
      <vt:variant>
        <vt:lpwstr>http://e-learning.apc.gov.tw/web/CALIEWAN</vt:lpwstr>
      </vt:variant>
      <vt:variant>
        <vt:lpwstr/>
      </vt:variant>
      <vt:variant>
        <vt:i4>8192034</vt:i4>
      </vt:variant>
      <vt:variant>
        <vt:i4>147</vt:i4>
      </vt:variant>
      <vt:variant>
        <vt:i4>0</vt:i4>
      </vt:variant>
      <vt:variant>
        <vt:i4>5</vt:i4>
      </vt:variant>
      <vt:variant>
        <vt:lpwstr>http://e-learning.apc.gov.tw/web/Cingaroan</vt:lpwstr>
      </vt:variant>
      <vt:variant>
        <vt:lpwstr/>
      </vt:variant>
      <vt:variant>
        <vt:i4>524362</vt:i4>
      </vt:variant>
      <vt:variant>
        <vt:i4>144</vt:i4>
      </vt:variant>
      <vt:variant>
        <vt:i4>0</vt:i4>
      </vt:variant>
      <vt:variant>
        <vt:i4>5</vt:i4>
      </vt:variant>
      <vt:variant>
        <vt:lpwstr>http://e-learning.apc.gov.tw/web/MARONGARONG</vt:lpwstr>
      </vt:variant>
      <vt:variant>
        <vt:lpwstr/>
      </vt:variant>
      <vt:variant>
        <vt:i4>8257599</vt:i4>
      </vt:variant>
      <vt:variant>
        <vt:i4>141</vt:i4>
      </vt:variant>
      <vt:variant>
        <vt:i4>0</vt:i4>
      </vt:variant>
      <vt:variant>
        <vt:i4>5</vt:i4>
      </vt:variant>
      <vt:variant>
        <vt:lpwstr>http://e-learning.apc.gov.tw/web/TIDATIDANG</vt:lpwstr>
      </vt:variant>
      <vt:variant>
        <vt:lpwstr/>
      </vt:variant>
      <vt:variant>
        <vt:i4>6357047</vt:i4>
      </vt:variant>
      <vt:variant>
        <vt:i4>138</vt:i4>
      </vt:variant>
      <vt:variant>
        <vt:i4>0</vt:i4>
      </vt:variant>
      <vt:variant>
        <vt:i4>5</vt:i4>
      </vt:variant>
      <vt:variant>
        <vt:lpwstr>http://e-learning.apc.gov.tw/web/Marin</vt:lpwstr>
      </vt:variant>
      <vt:variant>
        <vt:lpwstr/>
      </vt:variant>
      <vt:variant>
        <vt:i4>1572958</vt:i4>
      </vt:variant>
      <vt:variant>
        <vt:i4>135</vt:i4>
      </vt:variant>
      <vt:variant>
        <vt:i4>0</vt:i4>
      </vt:variant>
      <vt:variant>
        <vt:i4>5</vt:i4>
      </vt:variant>
      <vt:variant>
        <vt:lpwstr>http://e-learning.apc.gov.tw/web/Pakaraac</vt:lpwstr>
      </vt:variant>
      <vt:variant>
        <vt:lpwstr/>
      </vt:variant>
      <vt:variant>
        <vt:i4>1835085</vt:i4>
      </vt:variant>
      <vt:variant>
        <vt:i4>132</vt:i4>
      </vt:variant>
      <vt:variant>
        <vt:i4>0</vt:i4>
      </vt:variant>
      <vt:variant>
        <vt:i4>5</vt:i4>
      </vt:variant>
      <vt:variant>
        <vt:lpwstr>http://e-learning.apc.gov.tw/web/croh</vt:lpwstr>
      </vt:variant>
      <vt:variant>
        <vt:lpwstr/>
      </vt:variant>
      <vt:variant>
        <vt:i4>1048664</vt:i4>
      </vt:variant>
      <vt:variant>
        <vt:i4>129</vt:i4>
      </vt:variant>
      <vt:variant>
        <vt:i4>0</vt:i4>
      </vt:variant>
      <vt:variant>
        <vt:i4>5</vt:i4>
      </vt:variant>
      <vt:variant>
        <vt:lpwstr>http://e-learning.apc.gov.tw/web/Bongbong</vt:lpwstr>
      </vt:variant>
      <vt:variant>
        <vt:lpwstr/>
      </vt:variant>
      <vt:variant>
        <vt:i4>1114206</vt:i4>
      </vt:variant>
      <vt:variant>
        <vt:i4>126</vt:i4>
      </vt:variant>
      <vt:variant>
        <vt:i4>0</vt:i4>
      </vt:variant>
      <vt:variant>
        <vt:i4>5</vt:i4>
      </vt:variant>
      <vt:variant>
        <vt:lpwstr>http://e-learning.apc.gov.tw/web/JALILIK</vt:lpwstr>
      </vt:variant>
      <vt:variant>
        <vt:lpwstr/>
      </vt:variant>
      <vt:variant>
        <vt:i4>1048660</vt:i4>
      </vt:variant>
      <vt:variant>
        <vt:i4>123</vt:i4>
      </vt:variant>
      <vt:variant>
        <vt:i4>0</vt:i4>
      </vt:variant>
      <vt:variant>
        <vt:i4>5</vt:i4>
      </vt:variant>
      <vt:variant>
        <vt:lpwstr>http://e-learning.apc.gov.tw/web/Alapawan</vt:lpwstr>
      </vt:variant>
      <vt:variant>
        <vt:lpwstr/>
      </vt:variant>
      <vt:variant>
        <vt:i4>2031694</vt:i4>
      </vt:variant>
      <vt:variant>
        <vt:i4>120</vt:i4>
      </vt:variant>
      <vt:variant>
        <vt:i4>0</vt:i4>
      </vt:variant>
      <vt:variant>
        <vt:i4>5</vt:i4>
      </vt:variant>
      <vt:variant>
        <vt:lpwstr>http://www.tiprc.org.tw/</vt:lpwstr>
      </vt:variant>
      <vt:variant>
        <vt:lpwstr/>
      </vt:variant>
      <vt:variant>
        <vt:i4>3801180</vt:i4>
      </vt:variant>
      <vt:variant>
        <vt:i4>117</vt:i4>
      </vt:variant>
      <vt:variant>
        <vt:i4>0</vt:i4>
      </vt:variant>
      <vt:variant>
        <vt:i4>5</vt:i4>
      </vt:variant>
      <vt:variant>
        <vt:lpwstr>http://www.coia.gov.tw/web_tw/index.php</vt:lpwstr>
      </vt:variant>
      <vt:variant>
        <vt:lpwstr/>
      </vt:variant>
      <vt:variant>
        <vt:i4>1507388</vt:i4>
      </vt:variant>
      <vt:variant>
        <vt:i4>110</vt:i4>
      </vt:variant>
      <vt:variant>
        <vt:i4>0</vt:i4>
      </vt:variant>
      <vt:variant>
        <vt:i4>5</vt:i4>
      </vt:variant>
      <vt:variant>
        <vt:lpwstr/>
      </vt:variant>
      <vt:variant>
        <vt:lpwstr>_Toc407471854</vt:lpwstr>
      </vt:variant>
      <vt:variant>
        <vt:i4>1507388</vt:i4>
      </vt:variant>
      <vt:variant>
        <vt:i4>104</vt:i4>
      </vt:variant>
      <vt:variant>
        <vt:i4>0</vt:i4>
      </vt:variant>
      <vt:variant>
        <vt:i4>5</vt:i4>
      </vt:variant>
      <vt:variant>
        <vt:lpwstr/>
      </vt:variant>
      <vt:variant>
        <vt:lpwstr>_Toc407471853</vt:lpwstr>
      </vt:variant>
      <vt:variant>
        <vt:i4>1507388</vt:i4>
      </vt:variant>
      <vt:variant>
        <vt:i4>98</vt:i4>
      </vt:variant>
      <vt:variant>
        <vt:i4>0</vt:i4>
      </vt:variant>
      <vt:variant>
        <vt:i4>5</vt:i4>
      </vt:variant>
      <vt:variant>
        <vt:lpwstr/>
      </vt:variant>
      <vt:variant>
        <vt:lpwstr>_Toc407471852</vt:lpwstr>
      </vt:variant>
      <vt:variant>
        <vt:i4>1507388</vt:i4>
      </vt:variant>
      <vt:variant>
        <vt:i4>92</vt:i4>
      </vt:variant>
      <vt:variant>
        <vt:i4>0</vt:i4>
      </vt:variant>
      <vt:variant>
        <vt:i4>5</vt:i4>
      </vt:variant>
      <vt:variant>
        <vt:lpwstr/>
      </vt:variant>
      <vt:variant>
        <vt:lpwstr>_Toc407471851</vt:lpwstr>
      </vt:variant>
      <vt:variant>
        <vt:i4>1507388</vt:i4>
      </vt:variant>
      <vt:variant>
        <vt:i4>86</vt:i4>
      </vt:variant>
      <vt:variant>
        <vt:i4>0</vt:i4>
      </vt:variant>
      <vt:variant>
        <vt:i4>5</vt:i4>
      </vt:variant>
      <vt:variant>
        <vt:lpwstr/>
      </vt:variant>
      <vt:variant>
        <vt:lpwstr>_Toc407471850</vt:lpwstr>
      </vt:variant>
      <vt:variant>
        <vt:i4>1441852</vt:i4>
      </vt:variant>
      <vt:variant>
        <vt:i4>80</vt:i4>
      </vt:variant>
      <vt:variant>
        <vt:i4>0</vt:i4>
      </vt:variant>
      <vt:variant>
        <vt:i4>5</vt:i4>
      </vt:variant>
      <vt:variant>
        <vt:lpwstr/>
      </vt:variant>
      <vt:variant>
        <vt:lpwstr>_Toc407471849</vt:lpwstr>
      </vt:variant>
      <vt:variant>
        <vt:i4>1441852</vt:i4>
      </vt:variant>
      <vt:variant>
        <vt:i4>74</vt:i4>
      </vt:variant>
      <vt:variant>
        <vt:i4>0</vt:i4>
      </vt:variant>
      <vt:variant>
        <vt:i4>5</vt:i4>
      </vt:variant>
      <vt:variant>
        <vt:lpwstr/>
      </vt:variant>
      <vt:variant>
        <vt:lpwstr>_Toc407471848</vt:lpwstr>
      </vt:variant>
      <vt:variant>
        <vt:i4>1441852</vt:i4>
      </vt:variant>
      <vt:variant>
        <vt:i4>68</vt:i4>
      </vt:variant>
      <vt:variant>
        <vt:i4>0</vt:i4>
      </vt:variant>
      <vt:variant>
        <vt:i4>5</vt:i4>
      </vt:variant>
      <vt:variant>
        <vt:lpwstr/>
      </vt:variant>
      <vt:variant>
        <vt:lpwstr>_Toc407471847</vt:lpwstr>
      </vt:variant>
      <vt:variant>
        <vt:i4>1441852</vt:i4>
      </vt:variant>
      <vt:variant>
        <vt:i4>62</vt:i4>
      </vt:variant>
      <vt:variant>
        <vt:i4>0</vt:i4>
      </vt:variant>
      <vt:variant>
        <vt:i4>5</vt:i4>
      </vt:variant>
      <vt:variant>
        <vt:lpwstr/>
      </vt:variant>
      <vt:variant>
        <vt:lpwstr>_Toc407471846</vt:lpwstr>
      </vt:variant>
      <vt:variant>
        <vt:i4>1441852</vt:i4>
      </vt:variant>
      <vt:variant>
        <vt:i4>56</vt:i4>
      </vt:variant>
      <vt:variant>
        <vt:i4>0</vt:i4>
      </vt:variant>
      <vt:variant>
        <vt:i4>5</vt:i4>
      </vt:variant>
      <vt:variant>
        <vt:lpwstr/>
      </vt:variant>
      <vt:variant>
        <vt:lpwstr>_Toc407471840</vt:lpwstr>
      </vt:variant>
      <vt:variant>
        <vt:i4>1114172</vt:i4>
      </vt:variant>
      <vt:variant>
        <vt:i4>50</vt:i4>
      </vt:variant>
      <vt:variant>
        <vt:i4>0</vt:i4>
      </vt:variant>
      <vt:variant>
        <vt:i4>5</vt:i4>
      </vt:variant>
      <vt:variant>
        <vt:lpwstr/>
      </vt:variant>
      <vt:variant>
        <vt:lpwstr>_Toc407471839</vt:lpwstr>
      </vt:variant>
      <vt:variant>
        <vt:i4>1114172</vt:i4>
      </vt:variant>
      <vt:variant>
        <vt:i4>44</vt:i4>
      </vt:variant>
      <vt:variant>
        <vt:i4>0</vt:i4>
      </vt:variant>
      <vt:variant>
        <vt:i4>5</vt:i4>
      </vt:variant>
      <vt:variant>
        <vt:lpwstr/>
      </vt:variant>
      <vt:variant>
        <vt:lpwstr>_Toc407471838</vt:lpwstr>
      </vt:variant>
      <vt:variant>
        <vt:i4>1114172</vt:i4>
      </vt:variant>
      <vt:variant>
        <vt:i4>38</vt:i4>
      </vt:variant>
      <vt:variant>
        <vt:i4>0</vt:i4>
      </vt:variant>
      <vt:variant>
        <vt:i4>5</vt:i4>
      </vt:variant>
      <vt:variant>
        <vt:lpwstr/>
      </vt:variant>
      <vt:variant>
        <vt:lpwstr>_Toc407471837</vt:lpwstr>
      </vt:variant>
      <vt:variant>
        <vt:i4>1114172</vt:i4>
      </vt:variant>
      <vt:variant>
        <vt:i4>32</vt:i4>
      </vt:variant>
      <vt:variant>
        <vt:i4>0</vt:i4>
      </vt:variant>
      <vt:variant>
        <vt:i4>5</vt:i4>
      </vt:variant>
      <vt:variant>
        <vt:lpwstr/>
      </vt:variant>
      <vt:variant>
        <vt:lpwstr>_Toc407471836</vt:lpwstr>
      </vt:variant>
      <vt:variant>
        <vt:i4>1114172</vt:i4>
      </vt:variant>
      <vt:variant>
        <vt:i4>26</vt:i4>
      </vt:variant>
      <vt:variant>
        <vt:i4>0</vt:i4>
      </vt:variant>
      <vt:variant>
        <vt:i4>5</vt:i4>
      </vt:variant>
      <vt:variant>
        <vt:lpwstr/>
      </vt:variant>
      <vt:variant>
        <vt:lpwstr>_Toc407471835</vt:lpwstr>
      </vt:variant>
      <vt:variant>
        <vt:i4>1114172</vt:i4>
      </vt:variant>
      <vt:variant>
        <vt:i4>20</vt:i4>
      </vt:variant>
      <vt:variant>
        <vt:i4>0</vt:i4>
      </vt:variant>
      <vt:variant>
        <vt:i4>5</vt:i4>
      </vt:variant>
      <vt:variant>
        <vt:lpwstr/>
      </vt:variant>
      <vt:variant>
        <vt:lpwstr>_Toc407471834</vt:lpwstr>
      </vt:variant>
      <vt:variant>
        <vt:i4>1114172</vt:i4>
      </vt:variant>
      <vt:variant>
        <vt:i4>14</vt:i4>
      </vt:variant>
      <vt:variant>
        <vt:i4>0</vt:i4>
      </vt:variant>
      <vt:variant>
        <vt:i4>5</vt:i4>
      </vt:variant>
      <vt:variant>
        <vt:lpwstr/>
      </vt:variant>
      <vt:variant>
        <vt:lpwstr>_Toc407471833</vt:lpwstr>
      </vt:variant>
      <vt:variant>
        <vt:i4>1114172</vt:i4>
      </vt:variant>
      <vt:variant>
        <vt:i4>8</vt:i4>
      </vt:variant>
      <vt:variant>
        <vt:i4>0</vt:i4>
      </vt:variant>
      <vt:variant>
        <vt:i4>5</vt:i4>
      </vt:variant>
      <vt:variant>
        <vt:lpwstr/>
      </vt:variant>
      <vt:variant>
        <vt:lpwstr>_Toc407471832</vt:lpwstr>
      </vt:variant>
      <vt:variant>
        <vt:i4>1114172</vt:i4>
      </vt:variant>
      <vt:variant>
        <vt:i4>2</vt:i4>
      </vt:variant>
      <vt:variant>
        <vt:i4>0</vt:i4>
      </vt:variant>
      <vt:variant>
        <vt:i4>5</vt:i4>
      </vt:variant>
      <vt:variant>
        <vt:lpwstr/>
      </vt:variant>
      <vt:variant>
        <vt:lpwstr>_Toc407471831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2020-06-05T12:54:00Z</dcterms:created>
  <dcterms:modified xsi:type="dcterms:W3CDTF">2020-06-05T13:21:00Z</dcterms:modified>
</cp:coreProperties>
</file>