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F08C8" w14:textId="77777777" w:rsidR="005C0DE2" w:rsidRDefault="005C0DE2"/>
    <w:p w14:paraId="3310C1D7" w14:textId="77777777" w:rsidR="00DF409F" w:rsidRDefault="00DF409F"/>
    <w:p w14:paraId="24E91F23" w14:textId="77777777" w:rsidR="00DF409F" w:rsidRDefault="00DF409F"/>
    <w:p w14:paraId="1E5C46E0" w14:textId="77777777" w:rsidR="00DF409F" w:rsidRDefault="00DF409F"/>
    <w:p w14:paraId="5517CBF3" w14:textId="77777777" w:rsidR="00DF409F" w:rsidRDefault="00DF409F"/>
    <w:p w14:paraId="0CF81B8C" w14:textId="77777777" w:rsidR="00DF409F" w:rsidRDefault="00DF409F"/>
    <w:p w14:paraId="25457D69" w14:textId="77777777" w:rsidR="00DF409F" w:rsidRDefault="00DF409F"/>
    <w:p w14:paraId="75E8FDC8" w14:textId="77777777" w:rsidR="00DF409F" w:rsidRDefault="00DF409F"/>
    <w:p w14:paraId="065CDD4B" w14:textId="77777777" w:rsidR="00DF409F" w:rsidRDefault="00DF409F"/>
    <w:p w14:paraId="33A22EA2" w14:textId="77777777" w:rsidR="00DF409F" w:rsidRPr="00DF409F" w:rsidRDefault="00E02B98" w:rsidP="005843CF">
      <w:pPr>
        <w:spacing w:beforeLines="100" w:before="360" w:afterLines="100" w:after="360"/>
        <w:jc w:val="center"/>
        <w:rPr>
          <w:rFonts w:ascii="標楷體" w:eastAsia="標楷體" w:hAnsi="標楷體"/>
          <w:b/>
          <w:sz w:val="52"/>
        </w:rPr>
      </w:pPr>
      <w:r>
        <w:rPr>
          <w:rFonts w:ascii="標楷體" w:eastAsia="標楷體" w:hAnsi="標楷體" w:hint="eastAsia"/>
          <w:b/>
          <w:sz w:val="52"/>
        </w:rPr>
        <w:t>111</w:t>
      </w:r>
      <w:r w:rsidR="00DF409F" w:rsidRPr="00DF409F">
        <w:rPr>
          <w:rFonts w:ascii="標楷體" w:eastAsia="標楷體" w:hAnsi="標楷體" w:hint="eastAsia"/>
          <w:b/>
          <w:sz w:val="52"/>
        </w:rPr>
        <w:t>年</w:t>
      </w:r>
      <w:r w:rsidR="005A6772" w:rsidRPr="00217D81">
        <w:rPr>
          <w:rFonts w:ascii="標楷體" w:eastAsia="標楷體" w:hAnsi="標楷體" w:hint="eastAsia"/>
          <w:b/>
          <w:sz w:val="52"/>
        </w:rPr>
        <w:t>中小</w:t>
      </w:r>
      <w:r w:rsidR="00DF409F" w:rsidRPr="00DF409F">
        <w:rPr>
          <w:rFonts w:ascii="標楷體" w:eastAsia="標楷體" w:hAnsi="標楷體" w:hint="eastAsia"/>
          <w:b/>
          <w:sz w:val="52"/>
        </w:rPr>
        <w:t>企業數位共好計畫</w:t>
      </w:r>
    </w:p>
    <w:p w14:paraId="6FE3D304" w14:textId="77777777" w:rsidR="00DF409F" w:rsidRDefault="00812702" w:rsidP="005843CF">
      <w:pPr>
        <w:spacing w:beforeLines="100" w:before="360" w:afterLines="100" w:after="360"/>
        <w:jc w:val="center"/>
        <w:rPr>
          <w:rFonts w:ascii="標楷體" w:eastAsia="標楷體" w:hAnsi="標楷體"/>
          <w:b/>
          <w:sz w:val="52"/>
        </w:rPr>
      </w:pPr>
      <w:r w:rsidRPr="00B51924">
        <w:rPr>
          <w:rFonts w:ascii="標楷體" w:eastAsia="標楷體" w:hAnsi="標楷體" w:hint="eastAsia"/>
          <w:b/>
          <w:sz w:val="52"/>
        </w:rPr>
        <w:t>【</w:t>
      </w:r>
      <w:r w:rsidR="00471AF7" w:rsidRPr="00D36BB5">
        <w:rPr>
          <w:rFonts w:ascii="標楷體" w:eastAsia="標楷體" w:hAnsi="標楷體" w:hint="eastAsia"/>
          <w:b/>
          <w:sz w:val="52"/>
        </w:rPr>
        <w:t>企業上雲</w:t>
      </w:r>
      <w:r w:rsidRPr="00B51924">
        <w:rPr>
          <w:rFonts w:ascii="標楷體" w:eastAsia="標楷體" w:hAnsi="標楷體" w:hint="eastAsia"/>
          <w:b/>
          <w:sz w:val="52"/>
        </w:rPr>
        <w:t>】</w:t>
      </w:r>
      <w:r w:rsidR="00DF409F" w:rsidRPr="00D36BB5">
        <w:rPr>
          <w:rFonts w:ascii="標楷體" w:eastAsia="標楷體" w:hAnsi="標楷體" w:hint="eastAsia"/>
          <w:b/>
          <w:sz w:val="52"/>
        </w:rPr>
        <w:t>提</w:t>
      </w:r>
      <w:r w:rsidR="00DF409F" w:rsidRPr="00DF409F">
        <w:rPr>
          <w:rFonts w:ascii="標楷體" w:eastAsia="標楷體" w:hAnsi="標楷體" w:hint="eastAsia"/>
          <w:b/>
          <w:sz w:val="52"/>
        </w:rPr>
        <w:t>案作業規範</w:t>
      </w:r>
    </w:p>
    <w:p w14:paraId="12233C50" w14:textId="77777777" w:rsidR="00526D3C" w:rsidRDefault="00526D3C" w:rsidP="00526D3C">
      <w:pPr>
        <w:rPr>
          <w:rFonts w:ascii="標楷體" w:eastAsia="標楷體" w:hAnsi="標楷體"/>
        </w:rPr>
      </w:pPr>
    </w:p>
    <w:p w14:paraId="6CCD8647" w14:textId="77777777" w:rsidR="00526D3C" w:rsidRDefault="00526D3C" w:rsidP="00526D3C">
      <w:pPr>
        <w:rPr>
          <w:rFonts w:ascii="標楷體" w:eastAsia="標楷體" w:hAnsi="標楷體"/>
        </w:rPr>
      </w:pPr>
    </w:p>
    <w:p w14:paraId="23A53AFF" w14:textId="77777777" w:rsidR="00526D3C" w:rsidRDefault="00526D3C" w:rsidP="00526D3C">
      <w:pPr>
        <w:rPr>
          <w:rFonts w:ascii="標楷體" w:eastAsia="標楷體" w:hAnsi="標楷體"/>
        </w:rPr>
      </w:pPr>
    </w:p>
    <w:p w14:paraId="14D4FD04" w14:textId="77777777" w:rsidR="00526D3C" w:rsidRDefault="00526D3C" w:rsidP="00526D3C">
      <w:pPr>
        <w:rPr>
          <w:rFonts w:ascii="標楷體" w:eastAsia="標楷體" w:hAnsi="標楷體"/>
        </w:rPr>
      </w:pPr>
    </w:p>
    <w:p w14:paraId="49FB34A8" w14:textId="77777777" w:rsidR="00526D3C" w:rsidRDefault="00526D3C" w:rsidP="00526D3C">
      <w:pPr>
        <w:rPr>
          <w:rFonts w:ascii="標楷體" w:eastAsia="標楷體" w:hAnsi="標楷體"/>
        </w:rPr>
      </w:pPr>
    </w:p>
    <w:p w14:paraId="451FDF55" w14:textId="77777777" w:rsidR="00526D3C" w:rsidRDefault="00526D3C" w:rsidP="00526D3C">
      <w:pPr>
        <w:rPr>
          <w:rFonts w:ascii="標楷體" w:eastAsia="標楷體" w:hAnsi="標楷體"/>
        </w:rPr>
      </w:pPr>
    </w:p>
    <w:p w14:paraId="72C79299" w14:textId="77777777" w:rsidR="00526D3C" w:rsidRDefault="00526D3C" w:rsidP="00526D3C">
      <w:pPr>
        <w:rPr>
          <w:rFonts w:ascii="標楷體" w:eastAsia="標楷體" w:hAnsi="標楷體"/>
        </w:rPr>
      </w:pPr>
    </w:p>
    <w:p w14:paraId="6D4FE5CD" w14:textId="77777777" w:rsidR="00526D3C" w:rsidRDefault="00526D3C" w:rsidP="00526D3C">
      <w:pPr>
        <w:rPr>
          <w:rFonts w:ascii="標楷體" w:eastAsia="標楷體" w:hAnsi="標楷體"/>
        </w:rPr>
      </w:pPr>
    </w:p>
    <w:p w14:paraId="2D2FCACE" w14:textId="77777777" w:rsidR="00526D3C" w:rsidRDefault="00526D3C" w:rsidP="00526D3C">
      <w:pPr>
        <w:rPr>
          <w:rFonts w:ascii="標楷體" w:eastAsia="標楷體" w:hAnsi="標楷體"/>
        </w:rPr>
      </w:pPr>
    </w:p>
    <w:p w14:paraId="1D8418E1" w14:textId="77777777" w:rsidR="00B93AB9" w:rsidRDefault="00B93AB9" w:rsidP="00526D3C">
      <w:pPr>
        <w:rPr>
          <w:rFonts w:ascii="標楷體" w:eastAsia="標楷體" w:hAnsi="標楷體"/>
        </w:rPr>
      </w:pPr>
    </w:p>
    <w:p w14:paraId="6FBB339F" w14:textId="77777777" w:rsidR="00B93AB9" w:rsidRDefault="00B93AB9" w:rsidP="00526D3C">
      <w:pPr>
        <w:rPr>
          <w:rFonts w:ascii="標楷體" w:eastAsia="標楷體" w:hAnsi="標楷體"/>
        </w:rPr>
      </w:pPr>
    </w:p>
    <w:p w14:paraId="7BB84A54" w14:textId="77777777" w:rsidR="00526D3C" w:rsidRDefault="00C33413" w:rsidP="00526D3C">
      <w:pPr>
        <w:rPr>
          <w:rFonts w:ascii="標楷體" w:eastAsia="標楷體" w:hAnsi="標楷體"/>
        </w:rPr>
      </w:pPr>
      <w:r>
        <w:rPr>
          <w:rFonts w:ascii="新細明體" w:eastAsia="新細明體" w:hAnsi="新細明體" w:hint="eastAsia"/>
          <w:b/>
          <w:noProof/>
          <w:sz w:val="32"/>
        </w:rPr>
        <w:drawing>
          <wp:anchor distT="0" distB="0" distL="114300" distR="114300" simplePos="0" relativeHeight="251586560" behindDoc="1" locked="0" layoutInCell="1" allowOverlap="1" wp14:anchorId="31C45A85" wp14:editId="54D17848">
            <wp:simplePos x="0" y="0"/>
            <wp:positionH relativeFrom="column">
              <wp:posOffset>1577340</wp:posOffset>
            </wp:positionH>
            <wp:positionV relativeFrom="paragraph">
              <wp:posOffset>154305</wp:posOffset>
            </wp:positionV>
            <wp:extent cx="488950" cy="463550"/>
            <wp:effectExtent l="0" t="0" r="6350" b="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中小企業處logo(小).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88950" cy="463550"/>
                    </a:xfrm>
                    <a:prstGeom prst="rect">
                      <a:avLst/>
                    </a:prstGeom>
                  </pic:spPr>
                </pic:pic>
              </a:graphicData>
            </a:graphic>
          </wp:anchor>
        </w:drawing>
      </w:r>
    </w:p>
    <w:p w14:paraId="6808642F" w14:textId="77777777" w:rsidR="00526D3C" w:rsidRPr="00C33413" w:rsidRDefault="00526D3C" w:rsidP="004D6160">
      <w:pPr>
        <w:ind w:leftChars="400" w:left="960"/>
        <w:rPr>
          <w:rFonts w:ascii="標楷體" w:eastAsia="標楷體" w:hAnsi="標楷體"/>
          <w:b/>
          <w:sz w:val="32"/>
        </w:rPr>
      </w:pPr>
      <w:r w:rsidRPr="00526D3C">
        <w:rPr>
          <w:rFonts w:ascii="標楷體" w:eastAsia="標楷體" w:hAnsi="標楷體" w:hint="eastAsia"/>
          <w:b/>
          <w:sz w:val="32"/>
        </w:rPr>
        <w:t>主辦單位</w:t>
      </w:r>
      <w:r w:rsidRPr="00526D3C">
        <w:rPr>
          <w:rFonts w:ascii="新細明體" w:eastAsia="新細明體" w:hAnsi="新細明體" w:hint="eastAsia"/>
          <w:b/>
          <w:sz w:val="32"/>
        </w:rPr>
        <w:t>：</w:t>
      </w:r>
      <w:r w:rsidR="00C33413">
        <w:rPr>
          <w:rFonts w:ascii="新細明體" w:eastAsia="新細明體" w:hAnsi="新細明體" w:hint="eastAsia"/>
          <w:b/>
          <w:sz w:val="32"/>
        </w:rPr>
        <w:t xml:space="preserve">    </w:t>
      </w:r>
      <w:r w:rsidR="00C33413" w:rsidRPr="00C33413">
        <w:rPr>
          <w:rFonts w:ascii="標楷體" w:eastAsia="標楷體" w:hAnsi="標楷體" w:hint="eastAsia"/>
          <w:b/>
          <w:sz w:val="32"/>
        </w:rPr>
        <w:t>經濟部中小企業處</w:t>
      </w:r>
    </w:p>
    <w:p w14:paraId="24F86007" w14:textId="77777777" w:rsidR="00526D3C" w:rsidRPr="001B2AEB" w:rsidRDefault="001B2AEB" w:rsidP="004D6160">
      <w:pPr>
        <w:ind w:leftChars="400" w:left="960"/>
        <w:rPr>
          <w:rFonts w:ascii="標楷體" w:eastAsia="標楷體" w:hAnsi="標楷體"/>
          <w:b/>
          <w:sz w:val="32"/>
        </w:rPr>
      </w:pPr>
      <w:r>
        <w:rPr>
          <w:rFonts w:ascii="標楷體" w:eastAsia="標楷體" w:hAnsi="標楷體" w:hint="eastAsia"/>
          <w:b/>
          <w:noProof/>
          <w:sz w:val="32"/>
        </w:rPr>
        <w:drawing>
          <wp:anchor distT="0" distB="0" distL="114300" distR="114300" simplePos="0" relativeHeight="251588608" behindDoc="0" locked="0" layoutInCell="1" allowOverlap="1" wp14:anchorId="03004571" wp14:editId="3C74A704">
            <wp:simplePos x="0" y="0"/>
            <wp:positionH relativeFrom="column">
              <wp:posOffset>1640840</wp:posOffset>
            </wp:positionH>
            <wp:positionV relativeFrom="paragraph">
              <wp:posOffset>14605</wp:posOffset>
            </wp:positionV>
            <wp:extent cx="359410" cy="359410"/>
            <wp:effectExtent l="0" t="0" r="2540" b="254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59410" cy="359410"/>
                    </a:xfrm>
                    <a:prstGeom prst="rect">
                      <a:avLst/>
                    </a:prstGeom>
                  </pic:spPr>
                </pic:pic>
              </a:graphicData>
            </a:graphic>
          </wp:anchor>
        </w:drawing>
      </w:r>
      <w:r w:rsidR="00526D3C" w:rsidRPr="00526D3C">
        <w:rPr>
          <w:rFonts w:ascii="標楷體" w:eastAsia="標楷體" w:hAnsi="標楷體" w:hint="eastAsia"/>
          <w:b/>
          <w:sz w:val="32"/>
        </w:rPr>
        <w:t>執行單位</w:t>
      </w:r>
      <w:r w:rsidR="00526D3C">
        <w:rPr>
          <w:rFonts w:ascii="新細明體" w:eastAsia="新細明體" w:hAnsi="新細明體" w:hint="eastAsia"/>
          <w:b/>
          <w:sz w:val="32"/>
        </w:rPr>
        <w:t>：</w:t>
      </w:r>
      <w:r>
        <w:rPr>
          <w:rFonts w:ascii="新細明體" w:eastAsia="新細明體" w:hAnsi="新細明體" w:hint="eastAsia"/>
          <w:b/>
          <w:sz w:val="32"/>
        </w:rPr>
        <w:t xml:space="preserve">    </w:t>
      </w:r>
      <w:r>
        <w:rPr>
          <w:rFonts w:ascii="標楷體" w:eastAsia="標楷體" w:hAnsi="標楷體" w:hint="eastAsia"/>
          <w:b/>
          <w:sz w:val="32"/>
        </w:rPr>
        <w:t>財團法人台灣中小企業聯合輔導</w:t>
      </w:r>
      <w:r w:rsidR="00471AF7">
        <w:rPr>
          <w:rFonts w:ascii="標楷體" w:eastAsia="標楷體" w:hAnsi="標楷體" w:hint="eastAsia"/>
          <w:b/>
          <w:sz w:val="32"/>
        </w:rPr>
        <w:t>基</w:t>
      </w:r>
      <w:r>
        <w:rPr>
          <w:rFonts w:ascii="標楷體" w:eastAsia="標楷體" w:hAnsi="標楷體" w:hint="eastAsia"/>
          <w:b/>
          <w:sz w:val="32"/>
        </w:rPr>
        <w:t>金會</w:t>
      </w:r>
    </w:p>
    <w:p w14:paraId="6788B72B" w14:textId="77777777" w:rsidR="00526D3C" w:rsidRDefault="00526D3C" w:rsidP="00526D3C">
      <w:pPr>
        <w:jc w:val="center"/>
        <w:rPr>
          <w:rFonts w:ascii="標楷體" w:eastAsia="標楷體" w:hAnsi="標楷體"/>
          <w:b/>
          <w:sz w:val="32"/>
        </w:rPr>
      </w:pPr>
    </w:p>
    <w:p w14:paraId="02E7E988" w14:textId="77777777" w:rsidR="00CD1EDD" w:rsidRDefault="00CD1EDD" w:rsidP="00526D3C">
      <w:pPr>
        <w:jc w:val="center"/>
        <w:rPr>
          <w:rFonts w:ascii="標楷體" w:eastAsia="標楷體" w:hAnsi="標楷體"/>
          <w:b/>
          <w:sz w:val="32"/>
        </w:rPr>
      </w:pPr>
    </w:p>
    <w:p w14:paraId="15F6B204" w14:textId="77777777" w:rsidR="00F10265" w:rsidRPr="00B93AB9" w:rsidRDefault="00526D3C" w:rsidP="00B93AB9">
      <w:pPr>
        <w:jc w:val="center"/>
        <w:rPr>
          <w:rFonts w:ascii="標楷體" w:eastAsia="標楷體" w:hAnsi="標楷體"/>
          <w:b/>
          <w:sz w:val="32"/>
        </w:rPr>
      </w:pPr>
      <w:r>
        <w:rPr>
          <w:rFonts w:ascii="標楷體" w:eastAsia="標楷體" w:hAnsi="標楷體" w:hint="eastAsia"/>
          <w:b/>
          <w:sz w:val="32"/>
        </w:rPr>
        <w:t xml:space="preserve">中華民國 111 年 </w:t>
      </w:r>
      <w:r w:rsidR="00E14B57" w:rsidRPr="00217D81">
        <w:rPr>
          <w:rFonts w:ascii="標楷體" w:eastAsia="標楷體" w:hAnsi="標楷體"/>
          <w:b/>
          <w:sz w:val="32"/>
        </w:rPr>
        <w:t>4</w:t>
      </w:r>
      <w:r w:rsidR="00217D81">
        <w:rPr>
          <w:rFonts w:ascii="標楷體" w:eastAsia="標楷體" w:hAnsi="標楷體"/>
          <w:b/>
          <w:color w:val="E36C0A" w:themeColor="accent6" w:themeShade="BF"/>
          <w:sz w:val="32"/>
        </w:rPr>
        <w:t xml:space="preserve"> </w:t>
      </w:r>
      <w:r>
        <w:rPr>
          <w:rFonts w:ascii="標楷體" w:eastAsia="標楷體" w:hAnsi="標楷體" w:hint="eastAsia"/>
          <w:b/>
          <w:sz w:val="32"/>
        </w:rPr>
        <w:t>月</w:t>
      </w:r>
    </w:p>
    <w:p w14:paraId="3418125B" w14:textId="77777777" w:rsidR="000A7B79" w:rsidRPr="000A7B79" w:rsidRDefault="00921082" w:rsidP="005843CF">
      <w:pPr>
        <w:spacing w:beforeLines="100" w:before="360" w:afterLines="100" w:after="360"/>
        <w:jc w:val="center"/>
        <w:rPr>
          <w:rFonts w:ascii="標楷體" w:eastAsia="標楷體" w:hAnsi="標楷體"/>
          <w:b/>
          <w:sz w:val="48"/>
        </w:rPr>
      </w:pPr>
      <w:r>
        <w:rPr>
          <w:rFonts w:ascii="標楷體" w:eastAsia="標楷體" w:hAnsi="標楷體"/>
          <w:b/>
          <w:sz w:val="48"/>
        </w:rPr>
        <w:lastRenderedPageBreak/>
        <w:br/>
      </w:r>
      <w:r w:rsidR="00F10265" w:rsidRPr="00F10265">
        <w:rPr>
          <w:rFonts w:ascii="標楷體" w:eastAsia="標楷體" w:hAnsi="標楷體" w:hint="eastAsia"/>
          <w:b/>
          <w:sz w:val="48"/>
        </w:rPr>
        <w:t>目</w:t>
      </w:r>
      <w:r w:rsidR="00290367">
        <w:rPr>
          <w:rFonts w:ascii="標楷體" w:eastAsia="標楷體" w:hAnsi="標楷體" w:hint="eastAsia"/>
          <w:b/>
          <w:sz w:val="48"/>
        </w:rPr>
        <w:t xml:space="preserve">  </w:t>
      </w:r>
      <w:r w:rsidR="00F10265" w:rsidRPr="00F10265">
        <w:rPr>
          <w:rFonts w:ascii="標楷體" w:eastAsia="標楷體" w:hAnsi="標楷體" w:hint="eastAsia"/>
          <w:b/>
          <w:sz w:val="48"/>
        </w:rPr>
        <w:t>錄</w:t>
      </w:r>
    </w:p>
    <w:sdt>
      <w:sdtPr>
        <w:rPr>
          <w:rFonts w:asciiTheme="minorHAnsi" w:eastAsiaTheme="minorEastAsia" w:hAnsiTheme="minorHAnsi" w:cstheme="minorBidi"/>
          <w:color w:val="auto"/>
          <w:kern w:val="2"/>
          <w:sz w:val="24"/>
          <w:szCs w:val="22"/>
          <w:lang w:val="zh-TW"/>
        </w:rPr>
        <w:id w:val="1069549324"/>
        <w:docPartObj>
          <w:docPartGallery w:val="Table of Contents"/>
          <w:docPartUnique/>
        </w:docPartObj>
      </w:sdtPr>
      <w:sdtEndPr>
        <w:rPr>
          <w:rFonts w:ascii="標楷體" w:eastAsia="標楷體" w:hAnsi="標楷體"/>
          <w:sz w:val="28"/>
          <w:szCs w:val="28"/>
        </w:rPr>
      </w:sdtEndPr>
      <w:sdtContent>
        <w:p w14:paraId="1A8501CE" w14:textId="77777777" w:rsidR="000A7B79" w:rsidRPr="00312FC2" w:rsidRDefault="000A7B79">
          <w:pPr>
            <w:pStyle w:val="af7"/>
            <w:rPr>
              <w:rFonts w:ascii="標楷體" w:eastAsia="標楷體" w:hAnsi="標楷體"/>
              <w:sz w:val="28"/>
              <w:szCs w:val="28"/>
            </w:rPr>
          </w:pPr>
        </w:p>
        <w:p w14:paraId="19ECA1EF" w14:textId="64C63F9D" w:rsidR="005A3EC5" w:rsidRPr="005A3EC5" w:rsidRDefault="005843CF">
          <w:pPr>
            <w:pStyle w:val="13"/>
            <w:tabs>
              <w:tab w:val="left" w:pos="720"/>
              <w:tab w:val="right" w:leader="dot" w:pos="9628"/>
            </w:tabs>
            <w:rPr>
              <w:rFonts w:ascii="標楷體" w:eastAsia="標楷體" w:hAnsi="標楷體" w:cstheme="minorBidi"/>
              <w:noProof/>
              <w:kern w:val="2"/>
              <w:sz w:val="32"/>
              <w:szCs w:val="28"/>
            </w:rPr>
          </w:pPr>
          <w:r w:rsidRPr="004C1CD4">
            <w:rPr>
              <w:rFonts w:ascii="標楷體" w:eastAsia="標楷體" w:hAnsi="標楷體"/>
              <w:sz w:val="28"/>
              <w:szCs w:val="28"/>
            </w:rPr>
            <w:fldChar w:fldCharType="begin"/>
          </w:r>
          <w:r w:rsidR="000A7B79" w:rsidRPr="004C1CD4">
            <w:rPr>
              <w:rFonts w:ascii="標楷體" w:eastAsia="標楷體" w:hAnsi="標楷體"/>
              <w:sz w:val="28"/>
              <w:szCs w:val="28"/>
            </w:rPr>
            <w:instrText xml:space="preserve"> TOC \o "1-3" \h \z \u </w:instrText>
          </w:r>
          <w:r w:rsidRPr="004C1CD4">
            <w:rPr>
              <w:rFonts w:ascii="標楷體" w:eastAsia="標楷體" w:hAnsi="標楷體"/>
              <w:sz w:val="28"/>
              <w:szCs w:val="28"/>
            </w:rPr>
            <w:fldChar w:fldCharType="separate"/>
          </w:r>
          <w:hyperlink w:anchor="_Toc100525114" w:history="1">
            <w:r w:rsidR="005A3EC5" w:rsidRPr="005A3EC5">
              <w:rPr>
                <w:rStyle w:val="ad"/>
                <w:rFonts w:ascii="標楷體" w:eastAsia="標楷體" w:hAnsi="標楷體" w:hint="eastAsia"/>
                <w:b/>
                <w:noProof/>
                <w:sz w:val="28"/>
                <w:szCs w:val="28"/>
              </w:rPr>
              <w:t>壹、</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計畫依據及目標</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_Toc100525114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3</w:t>
            </w:r>
            <w:r w:rsidR="005A3EC5" w:rsidRPr="005A3EC5">
              <w:rPr>
                <w:rFonts w:ascii="標楷體" w:eastAsia="標楷體" w:hAnsi="標楷體"/>
                <w:noProof/>
                <w:webHidden/>
                <w:sz w:val="28"/>
                <w:szCs w:val="28"/>
              </w:rPr>
              <w:fldChar w:fldCharType="end"/>
            </w:r>
          </w:hyperlink>
        </w:p>
        <w:p w14:paraId="260D1BAD" w14:textId="049D8CDC"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15" w:history="1">
            <w:r w:rsidR="005A3EC5" w:rsidRPr="005A3EC5">
              <w:rPr>
                <w:rStyle w:val="ad"/>
                <w:rFonts w:ascii="標楷體" w:eastAsia="標楷體" w:hAnsi="標楷體" w:hint="eastAsia"/>
                <w:b/>
                <w:noProof/>
                <w:sz w:val="28"/>
                <w:szCs w:val="28"/>
              </w:rPr>
              <w:t>貳、</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企業上雲輔導說明</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_Toc100525115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4</w:t>
            </w:r>
            <w:r w:rsidR="005A3EC5" w:rsidRPr="005A3EC5">
              <w:rPr>
                <w:rFonts w:ascii="標楷體" w:eastAsia="標楷體" w:hAnsi="標楷體"/>
                <w:noProof/>
                <w:webHidden/>
                <w:sz w:val="28"/>
                <w:szCs w:val="28"/>
              </w:rPr>
              <w:fldChar w:fldCharType="end"/>
            </w:r>
          </w:hyperlink>
        </w:p>
        <w:p w14:paraId="5FEB8B1F" w14:textId="7E7D1394"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16" w:history="1">
            <w:r w:rsidR="005A3EC5" w:rsidRPr="005A3EC5">
              <w:rPr>
                <w:rStyle w:val="ad"/>
                <w:rFonts w:ascii="標楷體" w:eastAsia="標楷體" w:hAnsi="標楷體" w:hint="eastAsia"/>
                <w:b/>
                <w:noProof/>
                <w:sz w:val="28"/>
                <w:szCs w:val="28"/>
              </w:rPr>
              <w:t>參、</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提案流程</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_Toc100525116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8</w:t>
            </w:r>
            <w:r w:rsidR="005A3EC5" w:rsidRPr="005A3EC5">
              <w:rPr>
                <w:rFonts w:ascii="標楷體" w:eastAsia="標楷體" w:hAnsi="標楷體"/>
                <w:noProof/>
                <w:webHidden/>
                <w:sz w:val="28"/>
                <w:szCs w:val="28"/>
              </w:rPr>
              <w:fldChar w:fldCharType="end"/>
            </w:r>
          </w:hyperlink>
        </w:p>
        <w:p w14:paraId="6A4504D8" w14:textId="4E64369B"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17" w:history="1">
            <w:r w:rsidR="005A3EC5" w:rsidRPr="005A3EC5">
              <w:rPr>
                <w:rStyle w:val="ad"/>
                <w:rFonts w:ascii="標楷體" w:eastAsia="標楷體" w:hAnsi="標楷體" w:hint="eastAsia"/>
                <w:b/>
                <w:noProof/>
                <w:sz w:val="28"/>
                <w:szCs w:val="28"/>
              </w:rPr>
              <w:t>肆、</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提案方式及期限</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_Toc100525117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9</w:t>
            </w:r>
            <w:r w:rsidR="005A3EC5" w:rsidRPr="005A3EC5">
              <w:rPr>
                <w:rFonts w:ascii="標楷體" w:eastAsia="標楷體" w:hAnsi="標楷體"/>
                <w:noProof/>
                <w:webHidden/>
                <w:sz w:val="28"/>
                <w:szCs w:val="28"/>
              </w:rPr>
              <w:fldChar w:fldCharType="end"/>
            </w:r>
          </w:hyperlink>
        </w:p>
        <w:p w14:paraId="74D7B17A" w14:textId="7950C95A"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18" w:history="1">
            <w:r w:rsidR="005A3EC5" w:rsidRPr="005A3EC5">
              <w:rPr>
                <w:rStyle w:val="ad"/>
                <w:rFonts w:ascii="標楷體" w:eastAsia="標楷體" w:hAnsi="標楷體" w:hint="eastAsia"/>
                <w:b/>
                <w:noProof/>
                <w:sz w:val="28"/>
                <w:szCs w:val="28"/>
              </w:rPr>
              <w:t>伍、</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提案應備資料</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_Toc100525118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9</w:t>
            </w:r>
            <w:r w:rsidR="005A3EC5" w:rsidRPr="005A3EC5">
              <w:rPr>
                <w:rFonts w:ascii="標楷體" w:eastAsia="標楷體" w:hAnsi="標楷體"/>
                <w:noProof/>
                <w:webHidden/>
                <w:sz w:val="28"/>
                <w:szCs w:val="28"/>
              </w:rPr>
              <w:fldChar w:fldCharType="end"/>
            </w:r>
          </w:hyperlink>
        </w:p>
        <w:p w14:paraId="11C07B73" w14:textId="21676C13"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19" w:history="1">
            <w:r w:rsidR="005A3EC5" w:rsidRPr="005A3EC5">
              <w:rPr>
                <w:rStyle w:val="ad"/>
                <w:rFonts w:ascii="標楷體" w:eastAsia="標楷體" w:hAnsi="標楷體" w:hint="eastAsia"/>
                <w:b/>
                <w:noProof/>
                <w:sz w:val="28"/>
                <w:szCs w:val="28"/>
              </w:rPr>
              <w:t>陸、</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評選項目</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_Toc100525119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12</w:t>
            </w:r>
            <w:r w:rsidR="005A3EC5" w:rsidRPr="005A3EC5">
              <w:rPr>
                <w:rFonts w:ascii="標楷體" w:eastAsia="標楷體" w:hAnsi="標楷體"/>
                <w:noProof/>
                <w:webHidden/>
                <w:sz w:val="28"/>
                <w:szCs w:val="28"/>
              </w:rPr>
              <w:fldChar w:fldCharType="end"/>
            </w:r>
          </w:hyperlink>
        </w:p>
        <w:p w14:paraId="204CB46F" w14:textId="3F475B4F"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20" w:history="1">
            <w:r w:rsidR="005A3EC5" w:rsidRPr="005A3EC5">
              <w:rPr>
                <w:rStyle w:val="ad"/>
                <w:rFonts w:ascii="標楷體" w:eastAsia="標楷體" w:hAnsi="標楷體" w:hint="eastAsia"/>
                <w:b/>
                <w:noProof/>
                <w:sz w:val="28"/>
                <w:szCs w:val="28"/>
              </w:rPr>
              <w:t>柒、</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審查方式</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_Toc100525120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13</w:t>
            </w:r>
            <w:r w:rsidR="005A3EC5" w:rsidRPr="005A3EC5">
              <w:rPr>
                <w:rFonts w:ascii="標楷體" w:eastAsia="標楷體" w:hAnsi="標楷體"/>
                <w:noProof/>
                <w:webHidden/>
                <w:sz w:val="28"/>
                <w:szCs w:val="28"/>
              </w:rPr>
              <w:fldChar w:fldCharType="end"/>
            </w:r>
          </w:hyperlink>
        </w:p>
        <w:p w14:paraId="39B2CF01" w14:textId="461660FB"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21" w:history="1">
            <w:r w:rsidR="005A3EC5" w:rsidRPr="005A3EC5">
              <w:rPr>
                <w:rStyle w:val="ad"/>
                <w:rFonts w:ascii="標楷體" w:eastAsia="標楷體" w:hAnsi="標楷體" w:hint="eastAsia"/>
                <w:b/>
                <w:noProof/>
                <w:sz w:val="28"/>
                <w:szCs w:val="28"/>
              </w:rPr>
              <w:t>捌、</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執行須知</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_Toc100525121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13</w:t>
            </w:r>
            <w:r w:rsidR="005A3EC5" w:rsidRPr="005A3EC5">
              <w:rPr>
                <w:rFonts w:ascii="標楷體" w:eastAsia="標楷體" w:hAnsi="標楷體"/>
                <w:noProof/>
                <w:webHidden/>
                <w:sz w:val="28"/>
                <w:szCs w:val="28"/>
              </w:rPr>
              <w:fldChar w:fldCharType="end"/>
            </w:r>
          </w:hyperlink>
        </w:p>
        <w:p w14:paraId="1BBC3A8C" w14:textId="33E5D18D" w:rsidR="005A3EC5" w:rsidRPr="005A3EC5" w:rsidRDefault="00A94904">
          <w:pPr>
            <w:pStyle w:val="13"/>
            <w:tabs>
              <w:tab w:val="left" w:pos="720"/>
              <w:tab w:val="right" w:leader="dot" w:pos="9628"/>
            </w:tabs>
            <w:rPr>
              <w:rFonts w:ascii="標楷體" w:eastAsia="標楷體" w:hAnsi="標楷體" w:cstheme="minorBidi"/>
              <w:noProof/>
              <w:kern w:val="2"/>
              <w:sz w:val="32"/>
              <w:szCs w:val="28"/>
            </w:rPr>
          </w:pPr>
          <w:hyperlink w:anchor="_Toc100525122" w:history="1">
            <w:r w:rsidR="005A3EC5" w:rsidRPr="005A3EC5">
              <w:rPr>
                <w:rStyle w:val="ad"/>
                <w:rFonts w:ascii="標楷體" w:eastAsia="標楷體" w:hAnsi="標楷體" w:hint="eastAsia"/>
                <w:b/>
                <w:noProof/>
                <w:sz w:val="28"/>
                <w:szCs w:val="28"/>
              </w:rPr>
              <w:t>玖、</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計畫聯絡方式</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_Toc100525122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14</w:t>
            </w:r>
            <w:r w:rsidR="005A3EC5" w:rsidRPr="005A3EC5">
              <w:rPr>
                <w:rFonts w:ascii="標楷體" w:eastAsia="標楷體" w:hAnsi="標楷體"/>
                <w:noProof/>
                <w:webHidden/>
                <w:sz w:val="28"/>
                <w:szCs w:val="28"/>
              </w:rPr>
              <w:fldChar w:fldCharType="end"/>
            </w:r>
          </w:hyperlink>
        </w:p>
        <w:p w14:paraId="1F1ED6E4" w14:textId="70EA234F" w:rsidR="005A3EC5" w:rsidRDefault="00A94904">
          <w:pPr>
            <w:pStyle w:val="13"/>
            <w:tabs>
              <w:tab w:val="left" w:pos="960"/>
              <w:tab w:val="right" w:leader="dot" w:pos="9628"/>
            </w:tabs>
            <w:rPr>
              <w:rFonts w:cstheme="minorBidi"/>
              <w:noProof/>
              <w:kern w:val="2"/>
              <w:sz w:val="24"/>
            </w:rPr>
          </w:pPr>
          <w:hyperlink w:anchor="_Toc100525123" w:history="1">
            <w:r w:rsidR="005A3EC5" w:rsidRPr="005A3EC5">
              <w:rPr>
                <w:rStyle w:val="ad"/>
                <w:rFonts w:ascii="標楷體" w:eastAsia="標楷體" w:hAnsi="標楷體" w:hint="eastAsia"/>
                <w:b/>
                <w:noProof/>
                <w:sz w:val="28"/>
                <w:szCs w:val="28"/>
              </w:rPr>
              <w:t>壹拾、</w:t>
            </w:r>
            <w:r w:rsidR="005A3EC5" w:rsidRPr="005A3EC5">
              <w:rPr>
                <w:rFonts w:ascii="標楷體" w:eastAsia="標楷體" w:hAnsi="標楷體" w:cstheme="minorBidi"/>
                <w:noProof/>
                <w:kern w:val="2"/>
                <w:sz w:val="32"/>
                <w:szCs w:val="28"/>
              </w:rPr>
              <w:tab/>
            </w:r>
            <w:r w:rsidR="005A3EC5" w:rsidRPr="005A3EC5">
              <w:rPr>
                <w:rStyle w:val="ad"/>
                <w:rFonts w:ascii="標楷體" w:eastAsia="標楷體" w:hAnsi="標楷體" w:hint="eastAsia"/>
                <w:b/>
                <w:noProof/>
                <w:sz w:val="28"/>
                <w:szCs w:val="28"/>
              </w:rPr>
              <w:t>附件</w:t>
            </w:r>
            <w:r w:rsidR="005A3EC5" w:rsidRPr="005A3EC5">
              <w:rPr>
                <w:rFonts w:ascii="標楷體" w:eastAsia="標楷體" w:hAnsi="標楷體"/>
                <w:noProof/>
                <w:webHidden/>
                <w:sz w:val="28"/>
                <w:szCs w:val="28"/>
              </w:rPr>
              <w:tab/>
            </w:r>
            <w:r w:rsidR="005A3EC5" w:rsidRPr="005A3EC5">
              <w:rPr>
                <w:rFonts w:ascii="標楷體" w:eastAsia="標楷體" w:hAnsi="標楷體"/>
                <w:noProof/>
                <w:webHidden/>
                <w:sz w:val="28"/>
                <w:szCs w:val="28"/>
              </w:rPr>
              <w:fldChar w:fldCharType="begin"/>
            </w:r>
            <w:r w:rsidR="005A3EC5" w:rsidRPr="005A3EC5">
              <w:rPr>
                <w:rFonts w:ascii="標楷體" w:eastAsia="標楷體" w:hAnsi="標楷體"/>
                <w:noProof/>
                <w:webHidden/>
                <w:sz w:val="28"/>
                <w:szCs w:val="28"/>
              </w:rPr>
              <w:instrText xml:space="preserve"> PAGEREF _Toc100525123 \h </w:instrText>
            </w:r>
            <w:r w:rsidR="005A3EC5" w:rsidRPr="005A3EC5">
              <w:rPr>
                <w:rFonts w:ascii="標楷體" w:eastAsia="標楷體" w:hAnsi="標楷體"/>
                <w:noProof/>
                <w:webHidden/>
                <w:sz w:val="28"/>
                <w:szCs w:val="28"/>
              </w:rPr>
            </w:r>
            <w:r w:rsidR="005A3EC5" w:rsidRPr="005A3EC5">
              <w:rPr>
                <w:rFonts w:ascii="標楷體" w:eastAsia="標楷體" w:hAnsi="標楷體"/>
                <w:noProof/>
                <w:webHidden/>
                <w:sz w:val="28"/>
                <w:szCs w:val="28"/>
              </w:rPr>
              <w:fldChar w:fldCharType="separate"/>
            </w:r>
            <w:r w:rsidR="005A3EC5" w:rsidRPr="005A3EC5">
              <w:rPr>
                <w:rFonts w:ascii="標楷體" w:eastAsia="標楷體" w:hAnsi="標楷體"/>
                <w:noProof/>
                <w:webHidden/>
                <w:sz w:val="28"/>
                <w:szCs w:val="28"/>
              </w:rPr>
              <w:t>15</w:t>
            </w:r>
            <w:r w:rsidR="005A3EC5" w:rsidRPr="005A3EC5">
              <w:rPr>
                <w:rFonts w:ascii="標楷體" w:eastAsia="標楷體" w:hAnsi="標楷體"/>
                <w:noProof/>
                <w:webHidden/>
                <w:sz w:val="28"/>
                <w:szCs w:val="28"/>
              </w:rPr>
              <w:fldChar w:fldCharType="end"/>
            </w:r>
          </w:hyperlink>
        </w:p>
        <w:p w14:paraId="4137D0D1" w14:textId="7D26ADFC" w:rsidR="000A7B79" w:rsidRPr="004C1CD4" w:rsidRDefault="005843CF">
          <w:pPr>
            <w:rPr>
              <w:rFonts w:ascii="標楷體" w:eastAsia="標楷體" w:hAnsi="標楷體"/>
              <w:sz w:val="28"/>
              <w:szCs w:val="28"/>
            </w:rPr>
          </w:pPr>
          <w:r w:rsidRPr="004C1CD4">
            <w:rPr>
              <w:rFonts w:ascii="標楷體" w:eastAsia="標楷體" w:hAnsi="標楷體"/>
              <w:sz w:val="28"/>
              <w:szCs w:val="28"/>
              <w:lang w:val="zh-TW"/>
            </w:rPr>
            <w:fldChar w:fldCharType="end"/>
          </w:r>
        </w:p>
      </w:sdtContent>
    </w:sdt>
    <w:p w14:paraId="1552BC24" w14:textId="77777777" w:rsidR="00F10265" w:rsidRDefault="00F10265">
      <w:pPr>
        <w:widowControl/>
        <w:rPr>
          <w:rFonts w:ascii="標楷體" w:eastAsia="標楷體" w:hAnsi="標楷體"/>
          <w:b/>
          <w:sz w:val="32"/>
        </w:rPr>
      </w:pPr>
      <w:bookmarkStart w:id="0" w:name="_Toc95907008"/>
      <w:bookmarkEnd w:id="0"/>
      <w:r>
        <w:rPr>
          <w:rFonts w:ascii="標楷體" w:eastAsia="標楷體" w:hAnsi="標楷體"/>
          <w:b/>
          <w:sz w:val="32"/>
        </w:rPr>
        <w:br w:type="page"/>
      </w:r>
    </w:p>
    <w:p w14:paraId="22087F3B" w14:textId="77777777" w:rsidR="00F10265" w:rsidRPr="00567CCE" w:rsidRDefault="00EF0225"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1" w:name="_Toc95907018"/>
      <w:bookmarkStart w:id="2" w:name="_Toc100525114"/>
      <w:r w:rsidRPr="00567CCE">
        <w:rPr>
          <w:rFonts w:ascii="標楷體" w:eastAsia="標楷體" w:hAnsi="標楷體"/>
          <w:b/>
          <w:sz w:val="32"/>
          <w:szCs w:val="20"/>
        </w:rPr>
        <w:lastRenderedPageBreak/>
        <w:t>計畫依據及目標</w:t>
      </w:r>
      <w:bookmarkEnd w:id="1"/>
      <w:bookmarkEnd w:id="2"/>
    </w:p>
    <w:p w14:paraId="3B05BF38" w14:textId="77777777" w:rsidR="00B93AB9" w:rsidRPr="00E14B57" w:rsidRDefault="00B93AB9" w:rsidP="005843CF">
      <w:pPr>
        <w:pStyle w:val="ac"/>
        <w:overflowPunct w:val="0"/>
        <w:snapToGrid w:val="0"/>
        <w:spacing w:beforeLines="50" w:before="180" w:line="360" w:lineRule="auto"/>
        <w:ind w:leftChars="108" w:left="259" w:firstLineChars="200" w:firstLine="560"/>
        <w:rPr>
          <w:rFonts w:ascii="標楷體" w:eastAsia="標楷體" w:hAnsi="標楷體"/>
          <w:sz w:val="28"/>
        </w:rPr>
      </w:pPr>
      <w:r w:rsidRPr="00E14B57">
        <w:rPr>
          <w:rFonts w:ascii="標楷體" w:eastAsia="標楷體" w:hAnsi="標楷體" w:hint="eastAsia"/>
          <w:sz w:val="28"/>
        </w:rPr>
        <w:t>中小企業之發展不僅象徵我國產業競爭力</w:t>
      </w:r>
      <w:r w:rsidR="001A62F2" w:rsidRPr="00E14B57">
        <w:rPr>
          <w:rFonts w:ascii="標楷體" w:eastAsia="標楷體" w:hAnsi="標楷體" w:hint="eastAsia"/>
          <w:sz w:val="28"/>
        </w:rPr>
        <w:t>之</w:t>
      </w:r>
      <w:r w:rsidRPr="00E14B57">
        <w:rPr>
          <w:rFonts w:ascii="標楷體" w:eastAsia="標楷體" w:hAnsi="標楷體" w:hint="eastAsia"/>
          <w:sz w:val="28"/>
        </w:rPr>
        <w:t>興衰，亦為我國安定就業的重要力量，有鑑於數位經濟興起，數位轉型已成為中小企業必須面對</w:t>
      </w:r>
      <w:r w:rsidR="0015297D" w:rsidRPr="00E14B57">
        <w:rPr>
          <w:rFonts w:ascii="標楷體" w:eastAsia="標楷體" w:hAnsi="標楷體" w:hint="eastAsia"/>
          <w:sz w:val="28"/>
        </w:rPr>
        <w:t>之</w:t>
      </w:r>
      <w:r w:rsidRPr="00E14B57">
        <w:rPr>
          <w:rFonts w:ascii="標楷體" w:eastAsia="標楷體" w:hAnsi="標楷體" w:hint="eastAsia"/>
          <w:sz w:val="28"/>
        </w:rPr>
        <w:t>議題</w:t>
      </w:r>
      <w:r w:rsidR="00103BA3" w:rsidRPr="00E14B57">
        <w:rPr>
          <w:rFonts w:ascii="標楷體" w:eastAsia="標楷體" w:hAnsi="標楷體" w:hint="eastAsia"/>
          <w:sz w:val="28"/>
        </w:rPr>
        <w:t>。</w:t>
      </w:r>
      <w:r w:rsidRPr="00E14B57">
        <w:rPr>
          <w:rFonts w:ascii="標楷體" w:eastAsia="標楷體" w:hAnsi="標楷體" w:hint="eastAsia"/>
          <w:sz w:val="28"/>
        </w:rPr>
        <w:t>行政院自110</w:t>
      </w:r>
      <w:r w:rsidR="00DE24D5" w:rsidRPr="00E14B57">
        <w:rPr>
          <w:rFonts w:ascii="標楷體" w:eastAsia="標楷體" w:hAnsi="標楷體" w:hint="eastAsia"/>
          <w:sz w:val="28"/>
        </w:rPr>
        <w:t>年起推動</w:t>
      </w:r>
      <w:r w:rsidR="0015297D" w:rsidRPr="00E14B57">
        <w:rPr>
          <w:rFonts w:ascii="標楷體" w:eastAsia="標楷體" w:hAnsi="標楷體" w:hint="eastAsia"/>
          <w:sz w:val="28"/>
        </w:rPr>
        <w:t>「</w:t>
      </w:r>
      <w:r w:rsidR="00DE24D5" w:rsidRPr="00E14B57">
        <w:rPr>
          <w:rFonts w:ascii="標楷體" w:eastAsia="標楷體" w:hAnsi="標楷體" w:hint="eastAsia"/>
          <w:sz w:val="28"/>
        </w:rPr>
        <w:t>雲世代產業數位轉型計畫</w:t>
      </w:r>
      <w:r w:rsidR="0015297D" w:rsidRPr="00E14B57">
        <w:rPr>
          <w:rFonts w:ascii="標楷體" w:eastAsia="標楷體" w:hAnsi="標楷體" w:hint="eastAsia"/>
          <w:sz w:val="28"/>
        </w:rPr>
        <w:t>」，</w:t>
      </w:r>
      <w:r w:rsidR="00DE24D5" w:rsidRPr="00E14B57">
        <w:rPr>
          <w:rFonts w:ascii="標楷體" w:eastAsia="標楷體" w:hAnsi="標楷體" w:hint="eastAsia"/>
          <w:sz w:val="28"/>
        </w:rPr>
        <w:t>加強支持中小企業數位轉型</w:t>
      </w:r>
      <w:r w:rsidR="00071A5F" w:rsidRPr="00E14B57">
        <w:rPr>
          <w:rFonts w:ascii="標楷體" w:eastAsia="標楷體" w:hAnsi="標楷體" w:hint="eastAsia"/>
          <w:sz w:val="28"/>
        </w:rPr>
        <w:t>，「中小企業數位共好計畫」</w:t>
      </w:r>
      <w:r w:rsidR="00DE24D5" w:rsidRPr="00E14B57">
        <w:rPr>
          <w:rFonts w:ascii="標楷體" w:eastAsia="標楷體" w:hAnsi="標楷體" w:hint="eastAsia"/>
          <w:sz w:val="28"/>
        </w:rPr>
        <w:t>為其項下「輔導小微型企業數位轉型及永續發展計畫」之子計畫</w:t>
      </w:r>
      <w:r w:rsidR="0015297D" w:rsidRPr="00E14B57">
        <w:rPr>
          <w:rFonts w:ascii="標楷體" w:eastAsia="標楷體" w:hAnsi="標楷體" w:hint="eastAsia"/>
          <w:sz w:val="28"/>
        </w:rPr>
        <w:t>，</w:t>
      </w:r>
      <w:r w:rsidR="00DE24D5" w:rsidRPr="00E14B57">
        <w:rPr>
          <w:rFonts w:ascii="標楷體" w:eastAsia="標楷體" w:hAnsi="標楷體" w:hint="eastAsia"/>
          <w:sz w:val="28"/>
        </w:rPr>
        <w:t>由經濟部中小企業處</w:t>
      </w:r>
      <w:r w:rsidR="003A608F" w:rsidRPr="00E14B57">
        <w:rPr>
          <w:rFonts w:ascii="標楷體" w:eastAsia="標楷體" w:hAnsi="標楷體" w:hint="eastAsia"/>
          <w:sz w:val="28"/>
        </w:rPr>
        <w:t>(以下簡稱主辦單位)</w:t>
      </w:r>
      <w:r w:rsidR="00DE24D5" w:rsidRPr="00E14B57">
        <w:rPr>
          <w:rFonts w:ascii="標楷體" w:eastAsia="標楷體" w:hAnsi="標楷體" w:hint="eastAsia"/>
          <w:sz w:val="28"/>
        </w:rPr>
        <w:t>推動，</w:t>
      </w:r>
      <w:r w:rsidR="00902A0A" w:rsidRPr="00E14B57">
        <w:rPr>
          <w:rFonts w:ascii="標楷體" w:eastAsia="標楷體" w:hAnsi="標楷體" w:hint="eastAsia"/>
          <w:sz w:val="28"/>
        </w:rPr>
        <w:t>其中</w:t>
      </w:r>
      <w:r w:rsidR="00B51924" w:rsidRPr="00E14B57">
        <w:rPr>
          <w:rFonts w:ascii="標楷體" w:eastAsia="標楷體" w:hAnsi="標楷體" w:hint="eastAsia"/>
          <w:sz w:val="28"/>
        </w:rPr>
        <w:t>【</w:t>
      </w:r>
      <w:r w:rsidR="00FA714E" w:rsidRPr="00E14B57">
        <w:rPr>
          <w:rFonts w:ascii="標楷體" w:eastAsia="標楷體" w:hAnsi="標楷體" w:hint="eastAsia"/>
          <w:sz w:val="28"/>
        </w:rPr>
        <w:t>企業上雲</w:t>
      </w:r>
      <w:r w:rsidR="00B51924" w:rsidRPr="00E14B57">
        <w:rPr>
          <w:rFonts w:ascii="標楷體" w:eastAsia="標楷體" w:hAnsi="標楷體" w:hint="eastAsia"/>
          <w:sz w:val="28"/>
        </w:rPr>
        <w:t>】</w:t>
      </w:r>
      <w:r w:rsidR="00FA714E" w:rsidRPr="00E14B57">
        <w:rPr>
          <w:rFonts w:ascii="標楷體" w:eastAsia="標楷體" w:hAnsi="標楷體" w:hint="eastAsia"/>
          <w:sz w:val="28"/>
        </w:rPr>
        <w:t>部分</w:t>
      </w:r>
      <w:r w:rsidR="00DE24D5" w:rsidRPr="00E14B57">
        <w:rPr>
          <w:rFonts w:ascii="標楷體" w:eastAsia="標楷體" w:hAnsi="標楷體" w:hint="eastAsia"/>
          <w:sz w:val="28"/>
        </w:rPr>
        <w:t>委託財團法人台灣中小企業聯合輔導基金會(以下簡稱本會)執行。</w:t>
      </w:r>
    </w:p>
    <w:p w14:paraId="66859771" w14:textId="77777777" w:rsidR="00A270A7" w:rsidRPr="00E14B57" w:rsidRDefault="00DE24D5" w:rsidP="005843CF">
      <w:pPr>
        <w:pStyle w:val="ac"/>
        <w:overflowPunct w:val="0"/>
        <w:snapToGrid w:val="0"/>
        <w:spacing w:beforeLines="50" w:before="180" w:line="360" w:lineRule="auto"/>
        <w:ind w:leftChars="108" w:left="259" w:firstLineChars="200" w:firstLine="560"/>
        <w:rPr>
          <w:rFonts w:ascii="標楷體" w:eastAsia="標楷體" w:hAnsi="標楷體"/>
          <w:sz w:val="28"/>
        </w:rPr>
      </w:pPr>
      <w:r w:rsidRPr="00E14B57">
        <w:rPr>
          <w:rFonts w:ascii="標楷體" w:eastAsia="標楷體" w:hAnsi="標楷體" w:hint="eastAsia"/>
          <w:sz w:val="28"/>
        </w:rPr>
        <w:t>本計畫</w:t>
      </w:r>
      <w:r w:rsidR="00FA13BE" w:rsidRPr="00E14B57">
        <w:rPr>
          <w:rFonts w:ascii="標楷體" w:eastAsia="標楷體" w:hAnsi="標楷體" w:hint="eastAsia"/>
          <w:sz w:val="28"/>
        </w:rPr>
        <w:t>奉行政院1</w:t>
      </w:r>
      <w:r w:rsidR="00FA13BE" w:rsidRPr="00E14B57">
        <w:rPr>
          <w:rFonts w:ascii="標楷體" w:eastAsia="標楷體" w:hAnsi="標楷體"/>
          <w:sz w:val="28"/>
        </w:rPr>
        <w:t>10</w:t>
      </w:r>
      <w:r w:rsidR="00FA13BE" w:rsidRPr="00E14B57">
        <w:rPr>
          <w:rFonts w:ascii="標楷體" w:eastAsia="標楷體" w:hAnsi="標楷體" w:hint="eastAsia"/>
          <w:sz w:val="28"/>
        </w:rPr>
        <w:t>年8月3</w:t>
      </w:r>
      <w:r w:rsidR="00FA13BE" w:rsidRPr="00E14B57">
        <w:rPr>
          <w:rFonts w:ascii="標楷體" w:eastAsia="標楷體" w:hAnsi="標楷體"/>
          <w:sz w:val="28"/>
        </w:rPr>
        <w:t>1</w:t>
      </w:r>
      <w:r w:rsidR="00FA13BE" w:rsidRPr="00E14B57">
        <w:rPr>
          <w:rFonts w:ascii="標楷體" w:eastAsia="標楷體" w:hAnsi="標楷體" w:hint="eastAsia"/>
          <w:sz w:val="28"/>
        </w:rPr>
        <w:t>日科部前字第1</w:t>
      </w:r>
      <w:r w:rsidR="00FA13BE" w:rsidRPr="00E14B57">
        <w:rPr>
          <w:rFonts w:ascii="標楷體" w:eastAsia="標楷體" w:hAnsi="標楷體"/>
          <w:sz w:val="28"/>
        </w:rPr>
        <w:t>1000541</w:t>
      </w:r>
      <w:r w:rsidR="00FA13BE" w:rsidRPr="00E14B57">
        <w:rPr>
          <w:rFonts w:ascii="標楷體" w:eastAsia="標楷體" w:hAnsi="標楷體" w:hint="eastAsia"/>
          <w:sz w:val="28"/>
        </w:rPr>
        <w:t>號函核定，</w:t>
      </w:r>
      <w:r w:rsidRPr="00E14B57">
        <w:rPr>
          <w:rFonts w:ascii="標楷體" w:eastAsia="標楷體" w:hAnsi="標楷體" w:hint="eastAsia"/>
          <w:sz w:val="28"/>
        </w:rPr>
        <w:t>為協助我國小微型企業數位賦能，推動小微型企業數位化或數位優化，</w:t>
      </w:r>
      <w:r w:rsidR="00797FBA" w:rsidRPr="00E14B57">
        <w:rPr>
          <w:rFonts w:ascii="標楷體" w:eastAsia="標楷體" w:hAnsi="標楷體" w:hint="eastAsia"/>
          <w:sz w:val="28"/>
        </w:rPr>
        <w:t>提升小微型企業數位化等級，</w:t>
      </w:r>
      <w:r w:rsidR="007757C2" w:rsidRPr="00E14B57">
        <w:rPr>
          <w:rFonts w:ascii="標楷體" w:eastAsia="標楷體" w:hAnsi="標楷體" w:hint="eastAsia"/>
          <w:sz w:val="28"/>
        </w:rPr>
        <w:t>藉由</w:t>
      </w:r>
      <w:r w:rsidR="00797FBA" w:rsidRPr="00E14B57">
        <w:rPr>
          <w:rFonts w:ascii="標楷體" w:eastAsia="標楷體" w:hAnsi="標楷體" w:hint="eastAsia"/>
          <w:sz w:val="28"/>
        </w:rPr>
        <w:t>輔導小微</w:t>
      </w:r>
      <w:r w:rsidR="00D158ED" w:rsidRPr="00E14B57">
        <w:rPr>
          <w:rFonts w:ascii="標楷體" w:eastAsia="標楷體" w:hAnsi="標楷體" w:hint="eastAsia"/>
          <w:sz w:val="28"/>
        </w:rPr>
        <w:t>型</w:t>
      </w:r>
      <w:r w:rsidR="00797FBA" w:rsidRPr="00E14B57">
        <w:rPr>
          <w:rFonts w:ascii="標楷體" w:eastAsia="標楷體" w:hAnsi="標楷體" w:hint="eastAsia"/>
          <w:sz w:val="28"/>
        </w:rPr>
        <w:t>企業</w:t>
      </w:r>
      <w:r w:rsidR="006A0599" w:rsidRPr="00E14B57">
        <w:rPr>
          <w:rFonts w:ascii="標楷體" w:eastAsia="標楷體" w:hAnsi="標楷體" w:hint="eastAsia"/>
          <w:sz w:val="28"/>
        </w:rPr>
        <w:t>導入</w:t>
      </w:r>
      <w:r w:rsidR="00797FBA" w:rsidRPr="00E14B57">
        <w:rPr>
          <w:rFonts w:ascii="標楷體" w:eastAsia="標楷體" w:hAnsi="標楷體" w:hint="eastAsia"/>
          <w:sz w:val="28"/>
        </w:rPr>
        <w:t>適切之</w:t>
      </w:r>
      <w:r w:rsidR="006A0599" w:rsidRPr="00E14B57">
        <w:rPr>
          <w:rFonts w:ascii="標楷體" w:eastAsia="標楷體" w:hAnsi="標楷體" w:hint="eastAsia"/>
          <w:sz w:val="28"/>
        </w:rPr>
        <w:t>雲端服務</w:t>
      </w:r>
      <w:r w:rsidR="00D158ED" w:rsidRPr="00E14B57">
        <w:rPr>
          <w:rFonts w:ascii="標楷體" w:eastAsia="標楷體" w:hAnsi="標楷體" w:hint="eastAsia"/>
          <w:sz w:val="28"/>
        </w:rPr>
        <w:t>及數位工具</w:t>
      </w:r>
      <w:r w:rsidR="006A0599" w:rsidRPr="00E14B57">
        <w:rPr>
          <w:rFonts w:ascii="標楷體" w:eastAsia="標楷體" w:hAnsi="標楷體" w:hint="eastAsia"/>
          <w:sz w:val="28"/>
        </w:rPr>
        <w:t>，</w:t>
      </w:r>
      <w:r w:rsidR="00797FBA" w:rsidRPr="00E14B57">
        <w:rPr>
          <w:rFonts w:ascii="標楷體" w:eastAsia="標楷體" w:hAnsi="標楷體" w:hint="eastAsia"/>
          <w:sz w:val="28"/>
        </w:rPr>
        <w:t>以永續使用為目標，</w:t>
      </w:r>
      <w:r w:rsidR="006A0599" w:rsidRPr="00E14B57">
        <w:rPr>
          <w:rFonts w:ascii="標楷體" w:eastAsia="標楷體" w:hAnsi="標楷體" w:hint="eastAsia"/>
          <w:sz w:val="28"/>
        </w:rPr>
        <w:t>促進企業轉念、轉骨，具備數位應用及營運能力，為數位轉型奠基</w:t>
      </w:r>
      <w:r w:rsidR="005A6772" w:rsidRPr="00DC788A">
        <w:rPr>
          <w:rFonts w:ascii="標楷體" w:eastAsia="標楷體" w:hAnsi="標楷體" w:hint="eastAsia"/>
          <w:sz w:val="28"/>
        </w:rPr>
        <w:t>。</w:t>
      </w:r>
      <w:r w:rsidR="00F81132" w:rsidRPr="00E14B57">
        <w:rPr>
          <w:rFonts w:ascii="標楷體" w:eastAsia="標楷體" w:hAnsi="標楷體" w:hint="eastAsia"/>
          <w:sz w:val="28"/>
        </w:rPr>
        <w:t>本會</w:t>
      </w:r>
      <w:r w:rsidR="00D158ED" w:rsidRPr="00E14B57">
        <w:rPr>
          <w:rFonts w:ascii="標楷體" w:eastAsia="標楷體" w:hAnsi="標楷體" w:hint="eastAsia"/>
          <w:sz w:val="28"/>
        </w:rPr>
        <w:t>主力</w:t>
      </w:r>
      <w:r w:rsidR="00F81132" w:rsidRPr="00E14B57">
        <w:rPr>
          <w:rFonts w:ascii="標楷體" w:eastAsia="標楷體" w:hAnsi="標楷體" w:hint="eastAsia"/>
          <w:sz w:val="28"/>
        </w:rPr>
        <w:t>推動「</w:t>
      </w:r>
      <w:r w:rsidR="00FA13BE" w:rsidRPr="00E14B57">
        <w:rPr>
          <w:rFonts w:ascii="標楷體" w:eastAsia="標楷體" w:hAnsi="標楷體" w:hint="eastAsia"/>
          <w:sz w:val="28"/>
        </w:rPr>
        <w:t>企業</w:t>
      </w:r>
      <w:r w:rsidR="00F81132" w:rsidRPr="00E14B57">
        <w:rPr>
          <w:rFonts w:ascii="標楷體" w:eastAsia="標楷體" w:hAnsi="標楷體" w:hint="eastAsia"/>
          <w:sz w:val="28"/>
        </w:rPr>
        <w:t>上雲」輔導，</w:t>
      </w:r>
      <w:r w:rsidR="00D158ED" w:rsidRPr="00E14B57">
        <w:rPr>
          <w:rFonts w:ascii="標楷體" w:eastAsia="標楷體" w:hAnsi="標楷體" w:hint="eastAsia"/>
          <w:sz w:val="28"/>
        </w:rPr>
        <w:t>擬</w:t>
      </w:r>
      <w:r w:rsidR="00F81132" w:rsidRPr="00E14B57">
        <w:rPr>
          <w:rFonts w:ascii="標楷體" w:eastAsia="標楷體" w:hAnsi="標楷體" w:hint="eastAsia"/>
          <w:sz w:val="28"/>
        </w:rPr>
        <w:t>招募</w:t>
      </w:r>
      <w:r w:rsidR="00A14CDB" w:rsidRPr="00E14B57">
        <w:rPr>
          <w:rFonts w:ascii="標楷體" w:eastAsia="標楷體" w:hAnsi="標楷體" w:hint="eastAsia"/>
          <w:sz w:val="28"/>
        </w:rPr>
        <w:t>有意參與輔導</w:t>
      </w:r>
      <w:r w:rsidR="00D158ED" w:rsidRPr="00E14B57">
        <w:rPr>
          <w:rFonts w:ascii="標楷體" w:eastAsia="標楷體" w:hAnsi="標楷體" w:hint="eastAsia"/>
          <w:sz w:val="28"/>
        </w:rPr>
        <w:t>之</w:t>
      </w:r>
      <w:r w:rsidR="00A14CDB" w:rsidRPr="00E14B57">
        <w:rPr>
          <w:rFonts w:ascii="標楷體" w:eastAsia="標楷體" w:hAnsi="標楷體" w:hint="eastAsia"/>
          <w:sz w:val="28"/>
        </w:rPr>
        <w:t>合作</w:t>
      </w:r>
      <w:r w:rsidR="00D158ED" w:rsidRPr="00E14B57">
        <w:rPr>
          <w:rFonts w:ascii="標楷體" w:eastAsia="標楷體" w:hAnsi="標楷體" w:hint="eastAsia"/>
          <w:sz w:val="28"/>
        </w:rPr>
        <w:t>夥伴</w:t>
      </w:r>
      <w:r w:rsidR="00A14CDB" w:rsidRPr="00E14B57">
        <w:rPr>
          <w:rFonts w:ascii="標楷體" w:eastAsia="標楷體" w:hAnsi="標楷體" w:hint="eastAsia"/>
          <w:sz w:val="28"/>
        </w:rPr>
        <w:t>，共同</w:t>
      </w:r>
      <w:r w:rsidR="00D158ED" w:rsidRPr="00E14B57">
        <w:rPr>
          <w:rFonts w:ascii="標楷體" w:eastAsia="標楷體" w:hAnsi="標楷體" w:hint="eastAsia"/>
          <w:sz w:val="28"/>
        </w:rPr>
        <w:t>協助</w:t>
      </w:r>
      <w:r w:rsidR="00A14CDB" w:rsidRPr="00E14B57">
        <w:rPr>
          <w:rFonts w:ascii="標楷體" w:eastAsia="標楷體" w:hAnsi="標楷體" w:hint="eastAsia"/>
          <w:sz w:val="28"/>
        </w:rPr>
        <w:t>小微</w:t>
      </w:r>
      <w:r w:rsidR="00D158ED" w:rsidRPr="00E14B57">
        <w:rPr>
          <w:rFonts w:ascii="標楷體" w:eastAsia="標楷體" w:hAnsi="標楷體" w:hint="eastAsia"/>
          <w:sz w:val="28"/>
        </w:rPr>
        <w:t>型</w:t>
      </w:r>
      <w:r w:rsidR="00A14CDB" w:rsidRPr="00E14B57">
        <w:rPr>
          <w:rFonts w:ascii="標楷體" w:eastAsia="標楷體" w:hAnsi="標楷體" w:hint="eastAsia"/>
          <w:sz w:val="28"/>
        </w:rPr>
        <w:t>企業導入</w:t>
      </w:r>
      <w:r w:rsidR="00D158ED" w:rsidRPr="00E14B57">
        <w:rPr>
          <w:rFonts w:ascii="標楷體" w:eastAsia="標楷體" w:hAnsi="標楷體" w:hint="eastAsia"/>
          <w:sz w:val="28"/>
        </w:rPr>
        <w:t>運用</w:t>
      </w:r>
      <w:r w:rsidR="00A14CDB" w:rsidRPr="00E14B57">
        <w:rPr>
          <w:rFonts w:ascii="標楷體" w:eastAsia="標楷體" w:hAnsi="標楷體" w:hint="eastAsia"/>
          <w:sz w:val="28"/>
        </w:rPr>
        <w:t>雲端</w:t>
      </w:r>
      <w:r w:rsidR="00D158ED" w:rsidRPr="00E14B57">
        <w:rPr>
          <w:rFonts w:ascii="標楷體" w:eastAsia="標楷體" w:hAnsi="標楷體" w:hint="eastAsia"/>
          <w:sz w:val="28"/>
        </w:rPr>
        <w:t>服務</w:t>
      </w:r>
      <w:r w:rsidR="00A14CDB" w:rsidRPr="00E14B57">
        <w:rPr>
          <w:rFonts w:ascii="標楷體" w:eastAsia="標楷體" w:hAnsi="標楷體" w:hint="eastAsia"/>
          <w:sz w:val="28"/>
        </w:rPr>
        <w:t>解決方案。</w:t>
      </w:r>
    </w:p>
    <w:p w14:paraId="2E0FAA8F" w14:textId="77777777" w:rsidR="00A270A7" w:rsidRDefault="00A270A7" w:rsidP="00477BB0">
      <w:pPr>
        <w:widowControl/>
        <w:spacing w:line="240" w:lineRule="atLeast"/>
        <w:rPr>
          <w:rFonts w:ascii="標楷體" w:eastAsia="標楷體" w:hAnsi="標楷體"/>
          <w:sz w:val="28"/>
        </w:rPr>
      </w:pPr>
      <w:r>
        <w:rPr>
          <w:rFonts w:ascii="標楷體" w:eastAsia="標楷體" w:hAnsi="標楷體"/>
          <w:sz w:val="28"/>
        </w:rPr>
        <w:br w:type="page"/>
      </w:r>
    </w:p>
    <w:p w14:paraId="2A0F07FE" w14:textId="77777777" w:rsidR="00A270A7" w:rsidRPr="003009AF" w:rsidRDefault="00D158ED"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3" w:name="_Toc95907019"/>
      <w:bookmarkStart w:id="4" w:name="_Toc100525115"/>
      <w:r w:rsidRPr="003009AF">
        <w:rPr>
          <w:rFonts w:ascii="標楷體" w:eastAsia="標楷體" w:hAnsi="標楷體" w:hint="eastAsia"/>
          <w:b/>
          <w:sz w:val="32"/>
          <w:szCs w:val="20"/>
        </w:rPr>
        <w:lastRenderedPageBreak/>
        <w:t>企業上雲</w:t>
      </w:r>
      <w:r w:rsidR="00B8216D" w:rsidRPr="003009AF">
        <w:rPr>
          <w:rFonts w:ascii="標楷體" w:eastAsia="標楷體" w:hAnsi="標楷體"/>
          <w:b/>
          <w:sz w:val="32"/>
          <w:szCs w:val="20"/>
        </w:rPr>
        <w:t>輔導</w:t>
      </w:r>
      <w:bookmarkEnd w:id="3"/>
      <w:r w:rsidR="00312FC2" w:rsidRPr="003009AF">
        <w:rPr>
          <w:rFonts w:ascii="標楷體" w:eastAsia="標楷體" w:hAnsi="標楷體" w:hint="eastAsia"/>
          <w:b/>
          <w:sz w:val="32"/>
          <w:szCs w:val="20"/>
        </w:rPr>
        <w:t>說明</w:t>
      </w:r>
      <w:bookmarkEnd w:id="4"/>
    </w:p>
    <w:p w14:paraId="1DB25F29" w14:textId="77777777" w:rsidR="00B8216D" w:rsidRPr="00DC788A" w:rsidRDefault="002349C8" w:rsidP="005843CF">
      <w:pPr>
        <w:pStyle w:val="ac"/>
        <w:snapToGrid w:val="0"/>
        <w:spacing w:afterLines="50" w:after="180" w:line="240" w:lineRule="atLeast"/>
        <w:ind w:leftChars="108" w:left="259" w:firstLineChars="200" w:firstLine="560"/>
        <w:rPr>
          <w:rFonts w:ascii="標楷體" w:eastAsia="標楷體" w:hAnsi="標楷體"/>
          <w:sz w:val="28"/>
        </w:rPr>
      </w:pPr>
      <w:r w:rsidRPr="00DC788A">
        <w:rPr>
          <w:rFonts w:ascii="標楷體" w:eastAsia="標楷體" w:hAnsi="標楷體" w:hint="eastAsia"/>
          <w:sz w:val="28"/>
        </w:rPr>
        <w:t>為落實與推動企業數位共好，本計畫</w:t>
      </w:r>
      <w:r w:rsidR="00E939CB" w:rsidRPr="00DC788A">
        <w:rPr>
          <w:rFonts w:ascii="標楷體" w:eastAsia="標楷體" w:hAnsi="標楷體" w:hint="eastAsia"/>
          <w:sz w:val="28"/>
        </w:rPr>
        <w:t>以小微型企業為輔導對象，</w:t>
      </w:r>
      <w:r w:rsidR="005F53F3" w:rsidRPr="00DC788A">
        <w:rPr>
          <w:rFonts w:ascii="標楷體" w:eastAsia="標楷體" w:hAnsi="標楷體" w:hint="eastAsia"/>
          <w:sz w:val="28"/>
        </w:rPr>
        <w:t>就</w:t>
      </w:r>
      <w:r w:rsidR="00312E49" w:rsidRPr="00DC788A">
        <w:rPr>
          <w:rFonts w:ascii="標楷體" w:eastAsia="標楷體" w:hAnsi="標楷體" w:hint="eastAsia"/>
          <w:sz w:val="28"/>
        </w:rPr>
        <w:t>優化</w:t>
      </w:r>
      <w:r w:rsidR="00C95AE2" w:rsidRPr="00DC788A">
        <w:rPr>
          <w:rFonts w:ascii="標楷體" w:eastAsia="標楷體" w:hAnsi="標楷體" w:hint="eastAsia"/>
          <w:sz w:val="28"/>
        </w:rPr>
        <w:t>企業</w:t>
      </w:r>
      <w:r w:rsidR="00893BD2" w:rsidRPr="00DC788A">
        <w:rPr>
          <w:rFonts w:ascii="標楷體" w:eastAsia="標楷體" w:hAnsi="標楷體" w:hint="eastAsia"/>
          <w:sz w:val="28"/>
        </w:rPr>
        <w:t>經營、</w:t>
      </w:r>
      <w:r w:rsidR="00312E49" w:rsidRPr="00DC788A">
        <w:rPr>
          <w:rFonts w:ascii="標楷體" w:eastAsia="標楷體" w:hAnsi="標楷體" w:hint="eastAsia"/>
          <w:sz w:val="28"/>
        </w:rPr>
        <w:t>財會</w:t>
      </w:r>
      <w:r w:rsidR="00893BD2" w:rsidRPr="00DC788A">
        <w:rPr>
          <w:rFonts w:ascii="標楷體" w:eastAsia="標楷體" w:hAnsi="標楷體" w:hint="eastAsia"/>
          <w:sz w:val="28"/>
        </w:rPr>
        <w:t>管理效</w:t>
      </w:r>
      <w:r w:rsidR="00B36985" w:rsidRPr="00DC788A">
        <w:rPr>
          <w:rFonts w:ascii="標楷體" w:eastAsia="標楷體" w:hAnsi="標楷體" w:hint="eastAsia"/>
          <w:sz w:val="28"/>
        </w:rPr>
        <w:t>能</w:t>
      </w:r>
      <w:r w:rsidR="000278E7" w:rsidRPr="00DC788A">
        <w:rPr>
          <w:rFonts w:ascii="標楷體" w:eastAsia="標楷體" w:hAnsi="標楷體" w:hint="eastAsia"/>
          <w:sz w:val="28"/>
        </w:rPr>
        <w:t>，有效降低營運成本</w:t>
      </w:r>
      <w:r w:rsidR="005F53F3" w:rsidRPr="00DC788A">
        <w:rPr>
          <w:rFonts w:ascii="標楷體" w:eastAsia="標楷體" w:hAnsi="標楷體" w:hint="eastAsia"/>
          <w:sz w:val="28"/>
        </w:rPr>
        <w:t>為</w:t>
      </w:r>
      <w:r w:rsidR="00504315" w:rsidRPr="00DC788A">
        <w:rPr>
          <w:rFonts w:ascii="標楷體" w:eastAsia="標楷體" w:hAnsi="標楷體" w:hint="eastAsia"/>
          <w:sz w:val="28"/>
        </w:rPr>
        <w:t>輔導</w:t>
      </w:r>
      <w:r w:rsidR="005A6772" w:rsidRPr="00DC788A">
        <w:rPr>
          <w:rFonts w:ascii="標楷體" w:eastAsia="標楷體" w:hAnsi="標楷體" w:hint="eastAsia"/>
          <w:sz w:val="28"/>
        </w:rPr>
        <w:t>主軸</w:t>
      </w:r>
      <w:r w:rsidR="008E26A6" w:rsidRPr="00DC788A">
        <w:rPr>
          <w:rFonts w:ascii="標楷體" w:eastAsia="標楷體" w:hAnsi="標楷體" w:hint="eastAsia"/>
          <w:sz w:val="28"/>
        </w:rPr>
        <w:t>，導入適</w:t>
      </w:r>
      <w:r w:rsidR="002D4A18" w:rsidRPr="00DC788A">
        <w:rPr>
          <w:rFonts w:ascii="標楷體" w:eastAsia="標楷體" w:hAnsi="標楷體" w:hint="eastAsia"/>
          <w:sz w:val="28"/>
        </w:rPr>
        <w:t>切</w:t>
      </w:r>
      <w:r w:rsidR="00D158ED" w:rsidRPr="00DC788A">
        <w:rPr>
          <w:rFonts w:ascii="標楷體" w:eastAsia="標楷體" w:hAnsi="標楷體" w:hint="eastAsia"/>
          <w:sz w:val="28"/>
        </w:rPr>
        <w:t>雲端服務</w:t>
      </w:r>
      <w:r w:rsidR="00E8606D" w:rsidRPr="00DC788A">
        <w:rPr>
          <w:rFonts w:ascii="標楷體" w:eastAsia="標楷體" w:hAnsi="標楷體" w:hint="eastAsia"/>
          <w:sz w:val="28"/>
        </w:rPr>
        <w:t>解決方案</w:t>
      </w:r>
      <w:r w:rsidR="008E26A6" w:rsidRPr="00DC788A">
        <w:rPr>
          <w:rFonts w:ascii="標楷體" w:eastAsia="標楷體" w:hAnsi="標楷體" w:hint="eastAsia"/>
          <w:sz w:val="28"/>
        </w:rPr>
        <w:t>，協助小微型企業</w:t>
      </w:r>
      <w:r w:rsidR="00DC788A">
        <w:rPr>
          <w:rFonts w:ascii="標楷體" w:eastAsia="標楷體" w:hAnsi="標楷體" w:hint="eastAsia"/>
          <w:sz w:val="28"/>
        </w:rPr>
        <w:t>營運</w:t>
      </w:r>
      <w:r w:rsidR="00C95AE2" w:rsidRPr="00DC788A">
        <w:rPr>
          <w:rFonts w:ascii="標楷體" w:eastAsia="標楷體" w:hAnsi="標楷體" w:hint="eastAsia"/>
          <w:sz w:val="28"/>
        </w:rPr>
        <w:t>管理</w:t>
      </w:r>
      <w:r w:rsidR="008B5DF1" w:rsidRPr="00DC788A">
        <w:rPr>
          <w:rFonts w:ascii="標楷體" w:eastAsia="標楷體" w:hAnsi="標楷體" w:hint="eastAsia"/>
          <w:sz w:val="28"/>
        </w:rPr>
        <w:t>數位升級</w:t>
      </w:r>
      <w:r w:rsidR="008E26A6" w:rsidRPr="00DC788A">
        <w:rPr>
          <w:rFonts w:ascii="標楷體" w:eastAsia="標楷體" w:hAnsi="標楷體" w:hint="eastAsia"/>
          <w:sz w:val="28"/>
        </w:rPr>
        <w:t>。</w:t>
      </w:r>
    </w:p>
    <w:tbl>
      <w:tblPr>
        <w:tblStyle w:val="a9"/>
        <w:tblW w:w="9786" w:type="dxa"/>
        <w:jc w:val="center"/>
        <w:tblLook w:val="04A0" w:firstRow="1" w:lastRow="0" w:firstColumn="1" w:lastColumn="0" w:noHBand="0" w:noVBand="1"/>
      </w:tblPr>
      <w:tblGrid>
        <w:gridCol w:w="846"/>
        <w:gridCol w:w="709"/>
        <w:gridCol w:w="8231"/>
      </w:tblGrid>
      <w:tr w:rsidR="003009AF" w:rsidRPr="003009AF" w14:paraId="72B761C1" w14:textId="77777777" w:rsidTr="00836E43">
        <w:trPr>
          <w:trHeight w:val="485"/>
          <w:jc w:val="center"/>
        </w:trPr>
        <w:tc>
          <w:tcPr>
            <w:tcW w:w="1555" w:type="dxa"/>
            <w:gridSpan w:val="2"/>
            <w:vAlign w:val="center"/>
          </w:tcPr>
          <w:p w14:paraId="5EF97119" w14:textId="77777777" w:rsidR="008F111A" w:rsidRPr="003009AF" w:rsidRDefault="008F111A" w:rsidP="008F111A">
            <w:pPr>
              <w:pStyle w:val="ac"/>
              <w:ind w:leftChars="0" w:left="0"/>
              <w:jc w:val="center"/>
              <w:rPr>
                <w:rFonts w:ascii="標楷體" w:eastAsia="標楷體" w:hAnsi="標楷體"/>
                <w:b/>
                <w:szCs w:val="20"/>
              </w:rPr>
            </w:pPr>
            <w:r w:rsidRPr="003009AF">
              <w:rPr>
                <w:rFonts w:ascii="標楷體" w:eastAsia="標楷體" w:hAnsi="標楷體" w:hint="eastAsia"/>
                <w:b/>
                <w:szCs w:val="20"/>
              </w:rPr>
              <w:t>類型</w:t>
            </w:r>
          </w:p>
        </w:tc>
        <w:tc>
          <w:tcPr>
            <w:tcW w:w="8231" w:type="dxa"/>
            <w:vAlign w:val="center"/>
          </w:tcPr>
          <w:p w14:paraId="2274B7AE" w14:textId="77777777" w:rsidR="008F111A" w:rsidRPr="003009AF" w:rsidRDefault="00474065" w:rsidP="008F111A">
            <w:pPr>
              <w:pStyle w:val="ac"/>
              <w:ind w:leftChars="0" w:left="0"/>
              <w:jc w:val="center"/>
              <w:rPr>
                <w:rFonts w:ascii="標楷體" w:eastAsia="標楷體" w:hAnsi="標楷體"/>
                <w:b/>
                <w:szCs w:val="20"/>
              </w:rPr>
            </w:pPr>
            <w:r w:rsidRPr="003009AF">
              <w:rPr>
                <w:rFonts w:ascii="標楷體" w:eastAsia="標楷體" w:hAnsi="標楷體" w:hint="eastAsia"/>
                <w:b/>
                <w:szCs w:val="20"/>
              </w:rPr>
              <w:t>企業</w:t>
            </w:r>
            <w:r w:rsidR="008F111A" w:rsidRPr="003009AF">
              <w:rPr>
                <w:rFonts w:ascii="標楷體" w:eastAsia="標楷體" w:hAnsi="標楷體" w:hint="eastAsia"/>
                <w:b/>
                <w:szCs w:val="20"/>
              </w:rPr>
              <w:t>上雲輔導</w:t>
            </w:r>
          </w:p>
        </w:tc>
      </w:tr>
      <w:tr w:rsidR="003009AF" w:rsidRPr="003009AF" w14:paraId="02D3B37A" w14:textId="77777777" w:rsidTr="00836E43">
        <w:trPr>
          <w:trHeight w:val="2715"/>
          <w:jc w:val="center"/>
        </w:trPr>
        <w:tc>
          <w:tcPr>
            <w:tcW w:w="1555" w:type="dxa"/>
            <w:gridSpan w:val="2"/>
            <w:vAlign w:val="center"/>
          </w:tcPr>
          <w:p w14:paraId="002E1743" w14:textId="77777777" w:rsidR="00474065" w:rsidRPr="003009AF" w:rsidRDefault="008F111A" w:rsidP="00474065">
            <w:pPr>
              <w:pStyle w:val="ac"/>
              <w:ind w:leftChars="0" w:left="0"/>
              <w:jc w:val="center"/>
              <w:rPr>
                <w:rFonts w:ascii="標楷體" w:eastAsia="標楷體" w:hAnsi="標楷體"/>
                <w:b/>
                <w:szCs w:val="20"/>
              </w:rPr>
            </w:pPr>
            <w:r w:rsidRPr="003009AF">
              <w:rPr>
                <w:rFonts w:ascii="標楷體" w:eastAsia="標楷體" w:hAnsi="標楷體" w:hint="eastAsia"/>
                <w:b/>
                <w:szCs w:val="20"/>
              </w:rPr>
              <w:t>輔導</w:t>
            </w:r>
          </w:p>
          <w:p w14:paraId="033F196B" w14:textId="77777777" w:rsidR="008F111A" w:rsidRPr="003009AF" w:rsidRDefault="008F111A" w:rsidP="00474065">
            <w:pPr>
              <w:pStyle w:val="ac"/>
              <w:ind w:leftChars="0" w:left="0"/>
              <w:jc w:val="center"/>
              <w:rPr>
                <w:rFonts w:ascii="標楷體" w:eastAsia="標楷體" w:hAnsi="標楷體"/>
                <w:b/>
                <w:szCs w:val="20"/>
              </w:rPr>
            </w:pPr>
            <w:r w:rsidRPr="003009AF">
              <w:rPr>
                <w:rFonts w:ascii="標楷體" w:eastAsia="標楷體" w:hAnsi="標楷體" w:hint="eastAsia"/>
                <w:b/>
                <w:szCs w:val="20"/>
              </w:rPr>
              <w:t>主軸</w:t>
            </w:r>
          </w:p>
        </w:tc>
        <w:tc>
          <w:tcPr>
            <w:tcW w:w="8231" w:type="dxa"/>
            <w:vAlign w:val="center"/>
          </w:tcPr>
          <w:p w14:paraId="26BEDA91" w14:textId="551A626F" w:rsidR="008F111A" w:rsidRPr="00A41275" w:rsidRDefault="0011170A" w:rsidP="00C95AE2">
            <w:pPr>
              <w:pStyle w:val="ac"/>
              <w:ind w:leftChars="0" w:left="0"/>
              <w:rPr>
                <w:rFonts w:ascii="標楷體" w:eastAsia="標楷體" w:hAnsi="標楷體"/>
                <w:bCs/>
                <w:szCs w:val="20"/>
              </w:rPr>
            </w:pPr>
            <w:r w:rsidRPr="00A41275">
              <w:rPr>
                <w:rFonts w:ascii="標楷體" w:eastAsia="標楷體" w:hAnsi="標楷體" w:hint="eastAsia"/>
                <w:bCs/>
                <w:szCs w:val="20"/>
              </w:rPr>
              <w:t>協助小微</w:t>
            </w:r>
            <w:r w:rsidR="00CA6BCF" w:rsidRPr="00A41275">
              <w:rPr>
                <w:rFonts w:ascii="標楷體" w:eastAsia="標楷體" w:hAnsi="標楷體" w:hint="eastAsia"/>
                <w:bCs/>
                <w:szCs w:val="20"/>
              </w:rPr>
              <w:t>型</w:t>
            </w:r>
            <w:r w:rsidRPr="00A41275">
              <w:rPr>
                <w:rFonts w:ascii="標楷體" w:eastAsia="標楷體" w:hAnsi="標楷體" w:hint="eastAsia"/>
                <w:bCs/>
                <w:szCs w:val="20"/>
              </w:rPr>
              <w:t>企業(</w:t>
            </w:r>
            <w:r w:rsidRPr="00A41275">
              <w:rPr>
                <w:rFonts w:ascii="標楷體" w:eastAsia="標楷體" w:hAnsi="標楷體"/>
                <w:bCs/>
                <w:szCs w:val="20"/>
              </w:rPr>
              <w:t>9</w:t>
            </w:r>
            <w:r w:rsidRPr="00A41275">
              <w:rPr>
                <w:rFonts w:ascii="標楷體" w:eastAsia="標楷體" w:hAnsi="標楷體" w:hint="eastAsia"/>
                <w:bCs/>
                <w:szCs w:val="20"/>
              </w:rPr>
              <w:t>人以下)導入並使用符合該</w:t>
            </w:r>
            <w:r w:rsidR="005F53F3" w:rsidRPr="00A41275">
              <w:rPr>
                <w:rFonts w:ascii="標楷體" w:eastAsia="標楷體" w:hAnsi="標楷體" w:hint="eastAsia"/>
                <w:bCs/>
                <w:szCs w:val="20"/>
              </w:rPr>
              <w:t>企業</w:t>
            </w:r>
            <w:r w:rsidRPr="00A41275">
              <w:rPr>
                <w:rFonts w:ascii="標楷體" w:eastAsia="標楷體" w:hAnsi="標楷體" w:hint="eastAsia"/>
                <w:bCs/>
                <w:szCs w:val="20"/>
              </w:rPr>
              <w:t>營運需求之雲端</w:t>
            </w:r>
            <w:r w:rsidR="00C95AE2" w:rsidRPr="00A41275">
              <w:rPr>
                <w:rFonts w:ascii="標楷體" w:eastAsia="標楷體" w:hAnsi="標楷體" w:hint="eastAsia"/>
                <w:bCs/>
                <w:szCs w:val="20"/>
              </w:rPr>
              <w:t>服務</w:t>
            </w:r>
            <w:r w:rsidR="00E8606D" w:rsidRPr="00A41275">
              <w:rPr>
                <w:rFonts w:ascii="標楷體" w:eastAsia="標楷體" w:hAnsi="標楷體" w:hint="eastAsia"/>
                <w:bCs/>
                <w:szCs w:val="20"/>
              </w:rPr>
              <w:t>解決</w:t>
            </w:r>
            <w:r w:rsidR="00C95AE2" w:rsidRPr="00A41275">
              <w:rPr>
                <w:rFonts w:ascii="標楷體" w:eastAsia="標楷體" w:hAnsi="標楷體" w:hint="eastAsia"/>
                <w:bCs/>
                <w:szCs w:val="20"/>
              </w:rPr>
              <w:t>方案</w:t>
            </w:r>
            <w:r w:rsidRPr="00A41275">
              <w:rPr>
                <w:rFonts w:ascii="標楷體" w:eastAsia="標楷體" w:hAnsi="標楷體" w:hint="eastAsia"/>
                <w:bCs/>
                <w:szCs w:val="20"/>
              </w:rPr>
              <w:t>，透過在地蹲點陪伴方式輔導，提供</w:t>
            </w:r>
            <w:r w:rsidR="00133B45" w:rsidRPr="00F016CF">
              <w:rPr>
                <w:rFonts w:ascii="標楷體" w:eastAsia="標楷體" w:hAnsi="標楷體" w:hint="eastAsia"/>
                <w:bCs/>
                <w:szCs w:val="20"/>
              </w:rPr>
              <w:t>適切</w:t>
            </w:r>
            <w:r w:rsidR="009F32E3" w:rsidRPr="00A41275">
              <w:rPr>
                <w:rFonts w:ascii="標楷體" w:eastAsia="標楷體" w:hAnsi="標楷體" w:hint="eastAsia"/>
                <w:bCs/>
                <w:szCs w:val="20"/>
              </w:rPr>
              <w:t>易用並可產出</w:t>
            </w:r>
            <w:r w:rsidR="000C76FD" w:rsidRPr="00A41275">
              <w:rPr>
                <w:rFonts w:ascii="標楷體" w:eastAsia="標楷體" w:hAnsi="標楷體" w:hint="eastAsia"/>
                <w:bCs/>
                <w:szCs w:val="20"/>
              </w:rPr>
              <w:t>營運</w:t>
            </w:r>
            <w:r w:rsidR="009F32E3" w:rsidRPr="00A41275">
              <w:rPr>
                <w:rFonts w:ascii="標楷體" w:eastAsia="標楷體" w:hAnsi="標楷體" w:hint="eastAsia"/>
                <w:bCs/>
                <w:szCs w:val="20"/>
              </w:rPr>
              <w:t>管理</w:t>
            </w:r>
            <w:r w:rsidR="00C95AE2" w:rsidRPr="00A41275">
              <w:rPr>
                <w:rFonts w:ascii="標楷體" w:eastAsia="標楷體" w:hAnsi="標楷體" w:hint="eastAsia"/>
                <w:bCs/>
                <w:szCs w:val="20"/>
              </w:rPr>
              <w:t>數據資訊</w:t>
            </w:r>
            <w:r w:rsidRPr="00A41275">
              <w:rPr>
                <w:rFonts w:ascii="標楷體" w:eastAsia="標楷體" w:hAnsi="標楷體" w:hint="eastAsia"/>
                <w:bCs/>
                <w:szCs w:val="20"/>
              </w:rPr>
              <w:t>之</w:t>
            </w:r>
            <w:r w:rsidR="00D51244" w:rsidRPr="00A41275">
              <w:rPr>
                <w:rFonts w:ascii="標楷體" w:eastAsia="標楷體" w:hAnsi="標楷體" w:hint="eastAsia"/>
                <w:bCs/>
                <w:szCs w:val="20"/>
              </w:rPr>
              <w:t>雲端服務</w:t>
            </w:r>
            <w:r w:rsidR="00D0049B" w:rsidRPr="00A41275">
              <w:rPr>
                <w:rFonts w:ascii="標楷體" w:eastAsia="標楷體" w:hAnsi="標楷體" w:hint="eastAsia"/>
                <w:bCs/>
                <w:szCs w:val="20"/>
              </w:rPr>
              <w:t>工具</w:t>
            </w:r>
            <w:r w:rsidRPr="00A41275">
              <w:rPr>
                <w:rFonts w:ascii="標楷體" w:eastAsia="標楷體" w:hAnsi="標楷體" w:hint="eastAsia"/>
                <w:bCs/>
                <w:szCs w:val="20"/>
              </w:rPr>
              <w:t>，</w:t>
            </w:r>
            <w:r w:rsidR="0058086D" w:rsidRPr="00A41275">
              <w:rPr>
                <w:rFonts w:ascii="標楷體" w:eastAsia="標楷體" w:hAnsi="標楷體" w:hint="eastAsia"/>
                <w:bCs/>
                <w:szCs w:val="20"/>
              </w:rPr>
              <w:t>並視受輔導企業之需求搭配諮詢及輔導服務，</w:t>
            </w:r>
            <w:r w:rsidRPr="00A41275">
              <w:rPr>
                <w:rFonts w:ascii="標楷體" w:eastAsia="標楷體" w:hAnsi="標楷體" w:hint="eastAsia"/>
                <w:bCs/>
                <w:szCs w:val="20"/>
              </w:rPr>
              <w:t>建立</w:t>
            </w:r>
            <w:r w:rsidR="00BE4F02" w:rsidRPr="00A41275">
              <w:rPr>
                <w:rFonts w:ascii="標楷體" w:eastAsia="標楷體" w:hAnsi="標楷體" w:hint="eastAsia"/>
                <w:bCs/>
                <w:szCs w:val="20"/>
              </w:rPr>
              <w:t>數位經營</w:t>
            </w:r>
            <w:r w:rsidRPr="00A41275">
              <w:rPr>
                <w:rFonts w:ascii="標楷體" w:eastAsia="標楷體" w:hAnsi="標楷體" w:hint="eastAsia"/>
                <w:bCs/>
                <w:szCs w:val="20"/>
              </w:rPr>
              <w:t>管理觀念，</w:t>
            </w:r>
            <w:r w:rsidR="006C081E" w:rsidRPr="00A41275">
              <w:rPr>
                <w:rFonts w:ascii="標楷體" w:eastAsia="標楷體" w:hAnsi="標楷體" w:hint="eastAsia"/>
                <w:bCs/>
                <w:szCs w:val="20"/>
              </w:rPr>
              <w:t>協助解析</w:t>
            </w:r>
            <w:r w:rsidRPr="00A41275">
              <w:rPr>
                <w:rFonts w:ascii="標楷體" w:eastAsia="標楷體" w:hAnsi="標楷體" w:hint="eastAsia"/>
                <w:bCs/>
                <w:szCs w:val="20"/>
              </w:rPr>
              <w:t>透過雲端服務工具累積</w:t>
            </w:r>
            <w:r w:rsidR="006C081E" w:rsidRPr="00A41275">
              <w:rPr>
                <w:rFonts w:ascii="標楷體" w:eastAsia="標楷體" w:hAnsi="標楷體" w:hint="eastAsia"/>
                <w:bCs/>
                <w:szCs w:val="20"/>
              </w:rPr>
              <w:t>之</w:t>
            </w:r>
            <w:r w:rsidR="00BE4F02" w:rsidRPr="00A41275">
              <w:rPr>
                <w:rFonts w:ascii="標楷體" w:eastAsia="標楷體" w:hAnsi="標楷體" w:hint="eastAsia"/>
                <w:bCs/>
                <w:szCs w:val="20"/>
              </w:rPr>
              <w:t>營運數據</w:t>
            </w:r>
            <w:r w:rsidRPr="00A41275">
              <w:rPr>
                <w:rFonts w:ascii="標楷體" w:eastAsia="標楷體" w:hAnsi="標楷體" w:hint="eastAsia"/>
                <w:bCs/>
                <w:szCs w:val="20"/>
              </w:rPr>
              <w:t>資料，</w:t>
            </w:r>
            <w:r w:rsidR="008B5DF1" w:rsidRPr="00A41275">
              <w:rPr>
                <w:rFonts w:ascii="標楷體" w:eastAsia="標楷體" w:hAnsi="標楷體" w:hint="eastAsia"/>
                <w:bCs/>
                <w:szCs w:val="20"/>
              </w:rPr>
              <w:t>輔導</w:t>
            </w:r>
            <w:r w:rsidR="0058086D" w:rsidRPr="00A41275">
              <w:rPr>
                <w:rFonts w:ascii="標楷體" w:eastAsia="標楷體" w:hAnsi="標楷體" w:hint="eastAsia"/>
                <w:bCs/>
                <w:szCs w:val="20"/>
              </w:rPr>
              <w:t>企業改善</w:t>
            </w:r>
            <w:r w:rsidR="006C081E" w:rsidRPr="00A41275">
              <w:rPr>
                <w:rFonts w:ascii="標楷體" w:eastAsia="標楷體" w:hAnsi="標楷體" w:hint="eastAsia"/>
                <w:bCs/>
                <w:szCs w:val="20"/>
              </w:rPr>
              <w:t>營運</w:t>
            </w:r>
            <w:r w:rsidR="0058086D" w:rsidRPr="00A41275">
              <w:rPr>
                <w:rFonts w:ascii="標楷體" w:eastAsia="標楷體" w:hAnsi="標楷體" w:hint="eastAsia"/>
                <w:bCs/>
                <w:szCs w:val="20"/>
              </w:rPr>
              <w:t>或財</w:t>
            </w:r>
            <w:r w:rsidR="00BE4F02" w:rsidRPr="00A41275">
              <w:rPr>
                <w:rFonts w:ascii="標楷體" w:eastAsia="標楷體" w:hAnsi="標楷體" w:hint="eastAsia"/>
                <w:bCs/>
                <w:szCs w:val="20"/>
              </w:rPr>
              <w:t>會</w:t>
            </w:r>
            <w:r w:rsidR="0058086D" w:rsidRPr="00A41275">
              <w:rPr>
                <w:rFonts w:ascii="標楷體" w:eastAsia="標楷體" w:hAnsi="標楷體" w:hint="eastAsia"/>
                <w:bCs/>
                <w:szCs w:val="20"/>
              </w:rPr>
              <w:t>管理效能，陪伴小微型企業跨越進入數位應用</w:t>
            </w:r>
            <w:r w:rsidR="00E3219B" w:rsidRPr="00A41275">
              <w:rPr>
                <w:rFonts w:ascii="標楷體" w:eastAsia="標楷體" w:hAnsi="標楷體" w:hint="eastAsia"/>
                <w:bCs/>
                <w:szCs w:val="20"/>
              </w:rPr>
              <w:t>管理</w:t>
            </w:r>
            <w:r w:rsidR="0058086D" w:rsidRPr="00A41275">
              <w:rPr>
                <w:rFonts w:ascii="標楷體" w:eastAsia="標楷體" w:hAnsi="標楷體" w:hint="eastAsia"/>
                <w:bCs/>
                <w:szCs w:val="20"/>
              </w:rPr>
              <w:t>之門檻，</w:t>
            </w:r>
            <w:r w:rsidR="004B36F0" w:rsidRPr="00A41275">
              <w:rPr>
                <w:rFonts w:ascii="標楷體" w:eastAsia="標楷體" w:hAnsi="標楷體" w:hint="eastAsia"/>
                <w:bCs/>
                <w:szCs w:val="20"/>
              </w:rPr>
              <w:t>翻轉服務或營運模式，增加獲利。</w:t>
            </w:r>
          </w:p>
        </w:tc>
      </w:tr>
      <w:tr w:rsidR="003009AF" w:rsidRPr="003009AF" w14:paraId="018685E5" w14:textId="77777777" w:rsidTr="00836E43">
        <w:trPr>
          <w:trHeight w:val="842"/>
          <w:jc w:val="center"/>
        </w:trPr>
        <w:tc>
          <w:tcPr>
            <w:tcW w:w="1555" w:type="dxa"/>
            <w:gridSpan w:val="2"/>
            <w:vAlign w:val="center"/>
          </w:tcPr>
          <w:p w14:paraId="0E98F580" w14:textId="77777777" w:rsidR="00FA13BE" w:rsidRPr="003009AF" w:rsidRDefault="00FA13BE" w:rsidP="00474065">
            <w:pPr>
              <w:pStyle w:val="ac"/>
              <w:ind w:leftChars="0" w:left="0"/>
              <w:jc w:val="center"/>
              <w:rPr>
                <w:rFonts w:ascii="標楷體" w:eastAsia="標楷體" w:hAnsi="標楷體"/>
                <w:b/>
                <w:szCs w:val="20"/>
              </w:rPr>
            </w:pPr>
            <w:r w:rsidRPr="003009AF">
              <w:rPr>
                <w:rFonts w:ascii="標楷體" w:eastAsia="標楷體" w:hAnsi="標楷體" w:hint="eastAsia"/>
                <w:b/>
                <w:szCs w:val="20"/>
              </w:rPr>
              <w:t>輔導</w:t>
            </w:r>
          </w:p>
          <w:p w14:paraId="1D0EE4BE" w14:textId="77777777" w:rsidR="00FA13BE" w:rsidRPr="003009AF" w:rsidRDefault="00FA13BE" w:rsidP="00474065">
            <w:pPr>
              <w:pStyle w:val="ac"/>
              <w:ind w:leftChars="0" w:left="0"/>
              <w:jc w:val="center"/>
              <w:rPr>
                <w:rFonts w:ascii="標楷體" w:eastAsia="標楷體" w:hAnsi="標楷體"/>
                <w:b/>
                <w:szCs w:val="20"/>
              </w:rPr>
            </w:pPr>
            <w:r w:rsidRPr="003009AF">
              <w:rPr>
                <w:rFonts w:ascii="標楷體" w:eastAsia="標楷體" w:hAnsi="標楷體" w:hint="eastAsia"/>
                <w:b/>
                <w:szCs w:val="20"/>
              </w:rPr>
              <w:t>家數</w:t>
            </w:r>
          </w:p>
        </w:tc>
        <w:tc>
          <w:tcPr>
            <w:tcW w:w="8231" w:type="dxa"/>
            <w:vAlign w:val="center"/>
          </w:tcPr>
          <w:p w14:paraId="5F6A0674" w14:textId="77777777" w:rsidR="00FA13BE" w:rsidRPr="003009AF" w:rsidRDefault="00FA13BE" w:rsidP="004B36F0">
            <w:pPr>
              <w:pStyle w:val="ac"/>
              <w:ind w:leftChars="0" w:left="0"/>
              <w:rPr>
                <w:rFonts w:ascii="標楷體" w:eastAsia="標楷體" w:hAnsi="標楷體"/>
                <w:bCs/>
                <w:szCs w:val="20"/>
              </w:rPr>
            </w:pPr>
            <w:r w:rsidRPr="003009AF">
              <w:rPr>
                <w:rFonts w:ascii="標楷體" w:eastAsia="標楷體" w:hAnsi="標楷體" w:hint="eastAsia"/>
                <w:bCs/>
                <w:szCs w:val="20"/>
              </w:rPr>
              <w:t>帶動至少(含)</w:t>
            </w:r>
            <w:r w:rsidRPr="003009AF">
              <w:rPr>
                <w:rFonts w:ascii="標楷體" w:eastAsia="標楷體" w:hAnsi="標楷體"/>
                <w:bCs/>
                <w:szCs w:val="20"/>
              </w:rPr>
              <w:t>1</w:t>
            </w:r>
            <w:r w:rsidR="003A15DA" w:rsidRPr="003009AF">
              <w:rPr>
                <w:rFonts w:ascii="標楷體" w:eastAsia="標楷體" w:hAnsi="標楷體"/>
                <w:bCs/>
                <w:szCs w:val="20"/>
              </w:rPr>
              <w:t>1</w:t>
            </w:r>
            <w:r w:rsidR="00AA5724" w:rsidRPr="003009AF">
              <w:rPr>
                <w:rFonts w:ascii="標楷體" w:eastAsia="標楷體" w:hAnsi="標楷體"/>
                <w:bCs/>
                <w:szCs w:val="20"/>
              </w:rPr>
              <w:t>5</w:t>
            </w:r>
            <w:r w:rsidRPr="003009AF">
              <w:rPr>
                <w:rFonts w:ascii="標楷體" w:eastAsia="標楷體" w:hAnsi="標楷體" w:hint="eastAsia"/>
                <w:bCs/>
                <w:szCs w:val="20"/>
              </w:rPr>
              <w:t>家小微型企業使用雲端服務解決方案</w:t>
            </w:r>
          </w:p>
        </w:tc>
      </w:tr>
      <w:tr w:rsidR="003009AF" w:rsidRPr="003009AF" w14:paraId="493850E6" w14:textId="77777777" w:rsidTr="00836E43">
        <w:trPr>
          <w:trHeight w:val="1286"/>
          <w:jc w:val="center"/>
        </w:trPr>
        <w:tc>
          <w:tcPr>
            <w:tcW w:w="1555" w:type="dxa"/>
            <w:gridSpan w:val="2"/>
            <w:vAlign w:val="center"/>
          </w:tcPr>
          <w:p w14:paraId="20CB53A5" w14:textId="77777777" w:rsidR="00FA13BE" w:rsidRPr="003009AF" w:rsidRDefault="00FA13BE" w:rsidP="005C0DE2">
            <w:pPr>
              <w:pStyle w:val="ac"/>
              <w:ind w:leftChars="0" w:left="0"/>
              <w:jc w:val="center"/>
              <w:rPr>
                <w:rFonts w:ascii="標楷體" w:eastAsia="標楷體" w:hAnsi="標楷體"/>
                <w:b/>
                <w:szCs w:val="20"/>
              </w:rPr>
            </w:pPr>
            <w:r w:rsidRPr="003009AF">
              <w:rPr>
                <w:rFonts w:ascii="標楷體" w:eastAsia="標楷體" w:hAnsi="標楷體" w:hint="eastAsia"/>
                <w:b/>
                <w:szCs w:val="20"/>
              </w:rPr>
              <w:t>輔導</w:t>
            </w:r>
          </w:p>
          <w:p w14:paraId="3354B649" w14:textId="77777777" w:rsidR="00FA13BE" w:rsidRPr="003009AF" w:rsidRDefault="00FA13BE" w:rsidP="005C0DE2">
            <w:pPr>
              <w:pStyle w:val="ac"/>
              <w:ind w:leftChars="0" w:left="0"/>
              <w:jc w:val="center"/>
              <w:rPr>
                <w:rFonts w:ascii="標楷體" w:eastAsia="標楷體" w:hAnsi="標楷體"/>
                <w:b/>
                <w:szCs w:val="20"/>
              </w:rPr>
            </w:pPr>
            <w:r w:rsidRPr="003009AF">
              <w:rPr>
                <w:rFonts w:ascii="標楷體" w:eastAsia="標楷體" w:hAnsi="標楷體" w:hint="eastAsia"/>
                <w:b/>
                <w:szCs w:val="20"/>
              </w:rPr>
              <w:t>經費</w:t>
            </w:r>
          </w:p>
        </w:tc>
        <w:tc>
          <w:tcPr>
            <w:tcW w:w="8231" w:type="dxa"/>
            <w:vAlign w:val="center"/>
          </w:tcPr>
          <w:p w14:paraId="53E1EF97" w14:textId="77777777" w:rsidR="00FA13BE" w:rsidRPr="003009AF" w:rsidRDefault="00FA13BE" w:rsidP="00173C26">
            <w:pPr>
              <w:pStyle w:val="ac"/>
              <w:numPr>
                <w:ilvl w:val="0"/>
                <w:numId w:val="2"/>
              </w:numPr>
              <w:ind w:leftChars="0"/>
              <w:rPr>
                <w:rFonts w:ascii="標楷體" w:eastAsia="標楷體" w:hAnsi="標楷體"/>
                <w:bCs/>
                <w:szCs w:val="20"/>
              </w:rPr>
            </w:pPr>
            <w:r w:rsidRPr="003009AF">
              <w:rPr>
                <w:rFonts w:ascii="標楷體" w:eastAsia="標楷體" w:hAnsi="標楷體" w:hint="eastAsia"/>
                <w:bCs/>
                <w:szCs w:val="20"/>
              </w:rPr>
              <w:t>每案新台幣</w:t>
            </w:r>
            <w:r w:rsidR="003A15DA" w:rsidRPr="003009AF">
              <w:rPr>
                <w:rFonts w:ascii="標楷體" w:eastAsia="標楷體" w:hAnsi="標楷體" w:hint="eastAsia"/>
                <w:bCs/>
                <w:szCs w:val="20"/>
              </w:rPr>
              <w:t>1</w:t>
            </w:r>
            <w:r w:rsidR="003A15DA" w:rsidRPr="003009AF">
              <w:rPr>
                <w:rFonts w:ascii="標楷體" w:eastAsia="標楷體" w:hAnsi="標楷體"/>
                <w:bCs/>
                <w:szCs w:val="20"/>
              </w:rPr>
              <w:t>70</w:t>
            </w:r>
            <w:r w:rsidR="00C6644E" w:rsidRPr="003009AF">
              <w:rPr>
                <w:rFonts w:ascii="標楷體" w:eastAsia="標楷體" w:hAnsi="標楷體" w:hint="eastAsia"/>
                <w:bCs/>
                <w:szCs w:val="20"/>
              </w:rPr>
              <w:t>萬</w:t>
            </w:r>
            <w:r w:rsidRPr="003009AF">
              <w:rPr>
                <w:rFonts w:ascii="標楷體" w:eastAsia="標楷體" w:hAnsi="標楷體" w:hint="eastAsia"/>
                <w:bCs/>
                <w:szCs w:val="20"/>
              </w:rPr>
              <w:t>元(含稅)為上限</w:t>
            </w:r>
          </w:p>
          <w:p w14:paraId="1DB1469E" w14:textId="77777777" w:rsidR="00C6644E" w:rsidRPr="003009AF" w:rsidRDefault="00FA13BE" w:rsidP="00836E43">
            <w:pPr>
              <w:ind w:firstLineChars="100" w:firstLine="240"/>
              <w:rPr>
                <w:rFonts w:ascii="標楷體" w:eastAsia="標楷體" w:hAnsi="標楷體"/>
                <w:bCs/>
                <w:szCs w:val="20"/>
              </w:rPr>
            </w:pPr>
            <w:r w:rsidRPr="003009AF">
              <w:rPr>
                <w:rFonts w:ascii="標楷體" w:eastAsia="標楷體" w:hAnsi="標楷體" w:hint="eastAsia"/>
                <w:bCs/>
                <w:szCs w:val="20"/>
              </w:rPr>
              <w:t>(依輔導量能與帶動家數由委員核定總輔導件數</w:t>
            </w:r>
            <w:r w:rsidR="006C081E" w:rsidRPr="003009AF">
              <w:rPr>
                <w:rFonts w:ascii="標楷體" w:eastAsia="標楷體" w:hAnsi="標楷體" w:hint="eastAsia"/>
                <w:bCs/>
                <w:szCs w:val="20"/>
              </w:rPr>
              <w:t>及經費</w:t>
            </w:r>
            <w:r w:rsidRPr="003009AF">
              <w:rPr>
                <w:rFonts w:ascii="標楷體" w:eastAsia="標楷體" w:hAnsi="標楷體" w:hint="eastAsia"/>
                <w:bCs/>
                <w:szCs w:val="20"/>
              </w:rPr>
              <w:t>)</w:t>
            </w:r>
          </w:p>
          <w:p w14:paraId="34EED398" w14:textId="77777777" w:rsidR="00FA13BE" w:rsidRPr="003009AF" w:rsidRDefault="00FA13BE" w:rsidP="00173C26">
            <w:pPr>
              <w:pStyle w:val="ac"/>
              <w:numPr>
                <w:ilvl w:val="0"/>
                <w:numId w:val="2"/>
              </w:numPr>
              <w:ind w:leftChars="0"/>
              <w:rPr>
                <w:rFonts w:ascii="標楷體" w:eastAsia="標楷體" w:hAnsi="標楷體"/>
                <w:bCs/>
                <w:szCs w:val="20"/>
              </w:rPr>
            </w:pPr>
            <w:r w:rsidRPr="003009AF">
              <w:rPr>
                <w:rFonts w:ascii="標楷體" w:eastAsia="標楷體" w:hAnsi="標楷體" w:hint="eastAsia"/>
                <w:bCs/>
                <w:szCs w:val="20"/>
              </w:rPr>
              <w:t>每案輔導總經費至少</w:t>
            </w:r>
            <w:r w:rsidR="00C6644E" w:rsidRPr="003009AF">
              <w:rPr>
                <w:rFonts w:ascii="標楷體" w:eastAsia="標楷體" w:hAnsi="標楷體" w:hint="eastAsia"/>
                <w:bCs/>
                <w:szCs w:val="20"/>
              </w:rPr>
              <w:t>6</w:t>
            </w:r>
            <w:r w:rsidRPr="003009AF">
              <w:rPr>
                <w:rFonts w:ascii="標楷體" w:eastAsia="標楷體" w:hAnsi="標楷體"/>
                <w:bCs/>
                <w:szCs w:val="20"/>
              </w:rPr>
              <w:t>0%</w:t>
            </w:r>
            <w:r w:rsidR="00C6644E" w:rsidRPr="003009AF">
              <w:rPr>
                <w:rFonts w:ascii="標楷體" w:eastAsia="標楷體" w:hAnsi="標楷體" w:hint="eastAsia"/>
                <w:bCs/>
                <w:szCs w:val="20"/>
              </w:rPr>
              <w:t>為雲端服務使用費</w:t>
            </w:r>
            <w:r w:rsidR="00C6644E" w:rsidRPr="003009AF">
              <w:rPr>
                <w:rFonts w:ascii="標楷體" w:eastAsia="標楷體" w:hAnsi="標楷體"/>
                <w:bCs/>
                <w:szCs w:val="20"/>
              </w:rPr>
              <w:t xml:space="preserve"> </w:t>
            </w:r>
          </w:p>
        </w:tc>
      </w:tr>
      <w:tr w:rsidR="003009AF" w:rsidRPr="003009AF" w14:paraId="2C39D3F0" w14:textId="77777777" w:rsidTr="00836E43">
        <w:trPr>
          <w:trHeight w:val="1262"/>
          <w:jc w:val="center"/>
        </w:trPr>
        <w:tc>
          <w:tcPr>
            <w:tcW w:w="1555" w:type="dxa"/>
            <w:gridSpan w:val="2"/>
            <w:vAlign w:val="center"/>
          </w:tcPr>
          <w:p w14:paraId="108469DD" w14:textId="77777777" w:rsidR="00716B02" w:rsidRPr="003009AF" w:rsidRDefault="008F111A" w:rsidP="008F111A">
            <w:pPr>
              <w:pStyle w:val="ac"/>
              <w:ind w:leftChars="0" w:left="0"/>
              <w:jc w:val="center"/>
              <w:rPr>
                <w:rFonts w:ascii="標楷體" w:eastAsia="標楷體" w:hAnsi="標楷體"/>
                <w:b/>
                <w:szCs w:val="20"/>
              </w:rPr>
            </w:pPr>
            <w:r w:rsidRPr="003009AF">
              <w:rPr>
                <w:rFonts w:ascii="標楷體" w:eastAsia="標楷體" w:hAnsi="標楷體" w:hint="eastAsia"/>
                <w:b/>
                <w:szCs w:val="20"/>
              </w:rPr>
              <w:t>提案</w:t>
            </w:r>
          </w:p>
          <w:p w14:paraId="42DE02C0" w14:textId="77777777" w:rsidR="008F111A" w:rsidRPr="003009AF" w:rsidRDefault="008F111A" w:rsidP="008F111A">
            <w:pPr>
              <w:pStyle w:val="ac"/>
              <w:ind w:leftChars="0" w:left="0"/>
              <w:jc w:val="center"/>
              <w:rPr>
                <w:rFonts w:ascii="標楷體" w:eastAsia="標楷體" w:hAnsi="標楷體"/>
                <w:b/>
                <w:szCs w:val="20"/>
              </w:rPr>
            </w:pPr>
            <w:r w:rsidRPr="003009AF">
              <w:rPr>
                <w:rFonts w:ascii="標楷體" w:eastAsia="標楷體" w:hAnsi="標楷體" w:hint="eastAsia"/>
                <w:b/>
                <w:szCs w:val="20"/>
              </w:rPr>
              <w:t>單位</w:t>
            </w:r>
          </w:p>
        </w:tc>
        <w:tc>
          <w:tcPr>
            <w:tcW w:w="8231" w:type="dxa"/>
            <w:vAlign w:val="center"/>
          </w:tcPr>
          <w:p w14:paraId="5A1C53D1" w14:textId="6BE690EB" w:rsidR="008F111A" w:rsidRPr="003009AF" w:rsidRDefault="004B36F0" w:rsidP="001C4EF5">
            <w:pPr>
              <w:pStyle w:val="ac"/>
              <w:numPr>
                <w:ilvl w:val="0"/>
                <w:numId w:val="7"/>
              </w:numPr>
              <w:ind w:leftChars="0"/>
              <w:rPr>
                <w:rFonts w:ascii="標楷體" w:eastAsia="標楷體" w:hAnsi="標楷體"/>
                <w:bCs/>
                <w:szCs w:val="20"/>
              </w:rPr>
            </w:pPr>
            <w:r w:rsidRPr="003009AF">
              <w:rPr>
                <w:rFonts w:ascii="標楷體" w:eastAsia="標楷體" w:hAnsi="標楷體" w:hint="eastAsia"/>
                <w:bCs/>
                <w:szCs w:val="20"/>
              </w:rPr>
              <w:t>依法設立之公司、登記有案之法人結合雲端服務供應商提案。</w:t>
            </w:r>
          </w:p>
          <w:p w14:paraId="0BC8717D" w14:textId="77777777" w:rsidR="004B36F0" w:rsidRPr="003009AF" w:rsidRDefault="004B36F0" w:rsidP="001C4EF5">
            <w:pPr>
              <w:pStyle w:val="ac"/>
              <w:numPr>
                <w:ilvl w:val="0"/>
                <w:numId w:val="7"/>
              </w:numPr>
              <w:ind w:leftChars="0"/>
              <w:rPr>
                <w:rFonts w:ascii="標楷體" w:eastAsia="標楷體" w:hAnsi="標楷體"/>
                <w:bCs/>
                <w:szCs w:val="20"/>
              </w:rPr>
            </w:pPr>
            <w:r w:rsidRPr="003009AF">
              <w:rPr>
                <w:rFonts w:ascii="標楷體" w:eastAsia="標楷體" w:hAnsi="標楷體" w:hint="eastAsia"/>
                <w:bCs/>
                <w:szCs w:val="20"/>
              </w:rPr>
              <w:t>雲端服務供應商獨立提案。</w:t>
            </w:r>
          </w:p>
          <w:p w14:paraId="23B685DA" w14:textId="77777777" w:rsidR="00477BB0" w:rsidRPr="003009AF" w:rsidRDefault="00477BB0" w:rsidP="001C4EF5">
            <w:pPr>
              <w:pStyle w:val="ac"/>
              <w:numPr>
                <w:ilvl w:val="0"/>
                <w:numId w:val="7"/>
              </w:numPr>
              <w:ind w:leftChars="0"/>
              <w:rPr>
                <w:rFonts w:ascii="標楷體" w:eastAsia="標楷體" w:hAnsi="標楷體"/>
                <w:bCs/>
                <w:szCs w:val="20"/>
              </w:rPr>
            </w:pPr>
            <w:r w:rsidRPr="003009AF">
              <w:rPr>
                <w:rFonts w:ascii="標楷體" w:eastAsia="標楷體" w:hAnsi="標楷體" w:hint="eastAsia"/>
                <w:bCs/>
                <w:szCs w:val="20"/>
              </w:rPr>
              <w:t>上述雲端服務供應商須符合之資格條件如註1。</w:t>
            </w:r>
          </w:p>
        </w:tc>
      </w:tr>
      <w:tr w:rsidR="003009AF" w:rsidRPr="003009AF" w14:paraId="64B21CB6" w14:textId="77777777" w:rsidTr="00836E43">
        <w:trPr>
          <w:trHeight w:val="698"/>
          <w:jc w:val="center"/>
        </w:trPr>
        <w:tc>
          <w:tcPr>
            <w:tcW w:w="1555" w:type="dxa"/>
            <w:gridSpan w:val="2"/>
            <w:vAlign w:val="center"/>
          </w:tcPr>
          <w:p w14:paraId="41846C90" w14:textId="77777777" w:rsidR="00AF5128" w:rsidRPr="003009AF" w:rsidRDefault="00AF5128" w:rsidP="00AF5128">
            <w:pPr>
              <w:pStyle w:val="ac"/>
              <w:ind w:leftChars="0" w:left="0"/>
              <w:jc w:val="center"/>
              <w:rPr>
                <w:rFonts w:ascii="標楷體" w:eastAsia="標楷體" w:hAnsi="標楷體"/>
                <w:b/>
                <w:szCs w:val="20"/>
              </w:rPr>
            </w:pPr>
            <w:r w:rsidRPr="003009AF">
              <w:rPr>
                <w:rFonts w:ascii="標楷體" w:eastAsia="標楷體" w:hAnsi="標楷體" w:hint="eastAsia"/>
                <w:b/>
                <w:szCs w:val="20"/>
              </w:rPr>
              <w:t>輔導</w:t>
            </w:r>
          </w:p>
          <w:p w14:paraId="1045AA01" w14:textId="77777777" w:rsidR="00AF5128" w:rsidRPr="003009AF" w:rsidRDefault="00AF5128" w:rsidP="00AF5128">
            <w:pPr>
              <w:pStyle w:val="ac"/>
              <w:ind w:leftChars="0" w:left="0"/>
              <w:jc w:val="center"/>
              <w:rPr>
                <w:rFonts w:ascii="標楷體" w:eastAsia="標楷體" w:hAnsi="標楷體"/>
                <w:bCs/>
                <w:szCs w:val="20"/>
              </w:rPr>
            </w:pPr>
            <w:r w:rsidRPr="003009AF">
              <w:rPr>
                <w:rFonts w:ascii="標楷體" w:eastAsia="標楷體" w:hAnsi="標楷體" w:hint="eastAsia"/>
                <w:b/>
                <w:szCs w:val="20"/>
              </w:rPr>
              <w:t>對象</w:t>
            </w:r>
          </w:p>
        </w:tc>
        <w:tc>
          <w:tcPr>
            <w:tcW w:w="8231" w:type="dxa"/>
            <w:vAlign w:val="center"/>
          </w:tcPr>
          <w:p w14:paraId="5B97AC19" w14:textId="77777777" w:rsidR="00AF5128" w:rsidRPr="003009AF" w:rsidRDefault="00AF5128" w:rsidP="005843CF">
            <w:pPr>
              <w:adjustRightInd w:val="0"/>
              <w:snapToGrid w:val="0"/>
              <w:spacing w:beforeLines="50" w:before="180" w:afterLines="50" w:after="180"/>
              <w:rPr>
                <w:rFonts w:ascii="標楷體" w:eastAsia="標楷體" w:hAnsi="標楷體"/>
                <w:bCs/>
                <w:szCs w:val="20"/>
              </w:rPr>
            </w:pPr>
            <w:r w:rsidRPr="003009AF">
              <w:rPr>
                <w:rFonts w:ascii="標楷體" w:eastAsia="標楷體" w:hAnsi="標楷體"/>
                <w:bCs/>
                <w:szCs w:val="20"/>
              </w:rPr>
              <w:t>符合中小企業認定標準9人(含)以下之小微型企業</w:t>
            </w:r>
            <w:r w:rsidRPr="003009AF">
              <w:rPr>
                <w:rFonts w:ascii="標楷體" w:eastAsia="標楷體" w:hAnsi="標楷體" w:hint="eastAsia"/>
                <w:bCs/>
                <w:szCs w:val="20"/>
              </w:rPr>
              <w:t>，其中依法僅辦理稅籍登記者，比例不得超過30%。</w:t>
            </w:r>
            <w:r w:rsidRPr="003009AF">
              <w:rPr>
                <w:rFonts w:ascii="標楷體" w:eastAsia="標楷體" w:hAnsi="標楷體"/>
                <w:bCs/>
                <w:szCs w:val="20"/>
              </w:rPr>
              <w:t>(</w:t>
            </w:r>
            <w:r w:rsidRPr="003009AF">
              <w:rPr>
                <w:rFonts w:ascii="標楷體" w:eastAsia="標楷體" w:hAnsi="標楷體" w:hint="eastAsia"/>
                <w:bCs/>
                <w:szCs w:val="20"/>
              </w:rPr>
              <w:t>註</w:t>
            </w:r>
            <w:r w:rsidRPr="003009AF">
              <w:rPr>
                <w:rFonts w:ascii="標楷體" w:eastAsia="標楷體" w:hAnsi="標楷體"/>
                <w:bCs/>
                <w:szCs w:val="20"/>
              </w:rPr>
              <w:t>2)</w:t>
            </w:r>
          </w:p>
        </w:tc>
      </w:tr>
      <w:tr w:rsidR="003009AF" w:rsidRPr="003009AF" w14:paraId="437D47B1" w14:textId="77777777" w:rsidTr="00836E43">
        <w:trPr>
          <w:trHeight w:val="2623"/>
          <w:jc w:val="center"/>
        </w:trPr>
        <w:tc>
          <w:tcPr>
            <w:tcW w:w="1555" w:type="dxa"/>
            <w:gridSpan w:val="2"/>
            <w:vAlign w:val="center"/>
          </w:tcPr>
          <w:p w14:paraId="200465F5" w14:textId="77777777" w:rsidR="00836E43" w:rsidRPr="003009AF" w:rsidRDefault="00AF5128" w:rsidP="00836E43">
            <w:pPr>
              <w:pStyle w:val="ac"/>
              <w:ind w:leftChars="0" w:left="0"/>
              <w:jc w:val="center"/>
              <w:rPr>
                <w:rFonts w:ascii="標楷體" w:eastAsia="標楷體" w:hAnsi="標楷體"/>
                <w:b/>
                <w:szCs w:val="20"/>
              </w:rPr>
            </w:pPr>
            <w:r w:rsidRPr="003009AF">
              <w:rPr>
                <w:rFonts w:ascii="標楷體" w:eastAsia="標楷體" w:hAnsi="標楷體" w:hint="eastAsia"/>
                <w:b/>
                <w:szCs w:val="20"/>
              </w:rPr>
              <w:t>輔導對象</w:t>
            </w:r>
          </w:p>
          <w:p w14:paraId="63C83ACC" w14:textId="77777777" w:rsidR="00AF5128" w:rsidRPr="003009AF" w:rsidRDefault="00AF5128" w:rsidP="00836E43">
            <w:pPr>
              <w:pStyle w:val="ac"/>
              <w:ind w:leftChars="0" w:left="0"/>
              <w:jc w:val="center"/>
              <w:rPr>
                <w:rFonts w:ascii="標楷體" w:eastAsia="標楷體" w:hAnsi="標楷體"/>
                <w:b/>
                <w:szCs w:val="20"/>
              </w:rPr>
            </w:pPr>
            <w:r w:rsidRPr="003009AF">
              <w:rPr>
                <w:rFonts w:ascii="標楷體" w:eastAsia="標楷體" w:hAnsi="標楷體" w:hint="eastAsia"/>
                <w:b/>
                <w:szCs w:val="20"/>
              </w:rPr>
              <w:t>限制條件</w:t>
            </w:r>
          </w:p>
        </w:tc>
        <w:tc>
          <w:tcPr>
            <w:tcW w:w="8231" w:type="dxa"/>
            <w:vAlign w:val="center"/>
          </w:tcPr>
          <w:p w14:paraId="1384994D" w14:textId="77777777" w:rsidR="00AF5128" w:rsidRPr="003009AF" w:rsidRDefault="00AF5128" w:rsidP="001C4EF5">
            <w:pPr>
              <w:pStyle w:val="ac"/>
              <w:numPr>
                <w:ilvl w:val="0"/>
                <w:numId w:val="17"/>
              </w:numPr>
              <w:ind w:leftChars="0"/>
              <w:rPr>
                <w:rFonts w:ascii="標楷體" w:eastAsia="標楷體" w:hAnsi="標楷體"/>
                <w:bCs/>
                <w:szCs w:val="20"/>
              </w:rPr>
            </w:pPr>
            <w:r w:rsidRPr="003009AF">
              <w:rPr>
                <w:rFonts w:ascii="標楷體" w:eastAsia="標楷體" w:hAnsi="標楷體" w:hint="eastAsia"/>
                <w:bCs/>
                <w:szCs w:val="20"/>
              </w:rPr>
              <w:t>本計畫輔導對象不得與以下計畫重複</w:t>
            </w:r>
            <w:r w:rsidRPr="003009AF">
              <w:rPr>
                <w:rFonts w:ascii="標楷體" w:eastAsia="標楷體" w:hAnsi="標楷體"/>
                <w:bCs/>
                <w:szCs w:val="20"/>
              </w:rPr>
              <w:t>(</w:t>
            </w:r>
            <w:r w:rsidRPr="003009AF">
              <w:rPr>
                <w:rFonts w:ascii="標楷體" w:eastAsia="標楷體" w:hAnsi="標楷體" w:hint="eastAsia"/>
                <w:bCs/>
                <w:szCs w:val="20"/>
              </w:rPr>
              <w:t>註</w:t>
            </w:r>
            <w:r w:rsidRPr="003009AF">
              <w:rPr>
                <w:rFonts w:ascii="標楷體" w:eastAsia="標楷體" w:hAnsi="標楷體"/>
                <w:bCs/>
                <w:szCs w:val="20"/>
              </w:rPr>
              <w:t>3)</w:t>
            </w:r>
            <w:r w:rsidRPr="003009AF">
              <w:rPr>
                <w:rFonts w:ascii="標楷體" w:eastAsia="標楷體" w:hAnsi="標楷體" w:hint="eastAsia"/>
                <w:bCs/>
                <w:szCs w:val="20"/>
              </w:rPr>
              <w:t>：</w:t>
            </w:r>
          </w:p>
          <w:p w14:paraId="60F9D5BE" w14:textId="77777777" w:rsidR="00AF5128" w:rsidRPr="003009AF" w:rsidRDefault="00AF5128" w:rsidP="00763745">
            <w:pPr>
              <w:pStyle w:val="ac"/>
              <w:ind w:leftChars="0" w:left="284"/>
              <w:rPr>
                <w:rFonts w:ascii="標楷體" w:eastAsia="標楷體" w:hAnsi="標楷體"/>
                <w:bCs/>
                <w:szCs w:val="20"/>
              </w:rPr>
            </w:pPr>
            <w:r w:rsidRPr="003009AF">
              <w:rPr>
                <w:rFonts w:ascii="標楷體" w:eastAsia="標楷體" w:hAnsi="標楷體"/>
                <w:bCs/>
                <w:szCs w:val="20"/>
              </w:rPr>
              <w:t>(1)</w:t>
            </w:r>
            <w:r w:rsidRPr="003009AF">
              <w:rPr>
                <w:rFonts w:ascii="標楷體" w:eastAsia="標楷體" w:hAnsi="標楷體" w:hint="eastAsia"/>
                <w:bCs/>
                <w:szCs w:val="20"/>
              </w:rPr>
              <w:t>1</w:t>
            </w:r>
            <w:r w:rsidRPr="003009AF">
              <w:rPr>
                <w:rFonts w:ascii="標楷體" w:eastAsia="標楷體" w:hAnsi="標楷體"/>
                <w:bCs/>
                <w:szCs w:val="20"/>
              </w:rPr>
              <w:t>10</w:t>
            </w:r>
            <w:r w:rsidRPr="003009AF">
              <w:rPr>
                <w:rFonts w:ascii="標楷體" w:eastAsia="標楷體" w:hAnsi="標楷體" w:hint="eastAsia"/>
                <w:bCs/>
                <w:szCs w:val="20"/>
              </w:rPr>
              <w:t>年及1</w:t>
            </w:r>
            <w:r w:rsidRPr="003009AF">
              <w:rPr>
                <w:rFonts w:ascii="標楷體" w:eastAsia="標楷體" w:hAnsi="標楷體"/>
                <w:bCs/>
                <w:szCs w:val="20"/>
              </w:rPr>
              <w:t>11</w:t>
            </w:r>
            <w:r w:rsidRPr="003009AF">
              <w:rPr>
                <w:rFonts w:ascii="標楷體" w:eastAsia="標楷體" w:hAnsi="標楷體" w:hint="eastAsia"/>
                <w:bCs/>
                <w:szCs w:val="20"/>
              </w:rPr>
              <w:t>年「雲世代產業數位轉型計畫」等相關計畫。</w:t>
            </w:r>
          </w:p>
          <w:p w14:paraId="6B89D1C2" w14:textId="77777777" w:rsidR="00AF5128" w:rsidRPr="003009AF" w:rsidRDefault="00AF5128" w:rsidP="00763745">
            <w:pPr>
              <w:pStyle w:val="ac"/>
              <w:ind w:leftChars="0" w:left="284"/>
              <w:rPr>
                <w:rFonts w:ascii="標楷體" w:eastAsia="標楷體" w:hAnsi="標楷體"/>
                <w:bCs/>
                <w:szCs w:val="20"/>
              </w:rPr>
            </w:pPr>
            <w:r w:rsidRPr="003009AF">
              <w:rPr>
                <w:rFonts w:ascii="標楷體" w:eastAsia="標楷體" w:hAnsi="標楷體" w:hint="eastAsia"/>
                <w:bCs/>
                <w:szCs w:val="20"/>
              </w:rPr>
              <w:t>(</w:t>
            </w:r>
            <w:r w:rsidRPr="003009AF">
              <w:rPr>
                <w:rFonts w:ascii="標楷體" w:eastAsia="標楷體" w:hAnsi="標楷體"/>
                <w:bCs/>
                <w:szCs w:val="20"/>
              </w:rPr>
              <w:t>2)</w:t>
            </w:r>
            <w:r w:rsidRPr="003009AF">
              <w:rPr>
                <w:rFonts w:ascii="標楷體" w:eastAsia="標楷體" w:hAnsi="標楷體" w:hint="eastAsia"/>
                <w:bCs/>
                <w:szCs w:val="20"/>
              </w:rPr>
              <w:t>經濟部「推動中小型店家數位轉型補助方案」。</w:t>
            </w:r>
          </w:p>
          <w:p w14:paraId="2140E35C" w14:textId="77777777" w:rsidR="00836E43" w:rsidRPr="003009AF" w:rsidRDefault="00AF5128" w:rsidP="001C4EF5">
            <w:pPr>
              <w:pStyle w:val="ac"/>
              <w:numPr>
                <w:ilvl w:val="0"/>
                <w:numId w:val="18"/>
              </w:numPr>
              <w:ind w:leftChars="0"/>
              <w:rPr>
                <w:rFonts w:ascii="標楷體" w:eastAsia="標楷體" w:hAnsi="標楷體"/>
                <w:bCs/>
                <w:szCs w:val="20"/>
              </w:rPr>
            </w:pPr>
            <w:r w:rsidRPr="003009AF">
              <w:rPr>
                <w:rFonts w:ascii="標楷體" w:eastAsia="標楷體" w:hAnsi="標楷體" w:hint="eastAsia"/>
                <w:bCs/>
                <w:szCs w:val="20"/>
              </w:rPr>
              <w:t>當年度不得同時接受經濟部中小企業處其他計畫輔導。</w:t>
            </w:r>
          </w:p>
          <w:p w14:paraId="515EF8D8" w14:textId="77777777" w:rsidR="00AF5128" w:rsidRPr="003009AF" w:rsidRDefault="00AF5128" w:rsidP="001C4EF5">
            <w:pPr>
              <w:pStyle w:val="ac"/>
              <w:numPr>
                <w:ilvl w:val="0"/>
                <w:numId w:val="18"/>
              </w:numPr>
              <w:ind w:leftChars="0"/>
              <w:rPr>
                <w:rFonts w:ascii="標楷體" w:eastAsia="標楷體" w:hAnsi="標楷體"/>
                <w:bCs/>
                <w:szCs w:val="20"/>
              </w:rPr>
            </w:pPr>
            <w:r w:rsidRPr="003009AF">
              <w:rPr>
                <w:rFonts w:ascii="標楷體" w:eastAsia="標楷體" w:hAnsi="標楷體" w:hint="eastAsia"/>
                <w:bCs/>
                <w:szCs w:val="20"/>
              </w:rPr>
              <w:t>受輔導</w:t>
            </w:r>
            <w:r w:rsidRPr="003009AF">
              <w:rPr>
                <w:rFonts w:ascii="標楷體" w:eastAsia="標楷體" w:hAnsi="標楷體"/>
                <w:bCs/>
                <w:szCs w:val="20"/>
              </w:rPr>
              <w:t>企業若為雲端服務供應商之既有客戶，導入之服務必須為新購使用項目。</w:t>
            </w:r>
          </w:p>
        </w:tc>
      </w:tr>
      <w:tr w:rsidR="00E3219B" w:rsidRPr="000D2109" w14:paraId="0572E6CD" w14:textId="77777777" w:rsidTr="006C0E10">
        <w:trPr>
          <w:trHeight w:val="10838"/>
          <w:jc w:val="center"/>
        </w:trPr>
        <w:tc>
          <w:tcPr>
            <w:tcW w:w="1555" w:type="dxa"/>
            <w:gridSpan w:val="2"/>
            <w:vAlign w:val="center"/>
          </w:tcPr>
          <w:p w14:paraId="3834273F" w14:textId="77777777" w:rsidR="00F42EB0" w:rsidRPr="008A7063" w:rsidRDefault="00E3219B" w:rsidP="005843CF">
            <w:pPr>
              <w:pStyle w:val="ac"/>
              <w:spacing w:beforeLines="50" w:before="180" w:afterLines="50" w:after="180"/>
              <w:ind w:leftChars="0" w:left="0"/>
              <w:jc w:val="center"/>
              <w:rPr>
                <w:rFonts w:ascii="標楷體" w:eastAsia="標楷體" w:hAnsi="標楷體"/>
                <w:b/>
                <w:szCs w:val="20"/>
              </w:rPr>
            </w:pPr>
            <w:r w:rsidRPr="008A7063">
              <w:rPr>
                <w:rFonts w:ascii="標楷體" w:eastAsia="標楷體" w:hAnsi="標楷體" w:hint="eastAsia"/>
                <w:b/>
                <w:szCs w:val="20"/>
              </w:rPr>
              <w:lastRenderedPageBreak/>
              <w:t>輔導</w:t>
            </w:r>
            <w:r w:rsidR="00F42EB0" w:rsidRPr="008A7063">
              <w:rPr>
                <w:rFonts w:ascii="標楷體" w:eastAsia="標楷體" w:hAnsi="標楷體" w:hint="eastAsia"/>
                <w:b/>
                <w:szCs w:val="20"/>
              </w:rPr>
              <w:t>項目</w:t>
            </w:r>
          </w:p>
          <w:p w14:paraId="43D25C7A" w14:textId="77777777" w:rsidR="00477B04" w:rsidRPr="008A7063" w:rsidRDefault="00F42EB0" w:rsidP="005843CF">
            <w:pPr>
              <w:pStyle w:val="ac"/>
              <w:spacing w:beforeLines="50" w:before="180" w:afterLines="50" w:after="180"/>
              <w:ind w:leftChars="0" w:left="0"/>
              <w:jc w:val="center"/>
              <w:rPr>
                <w:rFonts w:ascii="標楷體" w:eastAsia="標楷體" w:hAnsi="標楷體"/>
                <w:b/>
                <w:szCs w:val="20"/>
              </w:rPr>
            </w:pPr>
            <w:r w:rsidRPr="008A7063">
              <w:rPr>
                <w:rFonts w:ascii="標楷體" w:eastAsia="標楷體" w:hAnsi="標楷體" w:hint="eastAsia"/>
                <w:b/>
                <w:szCs w:val="20"/>
              </w:rPr>
              <w:t>說明</w:t>
            </w:r>
          </w:p>
        </w:tc>
        <w:tc>
          <w:tcPr>
            <w:tcW w:w="8231" w:type="dxa"/>
            <w:vAlign w:val="center"/>
          </w:tcPr>
          <w:p w14:paraId="78327DD2" w14:textId="77777777" w:rsidR="00E3219B" w:rsidRPr="00F016CF" w:rsidRDefault="00E3219B" w:rsidP="006C0E10">
            <w:pPr>
              <w:pStyle w:val="ac"/>
              <w:numPr>
                <w:ilvl w:val="0"/>
                <w:numId w:val="28"/>
              </w:numPr>
              <w:overflowPunct w:val="0"/>
              <w:snapToGrid w:val="0"/>
              <w:spacing w:afterLines="50" w:after="180"/>
              <w:ind w:leftChars="0" w:left="284" w:hanging="284"/>
              <w:rPr>
                <w:rFonts w:ascii="標楷體" w:eastAsia="標楷體" w:hAnsi="標楷體"/>
                <w:b/>
                <w:szCs w:val="20"/>
              </w:rPr>
            </w:pPr>
            <w:r w:rsidRPr="00F016CF">
              <w:rPr>
                <w:rFonts w:ascii="標楷體" w:eastAsia="標楷體" w:hAnsi="標楷體"/>
                <w:b/>
                <w:szCs w:val="20"/>
              </w:rPr>
              <w:t>數位應用輔導</w:t>
            </w:r>
            <w:r w:rsidRPr="00F016CF">
              <w:rPr>
                <w:rFonts w:ascii="標楷體" w:eastAsia="標楷體" w:hAnsi="標楷體" w:hint="eastAsia"/>
                <w:b/>
                <w:szCs w:val="20"/>
              </w:rPr>
              <w:t>：</w:t>
            </w:r>
          </w:p>
          <w:p w14:paraId="4411E8C2" w14:textId="77777777" w:rsidR="00E3219B" w:rsidRPr="00F016CF" w:rsidRDefault="00E3219B" w:rsidP="006C0E10">
            <w:pPr>
              <w:pStyle w:val="ac"/>
              <w:overflowPunct w:val="0"/>
              <w:snapToGrid w:val="0"/>
              <w:spacing w:afterLines="50" w:after="180"/>
              <w:ind w:leftChars="0" w:left="272"/>
              <w:rPr>
                <w:rFonts w:ascii="標楷體" w:eastAsia="標楷體" w:hAnsi="標楷體"/>
                <w:bCs/>
                <w:szCs w:val="20"/>
              </w:rPr>
            </w:pPr>
            <w:r w:rsidRPr="00F016CF">
              <w:rPr>
                <w:rFonts w:ascii="標楷體" w:eastAsia="標楷體" w:hAnsi="標楷體" w:hint="eastAsia"/>
                <w:bCs/>
                <w:szCs w:val="20"/>
              </w:rPr>
              <w:t>針對個別</w:t>
            </w:r>
            <w:r w:rsidR="00B528EF" w:rsidRPr="00F016CF">
              <w:rPr>
                <w:rFonts w:ascii="標楷體" w:eastAsia="標楷體" w:hAnsi="標楷體" w:hint="eastAsia"/>
                <w:bCs/>
                <w:szCs w:val="20"/>
              </w:rPr>
              <w:t>小微型</w:t>
            </w:r>
            <w:r w:rsidRPr="00F016CF">
              <w:rPr>
                <w:rFonts w:ascii="標楷體" w:eastAsia="標楷體" w:hAnsi="標楷體" w:hint="eastAsia"/>
                <w:bCs/>
                <w:szCs w:val="20"/>
              </w:rPr>
              <w:t>企業</w:t>
            </w:r>
            <w:r w:rsidR="00B528EF" w:rsidRPr="00F016CF">
              <w:rPr>
                <w:rFonts w:ascii="標楷體" w:eastAsia="標楷體" w:hAnsi="標楷體" w:hint="eastAsia"/>
                <w:bCs/>
                <w:szCs w:val="20"/>
              </w:rPr>
              <w:t>之基本營運</w:t>
            </w:r>
            <w:r w:rsidRPr="00F016CF">
              <w:rPr>
                <w:rFonts w:ascii="標楷體" w:eastAsia="標楷體" w:hAnsi="標楷體" w:hint="eastAsia"/>
                <w:bCs/>
                <w:szCs w:val="20"/>
              </w:rPr>
              <w:t>需求，協助導入</w:t>
            </w:r>
            <w:r w:rsidR="00B528EF" w:rsidRPr="00F016CF">
              <w:rPr>
                <w:rFonts w:ascii="標楷體" w:eastAsia="標楷體" w:hAnsi="標楷體" w:hint="eastAsia"/>
                <w:bCs/>
                <w:szCs w:val="20"/>
              </w:rPr>
              <w:t>適切且成熟的雲端服務解決方案</w:t>
            </w:r>
            <w:r w:rsidRPr="00F016CF">
              <w:rPr>
                <w:rFonts w:ascii="標楷體" w:eastAsia="標楷體" w:hAnsi="標楷體" w:hint="eastAsia"/>
                <w:bCs/>
                <w:sz w:val="20"/>
                <w:szCs w:val="16"/>
              </w:rPr>
              <w:t>，</w:t>
            </w:r>
            <w:r w:rsidRPr="00F016CF">
              <w:rPr>
                <w:rFonts w:ascii="標楷體" w:eastAsia="標楷體" w:hAnsi="標楷體" w:hint="eastAsia"/>
                <w:bCs/>
                <w:szCs w:val="20"/>
              </w:rPr>
              <w:t>搭配諮詢輔導服務，陪伴輔導小微</w:t>
            </w:r>
            <w:r w:rsidR="005A62E6" w:rsidRPr="00F016CF">
              <w:rPr>
                <w:rFonts w:ascii="標楷體" w:eastAsia="標楷體" w:hAnsi="標楷體" w:hint="eastAsia"/>
                <w:bCs/>
                <w:szCs w:val="20"/>
              </w:rPr>
              <w:t>型</w:t>
            </w:r>
            <w:r w:rsidRPr="00F016CF">
              <w:rPr>
                <w:rFonts w:ascii="標楷體" w:eastAsia="標楷體" w:hAnsi="標楷體" w:hint="eastAsia"/>
                <w:bCs/>
                <w:szCs w:val="20"/>
              </w:rPr>
              <w:t>企業熟練</w:t>
            </w:r>
            <w:r w:rsidR="005C0DE2" w:rsidRPr="00F016CF">
              <w:rPr>
                <w:rFonts w:ascii="標楷體" w:eastAsia="標楷體" w:hAnsi="標楷體" w:hint="eastAsia"/>
                <w:bCs/>
                <w:szCs w:val="20"/>
              </w:rPr>
              <w:t>運用</w:t>
            </w:r>
            <w:r w:rsidR="00A77332" w:rsidRPr="00F016CF">
              <w:rPr>
                <w:rFonts w:ascii="標楷體" w:eastAsia="標楷體" w:hAnsi="標楷體" w:hint="eastAsia"/>
                <w:bCs/>
                <w:szCs w:val="20"/>
              </w:rPr>
              <w:t>營運</w:t>
            </w:r>
            <w:r w:rsidR="00103BA3" w:rsidRPr="00F016CF">
              <w:rPr>
                <w:rFonts w:ascii="標楷體" w:eastAsia="標楷體" w:hAnsi="標楷體" w:hint="eastAsia"/>
                <w:bCs/>
                <w:szCs w:val="20"/>
              </w:rPr>
              <w:t>管理</w:t>
            </w:r>
            <w:r w:rsidR="00D36BB5" w:rsidRPr="00F016CF">
              <w:rPr>
                <w:rFonts w:ascii="標楷體" w:eastAsia="標楷體" w:hAnsi="標楷體" w:hint="eastAsia"/>
                <w:bCs/>
                <w:szCs w:val="20"/>
              </w:rPr>
              <w:t>、</w:t>
            </w:r>
            <w:r w:rsidR="00103BA3" w:rsidRPr="00F016CF">
              <w:rPr>
                <w:rFonts w:ascii="標楷體" w:eastAsia="標楷體" w:hAnsi="標楷體" w:hint="eastAsia"/>
                <w:bCs/>
                <w:szCs w:val="20"/>
              </w:rPr>
              <w:t>財會稅務</w:t>
            </w:r>
            <w:r w:rsidR="005C0DE2" w:rsidRPr="00F016CF">
              <w:rPr>
                <w:rFonts w:ascii="標楷體" w:eastAsia="標楷體" w:hAnsi="標楷體" w:hint="eastAsia"/>
                <w:bCs/>
                <w:szCs w:val="20"/>
              </w:rPr>
              <w:t>等</w:t>
            </w:r>
            <w:r w:rsidRPr="00F016CF">
              <w:rPr>
                <w:rFonts w:ascii="標楷體" w:eastAsia="標楷體" w:hAnsi="標楷體" w:hint="eastAsia"/>
                <w:bCs/>
                <w:szCs w:val="20"/>
              </w:rPr>
              <w:t>雲端數位工具，提升企業</w:t>
            </w:r>
            <w:r w:rsidR="005C0DE2" w:rsidRPr="00F016CF">
              <w:rPr>
                <w:rFonts w:ascii="標楷體" w:eastAsia="標楷體" w:hAnsi="標楷體" w:hint="eastAsia"/>
                <w:bCs/>
                <w:szCs w:val="20"/>
              </w:rPr>
              <w:t>營運效能</w:t>
            </w:r>
            <w:r w:rsidRPr="00F016CF">
              <w:rPr>
                <w:rFonts w:ascii="標楷體" w:eastAsia="標楷體" w:hAnsi="標楷體" w:hint="eastAsia"/>
                <w:bCs/>
                <w:szCs w:val="20"/>
              </w:rPr>
              <w:t>。</w:t>
            </w:r>
          </w:p>
          <w:p w14:paraId="7E1B43E6" w14:textId="77777777" w:rsidR="00E104B7" w:rsidRPr="00F016CF" w:rsidRDefault="00E104B7" w:rsidP="006C0E10">
            <w:pPr>
              <w:pStyle w:val="ac"/>
              <w:numPr>
                <w:ilvl w:val="0"/>
                <w:numId w:val="28"/>
              </w:numPr>
              <w:overflowPunct w:val="0"/>
              <w:snapToGrid w:val="0"/>
              <w:spacing w:afterLines="50" w:after="180"/>
              <w:ind w:leftChars="0" w:left="284" w:hanging="284"/>
              <w:rPr>
                <w:rFonts w:ascii="標楷體" w:eastAsia="標楷體" w:hAnsi="標楷體"/>
                <w:b/>
                <w:szCs w:val="20"/>
              </w:rPr>
            </w:pPr>
            <w:r w:rsidRPr="00F016CF">
              <w:rPr>
                <w:rFonts w:ascii="標楷體" w:eastAsia="標楷體" w:hAnsi="標楷體" w:hint="eastAsia"/>
                <w:b/>
                <w:szCs w:val="20"/>
              </w:rPr>
              <w:t>數位知能提升：</w:t>
            </w:r>
          </w:p>
          <w:p w14:paraId="7708BE32" w14:textId="77777777" w:rsidR="00E104B7" w:rsidRPr="00F016CF" w:rsidRDefault="00E104B7" w:rsidP="006C0E10">
            <w:pPr>
              <w:pStyle w:val="ac"/>
              <w:overflowPunct w:val="0"/>
              <w:snapToGrid w:val="0"/>
              <w:spacing w:afterLines="50" w:after="180"/>
              <w:ind w:leftChars="0" w:left="272"/>
              <w:rPr>
                <w:rFonts w:ascii="標楷體" w:eastAsia="標楷體" w:hAnsi="標楷體"/>
                <w:bCs/>
                <w:szCs w:val="20"/>
              </w:rPr>
            </w:pPr>
            <w:r w:rsidRPr="00F016CF">
              <w:rPr>
                <w:rFonts w:ascii="標楷體" w:eastAsia="標楷體" w:hAnsi="標楷體" w:hint="eastAsia"/>
                <w:bCs/>
                <w:szCs w:val="20"/>
              </w:rPr>
              <w:t>辦理提升經營管理、財會稅務</w:t>
            </w:r>
            <w:r w:rsidR="00A77332" w:rsidRPr="00F016CF">
              <w:rPr>
                <w:rFonts w:ascii="標楷體" w:eastAsia="標楷體" w:hAnsi="標楷體"/>
                <w:bCs/>
                <w:szCs w:val="20"/>
              </w:rPr>
              <w:t>…</w:t>
            </w:r>
            <w:r w:rsidRPr="00F016CF">
              <w:rPr>
                <w:rFonts w:ascii="標楷體" w:eastAsia="標楷體" w:hAnsi="標楷體" w:hint="eastAsia"/>
                <w:bCs/>
                <w:szCs w:val="20"/>
              </w:rPr>
              <w:t>等</w:t>
            </w:r>
            <w:r w:rsidR="005C0DE2" w:rsidRPr="00F016CF">
              <w:rPr>
                <w:rFonts w:ascii="標楷體" w:eastAsia="標楷體" w:hAnsi="標楷體" w:hint="eastAsia"/>
                <w:bCs/>
                <w:szCs w:val="20"/>
              </w:rPr>
              <w:t>數位化、數位優化</w:t>
            </w:r>
            <w:r w:rsidRPr="00F016CF">
              <w:rPr>
                <w:rFonts w:ascii="標楷體" w:eastAsia="標楷體" w:hAnsi="標楷體" w:hint="eastAsia"/>
                <w:bCs/>
                <w:szCs w:val="20"/>
              </w:rPr>
              <w:t>觀念</w:t>
            </w:r>
            <w:r w:rsidR="005C0DE2" w:rsidRPr="00F016CF">
              <w:rPr>
                <w:rFonts w:ascii="標楷體" w:eastAsia="標楷體" w:hAnsi="標楷體" w:hint="eastAsia"/>
                <w:bCs/>
                <w:szCs w:val="20"/>
              </w:rPr>
              <w:t>及實務應用研習</w:t>
            </w:r>
            <w:r w:rsidRPr="00F016CF">
              <w:rPr>
                <w:rFonts w:ascii="標楷體" w:eastAsia="標楷體" w:hAnsi="標楷體" w:hint="eastAsia"/>
                <w:bCs/>
                <w:szCs w:val="20"/>
              </w:rPr>
              <w:t>活動，強化小微型企業數位知能。</w:t>
            </w:r>
          </w:p>
          <w:p w14:paraId="257576E2" w14:textId="77777777" w:rsidR="00E3219B" w:rsidRPr="00F016CF" w:rsidRDefault="00E3219B" w:rsidP="006C0E10">
            <w:pPr>
              <w:pStyle w:val="ac"/>
              <w:numPr>
                <w:ilvl w:val="0"/>
                <w:numId w:val="28"/>
              </w:numPr>
              <w:overflowPunct w:val="0"/>
              <w:snapToGrid w:val="0"/>
              <w:spacing w:afterLines="50" w:after="180"/>
              <w:ind w:leftChars="0" w:left="284" w:hanging="284"/>
              <w:rPr>
                <w:rFonts w:ascii="標楷體" w:eastAsia="標楷體" w:hAnsi="標楷體"/>
                <w:b/>
                <w:szCs w:val="20"/>
              </w:rPr>
            </w:pPr>
            <w:r w:rsidRPr="00F016CF">
              <w:rPr>
                <w:rFonts w:ascii="標楷體" w:eastAsia="標楷體" w:hAnsi="標楷體" w:hint="eastAsia"/>
                <w:b/>
                <w:szCs w:val="20"/>
              </w:rPr>
              <w:t>成效加值與擴散：</w:t>
            </w:r>
          </w:p>
          <w:p w14:paraId="265E732D" w14:textId="77777777" w:rsidR="00E3219B" w:rsidRPr="00F016CF" w:rsidRDefault="00E3219B"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協助個別小微型企業蒐集、分析雲端工具系統後台之</w:t>
            </w:r>
            <w:r w:rsidR="005C0DE2" w:rsidRPr="00F016CF">
              <w:rPr>
                <w:rFonts w:ascii="標楷體" w:eastAsia="標楷體" w:hAnsi="標楷體" w:hint="eastAsia"/>
                <w:bCs/>
                <w:szCs w:val="20"/>
              </w:rPr>
              <w:t>累積</w:t>
            </w:r>
            <w:r w:rsidRPr="00F016CF">
              <w:rPr>
                <w:rFonts w:ascii="標楷體" w:eastAsia="標楷體" w:hAnsi="標楷體" w:hint="eastAsia"/>
                <w:bCs/>
                <w:szCs w:val="20"/>
              </w:rPr>
              <w:t>數據，並輔導其瞭解數據涵義，提供企業後續營運管理之參考。</w:t>
            </w:r>
          </w:p>
          <w:p w14:paraId="10754C3C" w14:textId="77777777" w:rsidR="00E3219B" w:rsidRPr="00F016CF" w:rsidRDefault="00E3219B"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透過陪伴輔導及各項雲端服務取得之回饋資訊，了解小微型企業數位應用需求、問題癥結、運用概況或推動成效</w:t>
            </w:r>
            <w:r w:rsidRPr="00F016CF">
              <w:rPr>
                <w:rFonts w:ascii="標楷體" w:eastAsia="標楷體" w:hAnsi="標楷體"/>
                <w:bCs/>
                <w:szCs w:val="20"/>
              </w:rPr>
              <w:t>…</w:t>
            </w:r>
            <w:r w:rsidRPr="00F016CF">
              <w:rPr>
                <w:rFonts w:ascii="標楷體" w:eastAsia="標楷體" w:hAnsi="標楷體" w:hint="eastAsia"/>
                <w:bCs/>
                <w:szCs w:val="20"/>
              </w:rPr>
              <w:t>等，</w:t>
            </w:r>
            <w:r w:rsidR="004F1786" w:rsidRPr="00F016CF">
              <w:rPr>
                <w:rFonts w:ascii="標楷體" w:eastAsia="標楷體" w:hAnsi="標楷體" w:hint="eastAsia"/>
                <w:bCs/>
                <w:szCs w:val="20"/>
              </w:rPr>
              <w:t>據以填報輔導紀錄以彙整輔導效益及</w:t>
            </w:r>
            <w:r w:rsidR="009056B5" w:rsidRPr="00F016CF">
              <w:rPr>
                <w:rFonts w:ascii="標楷體" w:eastAsia="標楷體" w:hAnsi="標楷體" w:hint="eastAsia"/>
                <w:bCs/>
                <w:szCs w:val="20"/>
              </w:rPr>
              <w:t>缺失改善說明</w:t>
            </w:r>
            <w:r w:rsidR="004F1786" w:rsidRPr="00F016CF">
              <w:rPr>
                <w:rFonts w:ascii="標楷體" w:eastAsia="標楷體" w:hAnsi="標楷體" w:hint="eastAsia"/>
                <w:bCs/>
                <w:szCs w:val="20"/>
              </w:rPr>
              <w:t>；</w:t>
            </w:r>
            <w:r w:rsidR="003D7273" w:rsidRPr="00F016CF">
              <w:rPr>
                <w:rFonts w:ascii="標楷體" w:eastAsia="標楷體" w:hAnsi="標楷體" w:hint="eastAsia"/>
                <w:bCs/>
                <w:szCs w:val="20"/>
              </w:rPr>
              <w:t>並將小微</w:t>
            </w:r>
            <w:r w:rsidR="00323CA7" w:rsidRPr="00F016CF">
              <w:rPr>
                <w:rFonts w:ascii="標楷體" w:eastAsia="標楷體" w:hAnsi="標楷體" w:hint="eastAsia"/>
                <w:bCs/>
                <w:szCs w:val="20"/>
              </w:rPr>
              <w:t>型</w:t>
            </w:r>
            <w:r w:rsidR="003D7273" w:rsidRPr="00F016CF">
              <w:rPr>
                <w:rFonts w:ascii="標楷體" w:eastAsia="標楷體" w:hAnsi="標楷體" w:hint="eastAsia"/>
                <w:bCs/>
                <w:szCs w:val="20"/>
              </w:rPr>
              <w:t>企業</w:t>
            </w:r>
            <w:r w:rsidR="00E104B7" w:rsidRPr="00F016CF">
              <w:rPr>
                <w:rFonts w:ascii="標楷體" w:eastAsia="標楷體" w:hAnsi="標楷體" w:hint="eastAsia"/>
                <w:bCs/>
                <w:szCs w:val="20"/>
              </w:rPr>
              <w:t>其他經營輔導需求(如:財會制度建立、投融資需求、連鎖加盟輔導</w:t>
            </w:r>
            <w:r w:rsidR="00E104B7" w:rsidRPr="00F016CF">
              <w:rPr>
                <w:rFonts w:ascii="標楷體" w:eastAsia="標楷體" w:hAnsi="標楷體"/>
                <w:bCs/>
                <w:szCs w:val="20"/>
              </w:rPr>
              <w:t>…</w:t>
            </w:r>
            <w:r w:rsidR="00E104B7" w:rsidRPr="00F016CF">
              <w:rPr>
                <w:rFonts w:ascii="標楷體" w:eastAsia="標楷體" w:hAnsi="標楷體" w:hint="eastAsia"/>
                <w:bCs/>
                <w:szCs w:val="20"/>
              </w:rPr>
              <w:t>等)提報本會協助進行後續</w:t>
            </w:r>
            <w:r w:rsidR="00D73097" w:rsidRPr="00F016CF">
              <w:rPr>
                <w:rFonts w:ascii="標楷體" w:eastAsia="標楷體" w:hAnsi="標楷體" w:hint="eastAsia"/>
                <w:bCs/>
                <w:szCs w:val="20"/>
              </w:rPr>
              <w:t>諮詢服務及資源媒介</w:t>
            </w:r>
            <w:r w:rsidR="009056B5" w:rsidRPr="00F016CF">
              <w:rPr>
                <w:rFonts w:ascii="標楷體" w:eastAsia="標楷體" w:hAnsi="標楷體" w:hint="eastAsia"/>
                <w:bCs/>
                <w:szCs w:val="20"/>
              </w:rPr>
              <w:t>協處</w:t>
            </w:r>
            <w:r w:rsidR="00D73097" w:rsidRPr="00F016CF">
              <w:rPr>
                <w:rFonts w:ascii="標楷體" w:eastAsia="標楷體" w:hAnsi="標楷體" w:hint="eastAsia"/>
                <w:bCs/>
                <w:szCs w:val="20"/>
              </w:rPr>
              <w:t>。</w:t>
            </w:r>
          </w:p>
          <w:p w14:paraId="7EFA46D3" w14:textId="77777777" w:rsidR="00E3219B" w:rsidRPr="00F016CF" w:rsidRDefault="00E3219B" w:rsidP="006C0E10">
            <w:pPr>
              <w:pStyle w:val="ac"/>
              <w:numPr>
                <w:ilvl w:val="0"/>
                <w:numId w:val="28"/>
              </w:numPr>
              <w:overflowPunct w:val="0"/>
              <w:snapToGrid w:val="0"/>
              <w:spacing w:afterLines="50" w:after="180"/>
              <w:ind w:leftChars="0" w:left="284" w:hanging="284"/>
              <w:rPr>
                <w:rFonts w:ascii="標楷體" w:eastAsia="標楷體" w:hAnsi="標楷體"/>
                <w:b/>
                <w:szCs w:val="20"/>
              </w:rPr>
            </w:pPr>
            <w:r w:rsidRPr="00F016CF">
              <w:rPr>
                <w:rFonts w:ascii="標楷體" w:eastAsia="標楷體" w:hAnsi="標楷體" w:hint="eastAsia"/>
                <w:b/>
                <w:szCs w:val="20"/>
              </w:rPr>
              <w:t>計畫管理與協調：</w:t>
            </w:r>
          </w:p>
          <w:p w14:paraId="627C1339" w14:textId="77777777" w:rsidR="00E3219B" w:rsidRPr="00F016CF" w:rsidRDefault="00E3219B"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提供計畫協調與諮詢服務窗口</w:t>
            </w:r>
            <w:r w:rsidR="00A00817" w:rsidRPr="00F016CF">
              <w:rPr>
                <w:rFonts w:ascii="標楷體" w:eastAsia="標楷體" w:hAnsi="標楷體" w:hint="eastAsia"/>
                <w:bCs/>
                <w:szCs w:val="20"/>
              </w:rPr>
              <w:t>，配合本會計畫執行業務之推展，</w:t>
            </w:r>
            <w:r w:rsidR="004F1786" w:rsidRPr="00F016CF">
              <w:rPr>
                <w:rFonts w:ascii="標楷體" w:eastAsia="標楷體" w:hAnsi="標楷體" w:hint="eastAsia"/>
                <w:bCs/>
                <w:szCs w:val="20"/>
              </w:rPr>
              <w:t>協助完成小微型</w:t>
            </w:r>
            <w:r w:rsidRPr="00F016CF">
              <w:rPr>
                <w:rFonts w:ascii="標楷體" w:eastAsia="標楷體" w:hAnsi="標楷體" w:hint="eastAsia"/>
                <w:bCs/>
                <w:szCs w:val="20"/>
              </w:rPr>
              <w:t>企業</w:t>
            </w:r>
            <w:r w:rsidR="004F1786" w:rsidRPr="00F016CF">
              <w:rPr>
                <w:rFonts w:ascii="標楷體" w:eastAsia="標楷體" w:hAnsi="標楷體" w:hint="eastAsia"/>
                <w:bCs/>
                <w:szCs w:val="20"/>
              </w:rPr>
              <w:t>申請</w:t>
            </w:r>
            <w:r w:rsidRPr="00F016CF">
              <w:rPr>
                <w:rFonts w:ascii="標楷體" w:eastAsia="標楷體" w:hAnsi="標楷體" w:hint="eastAsia"/>
                <w:bCs/>
                <w:szCs w:val="20"/>
              </w:rPr>
              <w:t>輔導、諮詢及協調與整合計畫推動相關事宜</w:t>
            </w:r>
            <w:r w:rsidRPr="00F016CF">
              <w:rPr>
                <w:rFonts w:ascii="標楷體" w:eastAsia="標楷體" w:hAnsi="標楷體"/>
                <w:bCs/>
                <w:szCs w:val="20"/>
              </w:rPr>
              <w:t>。</w:t>
            </w:r>
          </w:p>
          <w:p w14:paraId="4CFA543D" w14:textId="77777777" w:rsidR="00E3219B" w:rsidRPr="00F016CF" w:rsidRDefault="00E8606D"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依本會要求方式</w:t>
            </w:r>
            <w:r w:rsidR="00824D6F" w:rsidRPr="00F016CF">
              <w:rPr>
                <w:rFonts w:ascii="標楷體" w:eastAsia="標楷體" w:hAnsi="標楷體" w:hint="eastAsia"/>
                <w:bCs/>
                <w:szCs w:val="20"/>
              </w:rPr>
              <w:t>提供</w:t>
            </w:r>
            <w:r w:rsidRPr="00F016CF">
              <w:rPr>
                <w:rFonts w:ascii="標楷體" w:eastAsia="標楷體" w:hAnsi="標楷體" w:hint="eastAsia"/>
                <w:bCs/>
                <w:szCs w:val="20"/>
              </w:rPr>
              <w:t>確</w:t>
            </w:r>
            <w:r w:rsidR="00C6183F" w:rsidRPr="00F016CF">
              <w:rPr>
                <w:rFonts w:ascii="標楷體" w:eastAsia="標楷體" w:hAnsi="標楷體" w:hint="eastAsia"/>
                <w:bCs/>
                <w:szCs w:val="20"/>
              </w:rPr>
              <w:t>切</w:t>
            </w:r>
            <w:r w:rsidR="00824D6F" w:rsidRPr="00F016CF">
              <w:rPr>
                <w:rFonts w:ascii="標楷體" w:eastAsia="標楷體" w:hAnsi="標楷體" w:hint="eastAsia"/>
                <w:bCs/>
                <w:szCs w:val="20"/>
              </w:rPr>
              <w:t>之</w:t>
            </w:r>
            <w:r w:rsidR="00E3219B" w:rsidRPr="00F016CF">
              <w:rPr>
                <w:rFonts w:ascii="標楷體" w:eastAsia="標楷體" w:hAnsi="標楷體" w:hint="eastAsia"/>
                <w:bCs/>
                <w:szCs w:val="20"/>
              </w:rPr>
              <w:t>常態使用流量檢核</w:t>
            </w:r>
            <w:r w:rsidRPr="00F016CF">
              <w:rPr>
                <w:rFonts w:ascii="標楷體" w:eastAsia="標楷體" w:hAnsi="標楷體" w:hint="eastAsia"/>
                <w:bCs/>
                <w:szCs w:val="20"/>
              </w:rPr>
              <w:t>資料</w:t>
            </w:r>
            <w:r w:rsidR="00E3219B" w:rsidRPr="00F016CF">
              <w:rPr>
                <w:rFonts w:ascii="標楷體" w:eastAsia="標楷體" w:hAnsi="標楷體" w:hint="eastAsia"/>
                <w:bCs/>
                <w:szCs w:val="20"/>
              </w:rPr>
              <w:t>，並配合</w:t>
            </w:r>
            <w:r w:rsidR="009056B5" w:rsidRPr="00F016CF">
              <w:rPr>
                <w:rFonts w:ascii="標楷體" w:eastAsia="標楷體" w:hAnsi="標楷體" w:hint="eastAsia"/>
                <w:bCs/>
                <w:szCs w:val="20"/>
              </w:rPr>
              <w:t>本會</w:t>
            </w:r>
            <w:r w:rsidR="00E3219B" w:rsidRPr="00F016CF">
              <w:rPr>
                <w:rFonts w:ascii="標楷體" w:eastAsia="標楷體" w:hAnsi="標楷體" w:hint="eastAsia"/>
                <w:bCs/>
                <w:szCs w:val="20"/>
              </w:rPr>
              <w:t>辦理輔導案之期中、期末審查會議或訪視，依專家委員所提供之意見進行輔導修正，以優化輔導效能。</w:t>
            </w:r>
          </w:p>
          <w:p w14:paraId="3A7E7C88" w14:textId="77777777" w:rsidR="00E3219B" w:rsidRPr="00F016CF" w:rsidRDefault="00E3219B" w:rsidP="00133B45">
            <w:pPr>
              <w:pStyle w:val="ac"/>
              <w:numPr>
                <w:ilvl w:val="0"/>
                <w:numId w:val="14"/>
              </w:numPr>
              <w:overflowPunct w:val="0"/>
              <w:snapToGrid w:val="0"/>
              <w:ind w:leftChars="0" w:left="273" w:hanging="273"/>
              <w:rPr>
                <w:rFonts w:ascii="標楷體" w:eastAsia="標楷體" w:hAnsi="標楷體"/>
                <w:b/>
                <w:szCs w:val="20"/>
              </w:rPr>
            </w:pPr>
            <w:r w:rsidRPr="00F016CF">
              <w:rPr>
                <w:rFonts w:ascii="標楷體" w:eastAsia="標楷體" w:hAnsi="標楷體" w:hint="eastAsia"/>
                <w:b/>
                <w:szCs w:val="20"/>
              </w:rPr>
              <w:t>注意事項：</w:t>
            </w:r>
          </w:p>
          <w:p w14:paraId="217C351D" w14:textId="77777777" w:rsidR="00DC03C3" w:rsidRPr="00F016CF" w:rsidRDefault="00133B45"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雲端服務解決方案應為非單一功能或面向的雲端服務，</w:t>
            </w:r>
            <w:r w:rsidR="00DC03C3" w:rsidRPr="00F016CF">
              <w:rPr>
                <w:rFonts w:ascii="標楷體" w:eastAsia="標楷體" w:hAnsi="標楷體" w:hint="eastAsia"/>
                <w:bCs/>
                <w:szCs w:val="20"/>
              </w:rPr>
              <w:t>例如：電子發票結合雲端POS系統應用、排班考勤結合薪資管理系統管理</w:t>
            </w:r>
            <w:r w:rsidR="00DC03C3" w:rsidRPr="00F016CF">
              <w:rPr>
                <w:rFonts w:ascii="標楷體" w:eastAsia="標楷體" w:hAnsi="標楷體"/>
                <w:bCs/>
                <w:szCs w:val="20"/>
              </w:rPr>
              <w:t>…</w:t>
            </w:r>
            <w:r w:rsidR="00DC03C3" w:rsidRPr="00F016CF">
              <w:rPr>
                <w:rFonts w:ascii="標楷體" w:eastAsia="標楷體" w:hAnsi="標楷體" w:hint="eastAsia"/>
                <w:bCs/>
                <w:szCs w:val="20"/>
              </w:rPr>
              <w:t>等，可發</w:t>
            </w:r>
            <w:r w:rsidR="006C0E10" w:rsidRPr="00F016CF">
              <w:rPr>
                <w:rFonts w:ascii="標楷體" w:eastAsia="標楷體" w:hAnsi="標楷體" w:hint="eastAsia"/>
                <w:bCs/>
                <w:szCs w:val="20"/>
              </w:rPr>
              <w:t>揮更深的影響效益。</w:t>
            </w:r>
          </w:p>
          <w:p w14:paraId="350E6CDB" w14:textId="77777777" w:rsidR="00E3219B" w:rsidRPr="00F016CF" w:rsidRDefault="00E3219B" w:rsidP="006C0E10">
            <w:pPr>
              <w:pStyle w:val="ac"/>
              <w:numPr>
                <w:ilvl w:val="0"/>
                <w:numId w:val="29"/>
              </w:numPr>
              <w:overflowPunct w:val="0"/>
              <w:snapToGrid w:val="0"/>
              <w:spacing w:afterLines="50" w:after="180"/>
              <w:ind w:leftChars="0" w:left="300"/>
              <w:rPr>
                <w:rFonts w:ascii="標楷體" w:eastAsia="標楷體" w:hAnsi="標楷體"/>
                <w:bCs/>
                <w:szCs w:val="20"/>
              </w:rPr>
            </w:pPr>
            <w:r w:rsidRPr="00F016CF">
              <w:rPr>
                <w:rFonts w:ascii="標楷體" w:eastAsia="標楷體" w:hAnsi="標楷體" w:hint="eastAsia"/>
                <w:bCs/>
                <w:szCs w:val="20"/>
              </w:rPr>
              <w:t>提案時請提出</w:t>
            </w:r>
            <w:r w:rsidRPr="00F016CF">
              <w:rPr>
                <w:rFonts w:ascii="標楷體" w:eastAsia="標楷體" w:hAnsi="標楷體" w:hint="eastAsia"/>
                <w:b/>
                <w:szCs w:val="20"/>
                <w:u w:val="single"/>
              </w:rPr>
              <w:t>預定輔導企業彙總表</w:t>
            </w:r>
            <w:r w:rsidRPr="00F016CF">
              <w:rPr>
                <w:rFonts w:ascii="標楷體" w:eastAsia="標楷體" w:hAnsi="標楷體" w:hint="eastAsia"/>
                <w:bCs/>
                <w:szCs w:val="20"/>
              </w:rPr>
              <w:t>(附件三)及其</w:t>
            </w:r>
            <w:r w:rsidR="006E449E" w:rsidRPr="00F016CF">
              <w:rPr>
                <w:rFonts w:ascii="標楷體" w:eastAsia="標楷體" w:hAnsi="標楷體" w:hint="eastAsia"/>
                <w:bCs/>
                <w:szCs w:val="20"/>
              </w:rPr>
              <w:t>中</w:t>
            </w:r>
            <w:r w:rsidRPr="00F016CF">
              <w:rPr>
                <w:rFonts w:ascii="標楷體" w:eastAsia="標楷體" w:hAnsi="標楷體" w:hint="eastAsia"/>
                <w:bCs/>
                <w:szCs w:val="20"/>
              </w:rPr>
              <w:t>1</w:t>
            </w:r>
            <w:r w:rsidRPr="00F016CF">
              <w:rPr>
                <w:rFonts w:ascii="標楷體" w:eastAsia="標楷體" w:hAnsi="標楷體"/>
                <w:bCs/>
                <w:szCs w:val="20"/>
              </w:rPr>
              <w:t>0%</w:t>
            </w:r>
            <w:r w:rsidR="006E449E" w:rsidRPr="00F016CF">
              <w:rPr>
                <w:rFonts w:ascii="標楷體" w:eastAsia="標楷體" w:hAnsi="標楷體"/>
                <w:bCs/>
                <w:szCs w:val="20"/>
              </w:rPr>
              <w:t xml:space="preserve"> </w:t>
            </w:r>
            <w:r w:rsidRPr="00F016CF">
              <w:rPr>
                <w:rFonts w:ascii="標楷體" w:eastAsia="標楷體" w:hAnsi="標楷體" w:hint="eastAsia"/>
                <w:bCs/>
                <w:szCs w:val="20"/>
              </w:rPr>
              <w:t>參與輔導小微</w:t>
            </w:r>
            <w:r w:rsidR="00323CA7" w:rsidRPr="00F016CF">
              <w:rPr>
                <w:rFonts w:ascii="標楷體" w:eastAsia="標楷體" w:hAnsi="標楷體" w:hint="eastAsia"/>
                <w:bCs/>
                <w:szCs w:val="20"/>
              </w:rPr>
              <w:t>型</w:t>
            </w:r>
            <w:r w:rsidRPr="00F016CF">
              <w:rPr>
                <w:rFonts w:ascii="標楷體" w:eastAsia="標楷體" w:hAnsi="標楷體" w:hint="eastAsia"/>
                <w:bCs/>
                <w:szCs w:val="20"/>
              </w:rPr>
              <w:t>企業之</w:t>
            </w:r>
            <w:r w:rsidRPr="00F016CF">
              <w:rPr>
                <w:rFonts w:ascii="標楷體" w:eastAsia="標楷體" w:hAnsi="標楷體" w:hint="eastAsia"/>
                <w:b/>
                <w:szCs w:val="20"/>
                <w:u w:val="single"/>
              </w:rPr>
              <w:t>企業合作意向書</w:t>
            </w:r>
            <w:r w:rsidRPr="00F016CF">
              <w:rPr>
                <w:rFonts w:ascii="標楷體" w:eastAsia="標楷體" w:hAnsi="標楷體" w:hint="eastAsia"/>
                <w:bCs/>
                <w:szCs w:val="20"/>
              </w:rPr>
              <w:t>(附件五)。</w:t>
            </w:r>
          </w:p>
        </w:tc>
      </w:tr>
      <w:tr w:rsidR="00157EA2" w:rsidRPr="000D2109" w14:paraId="25A17DC1" w14:textId="77777777" w:rsidTr="006C0E10">
        <w:trPr>
          <w:trHeight w:val="206"/>
          <w:jc w:val="center"/>
        </w:trPr>
        <w:tc>
          <w:tcPr>
            <w:tcW w:w="846" w:type="dxa"/>
            <w:tcBorders>
              <w:right w:val="single" w:sz="4" w:space="0" w:color="auto"/>
            </w:tcBorders>
            <w:vAlign w:val="center"/>
          </w:tcPr>
          <w:p w14:paraId="240D06C3" w14:textId="77777777" w:rsidR="00157EA2" w:rsidRPr="00A77332" w:rsidRDefault="00157EA2" w:rsidP="00E3219B">
            <w:pPr>
              <w:pStyle w:val="ac"/>
              <w:ind w:leftChars="0" w:left="0"/>
              <w:jc w:val="center"/>
              <w:rPr>
                <w:rFonts w:ascii="標楷體" w:eastAsia="標楷體" w:hAnsi="標楷體"/>
                <w:b/>
                <w:szCs w:val="20"/>
              </w:rPr>
            </w:pPr>
            <w:r w:rsidRPr="00A77332">
              <w:rPr>
                <w:rFonts w:ascii="標楷體" w:eastAsia="標楷體" w:hAnsi="標楷體" w:hint="eastAsia"/>
                <w:b/>
                <w:szCs w:val="20"/>
              </w:rPr>
              <w:t>基本工作項目及達成數</w:t>
            </w:r>
          </w:p>
        </w:tc>
        <w:tc>
          <w:tcPr>
            <w:tcW w:w="709" w:type="dxa"/>
            <w:tcBorders>
              <w:left w:val="single" w:sz="4" w:space="0" w:color="auto"/>
            </w:tcBorders>
            <w:vAlign w:val="center"/>
          </w:tcPr>
          <w:p w14:paraId="22C93AD6" w14:textId="77777777" w:rsidR="00157EA2" w:rsidRPr="00A77332" w:rsidRDefault="00157EA2" w:rsidP="00E3219B">
            <w:pPr>
              <w:pStyle w:val="ac"/>
              <w:ind w:leftChars="0" w:left="0"/>
              <w:jc w:val="center"/>
              <w:rPr>
                <w:rFonts w:ascii="標楷體" w:eastAsia="標楷體" w:hAnsi="標楷體"/>
                <w:b/>
                <w:szCs w:val="20"/>
              </w:rPr>
            </w:pPr>
            <w:r w:rsidRPr="00A77332">
              <w:rPr>
                <w:rFonts w:ascii="標楷體" w:eastAsia="標楷體" w:hAnsi="標楷體" w:hint="eastAsia"/>
                <w:b/>
                <w:szCs w:val="20"/>
              </w:rPr>
              <w:t>必要工作項目</w:t>
            </w:r>
          </w:p>
        </w:tc>
        <w:tc>
          <w:tcPr>
            <w:tcW w:w="8231" w:type="dxa"/>
            <w:vAlign w:val="center"/>
          </w:tcPr>
          <w:p w14:paraId="1CE2EEF9" w14:textId="77777777" w:rsidR="00157EA2" w:rsidRPr="00D51A39" w:rsidRDefault="00157EA2" w:rsidP="005843CF">
            <w:pPr>
              <w:pStyle w:val="ac"/>
              <w:numPr>
                <w:ilvl w:val="0"/>
                <w:numId w:val="3"/>
              </w:numPr>
              <w:snapToGrid w:val="0"/>
              <w:spacing w:beforeLines="50" w:before="180"/>
              <w:ind w:leftChars="0"/>
              <w:rPr>
                <w:rFonts w:ascii="標楷體" w:eastAsia="標楷體" w:hAnsi="標楷體"/>
                <w:bCs/>
                <w:szCs w:val="20"/>
              </w:rPr>
            </w:pPr>
            <w:r w:rsidRPr="00D51A39">
              <w:rPr>
                <w:rFonts w:ascii="標楷體" w:eastAsia="標楷體" w:hAnsi="標楷體" w:hint="eastAsia"/>
                <w:bCs/>
                <w:szCs w:val="20"/>
              </w:rPr>
              <w:t>導入雲端服務解決方案至少1項，並說明常態流量檢核數據及使用效益。</w:t>
            </w:r>
          </w:p>
          <w:p w14:paraId="48F68805" w14:textId="77777777" w:rsidR="00157EA2" w:rsidRPr="00D51A39" w:rsidRDefault="00157EA2" w:rsidP="00173C26">
            <w:pPr>
              <w:pStyle w:val="ac"/>
              <w:numPr>
                <w:ilvl w:val="0"/>
                <w:numId w:val="3"/>
              </w:numPr>
              <w:snapToGrid w:val="0"/>
              <w:ind w:leftChars="0"/>
              <w:rPr>
                <w:rFonts w:ascii="標楷體" w:eastAsia="標楷體" w:hAnsi="標楷體"/>
                <w:bCs/>
                <w:szCs w:val="20"/>
              </w:rPr>
            </w:pPr>
            <w:r w:rsidRPr="00D51A39">
              <w:rPr>
                <w:rFonts w:ascii="標楷體" w:eastAsia="標楷體" w:hAnsi="標楷體" w:hint="eastAsia"/>
                <w:bCs/>
                <w:szCs w:val="20"/>
              </w:rPr>
              <w:t>導入企業中至少(含)</w:t>
            </w:r>
            <w:r w:rsidRPr="00D51A39">
              <w:rPr>
                <w:rFonts w:ascii="標楷體" w:eastAsia="標楷體" w:hAnsi="標楷體"/>
                <w:bCs/>
                <w:szCs w:val="20"/>
              </w:rPr>
              <w:t>20%</w:t>
            </w:r>
            <w:r w:rsidRPr="00D51A39">
              <w:rPr>
                <w:rFonts w:ascii="標楷體" w:eastAsia="標楷體" w:hAnsi="標楷體" w:hint="eastAsia"/>
                <w:bCs/>
                <w:szCs w:val="20"/>
              </w:rPr>
              <w:t>業者須導入數位支付服務。</w:t>
            </w:r>
          </w:p>
          <w:p w14:paraId="34CCFF2F" w14:textId="77777777" w:rsidR="00157EA2" w:rsidRPr="00D51A39" w:rsidRDefault="00157EA2" w:rsidP="00173C26">
            <w:pPr>
              <w:pStyle w:val="ac"/>
              <w:numPr>
                <w:ilvl w:val="0"/>
                <w:numId w:val="3"/>
              </w:numPr>
              <w:snapToGrid w:val="0"/>
              <w:ind w:leftChars="0"/>
              <w:rPr>
                <w:rFonts w:ascii="標楷體" w:eastAsia="標楷體" w:hAnsi="標楷體"/>
                <w:bCs/>
                <w:szCs w:val="20"/>
              </w:rPr>
            </w:pPr>
            <w:r w:rsidRPr="00D51A39">
              <w:rPr>
                <w:rFonts w:ascii="標楷體" w:eastAsia="標楷體" w:hAnsi="標楷體" w:hint="eastAsia"/>
                <w:bCs/>
                <w:szCs w:val="20"/>
              </w:rPr>
              <w:t>專案顧問輔導每家至少</w:t>
            </w:r>
            <w:r w:rsidR="008A7063" w:rsidRPr="00D51A39">
              <w:rPr>
                <w:rFonts w:ascii="標楷體" w:eastAsia="標楷體" w:hAnsi="標楷體" w:hint="eastAsia"/>
                <w:bCs/>
                <w:szCs w:val="20"/>
              </w:rPr>
              <w:t>(含)</w:t>
            </w:r>
            <w:r w:rsidRPr="00D51A39">
              <w:rPr>
                <w:rFonts w:ascii="標楷體" w:eastAsia="標楷體" w:hAnsi="標楷體" w:hint="eastAsia"/>
                <w:bCs/>
                <w:szCs w:val="20"/>
              </w:rPr>
              <w:t>3次，實地輔導不得少於1次，並建立企業個案輔導紀錄；於輔導期間內</w:t>
            </w:r>
            <w:r w:rsidR="005D62A0" w:rsidRPr="00D51A39">
              <w:rPr>
                <w:rFonts w:ascii="標楷體" w:eastAsia="標楷體" w:hAnsi="標楷體" w:hint="eastAsia"/>
                <w:bCs/>
                <w:szCs w:val="20"/>
              </w:rPr>
              <w:t>應配合本會</w:t>
            </w:r>
            <w:r w:rsidRPr="00D51A39">
              <w:rPr>
                <w:rFonts w:ascii="標楷體" w:eastAsia="標楷體" w:hAnsi="標楷體" w:hint="eastAsia"/>
                <w:bCs/>
                <w:szCs w:val="20"/>
              </w:rPr>
              <w:t>前往受輔導企業進行訪視。</w:t>
            </w:r>
          </w:p>
          <w:p w14:paraId="37667FF9" w14:textId="77777777" w:rsidR="00157EA2" w:rsidRPr="00D51A39" w:rsidRDefault="00157EA2" w:rsidP="00173C26">
            <w:pPr>
              <w:pStyle w:val="ac"/>
              <w:numPr>
                <w:ilvl w:val="0"/>
                <w:numId w:val="3"/>
              </w:numPr>
              <w:snapToGrid w:val="0"/>
              <w:ind w:leftChars="0"/>
              <w:rPr>
                <w:rFonts w:ascii="標楷體" w:eastAsia="標楷體" w:hAnsi="標楷體"/>
                <w:bCs/>
                <w:szCs w:val="20"/>
              </w:rPr>
            </w:pPr>
            <w:r w:rsidRPr="00D51A39">
              <w:rPr>
                <w:rFonts w:ascii="標楷體" w:eastAsia="標楷體" w:hAnsi="標楷體" w:hint="eastAsia"/>
                <w:bCs/>
                <w:szCs w:val="20"/>
              </w:rPr>
              <w:t>數位知能提升活動至少</w:t>
            </w:r>
            <w:r w:rsidR="008A7063" w:rsidRPr="00D51A39">
              <w:rPr>
                <w:rFonts w:ascii="標楷體" w:eastAsia="標楷體" w:hAnsi="標楷體" w:hint="eastAsia"/>
                <w:bCs/>
                <w:szCs w:val="20"/>
              </w:rPr>
              <w:t>(含)</w:t>
            </w:r>
            <w:r w:rsidRPr="00D51A39">
              <w:rPr>
                <w:rFonts w:ascii="標楷體" w:eastAsia="標楷體" w:hAnsi="標楷體" w:hint="eastAsia"/>
                <w:bCs/>
                <w:szCs w:val="20"/>
              </w:rPr>
              <w:t>2場。</w:t>
            </w:r>
          </w:p>
          <w:p w14:paraId="72483B63" w14:textId="77777777" w:rsidR="00157EA2" w:rsidRPr="00D51A39" w:rsidRDefault="00157EA2" w:rsidP="00173C26">
            <w:pPr>
              <w:pStyle w:val="ac"/>
              <w:numPr>
                <w:ilvl w:val="0"/>
                <w:numId w:val="3"/>
              </w:numPr>
              <w:snapToGrid w:val="0"/>
              <w:ind w:leftChars="0"/>
              <w:rPr>
                <w:rFonts w:ascii="標楷體" w:eastAsia="標楷體" w:hAnsi="標楷體"/>
                <w:bCs/>
                <w:szCs w:val="20"/>
              </w:rPr>
            </w:pPr>
            <w:r w:rsidRPr="00D51A39">
              <w:rPr>
                <w:rFonts w:ascii="標楷體" w:eastAsia="標楷體" w:hAnsi="標楷體" w:hint="eastAsia"/>
                <w:bCs/>
                <w:szCs w:val="20"/>
              </w:rPr>
              <w:t>推動企業應用成果報告1式。</w:t>
            </w:r>
          </w:p>
          <w:p w14:paraId="581B2D30" w14:textId="77777777" w:rsidR="00157EA2" w:rsidRPr="00D51A39" w:rsidRDefault="00157EA2" w:rsidP="005843CF">
            <w:pPr>
              <w:pStyle w:val="ac"/>
              <w:numPr>
                <w:ilvl w:val="0"/>
                <w:numId w:val="3"/>
              </w:numPr>
              <w:snapToGrid w:val="0"/>
              <w:spacing w:afterLines="50" w:after="180"/>
              <w:ind w:leftChars="0"/>
              <w:rPr>
                <w:rFonts w:ascii="標楷體" w:eastAsia="標楷體" w:hAnsi="標楷體"/>
                <w:bCs/>
                <w:szCs w:val="20"/>
              </w:rPr>
            </w:pPr>
            <w:r w:rsidRPr="00D51A39">
              <w:rPr>
                <w:rFonts w:ascii="標楷體" w:eastAsia="標楷體" w:hAnsi="標楷體" w:hint="eastAsia"/>
                <w:bCs/>
                <w:szCs w:val="20"/>
              </w:rPr>
              <w:t>雲端服務數據蒐集分析1式。</w:t>
            </w:r>
          </w:p>
        </w:tc>
      </w:tr>
      <w:tr w:rsidR="00157EA2" w:rsidRPr="000D2109" w14:paraId="5961E6EA" w14:textId="77777777" w:rsidTr="00F32C5D">
        <w:trPr>
          <w:trHeight w:val="4034"/>
          <w:jc w:val="center"/>
        </w:trPr>
        <w:tc>
          <w:tcPr>
            <w:tcW w:w="1555" w:type="dxa"/>
            <w:gridSpan w:val="2"/>
            <w:vAlign w:val="center"/>
          </w:tcPr>
          <w:p w14:paraId="3F621D7F" w14:textId="77777777" w:rsidR="003963D7" w:rsidRDefault="00157EA2" w:rsidP="003963D7">
            <w:pPr>
              <w:pStyle w:val="ac"/>
              <w:ind w:leftChars="0" w:left="0"/>
              <w:jc w:val="center"/>
              <w:rPr>
                <w:rFonts w:ascii="標楷體" w:eastAsia="標楷體" w:hAnsi="標楷體"/>
                <w:b/>
                <w:szCs w:val="20"/>
              </w:rPr>
            </w:pPr>
            <w:r w:rsidRPr="000D2109">
              <w:rPr>
                <w:rFonts w:ascii="標楷體" w:eastAsia="標楷體" w:hAnsi="標楷體" w:hint="eastAsia"/>
                <w:b/>
                <w:szCs w:val="20"/>
              </w:rPr>
              <w:lastRenderedPageBreak/>
              <w:t>自訂</w:t>
            </w:r>
          </w:p>
          <w:p w14:paraId="32125672" w14:textId="77777777" w:rsidR="00157EA2" w:rsidRPr="000D2109" w:rsidRDefault="00157EA2" w:rsidP="003963D7">
            <w:pPr>
              <w:pStyle w:val="ac"/>
              <w:ind w:leftChars="0" w:left="0"/>
              <w:jc w:val="center"/>
              <w:rPr>
                <w:rFonts w:ascii="標楷體" w:eastAsia="標楷體" w:hAnsi="標楷體"/>
                <w:b/>
                <w:szCs w:val="20"/>
              </w:rPr>
            </w:pPr>
            <w:r>
              <w:rPr>
                <w:rFonts w:ascii="標楷體" w:eastAsia="標楷體" w:hAnsi="標楷體" w:hint="eastAsia"/>
                <w:b/>
                <w:szCs w:val="20"/>
              </w:rPr>
              <w:t>績效指標</w:t>
            </w:r>
          </w:p>
        </w:tc>
        <w:tc>
          <w:tcPr>
            <w:tcW w:w="8231" w:type="dxa"/>
            <w:vAlign w:val="center"/>
          </w:tcPr>
          <w:p w14:paraId="048B2DEE" w14:textId="77777777" w:rsidR="00157EA2" w:rsidRPr="00746B4C" w:rsidRDefault="00157EA2" w:rsidP="005843CF">
            <w:pPr>
              <w:spacing w:afterLines="50" w:after="180"/>
              <w:rPr>
                <w:rFonts w:ascii="標楷體" w:eastAsia="標楷體" w:hAnsi="標楷體"/>
                <w:bCs/>
                <w:szCs w:val="20"/>
              </w:rPr>
            </w:pPr>
            <w:r w:rsidRPr="00746B4C">
              <w:rPr>
                <w:rFonts w:ascii="標楷體" w:eastAsia="標楷體" w:hAnsi="標楷體" w:hint="eastAsia"/>
                <w:bCs/>
                <w:szCs w:val="20"/>
              </w:rPr>
              <w:t>必須自訂可彰顯</w:t>
            </w:r>
            <w:r w:rsidR="005D4039" w:rsidRPr="00746B4C">
              <w:rPr>
                <w:rFonts w:ascii="標楷體" w:eastAsia="標楷體" w:hAnsi="標楷體" w:hint="eastAsia"/>
                <w:bCs/>
                <w:szCs w:val="20"/>
              </w:rPr>
              <w:t>雲端服務</w:t>
            </w:r>
            <w:r w:rsidRPr="00746B4C">
              <w:rPr>
                <w:rFonts w:ascii="標楷體" w:eastAsia="標楷體" w:hAnsi="標楷體" w:hint="eastAsia"/>
                <w:bCs/>
                <w:szCs w:val="20"/>
              </w:rPr>
              <w:t>應用之量化績效</w:t>
            </w:r>
            <w:r w:rsidR="005D4039" w:rsidRPr="00746B4C">
              <w:rPr>
                <w:rFonts w:ascii="Times New Roman" w:eastAsia="標楷體" w:hAnsi="Times New Roman" w:cs="Times New Roman" w:hint="eastAsia"/>
                <w:bCs/>
                <w:szCs w:val="28"/>
              </w:rPr>
              <w:t>指標</w:t>
            </w:r>
            <w:r w:rsidRPr="00746B4C">
              <w:rPr>
                <w:rFonts w:ascii="標楷體" w:eastAsia="標楷體" w:hAnsi="標楷體" w:hint="eastAsia"/>
                <w:bCs/>
                <w:szCs w:val="20"/>
              </w:rPr>
              <w:t>(以下3面向至少擇2面向，該2面向至少提報2項自訂指標)</w:t>
            </w:r>
          </w:p>
          <w:p w14:paraId="6A6DC71E" w14:textId="77777777" w:rsidR="00157EA2" w:rsidRPr="00746B4C" w:rsidRDefault="00157EA2" w:rsidP="001C4EF5">
            <w:pPr>
              <w:pStyle w:val="ac"/>
              <w:numPr>
                <w:ilvl w:val="0"/>
                <w:numId w:val="8"/>
              </w:numPr>
              <w:ind w:leftChars="6" w:left="494"/>
              <w:rPr>
                <w:rFonts w:ascii="標楷體" w:eastAsia="標楷體" w:hAnsi="標楷體"/>
                <w:bCs/>
                <w:szCs w:val="20"/>
              </w:rPr>
            </w:pPr>
            <w:r w:rsidRPr="00746B4C">
              <w:rPr>
                <w:rFonts w:ascii="標楷體" w:eastAsia="標楷體" w:hAnsi="標楷體" w:hint="eastAsia"/>
                <w:bCs/>
                <w:szCs w:val="20"/>
              </w:rPr>
              <w:t>營運成長面</w:t>
            </w:r>
            <w:r w:rsidRPr="00746B4C">
              <w:rPr>
                <w:rFonts w:ascii="新細明體" w:eastAsia="新細明體" w:hAnsi="新細明體" w:hint="eastAsia"/>
                <w:bCs/>
                <w:szCs w:val="20"/>
              </w:rPr>
              <w:t>：</w:t>
            </w:r>
          </w:p>
          <w:p w14:paraId="107CCAEE" w14:textId="77777777" w:rsidR="00157EA2" w:rsidRPr="00746B4C" w:rsidRDefault="00157EA2" w:rsidP="00F32C5D">
            <w:pPr>
              <w:pStyle w:val="ac"/>
              <w:ind w:leftChars="206" w:left="494"/>
              <w:rPr>
                <w:rFonts w:ascii="標楷體" w:eastAsia="標楷體" w:hAnsi="標楷體"/>
                <w:bCs/>
                <w:szCs w:val="20"/>
              </w:rPr>
            </w:pPr>
            <w:r w:rsidRPr="00746B4C">
              <w:rPr>
                <w:rFonts w:ascii="標楷體" w:eastAsia="標楷體" w:hAnsi="標楷體" w:hint="eastAsia"/>
                <w:bCs/>
                <w:szCs w:val="20"/>
              </w:rPr>
              <w:t>如帶動店家銷售額成長(千元)、營收成長率(</w:t>
            </w:r>
            <w:r w:rsidRPr="00746B4C">
              <w:rPr>
                <w:rFonts w:ascii="標楷體" w:eastAsia="標楷體" w:hAnsi="標楷體"/>
                <w:bCs/>
                <w:szCs w:val="20"/>
              </w:rPr>
              <w:t>%)</w:t>
            </w:r>
            <w:r w:rsidRPr="00746B4C">
              <w:rPr>
                <w:rFonts w:ascii="標楷體" w:eastAsia="標楷體" w:hAnsi="標楷體" w:hint="eastAsia"/>
                <w:bCs/>
                <w:szCs w:val="20"/>
              </w:rPr>
              <w:t>、成本下降率(</w:t>
            </w:r>
            <w:r w:rsidRPr="00746B4C">
              <w:rPr>
                <w:rFonts w:ascii="標楷體" w:eastAsia="標楷體" w:hAnsi="標楷體"/>
                <w:bCs/>
                <w:szCs w:val="20"/>
              </w:rPr>
              <w:t>%)</w:t>
            </w:r>
            <w:r w:rsidRPr="00746B4C">
              <w:rPr>
                <w:rFonts w:ascii="標楷體" w:eastAsia="標楷體" w:hAnsi="標楷體" w:hint="eastAsia"/>
                <w:bCs/>
                <w:szCs w:val="20"/>
              </w:rPr>
              <w:t>、客價提升(千元)、轉換率提升(</w:t>
            </w:r>
            <w:r w:rsidRPr="00746B4C">
              <w:rPr>
                <w:rFonts w:ascii="標楷體" w:eastAsia="標楷體" w:hAnsi="標楷體"/>
                <w:bCs/>
                <w:szCs w:val="20"/>
              </w:rPr>
              <w:t>%)</w:t>
            </w:r>
            <w:r w:rsidRPr="00746B4C">
              <w:rPr>
                <w:rFonts w:ascii="標楷體" w:eastAsia="標楷體" w:hAnsi="標楷體" w:hint="eastAsia"/>
                <w:bCs/>
                <w:szCs w:val="20"/>
              </w:rPr>
              <w:t>、來客數提升(人次)、其他(自提)。</w:t>
            </w:r>
          </w:p>
          <w:p w14:paraId="1E81B7B2" w14:textId="77777777" w:rsidR="00157EA2" w:rsidRPr="00746B4C" w:rsidRDefault="00157EA2" w:rsidP="001C4EF5">
            <w:pPr>
              <w:pStyle w:val="ac"/>
              <w:numPr>
                <w:ilvl w:val="0"/>
                <w:numId w:val="8"/>
              </w:numPr>
              <w:ind w:leftChars="6" w:left="494"/>
              <w:rPr>
                <w:rFonts w:ascii="標楷體" w:eastAsia="標楷體" w:hAnsi="標楷體"/>
                <w:bCs/>
                <w:szCs w:val="20"/>
              </w:rPr>
            </w:pPr>
            <w:r w:rsidRPr="00746B4C">
              <w:rPr>
                <w:rFonts w:ascii="標楷體" w:eastAsia="標楷體" w:hAnsi="標楷體" w:hint="eastAsia"/>
                <w:bCs/>
                <w:szCs w:val="20"/>
              </w:rPr>
              <w:t>流程改善面</w:t>
            </w:r>
            <w:r w:rsidRPr="00746B4C">
              <w:rPr>
                <w:rFonts w:ascii="新細明體" w:eastAsia="新細明體" w:hAnsi="新細明體" w:hint="eastAsia"/>
                <w:bCs/>
                <w:szCs w:val="20"/>
              </w:rPr>
              <w:t>：</w:t>
            </w:r>
          </w:p>
          <w:p w14:paraId="7170FA15" w14:textId="77777777" w:rsidR="00157EA2" w:rsidRPr="00746B4C" w:rsidRDefault="00157EA2" w:rsidP="00F32C5D">
            <w:pPr>
              <w:pStyle w:val="ac"/>
              <w:ind w:leftChars="206" w:left="494"/>
              <w:rPr>
                <w:rFonts w:ascii="標楷體" w:eastAsia="標楷體" w:hAnsi="標楷體"/>
                <w:bCs/>
                <w:szCs w:val="20"/>
              </w:rPr>
            </w:pPr>
            <w:r w:rsidRPr="00746B4C">
              <w:rPr>
                <w:rFonts w:ascii="標楷體" w:eastAsia="標楷體" w:hAnsi="標楷體" w:hint="eastAsia"/>
                <w:bCs/>
                <w:szCs w:val="20"/>
              </w:rPr>
              <w:t>如縮短作業時間(秒/分)、服務效率提升(</w:t>
            </w:r>
            <w:r w:rsidRPr="00746B4C">
              <w:rPr>
                <w:rFonts w:ascii="標楷體" w:eastAsia="標楷體" w:hAnsi="標楷體"/>
                <w:bCs/>
                <w:szCs w:val="20"/>
              </w:rPr>
              <w:t>%)</w:t>
            </w:r>
            <w:r w:rsidRPr="00746B4C">
              <w:rPr>
                <w:rFonts w:ascii="標楷體" w:eastAsia="標楷體" w:hAnsi="標楷體" w:hint="eastAsia"/>
                <w:bCs/>
                <w:szCs w:val="20"/>
              </w:rPr>
              <w:t>、其他(自提)。</w:t>
            </w:r>
          </w:p>
          <w:p w14:paraId="1636F057" w14:textId="77777777" w:rsidR="00FE29B6" w:rsidRPr="00746B4C" w:rsidRDefault="00FE29B6" w:rsidP="001C4EF5">
            <w:pPr>
              <w:pStyle w:val="ac"/>
              <w:numPr>
                <w:ilvl w:val="0"/>
                <w:numId w:val="8"/>
              </w:numPr>
              <w:ind w:leftChars="6" w:left="494"/>
              <w:rPr>
                <w:rFonts w:ascii="標楷體" w:eastAsia="標楷體" w:hAnsi="標楷體"/>
                <w:bCs/>
                <w:szCs w:val="20"/>
              </w:rPr>
            </w:pPr>
            <w:r w:rsidRPr="00746B4C">
              <w:rPr>
                <w:rFonts w:ascii="標楷體" w:eastAsia="標楷體" w:hAnsi="標楷體" w:hint="eastAsia"/>
                <w:bCs/>
                <w:szCs w:val="20"/>
              </w:rPr>
              <w:t>組織優化面</w:t>
            </w:r>
            <w:r w:rsidRPr="00746B4C">
              <w:rPr>
                <w:rFonts w:ascii="新細明體" w:eastAsia="新細明體" w:hAnsi="新細明體" w:hint="eastAsia"/>
                <w:bCs/>
                <w:szCs w:val="20"/>
              </w:rPr>
              <w:t>：</w:t>
            </w:r>
          </w:p>
          <w:p w14:paraId="54AF050F" w14:textId="77777777" w:rsidR="005D4039" w:rsidRPr="00746B4C" w:rsidRDefault="00FE29B6" w:rsidP="00F32C5D">
            <w:pPr>
              <w:pStyle w:val="ac"/>
              <w:ind w:leftChars="206" w:left="494"/>
              <w:rPr>
                <w:rFonts w:ascii="標楷體" w:eastAsia="標楷體" w:hAnsi="標楷體"/>
                <w:bCs/>
                <w:szCs w:val="20"/>
              </w:rPr>
            </w:pPr>
            <w:r w:rsidRPr="00746B4C">
              <w:rPr>
                <w:rFonts w:ascii="標楷體" w:eastAsia="標楷體" w:hAnsi="標楷體" w:hint="eastAsia"/>
                <w:bCs/>
                <w:szCs w:val="20"/>
              </w:rPr>
              <w:t>如縮短</w:t>
            </w:r>
            <w:r w:rsidR="00F71731" w:rsidRPr="00746B4C">
              <w:rPr>
                <w:rFonts w:ascii="標楷體" w:eastAsia="標楷體" w:hAnsi="標楷體" w:hint="eastAsia"/>
                <w:bCs/>
                <w:szCs w:val="20"/>
              </w:rPr>
              <w:t>排班作業時間(秒/分)、</w:t>
            </w:r>
            <w:r w:rsidRPr="00746B4C">
              <w:rPr>
                <w:rFonts w:ascii="標楷體" w:eastAsia="標楷體" w:hAnsi="標楷體" w:hint="eastAsia"/>
                <w:bCs/>
                <w:szCs w:val="20"/>
              </w:rPr>
              <w:t>人力配置效率提升(</w:t>
            </w:r>
            <w:r w:rsidRPr="00746B4C">
              <w:rPr>
                <w:rFonts w:ascii="標楷體" w:eastAsia="標楷體" w:hAnsi="標楷體"/>
                <w:bCs/>
                <w:szCs w:val="20"/>
              </w:rPr>
              <w:t>%)</w:t>
            </w:r>
            <w:r w:rsidRPr="00746B4C">
              <w:rPr>
                <w:rFonts w:ascii="標楷體" w:eastAsia="標楷體" w:hAnsi="標楷體" w:hint="eastAsia"/>
                <w:bCs/>
                <w:szCs w:val="20"/>
              </w:rPr>
              <w:t>、人事費下降率(</w:t>
            </w:r>
            <w:r w:rsidRPr="00746B4C">
              <w:rPr>
                <w:rFonts w:ascii="標楷體" w:eastAsia="標楷體" w:hAnsi="標楷體"/>
                <w:bCs/>
                <w:szCs w:val="20"/>
              </w:rPr>
              <w:t>%)</w:t>
            </w:r>
            <w:r w:rsidR="00F71731" w:rsidRPr="00746B4C">
              <w:rPr>
                <w:rFonts w:ascii="標楷體" w:eastAsia="標楷體" w:hAnsi="標楷體" w:hint="eastAsia"/>
                <w:bCs/>
                <w:szCs w:val="20"/>
              </w:rPr>
              <w:t>、其他(自提)。</w:t>
            </w:r>
          </w:p>
        </w:tc>
      </w:tr>
      <w:tr w:rsidR="00E3219B" w:rsidRPr="000D2109" w14:paraId="028B4287" w14:textId="77777777" w:rsidTr="003963D7">
        <w:trPr>
          <w:trHeight w:val="1967"/>
          <w:jc w:val="center"/>
        </w:trPr>
        <w:tc>
          <w:tcPr>
            <w:tcW w:w="1555" w:type="dxa"/>
            <w:gridSpan w:val="2"/>
            <w:vAlign w:val="center"/>
          </w:tcPr>
          <w:p w14:paraId="1BE49060" w14:textId="77777777" w:rsidR="003963D7" w:rsidRDefault="00E3219B" w:rsidP="00E3219B">
            <w:pPr>
              <w:pStyle w:val="ac"/>
              <w:ind w:leftChars="0" w:left="0"/>
              <w:jc w:val="center"/>
              <w:rPr>
                <w:rFonts w:ascii="標楷體" w:eastAsia="標楷體" w:hAnsi="標楷體"/>
                <w:b/>
                <w:szCs w:val="20"/>
              </w:rPr>
            </w:pPr>
            <w:r>
              <w:rPr>
                <w:rFonts w:ascii="標楷體" w:eastAsia="標楷體" w:hAnsi="標楷體" w:hint="eastAsia"/>
                <w:b/>
                <w:szCs w:val="20"/>
              </w:rPr>
              <w:t>雲端服務</w:t>
            </w:r>
          </w:p>
          <w:p w14:paraId="2A8385E6" w14:textId="77777777" w:rsidR="003963D7" w:rsidRDefault="00E3219B" w:rsidP="00E3219B">
            <w:pPr>
              <w:pStyle w:val="ac"/>
              <w:ind w:leftChars="0" w:left="0"/>
              <w:jc w:val="center"/>
              <w:rPr>
                <w:rFonts w:ascii="標楷體" w:eastAsia="標楷體" w:hAnsi="標楷體"/>
                <w:b/>
                <w:szCs w:val="20"/>
              </w:rPr>
            </w:pPr>
            <w:r>
              <w:rPr>
                <w:rFonts w:ascii="標楷體" w:eastAsia="標楷體" w:hAnsi="標楷體" w:hint="eastAsia"/>
                <w:b/>
                <w:szCs w:val="20"/>
              </w:rPr>
              <w:t>解決方案</w:t>
            </w:r>
          </w:p>
          <w:p w14:paraId="12B485ED" w14:textId="77777777" w:rsidR="00E3219B" w:rsidRPr="000D2109" w:rsidRDefault="00E3219B" w:rsidP="00E3219B">
            <w:pPr>
              <w:pStyle w:val="ac"/>
              <w:ind w:leftChars="0" w:left="0"/>
              <w:jc w:val="center"/>
              <w:rPr>
                <w:rFonts w:ascii="標楷體" w:eastAsia="標楷體" w:hAnsi="標楷體"/>
                <w:b/>
                <w:szCs w:val="20"/>
              </w:rPr>
            </w:pPr>
            <w:r>
              <w:rPr>
                <w:rFonts w:ascii="標楷體" w:eastAsia="標楷體" w:hAnsi="標楷體" w:hint="eastAsia"/>
                <w:b/>
                <w:szCs w:val="20"/>
              </w:rPr>
              <w:t>導入要件</w:t>
            </w:r>
          </w:p>
        </w:tc>
        <w:tc>
          <w:tcPr>
            <w:tcW w:w="8231" w:type="dxa"/>
            <w:vAlign w:val="center"/>
          </w:tcPr>
          <w:p w14:paraId="32827F82" w14:textId="77777777" w:rsidR="00E3219B" w:rsidRPr="00746B4C" w:rsidRDefault="00E3219B" w:rsidP="001C4EF5">
            <w:pPr>
              <w:pStyle w:val="ac"/>
              <w:numPr>
                <w:ilvl w:val="0"/>
                <w:numId w:val="9"/>
              </w:numPr>
              <w:ind w:leftChars="0"/>
              <w:rPr>
                <w:rFonts w:ascii="標楷體" w:eastAsia="標楷體" w:hAnsi="標楷體"/>
                <w:bCs/>
                <w:szCs w:val="20"/>
              </w:rPr>
            </w:pPr>
            <w:r w:rsidRPr="00746B4C">
              <w:rPr>
                <w:rFonts w:ascii="標楷體" w:eastAsia="標楷體" w:hAnsi="標楷體" w:hint="eastAsia"/>
                <w:bCs/>
                <w:szCs w:val="20"/>
              </w:rPr>
              <w:t>所導入之雲端服務解決方案</w:t>
            </w:r>
            <w:r w:rsidRPr="00746B4C">
              <w:rPr>
                <w:rFonts w:ascii="標楷體" w:eastAsia="標楷體" w:hAnsi="標楷體" w:hint="eastAsia"/>
                <w:bCs/>
                <w:sz w:val="20"/>
                <w:szCs w:val="16"/>
              </w:rPr>
              <w:t>(註4</w:t>
            </w:r>
            <w:r w:rsidRPr="00746B4C">
              <w:rPr>
                <w:rFonts w:ascii="標楷體" w:eastAsia="標楷體" w:hAnsi="標楷體"/>
                <w:bCs/>
                <w:sz w:val="20"/>
                <w:szCs w:val="16"/>
              </w:rPr>
              <w:t>)</w:t>
            </w:r>
            <w:r w:rsidRPr="00746B4C">
              <w:rPr>
                <w:rFonts w:ascii="標楷體" w:eastAsia="標楷體" w:hAnsi="標楷體" w:hint="eastAsia"/>
                <w:bCs/>
                <w:szCs w:val="20"/>
              </w:rPr>
              <w:t>，輔導企業必須有至少</w:t>
            </w:r>
            <w:r w:rsidR="00A00F5E" w:rsidRPr="00746B4C">
              <w:rPr>
                <w:rFonts w:ascii="Times New Roman" w:eastAsia="標楷體" w:hAnsi="Times New Roman" w:cs="Times New Roman" w:hint="eastAsia"/>
                <w:szCs w:val="24"/>
              </w:rPr>
              <w:t>(</w:t>
            </w:r>
            <w:r w:rsidR="00A00F5E" w:rsidRPr="00746B4C">
              <w:rPr>
                <w:rFonts w:ascii="Times New Roman" w:eastAsia="標楷體" w:hAnsi="Times New Roman" w:cs="Times New Roman" w:hint="eastAsia"/>
                <w:szCs w:val="24"/>
              </w:rPr>
              <w:t>含</w:t>
            </w:r>
            <w:r w:rsidR="00A00F5E" w:rsidRPr="00746B4C">
              <w:rPr>
                <w:rFonts w:ascii="Times New Roman" w:eastAsia="標楷體" w:hAnsi="Times New Roman" w:cs="Times New Roman" w:hint="eastAsia"/>
                <w:szCs w:val="24"/>
              </w:rPr>
              <w:t>)</w:t>
            </w:r>
            <w:r w:rsidR="00F77889" w:rsidRPr="00746B4C">
              <w:rPr>
                <w:rFonts w:ascii="Times New Roman" w:eastAsia="標楷體" w:hAnsi="Times New Roman" w:cs="Times New Roman"/>
                <w:szCs w:val="24"/>
              </w:rPr>
              <w:t xml:space="preserve"> </w:t>
            </w:r>
            <w:r w:rsidRPr="00746B4C">
              <w:rPr>
                <w:rFonts w:ascii="標楷體" w:eastAsia="標楷體" w:hAnsi="標楷體" w:hint="eastAsia"/>
                <w:bCs/>
                <w:szCs w:val="20"/>
              </w:rPr>
              <w:t>4個月常態使用流量，期末系統後台須呈現使用區間及常態流量趨勢圖</w:t>
            </w:r>
            <w:r w:rsidRPr="00746B4C">
              <w:rPr>
                <w:rFonts w:ascii="標楷體" w:eastAsia="標楷體" w:hAnsi="標楷體" w:hint="eastAsia"/>
                <w:bCs/>
                <w:sz w:val="20"/>
                <w:szCs w:val="16"/>
              </w:rPr>
              <w:t>(註5</w:t>
            </w:r>
            <w:r w:rsidRPr="00746B4C">
              <w:rPr>
                <w:rFonts w:ascii="標楷體" w:eastAsia="標楷體" w:hAnsi="標楷體"/>
                <w:bCs/>
                <w:sz w:val="20"/>
                <w:szCs w:val="16"/>
              </w:rPr>
              <w:t>)</w:t>
            </w:r>
            <w:r w:rsidRPr="00746B4C">
              <w:rPr>
                <w:rFonts w:ascii="標楷體" w:eastAsia="標楷體" w:hAnsi="標楷體" w:hint="eastAsia"/>
                <w:bCs/>
                <w:szCs w:val="20"/>
              </w:rPr>
              <w:t>。</w:t>
            </w:r>
          </w:p>
          <w:p w14:paraId="536270B9" w14:textId="77777777" w:rsidR="00A00F5E" w:rsidRPr="00746B4C" w:rsidRDefault="00E3219B" w:rsidP="001C4EF5">
            <w:pPr>
              <w:pStyle w:val="ac"/>
              <w:numPr>
                <w:ilvl w:val="0"/>
                <w:numId w:val="9"/>
              </w:numPr>
              <w:ind w:leftChars="0"/>
              <w:rPr>
                <w:rFonts w:ascii="標楷體" w:eastAsia="標楷體" w:hAnsi="標楷體"/>
                <w:bCs/>
                <w:szCs w:val="20"/>
              </w:rPr>
            </w:pPr>
            <w:r w:rsidRPr="00746B4C">
              <w:rPr>
                <w:rFonts w:ascii="標楷體" w:eastAsia="標楷體" w:hAnsi="標楷體" w:hint="eastAsia"/>
                <w:bCs/>
                <w:szCs w:val="20"/>
              </w:rPr>
              <w:t>參與之小微</w:t>
            </w:r>
            <w:r w:rsidR="00FC7391" w:rsidRPr="00746B4C">
              <w:rPr>
                <w:rFonts w:ascii="標楷體" w:eastAsia="標楷體" w:hAnsi="標楷體" w:hint="eastAsia"/>
                <w:bCs/>
                <w:szCs w:val="20"/>
              </w:rPr>
              <w:t>型</w:t>
            </w:r>
            <w:r w:rsidRPr="00746B4C">
              <w:rPr>
                <w:rFonts w:ascii="標楷體" w:eastAsia="標楷體" w:hAnsi="標楷體" w:hint="eastAsia"/>
                <w:bCs/>
                <w:szCs w:val="20"/>
              </w:rPr>
              <w:t>企業須負擔部份雲端服務使用費，其自付額與政府負擔比例為1</w:t>
            </w:r>
            <w:r w:rsidRPr="00746B4C">
              <w:rPr>
                <w:rFonts w:ascii="標楷體" w:eastAsia="標楷體" w:hAnsi="標楷體"/>
                <w:bCs/>
                <w:szCs w:val="20"/>
              </w:rPr>
              <w:t>:1</w:t>
            </w:r>
            <w:r w:rsidRPr="00746B4C">
              <w:rPr>
                <w:rFonts w:ascii="標楷體" w:eastAsia="標楷體" w:hAnsi="標楷體" w:hint="eastAsia"/>
                <w:bCs/>
                <w:szCs w:val="20"/>
              </w:rPr>
              <w:t>，且每家小微型企業雲端服務使用費(含自付額)以新台幣</w:t>
            </w:r>
            <w:r w:rsidR="00200453" w:rsidRPr="00746B4C">
              <w:rPr>
                <w:rFonts w:ascii="標楷體" w:eastAsia="標楷體" w:hAnsi="標楷體" w:hint="eastAsia"/>
                <w:bCs/>
                <w:szCs w:val="20"/>
              </w:rPr>
              <w:t>2</w:t>
            </w:r>
            <w:r w:rsidRPr="00746B4C">
              <w:rPr>
                <w:rFonts w:ascii="標楷體" w:eastAsia="標楷體" w:hAnsi="標楷體" w:hint="eastAsia"/>
                <w:bCs/>
                <w:szCs w:val="20"/>
              </w:rPr>
              <w:t>萬元為上限。</w:t>
            </w:r>
          </w:p>
        </w:tc>
      </w:tr>
      <w:tr w:rsidR="00E3219B" w:rsidRPr="000D2109" w14:paraId="0E2CE2D3" w14:textId="77777777" w:rsidTr="00836E43">
        <w:trPr>
          <w:trHeight w:val="2056"/>
          <w:jc w:val="center"/>
        </w:trPr>
        <w:tc>
          <w:tcPr>
            <w:tcW w:w="1555" w:type="dxa"/>
            <w:gridSpan w:val="2"/>
            <w:vAlign w:val="center"/>
          </w:tcPr>
          <w:p w14:paraId="3383D5F0" w14:textId="77777777" w:rsidR="003963D7" w:rsidRDefault="00E3219B" w:rsidP="00E3219B">
            <w:pPr>
              <w:pStyle w:val="ac"/>
              <w:ind w:leftChars="0" w:left="0"/>
              <w:jc w:val="center"/>
              <w:rPr>
                <w:rFonts w:ascii="標楷體" w:eastAsia="標楷體" w:hAnsi="標楷體"/>
                <w:b/>
                <w:szCs w:val="20"/>
              </w:rPr>
            </w:pPr>
            <w:r>
              <w:rPr>
                <w:rFonts w:ascii="標楷體" w:eastAsia="標楷體" w:hAnsi="標楷體" w:hint="eastAsia"/>
                <w:b/>
                <w:szCs w:val="20"/>
              </w:rPr>
              <w:t>雲端服務</w:t>
            </w:r>
          </w:p>
          <w:p w14:paraId="63B32810" w14:textId="77777777" w:rsidR="00E3219B" w:rsidRDefault="00E3219B" w:rsidP="00E3219B">
            <w:pPr>
              <w:pStyle w:val="ac"/>
              <w:ind w:leftChars="0" w:left="0"/>
              <w:jc w:val="center"/>
              <w:rPr>
                <w:rFonts w:ascii="標楷體" w:eastAsia="標楷體" w:hAnsi="標楷體"/>
                <w:b/>
                <w:szCs w:val="20"/>
              </w:rPr>
            </w:pPr>
            <w:r>
              <w:rPr>
                <w:rFonts w:ascii="標楷體" w:eastAsia="標楷體" w:hAnsi="標楷體" w:hint="eastAsia"/>
                <w:b/>
                <w:szCs w:val="20"/>
              </w:rPr>
              <w:t>條件</w:t>
            </w:r>
          </w:p>
        </w:tc>
        <w:tc>
          <w:tcPr>
            <w:tcW w:w="8231" w:type="dxa"/>
            <w:vAlign w:val="center"/>
          </w:tcPr>
          <w:p w14:paraId="6B14D06A" w14:textId="77777777" w:rsidR="00E3219B" w:rsidRPr="006F1799" w:rsidRDefault="00E3219B" w:rsidP="005843CF">
            <w:pPr>
              <w:spacing w:beforeLines="50" w:before="180" w:afterLines="50" w:after="180"/>
              <w:rPr>
                <w:rFonts w:ascii="標楷體" w:eastAsia="標楷體" w:hAnsi="標楷體"/>
                <w:bCs/>
                <w:szCs w:val="20"/>
              </w:rPr>
            </w:pPr>
            <w:r w:rsidRPr="006F1799">
              <w:rPr>
                <w:rFonts w:ascii="標楷體" w:eastAsia="標楷體" w:hAnsi="標楷體" w:hint="eastAsia"/>
                <w:bCs/>
                <w:szCs w:val="20"/>
              </w:rPr>
              <w:t>由雲端服務供應商提供雲端伺服器及應用程式，供使用者透過網際網路執行特定運作功能(包含但不限於存取、紀錄、統計、分析、運算等功能)之平台，資訊應用服務或顧問諮詢服務等，提供之內容必須包括相關教育訓練、技術諮詢或客戶服務等。</w:t>
            </w:r>
          </w:p>
          <w:p w14:paraId="188C7436" w14:textId="77777777" w:rsidR="00E3219B" w:rsidRPr="006F1799" w:rsidRDefault="00E3219B" w:rsidP="005843CF">
            <w:pPr>
              <w:pStyle w:val="ac"/>
              <w:numPr>
                <w:ilvl w:val="0"/>
                <w:numId w:val="21"/>
              </w:numPr>
              <w:spacing w:afterLines="50" w:after="180"/>
              <w:ind w:leftChars="0" w:left="284" w:hanging="263"/>
              <w:rPr>
                <w:rFonts w:ascii="標楷體" w:eastAsia="標楷體" w:hAnsi="標楷體"/>
                <w:bCs/>
                <w:szCs w:val="20"/>
              </w:rPr>
            </w:pPr>
            <w:r w:rsidRPr="006F1799">
              <w:rPr>
                <w:rFonts w:ascii="標楷體" w:eastAsia="標楷體" w:hAnsi="標楷體" w:hint="eastAsia"/>
                <w:bCs/>
                <w:szCs w:val="20"/>
              </w:rPr>
              <w:t>已通過「雲市集」審查之雲端服務解決方案，請提供通過之佐證與實績資料。</w:t>
            </w:r>
          </w:p>
          <w:p w14:paraId="5F52FF47" w14:textId="77777777" w:rsidR="00E3219B" w:rsidRPr="006F1799" w:rsidRDefault="00E3219B" w:rsidP="005843CF">
            <w:pPr>
              <w:pStyle w:val="ac"/>
              <w:numPr>
                <w:ilvl w:val="0"/>
                <w:numId w:val="21"/>
              </w:numPr>
              <w:spacing w:afterLines="50" w:after="180"/>
              <w:ind w:leftChars="0" w:left="284" w:hanging="263"/>
              <w:rPr>
                <w:rFonts w:ascii="標楷體" w:eastAsia="標楷體" w:hAnsi="標楷體"/>
                <w:bCs/>
                <w:szCs w:val="20"/>
              </w:rPr>
            </w:pPr>
            <w:r w:rsidRPr="006F1799">
              <w:rPr>
                <w:rFonts w:ascii="標楷體" w:eastAsia="標楷體" w:hAnsi="標楷體" w:hint="eastAsia"/>
                <w:bCs/>
                <w:szCs w:val="20"/>
              </w:rPr>
              <w:t>如所提出之雲端服務解決方案尚未在「雲市集」上架，請依據</w:t>
            </w:r>
            <w:r w:rsidRPr="006F1799">
              <w:rPr>
                <w:rFonts w:ascii="標楷體" w:eastAsia="標楷體" w:hAnsi="標楷體" w:hint="eastAsia"/>
                <w:b/>
                <w:szCs w:val="20"/>
              </w:rPr>
              <w:t>「經濟部中小企業處引領中小微型企業數位轉型戰略攻頂計畫補助作業」</w:t>
            </w:r>
            <w:r w:rsidRPr="006F1799">
              <w:rPr>
                <w:rFonts w:ascii="標楷體" w:eastAsia="標楷體" w:hAnsi="標楷體" w:hint="eastAsia"/>
                <w:bCs/>
                <w:szCs w:val="20"/>
              </w:rPr>
              <w:t>要點規範，提供之雲端服務解決方案技術特性說明，教育訓練規劃等及佐證文件。</w:t>
            </w:r>
          </w:p>
          <w:p w14:paraId="0E182176" w14:textId="77777777" w:rsidR="00E3219B" w:rsidRPr="006F1799" w:rsidRDefault="00E3219B" w:rsidP="00BA6A47">
            <w:pPr>
              <w:pStyle w:val="ac"/>
              <w:numPr>
                <w:ilvl w:val="0"/>
                <w:numId w:val="21"/>
              </w:numPr>
              <w:ind w:leftChars="0" w:hanging="263"/>
              <w:rPr>
                <w:rFonts w:ascii="標楷體" w:eastAsia="標楷體" w:hAnsi="標楷體"/>
                <w:bCs/>
                <w:szCs w:val="20"/>
              </w:rPr>
            </w:pPr>
            <w:r w:rsidRPr="006F1799">
              <w:rPr>
                <w:rFonts w:ascii="標楷體" w:eastAsia="標楷體" w:hAnsi="標楷體" w:hint="eastAsia"/>
                <w:bCs/>
                <w:szCs w:val="20"/>
              </w:rPr>
              <w:t>符合雲端服務解決方案評估標準</w:t>
            </w:r>
            <w:r w:rsidRPr="006F1799">
              <w:rPr>
                <w:rFonts w:ascii="新細明體" w:eastAsia="新細明體" w:hAnsi="新細明體" w:hint="eastAsia"/>
                <w:bCs/>
                <w:szCs w:val="20"/>
              </w:rPr>
              <w:t>：</w:t>
            </w:r>
          </w:p>
          <w:p w14:paraId="4EC8571A" w14:textId="77777777" w:rsidR="00E3219B" w:rsidRPr="00572DE7" w:rsidRDefault="00E3219B" w:rsidP="00BA6A47">
            <w:pPr>
              <w:pStyle w:val="ac"/>
              <w:numPr>
                <w:ilvl w:val="0"/>
                <w:numId w:val="10"/>
              </w:numPr>
              <w:ind w:leftChars="0" w:left="567" w:hanging="294"/>
              <w:rPr>
                <w:rFonts w:ascii="標楷體" w:eastAsia="標楷體" w:hAnsi="標楷體"/>
                <w:bCs/>
                <w:szCs w:val="20"/>
              </w:rPr>
            </w:pPr>
            <w:r w:rsidRPr="00572DE7">
              <w:rPr>
                <w:rFonts w:ascii="標楷體" w:eastAsia="標楷體" w:hAnsi="標楷體" w:hint="eastAsia"/>
                <w:bCs/>
                <w:szCs w:val="20"/>
              </w:rPr>
              <w:t>確實1</w:t>
            </w:r>
            <w:r w:rsidRPr="00572DE7">
              <w:rPr>
                <w:rFonts w:ascii="標楷體" w:eastAsia="標楷體" w:hAnsi="標楷體"/>
                <w:bCs/>
                <w:szCs w:val="20"/>
              </w:rPr>
              <w:t>00%</w:t>
            </w:r>
            <w:r w:rsidRPr="00572DE7">
              <w:rPr>
                <w:rFonts w:ascii="標楷體" w:eastAsia="標楷體" w:hAnsi="標楷體" w:hint="eastAsia"/>
                <w:bCs/>
                <w:szCs w:val="20"/>
              </w:rPr>
              <w:t>使用公有雲</w:t>
            </w:r>
          </w:p>
          <w:p w14:paraId="76C252DD" w14:textId="77777777" w:rsidR="00E3219B" w:rsidRPr="00572DE7" w:rsidRDefault="00E3219B" w:rsidP="00BA6A47">
            <w:pPr>
              <w:pStyle w:val="ac"/>
              <w:numPr>
                <w:ilvl w:val="0"/>
                <w:numId w:val="10"/>
              </w:numPr>
              <w:ind w:leftChars="0" w:left="567" w:hanging="294"/>
              <w:rPr>
                <w:rFonts w:ascii="標楷體" w:eastAsia="標楷體" w:hAnsi="標楷體"/>
                <w:bCs/>
                <w:szCs w:val="20"/>
              </w:rPr>
            </w:pPr>
            <w:r w:rsidRPr="00572DE7">
              <w:rPr>
                <w:rFonts w:ascii="標楷體" w:eastAsia="標楷體" w:hAnsi="標楷體" w:hint="eastAsia"/>
                <w:bCs/>
                <w:szCs w:val="20"/>
              </w:rPr>
              <w:t>須符合資安保障規範</w:t>
            </w:r>
          </w:p>
          <w:p w14:paraId="17F1E0FF" w14:textId="77777777" w:rsidR="00E3219B" w:rsidRPr="00572DE7" w:rsidRDefault="00E3219B" w:rsidP="00BA6A47">
            <w:pPr>
              <w:pStyle w:val="ac"/>
              <w:numPr>
                <w:ilvl w:val="0"/>
                <w:numId w:val="10"/>
              </w:numPr>
              <w:ind w:leftChars="0" w:left="567" w:hanging="294"/>
              <w:rPr>
                <w:rFonts w:ascii="標楷體" w:eastAsia="標楷體" w:hAnsi="標楷體"/>
                <w:bCs/>
                <w:szCs w:val="20"/>
              </w:rPr>
            </w:pPr>
            <w:r w:rsidRPr="00572DE7">
              <w:rPr>
                <w:rFonts w:ascii="標楷體" w:eastAsia="標楷體" w:hAnsi="標楷體" w:hint="eastAsia"/>
                <w:bCs/>
                <w:szCs w:val="20"/>
              </w:rPr>
              <w:t>具服務層級協定(</w:t>
            </w:r>
            <w:r w:rsidRPr="00572DE7">
              <w:rPr>
                <w:rFonts w:ascii="標楷體" w:eastAsia="標楷體" w:hAnsi="標楷體"/>
                <w:bCs/>
                <w:szCs w:val="20"/>
              </w:rPr>
              <w:t>SLA)</w:t>
            </w:r>
          </w:p>
          <w:p w14:paraId="35516217" w14:textId="77777777" w:rsidR="00E3219B" w:rsidRPr="00F03D95" w:rsidRDefault="00E3219B" w:rsidP="005843CF">
            <w:pPr>
              <w:pStyle w:val="ac"/>
              <w:numPr>
                <w:ilvl w:val="0"/>
                <w:numId w:val="10"/>
              </w:numPr>
              <w:spacing w:afterLines="50" w:after="180"/>
              <w:ind w:leftChars="0" w:left="567" w:hanging="294"/>
              <w:rPr>
                <w:rFonts w:ascii="標楷體" w:eastAsia="標楷體" w:hAnsi="標楷體"/>
                <w:bCs/>
                <w:szCs w:val="20"/>
              </w:rPr>
            </w:pPr>
            <w:r w:rsidRPr="00572DE7">
              <w:rPr>
                <w:rFonts w:ascii="標楷體" w:eastAsia="標楷體" w:hAnsi="標楷體" w:hint="eastAsia"/>
                <w:bCs/>
                <w:szCs w:val="20"/>
              </w:rPr>
              <w:t>透過A</w:t>
            </w:r>
            <w:r w:rsidRPr="00572DE7">
              <w:rPr>
                <w:rFonts w:ascii="標楷體" w:eastAsia="標楷體" w:hAnsi="標楷體"/>
                <w:bCs/>
                <w:szCs w:val="20"/>
              </w:rPr>
              <w:t>PI</w:t>
            </w:r>
            <w:r w:rsidRPr="00572DE7">
              <w:rPr>
                <w:rFonts w:ascii="標楷體" w:eastAsia="標楷體" w:hAnsi="標楷體" w:hint="eastAsia"/>
                <w:bCs/>
                <w:szCs w:val="20"/>
              </w:rPr>
              <w:t>協助數據分析、提供管理報表回饋小微型企業</w:t>
            </w:r>
          </w:p>
        </w:tc>
      </w:tr>
      <w:tr w:rsidR="00E3219B" w:rsidRPr="000D2109" w14:paraId="1193ADF4" w14:textId="77777777" w:rsidTr="00824D6F">
        <w:trPr>
          <w:trHeight w:val="8003"/>
          <w:jc w:val="center"/>
        </w:trPr>
        <w:tc>
          <w:tcPr>
            <w:tcW w:w="1555" w:type="dxa"/>
            <w:gridSpan w:val="2"/>
          </w:tcPr>
          <w:p w14:paraId="6B0683A7" w14:textId="77777777" w:rsidR="00E3219B" w:rsidRDefault="00E3219B" w:rsidP="00E3219B">
            <w:pPr>
              <w:pStyle w:val="ac"/>
              <w:ind w:leftChars="0" w:left="0"/>
              <w:jc w:val="center"/>
              <w:rPr>
                <w:rFonts w:ascii="標楷體" w:eastAsia="標楷體" w:hAnsi="標楷體"/>
                <w:b/>
                <w:szCs w:val="20"/>
              </w:rPr>
            </w:pPr>
          </w:p>
        </w:tc>
        <w:tc>
          <w:tcPr>
            <w:tcW w:w="8231" w:type="dxa"/>
          </w:tcPr>
          <w:p w14:paraId="73F5970D" w14:textId="77777777" w:rsidR="00E3219B" w:rsidRPr="003A508A" w:rsidRDefault="00E3219B" w:rsidP="005843CF">
            <w:pPr>
              <w:pStyle w:val="ac"/>
              <w:numPr>
                <w:ilvl w:val="0"/>
                <w:numId w:val="21"/>
              </w:numPr>
              <w:spacing w:beforeLines="50" w:before="180" w:afterLines="50" w:after="180"/>
              <w:ind w:leftChars="0" w:left="284" w:hanging="284"/>
              <w:rPr>
                <w:rFonts w:ascii="標楷體" w:eastAsia="標楷體" w:hAnsi="標楷體"/>
                <w:bCs/>
                <w:szCs w:val="20"/>
              </w:rPr>
            </w:pPr>
            <w:r w:rsidRPr="003A508A">
              <w:rPr>
                <w:rFonts w:ascii="標楷體" w:eastAsia="標楷體" w:hAnsi="標楷體" w:hint="eastAsia"/>
                <w:bCs/>
                <w:szCs w:val="20"/>
              </w:rPr>
              <w:t>雲端服務解決方案技術特性說明</w:t>
            </w:r>
          </w:p>
          <w:tbl>
            <w:tblPr>
              <w:tblStyle w:val="a9"/>
              <w:tblW w:w="0" w:type="auto"/>
              <w:tblInd w:w="165" w:type="dxa"/>
              <w:tblLook w:val="04A0" w:firstRow="1" w:lastRow="0" w:firstColumn="1" w:lastColumn="0" w:noHBand="0" w:noVBand="1"/>
            </w:tblPr>
            <w:tblGrid>
              <w:gridCol w:w="1843"/>
              <w:gridCol w:w="5817"/>
            </w:tblGrid>
            <w:tr w:rsidR="00E3219B" w:rsidRPr="00600E2D" w14:paraId="63FEE65F" w14:textId="77777777" w:rsidTr="00600E2D">
              <w:tc>
                <w:tcPr>
                  <w:tcW w:w="1843" w:type="dxa"/>
                  <w:shd w:val="clear" w:color="auto" w:fill="F2F2F2" w:themeFill="background1" w:themeFillShade="F2"/>
                </w:tcPr>
                <w:p w14:paraId="2FB0B174" w14:textId="77777777" w:rsidR="00E3219B" w:rsidRPr="00600E2D" w:rsidRDefault="00E3219B" w:rsidP="00E3219B">
                  <w:pPr>
                    <w:pStyle w:val="ac"/>
                    <w:ind w:leftChars="0" w:left="0"/>
                    <w:jc w:val="center"/>
                    <w:rPr>
                      <w:rFonts w:ascii="標楷體" w:eastAsia="標楷體" w:hAnsi="標楷體"/>
                      <w:bCs/>
                      <w:szCs w:val="20"/>
                    </w:rPr>
                  </w:pPr>
                  <w:r w:rsidRPr="00600E2D">
                    <w:rPr>
                      <w:rFonts w:ascii="標楷體" w:eastAsia="標楷體" w:hAnsi="標楷體" w:hint="eastAsia"/>
                      <w:bCs/>
                      <w:szCs w:val="20"/>
                    </w:rPr>
                    <w:t>項目</w:t>
                  </w:r>
                </w:p>
              </w:tc>
              <w:tc>
                <w:tcPr>
                  <w:tcW w:w="5817" w:type="dxa"/>
                  <w:shd w:val="clear" w:color="auto" w:fill="F2F2F2" w:themeFill="background1" w:themeFillShade="F2"/>
                </w:tcPr>
                <w:p w14:paraId="28947FFD" w14:textId="77777777" w:rsidR="00E3219B" w:rsidRPr="00600E2D" w:rsidRDefault="00E3219B" w:rsidP="00E3219B">
                  <w:pPr>
                    <w:pStyle w:val="ac"/>
                    <w:ind w:leftChars="0" w:left="0"/>
                    <w:jc w:val="center"/>
                    <w:rPr>
                      <w:rFonts w:ascii="標楷體" w:eastAsia="標楷體" w:hAnsi="標楷體"/>
                      <w:bCs/>
                      <w:szCs w:val="20"/>
                    </w:rPr>
                  </w:pPr>
                  <w:r w:rsidRPr="00600E2D">
                    <w:rPr>
                      <w:rFonts w:ascii="標楷體" w:eastAsia="標楷體" w:hAnsi="標楷體" w:hint="eastAsia"/>
                      <w:bCs/>
                      <w:szCs w:val="20"/>
                    </w:rPr>
                    <w:t>說明</w:t>
                  </w:r>
                </w:p>
              </w:tc>
            </w:tr>
            <w:tr w:rsidR="00E3219B" w:rsidRPr="00600E2D" w14:paraId="6921BC9A" w14:textId="77777777" w:rsidTr="00600E2D">
              <w:tc>
                <w:tcPr>
                  <w:tcW w:w="1843" w:type="dxa"/>
                  <w:vAlign w:val="center"/>
                </w:tcPr>
                <w:p w14:paraId="44D8C612" w14:textId="77777777" w:rsid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雲端服務</w:t>
                  </w:r>
                </w:p>
                <w:p w14:paraId="4B33682C" w14:textId="77777777" w:rsidR="00E3219B" w:rsidRP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穩定度</w:t>
                  </w:r>
                </w:p>
              </w:tc>
              <w:tc>
                <w:tcPr>
                  <w:tcW w:w="5817" w:type="dxa"/>
                </w:tcPr>
                <w:p w14:paraId="0E302C57" w14:textId="77777777" w:rsidR="00E3219B" w:rsidRPr="00600E2D" w:rsidRDefault="00E3219B" w:rsidP="00E3219B">
                  <w:pPr>
                    <w:pStyle w:val="ac"/>
                    <w:ind w:leftChars="0" w:left="0"/>
                    <w:rPr>
                      <w:rFonts w:ascii="標楷體" w:eastAsia="標楷體" w:hAnsi="標楷體"/>
                      <w:bCs/>
                      <w:szCs w:val="20"/>
                    </w:rPr>
                  </w:pPr>
                  <w:r w:rsidRPr="00600E2D">
                    <w:rPr>
                      <w:rFonts w:ascii="標楷體" w:eastAsia="標楷體" w:hAnsi="標楷體" w:hint="eastAsia"/>
                      <w:bCs/>
                      <w:szCs w:val="20"/>
                    </w:rPr>
                    <w:t>系統於真實網路(三大電信)環境下整體效能表現，並確保負載平衡機制可正常運行且使用者感受達到服務等級協議(</w:t>
                  </w:r>
                  <w:r w:rsidRPr="00600E2D">
                    <w:rPr>
                      <w:rFonts w:ascii="標楷體" w:eastAsia="標楷體" w:hAnsi="標楷體"/>
                      <w:bCs/>
                      <w:szCs w:val="20"/>
                    </w:rPr>
                    <w:t>SLA</w:t>
                  </w:r>
                  <w:r w:rsidRPr="00600E2D">
                    <w:rPr>
                      <w:rFonts w:ascii="標楷體" w:eastAsia="標楷體" w:hAnsi="標楷體" w:hint="eastAsia"/>
                      <w:bCs/>
                      <w:szCs w:val="20"/>
                    </w:rPr>
                    <w:t>，s</w:t>
                  </w:r>
                  <w:r w:rsidRPr="00600E2D">
                    <w:rPr>
                      <w:rFonts w:ascii="標楷體" w:eastAsia="標楷體" w:hAnsi="標楷體"/>
                      <w:bCs/>
                      <w:szCs w:val="20"/>
                    </w:rPr>
                    <w:t>ervice-level-agreement)</w:t>
                  </w:r>
                  <w:r w:rsidRPr="00600E2D">
                    <w:rPr>
                      <w:rFonts w:ascii="標楷體" w:eastAsia="標楷體" w:hAnsi="標楷體" w:hint="eastAsia"/>
                      <w:bCs/>
                      <w:szCs w:val="20"/>
                    </w:rPr>
                    <w:t>水準。</w:t>
                  </w:r>
                </w:p>
              </w:tc>
            </w:tr>
            <w:tr w:rsidR="00E3219B" w:rsidRPr="00600E2D" w14:paraId="5FBFFA8A" w14:textId="77777777" w:rsidTr="00600E2D">
              <w:tc>
                <w:tcPr>
                  <w:tcW w:w="1843" w:type="dxa"/>
                  <w:vAlign w:val="center"/>
                </w:tcPr>
                <w:p w14:paraId="4E4D4639" w14:textId="77777777" w:rsidR="00E3219B" w:rsidRP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資安風險</w:t>
                  </w:r>
                </w:p>
              </w:tc>
              <w:tc>
                <w:tcPr>
                  <w:tcW w:w="5817" w:type="dxa"/>
                </w:tcPr>
                <w:p w14:paraId="058BD03A" w14:textId="77777777" w:rsidR="00E3219B" w:rsidRPr="00600E2D" w:rsidRDefault="00E3219B" w:rsidP="00E3219B">
                  <w:pPr>
                    <w:pStyle w:val="ac"/>
                    <w:ind w:leftChars="0" w:left="0"/>
                    <w:rPr>
                      <w:rFonts w:ascii="標楷體" w:eastAsia="標楷體" w:hAnsi="標楷體"/>
                      <w:bCs/>
                      <w:szCs w:val="20"/>
                    </w:rPr>
                  </w:pPr>
                  <w:r w:rsidRPr="00600E2D">
                    <w:rPr>
                      <w:rFonts w:ascii="標楷體" w:eastAsia="標楷體" w:hAnsi="標楷體" w:hint="eastAsia"/>
                      <w:bCs/>
                      <w:szCs w:val="20"/>
                    </w:rPr>
                    <w:t>下列項目是否無中高度以上資安風險</w:t>
                  </w:r>
                  <w:r w:rsidRPr="00600E2D">
                    <w:rPr>
                      <w:rFonts w:ascii="新細明體" w:eastAsia="新細明體" w:hAnsi="新細明體" w:hint="eastAsia"/>
                      <w:bCs/>
                      <w:szCs w:val="20"/>
                    </w:rPr>
                    <w:t>：</w:t>
                  </w:r>
                  <w:r w:rsidRPr="00600E2D">
                    <w:rPr>
                      <w:rFonts w:ascii="標楷體" w:eastAsia="標楷體" w:hAnsi="標楷體" w:hint="eastAsia"/>
                      <w:bCs/>
                      <w:szCs w:val="20"/>
                    </w:rPr>
                    <w:t>程式碼檢測、網站弱點掃描、主機弱點掃描、A</w:t>
                  </w:r>
                  <w:r w:rsidRPr="00600E2D">
                    <w:rPr>
                      <w:rFonts w:ascii="標楷體" w:eastAsia="標楷體" w:hAnsi="標楷體"/>
                      <w:bCs/>
                      <w:szCs w:val="20"/>
                    </w:rPr>
                    <w:t>PP</w:t>
                  </w:r>
                  <w:r w:rsidRPr="00600E2D">
                    <w:rPr>
                      <w:rFonts w:ascii="標楷體" w:eastAsia="標楷體" w:hAnsi="標楷體" w:hint="eastAsia"/>
                      <w:bCs/>
                      <w:szCs w:val="20"/>
                    </w:rPr>
                    <w:t>資安檢測、滲透測試、第三方開源元件安全及授權。</w:t>
                  </w:r>
                </w:p>
              </w:tc>
            </w:tr>
            <w:tr w:rsidR="00E3219B" w:rsidRPr="00600E2D" w14:paraId="5337728E" w14:textId="77777777" w:rsidTr="00600E2D">
              <w:tc>
                <w:tcPr>
                  <w:tcW w:w="1843" w:type="dxa"/>
                  <w:vAlign w:val="center"/>
                </w:tcPr>
                <w:p w14:paraId="62FB662F" w14:textId="77777777" w:rsidR="00E3219B" w:rsidRP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資料自主權</w:t>
                  </w:r>
                </w:p>
              </w:tc>
              <w:tc>
                <w:tcPr>
                  <w:tcW w:w="5817" w:type="dxa"/>
                </w:tcPr>
                <w:p w14:paraId="618C020C" w14:textId="77777777" w:rsidR="00E3219B" w:rsidRPr="00600E2D" w:rsidRDefault="00E3219B" w:rsidP="00E3219B">
                  <w:pPr>
                    <w:pStyle w:val="ac"/>
                    <w:ind w:leftChars="0" w:left="0"/>
                    <w:rPr>
                      <w:rFonts w:ascii="標楷體" w:eastAsia="標楷體" w:hAnsi="標楷體"/>
                      <w:bCs/>
                      <w:szCs w:val="20"/>
                    </w:rPr>
                  </w:pPr>
                  <w:r w:rsidRPr="00600E2D">
                    <w:rPr>
                      <w:rFonts w:ascii="標楷體" w:eastAsia="標楷體" w:hAnsi="標楷體" w:hint="eastAsia"/>
                      <w:bCs/>
                      <w:szCs w:val="20"/>
                    </w:rPr>
                    <w:t>受輔導企業使用雲端服務解決方案可獨立運作經營，無需依附在平台上才能營運，且其營運資料(如:訂單、會員及商品資料</w:t>
                  </w:r>
                  <w:r w:rsidRPr="00600E2D">
                    <w:rPr>
                      <w:rFonts w:ascii="標楷體" w:eastAsia="標楷體" w:hAnsi="標楷體"/>
                      <w:bCs/>
                      <w:szCs w:val="20"/>
                    </w:rPr>
                    <w:t>…</w:t>
                  </w:r>
                  <w:r w:rsidRPr="00600E2D">
                    <w:rPr>
                      <w:rFonts w:ascii="標楷體" w:eastAsia="標楷體" w:hAnsi="標楷體" w:hint="eastAsia"/>
                      <w:bCs/>
                      <w:szCs w:val="20"/>
                    </w:rPr>
                    <w:t>等)可攜或下載以供自行運用。</w:t>
                  </w:r>
                </w:p>
              </w:tc>
            </w:tr>
            <w:tr w:rsidR="00E3219B" w:rsidRPr="00600E2D" w14:paraId="5EAB4CC0" w14:textId="77777777" w:rsidTr="00600E2D">
              <w:tc>
                <w:tcPr>
                  <w:tcW w:w="1843" w:type="dxa"/>
                  <w:vAlign w:val="center"/>
                </w:tcPr>
                <w:p w14:paraId="11329684" w14:textId="77777777" w:rsid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流量驗證與</w:t>
                  </w:r>
                </w:p>
                <w:p w14:paraId="5CC51321" w14:textId="77777777" w:rsid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數據提供</w:t>
                  </w:r>
                </w:p>
                <w:p w14:paraId="0F7BB647" w14:textId="77777777" w:rsidR="00E3219B" w:rsidRP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之合理性</w:t>
                  </w:r>
                </w:p>
              </w:tc>
              <w:tc>
                <w:tcPr>
                  <w:tcW w:w="5817" w:type="dxa"/>
                </w:tcPr>
                <w:p w14:paraId="180C7ABE" w14:textId="77777777" w:rsidR="00E3219B" w:rsidRPr="00600E2D" w:rsidRDefault="00E3219B" w:rsidP="001C4EF5">
                  <w:pPr>
                    <w:pStyle w:val="ac"/>
                    <w:numPr>
                      <w:ilvl w:val="0"/>
                      <w:numId w:val="11"/>
                    </w:numPr>
                    <w:ind w:leftChars="0" w:left="284" w:hanging="284"/>
                    <w:rPr>
                      <w:rFonts w:ascii="標楷體" w:eastAsia="標楷體" w:hAnsi="標楷體"/>
                      <w:bCs/>
                      <w:szCs w:val="20"/>
                    </w:rPr>
                  </w:pPr>
                  <w:r w:rsidRPr="00600E2D">
                    <w:rPr>
                      <w:rFonts w:ascii="標楷體" w:eastAsia="標楷體" w:hAnsi="標楷體" w:hint="eastAsia"/>
                      <w:bCs/>
                      <w:szCs w:val="20"/>
                    </w:rPr>
                    <w:t>雲端服務供應商須對所提供之方案提出流量驗證數值之建議，並以方案過往或市面上相關方案之流量進行佐證。</w:t>
                  </w:r>
                </w:p>
                <w:p w14:paraId="31CD804C" w14:textId="77777777" w:rsidR="00E3219B" w:rsidRPr="00600E2D" w:rsidRDefault="00E3219B" w:rsidP="001C4EF5">
                  <w:pPr>
                    <w:pStyle w:val="ac"/>
                    <w:numPr>
                      <w:ilvl w:val="0"/>
                      <w:numId w:val="11"/>
                    </w:numPr>
                    <w:ind w:leftChars="0" w:left="284" w:hanging="284"/>
                    <w:rPr>
                      <w:rFonts w:ascii="標楷體" w:eastAsia="標楷體" w:hAnsi="標楷體"/>
                      <w:bCs/>
                      <w:szCs w:val="20"/>
                    </w:rPr>
                  </w:pPr>
                  <w:r w:rsidRPr="00600E2D">
                    <w:rPr>
                      <w:rFonts w:ascii="標楷體" w:eastAsia="標楷體" w:hAnsi="標楷體" w:hint="eastAsia"/>
                      <w:bCs/>
                      <w:szCs w:val="20"/>
                    </w:rPr>
                    <w:t>未來流量檢驗時可提出之檢驗資料(如：s</w:t>
                  </w:r>
                  <w:r w:rsidRPr="00600E2D">
                    <w:rPr>
                      <w:rFonts w:ascii="標楷體" w:eastAsia="標楷體" w:hAnsi="標楷體"/>
                      <w:bCs/>
                      <w:szCs w:val="20"/>
                    </w:rPr>
                    <w:t>ystem</w:t>
                  </w:r>
                  <w:r w:rsidRPr="00600E2D">
                    <w:rPr>
                      <w:rFonts w:ascii="標楷體" w:eastAsia="標楷體" w:hAnsi="標楷體" w:hint="eastAsia"/>
                      <w:bCs/>
                      <w:szCs w:val="20"/>
                    </w:rPr>
                    <w:t xml:space="preserve"> </w:t>
                  </w:r>
                  <w:r w:rsidRPr="00600E2D">
                    <w:rPr>
                      <w:rFonts w:ascii="標楷體" w:eastAsia="標楷體" w:hAnsi="標楷體"/>
                      <w:bCs/>
                      <w:szCs w:val="20"/>
                    </w:rPr>
                    <w:t>log</w:t>
                  </w:r>
                  <w:r w:rsidRPr="00600E2D">
                    <w:rPr>
                      <w:rFonts w:ascii="標楷體" w:eastAsia="標楷體" w:hAnsi="標楷體" w:hint="eastAsia"/>
                      <w:bCs/>
                      <w:szCs w:val="20"/>
                    </w:rPr>
                    <w:t>、D</w:t>
                  </w:r>
                  <w:r w:rsidRPr="00600E2D">
                    <w:rPr>
                      <w:rFonts w:ascii="標楷體" w:eastAsia="標楷體" w:hAnsi="標楷體"/>
                      <w:bCs/>
                      <w:szCs w:val="20"/>
                    </w:rPr>
                    <w:t>ate)</w:t>
                  </w:r>
                  <w:r w:rsidRPr="00600E2D">
                    <w:rPr>
                      <w:rFonts w:ascii="標楷體" w:eastAsia="標楷體" w:hAnsi="標楷體" w:hint="eastAsia"/>
                      <w:bCs/>
                      <w:szCs w:val="20"/>
                    </w:rPr>
                    <w:t>。</w:t>
                  </w:r>
                </w:p>
                <w:p w14:paraId="33BFC312" w14:textId="77777777" w:rsidR="00E3219B" w:rsidRPr="00600E2D" w:rsidRDefault="00E3219B" w:rsidP="001C4EF5">
                  <w:pPr>
                    <w:pStyle w:val="ac"/>
                    <w:numPr>
                      <w:ilvl w:val="0"/>
                      <w:numId w:val="11"/>
                    </w:numPr>
                    <w:ind w:leftChars="0" w:left="284" w:hanging="284"/>
                    <w:rPr>
                      <w:rFonts w:ascii="標楷體" w:eastAsia="標楷體" w:hAnsi="標楷體"/>
                      <w:bCs/>
                      <w:szCs w:val="20"/>
                    </w:rPr>
                  </w:pPr>
                  <w:r w:rsidRPr="00600E2D">
                    <w:rPr>
                      <w:rFonts w:ascii="標楷體" w:eastAsia="標楷體" w:hAnsi="標楷體" w:hint="eastAsia"/>
                      <w:bCs/>
                      <w:szCs w:val="20"/>
                    </w:rPr>
                    <w:t>可提供作為加值分析之數據項目。</w:t>
                  </w:r>
                </w:p>
              </w:tc>
            </w:tr>
            <w:tr w:rsidR="00E3219B" w:rsidRPr="00600E2D" w14:paraId="26165756" w14:textId="77777777" w:rsidTr="00FC7391">
              <w:trPr>
                <w:trHeight w:val="673"/>
              </w:trPr>
              <w:tc>
                <w:tcPr>
                  <w:tcW w:w="1843" w:type="dxa"/>
                  <w:vAlign w:val="center"/>
                </w:tcPr>
                <w:p w14:paraId="6CAC38F7" w14:textId="77777777" w:rsidR="00E3219B" w:rsidRPr="00600E2D" w:rsidRDefault="00E3219B" w:rsidP="00E3219B">
                  <w:pPr>
                    <w:pStyle w:val="ac"/>
                    <w:ind w:leftChars="0" w:left="0"/>
                    <w:jc w:val="center"/>
                    <w:rPr>
                      <w:rFonts w:ascii="標楷體" w:eastAsia="標楷體" w:hAnsi="標楷體"/>
                      <w:b/>
                      <w:szCs w:val="20"/>
                    </w:rPr>
                  </w:pPr>
                  <w:r w:rsidRPr="00600E2D">
                    <w:rPr>
                      <w:rFonts w:ascii="標楷體" w:eastAsia="標楷體" w:hAnsi="標楷體" w:hint="eastAsia"/>
                      <w:b/>
                      <w:szCs w:val="20"/>
                    </w:rPr>
                    <w:t>技術服務能量</w:t>
                  </w:r>
                </w:p>
              </w:tc>
              <w:tc>
                <w:tcPr>
                  <w:tcW w:w="5817" w:type="dxa"/>
                  <w:vAlign w:val="center"/>
                </w:tcPr>
                <w:p w14:paraId="2612460E" w14:textId="77777777" w:rsidR="00E3219B" w:rsidRPr="00600E2D" w:rsidRDefault="00E3219B" w:rsidP="00E3219B">
                  <w:pPr>
                    <w:pStyle w:val="ac"/>
                    <w:ind w:leftChars="0" w:left="0"/>
                    <w:rPr>
                      <w:rFonts w:ascii="標楷體" w:eastAsia="標楷體" w:hAnsi="標楷體"/>
                      <w:bCs/>
                      <w:szCs w:val="20"/>
                    </w:rPr>
                  </w:pPr>
                  <w:r w:rsidRPr="00600E2D">
                    <w:rPr>
                      <w:rFonts w:ascii="標楷體" w:eastAsia="標楷體" w:hAnsi="標楷體" w:hint="eastAsia"/>
                      <w:bCs/>
                      <w:szCs w:val="20"/>
                    </w:rPr>
                    <w:t>提供受輔導企業教育訓練、諮詢客服等服務方式。</w:t>
                  </w:r>
                </w:p>
              </w:tc>
            </w:tr>
          </w:tbl>
          <w:p w14:paraId="42214653" w14:textId="77777777" w:rsidR="00E3219B" w:rsidRPr="007F34E1" w:rsidRDefault="00E3219B" w:rsidP="00E3219B">
            <w:pPr>
              <w:rPr>
                <w:rFonts w:ascii="標楷體" w:eastAsia="標楷體" w:hAnsi="標楷體"/>
                <w:bCs/>
                <w:szCs w:val="20"/>
              </w:rPr>
            </w:pPr>
          </w:p>
        </w:tc>
      </w:tr>
    </w:tbl>
    <w:p w14:paraId="69852E46" w14:textId="77777777" w:rsidR="007B61B3" w:rsidRPr="00B20223" w:rsidRDefault="00625923" w:rsidP="005843CF">
      <w:pPr>
        <w:pStyle w:val="ac"/>
        <w:numPr>
          <w:ilvl w:val="0"/>
          <w:numId w:val="4"/>
        </w:numPr>
        <w:overflowPunct w:val="0"/>
        <w:topLinePunct/>
        <w:autoSpaceDE w:val="0"/>
        <w:autoSpaceDN w:val="0"/>
        <w:snapToGrid w:val="0"/>
        <w:spacing w:beforeLines="50" w:before="180"/>
        <w:ind w:leftChars="100" w:left="720" w:rightChars="100" w:right="240"/>
        <w:rPr>
          <w:rFonts w:ascii="Times New Roman" w:eastAsia="標楷體" w:hAnsi="Times New Roman" w:cs="Times New Roman"/>
          <w:bCs/>
          <w:szCs w:val="24"/>
        </w:rPr>
      </w:pPr>
      <w:r w:rsidRPr="00B20223">
        <w:rPr>
          <w:rFonts w:ascii="Times New Roman" w:eastAsia="標楷體" w:hAnsi="Times New Roman" w:cs="Times New Roman" w:hint="eastAsia"/>
          <w:bCs/>
          <w:kern w:val="24"/>
          <w:szCs w:val="24"/>
        </w:rPr>
        <w:t>｢經濟部</w:t>
      </w:r>
      <w:r w:rsidRPr="00B20223">
        <w:rPr>
          <w:rFonts w:ascii="Times New Roman" w:eastAsia="標楷體" w:hAnsi="Times New Roman" w:cs="Times New Roman" w:hint="eastAsia"/>
          <w:bCs/>
          <w:szCs w:val="24"/>
        </w:rPr>
        <w:t>中小企業</w:t>
      </w:r>
      <w:r w:rsidRPr="00B20223">
        <w:rPr>
          <w:rFonts w:ascii="Times New Roman" w:eastAsia="標楷體" w:hAnsi="Times New Roman" w:cs="Times New Roman" w:hint="eastAsia"/>
          <w:bCs/>
          <w:kern w:val="24"/>
          <w:szCs w:val="24"/>
        </w:rPr>
        <w:t>處引領中小微型企業數位轉型戰略攻頂計畫補助作業要點｣：</w:t>
      </w:r>
      <w:r w:rsidR="00B20223">
        <w:rPr>
          <w:rFonts w:ascii="Times New Roman" w:eastAsia="標楷體" w:hAnsi="Times New Roman" w:cs="Times New Roman" w:hint="eastAsia"/>
          <w:bCs/>
          <w:kern w:val="24"/>
          <w:szCs w:val="24"/>
        </w:rPr>
        <w:t xml:space="preserve"> </w:t>
      </w:r>
      <w:r w:rsidR="00B20223">
        <w:rPr>
          <w:rFonts w:ascii="Times New Roman" w:eastAsia="標楷體" w:hAnsi="Times New Roman" w:cs="Times New Roman"/>
          <w:bCs/>
          <w:kern w:val="24"/>
          <w:szCs w:val="24"/>
        </w:rPr>
        <w:t xml:space="preserve"> </w:t>
      </w:r>
      <w:hyperlink r:id="rId10" w:history="1">
        <w:r w:rsidR="00B20223" w:rsidRPr="00A94693">
          <w:rPr>
            <w:rStyle w:val="ad"/>
            <w:rFonts w:ascii="Times New Roman" w:eastAsia="標楷體" w:hAnsi="Times New Roman" w:cs="Times New Roman"/>
            <w:bCs/>
            <w:kern w:val="24"/>
            <w:szCs w:val="24"/>
          </w:rPr>
          <w:t>https://cisatw365.pse.is/3zv34x</w:t>
        </w:r>
      </w:hyperlink>
    </w:p>
    <w:p w14:paraId="354D1BF5" w14:textId="77777777" w:rsidR="007B61B3" w:rsidRPr="002F08D4" w:rsidRDefault="007B61B3" w:rsidP="005843CF">
      <w:pPr>
        <w:pStyle w:val="ac"/>
        <w:numPr>
          <w:ilvl w:val="0"/>
          <w:numId w:val="4"/>
        </w:numPr>
        <w:overflowPunct w:val="0"/>
        <w:topLinePunct/>
        <w:autoSpaceDE w:val="0"/>
        <w:autoSpaceDN w:val="0"/>
        <w:snapToGrid w:val="0"/>
        <w:spacing w:beforeLines="50" w:before="180"/>
        <w:ind w:leftChars="100" w:left="722" w:rightChars="100" w:right="240" w:hanging="482"/>
        <w:rPr>
          <w:rStyle w:val="ad"/>
          <w:rFonts w:ascii="Times New Roman" w:eastAsia="標楷體" w:hAnsi="Times New Roman" w:cs="Times New Roman"/>
          <w:bCs/>
          <w:kern w:val="24"/>
          <w:szCs w:val="24"/>
        </w:rPr>
      </w:pPr>
      <w:r w:rsidRPr="00B20223">
        <w:rPr>
          <w:rFonts w:ascii="Times New Roman" w:eastAsia="標楷體" w:hAnsi="Times New Roman" w:cs="Times New Roman"/>
          <w:bCs/>
          <w:szCs w:val="24"/>
        </w:rPr>
        <w:t>中小企業認定標準查詢網址：</w:t>
      </w:r>
      <w:r w:rsidR="005843CF" w:rsidRPr="002F08D4">
        <w:rPr>
          <w:rStyle w:val="ad"/>
          <w:rFonts w:eastAsia="標楷體"/>
          <w:bCs/>
          <w:kern w:val="24"/>
          <w:szCs w:val="24"/>
        </w:rPr>
        <w:fldChar w:fldCharType="begin"/>
      </w:r>
      <w:r w:rsidR="004C4607" w:rsidRPr="002F08D4">
        <w:rPr>
          <w:rStyle w:val="ad"/>
          <w:rFonts w:eastAsia="標楷體"/>
          <w:bCs/>
          <w:kern w:val="24"/>
          <w:szCs w:val="24"/>
        </w:rPr>
        <w:instrText xml:space="preserve"> HYPERLINK "https://goo.gl/THgrpP" </w:instrText>
      </w:r>
      <w:r w:rsidR="005843CF" w:rsidRPr="002F08D4">
        <w:rPr>
          <w:rStyle w:val="ad"/>
          <w:rFonts w:eastAsia="標楷體"/>
          <w:bCs/>
          <w:kern w:val="24"/>
          <w:szCs w:val="24"/>
        </w:rPr>
        <w:fldChar w:fldCharType="separate"/>
      </w:r>
      <w:r w:rsidRPr="002F08D4">
        <w:rPr>
          <w:rStyle w:val="ad"/>
          <w:rFonts w:ascii="Times New Roman" w:eastAsia="標楷體" w:hAnsi="Times New Roman" w:cs="Times New Roman"/>
          <w:bCs/>
          <w:kern w:val="24"/>
          <w:szCs w:val="24"/>
        </w:rPr>
        <w:t>https://goo.gl/THgrpP</w:t>
      </w:r>
    </w:p>
    <w:p w14:paraId="6A364863" w14:textId="77777777" w:rsidR="007B61B3" w:rsidRPr="00B20223" w:rsidRDefault="005843CF" w:rsidP="00746B4C">
      <w:pPr>
        <w:pStyle w:val="ac"/>
        <w:overflowPunct w:val="0"/>
        <w:topLinePunct/>
        <w:autoSpaceDE w:val="0"/>
        <w:autoSpaceDN w:val="0"/>
        <w:snapToGrid w:val="0"/>
        <w:ind w:leftChars="0" w:left="0" w:rightChars="100" w:right="240" w:firstLineChars="300" w:firstLine="720"/>
        <w:rPr>
          <w:rStyle w:val="ad"/>
          <w:rFonts w:ascii="Times New Roman" w:hAnsi="Times New Roman" w:cs="Times New Roman"/>
          <w:color w:val="auto"/>
        </w:rPr>
      </w:pPr>
      <w:r w:rsidRPr="002F08D4">
        <w:rPr>
          <w:rStyle w:val="ad"/>
          <w:rFonts w:eastAsia="標楷體"/>
          <w:bCs/>
          <w:kern w:val="24"/>
          <w:szCs w:val="24"/>
        </w:rPr>
        <w:fldChar w:fldCharType="end"/>
      </w:r>
      <w:r w:rsidR="007B61B3" w:rsidRPr="00B20223">
        <w:rPr>
          <w:rFonts w:ascii="Times New Roman" w:eastAsia="標楷體" w:hAnsi="Times New Roman" w:cs="Times New Roman"/>
          <w:bCs/>
          <w:szCs w:val="24"/>
        </w:rPr>
        <w:t>稅籍登記查詢網址：</w:t>
      </w:r>
      <w:r w:rsidRPr="00B20223">
        <w:rPr>
          <w:rFonts w:ascii="Times New Roman" w:hAnsi="Times New Roman" w:cs="Times New Roman"/>
        </w:rPr>
        <w:fldChar w:fldCharType="begin"/>
      </w:r>
      <w:r w:rsidR="004C4607" w:rsidRPr="00B20223">
        <w:rPr>
          <w:rFonts w:ascii="Times New Roman" w:hAnsi="Times New Roman" w:cs="Times New Roman"/>
        </w:rPr>
        <w:instrText xml:space="preserve"> HYPERLINK "https://reurl.cc/7eDqV5" </w:instrText>
      </w:r>
      <w:r w:rsidRPr="00B20223">
        <w:rPr>
          <w:rFonts w:ascii="Times New Roman" w:hAnsi="Times New Roman" w:cs="Times New Roman"/>
        </w:rPr>
        <w:fldChar w:fldCharType="separate"/>
      </w:r>
      <w:r w:rsidR="007B61B3" w:rsidRPr="002F08D4">
        <w:rPr>
          <w:rStyle w:val="ad"/>
          <w:rFonts w:ascii="Times New Roman" w:eastAsia="標楷體" w:hAnsi="Times New Roman" w:cs="Times New Roman"/>
          <w:bCs/>
          <w:kern w:val="24"/>
          <w:szCs w:val="24"/>
        </w:rPr>
        <w:t>https://reurl.cc/7eDqV5</w:t>
      </w:r>
    </w:p>
    <w:p w14:paraId="3F83FB9F" w14:textId="77777777" w:rsidR="007B61B3" w:rsidRPr="00B20223" w:rsidRDefault="005843CF" w:rsidP="005843CF">
      <w:pPr>
        <w:pStyle w:val="ac"/>
        <w:numPr>
          <w:ilvl w:val="0"/>
          <w:numId w:val="4"/>
        </w:numPr>
        <w:overflowPunct w:val="0"/>
        <w:topLinePunct/>
        <w:autoSpaceDE w:val="0"/>
        <w:autoSpaceDN w:val="0"/>
        <w:snapToGrid w:val="0"/>
        <w:spacing w:beforeLines="50" w:before="180"/>
        <w:ind w:leftChars="100" w:left="720" w:rightChars="100" w:right="240"/>
        <w:rPr>
          <w:rStyle w:val="ad"/>
          <w:rFonts w:ascii="Times New Roman" w:hAnsi="Times New Roman" w:cs="Times New Roman"/>
          <w:color w:val="auto"/>
        </w:rPr>
      </w:pPr>
      <w:r w:rsidRPr="00B20223">
        <w:rPr>
          <w:rFonts w:ascii="Times New Roman" w:hAnsi="Times New Roman" w:cs="Times New Roman"/>
        </w:rPr>
        <w:fldChar w:fldCharType="end"/>
      </w:r>
      <w:r w:rsidR="007B61B3" w:rsidRPr="00B20223">
        <w:rPr>
          <w:rFonts w:ascii="Times New Roman" w:eastAsia="標楷體" w:hAnsi="Times New Roman" w:cs="Times New Roman"/>
          <w:bCs/>
          <w:szCs w:val="24"/>
        </w:rPr>
        <w:t>輔導對象查</w:t>
      </w:r>
      <w:r w:rsidR="004C4607" w:rsidRPr="00B20223">
        <w:rPr>
          <w:rFonts w:ascii="Times New Roman" w:eastAsia="標楷體" w:hAnsi="Times New Roman" w:cs="Times New Roman" w:hint="eastAsia"/>
          <w:bCs/>
          <w:szCs w:val="24"/>
        </w:rPr>
        <w:t>詢</w:t>
      </w:r>
      <w:r w:rsidR="007B61B3" w:rsidRPr="00B20223">
        <w:rPr>
          <w:rFonts w:ascii="Times New Roman" w:eastAsia="標楷體" w:hAnsi="Times New Roman" w:cs="Times New Roman"/>
          <w:bCs/>
          <w:szCs w:val="24"/>
        </w:rPr>
        <w:t>網址：</w:t>
      </w:r>
      <w:r w:rsidRPr="00B20223">
        <w:rPr>
          <w:rFonts w:ascii="Times New Roman" w:hAnsi="Times New Roman" w:cs="Times New Roman"/>
        </w:rPr>
        <w:fldChar w:fldCharType="begin"/>
      </w:r>
      <w:r w:rsidR="004C4607" w:rsidRPr="00B20223">
        <w:rPr>
          <w:rFonts w:ascii="Times New Roman" w:hAnsi="Times New Roman" w:cs="Times New Roman"/>
        </w:rPr>
        <w:instrText xml:space="preserve"> HYPERLINK "https://www.tcloud.gov.tw/sme-application.htm" </w:instrText>
      </w:r>
      <w:r w:rsidRPr="00B20223">
        <w:rPr>
          <w:rFonts w:ascii="Times New Roman" w:hAnsi="Times New Roman" w:cs="Times New Roman"/>
        </w:rPr>
        <w:fldChar w:fldCharType="separate"/>
      </w:r>
      <w:r w:rsidR="007B61B3" w:rsidRPr="002F08D4">
        <w:rPr>
          <w:rStyle w:val="ad"/>
          <w:rFonts w:ascii="Times New Roman" w:eastAsia="標楷體" w:hAnsi="Times New Roman" w:cs="Times New Roman"/>
          <w:bCs/>
          <w:kern w:val="24"/>
          <w:szCs w:val="24"/>
        </w:rPr>
        <w:t>https://www.tcloud.gov.tw/sme-application.htm</w:t>
      </w:r>
    </w:p>
    <w:p w14:paraId="4558CDB1" w14:textId="77777777" w:rsidR="007B61B3" w:rsidRPr="004C4607" w:rsidRDefault="005843CF" w:rsidP="005843CF">
      <w:pPr>
        <w:pStyle w:val="ac"/>
        <w:numPr>
          <w:ilvl w:val="0"/>
          <w:numId w:val="4"/>
        </w:numPr>
        <w:overflowPunct w:val="0"/>
        <w:topLinePunct/>
        <w:autoSpaceDE w:val="0"/>
        <w:autoSpaceDN w:val="0"/>
        <w:snapToGrid w:val="0"/>
        <w:spacing w:beforeLines="50" w:before="180"/>
        <w:ind w:leftChars="100" w:left="720" w:rightChars="100" w:right="240"/>
        <w:rPr>
          <w:rFonts w:ascii="Times New Roman" w:eastAsia="標楷體" w:hAnsi="Times New Roman" w:cs="Times New Roman"/>
          <w:bCs/>
          <w:szCs w:val="24"/>
        </w:rPr>
      </w:pPr>
      <w:r w:rsidRPr="00B20223">
        <w:rPr>
          <w:rFonts w:ascii="Times New Roman" w:hAnsi="Times New Roman" w:cs="Times New Roman"/>
        </w:rPr>
        <w:fldChar w:fldCharType="end"/>
      </w:r>
      <w:r w:rsidR="007B61B3" w:rsidRPr="004C4607">
        <w:rPr>
          <w:rFonts w:ascii="Times New Roman" w:eastAsia="標楷體" w:hAnsi="Times New Roman" w:cs="Times New Roman"/>
          <w:bCs/>
          <w:szCs w:val="24"/>
        </w:rPr>
        <w:t>以發展成熟具備市場接受度為原則，不認列新開發建置等相關費用，單一服務不</w:t>
      </w:r>
      <w:r w:rsidR="00516755" w:rsidRPr="004C4607">
        <w:rPr>
          <w:rFonts w:ascii="Times New Roman" w:eastAsia="標楷體" w:hAnsi="Times New Roman" w:cs="Times New Roman"/>
          <w:bCs/>
          <w:szCs w:val="24"/>
        </w:rPr>
        <w:t>納</w:t>
      </w:r>
      <w:r w:rsidR="007B61B3" w:rsidRPr="004C4607">
        <w:rPr>
          <w:rFonts w:ascii="Times New Roman" w:eastAsia="標楷體" w:hAnsi="Times New Roman" w:cs="Times New Roman"/>
          <w:bCs/>
          <w:szCs w:val="24"/>
        </w:rPr>
        <w:t>入考量，如：雲端空間租賃、簡訊購買、遠距視訊</w:t>
      </w:r>
      <w:r w:rsidR="007B61B3" w:rsidRPr="004C4607">
        <w:rPr>
          <w:rFonts w:ascii="Times New Roman" w:eastAsia="標楷體" w:hAnsi="Times New Roman" w:cs="Times New Roman"/>
          <w:bCs/>
          <w:szCs w:val="24"/>
        </w:rPr>
        <w:t>…</w:t>
      </w:r>
      <w:r w:rsidR="007B61B3" w:rsidRPr="004C4607">
        <w:rPr>
          <w:rFonts w:ascii="Times New Roman" w:eastAsia="標楷體" w:hAnsi="Times New Roman" w:cs="Times New Roman"/>
          <w:bCs/>
          <w:szCs w:val="24"/>
        </w:rPr>
        <w:t>等。</w:t>
      </w:r>
    </w:p>
    <w:p w14:paraId="7AD7CB5A" w14:textId="77777777" w:rsidR="008F32D7" w:rsidRDefault="007B61B3" w:rsidP="005843CF">
      <w:pPr>
        <w:pStyle w:val="ac"/>
        <w:numPr>
          <w:ilvl w:val="0"/>
          <w:numId w:val="4"/>
        </w:numPr>
        <w:overflowPunct w:val="0"/>
        <w:topLinePunct/>
        <w:autoSpaceDE w:val="0"/>
        <w:autoSpaceDN w:val="0"/>
        <w:snapToGrid w:val="0"/>
        <w:spacing w:beforeLines="50" w:before="180"/>
        <w:ind w:leftChars="100" w:left="720" w:rightChars="100" w:right="240"/>
        <w:rPr>
          <w:rFonts w:ascii="Times New Roman" w:eastAsia="標楷體" w:hAnsi="Times New Roman" w:cs="Times New Roman"/>
          <w:bCs/>
          <w:szCs w:val="24"/>
        </w:rPr>
      </w:pPr>
      <w:r w:rsidRPr="004C4607">
        <w:rPr>
          <w:rFonts w:ascii="Times New Roman" w:eastAsia="標楷體" w:hAnsi="Times New Roman" w:cs="Times New Roman"/>
          <w:bCs/>
          <w:szCs w:val="24"/>
        </w:rPr>
        <w:t>雲端應用服務使用流量認定標準須說明方案使用方式，預計產生何種主要使用紀錄，例如：登入次數、工作互動數</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資料新增、修改、查詢、瀏覽、點擊等次數或筆數</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使用人數</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Active user</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等</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雲端資料庫</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data log</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產生之使用紀錄或折線圖樣本，必須有：資服廠商名稱、方案名稱、企業名稱、使用時間</w:t>
      </w:r>
      <w:r w:rsidR="004C4607" w:rsidRPr="004C4607">
        <w:rPr>
          <w:rFonts w:ascii="Times New Roman" w:eastAsia="標楷體" w:hAnsi="Times New Roman" w:cs="Times New Roman"/>
          <w:bCs/>
          <w:szCs w:val="24"/>
        </w:rPr>
        <w:t>Ｘ</w:t>
      </w:r>
      <w:r w:rsidRPr="004C4607">
        <w:rPr>
          <w:rFonts w:ascii="Times New Roman" w:eastAsia="標楷體" w:hAnsi="Times New Roman" w:cs="Times New Roman"/>
          <w:bCs/>
          <w:szCs w:val="24"/>
        </w:rPr>
        <w:t>軸、使用次數</w:t>
      </w:r>
      <w:r w:rsidR="004C4607" w:rsidRPr="004C4607">
        <w:rPr>
          <w:rFonts w:ascii="Times New Roman" w:eastAsia="標楷體" w:hAnsi="Times New Roman" w:cs="Times New Roman"/>
          <w:bCs/>
          <w:szCs w:val="24"/>
        </w:rPr>
        <w:t>Ｙ</w:t>
      </w:r>
      <w:r w:rsidRPr="004C4607">
        <w:rPr>
          <w:rFonts w:ascii="Times New Roman" w:eastAsia="標楷體" w:hAnsi="Times New Roman" w:cs="Times New Roman"/>
          <w:bCs/>
          <w:szCs w:val="24"/>
        </w:rPr>
        <w:t>軸、使用紀錄規劃檔；常態流量實際使用流量達</w:t>
      </w:r>
      <w:r w:rsidRPr="004C4607">
        <w:rPr>
          <w:rFonts w:ascii="Times New Roman" w:eastAsia="標楷體" w:hAnsi="Times New Roman" w:cs="Times New Roman"/>
          <w:bCs/>
          <w:szCs w:val="24"/>
        </w:rPr>
        <w:t>4</w:t>
      </w:r>
      <w:r w:rsidRPr="004C4607">
        <w:rPr>
          <w:rFonts w:ascii="Times New Roman" w:eastAsia="標楷體" w:hAnsi="Times New Roman" w:cs="Times New Roman"/>
          <w:bCs/>
          <w:szCs w:val="24"/>
        </w:rPr>
        <w:t>個月</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如相關雲端服務解決方案以</w:t>
      </w:r>
      <w:r w:rsidR="004C4607">
        <w:rPr>
          <w:rFonts w:ascii="Times New Roman" w:eastAsia="標楷體" w:hAnsi="Times New Roman" w:cs="Times New Roman" w:hint="eastAsia"/>
          <w:bCs/>
          <w:szCs w:val="24"/>
        </w:rPr>
        <w:t>週</w:t>
      </w:r>
      <w:r w:rsidRPr="004C4607">
        <w:rPr>
          <w:rFonts w:ascii="Times New Roman" w:eastAsia="標楷體" w:hAnsi="Times New Roman" w:cs="Times New Roman"/>
          <w:bCs/>
          <w:szCs w:val="24"/>
        </w:rPr>
        <w:t>進行衡量，則須提供至少</w:t>
      </w:r>
      <w:r w:rsidRPr="004C4607">
        <w:rPr>
          <w:rFonts w:ascii="Times New Roman" w:eastAsia="標楷體" w:hAnsi="Times New Roman" w:cs="Times New Roman"/>
          <w:bCs/>
          <w:szCs w:val="24"/>
        </w:rPr>
        <w:t>18</w:t>
      </w:r>
      <w:r w:rsidRPr="004C4607">
        <w:rPr>
          <w:rFonts w:ascii="Times New Roman" w:eastAsia="標楷體" w:hAnsi="Times New Roman" w:cs="Times New Roman"/>
          <w:bCs/>
          <w:szCs w:val="24"/>
        </w:rPr>
        <w:t>週之常態流量</w:t>
      </w:r>
      <w:r w:rsidR="00742799" w:rsidRPr="004C4607">
        <w:rPr>
          <w:rFonts w:ascii="Times New Roman" w:eastAsia="標楷體" w:hAnsi="Times New Roman" w:cs="Times New Roman"/>
          <w:bCs/>
          <w:szCs w:val="24"/>
        </w:rPr>
        <w:t>）</w:t>
      </w:r>
      <w:r w:rsidRPr="004C4607">
        <w:rPr>
          <w:rFonts w:ascii="Times New Roman" w:eastAsia="標楷體" w:hAnsi="Times New Roman" w:cs="Times New Roman"/>
          <w:bCs/>
          <w:szCs w:val="24"/>
        </w:rPr>
        <w:t>。</w:t>
      </w:r>
    </w:p>
    <w:p w14:paraId="43A1238C" w14:textId="77777777" w:rsidR="008F32D7" w:rsidRDefault="008F32D7">
      <w:pPr>
        <w:widowControl/>
        <w:rPr>
          <w:rFonts w:ascii="Times New Roman" w:eastAsia="標楷體" w:hAnsi="Times New Roman" w:cs="Times New Roman"/>
          <w:bCs/>
          <w:szCs w:val="24"/>
        </w:rPr>
      </w:pPr>
      <w:r>
        <w:rPr>
          <w:rFonts w:ascii="Times New Roman" w:eastAsia="標楷體" w:hAnsi="Times New Roman" w:cs="Times New Roman"/>
          <w:bCs/>
          <w:szCs w:val="24"/>
        </w:rPr>
        <w:br w:type="page"/>
      </w:r>
    </w:p>
    <w:p w14:paraId="17DD8269" w14:textId="77777777" w:rsidR="008E26A6" w:rsidRPr="00F32A43" w:rsidRDefault="00AC1FCF"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5" w:name="_Toc95907022"/>
      <w:bookmarkStart w:id="6" w:name="_Toc100525116"/>
      <w:r w:rsidRPr="00F32A43">
        <w:rPr>
          <w:rFonts w:ascii="標楷體" w:eastAsia="標楷體" w:hAnsi="標楷體" w:hint="eastAsia"/>
          <w:b/>
          <w:sz w:val="32"/>
          <w:szCs w:val="20"/>
        </w:rPr>
        <w:lastRenderedPageBreak/>
        <w:t>提案流程</w:t>
      </w:r>
      <w:bookmarkEnd w:id="5"/>
      <w:bookmarkEnd w:id="6"/>
    </w:p>
    <w:tbl>
      <w:tblPr>
        <w:tblStyle w:val="a9"/>
        <w:tblW w:w="10065" w:type="dxa"/>
        <w:tblInd w:w="-147" w:type="dxa"/>
        <w:tblLook w:val="04A0" w:firstRow="1" w:lastRow="0" w:firstColumn="1" w:lastColumn="0" w:noHBand="0" w:noVBand="1"/>
      </w:tblPr>
      <w:tblGrid>
        <w:gridCol w:w="5671"/>
        <w:gridCol w:w="4394"/>
      </w:tblGrid>
      <w:tr w:rsidR="00FE5E6B" w14:paraId="5236F4F4" w14:textId="77777777" w:rsidTr="001A51B1">
        <w:trPr>
          <w:trHeight w:val="431"/>
        </w:trPr>
        <w:tc>
          <w:tcPr>
            <w:tcW w:w="5671" w:type="dxa"/>
            <w:shd w:val="clear" w:color="auto" w:fill="F2F2F2" w:themeFill="background1" w:themeFillShade="F2"/>
          </w:tcPr>
          <w:p w14:paraId="27E0B3BD" w14:textId="77777777" w:rsidR="00FE5E6B" w:rsidRDefault="00FE5E6B" w:rsidP="00733196">
            <w:pPr>
              <w:jc w:val="center"/>
              <w:rPr>
                <w:rFonts w:ascii="標楷體" w:eastAsia="標楷體" w:hAnsi="標楷體"/>
                <w:bCs/>
                <w:szCs w:val="20"/>
              </w:rPr>
            </w:pPr>
            <w:r>
              <w:rPr>
                <w:rFonts w:ascii="標楷體" w:eastAsia="標楷體" w:hAnsi="標楷體" w:hint="eastAsia"/>
                <w:bCs/>
                <w:szCs w:val="20"/>
              </w:rPr>
              <w:t>作業流程</w:t>
            </w:r>
          </w:p>
        </w:tc>
        <w:tc>
          <w:tcPr>
            <w:tcW w:w="4394" w:type="dxa"/>
            <w:shd w:val="clear" w:color="auto" w:fill="F2F2F2" w:themeFill="background1" w:themeFillShade="F2"/>
          </w:tcPr>
          <w:p w14:paraId="725C18F9" w14:textId="77777777" w:rsidR="00FE5E6B" w:rsidRDefault="00FE5E6B" w:rsidP="00733196">
            <w:pPr>
              <w:jc w:val="center"/>
              <w:rPr>
                <w:rFonts w:ascii="標楷體" w:eastAsia="標楷體" w:hAnsi="標楷體"/>
                <w:bCs/>
                <w:szCs w:val="20"/>
              </w:rPr>
            </w:pPr>
            <w:r>
              <w:rPr>
                <w:rFonts w:ascii="標楷體" w:eastAsia="標楷體" w:hAnsi="標楷體" w:hint="eastAsia"/>
                <w:bCs/>
                <w:szCs w:val="20"/>
              </w:rPr>
              <w:t>注意事項</w:t>
            </w:r>
          </w:p>
        </w:tc>
      </w:tr>
      <w:tr w:rsidR="00FE5E6B" w14:paraId="6E456399" w14:textId="77777777" w:rsidTr="001A51B1">
        <w:trPr>
          <w:trHeight w:val="12317"/>
        </w:trPr>
        <w:tc>
          <w:tcPr>
            <w:tcW w:w="5671" w:type="dxa"/>
          </w:tcPr>
          <w:p w14:paraId="21600F15" w14:textId="1B293A85" w:rsidR="00FE5E6B" w:rsidRDefault="00F016CF" w:rsidP="00733196">
            <w:pPr>
              <w:rPr>
                <w:rFonts w:ascii="標楷體" w:eastAsia="標楷體" w:hAnsi="標楷體"/>
                <w:bCs/>
                <w:szCs w:val="20"/>
              </w:rPr>
            </w:pPr>
            <w:r>
              <w:rPr>
                <w:noProof/>
              </w:rPr>
              <mc:AlternateContent>
                <mc:Choice Requires="wpg">
                  <w:drawing>
                    <wp:anchor distT="0" distB="0" distL="114300" distR="114300" simplePos="0" relativeHeight="251659264" behindDoc="0" locked="0" layoutInCell="1" allowOverlap="1" wp14:anchorId="62380950" wp14:editId="1865F9B4">
                      <wp:simplePos x="0" y="0"/>
                      <wp:positionH relativeFrom="column">
                        <wp:posOffset>184150</wp:posOffset>
                      </wp:positionH>
                      <wp:positionV relativeFrom="paragraph">
                        <wp:posOffset>153670</wp:posOffset>
                      </wp:positionV>
                      <wp:extent cx="3181350" cy="7485380"/>
                      <wp:effectExtent l="0" t="0" r="0" b="1270"/>
                      <wp:wrapNone/>
                      <wp:docPr id="2" name="群組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7485380"/>
                                <a:chOff x="317" y="0"/>
                                <a:chExt cx="33084" cy="72339"/>
                              </a:xfrm>
                            </wpg:grpSpPr>
                            <wps:wsp>
                              <wps:cNvPr id="3" name="橢圓 12"/>
                              <wps:cNvSpPr>
                                <a:spLocks noChangeArrowheads="1"/>
                              </wps:cNvSpPr>
                              <wps:spPr bwMode="auto">
                                <a:xfrm>
                                  <a:off x="381" y="8699"/>
                                  <a:ext cx="12917" cy="9081"/>
                                </a:xfrm>
                                <a:prstGeom prst="ellipse">
                                  <a:avLst/>
                                </a:prstGeom>
                                <a:noFill/>
                                <a:ln w="12700">
                                  <a:solidFill>
                                    <a:srgbClr val="000000"/>
                                  </a:solidFill>
                                  <a:round/>
                                  <a:headEnd/>
                                  <a:tailEnd/>
                                </a:ln>
                              </wps:spPr>
                              <wps:txbx>
                                <w:txbxContent>
                                  <w:p w14:paraId="7C70B675" w14:textId="77777777" w:rsidR="005C0DE2" w:rsidRPr="00D51A39" w:rsidRDefault="005C0DE2" w:rsidP="00FE5E6B">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線上提案</w:t>
                                    </w:r>
                                  </w:p>
                                  <w:p w14:paraId="0B14A01E" w14:textId="77777777" w:rsidR="005C0DE2" w:rsidRPr="00D51A39" w:rsidRDefault="005C0DE2" w:rsidP="00F71731">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說明會</w:t>
                                    </w:r>
                                  </w:p>
                                </w:txbxContent>
                              </wps:txbx>
                              <wps:bodyPr rot="0" vert="horz" wrap="square" lIns="0" tIns="0" rIns="0" bIns="0" anchor="ctr" anchorCtr="0" upright="1">
                                <a:noAutofit/>
                              </wps:bodyPr>
                            </wps:wsp>
                            <wps:wsp>
                              <wps:cNvPr id="4" name="矩形 13"/>
                              <wps:cNvSpPr>
                                <a:spLocks noChangeArrowheads="1"/>
                              </wps:cNvSpPr>
                              <wps:spPr bwMode="auto">
                                <a:xfrm>
                                  <a:off x="508" y="48214"/>
                                  <a:ext cx="12601" cy="6971"/>
                                </a:xfrm>
                                <a:prstGeom prst="rect">
                                  <a:avLst/>
                                </a:prstGeom>
                                <a:noFill/>
                                <a:ln w="12700">
                                  <a:solidFill>
                                    <a:srgbClr val="000000"/>
                                  </a:solidFill>
                                  <a:miter lim="800000"/>
                                  <a:headEnd/>
                                  <a:tailEnd/>
                                </a:ln>
                              </wps:spPr>
                              <wps:txbx>
                                <w:txbxContent>
                                  <w:p w14:paraId="49F88B7B" w14:textId="77777777" w:rsidR="005C0DE2" w:rsidRPr="00AB4E3D" w:rsidRDefault="005C0DE2" w:rsidP="00FE5E6B">
                                    <w:pPr>
                                      <w:snapToGrid w:val="0"/>
                                      <w:jc w:val="center"/>
                                      <w:rPr>
                                        <w:rFonts w:ascii="標楷體" w:eastAsia="標楷體" w:hAnsi="標楷體"/>
                                        <w:b/>
                                        <w:bCs/>
                                        <w:u w:val="single"/>
                                      </w:rPr>
                                    </w:pPr>
                                    <w:r w:rsidRPr="00AB4E3D">
                                      <w:rPr>
                                        <w:rFonts w:ascii="標楷體" w:eastAsia="標楷體" w:hAnsi="標楷體" w:hint="eastAsia"/>
                                        <w:b/>
                                        <w:bCs/>
                                        <w:u w:val="single"/>
                                      </w:rPr>
                                      <w:t>提案遴選</w:t>
                                    </w:r>
                                  </w:p>
                                  <w:p w14:paraId="5F0BBD2E" w14:textId="77777777" w:rsidR="005C0DE2" w:rsidRPr="00D51A39" w:rsidRDefault="005C0DE2" w:rsidP="00FE5E6B">
                                    <w:pPr>
                                      <w:snapToGrid w:val="0"/>
                                      <w:jc w:val="center"/>
                                      <w:rPr>
                                        <w:rFonts w:ascii="標楷體" w:eastAsia="標楷體" w:hAnsi="標楷體"/>
                                        <w:b/>
                                        <w:bCs/>
                                        <w:sz w:val="22"/>
                                        <w:u w:val="single"/>
                                      </w:rPr>
                                    </w:pPr>
                                    <w:r w:rsidRPr="00D51A39">
                                      <w:rPr>
                                        <w:rFonts w:ascii="標楷體" w:eastAsia="標楷體" w:hAnsi="標楷體" w:hint="eastAsia"/>
                                        <w:b/>
                                        <w:bCs/>
                                        <w:sz w:val="22"/>
                                        <w:u w:val="single"/>
                                      </w:rPr>
                                      <w:t>(實地</w:t>
                                    </w:r>
                                    <w:r w:rsidR="00BA6A47" w:rsidRPr="00D51A39">
                                      <w:rPr>
                                        <w:rFonts w:ascii="標楷體" w:eastAsia="標楷體" w:hAnsi="標楷體" w:hint="eastAsia"/>
                                        <w:b/>
                                        <w:bCs/>
                                        <w:sz w:val="22"/>
                                        <w:u w:val="single"/>
                                      </w:rPr>
                                      <w:t>/線上</w:t>
                                    </w:r>
                                    <w:r w:rsidRPr="00D51A39">
                                      <w:rPr>
                                        <w:rFonts w:ascii="標楷體" w:eastAsia="標楷體" w:hAnsi="標楷體" w:hint="eastAsia"/>
                                        <w:b/>
                                        <w:bCs/>
                                        <w:sz w:val="22"/>
                                        <w:u w:val="single"/>
                                      </w:rPr>
                                      <w:t>審查)</w:t>
                                    </w:r>
                                  </w:p>
                                  <w:p w14:paraId="60658332" w14:textId="151139D0" w:rsidR="005C0DE2" w:rsidRPr="00AB4E3D" w:rsidRDefault="0091576C" w:rsidP="00FE5E6B">
                                    <w:pPr>
                                      <w:spacing w:line="276" w:lineRule="auto"/>
                                      <w:jc w:val="center"/>
                                      <w:rPr>
                                        <w:rFonts w:ascii="標楷體" w:eastAsia="標楷體" w:hAnsi="標楷體"/>
                                        <w:sz w:val="20"/>
                                        <w:szCs w:val="18"/>
                                      </w:rPr>
                                    </w:pPr>
                                    <w:r>
                                      <w:rPr>
                                        <w:rFonts w:ascii="標楷體" w:eastAsia="標楷體" w:hAnsi="標楷體"/>
                                        <w:sz w:val="20"/>
                                        <w:szCs w:val="18"/>
                                      </w:rPr>
                                      <w:t>5</w:t>
                                    </w:r>
                                    <w:r w:rsidR="005C0DE2" w:rsidRPr="00AB4E3D">
                                      <w:rPr>
                                        <w:rFonts w:ascii="標楷體" w:eastAsia="標楷體" w:hAnsi="標楷體" w:hint="eastAsia"/>
                                        <w:sz w:val="20"/>
                                        <w:szCs w:val="18"/>
                                      </w:rPr>
                                      <w:t>月</w:t>
                                    </w:r>
                                    <w:r>
                                      <w:rPr>
                                        <w:rFonts w:ascii="標楷體" w:eastAsia="標楷體" w:hAnsi="標楷體" w:hint="eastAsia"/>
                                        <w:sz w:val="20"/>
                                        <w:szCs w:val="18"/>
                                      </w:rPr>
                                      <w:t>上</w:t>
                                    </w:r>
                                    <w:r w:rsidR="005C0DE2" w:rsidRPr="00AB4E3D">
                                      <w:rPr>
                                        <w:rFonts w:ascii="標楷體" w:eastAsia="標楷體" w:hAnsi="標楷體" w:hint="eastAsia"/>
                                        <w:sz w:val="20"/>
                                        <w:szCs w:val="18"/>
                                      </w:rPr>
                                      <w:t>旬(暫定)</w:t>
                                    </w:r>
                                  </w:p>
                                </w:txbxContent>
                              </wps:txbx>
                              <wps:bodyPr rot="0" vert="horz" wrap="square" lIns="36000" tIns="36000" rIns="36000" bIns="36000" anchor="ctr" anchorCtr="0" upright="1">
                                <a:noAutofit/>
                              </wps:bodyPr>
                            </wps:wsp>
                            <wps:wsp>
                              <wps:cNvPr id="7" name="流程圖: 決策 14"/>
                              <wps:cNvSpPr>
                                <a:spLocks noChangeArrowheads="1"/>
                              </wps:cNvSpPr>
                              <wps:spPr bwMode="auto">
                                <a:xfrm>
                                  <a:off x="571" y="33685"/>
                                  <a:ext cx="12553" cy="10767"/>
                                </a:xfrm>
                                <a:prstGeom prst="flowChartDecision">
                                  <a:avLst/>
                                </a:prstGeom>
                                <a:noFill/>
                                <a:ln w="12700">
                                  <a:solidFill>
                                    <a:srgbClr val="000000"/>
                                  </a:solidFill>
                                  <a:miter lim="800000"/>
                                  <a:headEnd/>
                                  <a:tailEnd/>
                                </a:ln>
                              </wps:spPr>
                              <wps:txbx>
                                <w:txbxContent>
                                  <w:p w14:paraId="5997953C" w14:textId="77777777" w:rsidR="005C0DE2"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資格</w:t>
                                    </w:r>
                                  </w:p>
                                  <w:p w14:paraId="2745042D" w14:textId="77777777" w:rsidR="005C0DE2" w:rsidRPr="00A30C7C"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審查</w:t>
                                    </w:r>
                                  </w:p>
                                </w:txbxContent>
                              </wps:txbx>
                              <wps:bodyPr rot="0" vert="horz" wrap="square" lIns="36000" tIns="36000" rIns="36000" bIns="36000" anchor="ctr" anchorCtr="0" upright="1">
                                <a:noAutofit/>
                              </wps:bodyPr>
                            </wps:wsp>
                            <wps:wsp>
                              <wps:cNvPr id="8" name="文字方塊 2"/>
                              <wps:cNvSpPr txBox="1">
                                <a:spLocks noChangeArrowheads="1"/>
                              </wps:cNvSpPr>
                              <wps:spPr bwMode="auto">
                                <a:xfrm>
                                  <a:off x="6667" y="18034"/>
                                  <a:ext cx="12954" cy="3238"/>
                                </a:xfrm>
                                <a:prstGeom prst="rect">
                                  <a:avLst/>
                                </a:prstGeom>
                                <a:noFill/>
                                <a:ln>
                                  <a:noFill/>
                                </a:ln>
                              </wps:spPr>
                              <wps:txbx>
                                <w:txbxContent>
                                  <w:p w14:paraId="1D84CF05" w14:textId="77777777" w:rsidR="005C0DE2" w:rsidRPr="00AB4E3D" w:rsidRDefault="005C0DE2" w:rsidP="001C4EF5">
                                    <w:pPr>
                                      <w:pStyle w:val="ac"/>
                                      <w:numPr>
                                        <w:ilvl w:val="0"/>
                                        <w:numId w:val="5"/>
                                      </w:numPr>
                                      <w:ind w:leftChars="0"/>
                                      <w:rPr>
                                        <w:rFonts w:ascii="標楷體" w:eastAsia="標楷體" w:hAnsi="標楷體"/>
                                        <w:b/>
                                        <w:bCs/>
                                        <w:sz w:val="20"/>
                                        <w:szCs w:val="18"/>
                                        <w:u w:val="single"/>
                                      </w:rPr>
                                    </w:pPr>
                                    <w:r w:rsidRPr="00AB4E3D">
                                      <w:rPr>
                                        <w:rFonts w:ascii="標楷體" w:eastAsia="標楷體" w:hAnsi="標楷體" w:hint="eastAsia"/>
                                        <w:b/>
                                        <w:bCs/>
                                        <w:sz w:val="20"/>
                                        <w:szCs w:val="18"/>
                                        <w:u w:val="single"/>
                                      </w:rPr>
                                      <w:t>提案單位送件</w:t>
                                    </w:r>
                                  </w:p>
                                </w:txbxContent>
                              </wps:txbx>
                              <wps:bodyPr rot="0" vert="horz" wrap="square" lIns="91440" tIns="45720" rIns="91440" bIns="45720" anchor="t" anchorCtr="0" upright="1">
                                <a:noAutofit/>
                              </wps:bodyPr>
                            </wps:wsp>
                            <wps:wsp>
                              <wps:cNvPr id="9" name="矩形: 剪去對角角落 19"/>
                              <wps:cNvSpPr>
                                <a:spLocks/>
                              </wps:cNvSpPr>
                              <wps:spPr bwMode="auto">
                                <a:xfrm>
                                  <a:off x="24701" y="36055"/>
                                  <a:ext cx="8700" cy="6350"/>
                                </a:xfrm>
                                <a:custGeom>
                                  <a:avLst/>
                                  <a:gdLst>
                                    <a:gd name="T0" fmla="*/ 0 w 869950"/>
                                    <a:gd name="T1" fmla="*/ 0 h 635000"/>
                                    <a:gd name="T2" fmla="*/ 764115 w 869950"/>
                                    <a:gd name="T3" fmla="*/ 0 h 635000"/>
                                    <a:gd name="T4" fmla="*/ 869950 w 869950"/>
                                    <a:gd name="T5" fmla="*/ 105835 h 635000"/>
                                    <a:gd name="T6" fmla="*/ 869950 w 869950"/>
                                    <a:gd name="T7" fmla="*/ 635000 h 635000"/>
                                    <a:gd name="T8" fmla="*/ 869950 w 869950"/>
                                    <a:gd name="T9" fmla="*/ 635000 h 635000"/>
                                    <a:gd name="T10" fmla="*/ 105835 w 869950"/>
                                    <a:gd name="T11" fmla="*/ 635000 h 635000"/>
                                    <a:gd name="T12" fmla="*/ 0 w 869950"/>
                                    <a:gd name="T13" fmla="*/ 529165 h 635000"/>
                                    <a:gd name="T14" fmla="*/ 0 w 869950"/>
                                    <a:gd name="T15" fmla="*/ 0 h 635000"/>
                                    <a:gd name="T16" fmla="*/ 0 60000 65536"/>
                                    <a:gd name="T17" fmla="*/ 0 60000 65536"/>
                                    <a:gd name="T18" fmla="*/ 0 60000 65536"/>
                                    <a:gd name="T19" fmla="*/ 0 60000 65536"/>
                                    <a:gd name="T20" fmla="*/ 0 60000 65536"/>
                                    <a:gd name="T21" fmla="*/ 0 60000 65536"/>
                                    <a:gd name="T22" fmla="*/ 0 60000 65536"/>
                                    <a:gd name="T23" fmla="*/ 0 60000 65536"/>
                                    <a:gd name="T24" fmla="*/ 0 w 869950"/>
                                    <a:gd name="T25" fmla="*/ 0 h 635000"/>
                                    <a:gd name="T26" fmla="*/ 869950 w 869950"/>
                                    <a:gd name="T27" fmla="*/ 635000 h 63500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869950" h="635000">
                                      <a:moveTo>
                                        <a:pt x="0" y="0"/>
                                      </a:moveTo>
                                      <a:lnTo>
                                        <a:pt x="764115" y="0"/>
                                      </a:lnTo>
                                      <a:lnTo>
                                        <a:pt x="869950" y="105835"/>
                                      </a:lnTo>
                                      <a:lnTo>
                                        <a:pt x="869950" y="635000"/>
                                      </a:lnTo>
                                      <a:lnTo>
                                        <a:pt x="105835" y="635000"/>
                                      </a:lnTo>
                                      <a:lnTo>
                                        <a:pt x="0" y="529165"/>
                                      </a:lnTo>
                                      <a:lnTo>
                                        <a:pt x="0" y="0"/>
                                      </a:lnTo>
                                      <a:close/>
                                    </a:path>
                                  </a:pathLst>
                                </a:custGeom>
                                <a:noFill/>
                                <a:ln w="12700">
                                  <a:solidFill>
                                    <a:srgbClr val="000000"/>
                                  </a:solidFill>
                                  <a:miter lim="800000"/>
                                  <a:headEnd/>
                                  <a:tailEnd/>
                                </a:ln>
                              </wps:spPr>
                              <wps:txbx>
                                <w:txbxContent>
                                  <w:p w14:paraId="1A4E6F9A" w14:textId="77777777" w:rsidR="005C0DE2" w:rsidRPr="00301554" w:rsidRDefault="005C0DE2" w:rsidP="00FE5E6B">
                                    <w:pPr>
                                      <w:snapToGrid w:val="0"/>
                                      <w:jc w:val="center"/>
                                      <w:rPr>
                                        <w:rFonts w:ascii="標楷體" w:eastAsia="標楷體" w:hAnsi="標楷體"/>
                                        <w:b/>
                                        <w:bCs/>
                                        <w:color w:val="000000" w:themeColor="text1"/>
                                      </w:rPr>
                                    </w:pPr>
                                    <w:r>
                                      <w:rPr>
                                        <w:rFonts w:ascii="標楷體" w:eastAsia="標楷體" w:hAnsi="標楷體" w:hint="eastAsia"/>
                                        <w:b/>
                                        <w:bCs/>
                                        <w:color w:val="000000" w:themeColor="text1"/>
                                      </w:rPr>
                                      <w:t>不予受理</w:t>
                                    </w:r>
                                  </w:p>
                                </w:txbxContent>
                              </wps:txbx>
                              <wps:bodyPr rot="0" vert="horz" wrap="square" lIns="36000" tIns="36000" rIns="36000" bIns="36000" anchor="ctr" anchorCtr="0" upright="1">
                                <a:noAutofit/>
                              </wps:bodyPr>
                            </wps:wsp>
                            <wps:wsp>
                              <wps:cNvPr id="10" name="文字方塊 2"/>
                              <wps:cNvSpPr txBox="1">
                                <a:spLocks noChangeArrowheads="1"/>
                              </wps:cNvSpPr>
                              <wps:spPr bwMode="auto">
                                <a:xfrm>
                                  <a:off x="6667" y="44310"/>
                                  <a:ext cx="4762" cy="2820"/>
                                </a:xfrm>
                                <a:prstGeom prst="rect">
                                  <a:avLst/>
                                </a:prstGeom>
                                <a:noFill/>
                                <a:ln>
                                  <a:noFill/>
                                </a:ln>
                              </wps:spPr>
                              <wps:txbx>
                                <w:txbxContent>
                                  <w:p w14:paraId="26BE57F4" w14:textId="77777777" w:rsidR="005C0DE2" w:rsidRPr="00AB4E3D" w:rsidRDefault="005C0DE2" w:rsidP="00FE5E6B">
                                    <w:pPr>
                                      <w:rPr>
                                        <w:rFonts w:ascii="標楷體" w:eastAsia="標楷體" w:hAnsi="標楷體"/>
                                        <w:b/>
                                        <w:bCs/>
                                        <w:sz w:val="20"/>
                                        <w:szCs w:val="18"/>
                                      </w:rPr>
                                    </w:pPr>
                                    <w:r w:rsidRPr="00AB4E3D">
                                      <w:rPr>
                                        <w:rFonts w:ascii="標楷體" w:eastAsia="標楷體" w:hAnsi="標楷體" w:hint="eastAsia"/>
                                        <w:b/>
                                        <w:bCs/>
                                        <w:sz w:val="20"/>
                                        <w:szCs w:val="18"/>
                                      </w:rPr>
                                      <w:t>符合</w:t>
                                    </w:r>
                                  </w:p>
                                </w:txbxContent>
                              </wps:txbx>
                              <wps:bodyPr rot="0" vert="horz" wrap="square" lIns="91440" tIns="45720" rIns="91440" bIns="45720" anchor="t" anchorCtr="0" upright="1">
                                <a:noAutofit/>
                              </wps:bodyPr>
                            </wps:wsp>
                            <wps:wsp>
                              <wps:cNvPr id="11" name="文字方塊 2"/>
                              <wps:cNvSpPr txBox="1">
                                <a:spLocks noChangeArrowheads="1"/>
                              </wps:cNvSpPr>
                              <wps:spPr bwMode="auto">
                                <a:xfrm>
                                  <a:off x="14580" y="36249"/>
                                  <a:ext cx="6346" cy="2847"/>
                                </a:xfrm>
                                <a:prstGeom prst="rect">
                                  <a:avLst/>
                                </a:prstGeom>
                                <a:noFill/>
                                <a:ln>
                                  <a:noFill/>
                                </a:ln>
                              </wps:spPr>
                              <wps:txbx>
                                <w:txbxContent>
                                  <w:p w14:paraId="27C1E7CE" w14:textId="77777777" w:rsidR="005C0DE2" w:rsidRPr="00AB4E3D" w:rsidRDefault="005C0DE2" w:rsidP="00FE5E6B">
                                    <w:pPr>
                                      <w:rPr>
                                        <w:rFonts w:ascii="標楷體" w:eastAsia="標楷體" w:hAnsi="標楷體"/>
                                        <w:b/>
                                        <w:bCs/>
                                        <w:sz w:val="20"/>
                                        <w:szCs w:val="20"/>
                                      </w:rPr>
                                    </w:pPr>
                                    <w:r w:rsidRPr="00AB4E3D">
                                      <w:rPr>
                                        <w:rFonts w:ascii="標楷體" w:eastAsia="標楷體" w:hAnsi="標楷體" w:hint="eastAsia"/>
                                        <w:b/>
                                        <w:bCs/>
                                        <w:sz w:val="20"/>
                                        <w:szCs w:val="20"/>
                                      </w:rPr>
                                      <w:t>不符合</w:t>
                                    </w:r>
                                  </w:p>
                                </w:txbxContent>
                              </wps:txbx>
                              <wps:bodyPr rot="0" vert="horz" wrap="square" lIns="91440" tIns="45720" rIns="91440" bIns="45720" anchor="t" anchorCtr="0" upright="1">
                                <a:noAutofit/>
                              </wps:bodyPr>
                            </wps:wsp>
                            <wps:wsp>
                              <wps:cNvPr id="12" name="矩形: 剪去單一角落 25"/>
                              <wps:cNvSpPr>
                                <a:spLocks/>
                              </wps:cNvSpPr>
                              <wps:spPr bwMode="auto">
                                <a:xfrm>
                                  <a:off x="317" y="21650"/>
                                  <a:ext cx="13532" cy="9165"/>
                                </a:xfrm>
                                <a:custGeom>
                                  <a:avLst/>
                                  <a:gdLst>
                                    <a:gd name="T0" fmla="*/ 0 w 1353208"/>
                                    <a:gd name="T1" fmla="*/ 0 h 809883"/>
                                    <a:gd name="T2" fmla="*/ 1218225 w 1353208"/>
                                    <a:gd name="T3" fmla="*/ 0 h 809883"/>
                                    <a:gd name="T4" fmla="*/ 1353208 w 1353208"/>
                                    <a:gd name="T5" fmla="*/ 134983 h 809883"/>
                                    <a:gd name="T6" fmla="*/ 1353208 w 1353208"/>
                                    <a:gd name="T7" fmla="*/ 809883 h 809883"/>
                                    <a:gd name="T8" fmla="*/ 0 w 1353208"/>
                                    <a:gd name="T9" fmla="*/ 809883 h 809883"/>
                                    <a:gd name="T10" fmla="*/ 0 w 1353208"/>
                                    <a:gd name="T11" fmla="*/ 0 h 809883"/>
                                    <a:gd name="T12" fmla="*/ 0 60000 65536"/>
                                    <a:gd name="T13" fmla="*/ 0 60000 65536"/>
                                    <a:gd name="T14" fmla="*/ 0 60000 65536"/>
                                    <a:gd name="T15" fmla="*/ 0 60000 65536"/>
                                    <a:gd name="T16" fmla="*/ 0 60000 65536"/>
                                    <a:gd name="T17" fmla="*/ 0 60000 65536"/>
                                    <a:gd name="T18" fmla="*/ 0 w 1353208"/>
                                    <a:gd name="T19" fmla="*/ 0 h 809883"/>
                                    <a:gd name="T20" fmla="*/ 1353208 w 1353208"/>
                                    <a:gd name="T21" fmla="*/ 809883 h 809883"/>
                                  </a:gdLst>
                                  <a:ahLst/>
                                  <a:cxnLst>
                                    <a:cxn ang="T12">
                                      <a:pos x="T0" y="T1"/>
                                    </a:cxn>
                                    <a:cxn ang="T13">
                                      <a:pos x="T2" y="T3"/>
                                    </a:cxn>
                                    <a:cxn ang="T14">
                                      <a:pos x="T4" y="T5"/>
                                    </a:cxn>
                                    <a:cxn ang="T15">
                                      <a:pos x="T6" y="T7"/>
                                    </a:cxn>
                                    <a:cxn ang="T16">
                                      <a:pos x="T8" y="T9"/>
                                    </a:cxn>
                                    <a:cxn ang="T17">
                                      <a:pos x="T10" y="T11"/>
                                    </a:cxn>
                                  </a:cxnLst>
                                  <a:rect l="T18" t="T19" r="T20" b="T21"/>
                                  <a:pathLst>
                                    <a:path w="1353208" h="809883">
                                      <a:moveTo>
                                        <a:pt x="0" y="0"/>
                                      </a:moveTo>
                                      <a:lnTo>
                                        <a:pt x="1218225" y="0"/>
                                      </a:lnTo>
                                      <a:lnTo>
                                        <a:pt x="1353208" y="134983"/>
                                      </a:lnTo>
                                      <a:lnTo>
                                        <a:pt x="1353208" y="809883"/>
                                      </a:lnTo>
                                      <a:lnTo>
                                        <a:pt x="0" y="809883"/>
                                      </a:lnTo>
                                      <a:lnTo>
                                        <a:pt x="0" y="0"/>
                                      </a:lnTo>
                                      <a:close/>
                                    </a:path>
                                  </a:pathLst>
                                </a:custGeom>
                                <a:noFill/>
                                <a:ln w="12700">
                                  <a:solidFill>
                                    <a:srgbClr val="000000"/>
                                  </a:solidFill>
                                  <a:miter lim="800000"/>
                                  <a:headEnd/>
                                  <a:tailEnd/>
                                </a:ln>
                              </wps:spPr>
                              <wps:txbx>
                                <w:txbxContent>
                                  <w:p w14:paraId="2A9E6983" w14:textId="77777777" w:rsidR="005C0DE2" w:rsidRPr="00AB4E3D" w:rsidRDefault="005C0DE2" w:rsidP="00FE5E6B">
                                    <w:pPr>
                                      <w:jc w:val="center"/>
                                      <w:rPr>
                                        <w:rFonts w:ascii="標楷體" w:eastAsia="標楷體" w:hAnsi="標楷體"/>
                                        <w:b/>
                                        <w:bCs/>
                                        <w:u w:val="single"/>
                                      </w:rPr>
                                    </w:pPr>
                                    <w:r w:rsidRPr="00AB4E3D">
                                      <w:rPr>
                                        <w:rFonts w:ascii="標楷體" w:eastAsia="標楷體" w:hAnsi="標楷體" w:hint="eastAsia"/>
                                        <w:b/>
                                        <w:bCs/>
                                        <w:u w:val="single"/>
                                      </w:rPr>
                                      <w:t>提案申請截止</w:t>
                                    </w:r>
                                  </w:p>
                                  <w:p w14:paraId="1A4280A9" w14:textId="735AD53F" w:rsidR="005C0DE2" w:rsidRPr="00AB4E3D" w:rsidRDefault="00AC166B" w:rsidP="00FE5E6B">
                                    <w:pPr>
                                      <w:jc w:val="center"/>
                                      <w:rPr>
                                        <w:rFonts w:ascii="標楷體" w:eastAsia="標楷體" w:hAnsi="標楷體"/>
                                        <w:sz w:val="20"/>
                                        <w:szCs w:val="18"/>
                                      </w:rPr>
                                    </w:pPr>
                                    <w:r w:rsidRPr="004D30A6">
                                      <w:rPr>
                                        <w:rFonts w:ascii="標楷體" w:eastAsia="標楷體" w:hAnsi="標楷體"/>
                                        <w:sz w:val="20"/>
                                        <w:szCs w:val="18"/>
                                      </w:rPr>
                                      <w:t>5/5</w:t>
                                    </w:r>
                                    <w:r w:rsidR="004D30A6" w:rsidRPr="004D30A6">
                                      <w:rPr>
                                        <w:rFonts w:ascii="標楷體" w:eastAsia="標楷體" w:hAnsi="標楷體"/>
                                        <w:sz w:val="20"/>
                                        <w:szCs w:val="18"/>
                                      </w:rPr>
                                      <w:t>(</w:t>
                                    </w:r>
                                    <w:r w:rsidR="004D30A6" w:rsidRPr="004D30A6">
                                      <w:rPr>
                                        <w:rFonts w:ascii="標楷體" w:eastAsia="標楷體" w:hAnsi="標楷體" w:hint="eastAsia"/>
                                        <w:sz w:val="20"/>
                                        <w:szCs w:val="18"/>
                                      </w:rPr>
                                      <w:t>四</w:t>
                                    </w:r>
                                    <w:r w:rsidR="005C0DE2" w:rsidRPr="004D30A6">
                                      <w:rPr>
                                        <w:rFonts w:ascii="標楷體" w:eastAsia="標楷體" w:hAnsi="標楷體" w:hint="eastAsia"/>
                                        <w:sz w:val="20"/>
                                        <w:szCs w:val="18"/>
                                      </w:rPr>
                                      <w:t>)</w:t>
                                    </w:r>
                                    <w:r w:rsidR="005C0DE2" w:rsidRPr="004D30A6">
                                      <w:rPr>
                                        <w:rFonts w:ascii="標楷體" w:eastAsia="標楷體" w:hAnsi="標楷體"/>
                                        <w:sz w:val="20"/>
                                        <w:szCs w:val="18"/>
                                      </w:rPr>
                                      <w:t>1</w:t>
                                    </w:r>
                                    <w:r w:rsidR="005C0DE2" w:rsidRPr="004D30A6">
                                      <w:rPr>
                                        <w:rFonts w:ascii="標楷體" w:eastAsia="標楷體" w:hAnsi="標楷體" w:hint="eastAsia"/>
                                        <w:sz w:val="20"/>
                                        <w:szCs w:val="18"/>
                                      </w:rPr>
                                      <w:t>7</w:t>
                                    </w:r>
                                    <w:r w:rsidR="005C0DE2" w:rsidRPr="004D30A6">
                                      <w:rPr>
                                        <w:rFonts w:ascii="標楷體" w:eastAsia="標楷體" w:hAnsi="標楷體"/>
                                        <w:sz w:val="20"/>
                                        <w:szCs w:val="18"/>
                                      </w:rPr>
                                      <w:t>:00</w:t>
                                    </w:r>
                                    <w:r w:rsidR="005C0DE2" w:rsidRPr="00AB4E3D">
                                      <w:rPr>
                                        <w:rFonts w:ascii="標楷體" w:eastAsia="標楷體" w:hAnsi="標楷體" w:hint="eastAsia"/>
                                        <w:sz w:val="20"/>
                                        <w:szCs w:val="18"/>
                                      </w:rPr>
                                      <w:t>截止</w:t>
                                    </w:r>
                                  </w:p>
                                  <w:p w14:paraId="044EA479" w14:textId="77777777" w:rsidR="005C0DE2" w:rsidRPr="00D51A39" w:rsidRDefault="005C0DE2" w:rsidP="00FE5E6B">
                                    <w:pPr>
                                      <w:jc w:val="center"/>
                                      <w:rPr>
                                        <w:rFonts w:ascii="標楷體" w:eastAsia="標楷體" w:hAnsi="標楷體"/>
                                        <w:sz w:val="20"/>
                                        <w:szCs w:val="18"/>
                                      </w:rPr>
                                    </w:pPr>
                                    <w:r w:rsidRPr="00D51A39">
                                      <w:rPr>
                                        <w:rFonts w:ascii="標楷體" w:eastAsia="標楷體" w:hAnsi="標楷體" w:hint="eastAsia"/>
                                        <w:sz w:val="20"/>
                                        <w:szCs w:val="18"/>
                                      </w:rPr>
                                      <w:t>以紙本</w:t>
                                    </w:r>
                                    <w:r w:rsidR="000424C4" w:rsidRPr="00D51A39">
                                      <w:rPr>
                                        <w:rFonts w:ascii="標楷體" w:eastAsia="標楷體" w:hAnsi="標楷體" w:hint="eastAsia"/>
                                        <w:sz w:val="20"/>
                                        <w:szCs w:val="18"/>
                                      </w:rPr>
                                      <w:t>送達</w:t>
                                    </w:r>
                                    <w:r w:rsidR="00E652B7" w:rsidRPr="00D51A39">
                                      <w:rPr>
                                        <w:rFonts w:ascii="標楷體" w:eastAsia="標楷體" w:hAnsi="標楷體" w:hint="eastAsia"/>
                                        <w:sz w:val="20"/>
                                        <w:szCs w:val="18"/>
                                      </w:rPr>
                                      <w:t>本會</w:t>
                                    </w:r>
                                    <w:r w:rsidR="00E652B7" w:rsidRPr="00D51A39">
                                      <w:rPr>
                                        <w:rFonts w:ascii="標楷體" w:eastAsia="標楷體" w:hAnsi="標楷體"/>
                                        <w:sz w:val="20"/>
                                        <w:szCs w:val="18"/>
                                      </w:rPr>
                                      <w:br/>
                                    </w:r>
                                    <w:r w:rsidR="00E652B7" w:rsidRPr="00D51A39">
                                      <w:rPr>
                                        <w:rFonts w:ascii="標楷體" w:eastAsia="標楷體" w:hAnsi="標楷體" w:hint="eastAsia"/>
                                        <w:sz w:val="20"/>
                                        <w:szCs w:val="18"/>
                                      </w:rPr>
                                      <w:t>收件</w:t>
                                    </w:r>
                                    <w:r w:rsidRPr="00D51A39">
                                      <w:rPr>
                                        <w:rFonts w:ascii="標楷體" w:eastAsia="標楷體" w:hAnsi="標楷體" w:hint="eastAsia"/>
                                        <w:sz w:val="20"/>
                                        <w:szCs w:val="18"/>
                                      </w:rPr>
                                      <w:t>時間為</w:t>
                                    </w:r>
                                    <w:r w:rsidR="002F08D4" w:rsidRPr="00D51A39">
                                      <w:rPr>
                                        <w:rFonts w:ascii="標楷體" w:eastAsia="標楷體" w:hAnsi="標楷體" w:hint="eastAsia"/>
                                        <w:sz w:val="20"/>
                                        <w:szCs w:val="18"/>
                                      </w:rPr>
                                      <w:t>準</w:t>
                                    </w:r>
                                  </w:p>
                                </w:txbxContent>
                              </wps:txbx>
                              <wps:bodyPr rot="0" vert="horz" wrap="square" lIns="36000" tIns="36000" rIns="36000" bIns="36000" anchor="ctr" anchorCtr="0" upright="1">
                                <a:noAutofit/>
                              </wps:bodyPr>
                            </wps:wsp>
                            <wps:wsp>
                              <wps:cNvPr id="13" name="矩形 26"/>
                              <wps:cNvSpPr>
                                <a:spLocks noChangeArrowheads="1"/>
                              </wps:cNvSpPr>
                              <wps:spPr bwMode="auto">
                                <a:xfrm>
                                  <a:off x="444" y="0"/>
                                  <a:ext cx="12791" cy="5776"/>
                                </a:xfrm>
                                <a:prstGeom prst="rect">
                                  <a:avLst/>
                                </a:prstGeom>
                                <a:noFill/>
                                <a:ln w="12700">
                                  <a:solidFill>
                                    <a:srgbClr val="000000"/>
                                  </a:solidFill>
                                  <a:miter lim="800000"/>
                                  <a:headEnd/>
                                  <a:tailEnd/>
                                </a:ln>
                              </wps:spPr>
                              <wps:txbx>
                                <w:txbxContent>
                                  <w:p w14:paraId="531577C6" w14:textId="77777777" w:rsidR="005C0DE2" w:rsidRPr="00301554" w:rsidRDefault="005C0DE2" w:rsidP="00FE5E6B">
                                    <w:pPr>
                                      <w:jc w:val="center"/>
                                      <w:rPr>
                                        <w:rFonts w:ascii="標楷體" w:eastAsia="標楷體" w:hAnsi="標楷體"/>
                                        <w:b/>
                                        <w:bCs/>
                                        <w:szCs w:val="24"/>
                                        <w:u w:val="single"/>
                                      </w:rPr>
                                    </w:pPr>
                                    <w:r w:rsidRPr="00301554">
                                      <w:rPr>
                                        <w:rFonts w:ascii="標楷體" w:eastAsia="標楷體" w:hAnsi="標楷體" w:hint="eastAsia"/>
                                        <w:b/>
                                        <w:bCs/>
                                        <w:szCs w:val="24"/>
                                        <w:u w:val="single"/>
                                      </w:rPr>
                                      <w:t>提案規範公告</w:t>
                                    </w:r>
                                  </w:p>
                                  <w:p w14:paraId="79A0D60C" w14:textId="77777777" w:rsidR="005C0DE2" w:rsidRPr="00F71731" w:rsidRDefault="005C0DE2" w:rsidP="00FE5E6B">
                                    <w:pPr>
                                      <w:jc w:val="center"/>
                                      <w:rPr>
                                        <w:rFonts w:ascii="標楷體" w:eastAsia="標楷體" w:hAnsi="標楷體"/>
                                        <w:sz w:val="20"/>
                                        <w:szCs w:val="20"/>
                                      </w:rPr>
                                    </w:pPr>
                                    <w:r w:rsidRPr="00F71731">
                                      <w:rPr>
                                        <w:rFonts w:ascii="標楷體" w:eastAsia="標楷體" w:hAnsi="標楷體" w:hint="eastAsia"/>
                                        <w:sz w:val="20"/>
                                        <w:szCs w:val="20"/>
                                      </w:rPr>
                                      <w:t>(即日起)</w:t>
                                    </w:r>
                                  </w:p>
                                </w:txbxContent>
                              </wps:txbx>
                              <wps:bodyPr rot="0" vert="horz" wrap="square" lIns="36000" tIns="36000" rIns="36000" bIns="36000" anchor="ctr" anchorCtr="0" upright="1">
                                <a:noAutofit/>
                              </wps:bodyPr>
                            </wps:wsp>
                            <wps:wsp>
                              <wps:cNvPr id="14" name="矩形 27"/>
                              <wps:cNvSpPr>
                                <a:spLocks noChangeArrowheads="1"/>
                              </wps:cNvSpPr>
                              <wps:spPr bwMode="auto">
                                <a:xfrm>
                                  <a:off x="508" y="58977"/>
                                  <a:ext cx="12696" cy="4530"/>
                                </a:xfrm>
                                <a:prstGeom prst="rect">
                                  <a:avLst/>
                                </a:prstGeom>
                                <a:noFill/>
                                <a:ln w="12700">
                                  <a:solidFill>
                                    <a:srgbClr val="000000"/>
                                  </a:solidFill>
                                  <a:miter lim="800000"/>
                                  <a:headEnd/>
                                  <a:tailEnd/>
                                </a:ln>
                              </wps:spPr>
                              <wps:txbx>
                                <w:txbxContent>
                                  <w:p w14:paraId="0575D1A7" w14:textId="77777777" w:rsidR="005C0DE2" w:rsidRPr="00301554" w:rsidRDefault="005C0DE2" w:rsidP="00FE5E6B">
                                    <w:pPr>
                                      <w:jc w:val="center"/>
                                      <w:rPr>
                                        <w:rFonts w:ascii="標楷體" w:eastAsia="標楷體" w:hAnsi="標楷體"/>
                                        <w:b/>
                                        <w:bCs/>
                                      </w:rPr>
                                    </w:pPr>
                                    <w:r w:rsidRPr="00301554">
                                      <w:rPr>
                                        <w:rFonts w:ascii="標楷體" w:eastAsia="標楷體" w:hAnsi="標楷體" w:hint="eastAsia"/>
                                        <w:b/>
                                        <w:bCs/>
                                      </w:rPr>
                                      <w:t>公告入選結果</w:t>
                                    </w:r>
                                  </w:p>
                                </w:txbxContent>
                              </wps:txbx>
                              <wps:bodyPr rot="0" vert="horz" wrap="square" lIns="36000" tIns="36000" rIns="36000" bIns="36000" anchor="ctr" anchorCtr="0" upright="1">
                                <a:noAutofit/>
                              </wps:bodyPr>
                            </wps:wsp>
                            <wps:wsp>
                              <wps:cNvPr id="15" name="矩形 28"/>
                              <wps:cNvSpPr>
                                <a:spLocks noChangeArrowheads="1"/>
                              </wps:cNvSpPr>
                              <wps:spPr bwMode="auto">
                                <a:xfrm>
                                  <a:off x="381" y="67464"/>
                                  <a:ext cx="13144" cy="4875"/>
                                </a:xfrm>
                                <a:prstGeom prst="rect">
                                  <a:avLst/>
                                </a:prstGeom>
                                <a:noFill/>
                                <a:ln w="12700">
                                  <a:solidFill>
                                    <a:srgbClr val="000000"/>
                                  </a:solidFill>
                                  <a:miter lim="800000"/>
                                  <a:headEnd/>
                                  <a:tailEnd/>
                                </a:ln>
                              </wps:spPr>
                              <wps:txbx>
                                <w:txbxContent>
                                  <w:p w14:paraId="443CB31B" w14:textId="77777777" w:rsidR="005C0DE2" w:rsidRPr="00086D2B" w:rsidRDefault="005C0DE2" w:rsidP="00F71731">
                                    <w:pPr>
                                      <w:spacing w:line="276" w:lineRule="auto"/>
                                      <w:jc w:val="center"/>
                                      <w:rPr>
                                        <w:rFonts w:ascii="標楷體" w:eastAsia="標楷體" w:hAnsi="標楷體"/>
                                        <w:b/>
                                        <w:bCs/>
                                      </w:rPr>
                                    </w:pPr>
                                    <w:r w:rsidRPr="00086D2B">
                                      <w:rPr>
                                        <w:rFonts w:ascii="標楷體" w:eastAsia="標楷體" w:hAnsi="標楷體" w:hint="eastAsia"/>
                                        <w:b/>
                                        <w:bCs/>
                                      </w:rPr>
                                      <w:t>簽約及執行</w:t>
                                    </w:r>
                                  </w:p>
                                </w:txbxContent>
                              </wps:txbx>
                              <wps:bodyPr rot="0" vert="horz" wrap="square" lIns="36000" tIns="36000" rIns="36000" bIns="36000" anchor="ctr" anchorCtr="0" upright="1">
                                <a:noAutofit/>
                              </wps:bodyPr>
                            </wps:wsp>
                            <wps:wsp>
                              <wps:cNvPr id="16" name="直線單箭頭接點 198"/>
                              <wps:cNvCnPr>
                                <a:cxnSpLocks noChangeShapeType="1"/>
                              </wps:cNvCnPr>
                              <wps:spPr bwMode="auto">
                                <a:xfrm>
                                  <a:off x="6808" y="55273"/>
                                  <a:ext cx="48" cy="3704"/>
                                </a:xfrm>
                                <a:prstGeom prst="straightConnector1">
                                  <a:avLst/>
                                </a:prstGeom>
                                <a:noFill/>
                                <a:ln w="9525">
                                  <a:solidFill>
                                    <a:srgbClr val="000000"/>
                                  </a:solidFill>
                                  <a:round/>
                                  <a:headEnd/>
                                  <a:tailEnd type="triangle" w="med" len="med"/>
                                </a:ln>
                              </wps:spPr>
                              <wps:bodyPr/>
                            </wps:wsp>
                            <wps:wsp>
                              <wps:cNvPr id="17" name="直線單箭頭接點 199"/>
                              <wps:cNvCnPr>
                                <a:cxnSpLocks noChangeShapeType="1"/>
                              </wps:cNvCnPr>
                              <wps:spPr bwMode="auto">
                                <a:xfrm>
                                  <a:off x="6856" y="63503"/>
                                  <a:ext cx="97" cy="3961"/>
                                </a:xfrm>
                                <a:prstGeom prst="straightConnector1">
                                  <a:avLst/>
                                </a:prstGeom>
                                <a:noFill/>
                                <a:ln w="9525">
                                  <a:solidFill>
                                    <a:srgbClr val="000000"/>
                                  </a:solidFill>
                                  <a:round/>
                                  <a:headEnd/>
                                  <a:tailEnd type="triangle" w="med" len="med"/>
                                </a:ln>
                              </wps:spPr>
                              <wps:bodyPr/>
                            </wps:wsp>
                            <wps:wsp>
                              <wps:cNvPr id="18" name="直線單箭頭接點 200"/>
                              <wps:cNvCnPr>
                                <a:cxnSpLocks noChangeShapeType="1"/>
                              </wps:cNvCnPr>
                              <wps:spPr bwMode="auto">
                                <a:xfrm flipH="1">
                                  <a:off x="6839" y="5776"/>
                                  <a:ext cx="1" cy="2923"/>
                                </a:xfrm>
                                <a:prstGeom prst="straightConnector1">
                                  <a:avLst/>
                                </a:prstGeom>
                                <a:noFill/>
                                <a:ln w="9525">
                                  <a:solidFill>
                                    <a:srgbClr val="000000"/>
                                  </a:solidFill>
                                  <a:round/>
                                  <a:headEnd/>
                                  <a:tailEnd type="triangle" w="med" len="med"/>
                                </a:ln>
                              </wps:spPr>
                              <wps:bodyPr/>
                            </wps:wsp>
                            <wps:wsp>
                              <wps:cNvPr id="19" name="直線單箭頭接點 201"/>
                              <wps:cNvCnPr>
                                <a:cxnSpLocks noChangeShapeType="1"/>
                              </wps:cNvCnPr>
                              <wps:spPr bwMode="auto">
                                <a:xfrm flipH="1">
                                  <a:off x="6794" y="17780"/>
                                  <a:ext cx="45" cy="3793"/>
                                </a:xfrm>
                                <a:prstGeom prst="straightConnector1">
                                  <a:avLst/>
                                </a:prstGeom>
                                <a:noFill/>
                                <a:ln w="9525">
                                  <a:solidFill>
                                    <a:srgbClr val="000000"/>
                                  </a:solidFill>
                                  <a:round/>
                                  <a:headEnd/>
                                  <a:tailEnd type="triangle" w="med" len="med"/>
                                </a:ln>
                              </wps:spPr>
                              <wps:bodyPr/>
                            </wps:wsp>
                            <wps:wsp>
                              <wps:cNvPr id="20" name="直線單箭頭接點 202"/>
                              <wps:cNvCnPr>
                                <a:cxnSpLocks noChangeShapeType="1"/>
                              </wps:cNvCnPr>
                              <wps:spPr bwMode="auto">
                                <a:xfrm>
                                  <a:off x="6858" y="30893"/>
                                  <a:ext cx="0" cy="2889"/>
                                </a:xfrm>
                                <a:prstGeom prst="straightConnector1">
                                  <a:avLst/>
                                </a:prstGeom>
                                <a:noFill/>
                                <a:ln w="9525">
                                  <a:solidFill>
                                    <a:srgbClr val="000000"/>
                                  </a:solidFill>
                                  <a:round/>
                                  <a:headEnd/>
                                  <a:tailEnd type="triangle" w="med" len="med"/>
                                </a:ln>
                              </wps:spPr>
                              <wps:bodyPr/>
                            </wps:wsp>
                            <wps:wsp>
                              <wps:cNvPr id="21" name="直線單箭頭接點 203"/>
                              <wps:cNvCnPr>
                                <a:cxnSpLocks noChangeShapeType="1"/>
                              </wps:cNvCnPr>
                              <wps:spPr bwMode="auto">
                                <a:xfrm>
                                  <a:off x="6858" y="44486"/>
                                  <a:ext cx="0" cy="3787"/>
                                </a:xfrm>
                                <a:prstGeom prst="straightConnector1">
                                  <a:avLst/>
                                </a:prstGeom>
                                <a:noFill/>
                                <a:ln w="9525">
                                  <a:solidFill>
                                    <a:srgbClr val="000000"/>
                                  </a:solidFill>
                                  <a:round/>
                                  <a:headEnd/>
                                  <a:tailEnd type="triangle" w="med" len="med"/>
                                </a:ln>
                              </wps:spPr>
                              <wps:bodyPr/>
                            </wps:wsp>
                            <wps:wsp>
                              <wps:cNvPr id="22" name="直線單箭頭接點 204"/>
                              <wps:cNvCnPr>
                                <a:cxnSpLocks noChangeShapeType="1"/>
                              </wps:cNvCnPr>
                              <wps:spPr bwMode="auto">
                                <a:xfrm>
                                  <a:off x="13144" y="39096"/>
                                  <a:ext cx="11507" cy="129"/>
                                </a:xfrm>
                                <a:prstGeom prst="straightConnector1">
                                  <a:avLst/>
                                </a:prstGeom>
                                <a:noFill/>
                                <a:ln w="9525">
                                  <a:solidFill>
                                    <a:srgbClr val="000000"/>
                                  </a:solidFill>
                                  <a:round/>
                                  <a:headEnd/>
                                  <a:tailEnd type="triangle" w="med" len="med"/>
                                </a:ln>
                              </wps:spPr>
                              <wps:bodyPr/>
                            </wps:wsp>
                            <wps:wsp>
                              <wps:cNvPr id="23" name="直線接點 205"/>
                              <wps:cNvCnPr>
                                <a:cxnSpLocks noChangeShapeType="1"/>
                              </wps:cNvCnPr>
                              <wps:spPr bwMode="auto">
                                <a:xfrm>
                                  <a:off x="17907" y="39216"/>
                                  <a:ext cx="0" cy="12394"/>
                                </a:xfrm>
                                <a:prstGeom prst="line">
                                  <a:avLst/>
                                </a:prstGeom>
                                <a:noFill/>
                                <a:ln w="9525">
                                  <a:solidFill>
                                    <a:srgbClr val="000000"/>
                                  </a:solidFill>
                                  <a:round/>
                                  <a:headEnd/>
                                  <a:tailEnd/>
                                </a:ln>
                              </wps:spPr>
                              <wps:bodyPr/>
                            </wps:wsp>
                            <wps:wsp>
                              <wps:cNvPr id="24" name="直線單箭頭接點 206"/>
                              <wps:cNvCnPr>
                                <a:cxnSpLocks noChangeShapeType="1"/>
                              </wps:cNvCnPr>
                              <wps:spPr bwMode="auto">
                                <a:xfrm flipH="1">
                                  <a:off x="13081" y="51560"/>
                                  <a:ext cx="4945" cy="0"/>
                                </a:xfrm>
                                <a:prstGeom prst="straightConnector1">
                                  <a:avLst/>
                                </a:prstGeom>
                                <a:noFill/>
                                <a:ln w="9525">
                                  <a:solidFill>
                                    <a:srgbClr val="000000"/>
                                  </a:solidFill>
                                  <a:round/>
                                  <a:headEnd/>
                                  <a:tailEnd type="triangle" w="med" len="med"/>
                                </a:ln>
                              </wps:spPr>
                              <wps:bodyPr/>
                            </wps:wsp>
                          </wpg:wgp>
                        </a:graphicData>
                      </a:graphic>
                      <wp14:sizeRelH relativeFrom="margin">
                        <wp14:pctWidth>0</wp14:pctWidth>
                      </wp14:sizeRelH>
                      <wp14:sizeRelV relativeFrom="margin">
                        <wp14:pctHeight>0</wp14:pctHeight>
                      </wp14:sizeRelV>
                    </wp:anchor>
                  </w:drawing>
                </mc:Choice>
                <mc:Fallback>
                  <w:pict>
                    <v:group w14:anchorId="62380950" id="群組 2" o:spid="_x0000_s1026" style="position:absolute;margin-left:14.5pt;margin-top:12.1pt;width:250.5pt;height:589.4pt;z-index:251659264;mso-width-relative:margin;mso-height-relative:margin" coordorigin="317" coordsize="33084,72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">
                      <v:oval id="橢圓 12" o:spid="_x0000_s1027" style="position:absolute;left:381;top:8699;width:12917;height:90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" filled="f" strokeweight="1pt">
                        <v:textbox inset="0,0,0,0">
                          <w:txbxContent>
                            <w:p w14:paraId="7C70B675" w14:textId="77777777" w:rsidR="005C0DE2" w:rsidRPr="00D51A39" w:rsidRDefault="005C0DE2" w:rsidP="00FE5E6B">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線上提案</w:t>
                              </w:r>
                            </w:p>
                            <w:p w14:paraId="0B14A01E" w14:textId="77777777" w:rsidR="005C0DE2" w:rsidRPr="00D51A39" w:rsidRDefault="005C0DE2" w:rsidP="00F71731">
                              <w:pPr>
                                <w:snapToGrid w:val="0"/>
                                <w:jc w:val="center"/>
                                <w:rPr>
                                  <w:rFonts w:ascii="標楷體" w:eastAsia="標楷體" w:hAnsi="標楷體"/>
                                  <w:b/>
                                  <w:bCs/>
                                  <w:color w:val="000000" w:themeColor="text1"/>
                                </w:rPr>
                              </w:pPr>
                              <w:r w:rsidRPr="00D51A39">
                                <w:rPr>
                                  <w:rFonts w:ascii="標楷體" w:eastAsia="標楷體" w:hAnsi="標楷體" w:hint="eastAsia"/>
                                  <w:b/>
                                  <w:bCs/>
                                  <w:color w:val="000000" w:themeColor="text1"/>
                                </w:rPr>
                                <w:t>說明會</w:t>
                              </w:r>
                            </w:p>
                          </w:txbxContent>
                        </v:textbox>
                      </v:oval>
                      <v:rect id="矩形 13" o:spid="_x0000_s1028" style="position:absolute;left:508;top:48214;width:12601;height:69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" filled="f" strokeweight="1pt">
                        <v:textbox inset="1mm,1mm,1mm,1mm">
                          <w:txbxContent>
                            <w:p w14:paraId="49F88B7B" w14:textId="77777777" w:rsidR="005C0DE2" w:rsidRPr="00AB4E3D" w:rsidRDefault="005C0DE2" w:rsidP="00FE5E6B">
                              <w:pPr>
                                <w:snapToGrid w:val="0"/>
                                <w:jc w:val="center"/>
                                <w:rPr>
                                  <w:rFonts w:ascii="標楷體" w:eastAsia="標楷體" w:hAnsi="標楷體"/>
                                  <w:b/>
                                  <w:bCs/>
                                  <w:u w:val="single"/>
                                </w:rPr>
                              </w:pPr>
                              <w:r w:rsidRPr="00AB4E3D">
                                <w:rPr>
                                  <w:rFonts w:ascii="標楷體" w:eastAsia="標楷體" w:hAnsi="標楷體" w:hint="eastAsia"/>
                                  <w:b/>
                                  <w:bCs/>
                                  <w:u w:val="single"/>
                                </w:rPr>
                                <w:t>提案遴選</w:t>
                              </w:r>
                            </w:p>
                            <w:p w14:paraId="5F0BBD2E" w14:textId="77777777" w:rsidR="005C0DE2" w:rsidRPr="00D51A39" w:rsidRDefault="005C0DE2" w:rsidP="00FE5E6B">
                              <w:pPr>
                                <w:snapToGrid w:val="0"/>
                                <w:jc w:val="center"/>
                                <w:rPr>
                                  <w:rFonts w:ascii="標楷體" w:eastAsia="標楷體" w:hAnsi="標楷體"/>
                                  <w:b/>
                                  <w:bCs/>
                                  <w:sz w:val="22"/>
                                  <w:u w:val="single"/>
                                </w:rPr>
                              </w:pPr>
                              <w:r w:rsidRPr="00D51A39">
                                <w:rPr>
                                  <w:rFonts w:ascii="標楷體" w:eastAsia="標楷體" w:hAnsi="標楷體" w:hint="eastAsia"/>
                                  <w:b/>
                                  <w:bCs/>
                                  <w:sz w:val="22"/>
                                  <w:u w:val="single"/>
                                </w:rPr>
                                <w:t>(實地</w:t>
                              </w:r>
                              <w:r w:rsidR="00BA6A47" w:rsidRPr="00D51A39">
                                <w:rPr>
                                  <w:rFonts w:ascii="標楷體" w:eastAsia="標楷體" w:hAnsi="標楷體" w:hint="eastAsia"/>
                                  <w:b/>
                                  <w:bCs/>
                                  <w:sz w:val="22"/>
                                  <w:u w:val="single"/>
                                </w:rPr>
                                <w:t>/線上</w:t>
                              </w:r>
                              <w:r w:rsidRPr="00D51A39">
                                <w:rPr>
                                  <w:rFonts w:ascii="標楷體" w:eastAsia="標楷體" w:hAnsi="標楷體" w:hint="eastAsia"/>
                                  <w:b/>
                                  <w:bCs/>
                                  <w:sz w:val="22"/>
                                  <w:u w:val="single"/>
                                </w:rPr>
                                <w:t>審查)</w:t>
                              </w:r>
                            </w:p>
                            <w:p w14:paraId="60658332" w14:textId="151139D0" w:rsidR="005C0DE2" w:rsidRPr="00AB4E3D" w:rsidRDefault="0091576C" w:rsidP="00FE5E6B">
                              <w:pPr>
                                <w:spacing w:line="276" w:lineRule="auto"/>
                                <w:jc w:val="center"/>
                                <w:rPr>
                                  <w:rFonts w:ascii="標楷體" w:eastAsia="標楷體" w:hAnsi="標楷體"/>
                                  <w:sz w:val="20"/>
                                  <w:szCs w:val="18"/>
                                </w:rPr>
                              </w:pPr>
                              <w:r>
                                <w:rPr>
                                  <w:rFonts w:ascii="標楷體" w:eastAsia="標楷體" w:hAnsi="標楷體"/>
                                  <w:sz w:val="20"/>
                                  <w:szCs w:val="18"/>
                                </w:rPr>
                                <w:t>5</w:t>
                              </w:r>
                              <w:r w:rsidR="005C0DE2" w:rsidRPr="00AB4E3D">
                                <w:rPr>
                                  <w:rFonts w:ascii="標楷體" w:eastAsia="標楷體" w:hAnsi="標楷體" w:hint="eastAsia"/>
                                  <w:sz w:val="20"/>
                                  <w:szCs w:val="18"/>
                                </w:rPr>
                                <w:t>月</w:t>
                              </w:r>
                              <w:r>
                                <w:rPr>
                                  <w:rFonts w:ascii="標楷體" w:eastAsia="標楷體" w:hAnsi="標楷體" w:hint="eastAsia"/>
                                  <w:sz w:val="20"/>
                                  <w:szCs w:val="18"/>
                                </w:rPr>
                                <w:t>上</w:t>
                              </w:r>
                              <w:r w:rsidR="005C0DE2" w:rsidRPr="00AB4E3D">
                                <w:rPr>
                                  <w:rFonts w:ascii="標楷體" w:eastAsia="標楷體" w:hAnsi="標楷體" w:hint="eastAsia"/>
                                  <w:sz w:val="20"/>
                                  <w:szCs w:val="18"/>
                                </w:rPr>
                                <w:t>旬(暫定)</w:t>
                              </w:r>
                            </w:p>
                          </w:txbxContent>
                        </v:textbox>
                      </v:rect>
                      <v:shapetype id="_x0000_t110" coordsize="21600,21600" o:spt="110" path="m10800,l,10800,10800,21600,21600,10800xe">
                        <v:stroke joinstyle="miter"/>
                        <v:path gradientshapeok="t" o:connecttype="rect" textboxrect="5400,5400,16200,16200"/>
                      </v:shapetype>
                      <v:shape id="流程圖: 決策 14" o:spid="_x0000_s1029" type="#_x0000_t110" style="position:absolute;left:571;top:33685;width:12553;height:10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" filled="f" strokeweight="1pt">
                        <v:textbox inset="1mm,1mm,1mm,1mm">
                          <w:txbxContent>
                            <w:p w14:paraId="5997953C" w14:textId="77777777" w:rsidR="005C0DE2"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資格</w:t>
                              </w:r>
                            </w:p>
                            <w:p w14:paraId="2745042D" w14:textId="77777777" w:rsidR="005C0DE2" w:rsidRPr="00A30C7C" w:rsidRDefault="005C0DE2" w:rsidP="00FE5E6B">
                              <w:pPr>
                                <w:snapToGrid w:val="0"/>
                                <w:jc w:val="center"/>
                                <w:rPr>
                                  <w:rFonts w:ascii="標楷體" w:eastAsia="標楷體" w:hAnsi="標楷體"/>
                                  <w:b/>
                                  <w:bCs/>
                                  <w:color w:val="000000" w:themeColor="text1"/>
                                  <w:szCs w:val="24"/>
                                </w:rPr>
                              </w:pPr>
                              <w:r w:rsidRPr="00A30C7C">
                                <w:rPr>
                                  <w:rFonts w:ascii="標楷體" w:eastAsia="標楷體" w:hAnsi="標楷體" w:hint="eastAsia"/>
                                  <w:b/>
                                  <w:bCs/>
                                  <w:color w:val="000000" w:themeColor="text1"/>
                                  <w:szCs w:val="24"/>
                                </w:rPr>
                                <w:t>審查</w:t>
                              </w:r>
                            </w:p>
                          </w:txbxContent>
                        </v:textbox>
                      </v:shape>
                      <v:shapetype id="_x0000_t202" coordsize="21600,21600" o:spt="202" path="m,l,21600r21600,l21600,xe">
                        <v:stroke joinstyle="miter"/>
                        <v:path gradientshapeok="t" o:connecttype="rect"/>
                      </v:shapetype>
                      <v:shape id="文字方塊 2" o:spid="_x0000_s1030" type="#_x0000_t202" style="position:absolute;left:6667;top:18034;width:12954;height:32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" filled="f" stroked="f">
                        <v:textbox>
                          <w:txbxContent>
                            <w:p w14:paraId="1D84CF05" w14:textId="77777777" w:rsidR="005C0DE2" w:rsidRPr="00AB4E3D" w:rsidRDefault="005C0DE2" w:rsidP="001C4EF5">
                              <w:pPr>
                                <w:pStyle w:val="ac"/>
                                <w:numPr>
                                  <w:ilvl w:val="0"/>
                                  <w:numId w:val="5"/>
                                </w:numPr>
                                <w:ind w:leftChars="0"/>
                                <w:rPr>
                                  <w:rFonts w:ascii="標楷體" w:eastAsia="標楷體" w:hAnsi="標楷體"/>
                                  <w:b/>
                                  <w:bCs/>
                                  <w:sz w:val="20"/>
                                  <w:szCs w:val="18"/>
                                  <w:u w:val="single"/>
                                </w:rPr>
                              </w:pPr>
                              <w:r w:rsidRPr="00AB4E3D">
                                <w:rPr>
                                  <w:rFonts w:ascii="標楷體" w:eastAsia="標楷體" w:hAnsi="標楷體" w:hint="eastAsia"/>
                                  <w:b/>
                                  <w:bCs/>
                                  <w:sz w:val="20"/>
                                  <w:szCs w:val="18"/>
                                  <w:u w:val="single"/>
                                </w:rPr>
                                <w:t>提案單位送件</w:t>
                              </w:r>
                            </w:p>
                          </w:txbxContent>
                        </v:textbox>
                      </v:shape>
                      <v:shape id="矩形: 剪去對角角落 19" o:spid="_x0000_s1031" style="position:absolute;left:24701;top:36055;width:8700;height:6350;visibility:visible;mso-wrap-style:square;v-text-anchor:middle" coordsize="869950,6350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" adj="-11796480,,5400" path="m,l764115,,869950,105835r,529165l105835,635000,,529165,,xe" filled="f" strokeweight="1pt">
                        <v:stroke joinstyle="miter"/>
                        <v:formulas/>
                        <v:path arrowok="t" o:connecttype="custom" o:connectlocs="0,0;7642,0;8700,1058;8700,6350;8700,6350;1058,6350;0,5292;0,0" o:connectangles="0,0,0,0,0,0,0,0" textboxrect="0,0,869950,635000"/>
                        <v:textbox inset="1mm,1mm,1mm,1mm">
                          <w:txbxContent>
                            <w:p w14:paraId="1A4E6F9A" w14:textId="77777777" w:rsidR="005C0DE2" w:rsidRPr="00301554" w:rsidRDefault="005C0DE2" w:rsidP="00FE5E6B">
                              <w:pPr>
                                <w:snapToGrid w:val="0"/>
                                <w:jc w:val="center"/>
                                <w:rPr>
                                  <w:rFonts w:ascii="標楷體" w:eastAsia="標楷體" w:hAnsi="標楷體"/>
                                  <w:b/>
                                  <w:bCs/>
                                  <w:color w:val="000000" w:themeColor="text1"/>
                                </w:rPr>
                              </w:pPr>
                              <w:r>
                                <w:rPr>
                                  <w:rFonts w:ascii="標楷體" w:eastAsia="標楷體" w:hAnsi="標楷體" w:hint="eastAsia"/>
                                  <w:b/>
                                  <w:bCs/>
                                  <w:color w:val="000000" w:themeColor="text1"/>
                                </w:rPr>
                                <w:t>不予受理</w:t>
                              </w:r>
                            </w:p>
                          </w:txbxContent>
                        </v:textbox>
                      </v:shape>
                      <v:shape id="文字方塊 2" o:spid="_x0000_s1032" type="#_x0000_t202" style="position:absolute;left:6667;top:44310;width:4762;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6BE57F4" w14:textId="77777777" w:rsidR="005C0DE2" w:rsidRPr="00AB4E3D" w:rsidRDefault="005C0DE2" w:rsidP="00FE5E6B">
                              <w:pPr>
                                <w:rPr>
                                  <w:rFonts w:ascii="標楷體" w:eastAsia="標楷體" w:hAnsi="標楷體"/>
                                  <w:b/>
                                  <w:bCs/>
                                  <w:sz w:val="20"/>
                                  <w:szCs w:val="18"/>
                                </w:rPr>
                              </w:pPr>
                              <w:r w:rsidRPr="00AB4E3D">
                                <w:rPr>
                                  <w:rFonts w:ascii="標楷體" w:eastAsia="標楷體" w:hAnsi="標楷體" w:hint="eastAsia"/>
                                  <w:b/>
                                  <w:bCs/>
                                  <w:sz w:val="20"/>
                                  <w:szCs w:val="18"/>
                                </w:rPr>
                                <w:t>符合</w:t>
                              </w:r>
                            </w:p>
                          </w:txbxContent>
                        </v:textbox>
                      </v:shape>
                      <v:shape id="文字方塊 2" o:spid="_x0000_s1033" type="#_x0000_t202" style="position:absolute;left:14580;top:36249;width:6346;height:2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27C1E7CE" w14:textId="77777777" w:rsidR="005C0DE2" w:rsidRPr="00AB4E3D" w:rsidRDefault="005C0DE2" w:rsidP="00FE5E6B">
                              <w:pPr>
                                <w:rPr>
                                  <w:rFonts w:ascii="標楷體" w:eastAsia="標楷體" w:hAnsi="標楷體"/>
                                  <w:b/>
                                  <w:bCs/>
                                  <w:sz w:val="20"/>
                                  <w:szCs w:val="20"/>
                                </w:rPr>
                              </w:pPr>
                              <w:r w:rsidRPr="00AB4E3D">
                                <w:rPr>
                                  <w:rFonts w:ascii="標楷體" w:eastAsia="標楷體" w:hAnsi="標楷體" w:hint="eastAsia"/>
                                  <w:b/>
                                  <w:bCs/>
                                  <w:sz w:val="20"/>
                                  <w:szCs w:val="20"/>
                                </w:rPr>
                                <w:t>不符合</w:t>
                              </w:r>
                            </w:p>
                          </w:txbxContent>
                        </v:textbox>
                      </v:shape>
                      <v:shape id="矩形: 剪去單一角落 25" o:spid="_x0000_s1034" style="position:absolute;left:317;top:21650;width:13532;height:9165;visibility:visible;mso-wrap-style:square;v-text-anchor:middle" coordsize="1353208,809883"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" adj="-11796480,,5400" path="m,l1218225,r134983,134983l1353208,809883,,809883,,xe" filled="f" strokeweight="1pt">
                        <v:stroke joinstyle="miter"/>
                        <v:formulas/>
                        <v:path arrowok="t" o:connecttype="custom" o:connectlocs="0,0;12182,0;13532,1528;13532,9165;0,9165;0,0" o:connectangles="0,0,0,0,0,0" textboxrect="0,0,1353208,809883"/>
                        <v:textbox inset="1mm,1mm,1mm,1mm">
                          <w:txbxContent>
                            <w:p w14:paraId="2A9E6983" w14:textId="77777777" w:rsidR="005C0DE2" w:rsidRPr="00AB4E3D" w:rsidRDefault="005C0DE2" w:rsidP="00FE5E6B">
                              <w:pPr>
                                <w:jc w:val="center"/>
                                <w:rPr>
                                  <w:rFonts w:ascii="標楷體" w:eastAsia="標楷體" w:hAnsi="標楷體"/>
                                  <w:b/>
                                  <w:bCs/>
                                  <w:u w:val="single"/>
                                </w:rPr>
                              </w:pPr>
                              <w:r w:rsidRPr="00AB4E3D">
                                <w:rPr>
                                  <w:rFonts w:ascii="標楷體" w:eastAsia="標楷體" w:hAnsi="標楷體" w:hint="eastAsia"/>
                                  <w:b/>
                                  <w:bCs/>
                                  <w:u w:val="single"/>
                                </w:rPr>
                                <w:t>提案申請截止</w:t>
                              </w:r>
                            </w:p>
                            <w:p w14:paraId="1A4280A9" w14:textId="735AD53F" w:rsidR="005C0DE2" w:rsidRPr="00AB4E3D" w:rsidRDefault="00AC166B" w:rsidP="00FE5E6B">
                              <w:pPr>
                                <w:jc w:val="center"/>
                                <w:rPr>
                                  <w:rFonts w:ascii="標楷體" w:eastAsia="標楷體" w:hAnsi="標楷體"/>
                                  <w:sz w:val="20"/>
                                  <w:szCs w:val="18"/>
                                </w:rPr>
                              </w:pPr>
                              <w:r w:rsidRPr="004D30A6">
                                <w:rPr>
                                  <w:rFonts w:ascii="標楷體" w:eastAsia="標楷體" w:hAnsi="標楷體"/>
                                  <w:sz w:val="20"/>
                                  <w:szCs w:val="18"/>
                                </w:rPr>
                                <w:t>5/5</w:t>
                              </w:r>
                              <w:r w:rsidR="004D30A6" w:rsidRPr="004D30A6">
                                <w:rPr>
                                  <w:rFonts w:ascii="標楷體" w:eastAsia="標楷體" w:hAnsi="標楷體"/>
                                  <w:sz w:val="20"/>
                                  <w:szCs w:val="18"/>
                                </w:rPr>
                                <w:t>(</w:t>
                              </w:r>
                              <w:r w:rsidR="004D30A6" w:rsidRPr="004D30A6">
                                <w:rPr>
                                  <w:rFonts w:ascii="標楷體" w:eastAsia="標楷體" w:hAnsi="標楷體" w:hint="eastAsia"/>
                                  <w:sz w:val="20"/>
                                  <w:szCs w:val="18"/>
                                </w:rPr>
                                <w:t>四</w:t>
                              </w:r>
                              <w:r w:rsidR="005C0DE2" w:rsidRPr="004D30A6">
                                <w:rPr>
                                  <w:rFonts w:ascii="標楷體" w:eastAsia="標楷體" w:hAnsi="標楷體" w:hint="eastAsia"/>
                                  <w:sz w:val="20"/>
                                  <w:szCs w:val="18"/>
                                </w:rPr>
                                <w:t>)</w:t>
                              </w:r>
                              <w:r w:rsidR="005C0DE2" w:rsidRPr="004D30A6">
                                <w:rPr>
                                  <w:rFonts w:ascii="標楷體" w:eastAsia="標楷體" w:hAnsi="標楷體"/>
                                  <w:sz w:val="20"/>
                                  <w:szCs w:val="18"/>
                                </w:rPr>
                                <w:t>1</w:t>
                              </w:r>
                              <w:r w:rsidR="005C0DE2" w:rsidRPr="004D30A6">
                                <w:rPr>
                                  <w:rFonts w:ascii="標楷體" w:eastAsia="標楷體" w:hAnsi="標楷體" w:hint="eastAsia"/>
                                  <w:sz w:val="20"/>
                                  <w:szCs w:val="18"/>
                                </w:rPr>
                                <w:t>7</w:t>
                              </w:r>
                              <w:r w:rsidR="005C0DE2" w:rsidRPr="004D30A6">
                                <w:rPr>
                                  <w:rFonts w:ascii="標楷體" w:eastAsia="標楷體" w:hAnsi="標楷體"/>
                                  <w:sz w:val="20"/>
                                  <w:szCs w:val="18"/>
                                </w:rPr>
                                <w:t>:00</w:t>
                              </w:r>
                              <w:r w:rsidR="005C0DE2" w:rsidRPr="00AB4E3D">
                                <w:rPr>
                                  <w:rFonts w:ascii="標楷體" w:eastAsia="標楷體" w:hAnsi="標楷體" w:hint="eastAsia"/>
                                  <w:sz w:val="20"/>
                                  <w:szCs w:val="18"/>
                                </w:rPr>
                                <w:t>截止</w:t>
                              </w:r>
                            </w:p>
                            <w:p w14:paraId="044EA479" w14:textId="77777777" w:rsidR="005C0DE2" w:rsidRPr="00D51A39" w:rsidRDefault="005C0DE2" w:rsidP="00FE5E6B">
                              <w:pPr>
                                <w:jc w:val="center"/>
                                <w:rPr>
                                  <w:rFonts w:ascii="標楷體" w:eastAsia="標楷體" w:hAnsi="標楷體"/>
                                  <w:sz w:val="20"/>
                                  <w:szCs w:val="18"/>
                                </w:rPr>
                              </w:pPr>
                              <w:r w:rsidRPr="00D51A39">
                                <w:rPr>
                                  <w:rFonts w:ascii="標楷體" w:eastAsia="標楷體" w:hAnsi="標楷體" w:hint="eastAsia"/>
                                  <w:sz w:val="20"/>
                                  <w:szCs w:val="18"/>
                                </w:rPr>
                                <w:t>以紙本</w:t>
                              </w:r>
                              <w:r w:rsidR="000424C4" w:rsidRPr="00D51A39">
                                <w:rPr>
                                  <w:rFonts w:ascii="標楷體" w:eastAsia="標楷體" w:hAnsi="標楷體" w:hint="eastAsia"/>
                                  <w:sz w:val="20"/>
                                  <w:szCs w:val="18"/>
                                </w:rPr>
                                <w:t>送達</w:t>
                              </w:r>
                              <w:r w:rsidR="00E652B7" w:rsidRPr="00D51A39">
                                <w:rPr>
                                  <w:rFonts w:ascii="標楷體" w:eastAsia="標楷體" w:hAnsi="標楷體" w:hint="eastAsia"/>
                                  <w:sz w:val="20"/>
                                  <w:szCs w:val="18"/>
                                </w:rPr>
                                <w:t>本會</w:t>
                              </w:r>
                              <w:r w:rsidR="00E652B7" w:rsidRPr="00D51A39">
                                <w:rPr>
                                  <w:rFonts w:ascii="標楷體" w:eastAsia="標楷體" w:hAnsi="標楷體"/>
                                  <w:sz w:val="20"/>
                                  <w:szCs w:val="18"/>
                                </w:rPr>
                                <w:br/>
                              </w:r>
                              <w:r w:rsidR="00E652B7" w:rsidRPr="00D51A39">
                                <w:rPr>
                                  <w:rFonts w:ascii="標楷體" w:eastAsia="標楷體" w:hAnsi="標楷體" w:hint="eastAsia"/>
                                  <w:sz w:val="20"/>
                                  <w:szCs w:val="18"/>
                                </w:rPr>
                                <w:t>收件</w:t>
                              </w:r>
                              <w:r w:rsidRPr="00D51A39">
                                <w:rPr>
                                  <w:rFonts w:ascii="標楷體" w:eastAsia="標楷體" w:hAnsi="標楷體" w:hint="eastAsia"/>
                                  <w:sz w:val="20"/>
                                  <w:szCs w:val="18"/>
                                </w:rPr>
                                <w:t>時間為</w:t>
                              </w:r>
                              <w:r w:rsidR="002F08D4" w:rsidRPr="00D51A39">
                                <w:rPr>
                                  <w:rFonts w:ascii="標楷體" w:eastAsia="標楷體" w:hAnsi="標楷體" w:hint="eastAsia"/>
                                  <w:sz w:val="20"/>
                                  <w:szCs w:val="18"/>
                                </w:rPr>
                                <w:t>準</w:t>
                              </w:r>
                            </w:p>
                          </w:txbxContent>
                        </v:textbox>
                      </v:shape>
                      <v:rect id="矩形 26" o:spid="_x0000_s1035" style="position:absolute;left:444;width:12791;height:57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Zf2wQAAANsAAAAPAAAAZHJzL2Rvd25yZXYueG1sRE9Ni8Iw&#10;EL0L/ocwgjdNrbA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IQRl/bBAAAA2wAAAA8AAAAA&#10;AAAAAAAAAAAABwIAAGRycy9kb3ducmV2LnhtbFBLBQYAAAAAAwADALcAAAD1AgAAAAA=&#10;" filled="f" strokeweight="1pt">
                        <v:textbox inset="1mm,1mm,1mm,1mm">
                          <w:txbxContent>
                            <w:p w14:paraId="531577C6" w14:textId="77777777" w:rsidR="005C0DE2" w:rsidRPr="00301554" w:rsidRDefault="005C0DE2" w:rsidP="00FE5E6B">
                              <w:pPr>
                                <w:jc w:val="center"/>
                                <w:rPr>
                                  <w:rFonts w:ascii="標楷體" w:eastAsia="標楷體" w:hAnsi="標楷體"/>
                                  <w:b/>
                                  <w:bCs/>
                                  <w:szCs w:val="24"/>
                                  <w:u w:val="single"/>
                                </w:rPr>
                              </w:pPr>
                              <w:r w:rsidRPr="00301554">
                                <w:rPr>
                                  <w:rFonts w:ascii="標楷體" w:eastAsia="標楷體" w:hAnsi="標楷體" w:hint="eastAsia"/>
                                  <w:b/>
                                  <w:bCs/>
                                  <w:szCs w:val="24"/>
                                  <w:u w:val="single"/>
                                </w:rPr>
                                <w:t>提案規範公告</w:t>
                              </w:r>
                            </w:p>
                            <w:p w14:paraId="79A0D60C" w14:textId="77777777" w:rsidR="005C0DE2" w:rsidRPr="00F71731" w:rsidRDefault="005C0DE2" w:rsidP="00FE5E6B">
                              <w:pPr>
                                <w:jc w:val="center"/>
                                <w:rPr>
                                  <w:rFonts w:ascii="標楷體" w:eastAsia="標楷體" w:hAnsi="標楷體"/>
                                  <w:sz w:val="20"/>
                                  <w:szCs w:val="20"/>
                                </w:rPr>
                              </w:pPr>
                              <w:r w:rsidRPr="00F71731">
                                <w:rPr>
                                  <w:rFonts w:ascii="標楷體" w:eastAsia="標楷體" w:hAnsi="標楷體" w:hint="eastAsia"/>
                                  <w:sz w:val="20"/>
                                  <w:szCs w:val="20"/>
                                </w:rPr>
                                <w:t>(即日起)</w:t>
                              </w:r>
                            </w:p>
                          </w:txbxContent>
                        </v:textbox>
                      </v:rect>
                      <v:rect id="矩形 27" o:spid="_x0000_s1036" style="position:absolute;left:508;top:58977;width:12696;height:4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CwQAAANsAAAAPAAAAZHJzL2Rvd25yZXYueG1sRE9Ni8Iw&#10;EL0L/ocwgjdNLbI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Av4D4LBAAAA2wAAAA8AAAAA&#10;AAAAAAAAAAAABwIAAGRycy9kb3ducmV2LnhtbFBLBQYAAAAAAwADALcAAAD1AgAAAAA=&#10;" filled="f" strokeweight="1pt">
                        <v:textbox inset="1mm,1mm,1mm,1mm">
                          <w:txbxContent>
                            <w:p w14:paraId="0575D1A7" w14:textId="77777777" w:rsidR="005C0DE2" w:rsidRPr="00301554" w:rsidRDefault="005C0DE2" w:rsidP="00FE5E6B">
                              <w:pPr>
                                <w:jc w:val="center"/>
                                <w:rPr>
                                  <w:rFonts w:ascii="標楷體" w:eastAsia="標楷體" w:hAnsi="標楷體"/>
                                  <w:b/>
                                  <w:bCs/>
                                </w:rPr>
                              </w:pPr>
                              <w:r w:rsidRPr="00301554">
                                <w:rPr>
                                  <w:rFonts w:ascii="標楷體" w:eastAsia="標楷體" w:hAnsi="標楷體" w:hint="eastAsia"/>
                                  <w:b/>
                                  <w:bCs/>
                                </w:rPr>
                                <w:t>公告入選結果</w:t>
                              </w:r>
                            </w:p>
                          </w:txbxContent>
                        </v:textbox>
                      </v:rect>
                      <v:rect id="矩形 28" o:spid="_x0000_s1037" style="position:absolute;left:381;top:67464;width:13144;height:4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" filled="f" strokeweight="1pt">
                        <v:textbox inset="1mm,1mm,1mm,1mm">
                          <w:txbxContent>
                            <w:p w14:paraId="443CB31B" w14:textId="77777777" w:rsidR="005C0DE2" w:rsidRPr="00086D2B" w:rsidRDefault="005C0DE2" w:rsidP="00F71731">
                              <w:pPr>
                                <w:spacing w:line="276" w:lineRule="auto"/>
                                <w:jc w:val="center"/>
                                <w:rPr>
                                  <w:rFonts w:ascii="標楷體" w:eastAsia="標楷體" w:hAnsi="標楷體"/>
                                  <w:b/>
                                  <w:bCs/>
                                </w:rPr>
                              </w:pPr>
                              <w:r w:rsidRPr="00086D2B">
                                <w:rPr>
                                  <w:rFonts w:ascii="標楷體" w:eastAsia="標楷體" w:hAnsi="標楷體" w:hint="eastAsia"/>
                                  <w:b/>
                                  <w:bCs/>
                                </w:rPr>
                                <w:t>簽約及執行</w:t>
                              </w:r>
                            </w:p>
                          </w:txbxContent>
                        </v:textbox>
                      </v:rect>
                      <v:shapetype id="_x0000_t32" coordsize="21600,21600" o:spt="32" o:oned="t" path="m,l21600,21600e" filled="f">
                        <v:path arrowok="t" fillok="f" o:connecttype="none"/>
                        <o:lock v:ext="edit" shapetype="t"/>
                      </v:shapetype>
                      <v:shape id="直線單箭頭接點 198" o:spid="_x0000_s1038" type="#_x0000_t32" style="position:absolute;left:6808;top:55273;width:48;height:37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">
                        <v:stroke endarrow="block"/>
                      </v:shape>
                      <v:shape id="直線單箭頭接點 199" o:spid="_x0000_s1039" type="#_x0000_t32" style="position:absolute;left:6856;top:63503;width:97;height:396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">
                        <v:stroke endarrow="block"/>
                      </v:shape>
                      <v:shape id="直線單箭頭接點 200" o:spid="_x0000_s1040" type="#_x0000_t32" style="position:absolute;left:6839;top:5776;width:1;height:292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">
                        <v:stroke endarrow="block"/>
                      </v:shape>
                      <v:shape id="直線單箭頭接點 201" o:spid="_x0000_s1041" type="#_x0000_t32" style="position:absolute;left:6794;top:17780;width:45;height:37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shape id="直線單箭頭接點 202" o:spid="_x0000_s1042" type="#_x0000_t32" style="position:absolute;left:6858;top:30893;width:0;height:28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直線單箭頭接點 203" o:spid="_x0000_s1043" type="#_x0000_t32" style="position:absolute;left:6858;top:44486;width:0;height:378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直線單箭頭接點 204" o:spid="_x0000_s1044" type="#_x0000_t32" style="position:absolute;left:13144;top:39096;width:11507;height:1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line id="直線接點 205" o:spid="_x0000_s1045" style="position:absolute;visibility:visible;mso-wrap-style:square" from="17907,39216" to="17907,51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直線單箭頭接點 206" o:spid="_x0000_s1046" type="#_x0000_t32" style="position:absolute;left:13081;top:51560;width:49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dzlwwAAANsAAAAPAAAAZHJzL2Rvd25yZXYueG1sRI9PawIx&#10;FMTvBb9DeEJv3Wyl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Bi3c5cMAAADbAAAADwAA&#10;AAAAAAAAAAAAAAAHAgAAZHJzL2Rvd25yZXYueG1sUEsFBgAAAAADAAMAtwAAAPcCAAAAAA==&#10;">
                        <v:stroke endarrow="block"/>
                      </v:shape>
                    </v:group>
                  </w:pict>
                </mc:Fallback>
              </mc:AlternateContent>
            </w:r>
          </w:p>
          <w:p w14:paraId="7D2F5551" w14:textId="77777777" w:rsidR="00FE5E6B" w:rsidRDefault="00FE5E6B" w:rsidP="00733196">
            <w:pPr>
              <w:rPr>
                <w:rFonts w:ascii="標楷體" w:eastAsia="標楷體" w:hAnsi="標楷體"/>
                <w:bCs/>
                <w:szCs w:val="20"/>
              </w:rPr>
            </w:pPr>
          </w:p>
          <w:p w14:paraId="1BE90993" w14:textId="77777777" w:rsidR="00FE5E6B" w:rsidRDefault="00FE5E6B" w:rsidP="00733196">
            <w:pPr>
              <w:rPr>
                <w:rFonts w:ascii="標楷體" w:eastAsia="標楷體" w:hAnsi="標楷體"/>
                <w:bCs/>
                <w:szCs w:val="20"/>
              </w:rPr>
            </w:pPr>
          </w:p>
          <w:p w14:paraId="56211DB3" w14:textId="77777777" w:rsidR="00FE5E6B" w:rsidRDefault="00FE5E6B" w:rsidP="00733196">
            <w:pPr>
              <w:rPr>
                <w:rFonts w:ascii="標楷體" w:eastAsia="標楷體" w:hAnsi="標楷體"/>
                <w:bCs/>
                <w:szCs w:val="20"/>
              </w:rPr>
            </w:pPr>
          </w:p>
          <w:p w14:paraId="4F7D38F0" w14:textId="77777777" w:rsidR="00FE5E6B" w:rsidRDefault="00FE5E6B" w:rsidP="00733196">
            <w:pPr>
              <w:rPr>
                <w:rFonts w:ascii="標楷體" w:eastAsia="標楷體" w:hAnsi="標楷體"/>
                <w:bCs/>
                <w:szCs w:val="20"/>
              </w:rPr>
            </w:pPr>
          </w:p>
          <w:p w14:paraId="11FE3205" w14:textId="77777777" w:rsidR="00FE5E6B" w:rsidRDefault="00FE5E6B" w:rsidP="00733196">
            <w:pPr>
              <w:rPr>
                <w:rFonts w:ascii="標楷體" w:eastAsia="標楷體" w:hAnsi="標楷體"/>
                <w:bCs/>
                <w:szCs w:val="20"/>
              </w:rPr>
            </w:pPr>
          </w:p>
          <w:p w14:paraId="5FD1B3B2" w14:textId="77777777" w:rsidR="00FE5E6B" w:rsidRDefault="00FE5E6B" w:rsidP="00733196">
            <w:pPr>
              <w:rPr>
                <w:rFonts w:ascii="標楷體" w:eastAsia="標楷體" w:hAnsi="標楷體"/>
                <w:bCs/>
                <w:szCs w:val="20"/>
              </w:rPr>
            </w:pPr>
          </w:p>
          <w:p w14:paraId="0AE79141" w14:textId="77777777" w:rsidR="00FE5E6B" w:rsidRDefault="00FE5E6B" w:rsidP="00733196">
            <w:pPr>
              <w:rPr>
                <w:rFonts w:ascii="標楷體" w:eastAsia="標楷體" w:hAnsi="標楷體"/>
                <w:bCs/>
                <w:szCs w:val="20"/>
              </w:rPr>
            </w:pPr>
          </w:p>
          <w:p w14:paraId="70BC1911" w14:textId="77777777" w:rsidR="00FE5E6B" w:rsidRDefault="00FE5E6B" w:rsidP="00733196">
            <w:pPr>
              <w:rPr>
                <w:rFonts w:ascii="標楷體" w:eastAsia="標楷體" w:hAnsi="標楷體"/>
                <w:bCs/>
                <w:szCs w:val="20"/>
              </w:rPr>
            </w:pPr>
          </w:p>
          <w:p w14:paraId="7B1A92B0" w14:textId="77777777" w:rsidR="00FE5E6B" w:rsidRDefault="00FE5E6B" w:rsidP="00733196">
            <w:pPr>
              <w:rPr>
                <w:rFonts w:ascii="標楷體" w:eastAsia="標楷體" w:hAnsi="標楷體"/>
                <w:bCs/>
                <w:szCs w:val="20"/>
              </w:rPr>
            </w:pPr>
          </w:p>
          <w:p w14:paraId="457A7155" w14:textId="77777777" w:rsidR="00FE5E6B" w:rsidRDefault="00FE5E6B" w:rsidP="00733196">
            <w:pPr>
              <w:rPr>
                <w:rFonts w:ascii="標楷體" w:eastAsia="標楷體" w:hAnsi="標楷體"/>
                <w:bCs/>
                <w:szCs w:val="20"/>
              </w:rPr>
            </w:pPr>
          </w:p>
          <w:p w14:paraId="055AAC6A" w14:textId="77777777" w:rsidR="00FE5E6B" w:rsidRDefault="00FE5E6B" w:rsidP="00733196">
            <w:pPr>
              <w:rPr>
                <w:rFonts w:ascii="標楷體" w:eastAsia="標楷體" w:hAnsi="標楷體"/>
                <w:bCs/>
                <w:szCs w:val="20"/>
              </w:rPr>
            </w:pPr>
          </w:p>
          <w:p w14:paraId="02950C85" w14:textId="77777777" w:rsidR="00FE5E6B" w:rsidRDefault="00FE5E6B" w:rsidP="00733196">
            <w:pPr>
              <w:rPr>
                <w:rFonts w:ascii="標楷體" w:eastAsia="標楷體" w:hAnsi="標楷體"/>
                <w:bCs/>
                <w:szCs w:val="20"/>
              </w:rPr>
            </w:pPr>
          </w:p>
          <w:p w14:paraId="2B0DEBA9" w14:textId="77777777" w:rsidR="00FE5E6B" w:rsidRDefault="00FE5E6B" w:rsidP="00733196">
            <w:pPr>
              <w:rPr>
                <w:rFonts w:ascii="標楷體" w:eastAsia="標楷體" w:hAnsi="標楷體"/>
                <w:bCs/>
                <w:szCs w:val="20"/>
              </w:rPr>
            </w:pPr>
          </w:p>
          <w:p w14:paraId="501685B7" w14:textId="77777777" w:rsidR="00FE5E6B" w:rsidRDefault="00FE5E6B" w:rsidP="00733196">
            <w:pPr>
              <w:rPr>
                <w:rFonts w:ascii="標楷體" w:eastAsia="標楷體" w:hAnsi="標楷體"/>
                <w:bCs/>
                <w:szCs w:val="20"/>
              </w:rPr>
            </w:pPr>
          </w:p>
          <w:p w14:paraId="0B14ADBA" w14:textId="77777777" w:rsidR="00FE5E6B" w:rsidRDefault="00FE5E6B" w:rsidP="00733196">
            <w:pPr>
              <w:rPr>
                <w:rFonts w:ascii="標楷體" w:eastAsia="標楷體" w:hAnsi="標楷體"/>
                <w:bCs/>
                <w:szCs w:val="20"/>
              </w:rPr>
            </w:pPr>
          </w:p>
          <w:p w14:paraId="33596FCB" w14:textId="77777777" w:rsidR="00FE5E6B" w:rsidRDefault="00FE5E6B" w:rsidP="00733196">
            <w:pPr>
              <w:rPr>
                <w:rFonts w:ascii="標楷體" w:eastAsia="標楷體" w:hAnsi="標楷體"/>
                <w:bCs/>
                <w:szCs w:val="20"/>
              </w:rPr>
            </w:pPr>
          </w:p>
          <w:p w14:paraId="09229392" w14:textId="77777777" w:rsidR="00FE5E6B" w:rsidRDefault="00FE5E6B" w:rsidP="00733196">
            <w:pPr>
              <w:rPr>
                <w:rFonts w:ascii="標楷體" w:eastAsia="標楷體" w:hAnsi="標楷體"/>
                <w:bCs/>
                <w:szCs w:val="20"/>
              </w:rPr>
            </w:pPr>
          </w:p>
          <w:p w14:paraId="0E83ECD5" w14:textId="77777777" w:rsidR="00FE5E6B" w:rsidRDefault="00FE5E6B" w:rsidP="00733196">
            <w:pPr>
              <w:rPr>
                <w:rFonts w:ascii="標楷體" w:eastAsia="標楷體" w:hAnsi="標楷體"/>
                <w:bCs/>
                <w:szCs w:val="20"/>
              </w:rPr>
            </w:pPr>
          </w:p>
          <w:p w14:paraId="762161F8" w14:textId="77777777" w:rsidR="00FE5E6B" w:rsidRDefault="00FE5E6B" w:rsidP="00733196">
            <w:pPr>
              <w:rPr>
                <w:rFonts w:ascii="標楷體" w:eastAsia="標楷體" w:hAnsi="標楷體"/>
                <w:bCs/>
                <w:szCs w:val="20"/>
              </w:rPr>
            </w:pPr>
          </w:p>
          <w:p w14:paraId="79B868F1" w14:textId="77777777" w:rsidR="00FE5E6B" w:rsidRDefault="00FE5E6B" w:rsidP="00733196">
            <w:pPr>
              <w:rPr>
                <w:rFonts w:ascii="標楷體" w:eastAsia="標楷體" w:hAnsi="標楷體"/>
                <w:bCs/>
                <w:szCs w:val="20"/>
              </w:rPr>
            </w:pPr>
          </w:p>
          <w:p w14:paraId="329EDD83" w14:textId="77777777" w:rsidR="00FE5E6B" w:rsidRDefault="00FE5E6B" w:rsidP="00733196">
            <w:pPr>
              <w:rPr>
                <w:rFonts w:ascii="標楷體" w:eastAsia="標楷體" w:hAnsi="標楷體"/>
                <w:bCs/>
                <w:szCs w:val="20"/>
              </w:rPr>
            </w:pPr>
          </w:p>
          <w:p w14:paraId="13A4BD17" w14:textId="77777777" w:rsidR="00FE5E6B" w:rsidRDefault="00FE5E6B" w:rsidP="00733196">
            <w:pPr>
              <w:rPr>
                <w:rFonts w:ascii="標楷體" w:eastAsia="標楷體" w:hAnsi="標楷體"/>
                <w:bCs/>
                <w:szCs w:val="20"/>
              </w:rPr>
            </w:pPr>
          </w:p>
          <w:p w14:paraId="31F6CE4F" w14:textId="77777777" w:rsidR="00FE5E6B" w:rsidRDefault="00FE5E6B" w:rsidP="00733196">
            <w:pPr>
              <w:rPr>
                <w:rFonts w:ascii="標楷體" w:eastAsia="標楷體" w:hAnsi="標楷體"/>
                <w:bCs/>
                <w:szCs w:val="20"/>
              </w:rPr>
            </w:pPr>
          </w:p>
          <w:p w14:paraId="645573F4" w14:textId="77777777" w:rsidR="00FE5E6B" w:rsidRDefault="00FE5E6B" w:rsidP="00733196">
            <w:pPr>
              <w:rPr>
                <w:rFonts w:ascii="標楷體" w:eastAsia="標楷體" w:hAnsi="標楷體"/>
                <w:bCs/>
                <w:szCs w:val="20"/>
              </w:rPr>
            </w:pPr>
          </w:p>
          <w:p w14:paraId="3D4E4DE1" w14:textId="77777777" w:rsidR="00FE5E6B" w:rsidRDefault="00FE5E6B" w:rsidP="00733196">
            <w:pPr>
              <w:rPr>
                <w:rFonts w:ascii="標楷體" w:eastAsia="標楷體" w:hAnsi="標楷體"/>
                <w:bCs/>
                <w:szCs w:val="20"/>
              </w:rPr>
            </w:pPr>
          </w:p>
          <w:p w14:paraId="000E7C58" w14:textId="77777777" w:rsidR="00FE5E6B" w:rsidRDefault="00FE5E6B" w:rsidP="00733196">
            <w:pPr>
              <w:rPr>
                <w:rFonts w:ascii="標楷體" w:eastAsia="標楷體" w:hAnsi="標楷體"/>
                <w:bCs/>
                <w:szCs w:val="20"/>
              </w:rPr>
            </w:pPr>
          </w:p>
          <w:p w14:paraId="46C4FA02" w14:textId="77777777" w:rsidR="00FE5E6B" w:rsidRDefault="00FE5E6B" w:rsidP="00733196">
            <w:pPr>
              <w:rPr>
                <w:rFonts w:ascii="標楷體" w:eastAsia="標楷體" w:hAnsi="標楷體"/>
                <w:bCs/>
                <w:szCs w:val="20"/>
              </w:rPr>
            </w:pPr>
          </w:p>
          <w:p w14:paraId="0DB807DB" w14:textId="77777777" w:rsidR="00FE5E6B" w:rsidRDefault="00FE5E6B" w:rsidP="00733196">
            <w:pPr>
              <w:rPr>
                <w:rFonts w:ascii="標楷體" w:eastAsia="標楷體" w:hAnsi="標楷體"/>
                <w:bCs/>
                <w:szCs w:val="20"/>
              </w:rPr>
            </w:pPr>
          </w:p>
          <w:p w14:paraId="6812179A" w14:textId="77777777" w:rsidR="00FE5E6B" w:rsidRDefault="00FE5E6B" w:rsidP="00733196">
            <w:pPr>
              <w:rPr>
                <w:rFonts w:ascii="標楷體" w:eastAsia="標楷體" w:hAnsi="標楷體"/>
                <w:bCs/>
                <w:szCs w:val="20"/>
              </w:rPr>
            </w:pPr>
          </w:p>
          <w:p w14:paraId="19204DE2" w14:textId="77777777" w:rsidR="00FE5E6B" w:rsidRDefault="00FE5E6B" w:rsidP="00733196">
            <w:pPr>
              <w:rPr>
                <w:rFonts w:ascii="標楷體" w:eastAsia="標楷體" w:hAnsi="標楷體"/>
                <w:bCs/>
                <w:szCs w:val="20"/>
              </w:rPr>
            </w:pPr>
          </w:p>
        </w:tc>
        <w:tc>
          <w:tcPr>
            <w:tcW w:w="4394" w:type="dxa"/>
          </w:tcPr>
          <w:p w14:paraId="07588FE7"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提案規範</w:t>
            </w:r>
          </w:p>
          <w:p w14:paraId="6B953841"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bCs/>
                <w:szCs w:val="20"/>
              </w:rPr>
              <w:t>公告於本會網站</w:t>
            </w:r>
            <w:r w:rsidRPr="00AB4E3D">
              <w:rPr>
                <w:rFonts w:ascii="Times New Roman" w:eastAsia="標楷體" w:hAnsi="Times New Roman" w:cs="Times New Roman"/>
                <w:bCs/>
                <w:szCs w:val="20"/>
              </w:rPr>
              <w:t>(</w:t>
            </w:r>
            <w:r w:rsidRPr="00AB4E3D">
              <w:rPr>
                <w:rFonts w:ascii="Times New Roman" w:eastAsia="標楷體" w:hAnsi="Times New Roman" w:cs="Times New Roman" w:hint="eastAsia"/>
                <w:bCs/>
                <w:szCs w:val="20"/>
              </w:rPr>
              <w:t>最新消息</w:t>
            </w:r>
            <w:r w:rsidRPr="00AB4E3D">
              <w:rPr>
                <w:rFonts w:ascii="Times New Roman" w:eastAsia="標楷體" w:hAnsi="Times New Roman" w:cs="Times New Roman"/>
                <w:bCs/>
                <w:szCs w:val="20"/>
              </w:rPr>
              <w:t>/</w:t>
            </w:r>
            <w:r w:rsidRPr="00AB4E3D">
              <w:rPr>
                <w:rFonts w:ascii="Times New Roman" w:eastAsia="標楷體" w:hAnsi="Times New Roman" w:cs="Times New Roman"/>
                <w:bCs/>
                <w:szCs w:val="20"/>
              </w:rPr>
              <w:t>本會新訊</w:t>
            </w:r>
            <w:r w:rsidRPr="00AB4E3D">
              <w:rPr>
                <w:rFonts w:ascii="Times New Roman" w:eastAsia="標楷體" w:hAnsi="Times New Roman" w:cs="Times New Roman"/>
                <w:bCs/>
                <w:szCs w:val="20"/>
              </w:rPr>
              <w:t>)</w:t>
            </w:r>
            <w:r w:rsidRPr="00AB4E3D">
              <w:rPr>
                <w:rFonts w:ascii="Times New Roman" w:eastAsia="新細明體" w:hAnsi="Times New Roman" w:cs="Times New Roman"/>
                <w:bCs/>
                <w:szCs w:val="20"/>
              </w:rPr>
              <w:t>：</w:t>
            </w:r>
          </w:p>
          <w:p w14:paraId="569BFD50" w14:textId="77777777" w:rsidR="00FE5E6B" w:rsidRPr="005A3EC5" w:rsidRDefault="00A94904" w:rsidP="00733196">
            <w:pPr>
              <w:pStyle w:val="ac"/>
              <w:snapToGrid w:val="0"/>
              <w:ind w:leftChars="0" w:left="284"/>
              <w:rPr>
                <w:rStyle w:val="ad"/>
                <w:rFonts w:ascii="Times New Roman" w:hAnsi="Times New Roman" w:cs="Times New Roman"/>
                <w:kern w:val="24"/>
                <w:szCs w:val="24"/>
              </w:rPr>
            </w:pPr>
            <w:hyperlink r:id="rId11" w:history="1">
              <w:r w:rsidR="00FE5E6B" w:rsidRPr="005A3EC5">
                <w:rPr>
                  <w:rStyle w:val="ad"/>
                  <w:rFonts w:ascii="Times New Roman" w:eastAsia="標楷體" w:hAnsi="Times New Roman" w:cs="Times New Roman"/>
                  <w:bCs/>
                  <w:kern w:val="24"/>
                  <w:szCs w:val="24"/>
                </w:rPr>
                <w:t>https://www.smecf.org.tw/news/news</w:t>
              </w:r>
            </w:hyperlink>
          </w:p>
          <w:p w14:paraId="3951CEE3"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提案</w:t>
            </w:r>
            <w:r w:rsidRPr="00AB4E3D">
              <w:rPr>
                <w:rFonts w:ascii="Times New Roman" w:eastAsia="標楷體" w:hAnsi="Times New Roman" w:cs="Times New Roman" w:hint="eastAsia"/>
                <w:b/>
                <w:szCs w:val="20"/>
              </w:rPr>
              <w:t>說明會</w:t>
            </w:r>
          </w:p>
          <w:p w14:paraId="127AB8BA" w14:textId="77777777" w:rsidR="00FE5E6B" w:rsidRPr="00AB4E3D" w:rsidRDefault="003B6B02"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Cs w:val="20"/>
              </w:rPr>
              <w:t>請</w:t>
            </w:r>
            <w:r w:rsidR="00FE5E6B" w:rsidRPr="00AB4E3D">
              <w:rPr>
                <w:rFonts w:ascii="Times New Roman" w:eastAsia="標楷體" w:hAnsi="Times New Roman" w:cs="Times New Roman" w:hint="eastAsia"/>
                <w:bCs/>
                <w:szCs w:val="20"/>
              </w:rPr>
              <w:t>至本會提案規範公告網頁點選連結，進行</w:t>
            </w:r>
            <w:r w:rsidR="00FE5E6B" w:rsidRPr="00AB4E3D">
              <w:rPr>
                <w:rFonts w:ascii="Times New Roman" w:eastAsia="標楷體" w:hAnsi="Times New Roman" w:cs="Times New Roman" w:hint="eastAsia"/>
                <w:bCs/>
                <w:szCs w:val="20"/>
              </w:rPr>
              <w:t>g</w:t>
            </w:r>
            <w:r w:rsidR="00FE5E6B" w:rsidRPr="00AB4E3D">
              <w:rPr>
                <w:rFonts w:ascii="Times New Roman" w:eastAsia="標楷體" w:hAnsi="Times New Roman" w:cs="Times New Roman"/>
                <w:bCs/>
                <w:szCs w:val="20"/>
              </w:rPr>
              <w:t>oogle</w:t>
            </w:r>
            <w:r w:rsidR="00FE5E6B" w:rsidRPr="00AB4E3D">
              <w:rPr>
                <w:rFonts w:ascii="Times New Roman" w:eastAsia="標楷體" w:hAnsi="Times New Roman" w:cs="Times New Roman" w:hint="eastAsia"/>
                <w:bCs/>
                <w:szCs w:val="20"/>
              </w:rPr>
              <w:t>表單填寫報名，再由本會寄發</w:t>
            </w:r>
            <w:r w:rsidRPr="00AB4E3D">
              <w:rPr>
                <w:rFonts w:ascii="Times New Roman" w:eastAsia="標楷體" w:hAnsi="Times New Roman" w:cs="Times New Roman" w:hint="eastAsia"/>
                <w:bCs/>
                <w:szCs w:val="20"/>
              </w:rPr>
              <w:t>通知</w:t>
            </w:r>
            <w:r w:rsidR="00FE5E6B" w:rsidRPr="00AB4E3D">
              <w:rPr>
                <w:rFonts w:ascii="Times New Roman" w:eastAsia="標楷體" w:hAnsi="Times New Roman" w:cs="Times New Roman" w:hint="eastAsia"/>
                <w:bCs/>
                <w:szCs w:val="20"/>
              </w:rPr>
              <w:t>線上會議室連結</w:t>
            </w:r>
            <w:r w:rsidRPr="00AB4E3D">
              <w:rPr>
                <w:rFonts w:ascii="Times New Roman" w:eastAsia="標楷體" w:hAnsi="Times New Roman" w:cs="Times New Roman" w:hint="eastAsia"/>
                <w:bCs/>
                <w:szCs w:val="20"/>
              </w:rPr>
              <w:t>及說明會時間</w:t>
            </w:r>
            <w:r w:rsidR="00FE5E6B" w:rsidRPr="00AB4E3D">
              <w:rPr>
                <w:rFonts w:ascii="Times New Roman" w:eastAsia="標楷體" w:hAnsi="Times New Roman" w:cs="Times New Roman" w:hint="eastAsia"/>
                <w:bCs/>
                <w:szCs w:val="20"/>
              </w:rPr>
              <w:t>。</w:t>
            </w:r>
          </w:p>
          <w:p w14:paraId="090D7E62"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hint="eastAsia"/>
                <w:b/>
                <w:szCs w:val="20"/>
              </w:rPr>
              <w:t>提案</w:t>
            </w:r>
            <w:r w:rsidR="00AB1577" w:rsidRPr="00AB4E3D">
              <w:rPr>
                <w:rFonts w:ascii="Times New Roman" w:eastAsia="標楷體" w:hAnsi="Times New Roman" w:cs="Times New Roman" w:hint="eastAsia"/>
                <w:b/>
                <w:szCs w:val="20"/>
              </w:rPr>
              <w:t>申請</w:t>
            </w:r>
            <w:r w:rsidRPr="00AB4E3D">
              <w:rPr>
                <w:rFonts w:ascii="Times New Roman" w:eastAsia="標楷體" w:hAnsi="Times New Roman" w:cs="Times New Roman" w:hint="eastAsia"/>
                <w:b/>
                <w:szCs w:val="20"/>
              </w:rPr>
              <w:t>收件</w:t>
            </w:r>
          </w:p>
          <w:p w14:paraId="65B61BAA"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Cs w:val="20"/>
              </w:rPr>
              <w:t>紙本、電子檔</w:t>
            </w:r>
            <w:r w:rsidRPr="00AB4E3D">
              <w:rPr>
                <w:rFonts w:ascii="Times New Roman" w:eastAsia="標楷體" w:hAnsi="Times New Roman" w:cs="Times New Roman" w:hint="eastAsia"/>
                <w:bCs/>
                <w:szCs w:val="20"/>
              </w:rPr>
              <w:t xml:space="preserve"> </w:t>
            </w:r>
            <w:r w:rsidRPr="00AB4E3D">
              <w:rPr>
                <w:rFonts w:ascii="Times New Roman" w:eastAsia="標楷體" w:hAnsi="Times New Roman" w:cs="Times New Roman" w:hint="eastAsia"/>
                <w:bCs/>
                <w:sz w:val="22"/>
                <w:szCs w:val="18"/>
              </w:rPr>
              <w:t>(</w:t>
            </w:r>
            <w:r w:rsidRPr="00AB4E3D">
              <w:rPr>
                <w:rFonts w:ascii="Times New Roman" w:eastAsia="標楷體" w:hAnsi="Times New Roman" w:cs="Times New Roman" w:hint="eastAsia"/>
                <w:bCs/>
                <w:sz w:val="22"/>
                <w:szCs w:val="18"/>
              </w:rPr>
              <w:t>詳如下列提案方式及期限之說明</w:t>
            </w:r>
            <w:r w:rsidRPr="00AB4E3D">
              <w:rPr>
                <w:rFonts w:ascii="Times New Roman" w:eastAsia="標楷體" w:hAnsi="Times New Roman" w:cs="Times New Roman" w:hint="eastAsia"/>
                <w:bCs/>
                <w:sz w:val="22"/>
                <w:szCs w:val="18"/>
              </w:rPr>
              <w:t>)</w:t>
            </w:r>
            <w:r w:rsidRPr="00AB4E3D">
              <w:rPr>
                <w:rFonts w:ascii="Times New Roman" w:eastAsia="標楷體" w:hAnsi="Times New Roman" w:cs="Times New Roman" w:hint="eastAsia"/>
                <w:bCs/>
                <w:szCs w:val="20"/>
              </w:rPr>
              <w:t>。</w:t>
            </w:r>
          </w:p>
          <w:p w14:paraId="16502D17"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資格審查</w:t>
            </w:r>
          </w:p>
          <w:p w14:paraId="1CDE8727"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Cs w:val="20"/>
              </w:rPr>
              <w:t>由本會審核提案文件之正確性，資格不符或文件欠缺者不予受理。</w:t>
            </w:r>
          </w:p>
          <w:p w14:paraId="1FF394B3"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遴選會議</w:t>
            </w:r>
          </w:p>
          <w:p w14:paraId="5E9C4CF9"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Cs w:val="20"/>
              </w:rPr>
              <w:t>由本會聘請產、學、研各界專家學者組成審查委員會，依據提案內容進行評選</w:t>
            </w:r>
            <w:r w:rsidRPr="00AB4E3D">
              <w:rPr>
                <w:rFonts w:ascii="標楷體" w:eastAsia="標楷體" w:hAnsi="標楷體" w:cs="Times New Roman" w:hint="eastAsia"/>
                <w:bCs/>
                <w:szCs w:val="20"/>
              </w:rPr>
              <w:t>；</w:t>
            </w:r>
            <w:r w:rsidRPr="00AB4E3D">
              <w:rPr>
                <w:rFonts w:ascii="Times New Roman" w:eastAsia="標楷體" w:hAnsi="Times New Roman" w:cs="Times New Roman" w:hint="eastAsia"/>
                <w:bCs/>
                <w:szCs w:val="20"/>
              </w:rPr>
              <w:t>提案單位計畫主持人須親自出席並進行簡報，無正當理由未出席者，視為棄權。</w:t>
            </w:r>
          </w:p>
          <w:p w14:paraId="2D41E445"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 w:val="22"/>
                <w:szCs w:val="18"/>
              </w:rPr>
              <w:t>(</w:t>
            </w:r>
            <w:r w:rsidRPr="00AB4E3D">
              <w:rPr>
                <w:rFonts w:ascii="Times New Roman" w:eastAsia="標楷體" w:hAnsi="Times New Roman" w:cs="Times New Roman" w:hint="eastAsia"/>
                <w:bCs/>
                <w:sz w:val="22"/>
                <w:szCs w:val="18"/>
              </w:rPr>
              <w:t>詳細審查日期與時間於資格審查作業完成後，由本會另行通知</w:t>
            </w:r>
            <w:r w:rsidRPr="00AB4E3D">
              <w:rPr>
                <w:rFonts w:ascii="Times New Roman" w:eastAsia="標楷體" w:hAnsi="Times New Roman" w:cs="Times New Roman" w:hint="eastAsia"/>
                <w:bCs/>
                <w:sz w:val="22"/>
                <w:szCs w:val="18"/>
              </w:rPr>
              <w:t>)</w:t>
            </w:r>
          </w:p>
          <w:p w14:paraId="53DEEF8D"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入選結果</w:t>
            </w:r>
          </w:p>
          <w:p w14:paraId="2A98CED0" w14:textId="77777777" w:rsidR="00FE5E6B" w:rsidRPr="00AB4E3D" w:rsidRDefault="00FE5E6B" w:rsidP="00733196">
            <w:pPr>
              <w:pStyle w:val="ac"/>
              <w:snapToGrid w:val="0"/>
              <w:ind w:leftChars="0" w:left="284"/>
              <w:rPr>
                <w:rFonts w:ascii="Times New Roman" w:eastAsia="標楷體" w:hAnsi="Times New Roman" w:cs="Times New Roman"/>
                <w:bCs/>
                <w:szCs w:val="20"/>
              </w:rPr>
            </w:pPr>
            <w:r w:rsidRPr="00AB4E3D">
              <w:rPr>
                <w:rFonts w:ascii="Times New Roman" w:eastAsia="標楷體" w:hAnsi="Times New Roman" w:cs="Times New Roman"/>
                <w:bCs/>
                <w:szCs w:val="20"/>
              </w:rPr>
              <w:t>公告於本會網站</w:t>
            </w:r>
            <w:r w:rsidRPr="00AB4E3D">
              <w:rPr>
                <w:rFonts w:ascii="Times New Roman" w:eastAsia="標楷體" w:hAnsi="Times New Roman" w:cs="Times New Roman"/>
                <w:bCs/>
                <w:szCs w:val="20"/>
              </w:rPr>
              <w:t>(</w:t>
            </w:r>
            <w:r w:rsidRPr="00AB4E3D">
              <w:rPr>
                <w:rFonts w:ascii="Times New Roman" w:eastAsia="標楷體" w:hAnsi="Times New Roman" w:cs="Times New Roman" w:hint="eastAsia"/>
                <w:bCs/>
                <w:szCs w:val="20"/>
              </w:rPr>
              <w:t>最新消息</w:t>
            </w:r>
            <w:r w:rsidRPr="00AB4E3D">
              <w:rPr>
                <w:rFonts w:ascii="Times New Roman" w:eastAsia="標楷體" w:hAnsi="Times New Roman" w:cs="Times New Roman"/>
                <w:bCs/>
                <w:szCs w:val="20"/>
              </w:rPr>
              <w:t>/</w:t>
            </w:r>
            <w:r w:rsidRPr="00AB4E3D">
              <w:rPr>
                <w:rFonts w:ascii="Times New Roman" w:eastAsia="標楷體" w:hAnsi="Times New Roman" w:cs="Times New Roman"/>
                <w:bCs/>
                <w:szCs w:val="20"/>
              </w:rPr>
              <w:t>本會新訊</w:t>
            </w:r>
            <w:r w:rsidRPr="00AB4E3D">
              <w:rPr>
                <w:rFonts w:ascii="Times New Roman" w:eastAsia="標楷體" w:hAnsi="Times New Roman" w:cs="Times New Roman"/>
                <w:bCs/>
                <w:szCs w:val="20"/>
              </w:rPr>
              <w:t>)</w:t>
            </w:r>
            <w:r w:rsidRPr="00AB4E3D">
              <w:rPr>
                <w:rFonts w:ascii="Times New Roman" w:eastAsia="新細明體" w:hAnsi="Times New Roman" w:cs="Times New Roman"/>
                <w:bCs/>
                <w:szCs w:val="20"/>
              </w:rPr>
              <w:t>：</w:t>
            </w:r>
          </w:p>
          <w:p w14:paraId="4342CC31" w14:textId="77777777" w:rsidR="00FE5E6B" w:rsidRPr="005A3EC5" w:rsidRDefault="00A94904" w:rsidP="00733196">
            <w:pPr>
              <w:pStyle w:val="ac"/>
              <w:snapToGrid w:val="0"/>
              <w:ind w:leftChars="0" w:left="284"/>
              <w:rPr>
                <w:rStyle w:val="ad"/>
                <w:rFonts w:ascii="Times New Roman" w:hAnsi="Times New Roman" w:cs="Times New Roman"/>
                <w:kern w:val="24"/>
                <w:szCs w:val="24"/>
              </w:rPr>
            </w:pPr>
            <w:hyperlink r:id="rId12" w:history="1">
              <w:r w:rsidR="00FE5E6B" w:rsidRPr="005A3EC5">
                <w:rPr>
                  <w:rStyle w:val="ad"/>
                  <w:rFonts w:ascii="Times New Roman" w:eastAsia="標楷體" w:hAnsi="Times New Roman" w:cs="Times New Roman"/>
                  <w:bCs/>
                  <w:kern w:val="24"/>
                  <w:szCs w:val="24"/>
                </w:rPr>
                <w:t>https://www.smecf.org.tw/news/news</w:t>
              </w:r>
            </w:hyperlink>
          </w:p>
          <w:p w14:paraId="74A04A57" w14:textId="77777777" w:rsidR="00FE5E6B" w:rsidRPr="00AB4E3D" w:rsidRDefault="00FE5E6B" w:rsidP="005843CF">
            <w:pPr>
              <w:pStyle w:val="ac"/>
              <w:numPr>
                <w:ilvl w:val="0"/>
                <w:numId w:val="20"/>
              </w:numPr>
              <w:spacing w:beforeLines="50" w:before="180"/>
              <w:ind w:leftChars="0"/>
              <w:rPr>
                <w:rFonts w:ascii="Times New Roman" w:eastAsia="標楷體" w:hAnsi="Times New Roman" w:cs="Times New Roman"/>
                <w:b/>
                <w:szCs w:val="20"/>
              </w:rPr>
            </w:pPr>
            <w:r w:rsidRPr="00AB4E3D">
              <w:rPr>
                <w:rFonts w:ascii="Times New Roman" w:eastAsia="標楷體" w:hAnsi="Times New Roman" w:cs="Times New Roman"/>
                <w:b/>
                <w:szCs w:val="20"/>
              </w:rPr>
              <w:t>簽約執行</w:t>
            </w:r>
          </w:p>
          <w:p w14:paraId="4450E3F1" w14:textId="77777777" w:rsidR="00FE5E6B" w:rsidRPr="00AB4E3D" w:rsidRDefault="00FE5E6B" w:rsidP="005843CF">
            <w:pPr>
              <w:pStyle w:val="ac"/>
              <w:snapToGrid w:val="0"/>
              <w:spacing w:afterLines="50" w:after="180"/>
              <w:ind w:leftChars="0" w:left="284"/>
              <w:rPr>
                <w:rFonts w:ascii="Times New Roman" w:eastAsia="標楷體" w:hAnsi="Times New Roman" w:cs="Times New Roman"/>
                <w:bCs/>
                <w:szCs w:val="20"/>
              </w:rPr>
            </w:pPr>
            <w:r w:rsidRPr="00AB4E3D">
              <w:rPr>
                <w:rFonts w:ascii="Times New Roman" w:eastAsia="標楷體" w:hAnsi="Times New Roman" w:cs="Times New Roman" w:hint="eastAsia"/>
                <w:bCs/>
                <w:szCs w:val="20"/>
              </w:rPr>
              <w:t>入選單位須依審查委員建議，於指定期間內依本會規定之格式提交簽約計畫書等相關文件並進行簽約作業及執行。</w:t>
            </w:r>
          </w:p>
        </w:tc>
      </w:tr>
    </w:tbl>
    <w:p w14:paraId="770AD69F" w14:textId="77777777" w:rsidR="00AC1FCF" w:rsidRPr="005C4C9E" w:rsidRDefault="00B30F15"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7" w:name="_Toc100525117"/>
      <w:bookmarkStart w:id="8" w:name="_Hlk98842588"/>
      <w:r w:rsidRPr="005C4C9E">
        <w:rPr>
          <w:rFonts w:ascii="標楷體" w:eastAsia="標楷體" w:hAnsi="標楷體" w:hint="eastAsia"/>
          <w:b/>
          <w:sz w:val="32"/>
          <w:szCs w:val="20"/>
        </w:rPr>
        <w:lastRenderedPageBreak/>
        <w:t>提案方式及期限</w:t>
      </w:r>
      <w:bookmarkEnd w:id="7"/>
    </w:p>
    <w:bookmarkEnd w:id="8"/>
    <w:p w14:paraId="75D87D48" w14:textId="32E3F12B" w:rsidR="00E05ABD" w:rsidRPr="00086D2B" w:rsidRDefault="00E05ABD" w:rsidP="001C4EF5">
      <w:pPr>
        <w:pStyle w:val="ac"/>
        <w:numPr>
          <w:ilvl w:val="0"/>
          <w:numId w:val="22"/>
        </w:numPr>
        <w:snapToGrid w:val="0"/>
        <w:ind w:leftChars="255" w:left="1179" w:hanging="567"/>
        <w:rPr>
          <w:rFonts w:ascii="標楷體" w:eastAsia="標楷體" w:hAnsi="標楷體"/>
          <w:b/>
          <w:sz w:val="32"/>
          <w:szCs w:val="32"/>
        </w:rPr>
      </w:pPr>
      <w:r w:rsidRPr="00086D2B">
        <w:rPr>
          <w:rFonts w:ascii="標楷體" w:eastAsia="標楷體" w:hAnsi="標楷體" w:hint="eastAsia"/>
          <w:bCs/>
          <w:sz w:val="28"/>
          <w:szCs w:val="28"/>
        </w:rPr>
        <w:t>申請截止時間</w:t>
      </w:r>
      <w:r w:rsidR="004976CC" w:rsidRPr="00086D2B">
        <w:rPr>
          <w:rFonts w:ascii="新細明體" w:eastAsia="新細明體" w:hAnsi="新細明體" w:hint="eastAsia"/>
          <w:bCs/>
          <w:sz w:val="28"/>
          <w:szCs w:val="28"/>
        </w:rPr>
        <w:t>：</w:t>
      </w:r>
      <w:r w:rsidRPr="00086D2B">
        <w:rPr>
          <w:rFonts w:ascii="標楷體" w:eastAsia="標楷體" w:hAnsi="標楷體" w:hint="eastAsia"/>
          <w:bCs/>
          <w:sz w:val="28"/>
          <w:szCs w:val="28"/>
        </w:rPr>
        <w:t>1</w:t>
      </w:r>
      <w:r w:rsidRPr="00086D2B">
        <w:rPr>
          <w:rFonts w:ascii="標楷體" w:eastAsia="標楷體" w:hAnsi="標楷體"/>
          <w:bCs/>
          <w:sz w:val="28"/>
          <w:szCs w:val="28"/>
        </w:rPr>
        <w:t>11</w:t>
      </w:r>
      <w:r w:rsidRPr="00086D2B">
        <w:rPr>
          <w:rFonts w:ascii="標楷體" w:eastAsia="標楷體" w:hAnsi="標楷體" w:hint="eastAsia"/>
          <w:bCs/>
          <w:sz w:val="28"/>
          <w:szCs w:val="28"/>
        </w:rPr>
        <w:t>年</w:t>
      </w:r>
      <w:r w:rsidR="00AC166B">
        <w:rPr>
          <w:rFonts w:ascii="標楷體" w:eastAsia="標楷體" w:hAnsi="標楷體" w:hint="eastAsia"/>
          <w:bCs/>
          <w:sz w:val="28"/>
          <w:szCs w:val="28"/>
        </w:rPr>
        <w:t>5</w:t>
      </w:r>
      <w:r w:rsidRPr="00D51A39">
        <w:rPr>
          <w:rFonts w:ascii="標楷體" w:eastAsia="標楷體" w:hAnsi="標楷體" w:hint="eastAsia"/>
          <w:bCs/>
          <w:sz w:val="28"/>
          <w:szCs w:val="28"/>
        </w:rPr>
        <w:t>月</w:t>
      </w:r>
      <w:r w:rsidR="00AC166B">
        <w:rPr>
          <w:rFonts w:ascii="標楷體" w:eastAsia="標楷體" w:hAnsi="標楷體"/>
          <w:bCs/>
          <w:sz w:val="28"/>
          <w:szCs w:val="28"/>
        </w:rPr>
        <w:t>5</w:t>
      </w:r>
      <w:r w:rsidRPr="00D51A39">
        <w:rPr>
          <w:rFonts w:ascii="標楷體" w:eastAsia="標楷體" w:hAnsi="標楷體" w:hint="eastAsia"/>
          <w:bCs/>
          <w:sz w:val="28"/>
          <w:szCs w:val="28"/>
        </w:rPr>
        <w:t>日(</w:t>
      </w:r>
      <w:r w:rsidR="00AC166B">
        <w:rPr>
          <w:rFonts w:ascii="標楷體" w:eastAsia="標楷體" w:hAnsi="標楷體" w:hint="eastAsia"/>
          <w:bCs/>
          <w:sz w:val="28"/>
          <w:szCs w:val="28"/>
        </w:rPr>
        <w:t>四</w:t>
      </w:r>
      <w:r w:rsidRPr="00D51A39">
        <w:rPr>
          <w:rFonts w:ascii="標楷體" w:eastAsia="標楷體" w:hAnsi="標楷體" w:hint="eastAsia"/>
          <w:bCs/>
          <w:sz w:val="28"/>
          <w:szCs w:val="28"/>
        </w:rPr>
        <w:t>)</w:t>
      </w:r>
      <w:r w:rsidR="00F71731" w:rsidRPr="00D51A39">
        <w:rPr>
          <w:rFonts w:ascii="標楷體" w:eastAsia="標楷體" w:hAnsi="標楷體"/>
          <w:bCs/>
          <w:sz w:val="28"/>
          <w:szCs w:val="28"/>
        </w:rPr>
        <w:t xml:space="preserve"> </w:t>
      </w:r>
      <w:r w:rsidRPr="00D51A39">
        <w:rPr>
          <w:rFonts w:ascii="標楷體" w:eastAsia="標楷體" w:hAnsi="標楷體"/>
          <w:bCs/>
          <w:sz w:val="28"/>
          <w:szCs w:val="28"/>
        </w:rPr>
        <w:t>1</w:t>
      </w:r>
      <w:r w:rsidR="005F528D" w:rsidRPr="00D51A39">
        <w:rPr>
          <w:rFonts w:ascii="標楷體" w:eastAsia="標楷體" w:hAnsi="標楷體"/>
          <w:bCs/>
          <w:sz w:val="28"/>
          <w:szCs w:val="28"/>
        </w:rPr>
        <w:t>7</w:t>
      </w:r>
      <w:r w:rsidRPr="00D51A39">
        <w:rPr>
          <w:rFonts w:ascii="標楷體" w:eastAsia="標楷體" w:hAnsi="標楷體" w:hint="eastAsia"/>
          <w:bCs/>
          <w:sz w:val="28"/>
          <w:szCs w:val="28"/>
        </w:rPr>
        <w:t>：0</w:t>
      </w:r>
      <w:r w:rsidRPr="00D51A39">
        <w:rPr>
          <w:rFonts w:ascii="標楷體" w:eastAsia="標楷體" w:hAnsi="標楷體"/>
          <w:bCs/>
          <w:sz w:val="28"/>
          <w:szCs w:val="28"/>
        </w:rPr>
        <w:t>0</w:t>
      </w:r>
      <w:r w:rsidRPr="00D51A39">
        <w:rPr>
          <w:rFonts w:ascii="標楷體" w:eastAsia="標楷體" w:hAnsi="標楷體" w:hint="eastAsia"/>
          <w:bCs/>
          <w:sz w:val="28"/>
          <w:szCs w:val="28"/>
        </w:rPr>
        <w:t>止</w:t>
      </w:r>
    </w:p>
    <w:p w14:paraId="0D4B262D" w14:textId="77777777" w:rsidR="00D25373" w:rsidRPr="00680ED8" w:rsidRDefault="00D25373" w:rsidP="005843CF">
      <w:pPr>
        <w:pStyle w:val="ac"/>
        <w:numPr>
          <w:ilvl w:val="0"/>
          <w:numId w:val="22"/>
        </w:numPr>
        <w:snapToGrid w:val="0"/>
        <w:spacing w:beforeLines="50" w:before="180"/>
        <w:ind w:leftChars="255" w:left="1179" w:hanging="567"/>
        <w:rPr>
          <w:rFonts w:ascii="標楷體" w:eastAsia="標楷體" w:hAnsi="標楷體"/>
          <w:bCs/>
          <w:sz w:val="28"/>
          <w:szCs w:val="28"/>
        </w:rPr>
      </w:pPr>
      <w:r w:rsidRPr="00680ED8">
        <w:rPr>
          <w:rFonts w:ascii="標楷體" w:eastAsia="標楷體" w:hAnsi="標楷體" w:hint="eastAsia"/>
          <w:bCs/>
          <w:sz w:val="28"/>
          <w:szCs w:val="28"/>
        </w:rPr>
        <w:t>繳交</w:t>
      </w:r>
      <w:r w:rsidR="00BC4511" w:rsidRPr="00680ED8">
        <w:rPr>
          <w:rFonts w:ascii="標楷體" w:eastAsia="標楷體" w:hAnsi="標楷體" w:hint="eastAsia"/>
          <w:bCs/>
          <w:sz w:val="28"/>
          <w:szCs w:val="28"/>
        </w:rPr>
        <w:t>方式</w:t>
      </w:r>
    </w:p>
    <w:p w14:paraId="170438EF" w14:textId="77777777" w:rsidR="00BE226C" w:rsidRPr="00245B56" w:rsidRDefault="00BE226C" w:rsidP="005843CF">
      <w:pPr>
        <w:snapToGrid w:val="0"/>
        <w:spacing w:beforeLines="50" w:before="180"/>
        <w:ind w:left="1176"/>
        <w:rPr>
          <w:rFonts w:ascii="標楷體" w:eastAsia="標楷體" w:hAnsi="標楷體"/>
          <w:bCs/>
          <w:sz w:val="28"/>
          <w:szCs w:val="28"/>
        </w:rPr>
      </w:pPr>
      <w:r w:rsidRPr="00245B56">
        <w:rPr>
          <w:rFonts w:ascii="標楷體" w:eastAsia="標楷體" w:hAnsi="標楷體" w:hint="eastAsia"/>
          <w:bCs/>
          <w:sz w:val="28"/>
          <w:szCs w:val="28"/>
        </w:rPr>
        <w:t>請於申請截止時間前完成</w:t>
      </w:r>
      <w:r w:rsidR="00D8156B" w:rsidRPr="00245B56">
        <w:rPr>
          <w:rFonts w:ascii="標楷體" w:eastAsia="標楷體" w:hAnsi="標楷體" w:hint="eastAsia"/>
          <w:bCs/>
          <w:sz w:val="28"/>
          <w:szCs w:val="28"/>
        </w:rPr>
        <w:t>提案應備資料</w:t>
      </w:r>
      <w:r w:rsidR="00730F07">
        <w:rPr>
          <w:rFonts w:ascii="標楷體" w:eastAsia="標楷體" w:hAnsi="標楷體" w:hint="eastAsia"/>
          <w:bCs/>
          <w:sz w:val="28"/>
          <w:szCs w:val="28"/>
        </w:rPr>
        <w:t>之</w:t>
      </w:r>
      <w:r w:rsidRPr="00245B56">
        <w:rPr>
          <w:rFonts w:ascii="標楷體" w:eastAsia="標楷體" w:hAnsi="標楷體" w:hint="eastAsia"/>
          <w:bCs/>
          <w:sz w:val="28"/>
          <w:szCs w:val="28"/>
        </w:rPr>
        <w:t>紙本及電子檔繳交，逾時概不受理。</w:t>
      </w:r>
    </w:p>
    <w:p w14:paraId="1808DF3A" w14:textId="77777777" w:rsidR="0098021B" w:rsidRPr="00245B56" w:rsidRDefault="0098021B" w:rsidP="005843CF">
      <w:pPr>
        <w:pStyle w:val="ac"/>
        <w:numPr>
          <w:ilvl w:val="0"/>
          <w:numId w:val="23"/>
        </w:numPr>
        <w:snapToGrid w:val="0"/>
        <w:spacing w:beforeLines="50" w:before="180" w:afterLines="50" w:after="180"/>
        <w:ind w:leftChars="500" w:left="1484"/>
        <w:rPr>
          <w:rFonts w:ascii="標楷體" w:eastAsia="標楷體" w:hAnsi="標楷體"/>
          <w:bCs/>
          <w:sz w:val="28"/>
          <w:szCs w:val="28"/>
        </w:rPr>
      </w:pPr>
      <w:r w:rsidRPr="00245B56">
        <w:rPr>
          <w:rFonts w:ascii="標楷體" w:eastAsia="標楷體" w:hAnsi="標楷體" w:hint="eastAsia"/>
          <w:bCs/>
          <w:sz w:val="28"/>
          <w:szCs w:val="28"/>
        </w:rPr>
        <w:t>紙本：送抵財團法人台灣中小企業聯合輔導基金會­數位共好組（台北市大安區新生南路一段143-1號2樓）</w:t>
      </w:r>
      <w:r w:rsidR="00C85786">
        <w:rPr>
          <w:rFonts w:ascii="標楷體" w:eastAsia="標楷體" w:hAnsi="標楷體" w:hint="eastAsia"/>
          <w:bCs/>
          <w:sz w:val="28"/>
          <w:szCs w:val="28"/>
        </w:rPr>
        <w:t>之</w:t>
      </w:r>
      <w:r w:rsidR="00B774E9" w:rsidRPr="00730F07">
        <w:rPr>
          <w:rFonts w:ascii="標楷體" w:eastAsia="標楷體" w:hAnsi="標楷體" w:hint="eastAsia"/>
          <w:bCs/>
          <w:sz w:val="28"/>
          <w:szCs w:val="28"/>
        </w:rPr>
        <w:t>收件</w:t>
      </w:r>
      <w:r w:rsidR="00EB272B" w:rsidRPr="00245B56">
        <w:rPr>
          <w:rFonts w:ascii="標楷體" w:eastAsia="標楷體" w:hAnsi="標楷體" w:hint="eastAsia"/>
          <w:bCs/>
          <w:sz w:val="28"/>
          <w:szCs w:val="28"/>
        </w:rPr>
        <w:t>時間</w:t>
      </w:r>
      <w:r w:rsidRPr="00245B56">
        <w:rPr>
          <w:rFonts w:ascii="標楷體" w:eastAsia="標楷體" w:hAnsi="標楷體" w:hint="eastAsia"/>
          <w:bCs/>
          <w:sz w:val="28"/>
          <w:szCs w:val="28"/>
        </w:rPr>
        <w:t>為</w:t>
      </w:r>
      <w:r w:rsidR="00BE226C" w:rsidRPr="00245B56">
        <w:rPr>
          <w:rFonts w:ascii="標楷體" w:eastAsia="標楷體" w:hAnsi="標楷體" w:hint="eastAsia"/>
          <w:bCs/>
          <w:sz w:val="28"/>
          <w:szCs w:val="28"/>
        </w:rPr>
        <w:t>準</w:t>
      </w:r>
      <w:r w:rsidRPr="00245B56">
        <w:rPr>
          <w:rFonts w:ascii="標楷體" w:eastAsia="標楷體" w:hAnsi="標楷體" w:hint="eastAsia"/>
          <w:bCs/>
          <w:sz w:val="28"/>
          <w:szCs w:val="28"/>
        </w:rPr>
        <w:t>。</w:t>
      </w:r>
    </w:p>
    <w:p w14:paraId="2768629A" w14:textId="77777777" w:rsidR="00730F07" w:rsidRPr="005A3EC5" w:rsidRDefault="0098021B" w:rsidP="00730F07">
      <w:pPr>
        <w:pStyle w:val="ac"/>
        <w:numPr>
          <w:ilvl w:val="0"/>
          <w:numId w:val="23"/>
        </w:numPr>
        <w:snapToGrid w:val="0"/>
        <w:ind w:leftChars="500" w:left="1484"/>
        <w:rPr>
          <w:rStyle w:val="ad"/>
          <w:rFonts w:ascii="Times New Roman" w:hAnsi="Times New Roman" w:cs="Times New Roman"/>
          <w:sz w:val="28"/>
          <w:szCs w:val="24"/>
        </w:rPr>
      </w:pPr>
      <w:r w:rsidRPr="00245B56">
        <w:rPr>
          <w:rFonts w:ascii="標楷體" w:eastAsia="標楷體" w:hAnsi="標楷體" w:hint="eastAsia"/>
          <w:bCs/>
          <w:sz w:val="28"/>
          <w:szCs w:val="28"/>
        </w:rPr>
        <w:t>電子檔：請以電子郵件方式傳送至</w:t>
      </w:r>
      <w:r w:rsidR="008C5E9C" w:rsidRPr="00245B56">
        <w:rPr>
          <w:rFonts w:ascii="標楷體" w:eastAsia="標楷體" w:hAnsi="標楷體" w:hint="eastAsia"/>
          <w:bCs/>
          <w:sz w:val="28"/>
          <w:szCs w:val="28"/>
        </w:rPr>
        <w:t>本會信箱</w:t>
      </w:r>
      <w:hyperlink r:id="rId13" w:history="1">
        <w:r w:rsidR="00680ED8" w:rsidRPr="005A3EC5">
          <w:rPr>
            <w:rStyle w:val="ad"/>
            <w:rFonts w:ascii="Times New Roman" w:hAnsi="Times New Roman" w:cs="Times New Roman"/>
            <w:bCs/>
            <w:sz w:val="28"/>
            <w:szCs w:val="24"/>
          </w:rPr>
          <w:t>SusanHsiao@smecf.org.tw</w:t>
        </w:r>
      </w:hyperlink>
      <w:r w:rsidR="00680ED8" w:rsidRPr="005A3EC5">
        <w:rPr>
          <w:rStyle w:val="ad"/>
          <w:rFonts w:ascii="Times New Roman" w:hAnsi="Times New Roman" w:cs="Times New Roman"/>
          <w:szCs w:val="24"/>
        </w:rPr>
        <w:t xml:space="preserve"> </w:t>
      </w:r>
    </w:p>
    <w:p w14:paraId="6A9B8010" w14:textId="77777777" w:rsidR="00BE226C" w:rsidRPr="00245B56" w:rsidRDefault="00680ED8" w:rsidP="005843CF">
      <w:pPr>
        <w:pStyle w:val="ac"/>
        <w:snapToGrid w:val="0"/>
        <w:spacing w:afterLines="50" w:after="180"/>
        <w:ind w:leftChars="0" w:left="1484"/>
        <w:rPr>
          <w:rFonts w:ascii="標楷體" w:eastAsia="標楷體" w:hAnsi="標楷體"/>
          <w:bCs/>
          <w:sz w:val="32"/>
          <w:szCs w:val="32"/>
        </w:rPr>
      </w:pPr>
      <w:r w:rsidRPr="00245B56">
        <w:rPr>
          <w:rFonts w:hint="eastAsia"/>
        </w:rPr>
        <w:t>(</w:t>
      </w:r>
      <w:r w:rsidR="007C6A28" w:rsidRPr="00245B56">
        <w:rPr>
          <w:rFonts w:ascii="標楷體" w:eastAsia="標楷體" w:hAnsi="標楷體" w:hint="eastAsia"/>
          <w:bCs/>
          <w:sz w:val="28"/>
          <w:szCs w:val="28"/>
        </w:rPr>
        <w:t>電子檔總上傳容量大小不得超過1</w:t>
      </w:r>
      <w:r w:rsidR="007C6A28" w:rsidRPr="00245B56">
        <w:rPr>
          <w:rFonts w:ascii="標楷體" w:eastAsia="標楷體" w:hAnsi="標楷體"/>
          <w:bCs/>
          <w:sz w:val="28"/>
          <w:szCs w:val="28"/>
        </w:rPr>
        <w:t>00MB</w:t>
      </w:r>
      <w:bookmarkStart w:id="9" w:name="_Hlk99098276"/>
      <w:r w:rsidR="003527E3" w:rsidRPr="00245B56">
        <w:rPr>
          <w:rFonts w:ascii="標楷體" w:eastAsia="標楷體" w:hAnsi="標楷體"/>
          <w:bCs/>
          <w:sz w:val="28"/>
          <w:szCs w:val="28"/>
        </w:rPr>
        <w:t>)</w:t>
      </w:r>
      <w:r w:rsidR="00BE226C" w:rsidRPr="00245B56">
        <w:rPr>
          <w:rFonts w:ascii="標楷體" w:eastAsia="標楷體" w:hAnsi="標楷體" w:hint="eastAsia"/>
          <w:bCs/>
          <w:sz w:val="28"/>
          <w:szCs w:val="28"/>
        </w:rPr>
        <w:t>，以送達本會</w:t>
      </w:r>
      <w:r w:rsidR="00D8156B" w:rsidRPr="00245B56">
        <w:rPr>
          <w:rFonts w:ascii="標楷體" w:eastAsia="標楷體" w:hAnsi="標楷體" w:hint="eastAsia"/>
          <w:bCs/>
          <w:sz w:val="28"/>
          <w:szCs w:val="28"/>
        </w:rPr>
        <w:t>指定</w:t>
      </w:r>
      <w:r w:rsidR="00BE226C" w:rsidRPr="00245B56">
        <w:rPr>
          <w:rFonts w:ascii="標楷體" w:eastAsia="標楷體" w:hAnsi="標楷體" w:hint="eastAsia"/>
          <w:bCs/>
          <w:sz w:val="28"/>
          <w:szCs w:val="28"/>
        </w:rPr>
        <w:t>信箱時間為準。</w:t>
      </w:r>
    </w:p>
    <w:bookmarkEnd w:id="9"/>
    <w:p w14:paraId="6A8CE902" w14:textId="77777777" w:rsidR="00E05ABD" w:rsidRPr="004976CC" w:rsidRDefault="0098021B" w:rsidP="005843CF">
      <w:pPr>
        <w:pStyle w:val="ac"/>
        <w:numPr>
          <w:ilvl w:val="0"/>
          <w:numId w:val="22"/>
        </w:numPr>
        <w:snapToGrid w:val="0"/>
        <w:spacing w:afterLines="50" w:after="180"/>
        <w:ind w:leftChars="255" w:left="1179" w:hanging="567"/>
        <w:rPr>
          <w:rFonts w:ascii="標楷體" w:eastAsia="標楷體" w:hAnsi="標楷體"/>
          <w:bCs/>
          <w:sz w:val="28"/>
          <w:szCs w:val="28"/>
        </w:rPr>
      </w:pPr>
      <w:r w:rsidRPr="004976CC">
        <w:rPr>
          <w:rFonts w:ascii="標楷體" w:eastAsia="標楷體" w:hAnsi="標楷體" w:hint="eastAsia"/>
          <w:bCs/>
          <w:sz w:val="28"/>
          <w:szCs w:val="28"/>
        </w:rPr>
        <w:t>凡經上傳、繳交、填寫之提案文件，提案單位不得以任何理由請求發還、作廢或刪除、撤銷</w:t>
      </w:r>
      <w:r w:rsidR="004A39C3" w:rsidRPr="004976CC">
        <w:rPr>
          <w:rFonts w:ascii="標楷體" w:eastAsia="標楷體" w:hAnsi="標楷體" w:hint="eastAsia"/>
          <w:bCs/>
          <w:sz w:val="28"/>
          <w:szCs w:val="28"/>
        </w:rPr>
        <w:t>。</w:t>
      </w:r>
    </w:p>
    <w:p w14:paraId="3AD3F3F4" w14:textId="77777777" w:rsidR="00E05ABD" w:rsidRPr="00680ED8" w:rsidRDefault="00BC4511" w:rsidP="005843CF">
      <w:pPr>
        <w:pStyle w:val="ac"/>
        <w:numPr>
          <w:ilvl w:val="0"/>
          <w:numId w:val="1"/>
        </w:numPr>
        <w:spacing w:beforeLines="100" w:before="360"/>
        <w:ind w:leftChars="0" w:left="743" w:hanging="743"/>
        <w:outlineLvl w:val="0"/>
        <w:rPr>
          <w:rFonts w:ascii="標楷體" w:eastAsia="標楷體" w:hAnsi="標楷體"/>
          <w:b/>
          <w:sz w:val="32"/>
          <w:szCs w:val="20"/>
        </w:rPr>
      </w:pPr>
      <w:bookmarkStart w:id="10" w:name="_Toc100525118"/>
      <w:r w:rsidRPr="00680ED8">
        <w:rPr>
          <w:rFonts w:ascii="標楷體" w:eastAsia="標楷體" w:hAnsi="標楷體" w:hint="eastAsia"/>
          <w:b/>
          <w:sz w:val="32"/>
          <w:szCs w:val="20"/>
        </w:rPr>
        <w:t>提案</w:t>
      </w:r>
      <w:r w:rsidR="00AC1FCF" w:rsidRPr="00680ED8">
        <w:rPr>
          <w:rFonts w:ascii="標楷體" w:eastAsia="標楷體" w:hAnsi="標楷體" w:hint="eastAsia"/>
          <w:b/>
          <w:sz w:val="32"/>
          <w:szCs w:val="20"/>
        </w:rPr>
        <w:t>應備資料</w:t>
      </w:r>
      <w:bookmarkEnd w:id="10"/>
    </w:p>
    <w:p w14:paraId="7042A5A3" w14:textId="77777777" w:rsidR="005C1507" w:rsidRPr="00245B56" w:rsidRDefault="005C1507" w:rsidP="005843CF">
      <w:pPr>
        <w:snapToGrid w:val="0"/>
        <w:spacing w:afterLines="50" w:after="180"/>
        <w:ind w:leftChars="315" w:left="756"/>
        <w:rPr>
          <w:rFonts w:ascii="標楷體" w:eastAsia="標楷體" w:hAnsi="標楷體"/>
          <w:bCs/>
          <w:sz w:val="28"/>
          <w:szCs w:val="28"/>
        </w:rPr>
      </w:pPr>
      <w:r w:rsidRPr="00245B56">
        <w:rPr>
          <w:rFonts w:ascii="標楷體" w:eastAsia="標楷體" w:hAnsi="標楷體" w:hint="eastAsia"/>
          <w:bCs/>
          <w:sz w:val="28"/>
          <w:szCs w:val="28"/>
        </w:rPr>
        <w:t>所有提案應備資料</w:t>
      </w:r>
      <w:r w:rsidR="000C0B62" w:rsidRPr="00245B56">
        <w:rPr>
          <w:rFonts w:ascii="標楷體" w:eastAsia="標楷體" w:hAnsi="標楷體" w:hint="eastAsia"/>
          <w:bCs/>
          <w:sz w:val="28"/>
          <w:szCs w:val="28"/>
        </w:rPr>
        <w:t>詳</w:t>
      </w:r>
      <w:r w:rsidR="00680ED8" w:rsidRPr="00245B56">
        <w:rPr>
          <w:rFonts w:ascii="標楷體" w:eastAsia="標楷體" w:hAnsi="標楷體" w:hint="eastAsia"/>
          <w:bCs/>
          <w:sz w:val="28"/>
          <w:szCs w:val="28"/>
        </w:rPr>
        <w:t>如</w:t>
      </w:r>
      <w:r w:rsidR="006729CE" w:rsidRPr="00245B56">
        <w:rPr>
          <w:rFonts w:ascii="標楷體" w:eastAsia="標楷體" w:hAnsi="標楷體" w:hint="eastAsia"/>
          <w:bCs/>
          <w:sz w:val="28"/>
          <w:szCs w:val="28"/>
        </w:rPr>
        <w:t>下列</w:t>
      </w:r>
      <w:r w:rsidRPr="00245B56">
        <w:rPr>
          <w:rFonts w:ascii="標楷體" w:eastAsia="標楷體" w:hAnsi="標楷體" w:hint="eastAsia"/>
          <w:bCs/>
          <w:sz w:val="28"/>
          <w:szCs w:val="28"/>
        </w:rPr>
        <w:t>一</w:t>
      </w:r>
      <w:r w:rsidR="006729CE" w:rsidRPr="00245B56">
        <w:rPr>
          <w:rFonts w:ascii="標楷體" w:eastAsia="標楷體" w:hAnsi="標楷體" w:hint="eastAsia"/>
          <w:bCs/>
          <w:sz w:val="28"/>
          <w:szCs w:val="28"/>
        </w:rPr>
        <w:t>至</w:t>
      </w:r>
      <w:r w:rsidRPr="00245B56">
        <w:rPr>
          <w:rFonts w:ascii="標楷體" w:eastAsia="標楷體" w:hAnsi="標楷體" w:hint="eastAsia"/>
          <w:bCs/>
          <w:sz w:val="28"/>
          <w:szCs w:val="28"/>
        </w:rPr>
        <w:t>四項</w:t>
      </w:r>
      <w:r w:rsidR="000173DA" w:rsidRPr="00245B56">
        <w:rPr>
          <w:rFonts w:ascii="標楷體" w:eastAsia="標楷體" w:hAnsi="標楷體" w:hint="eastAsia"/>
          <w:bCs/>
          <w:sz w:val="28"/>
          <w:szCs w:val="28"/>
        </w:rPr>
        <w:t>：</w:t>
      </w:r>
      <w:r w:rsidR="00680ED8" w:rsidRPr="00245B56">
        <w:rPr>
          <w:rFonts w:ascii="標楷體" w:eastAsia="標楷體" w:hAnsi="標楷體"/>
          <w:bCs/>
          <w:sz w:val="28"/>
          <w:szCs w:val="28"/>
        </w:rPr>
        <w:t xml:space="preserve"> </w:t>
      </w:r>
    </w:p>
    <w:p w14:paraId="47D961CA" w14:textId="77777777" w:rsidR="00A022FA" w:rsidRPr="00086D2B" w:rsidRDefault="007259C1" w:rsidP="001C4EF5">
      <w:pPr>
        <w:pStyle w:val="ac"/>
        <w:numPr>
          <w:ilvl w:val="0"/>
          <w:numId w:val="26"/>
        </w:numPr>
        <w:ind w:leftChars="255" w:left="1179" w:hanging="567"/>
        <w:rPr>
          <w:rFonts w:ascii="標楷體" w:eastAsia="標楷體" w:hAnsi="標楷體"/>
          <w:b/>
          <w:sz w:val="28"/>
          <w:szCs w:val="28"/>
        </w:rPr>
      </w:pPr>
      <w:r w:rsidRPr="00086D2B">
        <w:rPr>
          <w:rFonts w:ascii="標楷體" w:eastAsia="標楷體" w:hAnsi="標楷體" w:hint="eastAsia"/>
          <w:b/>
          <w:sz w:val="28"/>
          <w:szCs w:val="28"/>
        </w:rPr>
        <w:t>提案計畫書</w:t>
      </w:r>
      <w:r w:rsidR="00653DDE" w:rsidRPr="00086D2B">
        <w:rPr>
          <w:rFonts w:ascii="標楷體" w:eastAsia="標楷體" w:hAnsi="標楷體" w:hint="eastAsia"/>
          <w:b/>
          <w:sz w:val="28"/>
          <w:szCs w:val="28"/>
        </w:rPr>
        <w:t>(</w:t>
      </w:r>
      <w:r w:rsidR="00D10C1D">
        <w:rPr>
          <w:rFonts w:ascii="標楷體" w:eastAsia="標楷體" w:hAnsi="標楷體" w:hint="eastAsia"/>
          <w:b/>
          <w:sz w:val="28"/>
          <w:szCs w:val="28"/>
        </w:rPr>
        <w:t>詳如</w:t>
      </w:r>
      <w:r w:rsidR="00653DDE" w:rsidRPr="00086D2B">
        <w:rPr>
          <w:rFonts w:ascii="標楷體" w:eastAsia="標楷體" w:hAnsi="標楷體" w:hint="eastAsia"/>
          <w:b/>
          <w:sz w:val="28"/>
          <w:szCs w:val="28"/>
        </w:rPr>
        <w:t>附件三)</w:t>
      </w:r>
    </w:p>
    <w:p w14:paraId="79895AB8" w14:textId="77777777" w:rsidR="00A022FA" w:rsidRPr="00680ED8" w:rsidRDefault="00A022FA" w:rsidP="005843CF">
      <w:pPr>
        <w:pStyle w:val="ac"/>
        <w:numPr>
          <w:ilvl w:val="0"/>
          <w:numId w:val="32"/>
        </w:numPr>
        <w:snapToGrid w:val="0"/>
        <w:spacing w:beforeLines="50" w:before="180"/>
        <w:ind w:leftChars="0" w:left="1778" w:hanging="644"/>
        <w:rPr>
          <w:rFonts w:ascii="標楷體" w:eastAsia="標楷體" w:hAnsi="標楷體"/>
          <w:bCs/>
          <w:sz w:val="28"/>
        </w:rPr>
      </w:pPr>
      <w:r w:rsidRPr="00086D2B">
        <w:rPr>
          <w:rFonts w:ascii="標楷體" w:eastAsia="標楷體" w:hAnsi="標楷體" w:hint="eastAsia"/>
          <w:bCs/>
          <w:sz w:val="28"/>
        </w:rPr>
        <w:t>紙本：</w:t>
      </w:r>
      <w:r w:rsidR="00E5635E" w:rsidRPr="006B651D">
        <w:rPr>
          <w:rFonts w:ascii="標楷體" w:eastAsia="標楷體" w:hAnsi="標楷體" w:hint="eastAsia"/>
          <w:bCs/>
          <w:sz w:val="28"/>
        </w:rPr>
        <w:t>限5</w:t>
      </w:r>
      <w:r w:rsidR="00E5635E" w:rsidRPr="006B651D">
        <w:rPr>
          <w:rFonts w:ascii="標楷體" w:eastAsia="標楷體" w:hAnsi="標楷體"/>
          <w:bCs/>
          <w:sz w:val="28"/>
        </w:rPr>
        <w:t>0</w:t>
      </w:r>
      <w:r w:rsidR="00E5635E" w:rsidRPr="006B651D">
        <w:rPr>
          <w:rFonts w:ascii="標楷體" w:eastAsia="標楷體" w:hAnsi="標楷體" w:hint="eastAsia"/>
          <w:bCs/>
          <w:sz w:val="28"/>
        </w:rPr>
        <w:t>頁以內，</w:t>
      </w:r>
      <w:r w:rsidR="00E26972" w:rsidRPr="006B651D">
        <w:rPr>
          <w:rFonts w:ascii="標楷體" w:eastAsia="標楷體" w:hAnsi="標楷體" w:hint="eastAsia"/>
          <w:bCs/>
          <w:sz w:val="28"/>
        </w:rPr>
        <w:t>採A4雙面</w:t>
      </w:r>
      <w:r w:rsidR="00E26972" w:rsidRPr="002215E8">
        <w:rPr>
          <w:rFonts w:ascii="標楷體" w:eastAsia="標楷體" w:hAnsi="標楷體" w:hint="eastAsia"/>
          <w:bCs/>
          <w:sz w:val="28"/>
        </w:rPr>
        <w:t>列印</w:t>
      </w:r>
      <w:r w:rsidR="005F528D" w:rsidRPr="002215E8">
        <w:rPr>
          <w:rFonts w:ascii="標楷體" w:eastAsia="標楷體" w:hAnsi="標楷體" w:hint="eastAsia"/>
          <w:bCs/>
          <w:sz w:val="28"/>
        </w:rPr>
        <w:t>，</w:t>
      </w:r>
      <w:r w:rsidR="000D3C0D" w:rsidRPr="002215E8">
        <w:rPr>
          <w:rFonts w:ascii="標楷體" w:eastAsia="標楷體" w:hAnsi="標楷體" w:hint="eastAsia"/>
          <w:bCs/>
          <w:sz w:val="28"/>
        </w:rPr>
        <w:t>於</w:t>
      </w:r>
      <w:r w:rsidR="00084637" w:rsidRPr="002215E8">
        <w:rPr>
          <w:rFonts w:ascii="標楷體" w:eastAsia="標楷體" w:hAnsi="標楷體" w:hint="eastAsia"/>
          <w:bCs/>
          <w:sz w:val="28"/>
        </w:rPr>
        <w:t>左側膠裝成冊，</w:t>
      </w:r>
      <w:r w:rsidR="005F528D" w:rsidRPr="00680ED8">
        <w:rPr>
          <w:rFonts w:ascii="標楷體" w:eastAsia="標楷體" w:hAnsi="標楷體" w:hint="eastAsia"/>
          <w:bCs/>
          <w:sz w:val="28"/>
        </w:rPr>
        <w:t>一式</w:t>
      </w:r>
      <w:r w:rsidR="00BF4ADE" w:rsidRPr="00680ED8">
        <w:rPr>
          <w:rFonts w:ascii="標楷體" w:eastAsia="標楷體" w:hAnsi="標楷體"/>
          <w:bCs/>
          <w:sz w:val="28"/>
        </w:rPr>
        <w:t>6</w:t>
      </w:r>
      <w:r w:rsidR="005F528D" w:rsidRPr="00680ED8">
        <w:rPr>
          <w:rFonts w:ascii="標楷體" w:eastAsia="標楷體" w:hAnsi="標楷體" w:hint="eastAsia"/>
          <w:bCs/>
          <w:sz w:val="28"/>
        </w:rPr>
        <w:t>份。</w:t>
      </w:r>
    </w:p>
    <w:p w14:paraId="256A4AF8" w14:textId="77777777" w:rsidR="00A022FA" w:rsidRDefault="00A022FA" w:rsidP="005843CF">
      <w:pPr>
        <w:pStyle w:val="ac"/>
        <w:numPr>
          <w:ilvl w:val="0"/>
          <w:numId w:val="32"/>
        </w:numPr>
        <w:snapToGrid w:val="0"/>
        <w:spacing w:beforeLines="50" w:before="180"/>
        <w:ind w:leftChars="0" w:left="1778" w:hanging="644"/>
        <w:rPr>
          <w:rFonts w:ascii="標楷體" w:eastAsia="標楷體" w:hAnsi="標楷體"/>
          <w:bCs/>
          <w:sz w:val="28"/>
        </w:rPr>
      </w:pPr>
      <w:r w:rsidRPr="00245B56">
        <w:rPr>
          <w:rFonts w:ascii="標楷體" w:eastAsia="標楷體" w:hAnsi="標楷體" w:hint="eastAsia"/>
          <w:bCs/>
          <w:sz w:val="28"/>
        </w:rPr>
        <w:t>電子檔：</w:t>
      </w:r>
      <w:r w:rsidR="00B83487" w:rsidRPr="00245B56">
        <w:rPr>
          <w:rFonts w:ascii="標楷體" w:eastAsia="標楷體" w:hAnsi="標楷體" w:hint="eastAsia"/>
          <w:bCs/>
          <w:sz w:val="28"/>
        </w:rPr>
        <w:t>檔案格式</w:t>
      </w:r>
      <w:r w:rsidR="00F86F6E" w:rsidRPr="00245B56">
        <w:rPr>
          <w:rFonts w:ascii="標楷體" w:eastAsia="標楷體" w:hAnsi="標楷體" w:hint="eastAsia"/>
          <w:bCs/>
          <w:sz w:val="28"/>
        </w:rPr>
        <w:t>為</w:t>
      </w:r>
      <w:r w:rsidR="00E5635E" w:rsidRPr="00245B56">
        <w:rPr>
          <w:rFonts w:ascii="標楷體" w:eastAsia="標楷體" w:hAnsi="標楷體" w:hint="eastAsia"/>
          <w:bCs/>
          <w:sz w:val="28"/>
        </w:rPr>
        <w:t>WORD</w:t>
      </w:r>
      <w:r w:rsidR="00F86F6E" w:rsidRPr="00245B56">
        <w:rPr>
          <w:rFonts w:ascii="標楷體" w:eastAsia="標楷體" w:hAnsi="標楷體" w:hint="eastAsia"/>
          <w:bCs/>
          <w:sz w:val="28"/>
        </w:rPr>
        <w:t>檔或</w:t>
      </w:r>
      <w:r w:rsidR="00E5635E" w:rsidRPr="00245B56">
        <w:rPr>
          <w:rFonts w:ascii="標楷體" w:eastAsia="標楷體" w:hAnsi="標楷體" w:hint="eastAsia"/>
          <w:bCs/>
          <w:sz w:val="28"/>
        </w:rPr>
        <w:t>PDF</w:t>
      </w:r>
      <w:r w:rsidR="00F86F6E" w:rsidRPr="00245B56">
        <w:rPr>
          <w:rFonts w:ascii="標楷體" w:eastAsia="標楷體" w:hAnsi="標楷體" w:hint="eastAsia"/>
          <w:bCs/>
          <w:sz w:val="28"/>
        </w:rPr>
        <w:t>檔</w:t>
      </w:r>
      <w:r w:rsidR="009406E7" w:rsidRPr="00245B56">
        <w:rPr>
          <w:rFonts w:ascii="標楷體" w:eastAsia="標楷體" w:hAnsi="標楷體" w:hint="eastAsia"/>
          <w:bCs/>
          <w:sz w:val="28"/>
        </w:rPr>
        <w:t>，檔名請標示文件名稱及提案單位（例如：提案計畫書_</w:t>
      </w:r>
      <w:r w:rsidR="00702CB0" w:rsidRPr="00245B56">
        <w:rPr>
          <w:rFonts w:ascii="標楷體" w:eastAsia="標楷體" w:hAnsi="標楷體" w:hint="eastAsia"/>
          <w:bCs/>
          <w:sz w:val="28"/>
        </w:rPr>
        <w:t>計畫全名</w:t>
      </w:r>
      <w:r w:rsidR="00702CB0" w:rsidRPr="00245B56">
        <w:rPr>
          <w:rFonts w:ascii="標楷體" w:eastAsia="標楷體" w:hAnsi="標楷體"/>
          <w:bCs/>
          <w:sz w:val="28"/>
        </w:rPr>
        <w:t>-</w:t>
      </w:r>
      <w:r w:rsidR="009406E7" w:rsidRPr="00245B56">
        <w:rPr>
          <w:rFonts w:ascii="標楷體" w:eastAsia="標楷體" w:hAnsi="標楷體" w:hint="eastAsia"/>
          <w:bCs/>
          <w:sz w:val="28"/>
        </w:rPr>
        <w:t>XX公司）</w:t>
      </w:r>
      <w:r w:rsidR="00B83487" w:rsidRPr="00245B56">
        <w:rPr>
          <w:rFonts w:ascii="標楷體" w:eastAsia="標楷體" w:hAnsi="標楷體" w:hint="eastAsia"/>
          <w:bCs/>
          <w:sz w:val="28"/>
        </w:rPr>
        <w:t>。</w:t>
      </w:r>
    </w:p>
    <w:p w14:paraId="79CAC4F6" w14:textId="77777777" w:rsidR="006D38AF" w:rsidRPr="00084637" w:rsidRDefault="006D38AF" w:rsidP="005843CF">
      <w:pPr>
        <w:pStyle w:val="ac"/>
        <w:numPr>
          <w:ilvl w:val="0"/>
          <w:numId w:val="26"/>
        </w:numPr>
        <w:snapToGrid w:val="0"/>
        <w:spacing w:beforeLines="50" w:before="180"/>
        <w:ind w:leftChars="255" w:left="1179" w:hanging="567"/>
        <w:rPr>
          <w:rFonts w:ascii="標楷體" w:eastAsia="標楷體" w:hAnsi="標楷體"/>
          <w:bCs/>
          <w:szCs w:val="20"/>
        </w:rPr>
      </w:pPr>
      <w:r w:rsidRPr="006D38AF">
        <w:rPr>
          <w:rFonts w:ascii="標楷體" w:eastAsia="標楷體" w:hAnsi="標楷體" w:hint="eastAsia"/>
          <w:b/>
          <w:sz w:val="28"/>
          <w:szCs w:val="28"/>
        </w:rPr>
        <w:t>提案簡報</w:t>
      </w:r>
      <w:r w:rsidRPr="00084637">
        <w:rPr>
          <w:rFonts w:ascii="標楷體" w:eastAsia="標楷體" w:hAnsi="標楷體" w:hint="eastAsia"/>
          <w:b/>
          <w:sz w:val="28"/>
        </w:rPr>
        <w:t>：</w:t>
      </w:r>
      <w:r w:rsidRPr="00084637">
        <w:rPr>
          <w:rFonts w:ascii="標楷體" w:eastAsia="標楷體" w:hAnsi="標楷體" w:hint="eastAsia"/>
          <w:sz w:val="28"/>
        </w:rPr>
        <w:t>包含</w:t>
      </w:r>
      <w:r w:rsidRPr="00084637">
        <w:rPr>
          <w:rFonts w:ascii="標楷體" w:eastAsia="標楷體" w:hAnsi="標楷體" w:hint="eastAsia"/>
          <w:bCs/>
          <w:sz w:val="28"/>
        </w:rPr>
        <w:t>計畫架構及策略、輔導企業及雲端服務解決方案說明、執行作法及應用情境、計畫預期成果…等可表現提案輔導規劃及計畫成效之亮點。</w:t>
      </w:r>
      <w:bookmarkStart w:id="11" w:name="_Hlk99111519"/>
    </w:p>
    <w:bookmarkEnd w:id="11"/>
    <w:p w14:paraId="72F30C66" w14:textId="77777777" w:rsidR="006D38AF" w:rsidRPr="00084637" w:rsidRDefault="006D38AF" w:rsidP="005843CF">
      <w:pPr>
        <w:pStyle w:val="ac"/>
        <w:numPr>
          <w:ilvl w:val="0"/>
          <w:numId w:val="36"/>
        </w:numPr>
        <w:snapToGrid w:val="0"/>
        <w:spacing w:beforeLines="50" w:before="180"/>
        <w:ind w:leftChars="0" w:left="1780" w:hanging="646"/>
        <w:rPr>
          <w:rFonts w:ascii="標楷體" w:eastAsia="標楷體" w:hAnsi="標楷體"/>
          <w:bCs/>
          <w:sz w:val="28"/>
        </w:rPr>
      </w:pPr>
      <w:r w:rsidRPr="00084637">
        <w:rPr>
          <w:rFonts w:ascii="標楷體" w:eastAsia="標楷體" w:hAnsi="標楷體" w:hint="eastAsia"/>
          <w:bCs/>
          <w:sz w:val="28"/>
        </w:rPr>
        <w:t>紙本：限3</w:t>
      </w:r>
      <w:r w:rsidRPr="00084637">
        <w:rPr>
          <w:rFonts w:ascii="標楷體" w:eastAsia="標楷體" w:hAnsi="標楷體"/>
          <w:bCs/>
          <w:sz w:val="28"/>
        </w:rPr>
        <w:t>0</w:t>
      </w:r>
      <w:r w:rsidRPr="00084637">
        <w:rPr>
          <w:rFonts w:ascii="標楷體" w:eastAsia="標楷體" w:hAnsi="標楷體" w:hint="eastAsia"/>
          <w:bCs/>
          <w:sz w:val="28"/>
        </w:rPr>
        <w:t>頁以內，採A</w:t>
      </w:r>
      <w:r w:rsidRPr="00084637">
        <w:rPr>
          <w:rFonts w:ascii="標楷體" w:eastAsia="標楷體" w:hAnsi="標楷體"/>
          <w:bCs/>
          <w:sz w:val="28"/>
        </w:rPr>
        <w:t>4</w:t>
      </w:r>
      <w:r w:rsidRPr="00084637">
        <w:rPr>
          <w:rFonts w:ascii="標楷體" w:eastAsia="標楷體" w:hAnsi="標楷體" w:hint="eastAsia"/>
          <w:bCs/>
          <w:sz w:val="28"/>
        </w:rPr>
        <w:t>雙面</w:t>
      </w:r>
      <w:r w:rsidR="003B7DCA" w:rsidRPr="002215E8">
        <w:rPr>
          <w:rFonts w:ascii="標楷體" w:eastAsia="標楷體" w:hAnsi="標楷體" w:hint="eastAsia"/>
          <w:bCs/>
          <w:sz w:val="28"/>
        </w:rPr>
        <w:t>彩色</w:t>
      </w:r>
      <w:r w:rsidRPr="002215E8">
        <w:rPr>
          <w:rFonts w:ascii="標楷體" w:eastAsia="標楷體" w:hAnsi="標楷體" w:hint="eastAsia"/>
          <w:bCs/>
          <w:sz w:val="28"/>
        </w:rPr>
        <w:t>列印，</w:t>
      </w:r>
      <w:r w:rsidR="005056CC" w:rsidRPr="002215E8">
        <w:rPr>
          <w:rFonts w:ascii="標楷體" w:eastAsia="標楷體" w:hAnsi="標楷體" w:hint="eastAsia"/>
          <w:bCs/>
          <w:sz w:val="28"/>
        </w:rPr>
        <w:t>一頁2張投影片，</w:t>
      </w:r>
      <w:r w:rsidR="003B7DCA" w:rsidRPr="002215E8">
        <w:rPr>
          <w:rFonts w:ascii="標楷體" w:eastAsia="標楷體" w:hAnsi="標楷體" w:hint="eastAsia"/>
          <w:bCs/>
          <w:sz w:val="28"/>
        </w:rPr>
        <w:t>於左</w:t>
      </w:r>
      <w:r w:rsidR="00A3161D" w:rsidRPr="002215E8">
        <w:rPr>
          <w:rFonts w:ascii="標楷體" w:eastAsia="標楷體" w:hAnsi="標楷體" w:hint="eastAsia"/>
          <w:bCs/>
          <w:sz w:val="28"/>
        </w:rPr>
        <w:t>上角</w:t>
      </w:r>
      <w:r w:rsidR="003B7DCA" w:rsidRPr="002215E8">
        <w:rPr>
          <w:rFonts w:ascii="標楷體" w:eastAsia="標楷體" w:hAnsi="標楷體" w:hint="eastAsia"/>
          <w:bCs/>
          <w:sz w:val="28"/>
        </w:rPr>
        <w:t>以釘書針裝釘</w:t>
      </w:r>
      <w:r w:rsidR="00D10C1D" w:rsidRPr="002215E8">
        <w:rPr>
          <w:rFonts w:ascii="標楷體" w:eastAsia="標楷體" w:hAnsi="標楷體" w:hint="eastAsia"/>
          <w:bCs/>
          <w:sz w:val="28"/>
        </w:rPr>
        <w:t>成冊</w:t>
      </w:r>
      <w:r w:rsidR="00D10C1D">
        <w:rPr>
          <w:rFonts w:ascii="標楷體" w:eastAsia="標楷體" w:hAnsi="標楷體" w:hint="eastAsia"/>
          <w:bCs/>
          <w:sz w:val="28"/>
        </w:rPr>
        <w:t>，</w:t>
      </w:r>
      <w:r w:rsidRPr="00084637">
        <w:rPr>
          <w:rFonts w:ascii="標楷體" w:eastAsia="標楷體" w:hAnsi="標楷體" w:hint="eastAsia"/>
          <w:bCs/>
          <w:sz w:val="28"/>
        </w:rPr>
        <w:t>一式</w:t>
      </w:r>
      <w:r w:rsidRPr="00084637">
        <w:rPr>
          <w:rFonts w:ascii="標楷體" w:eastAsia="標楷體" w:hAnsi="標楷體"/>
          <w:bCs/>
          <w:sz w:val="28"/>
        </w:rPr>
        <w:t>6</w:t>
      </w:r>
      <w:r w:rsidRPr="00084637">
        <w:rPr>
          <w:rFonts w:ascii="標楷體" w:eastAsia="標楷體" w:hAnsi="標楷體" w:hint="eastAsia"/>
          <w:bCs/>
          <w:sz w:val="28"/>
        </w:rPr>
        <w:t>份。</w:t>
      </w:r>
    </w:p>
    <w:p w14:paraId="712F88C8" w14:textId="77777777" w:rsidR="006D38AF" w:rsidRDefault="006D38AF" w:rsidP="005843CF">
      <w:pPr>
        <w:snapToGrid w:val="0"/>
        <w:spacing w:beforeLines="50" w:before="180"/>
        <w:ind w:leftChars="490" w:left="1750" w:hangingChars="205" w:hanging="574"/>
        <w:rPr>
          <w:rFonts w:ascii="標楷體" w:eastAsia="標楷體" w:hAnsi="標楷體"/>
          <w:bCs/>
          <w:sz w:val="28"/>
        </w:rPr>
      </w:pPr>
      <w:r w:rsidRPr="00084637">
        <w:rPr>
          <w:rFonts w:ascii="標楷體" w:eastAsia="標楷體" w:hAnsi="標楷體" w:hint="eastAsia"/>
          <w:bCs/>
          <w:sz w:val="28"/>
        </w:rPr>
        <w:t>(二)電子檔：檔案格式為PPT檔或PDF檔，檔名請標示文件名稱及提案單位（例如：提案簡報_計畫全名-XX公司）。</w:t>
      </w:r>
    </w:p>
    <w:p w14:paraId="479F57DE" w14:textId="77777777" w:rsidR="00957131" w:rsidRPr="006D38AF" w:rsidRDefault="00957131" w:rsidP="005843CF">
      <w:pPr>
        <w:snapToGrid w:val="0"/>
        <w:spacing w:beforeLines="50" w:before="180"/>
        <w:ind w:leftChars="490" w:left="1750" w:hangingChars="205" w:hanging="574"/>
        <w:rPr>
          <w:rFonts w:ascii="標楷體" w:eastAsia="標楷體" w:hAnsi="標楷體"/>
          <w:bCs/>
          <w:sz w:val="28"/>
        </w:rPr>
      </w:pPr>
    </w:p>
    <w:p w14:paraId="46FAB930" w14:textId="77777777" w:rsidR="00A75D32" w:rsidRPr="00086D2B" w:rsidRDefault="006A3CC4" w:rsidP="005843CF">
      <w:pPr>
        <w:pStyle w:val="ac"/>
        <w:numPr>
          <w:ilvl w:val="0"/>
          <w:numId w:val="26"/>
        </w:numPr>
        <w:snapToGrid w:val="0"/>
        <w:spacing w:beforeLines="50" w:before="180"/>
        <w:ind w:leftChars="255" w:left="1179" w:hanging="567"/>
        <w:rPr>
          <w:rFonts w:ascii="標楷體" w:eastAsia="標楷體" w:hAnsi="標楷體"/>
          <w:bCs/>
          <w:szCs w:val="20"/>
        </w:rPr>
      </w:pPr>
      <w:r w:rsidRPr="00086D2B">
        <w:rPr>
          <w:rFonts w:ascii="標楷體" w:eastAsia="標楷體" w:hAnsi="標楷體" w:hint="eastAsia"/>
          <w:b/>
          <w:sz w:val="28"/>
        </w:rPr>
        <w:lastRenderedPageBreak/>
        <w:t>提案單位及雲端服務供應商均需提供以下資格文件</w:t>
      </w:r>
    </w:p>
    <w:p w14:paraId="1B9F429A" w14:textId="77777777" w:rsidR="00680ED8" w:rsidRPr="002215E8" w:rsidRDefault="000C0B62" w:rsidP="005843CF">
      <w:pPr>
        <w:pStyle w:val="ac"/>
        <w:snapToGrid w:val="0"/>
        <w:spacing w:beforeLines="50" w:before="180"/>
        <w:ind w:leftChars="506" w:left="1214"/>
        <w:rPr>
          <w:rFonts w:ascii="標楷體" w:eastAsia="標楷體" w:hAnsi="標楷體"/>
          <w:bCs/>
          <w:sz w:val="28"/>
        </w:rPr>
      </w:pPr>
      <w:r w:rsidRPr="002215E8">
        <w:rPr>
          <w:rFonts w:ascii="標楷體" w:eastAsia="標楷體" w:hAnsi="標楷體" w:hint="eastAsia"/>
          <w:bCs/>
          <w:sz w:val="28"/>
        </w:rPr>
        <w:t>以下</w:t>
      </w:r>
      <w:r w:rsidR="005C59AC" w:rsidRPr="002215E8">
        <w:rPr>
          <w:rFonts w:ascii="標楷體" w:eastAsia="標楷體" w:hAnsi="標楷體" w:hint="eastAsia"/>
          <w:bCs/>
          <w:sz w:val="28"/>
        </w:rPr>
        <w:t>文件</w:t>
      </w:r>
      <w:r w:rsidR="00B774E9" w:rsidRPr="002215E8">
        <w:rPr>
          <w:rFonts w:ascii="標楷體" w:eastAsia="標楷體" w:hAnsi="標楷體" w:hint="eastAsia"/>
          <w:bCs/>
          <w:sz w:val="28"/>
        </w:rPr>
        <w:t>請</w:t>
      </w:r>
      <w:r w:rsidR="00957131" w:rsidRPr="002215E8">
        <w:rPr>
          <w:rFonts w:ascii="標楷體" w:eastAsia="標楷體" w:hAnsi="標楷體" w:hint="eastAsia"/>
          <w:bCs/>
          <w:sz w:val="28"/>
        </w:rPr>
        <w:t>以</w:t>
      </w:r>
      <w:r w:rsidRPr="002215E8">
        <w:rPr>
          <w:rFonts w:ascii="標楷體" w:eastAsia="標楷體" w:hAnsi="標楷體" w:hint="eastAsia"/>
          <w:bCs/>
          <w:sz w:val="28"/>
        </w:rPr>
        <w:t>紙本提交，</w:t>
      </w:r>
      <w:r w:rsidR="00251A35" w:rsidRPr="002215E8">
        <w:rPr>
          <w:rFonts w:ascii="標楷體" w:eastAsia="標楷體" w:hAnsi="標楷體" w:hint="eastAsia"/>
          <w:bCs/>
          <w:sz w:val="28"/>
        </w:rPr>
        <w:t>紙本</w:t>
      </w:r>
      <w:r w:rsidR="00783AAE" w:rsidRPr="002215E8">
        <w:rPr>
          <w:rFonts w:ascii="標楷體" w:eastAsia="標楷體" w:hAnsi="標楷體" w:hint="eastAsia"/>
          <w:bCs/>
          <w:sz w:val="28"/>
        </w:rPr>
        <w:t>文件請影印</w:t>
      </w:r>
      <w:r w:rsidR="00D8156B" w:rsidRPr="002215E8">
        <w:rPr>
          <w:rFonts w:ascii="標楷體" w:eastAsia="標楷體" w:hAnsi="標楷體" w:hint="eastAsia"/>
          <w:bCs/>
          <w:sz w:val="28"/>
        </w:rPr>
        <w:t>一份</w:t>
      </w:r>
      <w:r w:rsidR="003F3B56" w:rsidRPr="002215E8">
        <w:rPr>
          <w:rFonts w:ascii="標楷體" w:eastAsia="標楷體" w:hAnsi="標楷體" w:hint="eastAsia"/>
          <w:bCs/>
          <w:sz w:val="28"/>
        </w:rPr>
        <w:t>，</w:t>
      </w:r>
      <w:bookmarkStart w:id="12" w:name="_Hlk100147465"/>
      <w:r w:rsidR="00DD1EAA" w:rsidRPr="002215E8">
        <w:rPr>
          <w:rFonts w:ascii="標楷體" w:eastAsia="標楷體" w:hAnsi="標楷體" w:hint="eastAsia"/>
          <w:bCs/>
          <w:sz w:val="28"/>
        </w:rPr>
        <w:t>並</w:t>
      </w:r>
      <w:r w:rsidR="003F3B56" w:rsidRPr="002215E8">
        <w:rPr>
          <w:rFonts w:ascii="標楷體" w:eastAsia="標楷體" w:hAnsi="標楷體" w:hint="eastAsia"/>
          <w:bCs/>
          <w:sz w:val="28"/>
        </w:rPr>
        <w:t>加蓋「與正本相符章」</w:t>
      </w:r>
      <w:bookmarkEnd w:id="12"/>
      <w:r w:rsidR="002F0C10" w:rsidRPr="002215E8">
        <w:rPr>
          <w:rFonts w:ascii="標楷體" w:eastAsia="標楷體" w:hAnsi="標楷體" w:hint="eastAsia"/>
          <w:bCs/>
          <w:sz w:val="28"/>
        </w:rPr>
        <w:t>，</w:t>
      </w:r>
      <w:r w:rsidR="00783AAE" w:rsidRPr="002215E8">
        <w:rPr>
          <w:rFonts w:ascii="標楷體" w:eastAsia="標楷體" w:hAnsi="標楷體" w:hint="eastAsia"/>
          <w:bCs/>
          <w:sz w:val="28"/>
        </w:rPr>
        <w:t>併</w:t>
      </w:r>
      <w:r w:rsidR="00251A35" w:rsidRPr="002215E8">
        <w:rPr>
          <w:rFonts w:ascii="標楷體" w:eastAsia="標楷體" w:hAnsi="標楷體" w:hint="eastAsia"/>
          <w:bCs/>
          <w:sz w:val="28"/>
        </w:rPr>
        <w:t>同</w:t>
      </w:r>
      <w:r w:rsidR="00783AAE" w:rsidRPr="002215E8">
        <w:rPr>
          <w:rFonts w:ascii="標楷體" w:eastAsia="標楷體" w:hAnsi="標楷體" w:hint="eastAsia"/>
          <w:bCs/>
          <w:sz w:val="28"/>
        </w:rPr>
        <w:t>其他應</w:t>
      </w:r>
      <w:r w:rsidR="00D8156B" w:rsidRPr="002215E8">
        <w:rPr>
          <w:rFonts w:ascii="標楷體" w:eastAsia="標楷體" w:hAnsi="標楷體" w:hint="eastAsia"/>
          <w:bCs/>
          <w:sz w:val="28"/>
        </w:rPr>
        <w:t>備</w:t>
      </w:r>
      <w:r w:rsidR="00783AAE" w:rsidRPr="002215E8">
        <w:rPr>
          <w:rFonts w:ascii="標楷體" w:eastAsia="標楷體" w:hAnsi="標楷體" w:hint="eastAsia"/>
          <w:bCs/>
          <w:sz w:val="28"/>
        </w:rPr>
        <w:t>資料</w:t>
      </w:r>
      <w:r w:rsidR="00251A35" w:rsidRPr="002215E8">
        <w:rPr>
          <w:rFonts w:ascii="標楷體" w:eastAsia="標楷體" w:hAnsi="標楷體" w:hint="eastAsia"/>
          <w:bCs/>
          <w:sz w:val="28"/>
        </w:rPr>
        <w:t>郵寄</w:t>
      </w:r>
      <w:r w:rsidR="00957131" w:rsidRPr="002215E8">
        <w:rPr>
          <w:rFonts w:ascii="標楷體" w:eastAsia="標楷體" w:hAnsi="標楷體" w:hint="eastAsia"/>
          <w:bCs/>
          <w:sz w:val="28"/>
        </w:rPr>
        <w:t>至本會收件地址</w:t>
      </w:r>
      <w:r w:rsidR="00D8156B" w:rsidRPr="002215E8">
        <w:rPr>
          <w:rFonts w:ascii="標楷體" w:eastAsia="標楷體" w:hAnsi="標楷體" w:hint="eastAsia"/>
          <w:bCs/>
          <w:sz w:val="28"/>
        </w:rPr>
        <w:t>。</w:t>
      </w:r>
    </w:p>
    <w:p w14:paraId="47CAD175" w14:textId="77777777" w:rsidR="00653DDE" w:rsidRPr="00086D2B" w:rsidRDefault="00653DDE" w:rsidP="005843CF">
      <w:pPr>
        <w:pStyle w:val="ac"/>
        <w:numPr>
          <w:ilvl w:val="0"/>
          <w:numId w:val="35"/>
        </w:numPr>
        <w:snapToGrid w:val="0"/>
        <w:spacing w:beforeLines="50" w:before="180"/>
        <w:ind w:leftChars="0" w:left="1134" w:firstLine="34"/>
        <w:rPr>
          <w:rFonts w:ascii="標楷體" w:eastAsia="標楷體" w:hAnsi="標楷體"/>
          <w:bCs/>
          <w:sz w:val="28"/>
        </w:rPr>
      </w:pPr>
      <w:r w:rsidRPr="00086D2B">
        <w:rPr>
          <w:rFonts w:ascii="標楷體" w:eastAsia="標楷體" w:hAnsi="標楷體" w:hint="eastAsia"/>
          <w:bCs/>
          <w:sz w:val="28"/>
        </w:rPr>
        <w:t>立案證明：</w:t>
      </w:r>
    </w:p>
    <w:p w14:paraId="4AD2423B" w14:textId="77777777" w:rsidR="005C7703" w:rsidRPr="00A75D32" w:rsidRDefault="005C7703" w:rsidP="006B651D">
      <w:pPr>
        <w:snapToGrid w:val="0"/>
        <w:ind w:leftChars="750" w:left="1800"/>
        <w:rPr>
          <w:rFonts w:ascii="標楷體" w:eastAsia="標楷體" w:hAnsi="標楷體"/>
          <w:bCs/>
          <w:sz w:val="28"/>
        </w:rPr>
      </w:pPr>
      <w:r w:rsidRPr="00086D2B">
        <w:rPr>
          <w:rFonts w:ascii="標楷體" w:eastAsia="標楷體" w:hAnsi="標楷體" w:hint="eastAsia"/>
          <w:bCs/>
          <w:sz w:val="28"/>
        </w:rPr>
        <w:t>依法登記或設立之證明，且證明上載有目前負責人或代表</w:t>
      </w:r>
      <w:r w:rsidRPr="00A75D32">
        <w:rPr>
          <w:rFonts w:ascii="標楷體" w:eastAsia="標楷體" w:hAnsi="標楷體" w:hint="eastAsia"/>
          <w:bCs/>
          <w:sz w:val="28"/>
        </w:rPr>
        <w:t>人姓名。（得以列印公開於目的事業主管機關網站之資料代之）</w:t>
      </w:r>
    </w:p>
    <w:p w14:paraId="7F43AB45" w14:textId="77777777" w:rsidR="00653DDE" w:rsidRPr="00B83487" w:rsidRDefault="00653DDE" w:rsidP="005843CF">
      <w:pPr>
        <w:pStyle w:val="ac"/>
        <w:numPr>
          <w:ilvl w:val="0"/>
          <w:numId w:val="35"/>
        </w:numPr>
        <w:snapToGrid w:val="0"/>
        <w:spacing w:beforeLines="50" w:before="180"/>
        <w:ind w:leftChars="0" w:left="1418" w:hanging="284"/>
        <w:rPr>
          <w:rFonts w:ascii="標楷體" w:eastAsia="標楷體" w:hAnsi="標楷體"/>
          <w:bCs/>
          <w:sz w:val="28"/>
        </w:rPr>
      </w:pPr>
      <w:r w:rsidRPr="00CF4DFD">
        <w:rPr>
          <w:rFonts w:ascii="標楷體" w:eastAsia="標楷體" w:hAnsi="標楷體" w:hint="eastAsia"/>
          <w:bCs/>
          <w:sz w:val="28"/>
        </w:rPr>
        <w:t>納稅證明</w:t>
      </w:r>
      <w:r w:rsidR="005C7703" w:rsidRPr="00CF4DFD">
        <w:rPr>
          <w:rFonts w:ascii="標楷體" w:eastAsia="標楷體" w:hAnsi="標楷體" w:hint="eastAsia"/>
          <w:bCs/>
          <w:sz w:val="28"/>
        </w:rPr>
        <w:t>：</w:t>
      </w:r>
    </w:p>
    <w:p w14:paraId="620E6E1A" w14:textId="77777777" w:rsidR="006729CE" w:rsidRPr="000849D5" w:rsidRDefault="005C7703" w:rsidP="000849D5">
      <w:pPr>
        <w:snapToGrid w:val="0"/>
        <w:ind w:leftChars="750" w:left="1800"/>
        <w:rPr>
          <w:rFonts w:ascii="標楷體" w:eastAsia="標楷體" w:hAnsi="標楷體"/>
          <w:bCs/>
          <w:sz w:val="28"/>
          <w:szCs w:val="28"/>
        </w:rPr>
      </w:pPr>
      <w:r w:rsidRPr="000849D5">
        <w:rPr>
          <w:rFonts w:ascii="標楷體" w:eastAsia="標楷體" w:hAnsi="標楷體" w:hint="eastAsia"/>
          <w:bCs/>
          <w:sz w:val="28"/>
          <w:szCs w:val="28"/>
        </w:rPr>
        <w:t>合法納稅證明，請依下列規定檢附證明文件（提案單位所檢附證明文件，應與提案單位名義主體一致）：</w:t>
      </w:r>
    </w:p>
    <w:p w14:paraId="5EA2B4FC" w14:textId="77777777" w:rsidR="00FB476D" w:rsidRPr="000849D5" w:rsidRDefault="005C7703" w:rsidP="001C4EF5">
      <w:pPr>
        <w:pStyle w:val="ac"/>
        <w:numPr>
          <w:ilvl w:val="0"/>
          <w:numId w:val="27"/>
        </w:numPr>
        <w:snapToGrid w:val="0"/>
        <w:ind w:leftChars="752" w:left="2085" w:hanging="280"/>
        <w:rPr>
          <w:rFonts w:ascii="標楷體" w:eastAsia="標楷體" w:hAnsi="標楷體"/>
          <w:bCs/>
          <w:sz w:val="28"/>
          <w:szCs w:val="28"/>
        </w:rPr>
      </w:pPr>
      <w:r w:rsidRPr="000849D5">
        <w:rPr>
          <w:rFonts w:ascii="標楷體" w:eastAsia="標楷體" w:hAnsi="標楷體" w:hint="eastAsia"/>
          <w:bCs/>
          <w:sz w:val="28"/>
          <w:szCs w:val="28"/>
        </w:rPr>
        <w:t>最近 1 年申報營利事業所得稅之年度損益及稅額計算表（未滿1年之新創公司可以最近一期「營業稅申報書」代之）。</w:t>
      </w:r>
    </w:p>
    <w:p w14:paraId="230603B6" w14:textId="77777777" w:rsidR="005C7703" w:rsidRPr="000849D5" w:rsidRDefault="005C7703" w:rsidP="001C4EF5">
      <w:pPr>
        <w:pStyle w:val="ac"/>
        <w:numPr>
          <w:ilvl w:val="0"/>
          <w:numId w:val="27"/>
        </w:numPr>
        <w:snapToGrid w:val="0"/>
        <w:ind w:leftChars="752" w:left="2085" w:hanging="280"/>
        <w:rPr>
          <w:rFonts w:ascii="標楷體" w:eastAsia="標楷體" w:hAnsi="標楷體"/>
          <w:bCs/>
          <w:sz w:val="28"/>
          <w:szCs w:val="28"/>
        </w:rPr>
      </w:pPr>
      <w:r w:rsidRPr="000849D5">
        <w:rPr>
          <w:rFonts w:ascii="標楷體" w:eastAsia="標楷體" w:hAnsi="標楷體" w:hint="eastAsia"/>
          <w:bCs/>
          <w:sz w:val="28"/>
          <w:szCs w:val="28"/>
        </w:rPr>
        <w:t>最近一期營業稅繳納證明文件，說明如下：</w:t>
      </w:r>
    </w:p>
    <w:p w14:paraId="38C920A1" w14:textId="77777777" w:rsidR="0006127C" w:rsidRPr="000849D5" w:rsidRDefault="005C7703" w:rsidP="001C4EF5">
      <w:pPr>
        <w:pStyle w:val="ac"/>
        <w:numPr>
          <w:ilvl w:val="0"/>
          <w:numId w:val="24"/>
        </w:numPr>
        <w:snapToGrid w:val="0"/>
        <w:ind w:leftChars="810" w:left="2392" w:hanging="448"/>
        <w:rPr>
          <w:rFonts w:ascii="標楷體" w:eastAsia="標楷體" w:hAnsi="標楷體"/>
          <w:bCs/>
          <w:sz w:val="28"/>
          <w:szCs w:val="28"/>
        </w:rPr>
      </w:pPr>
      <w:r w:rsidRPr="000849D5">
        <w:rPr>
          <w:rFonts w:ascii="標楷體" w:eastAsia="標楷體" w:hAnsi="標楷體" w:hint="eastAsia"/>
          <w:bCs/>
          <w:sz w:val="28"/>
          <w:szCs w:val="28"/>
        </w:rPr>
        <w:t>最近一期營業稅繳款書收據聯或稅捐機關核章之最近一期營業人銷售額與稅額申報書(401)收執聯。</w:t>
      </w:r>
    </w:p>
    <w:p w14:paraId="16F58D38" w14:textId="77777777" w:rsidR="0006127C" w:rsidRPr="000849D5" w:rsidRDefault="005C7703" w:rsidP="001C4EF5">
      <w:pPr>
        <w:pStyle w:val="ac"/>
        <w:numPr>
          <w:ilvl w:val="0"/>
          <w:numId w:val="24"/>
        </w:numPr>
        <w:snapToGrid w:val="0"/>
        <w:ind w:leftChars="810" w:left="2392" w:hanging="448"/>
        <w:rPr>
          <w:rFonts w:ascii="標楷體" w:eastAsia="標楷體" w:hAnsi="標楷體"/>
          <w:bCs/>
          <w:sz w:val="28"/>
          <w:szCs w:val="28"/>
        </w:rPr>
      </w:pPr>
      <w:r w:rsidRPr="000849D5">
        <w:rPr>
          <w:rFonts w:ascii="標楷體" w:eastAsia="標楷體" w:hAnsi="標楷體" w:hint="eastAsia"/>
          <w:bCs/>
          <w:sz w:val="28"/>
          <w:szCs w:val="28"/>
        </w:rPr>
        <w:t>不及提出最近一期證明者，得以前一期之納稅證明代之。</w:t>
      </w:r>
    </w:p>
    <w:p w14:paraId="653750D1" w14:textId="77777777" w:rsidR="005C7703" w:rsidRPr="000849D5" w:rsidRDefault="005C7703" w:rsidP="001C4EF5">
      <w:pPr>
        <w:pStyle w:val="ac"/>
        <w:numPr>
          <w:ilvl w:val="0"/>
          <w:numId w:val="24"/>
        </w:numPr>
        <w:snapToGrid w:val="0"/>
        <w:ind w:leftChars="810" w:left="2392" w:hanging="448"/>
        <w:rPr>
          <w:rFonts w:ascii="標楷體" w:eastAsia="標楷體" w:hAnsi="標楷體"/>
          <w:bCs/>
          <w:sz w:val="28"/>
          <w:szCs w:val="28"/>
        </w:rPr>
      </w:pPr>
      <w:r w:rsidRPr="000849D5">
        <w:rPr>
          <w:rFonts w:ascii="標楷體" w:eastAsia="標楷體" w:hAnsi="標楷體" w:hint="eastAsia"/>
          <w:bCs/>
          <w:sz w:val="28"/>
          <w:szCs w:val="28"/>
        </w:rPr>
        <w:t>新設立且未屆第一期營業稅繳納期限者，得以營業稅主管稽徵機關核發之核准設立登記函代之；經核定使用統一發票者，應一併檢附申領統一發票購票證相關文件。營業税或所得稅之納稅證明，得以與上開最近一期或前一期證明相同期間內主管稽徵機關核發之無違章欠稅之查復表代之。</w:t>
      </w:r>
    </w:p>
    <w:p w14:paraId="162459F7" w14:textId="77777777" w:rsidR="005C7703" w:rsidRPr="00084637" w:rsidRDefault="005C7703" w:rsidP="005843CF">
      <w:pPr>
        <w:pStyle w:val="ac"/>
        <w:numPr>
          <w:ilvl w:val="0"/>
          <w:numId w:val="35"/>
        </w:numPr>
        <w:snapToGrid w:val="0"/>
        <w:spacing w:beforeLines="50" w:before="180"/>
        <w:ind w:leftChars="0" w:left="1758" w:hanging="624"/>
        <w:rPr>
          <w:rFonts w:ascii="標楷體" w:eastAsia="標楷體" w:hAnsi="標楷體"/>
          <w:bCs/>
          <w:sz w:val="28"/>
        </w:rPr>
      </w:pPr>
      <w:r w:rsidRPr="00084637">
        <w:rPr>
          <w:rFonts w:ascii="標楷體" w:eastAsia="標楷體" w:hAnsi="標楷體" w:hint="eastAsia"/>
          <w:bCs/>
          <w:sz w:val="28"/>
        </w:rPr>
        <w:t>提出之雲端服務解決方案實績至少乙份：例如付費有效客戶之合約或銷售發票影本。</w:t>
      </w:r>
    </w:p>
    <w:p w14:paraId="0B9C0BC3" w14:textId="77777777" w:rsidR="0091287F" w:rsidRPr="002215E8" w:rsidRDefault="006E43A1" w:rsidP="005843CF">
      <w:pPr>
        <w:pStyle w:val="ac"/>
        <w:numPr>
          <w:ilvl w:val="0"/>
          <w:numId w:val="26"/>
        </w:numPr>
        <w:snapToGrid w:val="0"/>
        <w:spacing w:beforeLines="50" w:before="180"/>
        <w:ind w:leftChars="255" w:left="1179" w:hanging="567"/>
        <w:rPr>
          <w:rFonts w:ascii="標楷體" w:eastAsia="標楷體" w:hAnsi="標楷體"/>
          <w:b/>
          <w:bCs/>
          <w:sz w:val="28"/>
        </w:rPr>
      </w:pPr>
      <w:r w:rsidRPr="002215E8">
        <w:rPr>
          <w:rFonts w:ascii="標楷體" w:eastAsia="標楷體" w:hAnsi="標楷體" w:hint="eastAsia"/>
          <w:b/>
          <w:bCs/>
          <w:sz w:val="28"/>
        </w:rPr>
        <w:t>計畫合作意向書</w:t>
      </w:r>
      <w:r w:rsidR="00A022FA" w:rsidRPr="002215E8">
        <w:rPr>
          <w:rFonts w:ascii="標楷體" w:eastAsia="標楷體" w:hAnsi="標楷體" w:hint="eastAsia"/>
          <w:b/>
          <w:bCs/>
          <w:sz w:val="28"/>
        </w:rPr>
        <w:t>、企業合作意向書</w:t>
      </w:r>
      <w:r w:rsidR="00341DDA" w:rsidRPr="002215E8">
        <w:rPr>
          <w:rFonts w:ascii="標楷體" w:eastAsia="標楷體" w:hAnsi="標楷體" w:hint="eastAsia"/>
          <w:b/>
          <w:bCs/>
          <w:sz w:val="28"/>
          <w:szCs w:val="28"/>
        </w:rPr>
        <w:t>(附件五)</w:t>
      </w:r>
      <w:r w:rsidR="00A022FA" w:rsidRPr="002215E8">
        <w:rPr>
          <w:rFonts w:ascii="標楷體" w:eastAsia="標楷體" w:hAnsi="標楷體" w:hint="eastAsia"/>
          <w:b/>
          <w:bCs/>
          <w:sz w:val="28"/>
        </w:rPr>
        <w:t>：</w:t>
      </w:r>
    </w:p>
    <w:p w14:paraId="7C7BDFB3" w14:textId="77777777" w:rsidR="00DD1EAA" w:rsidRPr="002215E8" w:rsidRDefault="00DD1EAA" w:rsidP="005843CF">
      <w:pPr>
        <w:snapToGrid w:val="0"/>
        <w:spacing w:beforeLines="50" w:before="180"/>
        <w:ind w:leftChars="490" w:left="1750" w:hangingChars="205" w:hanging="574"/>
        <w:rPr>
          <w:rFonts w:ascii="標楷體" w:eastAsia="標楷體" w:hAnsi="標楷體"/>
          <w:bCs/>
          <w:sz w:val="28"/>
        </w:rPr>
      </w:pPr>
      <w:r w:rsidRPr="002215E8">
        <w:rPr>
          <w:rFonts w:ascii="標楷體" w:eastAsia="標楷體" w:hAnsi="標楷體" w:hint="eastAsia"/>
          <w:bCs/>
          <w:sz w:val="28"/>
        </w:rPr>
        <w:t>(一)</w:t>
      </w:r>
      <w:r w:rsidR="00F03DA0" w:rsidRPr="002215E8">
        <w:rPr>
          <w:rFonts w:ascii="標楷體" w:eastAsia="標楷體" w:hAnsi="標楷體" w:hint="eastAsia"/>
          <w:bCs/>
          <w:sz w:val="28"/>
        </w:rPr>
        <w:t>依法設立公司、商號、登記有案之法人結合雲端服務供應商提案時，請檢附「計畫合作意向書」</w:t>
      </w:r>
      <w:r w:rsidR="0091287F" w:rsidRPr="002215E8">
        <w:rPr>
          <w:rFonts w:ascii="標楷體" w:eastAsia="標楷體" w:hAnsi="標楷體" w:hint="eastAsia"/>
          <w:bCs/>
          <w:sz w:val="28"/>
        </w:rPr>
        <w:t>影本</w:t>
      </w:r>
      <w:r w:rsidRPr="002215E8">
        <w:rPr>
          <w:rFonts w:ascii="標楷體" w:eastAsia="標楷體" w:hAnsi="標楷體" w:hint="eastAsia"/>
          <w:bCs/>
          <w:sz w:val="28"/>
        </w:rPr>
        <w:t>。</w:t>
      </w:r>
    </w:p>
    <w:p w14:paraId="3741C825" w14:textId="77777777" w:rsidR="00DD1EAA" w:rsidRPr="002215E8" w:rsidRDefault="00DD1EAA" w:rsidP="005843CF">
      <w:pPr>
        <w:snapToGrid w:val="0"/>
        <w:spacing w:beforeLines="50" w:before="180"/>
        <w:ind w:leftChars="490" w:left="1750" w:hangingChars="205" w:hanging="574"/>
        <w:rPr>
          <w:rFonts w:ascii="標楷體" w:eastAsia="標楷體" w:hAnsi="標楷體"/>
          <w:bCs/>
          <w:sz w:val="28"/>
        </w:rPr>
      </w:pPr>
      <w:r w:rsidRPr="002215E8">
        <w:rPr>
          <w:rFonts w:ascii="標楷體" w:eastAsia="標楷體" w:hAnsi="標楷體" w:hint="eastAsia"/>
          <w:bCs/>
          <w:sz w:val="28"/>
        </w:rPr>
        <w:t>(二)</w:t>
      </w:r>
      <w:r w:rsidR="00F03DA0" w:rsidRPr="002215E8">
        <w:rPr>
          <w:rFonts w:ascii="標楷體" w:eastAsia="標楷體" w:hAnsi="標楷體" w:hint="eastAsia"/>
          <w:bCs/>
          <w:sz w:val="28"/>
        </w:rPr>
        <w:t>提案單位另需附上預計輔導件數1</w:t>
      </w:r>
      <w:r w:rsidR="00F03DA0" w:rsidRPr="002215E8">
        <w:rPr>
          <w:rFonts w:ascii="標楷體" w:eastAsia="標楷體" w:hAnsi="標楷體"/>
          <w:bCs/>
          <w:sz w:val="28"/>
        </w:rPr>
        <w:t>0%</w:t>
      </w:r>
      <w:r w:rsidR="00D85837">
        <w:rPr>
          <w:rFonts w:ascii="標楷體" w:eastAsia="標楷體" w:hAnsi="標楷體"/>
          <w:bCs/>
          <w:sz w:val="28"/>
        </w:rPr>
        <w:t xml:space="preserve"> </w:t>
      </w:r>
      <w:r w:rsidR="00F03DA0" w:rsidRPr="002215E8">
        <w:rPr>
          <w:rFonts w:ascii="標楷體" w:eastAsia="標楷體" w:hAnsi="標楷體" w:hint="eastAsia"/>
          <w:bCs/>
          <w:sz w:val="28"/>
        </w:rPr>
        <w:t>之受輔導企業合作意向書</w:t>
      </w:r>
      <w:r w:rsidR="0091287F" w:rsidRPr="002215E8">
        <w:rPr>
          <w:rFonts w:ascii="標楷體" w:eastAsia="標楷體" w:hAnsi="標楷體" w:hint="eastAsia"/>
          <w:bCs/>
          <w:sz w:val="28"/>
        </w:rPr>
        <w:t>影本</w:t>
      </w:r>
      <w:r w:rsidRPr="002215E8">
        <w:rPr>
          <w:rFonts w:ascii="標楷體" w:eastAsia="標楷體" w:hAnsi="標楷體" w:hint="eastAsia"/>
          <w:bCs/>
          <w:sz w:val="28"/>
        </w:rPr>
        <w:t>。</w:t>
      </w:r>
    </w:p>
    <w:p w14:paraId="71A7FF7E" w14:textId="77777777" w:rsidR="00DD1EAA" w:rsidRPr="002215E8" w:rsidRDefault="00DD1EAA" w:rsidP="005843CF">
      <w:pPr>
        <w:snapToGrid w:val="0"/>
        <w:spacing w:beforeLines="50" w:before="180"/>
        <w:ind w:leftChars="490" w:left="1750" w:hangingChars="205" w:hanging="574"/>
        <w:rPr>
          <w:rFonts w:ascii="標楷體" w:eastAsia="標楷體" w:hAnsi="標楷體"/>
          <w:bCs/>
          <w:sz w:val="28"/>
        </w:rPr>
      </w:pPr>
      <w:r w:rsidRPr="002215E8">
        <w:rPr>
          <w:rFonts w:ascii="標楷體" w:eastAsia="標楷體" w:hAnsi="標楷體" w:hint="eastAsia"/>
          <w:bCs/>
          <w:sz w:val="28"/>
        </w:rPr>
        <w:t>(三)以上文件請以紙本提交，並加蓋「與正本相符章」，依提案計畫書所示章節一併裝訂</w:t>
      </w:r>
      <w:r w:rsidR="00CC290B" w:rsidRPr="002215E8">
        <w:rPr>
          <w:rFonts w:ascii="標楷體" w:eastAsia="標楷體" w:hAnsi="標楷體" w:hint="eastAsia"/>
          <w:bCs/>
          <w:sz w:val="28"/>
        </w:rPr>
        <w:t>其中，入選後再提供正本資料查核。</w:t>
      </w:r>
    </w:p>
    <w:p w14:paraId="55016CA0" w14:textId="77777777" w:rsidR="002215E8" w:rsidRPr="000118C5" w:rsidRDefault="002215E8" w:rsidP="002215E8">
      <w:pPr>
        <w:widowControl/>
        <w:rPr>
          <w:rFonts w:ascii="標楷體" w:eastAsia="標楷體" w:hAnsi="標楷體"/>
          <w:bCs/>
          <w:color w:val="C00000"/>
          <w:sz w:val="28"/>
        </w:rPr>
      </w:pPr>
      <w:r>
        <w:rPr>
          <w:rFonts w:ascii="標楷體" w:eastAsia="標楷體" w:hAnsi="標楷體"/>
          <w:bCs/>
          <w:color w:val="C00000"/>
          <w:sz w:val="28"/>
        </w:rPr>
        <w:br w:type="page"/>
      </w:r>
    </w:p>
    <w:p w14:paraId="32B106AD" w14:textId="77777777" w:rsidR="00A022FA" w:rsidRPr="004976CC" w:rsidRDefault="00A022FA" w:rsidP="005843CF">
      <w:pPr>
        <w:pStyle w:val="ac"/>
        <w:numPr>
          <w:ilvl w:val="0"/>
          <w:numId w:val="26"/>
        </w:numPr>
        <w:spacing w:beforeLines="50" w:before="180"/>
        <w:ind w:leftChars="150" w:left="870"/>
        <w:rPr>
          <w:rFonts w:ascii="標楷體" w:eastAsia="標楷體" w:hAnsi="標楷體"/>
          <w:b/>
          <w:sz w:val="28"/>
        </w:rPr>
      </w:pPr>
      <w:r w:rsidRPr="004976CC">
        <w:rPr>
          <w:rFonts w:ascii="標楷體" w:eastAsia="標楷體" w:hAnsi="標楷體" w:hint="eastAsia"/>
          <w:b/>
          <w:sz w:val="28"/>
        </w:rPr>
        <w:lastRenderedPageBreak/>
        <w:t>其他注意事項：</w:t>
      </w:r>
    </w:p>
    <w:p w14:paraId="4C59D870" w14:textId="77777777" w:rsidR="0006127C" w:rsidRPr="008E08BD" w:rsidRDefault="00A1120D" w:rsidP="005843CF">
      <w:pPr>
        <w:pStyle w:val="ac"/>
        <w:numPr>
          <w:ilvl w:val="0"/>
          <w:numId w:val="25"/>
        </w:numPr>
        <w:snapToGrid w:val="0"/>
        <w:spacing w:beforeLines="50" w:before="180"/>
        <w:ind w:leftChars="400" w:left="1470"/>
        <w:rPr>
          <w:rFonts w:ascii="標楷體" w:eastAsia="標楷體" w:hAnsi="標楷體"/>
          <w:bCs/>
          <w:sz w:val="28"/>
          <w:szCs w:val="28"/>
        </w:rPr>
      </w:pPr>
      <w:r w:rsidRPr="008E08BD">
        <w:rPr>
          <w:rFonts w:ascii="標楷體" w:eastAsia="標楷體" w:hAnsi="標楷體" w:hint="eastAsia"/>
          <w:bCs/>
          <w:sz w:val="28"/>
          <w:szCs w:val="28"/>
        </w:rPr>
        <w:t>若提案單位與雲端服務供應商相同者，提供一份資格文件即可。</w:t>
      </w:r>
    </w:p>
    <w:p w14:paraId="2DD1265E" w14:textId="77777777" w:rsidR="0006127C" w:rsidRPr="000118C5" w:rsidRDefault="00A1120D" w:rsidP="005843CF">
      <w:pPr>
        <w:pStyle w:val="ac"/>
        <w:numPr>
          <w:ilvl w:val="0"/>
          <w:numId w:val="25"/>
        </w:numPr>
        <w:snapToGrid w:val="0"/>
        <w:spacing w:beforeLines="50" w:before="180"/>
        <w:ind w:leftChars="400" w:left="1470"/>
        <w:rPr>
          <w:rFonts w:ascii="標楷體" w:eastAsia="標楷體" w:hAnsi="標楷體"/>
          <w:bCs/>
          <w:sz w:val="28"/>
          <w:szCs w:val="28"/>
        </w:rPr>
      </w:pPr>
      <w:r w:rsidRPr="000118C5">
        <w:rPr>
          <w:rFonts w:ascii="標楷體" w:eastAsia="標楷體" w:hAnsi="標楷體" w:hint="eastAsia"/>
          <w:bCs/>
          <w:sz w:val="28"/>
        </w:rPr>
        <w:t>提案單位提案數有2案(含)以上者，各案之</w:t>
      </w:r>
      <w:r w:rsidR="00B06960" w:rsidRPr="000118C5">
        <w:rPr>
          <w:rFonts w:ascii="標楷體" w:eastAsia="標楷體" w:hAnsi="標楷體" w:hint="eastAsia"/>
          <w:bCs/>
          <w:sz w:val="28"/>
        </w:rPr>
        <w:t>提案計畫書須依本提案作業規範分別準備</w:t>
      </w:r>
      <w:r w:rsidRPr="000118C5">
        <w:rPr>
          <w:rFonts w:ascii="標楷體" w:eastAsia="標楷體" w:hAnsi="標楷體" w:hint="eastAsia"/>
          <w:bCs/>
          <w:sz w:val="28"/>
        </w:rPr>
        <w:t>。</w:t>
      </w:r>
    </w:p>
    <w:p w14:paraId="4BB9AA48" w14:textId="77777777" w:rsidR="0006127C" w:rsidRPr="008E08BD" w:rsidRDefault="00A1120D" w:rsidP="005843CF">
      <w:pPr>
        <w:pStyle w:val="ac"/>
        <w:numPr>
          <w:ilvl w:val="0"/>
          <w:numId w:val="25"/>
        </w:numPr>
        <w:snapToGrid w:val="0"/>
        <w:spacing w:beforeLines="50" w:before="180"/>
        <w:ind w:leftChars="400" w:left="1470"/>
        <w:rPr>
          <w:rFonts w:ascii="標楷體" w:eastAsia="標楷體" w:hAnsi="標楷體"/>
          <w:bCs/>
          <w:sz w:val="28"/>
          <w:szCs w:val="28"/>
        </w:rPr>
      </w:pPr>
      <w:r w:rsidRPr="008E08BD">
        <w:rPr>
          <w:rFonts w:ascii="標楷體" w:eastAsia="標楷體" w:hAnsi="標楷體" w:hint="eastAsia"/>
          <w:bCs/>
          <w:sz w:val="28"/>
        </w:rPr>
        <w:t>提案內容若涉及智慧財產權歸屬及侵害第三人合法權益時，由提案單位負責處理並承擔一切法律責任。</w:t>
      </w:r>
    </w:p>
    <w:p w14:paraId="2CC66699" w14:textId="77777777" w:rsidR="0006127C" w:rsidRPr="008E08BD" w:rsidRDefault="00A1120D" w:rsidP="005843CF">
      <w:pPr>
        <w:pStyle w:val="ac"/>
        <w:numPr>
          <w:ilvl w:val="0"/>
          <w:numId w:val="25"/>
        </w:numPr>
        <w:snapToGrid w:val="0"/>
        <w:spacing w:beforeLines="50" w:before="180"/>
        <w:ind w:leftChars="400" w:left="1470"/>
        <w:rPr>
          <w:rFonts w:ascii="標楷體" w:eastAsia="標楷體" w:hAnsi="標楷體"/>
          <w:bCs/>
          <w:sz w:val="28"/>
          <w:szCs w:val="28"/>
        </w:rPr>
      </w:pPr>
      <w:r w:rsidRPr="008E08BD">
        <w:rPr>
          <w:rFonts w:ascii="標楷體" w:eastAsia="標楷體" w:hAnsi="標楷體" w:hint="eastAsia"/>
          <w:bCs/>
          <w:sz w:val="28"/>
        </w:rPr>
        <w:t>所有提案文件，提案單位皆須據實填報，若經本會查核後，發現最終入選提案單位有填報不實者，將撤銷入選資格，並終止或解除合約。</w:t>
      </w:r>
    </w:p>
    <w:p w14:paraId="525AB846" w14:textId="77777777" w:rsidR="006E43A1" w:rsidRPr="006E43A1" w:rsidRDefault="006E43A1" w:rsidP="005843CF">
      <w:pPr>
        <w:pStyle w:val="ac"/>
        <w:numPr>
          <w:ilvl w:val="0"/>
          <w:numId w:val="25"/>
        </w:numPr>
        <w:snapToGrid w:val="0"/>
        <w:spacing w:beforeLines="50" w:before="180"/>
        <w:ind w:leftChars="400" w:left="1470"/>
        <w:rPr>
          <w:rFonts w:ascii="標楷體" w:eastAsia="標楷體" w:hAnsi="標楷體"/>
          <w:bCs/>
          <w:sz w:val="28"/>
        </w:rPr>
      </w:pPr>
      <w:r w:rsidRPr="006E43A1">
        <w:rPr>
          <w:rFonts w:ascii="標楷體" w:eastAsia="標楷體" w:hAnsi="標楷體" w:hint="eastAsia"/>
          <w:bCs/>
          <w:sz w:val="28"/>
        </w:rPr>
        <w:t>本會蒐集、處理或利用個人資料之特定目的，依個人資料保護法之特定目的及個人資料之類別規定者為限。</w:t>
      </w:r>
    </w:p>
    <w:p w14:paraId="7D5C3436" w14:textId="77777777" w:rsidR="00351AD8" w:rsidRDefault="00A1120D" w:rsidP="005843CF">
      <w:pPr>
        <w:pStyle w:val="ac"/>
        <w:numPr>
          <w:ilvl w:val="0"/>
          <w:numId w:val="25"/>
        </w:numPr>
        <w:snapToGrid w:val="0"/>
        <w:spacing w:beforeLines="50" w:before="180"/>
        <w:ind w:leftChars="400" w:left="1470"/>
        <w:rPr>
          <w:rFonts w:ascii="標楷體" w:eastAsia="標楷體" w:hAnsi="標楷體"/>
          <w:bCs/>
          <w:sz w:val="28"/>
        </w:rPr>
      </w:pPr>
      <w:r w:rsidRPr="008E08BD">
        <w:rPr>
          <w:rFonts w:ascii="標楷體" w:eastAsia="標楷體" w:hAnsi="標楷體" w:hint="eastAsia"/>
          <w:bCs/>
          <w:sz w:val="28"/>
        </w:rPr>
        <w:t>曾與政府計畫簽約，然非因不可抗力因素</w:t>
      </w:r>
      <w:r w:rsidR="008E08BD">
        <w:rPr>
          <w:rStyle w:val="af6"/>
          <w:rFonts w:ascii="標楷體" w:eastAsia="標楷體" w:hAnsi="標楷體"/>
          <w:bCs/>
          <w:sz w:val="28"/>
        </w:rPr>
        <w:footnoteReference w:id="1"/>
      </w:r>
      <w:r w:rsidRPr="008E08BD">
        <w:rPr>
          <w:rFonts w:ascii="標楷體" w:eastAsia="標楷體" w:hAnsi="標楷體" w:hint="eastAsia"/>
          <w:bCs/>
          <w:sz w:val="28"/>
        </w:rPr>
        <w:t>而主動放棄繼續執行或未結案者，本會得取消入選資格、撤銷計畫經費並解除契約，且於二年內不得再申請本計畫提案。</w:t>
      </w:r>
    </w:p>
    <w:p w14:paraId="554BF334" w14:textId="77777777" w:rsidR="00351AD8" w:rsidRDefault="00351AD8" w:rsidP="005843CF">
      <w:pPr>
        <w:widowControl/>
        <w:snapToGrid w:val="0"/>
        <w:spacing w:beforeLines="50" w:before="180"/>
        <w:rPr>
          <w:rFonts w:ascii="標楷體" w:eastAsia="標楷體" w:hAnsi="標楷體"/>
          <w:bCs/>
          <w:sz w:val="28"/>
        </w:rPr>
      </w:pPr>
      <w:r>
        <w:rPr>
          <w:rFonts w:ascii="標楷體" w:eastAsia="標楷體" w:hAnsi="標楷體"/>
          <w:bCs/>
          <w:sz w:val="28"/>
        </w:rPr>
        <w:br w:type="page"/>
      </w:r>
    </w:p>
    <w:p w14:paraId="5DBDE7D5" w14:textId="77777777" w:rsidR="008E26A6" w:rsidRPr="002215E8" w:rsidRDefault="00764E67"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13" w:name="_Toc100525119"/>
      <w:r w:rsidRPr="002215E8">
        <w:rPr>
          <w:rFonts w:ascii="標楷體" w:eastAsia="標楷體" w:hAnsi="標楷體" w:hint="eastAsia"/>
          <w:b/>
          <w:sz w:val="32"/>
          <w:szCs w:val="20"/>
        </w:rPr>
        <w:lastRenderedPageBreak/>
        <w:t>評選項目</w:t>
      </w:r>
      <w:bookmarkEnd w:id="13"/>
    </w:p>
    <w:p w14:paraId="5973BD54" w14:textId="77777777" w:rsidR="005920A8" w:rsidRPr="00CF4DFD" w:rsidRDefault="005920A8" w:rsidP="005843CF">
      <w:pPr>
        <w:snapToGrid w:val="0"/>
        <w:spacing w:afterLines="50" w:after="180"/>
        <w:ind w:firstLineChars="200" w:firstLine="560"/>
        <w:rPr>
          <w:rFonts w:ascii="標楷體" w:eastAsia="標楷體" w:hAnsi="標楷體"/>
          <w:sz w:val="28"/>
          <w:szCs w:val="28"/>
        </w:rPr>
      </w:pPr>
      <w:r w:rsidRPr="00CF4DFD">
        <w:rPr>
          <w:rFonts w:ascii="標楷體" w:eastAsia="標楷體" w:hAnsi="標楷體" w:hint="eastAsia"/>
          <w:sz w:val="28"/>
          <w:szCs w:val="28"/>
        </w:rPr>
        <w:t>提案計畫審查由本會聘請產、學、研各界專家學者組成審查委員會，依據提案內容進行評選，評分項目及權重如下表：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704"/>
        <w:gridCol w:w="2268"/>
        <w:gridCol w:w="5528"/>
        <w:gridCol w:w="1134"/>
      </w:tblGrid>
      <w:tr w:rsidR="00603099" w:rsidRPr="005C4C9E" w14:paraId="25DA82A3" w14:textId="77777777" w:rsidTr="005C4C9E">
        <w:trPr>
          <w:trHeight w:val="563"/>
          <w:tblHeader/>
        </w:trPr>
        <w:tc>
          <w:tcPr>
            <w:tcW w:w="704" w:type="dxa"/>
            <w:shd w:val="clear" w:color="auto" w:fill="F2F2F2" w:themeFill="background1" w:themeFillShade="F2"/>
            <w:vAlign w:val="center"/>
          </w:tcPr>
          <w:p w14:paraId="48332F62" w14:textId="77777777" w:rsidR="00603099" w:rsidRPr="005C4C9E" w:rsidRDefault="00603099" w:rsidP="005C4C9E">
            <w:pPr>
              <w:snapToGrid w:val="0"/>
              <w:jc w:val="center"/>
              <w:rPr>
                <w:rFonts w:ascii="標楷體" w:eastAsia="標楷體" w:hAnsi="標楷體" w:cs="Times New Roman"/>
                <w:b/>
                <w:bCs/>
                <w:sz w:val="28"/>
                <w:szCs w:val="28"/>
              </w:rPr>
            </w:pPr>
            <w:r w:rsidRPr="005C4C9E">
              <w:rPr>
                <w:rFonts w:ascii="標楷體" w:eastAsia="標楷體" w:hAnsi="標楷體" w:cs="Times New Roman"/>
                <w:b/>
                <w:bCs/>
                <w:sz w:val="28"/>
                <w:szCs w:val="28"/>
              </w:rPr>
              <w:t>序</w:t>
            </w:r>
          </w:p>
        </w:tc>
        <w:tc>
          <w:tcPr>
            <w:tcW w:w="2268" w:type="dxa"/>
            <w:tcBorders>
              <w:tl2br w:val="single" w:sz="4" w:space="0" w:color="auto"/>
            </w:tcBorders>
            <w:shd w:val="clear" w:color="auto" w:fill="F2F2F2" w:themeFill="background1" w:themeFillShade="F2"/>
            <w:vAlign w:val="center"/>
          </w:tcPr>
          <w:p w14:paraId="6EADA3B5" w14:textId="77777777" w:rsidR="00603099" w:rsidRPr="005C4C9E" w:rsidRDefault="00603099" w:rsidP="00EB22D7">
            <w:pPr>
              <w:snapToGrid w:val="0"/>
              <w:ind w:firstLineChars="400" w:firstLine="1121"/>
              <w:jc w:val="center"/>
              <w:rPr>
                <w:rFonts w:ascii="標楷體" w:eastAsia="標楷體" w:hAnsi="標楷體" w:cs="Times New Roman"/>
                <w:b/>
                <w:bCs/>
                <w:sz w:val="28"/>
                <w:szCs w:val="28"/>
              </w:rPr>
            </w:pPr>
            <w:r w:rsidRPr="005C4C9E">
              <w:rPr>
                <w:rFonts w:ascii="標楷體" w:eastAsia="標楷體" w:hAnsi="標楷體" w:cs="Times New Roman"/>
                <w:b/>
                <w:bCs/>
                <w:sz w:val="28"/>
                <w:szCs w:val="28"/>
              </w:rPr>
              <w:t>類型</w:t>
            </w:r>
          </w:p>
          <w:p w14:paraId="166E402E" w14:textId="77777777" w:rsidR="00603099" w:rsidRPr="005C4C9E" w:rsidRDefault="00603099" w:rsidP="005C4C9E">
            <w:pPr>
              <w:snapToGrid w:val="0"/>
              <w:rPr>
                <w:rFonts w:ascii="標楷體" w:eastAsia="標楷體" w:hAnsi="標楷體" w:cs="Times New Roman"/>
                <w:b/>
                <w:bCs/>
                <w:sz w:val="28"/>
                <w:szCs w:val="28"/>
              </w:rPr>
            </w:pPr>
            <w:r w:rsidRPr="005C4C9E">
              <w:rPr>
                <w:rFonts w:ascii="標楷體" w:eastAsia="標楷體" w:hAnsi="標楷體" w:cs="Times New Roman"/>
                <w:b/>
                <w:bCs/>
                <w:sz w:val="28"/>
                <w:szCs w:val="28"/>
              </w:rPr>
              <w:t>項目</w:t>
            </w:r>
          </w:p>
        </w:tc>
        <w:tc>
          <w:tcPr>
            <w:tcW w:w="5528" w:type="dxa"/>
            <w:shd w:val="clear" w:color="auto" w:fill="F2F2F2" w:themeFill="background1" w:themeFillShade="F2"/>
            <w:vAlign w:val="center"/>
          </w:tcPr>
          <w:p w14:paraId="1EA0EE11" w14:textId="77777777" w:rsidR="00603099" w:rsidRPr="005C4C9E" w:rsidRDefault="005C4C9E" w:rsidP="005C4C9E">
            <w:pPr>
              <w:snapToGrid w:val="0"/>
              <w:jc w:val="center"/>
              <w:rPr>
                <w:rFonts w:ascii="標楷體" w:eastAsia="標楷體" w:hAnsi="標楷體" w:cs="Times New Roman"/>
                <w:b/>
                <w:bCs/>
                <w:sz w:val="28"/>
                <w:szCs w:val="28"/>
              </w:rPr>
            </w:pPr>
            <w:r w:rsidRPr="00D36BB5">
              <w:rPr>
                <w:rFonts w:ascii="標楷體" w:eastAsia="標楷體" w:hAnsi="標楷體" w:cs="Times New Roman" w:hint="eastAsia"/>
                <w:b/>
                <w:bCs/>
                <w:sz w:val="28"/>
                <w:szCs w:val="28"/>
              </w:rPr>
              <w:t>企業上雲</w:t>
            </w:r>
            <w:r w:rsidR="00603099" w:rsidRPr="00D36BB5">
              <w:rPr>
                <w:rFonts w:ascii="標楷體" w:eastAsia="標楷體" w:hAnsi="標楷體" w:cs="Times New Roman" w:hint="eastAsia"/>
                <w:b/>
                <w:bCs/>
                <w:sz w:val="28"/>
                <w:szCs w:val="28"/>
              </w:rPr>
              <w:t>輔</w:t>
            </w:r>
            <w:r w:rsidR="00603099" w:rsidRPr="005C4C9E">
              <w:rPr>
                <w:rFonts w:ascii="標楷體" w:eastAsia="標楷體" w:hAnsi="標楷體" w:cs="Times New Roman" w:hint="eastAsia"/>
                <w:b/>
                <w:bCs/>
                <w:sz w:val="28"/>
                <w:szCs w:val="28"/>
              </w:rPr>
              <w:t>導</w:t>
            </w:r>
          </w:p>
        </w:tc>
        <w:tc>
          <w:tcPr>
            <w:tcW w:w="1134" w:type="dxa"/>
            <w:shd w:val="clear" w:color="auto" w:fill="F2F2F2" w:themeFill="background1" w:themeFillShade="F2"/>
            <w:vAlign w:val="center"/>
          </w:tcPr>
          <w:p w14:paraId="1ED9D559" w14:textId="77777777" w:rsidR="00603099" w:rsidRPr="005C4C9E" w:rsidRDefault="00603099" w:rsidP="005C4C9E">
            <w:pPr>
              <w:snapToGrid w:val="0"/>
              <w:jc w:val="center"/>
              <w:rPr>
                <w:rFonts w:ascii="標楷體" w:eastAsia="標楷體" w:hAnsi="標楷體" w:cs="Times New Roman"/>
                <w:b/>
                <w:bCs/>
                <w:sz w:val="28"/>
                <w:szCs w:val="28"/>
              </w:rPr>
            </w:pPr>
            <w:r w:rsidRPr="005C4C9E">
              <w:rPr>
                <w:rFonts w:ascii="標楷體" w:eastAsia="標楷體" w:hAnsi="標楷體" w:cs="Times New Roman"/>
                <w:b/>
                <w:bCs/>
                <w:sz w:val="28"/>
                <w:szCs w:val="28"/>
              </w:rPr>
              <w:t>權重</w:t>
            </w:r>
          </w:p>
        </w:tc>
      </w:tr>
      <w:tr w:rsidR="00603099" w:rsidRPr="005C4C9E" w14:paraId="65B9F6E3" w14:textId="77777777" w:rsidTr="005C4C9E">
        <w:trPr>
          <w:trHeight w:val="1009"/>
        </w:trPr>
        <w:tc>
          <w:tcPr>
            <w:tcW w:w="704" w:type="dxa"/>
            <w:vAlign w:val="center"/>
          </w:tcPr>
          <w:p w14:paraId="4AD26FBF" w14:textId="77777777" w:rsidR="00603099"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1</w:t>
            </w:r>
          </w:p>
        </w:tc>
        <w:tc>
          <w:tcPr>
            <w:tcW w:w="2268" w:type="dxa"/>
            <w:vAlign w:val="center"/>
          </w:tcPr>
          <w:p w14:paraId="0615C5A3" w14:textId="77777777" w:rsidR="00603099" w:rsidRPr="005C4C9E" w:rsidRDefault="00603099"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計畫</w:t>
            </w:r>
            <w:r w:rsidRPr="005C4C9E">
              <w:rPr>
                <w:rFonts w:ascii="標楷體" w:eastAsia="標楷體" w:hAnsi="標楷體" w:cs="Times New Roman" w:hint="eastAsia"/>
                <w:sz w:val="28"/>
                <w:szCs w:val="28"/>
              </w:rPr>
              <w:t>完整性</w:t>
            </w:r>
          </w:p>
        </w:tc>
        <w:tc>
          <w:tcPr>
            <w:tcW w:w="5528" w:type="dxa"/>
            <w:vAlign w:val="center"/>
          </w:tcPr>
          <w:p w14:paraId="0C4BAA20" w14:textId="77777777" w:rsidR="00603099" w:rsidRPr="005C4C9E" w:rsidRDefault="00603099" w:rsidP="005C4C9E">
            <w:pPr>
              <w:snapToGrid w:val="0"/>
              <w:rPr>
                <w:rFonts w:ascii="標楷體" w:eastAsia="標楷體" w:hAnsi="標楷體" w:cs="Times New Roman"/>
                <w:sz w:val="28"/>
                <w:szCs w:val="28"/>
              </w:rPr>
            </w:pPr>
            <w:r w:rsidRPr="005C4C9E">
              <w:rPr>
                <w:rFonts w:ascii="標楷體" w:eastAsia="標楷體" w:hAnsi="標楷體" w:cs="Times New Roman" w:hint="eastAsia"/>
                <w:sz w:val="28"/>
                <w:szCs w:val="28"/>
              </w:rPr>
              <w:t>提案內容應符合小微型企業需求，並針對輔導方向，清楚展現具體性、完整性及可行性之內容。</w:t>
            </w:r>
          </w:p>
        </w:tc>
        <w:tc>
          <w:tcPr>
            <w:tcW w:w="1134" w:type="dxa"/>
            <w:vAlign w:val="center"/>
          </w:tcPr>
          <w:p w14:paraId="4DCA5209" w14:textId="77777777" w:rsidR="00603099" w:rsidRPr="005C4C9E" w:rsidRDefault="00603099"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30%</w:t>
            </w:r>
          </w:p>
        </w:tc>
      </w:tr>
      <w:tr w:rsidR="00603099" w:rsidRPr="005C4C9E" w14:paraId="4C4C26B1" w14:textId="77777777" w:rsidTr="005C4C9E">
        <w:trPr>
          <w:trHeight w:val="1009"/>
        </w:trPr>
        <w:tc>
          <w:tcPr>
            <w:tcW w:w="704" w:type="dxa"/>
            <w:vAlign w:val="center"/>
          </w:tcPr>
          <w:p w14:paraId="2A415794" w14:textId="77777777" w:rsidR="00603099"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2</w:t>
            </w:r>
          </w:p>
        </w:tc>
        <w:tc>
          <w:tcPr>
            <w:tcW w:w="2268" w:type="dxa"/>
            <w:vAlign w:val="center"/>
          </w:tcPr>
          <w:p w14:paraId="27C99EEF" w14:textId="77777777" w:rsidR="00603099" w:rsidRPr="005C4C9E" w:rsidRDefault="00603099" w:rsidP="005C4C9E">
            <w:pPr>
              <w:snapToGrid w:val="0"/>
              <w:jc w:val="center"/>
              <w:rPr>
                <w:rFonts w:ascii="標楷體" w:eastAsia="標楷體" w:hAnsi="標楷體" w:cs="Times New Roman"/>
                <w:kern w:val="24"/>
                <w:sz w:val="28"/>
                <w:szCs w:val="28"/>
              </w:rPr>
            </w:pPr>
            <w:r w:rsidRPr="005C4C9E">
              <w:rPr>
                <w:rFonts w:ascii="標楷體" w:eastAsia="標楷體" w:hAnsi="標楷體" w:cs="Times New Roman" w:hint="eastAsia"/>
                <w:kern w:val="24"/>
                <w:sz w:val="28"/>
                <w:szCs w:val="28"/>
              </w:rPr>
              <w:t>工具適切性</w:t>
            </w:r>
          </w:p>
        </w:tc>
        <w:tc>
          <w:tcPr>
            <w:tcW w:w="5528" w:type="dxa"/>
            <w:vAlign w:val="center"/>
          </w:tcPr>
          <w:p w14:paraId="7CE30C50" w14:textId="77777777" w:rsidR="00603099" w:rsidRPr="005C4C9E" w:rsidRDefault="00603099" w:rsidP="005C4C9E">
            <w:pPr>
              <w:snapToGrid w:val="0"/>
              <w:rPr>
                <w:rFonts w:ascii="標楷體" w:eastAsia="標楷體" w:hAnsi="標楷體" w:cs="Times New Roman"/>
                <w:kern w:val="24"/>
                <w:sz w:val="28"/>
                <w:szCs w:val="28"/>
              </w:rPr>
            </w:pPr>
            <w:r w:rsidRPr="005C4C9E">
              <w:rPr>
                <w:rFonts w:ascii="標楷體" w:eastAsia="標楷體" w:hAnsi="標楷體" w:cs="Times New Roman"/>
                <w:kern w:val="24"/>
                <w:sz w:val="28"/>
                <w:szCs w:val="28"/>
              </w:rPr>
              <w:t>雲端</w:t>
            </w:r>
            <w:r w:rsidRPr="005C4C9E">
              <w:rPr>
                <w:rFonts w:ascii="標楷體" w:eastAsia="標楷體" w:hAnsi="標楷體" w:cs="Times New Roman" w:hint="eastAsia"/>
                <w:kern w:val="24"/>
                <w:sz w:val="28"/>
                <w:szCs w:val="28"/>
              </w:rPr>
              <w:t>服務解決方案發展成熟，且具備市場接受度，並符合企業基本營運需求。</w:t>
            </w:r>
          </w:p>
        </w:tc>
        <w:tc>
          <w:tcPr>
            <w:tcW w:w="1134" w:type="dxa"/>
            <w:vAlign w:val="center"/>
          </w:tcPr>
          <w:p w14:paraId="2D5C62EF" w14:textId="77777777" w:rsidR="00603099" w:rsidRPr="005C4C9E" w:rsidRDefault="00603099"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20%</w:t>
            </w:r>
          </w:p>
        </w:tc>
      </w:tr>
      <w:tr w:rsidR="005920A8" w:rsidRPr="005C4C9E" w14:paraId="3827D3D0" w14:textId="77777777" w:rsidTr="005C4C9E">
        <w:trPr>
          <w:trHeight w:val="1009"/>
        </w:trPr>
        <w:tc>
          <w:tcPr>
            <w:tcW w:w="704" w:type="dxa"/>
            <w:vAlign w:val="center"/>
          </w:tcPr>
          <w:p w14:paraId="2075332A" w14:textId="77777777" w:rsidR="005920A8"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3</w:t>
            </w:r>
          </w:p>
        </w:tc>
        <w:tc>
          <w:tcPr>
            <w:tcW w:w="2268" w:type="dxa"/>
            <w:vAlign w:val="center"/>
          </w:tcPr>
          <w:p w14:paraId="4B388416"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hint="eastAsia"/>
                <w:sz w:val="28"/>
                <w:szCs w:val="28"/>
              </w:rPr>
              <w:t>推動</w:t>
            </w:r>
            <w:r w:rsidRPr="005C4C9E">
              <w:rPr>
                <w:rFonts w:ascii="標楷體" w:eastAsia="標楷體" w:hAnsi="標楷體" w:cs="Times New Roman"/>
                <w:sz w:val="28"/>
                <w:szCs w:val="28"/>
              </w:rPr>
              <w:t>可行</w:t>
            </w:r>
            <w:r w:rsidRPr="005C4C9E">
              <w:rPr>
                <w:rFonts w:ascii="標楷體" w:eastAsia="標楷體" w:hAnsi="標楷體" w:cs="Times New Roman" w:hint="eastAsia"/>
                <w:sz w:val="28"/>
                <w:szCs w:val="28"/>
              </w:rPr>
              <w:t>性</w:t>
            </w:r>
          </w:p>
        </w:tc>
        <w:tc>
          <w:tcPr>
            <w:tcW w:w="5528" w:type="dxa"/>
            <w:vAlign w:val="center"/>
          </w:tcPr>
          <w:p w14:paraId="523011D0" w14:textId="77777777" w:rsidR="005920A8" w:rsidRPr="005C4C9E" w:rsidRDefault="005920A8" w:rsidP="005C4C9E">
            <w:pPr>
              <w:snapToGrid w:val="0"/>
              <w:rPr>
                <w:rFonts w:ascii="標楷體" w:eastAsia="標楷體" w:hAnsi="標楷體" w:cs="Times New Roman"/>
                <w:sz w:val="28"/>
                <w:szCs w:val="28"/>
              </w:rPr>
            </w:pPr>
            <w:r w:rsidRPr="005C4C9E">
              <w:rPr>
                <w:rFonts w:ascii="標楷體" w:eastAsia="標楷體" w:hAnsi="標楷體" w:cs="Times New Roman" w:hint="eastAsia"/>
                <w:sz w:val="28"/>
                <w:szCs w:val="28"/>
              </w:rPr>
              <w:t>計畫所提列實質執行推動項目及說明內容，具創新性、可行性。</w:t>
            </w:r>
          </w:p>
        </w:tc>
        <w:tc>
          <w:tcPr>
            <w:tcW w:w="1134" w:type="dxa"/>
            <w:vAlign w:val="center"/>
          </w:tcPr>
          <w:p w14:paraId="19283FE4"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kern w:val="24"/>
                <w:sz w:val="28"/>
                <w:szCs w:val="28"/>
              </w:rPr>
              <w:t>3</w:t>
            </w:r>
            <w:r w:rsidRPr="005C4C9E">
              <w:rPr>
                <w:rFonts w:ascii="標楷體" w:eastAsia="標楷體" w:hAnsi="標楷體" w:cs="Times New Roman" w:hint="eastAsia"/>
                <w:kern w:val="24"/>
                <w:sz w:val="28"/>
                <w:szCs w:val="28"/>
              </w:rPr>
              <w:t>0%</w:t>
            </w:r>
          </w:p>
        </w:tc>
      </w:tr>
      <w:tr w:rsidR="005920A8" w:rsidRPr="005C4C9E" w14:paraId="3996190E" w14:textId="77777777" w:rsidTr="005C4C9E">
        <w:trPr>
          <w:trHeight w:val="1009"/>
        </w:trPr>
        <w:tc>
          <w:tcPr>
            <w:tcW w:w="704" w:type="dxa"/>
            <w:vAlign w:val="center"/>
          </w:tcPr>
          <w:p w14:paraId="6AF59F10" w14:textId="77777777" w:rsidR="005920A8"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4</w:t>
            </w:r>
          </w:p>
        </w:tc>
        <w:tc>
          <w:tcPr>
            <w:tcW w:w="2268" w:type="dxa"/>
            <w:vAlign w:val="center"/>
          </w:tcPr>
          <w:p w14:paraId="6BE4141C"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hint="eastAsia"/>
                <w:sz w:val="28"/>
                <w:szCs w:val="28"/>
              </w:rPr>
              <w:t>績效指標</w:t>
            </w:r>
          </w:p>
          <w:p w14:paraId="27E45435" w14:textId="77777777" w:rsidR="005920A8" w:rsidRPr="005C4C9E" w:rsidRDefault="005920A8" w:rsidP="005C4C9E">
            <w:pPr>
              <w:snapToGrid w:val="0"/>
              <w:jc w:val="center"/>
              <w:rPr>
                <w:rFonts w:ascii="標楷體" w:eastAsia="標楷體" w:hAnsi="標楷體" w:cs="Times New Roman"/>
                <w:kern w:val="24"/>
                <w:sz w:val="28"/>
                <w:szCs w:val="28"/>
              </w:rPr>
            </w:pPr>
            <w:r w:rsidRPr="005C4C9E">
              <w:rPr>
                <w:rFonts w:ascii="標楷體" w:eastAsia="標楷體" w:hAnsi="標楷體" w:cs="Times New Roman" w:hint="eastAsia"/>
                <w:sz w:val="28"/>
                <w:szCs w:val="28"/>
              </w:rPr>
              <w:t>有效性</w:t>
            </w:r>
          </w:p>
        </w:tc>
        <w:tc>
          <w:tcPr>
            <w:tcW w:w="5528" w:type="dxa"/>
            <w:vAlign w:val="center"/>
          </w:tcPr>
          <w:p w14:paraId="7D7F4D97" w14:textId="77777777" w:rsidR="005920A8" w:rsidRPr="005C4C9E" w:rsidRDefault="005920A8" w:rsidP="005C4C9E">
            <w:pPr>
              <w:snapToGrid w:val="0"/>
              <w:rPr>
                <w:rFonts w:ascii="標楷體" w:eastAsia="標楷體" w:hAnsi="標楷體" w:cs="Times New Roman"/>
                <w:kern w:val="24"/>
                <w:sz w:val="28"/>
                <w:szCs w:val="28"/>
              </w:rPr>
            </w:pPr>
            <w:r w:rsidRPr="005C4C9E">
              <w:rPr>
                <w:rFonts w:ascii="標楷體" w:eastAsia="標楷體" w:hAnsi="標楷體" w:hint="eastAsia"/>
                <w:sz w:val="28"/>
                <w:szCs w:val="28"/>
              </w:rPr>
              <w:t>績效指標之質、量化訂定具體且可有效展現成效。</w:t>
            </w:r>
          </w:p>
        </w:tc>
        <w:tc>
          <w:tcPr>
            <w:tcW w:w="1134" w:type="dxa"/>
            <w:vAlign w:val="center"/>
          </w:tcPr>
          <w:p w14:paraId="17D09FFB"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kern w:val="24"/>
                <w:sz w:val="28"/>
                <w:szCs w:val="28"/>
              </w:rPr>
              <w:t>10%</w:t>
            </w:r>
          </w:p>
        </w:tc>
      </w:tr>
      <w:tr w:rsidR="005920A8" w:rsidRPr="005C4C9E" w14:paraId="3C174EDF" w14:textId="77777777" w:rsidTr="005C4C9E">
        <w:trPr>
          <w:trHeight w:val="1009"/>
        </w:trPr>
        <w:tc>
          <w:tcPr>
            <w:tcW w:w="704" w:type="dxa"/>
            <w:vAlign w:val="center"/>
          </w:tcPr>
          <w:p w14:paraId="4E4C02C1" w14:textId="77777777" w:rsidR="005920A8"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5</w:t>
            </w:r>
          </w:p>
        </w:tc>
        <w:tc>
          <w:tcPr>
            <w:tcW w:w="2268" w:type="dxa"/>
            <w:vAlign w:val="center"/>
          </w:tcPr>
          <w:p w14:paraId="551289B1"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專業能量</w:t>
            </w:r>
          </w:p>
          <w:p w14:paraId="43393480"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hint="eastAsia"/>
                <w:sz w:val="28"/>
                <w:szCs w:val="28"/>
              </w:rPr>
              <w:t>整合力</w:t>
            </w:r>
          </w:p>
        </w:tc>
        <w:tc>
          <w:tcPr>
            <w:tcW w:w="5528" w:type="dxa"/>
            <w:vAlign w:val="center"/>
          </w:tcPr>
          <w:p w14:paraId="049FED3E" w14:textId="77777777" w:rsidR="005920A8" w:rsidRPr="005C4C9E" w:rsidRDefault="005920A8" w:rsidP="005C4C9E">
            <w:pPr>
              <w:snapToGrid w:val="0"/>
              <w:rPr>
                <w:rFonts w:ascii="標楷體" w:eastAsia="標楷體" w:hAnsi="標楷體" w:cs="Times New Roman"/>
                <w:sz w:val="28"/>
                <w:szCs w:val="28"/>
              </w:rPr>
            </w:pPr>
            <w:r w:rsidRPr="005C4C9E">
              <w:rPr>
                <w:rFonts w:ascii="標楷體" w:eastAsia="標楷體" w:hAnsi="標楷體" w:cs="Times New Roman"/>
                <w:sz w:val="28"/>
                <w:szCs w:val="28"/>
              </w:rPr>
              <w:t>提案團隊</w:t>
            </w:r>
            <w:r w:rsidRPr="005C4C9E">
              <w:rPr>
                <w:rFonts w:ascii="標楷體" w:eastAsia="標楷體" w:hAnsi="標楷體" w:cs="Times New Roman" w:hint="eastAsia"/>
                <w:sz w:val="28"/>
                <w:szCs w:val="28"/>
              </w:rPr>
              <w:t>整合能量</w:t>
            </w:r>
            <w:r w:rsidRPr="005C4C9E">
              <w:rPr>
                <w:rFonts w:ascii="標楷體" w:eastAsia="標楷體" w:hAnsi="標楷體" w:cs="Times New Roman"/>
                <w:sz w:val="28"/>
                <w:szCs w:val="28"/>
              </w:rPr>
              <w:t>與</w:t>
            </w:r>
            <w:r w:rsidRPr="005C4C9E">
              <w:rPr>
                <w:rFonts w:ascii="標楷體" w:eastAsia="標楷體" w:hAnsi="標楷體" w:cs="Times New Roman" w:hint="eastAsia"/>
                <w:sz w:val="28"/>
                <w:szCs w:val="28"/>
              </w:rPr>
              <w:t>雲端服務供應商</w:t>
            </w:r>
            <w:r w:rsidRPr="005C4C9E">
              <w:rPr>
                <w:rFonts w:ascii="標楷體" w:eastAsia="標楷體" w:hAnsi="標楷體" w:cs="Times New Roman"/>
                <w:sz w:val="28"/>
                <w:szCs w:val="28"/>
                <w:lang w:eastAsia="zh-HK"/>
              </w:rPr>
              <w:t>專業</w:t>
            </w:r>
            <w:r w:rsidRPr="005C4C9E">
              <w:rPr>
                <w:rFonts w:ascii="標楷體" w:eastAsia="標楷體" w:hAnsi="標楷體" w:cs="Times New Roman"/>
                <w:sz w:val="28"/>
                <w:szCs w:val="28"/>
              </w:rPr>
              <w:t>實績。</w:t>
            </w:r>
          </w:p>
        </w:tc>
        <w:tc>
          <w:tcPr>
            <w:tcW w:w="1134" w:type="dxa"/>
            <w:vAlign w:val="center"/>
          </w:tcPr>
          <w:p w14:paraId="065D15BB"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10%</w:t>
            </w:r>
          </w:p>
        </w:tc>
      </w:tr>
      <w:tr w:rsidR="005920A8" w:rsidRPr="005C4C9E" w14:paraId="343F445D" w14:textId="77777777" w:rsidTr="005C4C9E">
        <w:trPr>
          <w:trHeight w:val="1009"/>
        </w:trPr>
        <w:tc>
          <w:tcPr>
            <w:tcW w:w="704" w:type="dxa"/>
            <w:vAlign w:val="center"/>
          </w:tcPr>
          <w:p w14:paraId="653993BB" w14:textId="77777777" w:rsidR="005920A8" w:rsidRPr="005C4C9E" w:rsidRDefault="00CF4DFD" w:rsidP="005C4C9E">
            <w:pPr>
              <w:snapToGrid w:val="0"/>
              <w:jc w:val="center"/>
              <w:rPr>
                <w:rFonts w:ascii="標楷體" w:eastAsia="標楷體" w:hAnsi="標楷體" w:cs="Times New Roman"/>
                <w:sz w:val="28"/>
                <w:szCs w:val="28"/>
              </w:rPr>
            </w:pPr>
            <w:r w:rsidRPr="005C4C9E">
              <w:rPr>
                <w:rFonts w:ascii="標楷體" w:eastAsia="標楷體" w:hAnsi="標楷體" w:cs="Times New Roman"/>
                <w:sz w:val="28"/>
                <w:szCs w:val="28"/>
              </w:rPr>
              <w:t>6</w:t>
            </w:r>
          </w:p>
        </w:tc>
        <w:tc>
          <w:tcPr>
            <w:tcW w:w="2268" w:type="dxa"/>
            <w:vAlign w:val="center"/>
          </w:tcPr>
          <w:p w14:paraId="6CE55B27" w14:textId="77777777" w:rsidR="005920A8" w:rsidRPr="005C4C9E" w:rsidRDefault="005920A8" w:rsidP="005C4C9E">
            <w:pPr>
              <w:snapToGrid w:val="0"/>
              <w:jc w:val="center"/>
              <w:rPr>
                <w:rFonts w:ascii="標楷體" w:eastAsia="標楷體" w:hAnsi="標楷體" w:cs="Times New Roman"/>
                <w:sz w:val="28"/>
                <w:szCs w:val="28"/>
              </w:rPr>
            </w:pPr>
            <w:r w:rsidRPr="005C4C9E">
              <w:rPr>
                <w:rFonts w:ascii="標楷體" w:eastAsia="標楷體" w:hAnsi="標楷體" w:cs="Times New Roman" w:hint="eastAsia"/>
                <w:sz w:val="28"/>
                <w:szCs w:val="28"/>
              </w:rPr>
              <w:t>加分項目</w:t>
            </w:r>
          </w:p>
        </w:tc>
        <w:tc>
          <w:tcPr>
            <w:tcW w:w="6662" w:type="dxa"/>
            <w:gridSpan w:val="2"/>
            <w:vAlign w:val="center"/>
          </w:tcPr>
          <w:p w14:paraId="35E6C86D" w14:textId="77777777" w:rsidR="005C4C9E" w:rsidRDefault="005920A8" w:rsidP="001C4EF5">
            <w:pPr>
              <w:pStyle w:val="ac"/>
              <w:numPr>
                <w:ilvl w:val="0"/>
                <w:numId w:val="33"/>
              </w:numPr>
              <w:snapToGrid w:val="0"/>
              <w:ind w:leftChars="0"/>
              <w:rPr>
                <w:rFonts w:ascii="標楷體" w:eastAsia="標楷體" w:hAnsi="標楷體" w:cs="Times New Roman"/>
                <w:sz w:val="28"/>
                <w:szCs w:val="28"/>
              </w:rPr>
            </w:pPr>
            <w:r w:rsidRPr="005C4C9E">
              <w:rPr>
                <w:rFonts w:ascii="標楷體" w:eastAsia="標楷體" w:hAnsi="標楷體" w:cs="Times New Roman" w:hint="eastAsia"/>
                <w:sz w:val="28"/>
                <w:szCs w:val="28"/>
              </w:rPr>
              <w:t>雲端服務解決方案為新創公司所提出。</w:t>
            </w:r>
            <w:bookmarkStart w:id="14" w:name="_Hlk97810366"/>
          </w:p>
          <w:p w14:paraId="71A3CEBE" w14:textId="77777777" w:rsidR="005920A8" w:rsidRPr="005C4C9E" w:rsidRDefault="005920A8" w:rsidP="001C4EF5">
            <w:pPr>
              <w:pStyle w:val="ac"/>
              <w:numPr>
                <w:ilvl w:val="0"/>
                <w:numId w:val="33"/>
              </w:numPr>
              <w:snapToGrid w:val="0"/>
              <w:ind w:leftChars="0"/>
              <w:rPr>
                <w:rFonts w:ascii="標楷體" w:eastAsia="標楷體" w:hAnsi="標楷體" w:cs="Times New Roman"/>
                <w:sz w:val="28"/>
                <w:szCs w:val="28"/>
              </w:rPr>
            </w:pPr>
            <w:r w:rsidRPr="005C4C9E">
              <w:rPr>
                <w:rFonts w:ascii="標楷體" w:eastAsia="標楷體" w:hAnsi="標楷體" w:cs="Times New Roman" w:hint="eastAsia"/>
                <w:sz w:val="28"/>
                <w:szCs w:val="28"/>
              </w:rPr>
              <w:t>輔導企業所在地於</w:t>
            </w:r>
            <w:r w:rsidRPr="005C4C9E">
              <w:rPr>
                <w:rFonts w:ascii="標楷體" w:eastAsia="標楷體" w:hAnsi="標楷體" w:cs="Times New Roman"/>
                <w:sz w:val="28"/>
                <w:szCs w:val="28"/>
              </w:rPr>
              <w:t>鄉鎮市區數位發展</w:t>
            </w:r>
            <w:r w:rsidRPr="005C4C9E">
              <w:rPr>
                <w:rFonts w:ascii="標楷體" w:eastAsia="標楷體" w:hAnsi="標楷體" w:cs="Times New Roman" w:hint="eastAsia"/>
                <w:sz w:val="28"/>
                <w:szCs w:val="28"/>
              </w:rPr>
              <w:t>分群2</w:t>
            </w:r>
            <w:r w:rsidRPr="005C4C9E">
              <w:rPr>
                <w:rFonts w:ascii="標楷體" w:eastAsia="標楷體" w:hAnsi="標楷體" w:cs="Times New Roman"/>
                <w:sz w:val="28"/>
                <w:szCs w:val="28"/>
              </w:rPr>
              <w:t>~4</w:t>
            </w:r>
            <w:r w:rsidRPr="005C4C9E">
              <w:rPr>
                <w:rFonts w:ascii="標楷體" w:eastAsia="標楷體" w:hAnsi="標楷體" w:cs="Times New Roman" w:hint="eastAsia"/>
                <w:sz w:val="28"/>
                <w:szCs w:val="28"/>
              </w:rPr>
              <w:t>區之區域</w:t>
            </w:r>
            <w:bookmarkEnd w:id="14"/>
            <w:r w:rsidRPr="005C4C9E">
              <w:rPr>
                <w:rFonts w:ascii="標楷體" w:eastAsia="標楷體" w:hAnsi="標楷體" w:cs="Times New Roman" w:hint="eastAsia"/>
                <w:sz w:val="28"/>
                <w:szCs w:val="28"/>
              </w:rPr>
              <w:t>。</w:t>
            </w:r>
          </w:p>
        </w:tc>
      </w:tr>
    </w:tbl>
    <w:p w14:paraId="7A2E68A4" w14:textId="77777777" w:rsidR="005920A8" w:rsidRPr="00CF4DFD" w:rsidRDefault="005920A8" w:rsidP="005843CF">
      <w:pPr>
        <w:snapToGrid w:val="0"/>
        <w:spacing w:beforeLines="50" w:before="180" w:afterLines="50" w:after="180"/>
        <w:ind w:left="896" w:hangingChars="320" w:hanging="896"/>
        <w:rPr>
          <w:rFonts w:ascii="Times New Roman" w:eastAsia="標楷體" w:hAnsi="Times New Roman" w:cs="Times New Roman"/>
          <w:sz w:val="28"/>
          <w:szCs w:val="28"/>
        </w:rPr>
      </w:pPr>
      <w:r w:rsidRPr="00CF4DFD">
        <w:rPr>
          <w:rFonts w:ascii="Times New Roman" w:eastAsia="標楷體" w:hAnsi="Times New Roman" w:cs="Times New Roman" w:hint="eastAsia"/>
          <w:sz w:val="28"/>
          <w:szCs w:val="28"/>
        </w:rPr>
        <w:t>備註</w:t>
      </w:r>
      <w:r w:rsidRPr="00CF4DFD">
        <w:rPr>
          <w:rFonts w:ascii="Times New Roman" w:eastAsia="標楷體" w:hAnsi="Times New Roman" w:cs="Times New Roman" w:hint="eastAsia"/>
          <w:sz w:val="28"/>
          <w:szCs w:val="28"/>
        </w:rPr>
        <w:t>:</w:t>
      </w:r>
      <w:r w:rsidRPr="00CF4DFD">
        <w:rPr>
          <w:rFonts w:ascii="Times New Roman" w:eastAsia="標楷體" w:hAnsi="Times New Roman" w:cs="Times New Roman"/>
          <w:sz w:val="28"/>
          <w:szCs w:val="28"/>
        </w:rPr>
        <w:t xml:space="preserve"> </w:t>
      </w:r>
      <w:r w:rsidRPr="00CF4DFD">
        <w:rPr>
          <w:rFonts w:ascii="Times New Roman" w:eastAsia="標楷體" w:hAnsi="Times New Roman" w:cs="Times New Roman" w:hint="eastAsia"/>
          <w:sz w:val="28"/>
          <w:szCs w:val="28"/>
        </w:rPr>
        <w:t>1</w:t>
      </w:r>
      <w:r w:rsidRPr="00CF4DFD">
        <w:rPr>
          <w:rFonts w:ascii="Times New Roman" w:eastAsia="標楷體" w:hAnsi="Times New Roman" w:cs="Times New Roman"/>
          <w:sz w:val="28"/>
          <w:szCs w:val="28"/>
        </w:rPr>
        <w:t>.</w:t>
      </w:r>
      <w:r w:rsidRPr="00CF4DFD">
        <w:rPr>
          <w:rFonts w:ascii="Times New Roman" w:eastAsia="標楷體" w:hAnsi="Times New Roman" w:cs="Times New Roman" w:hint="eastAsia"/>
          <w:sz w:val="28"/>
          <w:szCs w:val="28"/>
        </w:rPr>
        <w:t>新創公司，指依法登記設立</w:t>
      </w:r>
      <w:r w:rsidRPr="00CF4DFD">
        <w:rPr>
          <w:rFonts w:ascii="Times New Roman" w:eastAsia="標楷體" w:hAnsi="Times New Roman" w:cs="Times New Roman" w:hint="eastAsia"/>
          <w:sz w:val="28"/>
          <w:szCs w:val="28"/>
        </w:rPr>
        <w:t>5</w:t>
      </w:r>
      <w:r w:rsidRPr="00CF4DFD">
        <w:rPr>
          <w:rFonts w:ascii="Times New Roman" w:eastAsia="標楷體" w:hAnsi="Times New Roman" w:cs="Times New Roman" w:hint="eastAsia"/>
          <w:sz w:val="28"/>
          <w:szCs w:val="28"/>
        </w:rPr>
        <w:t>年內之企業，以於</w:t>
      </w:r>
      <w:r w:rsidRPr="00CF4DFD">
        <w:rPr>
          <w:rFonts w:ascii="Times New Roman" w:eastAsia="標楷體" w:hAnsi="Times New Roman" w:cs="Times New Roman" w:hint="eastAsia"/>
          <w:sz w:val="28"/>
          <w:szCs w:val="28"/>
        </w:rPr>
        <w:t>10</w:t>
      </w:r>
      <w:r w:rsidRPr="00CF4DFD">
        <w:rPr>
          <w:rFonts w:ascii="Times New Roman" w:eastAsia="標楷體" w:hAnsi="Times New Roman" w:cs="Times New Roman"/>
          <w:sz w:val="28"/>
          <w:szCs w:val="28"/>
        </w:rPr>
        <w:t>6</w:t>
      </w:r>
      <w:r w:rsidRPr="00CF4DFD">
        <w:rPr>
          <w:rFonts w:ascii="Times New Roman" w:eastAsia="標楷體" w:hAnsi="Times New Roman" w:cs="Times New Roman" w:hint="eastAsia"/>
          <w:sz w:val="28"/>
          <w:szCs w:val="28"/>
        </w:rPr>
        <w:t>年</w:t>
      </w:r>
      <w:r w:rsidRPr="00CF4DFD">
        <w:rPr>
          <w:rFonts w:ascii="Times New Roman" w:eastAsia="標楷體" w:hAnsi="Times New Roman" w:cs="Times New Roman" w:hint="eastAsia"/>
          <w:sz w:val="28"/>
          <w:szCs w:val="28"/>
        </w:rPr>
        <w:t>1</w:t>
      </w:r>
      <w:r w:rsidRPr="00CF4DFD">
        <w:rPr>
          <w:rFonts w:ascii="Times New Roman" w:eastAsia="標楷體" w:hAnsi="Times New Roman" w:cs="Times New Roman" w:hint="eastAsia"/>
          <w:sz w:val="28"/>
          <w:szCs w:val="28"/>
        </w:rPr>
        <w:t>月</w:t>
      </w:r>
      <w:r w:rsidRPr="00CF4DFD">
        <w:rPr>
          <w:rFonts w:ascii="Times New Roman" w:eastAsia="標楷體" w:hAnsi="Times New Roman" w:cs="Times New Roman" w:hint="eastAsia"/>
          <w:sz w:val="28"/>
          <w:szCs w:val="28"/>
        </w:rPr>
        <w:t>1</w:t>
      </w:r>
      <w:r w:rsidRPr="00CF4DFD">
        <w:rPr>
          <w:rFonts w:ascii="Times New Roman" w:eastAsia="標楷體" w:hAnsi="Times New Roman" w:cs="Times New Roman" w:hint="eastAsia"/>
          <w:sz w:val="28"/>
          <w:szCs w:val="28"/>
        </w:rPr>
        <w:t>日後設立登記為準。</w:t>
      </w:r>
    </w:p>
    <w:p w14:paraId="61715902" w14:textId="77777777" w:rsidR="005920A8" w:rsidRPr="005A3EC5" w:rsidRDefault="005920A8" w:rsidP="005843CF">
      <w:pPr>
        <w:autoSpaceDE w:val="0"/>
        <w:autoSpaceDN w:val="0"/>
        <w:adjustRightInd w:val="0"/>
        <w:snapToGrid w:val="0"/>
        <w:spacing w:beforeLines="50" w:before="180" w:afterLines="50" w:after="180"/>
        <w:ind w:leftChars="300" w:left="1000" w:right="-1" w:hangingChars="100" w:hanging="280"/>
        <w:rPr>
          <w:rFonts w:ascii="Times New Roman" w:eastAsia="標楷體" w:hAnsi="Times New Roman" w:cs="Times New Roman"/>
          <w:sz w:val="28"/>
          <w:szCs w:val="28"/>
        </w:rPr>
      </w:pPr>
      <w:r w:rsidRPr="005C4C9E">
        <w:rPr>
          <w:rFonts w:ascii="Times New Roman" w:eastAsia="標楷體" w:hAnsi="Times New Roman" w:cs="Times New Roman"/>
          <w:sz w:val="28"/>
          <w:szCs w:val="28"/>
        </w:rPr>
        <w:t>2.</w:t>
      </w:r>
      <w:bookmarkStart w:id="15" w:name="_Hlk97810403"/>
      <w:r w:rsidRPr="005C4C9E">
        <w:rPr>
          <w:rFonts w:ascii="Times New Roman" w:eastAsia="標楷體" w:hAnsi="Times New Roman" w:cs="Times New Roman"/>
          <w:sz w:val="28"/>
          <w:szCs w:val="28"/>
        </w:rPr>
        <w:t>數位發展</w:t>
      </w:r>
      <w:r w:rsidRPr="005C4C9E">
        <w:rPr>
          <w:rFonts w:ascii="Times New Roman" w:eastAsia="標楷體" w:hAnsi="Times New Roman" w:cs="Times New Roman" w:hint="eastAsia"/>
          <w:sz w:val="28"/>
          <w:szCs w:val="28"/>
        </w:rPr>
        <w:t>分群，請參照國發會</w:t>
      </w:r>
      <w:r w:rsidRPr="005C4C9E">
        <w:rPr>
          <w:rFonts w:ascii="Times New Roman" w:eastAsia="標楷體" w:hAnsi="Times New Roman" w:cs="Times New Roman"/>
          <w:sz w:val="28"/>
          <w:szCs w:val="28"/>
        </w:rPr>
        <w:t xml:space="preserve">109 </w:t>
      </w:r>
      <w:r w:rsidRPr="005C4C9E">
        <w:rPr>
          <w:rFonts w:ascii="Times New Roman" w:eastAsia="標楷體" w:hAnsi="Times New Roman" w:cs="Times New Roman"/>
          <w:sz w:val="28"/>
          <w:szCs w:val="28"/>
        </w:rPr>
        <w:t>年鄉鎮市區數位發展類型分類</w:t>
      </w:r>
      <w:r w:rsidRPr="005C4C9E">
        <w:rPr>
          <w:rFonts w:ascii="Times New Roman" w:eastAsia="標楷體" w:hAnsi="Times New Roman" w:cs="Times New Roman" w:hint="eastAsia"/>
          <w:sz w:val="28"/>
          <w:szCs w:val="28"/>
        </w:rPr>
        <w:t>：</w:t>
      </w:r>
      <w:hyperlink r:id="rId14" w:history="1">
        <w:r w:rsidR="005C4C9E" w:rsidRPr="005A3EC5">
          <w:rPr>
            <w:rStyle w:val="ad"/>
            <w:rFonts w:ascii="Times New Roman" w:hAnsi="Times New Roman" w:cs="Times New Roman"/>
            <w:sz w:val="28"/>
            <w:szCs w:val="28"/>
          </w:rPr>
          <w:t>https://cisatw365.pse.is/42wwvv</w:t>
        </w:r>
      </w:hyperlink>
      <w:bookmarkEnd w:id="15"/>
      <w:r w:rsidRPr="005A3EC5">
        <w:rPr>
          <w:rFonts w:ascii="Times New Roman" w:eastAsia="標楷體" w:hAnsi="Times New Roman" w:cs="Times New Roman"/>
          <w:sz w:val="28"/>
          <w:szCs w:val="28"/>
        </w:rPr>
        <w:t>。</w:t>
      </w:r>
    </w:p>
    <w:p w14:paraId="54707E43" w14:textId="77777777" w:rsidR="00733196" w:rsidRPr="00CF4DFD" w:rsidRDefault="00733196" w:rsidP="005843CF">
      <w:pPr>
        <w:widowControl/>
        <w:snapToGrid w:val="0"/>
        <w:spacing w:beforeLines="50" w:before="180" w:afterLines="50" w:after="180"/>
        <w:outlineLvl w:val="0"/>
        <w:rPr>
          <w:rFonts w:ascii="Times New Roman" w:eastAsia="標楷體" w:hAnsi="Times New Roman" w:cs="Times New Roman"/>
          <w:sz w:val="28"/>
          <w:szCs w:val="28"/>
        </w:rPr>
      </w:pPr>
      <w:r w:rsidRPr="00CF4DFD">
        <w:rPr>
          <w:rFonts w:ascii="Times New Roman" w:eastAsia="標楷體" w:hAnsi="Times New Roman" w:cs="Times New Roman"/>
          <w:sz w:val="28"/>
          <w:szCs w:val="28"/>
        </w:rPr>
        <w:br w:type="page"/>
      </w:r>
    </w:p>
    <w:p w14:paraId="7AA8B6B0" w14:textId="77777777" w:rsidR="001F138C" w:rsidRPr="005C4C9E" w:rsidRDefault="001F138C"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16" w:name="_Toc100525120"/>
      <w:r w:rsidRPr="005C4C9E">
        <w:rPr>
          <w:rFonts w:ascii="標楷體" w:eastAsia="標楷體" w:hAnsi="標楷體" w:hint="eastAsia"/>
          <w:b/>
          <w:sz w:val="32"/>
          <w:szCs w:val="20"/>
        </w:rPr>
        <w:lastRenderedPageBreak/>
        <w:t>審查方式</w:t>
      </w:r>
      <w:bookmarkEnd w:id="16"/>
    </w:p>
    <w:p w14:paraId="357582C9" w14:textId="77777777" w:rsidR="00AF2E08" w:rsidRPr="00D213DC" w:rsidRDefault="00743569" w:rsidP="005843CF">
      <w:pPr>
        <w:snapToGrid w:val="0"/>
        <w:spacing w:afterLines="50" w:after="180"/>
        <w:ind w:leftChars="300" w:left="720"/>
        <w:rPr>
          <w:rFonts w:ascii="標楷體" w:eastAsia="標楷體" w:hAnsi="標楷體"/>
          <w:bCs/>
          <w:sz w:val="28"/>
        </w:rPr>
      </w:pPr>
      <w:r w:rsidRPr="00D213DC">
        <w:rPr>
          <w:rFonts w:ascii="標楷體" w:eastAsia="標楷體" w:hAnsi="標楷體" w:hint="eastAsia"/>
          <w:bCs/>
          <w:sz w:val="28"/>
        </w:rPr>
        <w:t>本計畫採用兩階段審查方式</w:t>
      </w:r>
    </w:p>
    <w:p w14:paraId="782734CE" w14:textId="77777777" w:rsidR="001B505C" w:rsidRPr="002215E8" w:rsidRDefault="00812F51" w:rsidP="005843CF">
      <w:pPr>
        <w:pStyle w:val="ac"/>
        <w:numPr>
          <w:ilvl w:val="0"/>
          <w:numId w:val="34"/>
        </w:numPr>
        <w:snapToGrid w:val="0"/>
        <w:spacing w:afterLines="50" w:after="180"/>
        <w:ind w:leftChars="300" w:left="1280" w:hangingChars="200" w:hanging="560"/>
        <w:rPr>
          <w:rFonts w:ascii="標楷體" w:eastAsia="標楷體" w:hAnsi="標楷體"/>
          <w:bCs/>
          <w:sz w:val="28"/>
        </w:rPr>
      </w:pPr>
      <w:r w:rsidRPr="002215E8">
        <w:rPr>
          <w:rFonts w:ascii="標楷體" w:eastAsia="標楷體" w:hAnsi="標楷體" w:hint="eastAsia"/>
          <w:bCs/>
          <w:sz w:val="28"/>
        </w:rPr>
        <w:t>第一階段（資格審查）：通過資格審查之廠商方得進入</w:t>
      </w:r>
      <w:r w:rsidR="00351AD8" w:rsidRPr="002215E8">
        <w:rPr>
          <w:rFonts w:ascii="標楷體" w:eastAsia="標楷體" w:hAnsi="標楷體" w:hint="eastAsia"/>
          <w:bCs/>
          <w:sz w:val="28"/>
        </w:rPr>
        <w:t>提案審查</w:t>
      </w:r>
      <w:r w:rsidRPr="002215E8">
        <w:rPr>
          <w:rFonts w:ascii="標楷體" w:eastAsia="標楷體" w:hAnsi="標楷體" w:hint="eastAsia"/>
          <w:bCs/>
          <w:sz w:val="28"/>
        </w:rPr>
        <w:t>，審查結果將由</w:t>
      </w:r>
      <w:r w:rsidR="00351AD8" w:rsidRPr="002215E8">
        <w:rPr>
          <w:rFonts w:ascii="標楷體" w:eastAsia="標楷體" w:hAnsi="標楷體" w:hint="eastAsia"/>
          <w:bCs/>
          <w:sz w:val="28"/>
        </w:rPr>
        <w:t>本會</w:t>
      </w:r>
      <w:r w:rsidRPr="002215E8">
        <w:rPr>
          <w:rFonts w:ascii="標楷體" w:eastAsia="標楷體" w:hAnsi="標楷體" w:hint="eastAsia"/>
          <w:bCs/>
          <w:sz w:val="28"/>
        </w:rPr>
        <w:t>通知提案</w:t>
      </w:r>
      <w:r w:rsidR="00764E67" w:rsidRPr="002215E8">
        <w:rPr>
          <w:rFonts w:ascii="標楷體" w:eastAsia="標楷體" w:hAnsi="標楷體" w:hint="eastAsia"/>
          <w:bCs/>
          <w:sz w:val="28"/>
        </w:rPr>
        <w:t>單位</w:t>
      </w:r>
      <w:r w:rsidRPr="002215E8">
        <w:rPr>
          <w:rFonts w:ascii="標楷體" w:eastAsia="標楷體" w:hAnsi="標楷體" w:hint="eastAsia"/>
          <w:bCs/>
          <w:sz w:val="28"/>
        </w:rPr>
        <w:t>。</w:t>
      </w:r>
    </w:p>
    <w:p w14:paraId="1321B03C" w14:textId="77777777" w:rsidR="001B505C" w:rsidRPr="002215E8" w:rsidRDefault="00812F51" w:rsidP="005843CF">
      <w:pPr>
        <w:pStyle w:val="ac"/>
        <w:numPr>
          <w:ilvl w:val="0"/>
          <w:numId w:val="34"/>
        </w:numPr>
        <w:snapToGrid w:val="0"/>
        <w:spacing w:afterLines="50" w:after="180"/>
        <w:ind w:leftChars="300" w:left="1280" w:hangingChars="200" w:hanging="560"/>
        <w:rPr>
          <w:rFonts w:ascii="標楷體" w:eastAsia="標楷體" w:hAnsi="標楷體"/>
          <w:bCs/>
          <w:sz w:val="28"/>
        </w:rPr>
      </w:pPr>
      <w:r w:rsidRPr="002215E8">
        <w:rPr>
          <w:rFonts w:ascii="標楷體" w:eastAsia="標楷體" w:hAnsi="標楷體" w:hint="eastAsia"/>
          <w:bCs/>
          <w:sz w:val="28"/>
        </w:rPr>
        <w:t>第二階段（提案審查）：通過資格審查之提案單位應配合進行提案審查會議</w:t>
      </w:r>
      <w:r w:rsidR="007A2B7B" w:rsidRPr="002215E8">
        <w:rPr>
          <w:rFonts w:ascii="標楷體" w:eastAsia="標楷體" w:hAnsi="標楷體" w:hint="eastAsia"/>
          <w:bCs/>
          <w:sz w:val="28"/>
        </w:rPr>
        <w:t>，</w:t>
      </w:r>
      <w:r w:rsidR="00DD2741" w:rsidRPr="002215E8">
        <w:rPr>
          <w:rFonts w:ascii="標楷體" w:eastAsia="標楷體" w:hAnsi="標楷體" w:hint="eastAsia"/>
          <w:bCs/>
          <w:sz w:val="28"/>
        </w:rPr>
        <w:t>詳細審查時間</w:t>
      </w:r>
      <w:r w:rsidR="00764E67" w:rsidRPr="002215E8">
        <w:rPr>
          <w:rFonts w:ascii="標楷體" w:eastAsia="標楷體" w:hAnsi="標楷體" w:hint="eastAsia"/>
          <w:bCs/>
          <w:sz w:val="28"/>
        </w:rPr>
        <w:t>與地點</w:t>
      </w:r>
      <w:r w:rsidR="00DD2741" w:rsidRPr="002215E8">
        <w:rPr>
          <w:rFonts w:ascii="標楷體" w:eastAsia="標楷體" w:hAnsi="標楷體" w:hint="eastAsia"/>
          <w:bCs/>
          <w:sz w:val="28"/>
        </w:rPr>
        <w:t>由本會另行通知</w:t>
      </w:r>
      <w:r w:rsidR="007A2B7B" w:rsidRPr="002215E8">
        <w:rPr>
          <w:rFonts w:ascii="標楷體" w:eastAsia="標楷體" w:hAnsi="標楷體" w:hint="eastAsia"/>
          <w:bCs/>
          <w:sz w:val="28"/>
        </w:rPr>
        <w:t>。</w:t>
      </w:r>
    </w:p>
    <w:p w14:paraId="0E72A8C5" w14:textId="77777777" w:rsidR="001B505C" w:rsidRPr="00764E67" w:rsidRDefault="00DD2741" w:rsidP="005843CF">
      <w:pPr>
        <w:pStyle w:val="ac"/>
        <w:numPr>
          <w:ilvl w:val="0"/>
          <w:numId w:val="34"/>
        </w:numPr>
        <w:snapToGrid w:val="0"/>
        <w:spacing w:afterLines="50" w:after="180"/>
        <w:ind w:leftChars="300" w:left="1280" w:hangingChars="200" w:hanging="560"/>
        <w:rPr>
          <w:rFonts w:ascii="標楷體" w:eastAsia="標楷體" w:hAnsi="標楷體"/>
          <w:bCs/>
          <w:sz w:val="28"/>
        </w:rPr>
      </w:pPr>
      <w:r w:rsidRPr="00764E67">
        <w:rPr>
          <w:rFonts w:ascii="標楷體" w:eastAsia="標楷體" w:hAnsi="標楷體" w:hint="eastAsia"/>
          <w:bCs/>
          <w:sz w:val="28"/>
        </w:rPr>
        <w:t>本計畫若同一提案單位之提案案數為2案（含）以上，則各案之提案簡報須依本提案作業規範分別準備。</w:t>
      </w:r>
    </w:p>
    <w:p w14:paraId="5FC13F2B" w14:textId="77777777" w:rsidR="009B421C" w:rsidRPr="00764E67" w:rsidRDefault="00DD2741" w:rsidP="005843CF">
      <w:pPr>
        <w:pStyle w:val="ac"/>
        <w:numPr>
          <w:ilvl w:val="0"/>
          <w:numId w:val="34"/>
        </w:numPr>
        <w:snapToGrid w:val="0"/>
        <w:spacing w:afterLines="50" w:after="180"/>
        <w:ind w:leftChars="300" w:left="1280" w:hangingChars="200" w:hanging="560"/>
        <w:rPr>
          <w:rFonts w:ascii="標楷體" w:eastAsia="標楷體" w:hAnsi="標楷體"/>
          <w:bCs/>
          <w:sz w:val="28"/>
        </w:rPr>
      </w:pPr>
      <w:r w:rsidRPr="00764E67">
        <w:rPr>
          <w:rFonts w:ascii="標楷體" w:eastAsia="標楷體" w:hAnsi="標楷體" w:hint="eastAsia"/>
          <w:bCs/>
          <w:sz w:val="28"/>
        </w:rPr>
        <w:t>審查委員將依據提案計畫書</w:t>
      </w:r>
      <w:r w:rsidR="00D21980" w:rsidRPr="00764E67">
        <w:rPr>
          <w:rFonts w:ascii="標楷體" w:eastAsia="標楷體" w:hAnsi="標楷體" w:hint="eastAsia"/>
          <w:bCs/>
          <w:sz w:val="28"/>
        </w:rPr>
        <w:t>及</w:t>
      </w:r>
      <w:r w:rsidRPr="00764E67">
        <w:rPr>
          <w:rFonts w:ascii="標楷體" w:eastAsia="標楷體" w:hAnsi="標楷體" w:hint="eastAsia"/>
          <w:bCs/>
          <w:sz w:val="28"/>
        </w:rPr>
        <w:t>簡報進行評選，當天由計畫主持人親</w:t>
      </w:r>
      <w:r w:rsidR="00854878" w:rsidRPr="00764E67">
        <w:rPr>
          <w:rFonts w:ascii="標楷體" w:eastAsia="標楷體" w:hAnsi="標楷體" w:hint="eastAsia"/>
          <w:bCs/>
          <w:sz w:val="28"/>
        </w:rPr>
        <w:t>自</w:t>
      </w:r>
      <w:r w:rsidRPr="00764E67">
        <w:rPr>
          <w:rFonts w:ascii="標楷體" w:eastAsia="標楷體" w:hAnsi="標楷體" w:hint="eastAsia"/>
          <w:bCs/>
          <w:sz w:val="28"/>
        </w:rPr>
        <w:t>簡報，無正當理由未出席者，視為棄權。</w:t>
      </w:r>
      <w:bookmarkStart w:id="17" w:name="_Toc95907026"/>
    </w:p>
    <w:p w14:paraId="13A137E7" w14:textId="77777777" w:rsidR="00D213DC" w:rsidRPr="001B505C" w:rsidRDefault="00D213DC" w:rsidP="005843CF">
      <w:pPr>
        <w:pStyle w:val="ac"/>
        <w:numPr>
          <w:ilvl w:val="0"/>
          <w:numId w:val="1"/>
        </w:numPr>
        <w:spacing w:beforeLines="50" w:before="180" w:afterLines="50" w:after="180"/>
        <w:ind w:leftChars="0" w:left="743" w:hanging="743"/>
        <w:outlineLvl w:val="0"/>
        <w:rPr>
          <w:rFonts w:ascii="標楷體" w:eastAsia="標楷體" w:hAnsi="標楷體"/>
          <w:b/>
          <w:sz w:val="32"/>
          <w:szCs w:val="20"/>
        </w:rPr>
      </w:pPr>
      <w:bookmarkStart w:id="18" w:name="_Toc100525121"/>
      <w:bookmarkStart w:id="19" w:name="_Toc95907027"/>
      <w:bookmarkEnd w:id="17"/>
      <w:r w:rsidRPr="00F1106C">
        <w:rPr>
          <w:rFonts w:ascii="標楷體" w:eastAsia="標楷體" w:hAnsi="標楷體" w:hint="eastAsia"/>
          <w:b/>
          <w:sz w:val="32"/>
          <w:szCs w:val="20"/>
        </w:rPr>
        <w:t>執</w:t>
      </w:r>
      <w:r w:rsidRPr="001B505C">
        <w:rPr>
          <w:rFonts w:ascii="標楷體" w:eastAsia="標楷體" w:hAnsi="標楷體" w:hint="eastAsia"/>
          <w:b/>
          <w:sz w:val="32"/>
          <w:szCs w:val="20"/>
        </w:rPr>
        <w:t>行須知</w:t>
      </w:r>
      <w:bookmarkEnd w:id="18"/>
    </w:p>
    <w:p w14:paraId="2AEA663F" w14:textId="77777777" w:rsidR="00E04EFA" w:rsidRPr="00D213DC" w:rsidRDefault="00E04EFA" w:rsidP="005843CF">
      <w:pPr>
        <w:pStyle w:val="ac"/>
        <w:numPr>
          <w:ilvl w:val="0"/>
          <w:numId w:val="6"/>
        </w:numPr>
        <w:snapToGrid w:val="0"/>
        <w:spacing w:beforeLines="50" w:before="180" w:line="0" w:lineRule="atLeast"/>
        <w:ind w:leftChars="204" w:left="1078" w:hanging="588"/>
        <w:rPr>
          <w:rFonts w:ascii="標楷體" w:eastAsia="標楷體" w:hAnsi="標楷體"/>
          <w:bCs/>
          <w:sz w:val="28"/>
          <w:szCs w:val="28"/>
        </w:rPr>
      </w:pPr>
      <w:r w:rsidRPr="00D213DC">
        <w:rPr>
          <w:rFonts w:ascii="標楷體" w:eastAsia="標楷體" w:hAnsi="標楷體" w:hint="eastAsia"/>
          <w:bCs/>
          <w:sz w:val="28"/>
          <w:szCs w:val="28"/>
        </w:rPr>
        <w:t>本計畫依據「經濟部中小企業處辦理中小企業輔導作業須知」辦理。</w:t>
      </w:r>
    </w:p>
    <w:p w14:paraId="7D6143BE" w14:textId="77777777" w:rsidR="001E68DD" w:rsidRPr="00D213DC" w:rsidRDefault="00E04EFA" w:rsidP="00D21980">
      <w:pPr>
        <w:pStyle w:val="ac"/>
        <w:snapToGrid w:val="0"/>
        <w:spacing w:line="0" w:lineRule="atLeast"/>
        <w:ind w:leftChars="472" w:left="1133"/>
        <w:rPr>
          <w:rFonts w:ascii="新細明體" w:eastAsia="新細明體" w:hAnsi="新細明體"/>
          <w:bCs/>
          <w:szCs w:val="24"/>
        </w:rPr>
      </w:pPr>
      <w:r w:rsidRPr="00D213DC">
        <w:rPr>
          <w:rFonts w:ascii="標楷體" w:eastAsia="標楷體" w:hAnsi="標楷體"/>
          <w:bCs/>
          <w:szCs w:val="24"/>
        </w:rPr>
        <w:t>(</w:t>
      </w:r>
      <w:r w:rsidRPr="00D213DC">
        <w:rPr>
          <w:rFonts w:ascii="標楷體" w:eastAsia="標楷體" w:hAnsi="標楷體" w:hint="eastAsia"/>
          <w:bCs/>
          <w:szCs w:val="24"/>
        </w:rPr>
        <w:t>經濟部中小企業處公告網址</w:t>
      </w:r>
      <w:r w:rsidRPr="00D213DC">
        <w:rPr>
          <w:rFonts w:ascii="新細明體" w:eastAsia="新細明體" w:hAnsi="新細明體" w:hint="eastAsia"/>
          <w:bCs/>
          <w:szCs w:val="24"/>
        </w:rPr>
        <w:t>：</w:t>
      </w:r>
      <w:hyperlink r:id="rId15" w:history="1">
        <w:r w:rsidR="00D213DC" w:rsidRPr="00D213DC">
          <w:rPr>
            <w:rStyle w:val="ad"/>
            <w:rFonts w:ascii="新細明體" w:eastAsia="新細明體" w:hAnsi="新細明體" w:hint="eastAsia"/>
            <w:bCs/>
            <w:szCs w:val="24"/>
          </w:rPr>
          <w:t>h</w:t>
        </w:r>
        <w:r w:rsidR="00D213DC" w:rsidRPr="00D213DC">
          <w:rPr>
            <w:rStyle w:val="ad"/>
            <w:rFonts w:ascii="新細明體" w:eastAsia="新細明體" w:hAnsi="新細明體"/>
            <w:bCs/>
            <w:szCs w:val="24"/>
          </w:rPr>
          <w:t>ttps://law.moea.gov.tw/LawContent.aspx?id=FL036659</w:t>
        </w:r>
      </w:hyperlink>
      <w:r w:rsidR="001E68DD" w:rsidRPr="00D213DC">
        <w:rPr>
          <w:rFonts w:ascii="新細明體" w:eastAsia="新細明體" w:hAnsi="新細明體"/>
          <w:bCs/>
          <w:szCs w:val="24"/>
        </w:rPr>
        <w:t>)</w:t>
      </w:r>
    </w:p>
    <w:p w14:paraId="1770CD75" w14:textId="77777777" w:rsidR="00E04EFA" w:rsidRPr="00D213DC" w:rsidRDefault="00E04EFA" w:rsidP="005843CF">
      <w:pPr>
        <w:pStyle w:val="ac"/>
        <w:numPr>
          <w:ilvl w:val="0"/>
          <w:numId w:val="6"/>
        </w:numPr>
        <w:snapToGrid w:val="0"/>
        <w:spacing w:beforeLines="50" w:before="180" w:line="0" w:lineRule="atLeast"/>
        <w:ind w:leftChars="204" w:left="1078" w:hanging="588"/>
        <w:rPr>
          <w:rFonts w:ascii="標楷體" w:eastAsia="標楷體" w:hAnsi="標楷體"/>
          <w:bCs/>
          <w:sz w:val="28"/>
          <w:szCs w:val="28"/>
        </w:rPr>
      </w:pPr>
      <w:r w:rsidRPr="00D213DC">
        <w:rPr>
          <w:rFonts w:ascii="標楷體" w:eastAsia="標楷體" w:hAnsi="標楷體" w:hint="eastAsia"/>
          <w:bCs/>
          <w:sz w:val="28"/>
          <w:szCs w:val="28"/>
        </w:rPr>
        <w:t>輔導期間</w:t>
      </w:r>
      <w:r w:rsidRPr="00D213DC">
        <w:rPr>
          <w:rFonts w:ascii="新細明體" w:eastAsia="新細明體" w:hAnsi="新細明體" w:hint="eastAsia"/>
          <w:bCs/>
          <w:sz w:val="28"/>
          <w:szCs w:val="28"/>
        </w:rPr>
        <w:t>：</w:t>
      </w:r>
      <w:r w:rsidRPr="00D213DC">
        <w:rPr>
          <w:rFonts w:ascii="標楷體" w:eastAsia="標楷體" w:hAnsi="標楷體" w:hint="eastAsia"/>
          <w:bCs/>
          <w:sz w:val="28"/>
          <w:szCs w:val="28"/>
        </w:rPr>
        <w:t>自入選公告日起至1</w:t>
      </w:r>
      <w:r w:rsidRPr="00D213DC">
        <w:rPr>
          <w:rFonts w:ascii="標楷體" w:eastAsia="標楷體" w:hAnsi="標楷體"/>
          <w:bCs/>
          <w:sz w:val="28"/>
          <w:szCs w:val="28"/>
        </w:rPr>
        <w:t>11</w:t>
      </w:r>
      <w:r w:rsidRPr="00D213DC">
        <w:rPr>
          <w:rFonts w:ascii="標楷體" w:eastAsia="標楷體" w:hAnsi="標楷體" w:hint="eastAsia"/>
          <w:bCs/>
          <w:sz w:val="28"/>
          <w:szCs w:val="28"/>
        </w:rPr>
        <w:t>年1</w:t>
      </w:r>
      <w:r w:rsidRPr="00D213DC">
        <w:rPr>
          <w:rFonts w:ascii="標楷體" w:eastAsia="標楷體" w:hAnsi="標楷體"/>
          <w:bCs/>
          <w:sz w:val="28"/>
          <w:szCs w:val="28"/>
        </w:rPr>
        <w:t>1</w:t>
      </w:r>
      <w:r w:rsidRPr="00D213DC">
        <w:rPr>
          <w:rFonts w:ascii="標楷體" w:eastAsia="標楷體" w:hAnsi="標楷體" w:hint="eastAsia"/>
          <w:bCs/>
          <w:sz w:val="28"/>
          <w:szCs w:val="28"/>
        </w:rPr>
        <w:t>月3</w:t>
      </w:r>
      <w:r w:rsidRPr="00D213DC">
        <w:rPr>
          <w:rFonts w:ascii="標楷體" w:eastAsia="標楷體" w:hAnsi="標楷體"/>
          <w:bCs/>
          <w:sz w:val="28"/>
          <w:szCs w:val="28"/>
        </w:rPr>
        <w:t>0</w:t>
      </w:r>
      <w:r w:rsidRPr="00D213DC">
        <w:rPr>
          <w:rFonts w:ascii="標楷體" w:eastAsia="標楷體" w:hAnsi="標楷體" w:hint="eastAsia"/>
          <w:bCs/>
          <w:sz w:val="28"/>
          <w:szCs w:val="28"/>
        </w:rPr>
        <w:t>日止。</w:t>
      </w:r>
    </w:p>
    <w:p w14:paraId="5D86B7AD" w14:textId="77777777" w:rsidR="00E04EFA" w:rsidRPr="00D213DC" w:rsidRDefault="00E04EFA" w:rsidP="005843CF">
      <w:pPr>
        <w:pStyle w:val="ac"/>
        <w:numPr>
          <w:ilvl w:val="0"/>
          <w:numId w:val="6"/>
        </w:numPr>
        <w:snapToGrid w:val="0"/>
        <w:spacing w:beforeLines="50" w:before="180" w:line="0" w:lineRule="atLeast"/>
        <w:ind w:leftChars="204" w:left="1078" w:hanging="588"/>
        <w:rPr>
          <w:rFonts w:ascii="標楷體" w:eastAsia="標楷體" w:hAnsi="標楷體"/>
          <w:bCs/>
          <w:sz w:val="28"/>
          <w:szCs w:val="28"/>
        </w:rPr>
      </w:pPr>
      <w:r w:rsidRPr="00D213DC">
        <w:rPr>
          <w:rFonts w:ascii="標楷體" w:eastAsia="標楷體" w:hAnsi="標楷體" w:hint="eastAsia"/>
          <w:bCs/>
          <w:sz w:val="28"/>
          <w:szCs w:val="28"/>
        </w:rPr>
        <w:t>輔導經費核銷採總包價法，入選提案單位需開立統一發票請款。</w:t>
      </w:r>
    </w:p>
    <w:p w14:paraId="14414E34" w14:textId="77777777" w:rsidR="00E04EFA" w:rsidRPr="00D213DC" w:rsidRDefault="00E04EFA" w:rsidP="005843CF">
      <w:pPr>
        <w:pStyle w:val="ac"/>
        <w:numPr>
          <w:ilvl w:val="0"/>
          <w:numId w:val="6"/>
        </w:numPr>
        <w:snapToGrid w:val="0"/>
        <w:spacing w:beforeLines="50" w:before="180" w:line="0" w:lineRule="atLeast"/>
        <w:ind w:leftChars="204" w:left="1078" w:hanging="588"/>
        <w:rPr>
          <w:rFonts w:ascii="標楷體" w:eastAsia="標楷體" w:hAnsi="標楷體"/>
          <w:bCs/>
          <w:sz w:val="28"/>
          <w:szCs w:val="28"/>
        </w:rPr>
      </w:pPr>
      <w:r w:rsidRPr="00D213DC">
        <w:rPr>
          <w:rFonts w:ascii="標楷體" w:eastAsia="標楷體" w:hAnsi="標楷體" w:hint="eastAsia"/>
          <w:bCs/>
          <w:sz w:val="28"/>
          <w:szCs w:val="28"/>
        </w:rPr>
        <w:t>權利與義務</w:t>
      </w:r>
      <w:r w:rsidRPr="00D213DC">
        <w:rPr>
          <w:rFonts w:ascii="新細明體" w:eastAsia="新細明體" w:hAnsi="新細明體" w:hint="eastAsia"/>
          <w:bCs/>
          <w:sz w:val="28"/>
          <w:szCs w:val="28"/>
        </w:rPr>
        <w:t>：</w:t>
      </w:r>
    </w:p>
    <w:p w14:paraId="2861D904" w14:textId="77777777" w:rsidR="001E68DD" w:rsidRPr="00D213DC" w:rsidRDefault="001E68DD"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須配合參與本計畫所舉辦之各項活動、資料調整與收集、相關實地查訪</w:t>
      </w:r>
      <w:r w:rsidRPr="00D213DC">
        <w:rPr>
          <w:rFonts w:ascii="標楷體" w:eastAsia="標楷體" w:hAnsi="標楷體"/>
          <w:bCs/>
          <w:sz w:val="28"/>
          <w:szCs w:val="28"/>
        </w:rPr>
        <w:t>…</w:t>
      </w:r>
      <w:r w:rsidRPr="00D213DC">
        <w:rPr>
          <w:rFonts w:ascii="標楷體" w:eastAsia="標楷體" w:hAnsi="標楷體" w:hint="eastAsia"/>
          <w:bCs/>
          <w:sz w:val="28"/>
          <w:szCs w:val="28"/>
        </w:rPr>
        <w:t>等事宜，參與狀況將列入年度執行評核。</w:t>
      </w:r>
    </w:p>
    <w:p w14:paraId="4CCF23CD" w14:textId="77777777" w:rsidR="001E68DD" w:rsidRPr="00D213DC" w:rsidRDefault="00EE195E"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為了解輔導執行成效，受輔導企業及入選提案單位自受輔導起至結案後三年內，應配合提供追蹤管考資料或由入選提案單位彙整提報予本會。</w:t>
      </w:r>
    </w:p>
    <w:p w14:paraId="419D55E6" w14:textId="77777777" w:rsidR="00AD12E3" w:rsidRPr="00D213DC" w:rsidRDefault="00AD12E3"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入選提案單位依規定須與本會簽約，並依合約規範之權利義務提供雲端解決方案，主要原則如下</w:t>
      </w:r>
      <w:r w:rsidRPr="00D213DC">
        <w:rPr>
          <w:rFonts w:ascii="新細明體" w:eastAsia="新細明體" w:hAnsi="新細明體" w:hint="eastAsia"/>
          <w:bCs/>
          <w:sz w:val="28"/>
          <w:szCs w:val="28"/>
        </w:rPr>
        <w:t>：</w:t>
      </w:r>
    </w:p>
    <w:p w14:paraId="4BF53E02" w14:textId="77777777" w:rsidR="00AF5050" w:rsidRPr="00D213DC" w:rsidRDefault="00AF5050" w:rsidP="005843CF">
      <w:pPr>
        <w:pStyle w:val="ac"/>
        <w:numPr>
          <w:ilvl w:val="0"/>
          <w:numId w:val="13"/>
        </w:numPr>
        <w:snapToGrid w:val="0"/>
        <w:spacing w:afterLines="50" w:after="180" w:line="160" w:lineRule="atLeast"/>
        <w:ind w:leftChars="0" w:left="1960" w:hanging="280"/>
        <w:rPr>
          <w:rFonts w:ascii="標楷體" w:eastAsia="標楷體" w:hAnsi="標楷體"/>
          <w:bCs/>
          <w:sz w:val="28"/>
          <w:szCs w:val="28"/>
        </w:rPr>
      </w:pPr>
      <w:r w:rsidRPr="00D213DC">
        <w:rPr>
          <w:rFonts w:ascii="標楷體" w:eastAsia="標楷體" w:hAnsi="標楷體" w:hint="eastAsia"/>
          <w:bCs/>
          <w:sz w:val="28"/>
          <w:szCs w:val="28"/>
        </w:rPr>
        <w:t>於執行期間提供受輔導企業使用雲端服務解決方案，惟如提供雲端服務解決方案為受輔導企業已使用同規格之方案，將不予核銷撥款。</w:t>
      </w:r>
    </w:p>
    <w:p w14:paraId="1A58AA52" w14:textId="71345142" w:rsidR="00AF5050" w:rsidRDefault="00AF5050" w:rsidP="005843CF">
      <w:pPr>
        <w:pStyle w:val="ac"/>
        <w:numPr>
          <w:ilvl w:val="0"/>
          <w:numId w:val="13"/>
        </w:numPr>
        <w:snapToGrid w:val="0"/>
        <w:spacing w:afterLines="50" w:after="180" w:line="160" w:lineRule="atLeast"/>
        <w:ind w:leftChars="0" w:left="1960" w:hanging="280"/>
        <w:rPr>
          <w:rFonts w:ascii="標楷體" w:eastAsia="標楷體" w:hAnsi="標楷體"/>
          <w:bCs/>
          <w:sz w:val="28"/>
          <w:szCs w:val="28"/>
        </w:rPr>
      </w:pPr>
      <w:r w:rsidRPr="00D85837">
        <w:rPr>
          <w:rFonts w:ascii="標楷體" w:eastAsia="標楷體" w:hAnsi="標楷體" w:hint="eastAsia"/>
          <w:bCs/>
          <w:sz w:val="28"/>
          <w:szCs w:val="28"/>
        </w:rPr>
        <w:t>針對</w:t>
      </w:r>
      <w:r w:rsidR="00BF4DDA" w:rsidRPr="00D85837">
        <w:rPr>
          <w:rFonts w:ascii="標楷體" w:eastAsia="標楷體" w:hAnsi="標楷體" w:hint="eastAsia"/>
          <w:bCs/>
          <w:sz w:val="28"/>
          <w:szCs w:val="28"/>
        </w:rPr>
        <w:t>已</w:t>
      </w:r>
      <w:r w:rsidRPr="00D85837">
        <w:rPr>
          <w:rFonts w:ascii="標楷體" w:eastAsia="標楷體" w:hAnsi="標楷體" w:hint="eastAsia"/>
          <w:bCs/>
          <w:sz w:val="28"/>
          <w:szCs w:val="28"/>
        </w:rPr>
        <w:t>通過之雲端服務解決方案，若有方案更換、內容調整、版本更新或價格變更等之調整需求，</w:t>
      </w:r>
      <w:r w:rsidR="008A349E" w:rsidRPr="00D85837">
        <w:rPr>
          <w:rFonts w:ascii="標楷體" w:eastAsia="標楷體" w:hAnsi="標楷體" w:hint="eastAsia"/>
          <w:bCs/>
          <w:sz w:val="28"/>
          <w:szCs w:val="28"/>
        </w:rPr>
        <w:t>須經本會審核同意</w:t>
      </w:r>
      <w:r w:rsidR="0004164A" w:rsidRPr="00D85837">
        <w:rPr>
          <w:rFonts w:ascii="標楷體" w:eastAsia="標楷體" w:hAnsi="標楷體" w:hint="eastAsia"/>
          <w:bCs/>
          <w:sz w:val="28"/>
          <w:szCs w:val="28"/>
        </w:rPr>
        <w:t>。</w:t>
      </w:r>
    </w:p>
    <w:p w14:paraId="7F1E5333" w14:textId="77777777" w:rsidR="00FD78D8" w:rsidRDefault="00FD78D8" w:rsidP="00FD78D8">
      <w:pPr>
        <w:pStyle w:val="ac"/>
        <w:snapToGrid w:val="0"/>
        <w:spacing w:afterLines="50" w:after="180" w:line="160" w:lineRule="atLeast"/>
        <w:ind w:leftChars="0" w:left="1960"/>
        <w:rPr>
          <w:rFonts w:ascii="標楷體" w:eastAsia="標楷體" w:hAnsi="標楷體"/>
          <w:bCs/>
          <w:sz w:val="28"/>
          <w:szCs w:val="28"/>
        </w:rPr>
      </w:pPr>
    </w:p>
    <w:p w14:paraId="568ACC3A" w14:textId="77777777" w:rsidR="00133B45" w:rsidRPr="00133B45" w:rsidRDefault="00133B45" w:rsidP="00133B45">
      <w:pPr>
        <w:pStyle w:val="ac"/>
        <w:numPr>
          <w:ilvl w:val="0"/>
          <w:numId w:val="13"/>
        </w:numPr>
        <w:autoSpaceDE w:val="0"/>
        <w:autoSpaceDN w:val="0"/>
        <w:adjustRightInd w:val="0"/>
        <w:snapToGrid w:val="0"/>
        <w:spacing w:beforeLines="50" w:before="180" w:afterLines="50" w:after="180" w:line="160" w:lineRule="atLeast"/>
        <w:ind w:leftChars="0" w:left="1960" w:rightChars="-59" w:right="-142" w:hanging="280"/>
        <w:rPr>
          <w:rFonts w:ascii="標楷體" w:eastAsia="標楷體" w:hAnsi="標楷體"/>
          <w:bCs/>
          <w:sz w:val="28"/>
          <w:szCs w:val="28"/>
        </w:rPr>
      </w:pPr>
      <w:r w:rsidRPr="00133B45">
        <w:rPr>
          <w:rFonts w:ascii="Times New Roman" w:eastAsia="標楷體" w:hAnsi="Times New Roman" w:cs="Times New Roman" w:hint="eastAsia"/>
          <w:kern w:val="0"/>
          <w:sz w:val="28"/>
          <w:szCs w:val="28"/>
        </w:rPr>
        <w:lastRenderedPageBreak/>
        <w:t>針對已通過之雲端服務解決方案，若有方案更換、內容調整、版本更新或價格變更等調整需求，須經本會審核同意。</w:t>
      </w:r>
    </w:p>
    <w:p w14:paraId="25C9AF01" w14:textId="77777777" w:rsidR="008A349E" w:rsidRPr="00D213DC" w:rsidRDefault="008A349E" w:rsidP="005843CF">
      <w:pPr>
        <w:pStyle w:val="ac"/>
        <w:numPr>
          <w:ilvl w:val="0"/>
          <w:numId w:val="13"/>
        </w:numPr>
        <w:snapToGrid w:val="0"/>
        <w:spacing w:afterLines="50" w:after="180" w:line="160" w:lineRule="atLeast"/>
        <w:ind w:leftChars="0" w:left="1960" w:hanging="280"/>
        <w:rPr>
          <w:rFonts w:ascii="標楷體" w:eastAsia="標楷體" w:hAnsi="標楷體"/>
          <w:bCs/>
          <w:sz w:val="28"/>
          <w:szCs w:val="28"/>
        </w:rPr>
      </w:pPr>
      <w:r w:rsidRPr="00D213DC">
        <w:rPr>
          <w:rFonts w:ascii="標楷體" w:eastAsia="標楷體" w:hAnsi="標楷體" w:hint="eastAsia"/>
          <w:bCs/>
          <w:sz w:val="28"/>
          <w:szCs w:val="28"/>
        </w:rPr>
        <w:t>依簽約計畫查核點，入選提案單位應開立請款憑證並檢附請款明細、</w:t>
      </w:r>
      <w:r w:rsidRPr="003111E7">
        <w:rPr>
          <w:rFonts w:ascii="標楷體" w:eastAsia="標楷體" w:hAnsi="標楷體" w:hint="eastAsia"/>
          <w:bCs/>
          <w:sz w:val="28"/>
          <w:szCs w:val="28"/>
        </w:rPr>
        <w:t>自籌款項發票</w:t>
      </w:r>
      <w:r w:rsidR="007A2B7B" w:rsidRPr="003111E7">
        <w:rPr>
          <w:rFonts w:ascii="標楷體" w:eastAsia="標楷體" w:hAnsi="標楷體" w:hint="eastAsia"/>
          <w:bCs/>
          <w:sz w:val="28"/>
          <w:szCs w:val="28"/>
        </w:rPr>
        <w:t>影本</w:t>
      </w:r>
      <w:r w:rsidRPr="00D213DC">
        <w:rPr>
          <w:rFonts w:ascii="標楷體" w:eastAsia="標楷體" w:hAnsi="標楷體" w:hint="eastAsia"/>
          <w:bCs/>
          <w:sz w:val="28"/>
          <w:szCs w:val="28"/>
        </w:rPr>
        <w:t>、受輔導企業使用紀錄(如後台使用流量紀錄s</w:t>
      </w:r>
      <w:r w:rsidRPr="00D213DC">
        <w:rPr>
          <w:rFonts w:ascii="標楷體" w:eastAsia="標楷體" w:hAnsi="標楷體"/>
          <w:bCs/>
          <w:sz w:val="28"/>
          <w:szCs w:val="28"/>
        </w:rPr>
        <w:t>ystem log)</w:t>
      </w:r>
      <w:r w:rsidRPr="00D213DC">
        <w:rPr>
          <w:rFonts w:ascii="標楷體" w:eastAsia="標楷體" w:hAnsi="標楷體" w:hint="eastAsia"/>
          <w:bCs/>
          <w:sz w:val="28"/>
          <w:szCs w:val="28"/>
        </w:rPr>
        <w:t>及其他績效相關資料(如執行成果報告)等，向本會請款核銷。</w:t>
      </w:r>
    </w:p>
    <w:p w14:paraId="454B7C59" w14:textId="77777777" w:rsidR="008A349E" w:rsidRPr="00D213DC" w:rsidRDefault="008A349E" w:rsidP="005843CF">
      <w:pPr>
        <w:pStyle w:val="ac"/>
        <w:numPr>
          <w:ilvl w:val="0"/>
          <w:numId w:val="13"/>
        </w:numPr>
        <w:snapToGrid w:val="0"/>
        <w:spacing w:afterLines="50" w:after="180" w:line="160" w:lineRule="atLeast"/>
        <w:ind w:leftChars="0" w:left="1960" w:hanging="280"/>
        <w:rPr>
          <w:rFonts w:ascii="標楷體" w:eastAsia="標楷體" w:hAnsi="標楷體"/>
          <w:bCs/>
          <w:sz w:val="28"/>
          <w:szCs w:val="28"/>
        </w:rPr>
      </w:pPr>
      <w:r w:rsidRPr="00D213DC">
        <w:rPr>
          <w:rFonts w:ascii="標楷體" w:eastAsia="標楷體" w:hAnsi="標楷體" w:hint="eastAsia"/>
          <w:bCs/>
          <w:sz w:val="28"/>
          <w:szCs w:val="28"/>
        </w:rPr>
        <w:t>雲端服務解決方案之指標及使用流量，應符合與本會協議約定之標準，並配合本會進行實地抽查後台使用流量紀錄(</w:t>
      </w:r>
      <w:r w:rsidRPr="00D213DC">
        <w:rPr>
          <w:rFonts w:ascii="標楷體" w:eastAsia="標楷體" w:hAnsi="標楷體"/>
          <w:bCs/>
          <w:sz w:val="28"/>
          <w:szCs w:val="28"/>
        </w:rPr>
        <w:t>system log)</w:t>
      </w:r>
      <w:r w:rsidRPr="00D213DC">
        <w:rPr>
          <w:rFonts w:ascii="標楷體" w:eastAsia="標楷體" w:hAnsi="標楷體" w:hint="eastAsia"/>
          <w:bCs/>
          <w:sz w:val="28"/>
          <w:szCs w:val="28"/>
        </w:rPr>
        <w:t>或其他查核方式，</w:t>
      </w:r>
      <w:r w:rsidR="00E22501" w:rsidRPr="003111E7">
        <w:rPr>
          <w:rFonts w:ascii="標楷體" w:eastAsia="標楷體" w:hAnsi="標楷體" w:hint="eastAsia"/>
          <w:bCs/>
          <w:sz w:val="28"/>
          <w:szCs w:val="28"/>
        </w:rPr>
        <w:t>且</w:t>
      </w:r>
      <w:r w:rsidR="00877A8A" w:rsidRPr="00D213DC">
        <w:rPr>
          <w:rFonts w:ascii="標楷體" w:eastAsia="標楷體" w:hAnsi="標楷體" w:hint="eastAsia"/>
          <w:bCs/>
          <w:sz w:val="28"/>
          <w:szCs w:val="28"/>
        </w:rPr>
        <w:t>達4個月常態流量要求。</w:t>
      </w:r>
    </w:p>
    <w:p w14:paraId="7BEE4B01" w14:textId="77777777" w:rsidR="00B07677" w:rsidRPr="00D213DC" w:rsidRDefault="00B07677"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簽約計畫不得轉包及分包，違反規定時，本會得解除契約、終止契約，並得要求損害賠償。</w:t>
      </w:r>
    </w:p>
    <w:p w14:paraId="7FC05C0C" w14:textId="77777777" w:rsidR="00B07677" w:rsidRPr="00D213DC" w:rsidRDefault="00B07677"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於入選後若有資料不實或違約、違法，經查證屬實，本會有權依法律或合約處置，並取消入選資格或追回相關輔導經費。</w:t>
      </w:r>
    </w:p>
    <w:p w14:paraId="11982DC6" w14:textId="77777777" w:rsidR="00B07677" w:rsidRPr="00D213DC" w:rsidRDefault="00B07677"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所獲知之商業模式、機密與個人資料，應遵守新版個人資料保護法，負有安全管理與保密義務。</w:t>
      </w:r>
    </w:p>
    <w:p w14:paraId="1620D0AF" w14:textId="77777777" w:rsidR="00B07677" w:rsidRPr="00D213DC" w:rsidRDefault="00B07677"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入選提案單位需依本會規定時間內，協助受輔導企業完成數位能力評量前後測填寫。</w:t>
      </w:r>
    </w:p>
    <w:p w14:paraId="03F2958E" w14:textId="77777777" w:rsidR="00B07677" w:rsidRPr="00D213DC" w:rsidRDefault="00B07677"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期中/期末簡報一律由</w:t>
      </w:r>
      <w:r w:rsidR="00E22501" w:rsidRPr="003111E7">
        <w:rPr>
          <w:rFonts w:ascii="標楷體" w:eastAsia="標楷體" w:hAnsi="標楷體" w:hint="eastAsia"/>
          <w:bCs/>
          <w:sz w:val="28"/>
          <w:szCs w:val="28"/>
        </w:rPr>
        <w:t>簽約</w:t>
      </w:r>
      <w:r w:rsidRPr="003111E7">
        <w:rPr>
          <w:rFonts w:ascii="標楷體" w:eastAsia="標楷體" w:hAnsi="標楷體" w:hint="eastAsia"/>
          <w:bCs/>
          <w:sz w:val="28"/>
          <w:szCs w:val="28"/>
        </w:rPr>
        <w:t>單位</w:t>
      </w:r>
      <w:r w:rsidRPr="00D213DC">
        <w:rPr>
          <w:rFonts w:ascii="標楷體" w:eastAsia="標楷體" w:hAnsi="標楷體" w:hint="eastAsia"/>
          <w:bCs/>
          <w:sz w:val="28"/>
          <w:szCs w:val="28"/>
        </w:rPr>
        <w:t>計畫主持人負責簡報，</w:t>
      </w:r>
      <w:r w:rsidR="00922065" w:rsidRPr="00D213DC">
        <w:rPr>
          <w:rFonts w:ascii="標楷體" w:eastAsia="標楷體" w:hAnsi="標楷體" w:hint="eastAsia"/>
          <w:bCs/>
          <w:sz w:val="28"/>
          <w:szCs w:val="28"/>
        </w:rPr>
        <w:t>若因故無法出席須提出具體說明，經本會同意後，改由其指定成員進行報告。</w:t>
      </w:r>
    </w:p>
    <w:p w14:paraId="0C60231C" w14:textId="77777777" w:rsidR="00922065" w:rsidRDefault="00922065" w:rsidP="005843CF">
      <w:pPr>
        <w:pStyle w:val="ac"/>
        <w:numPr>
          <w:ilvl w:val="0"/>
          <w:numId w:val="12"/>
        </w:numPr>
        <w:snapToGrid w:val="0"/>
        <w:spacing w:afterLines="50" w:after="180" w:line="160" w:lineRule="atLeast"/>
        <w:ind w:leftChars="0" w:left="1666" w:hanging="616"/>
        <w:rPr>
          <w:rFonts w:ascii="標楷體" w:eastAsia="標楷體" w:hAnsi="標楷體"/>
          <w:bCs/>
          <w:sz w:val="28"/>
          <w:szCs w:val="28"/>
        </w:rPr>
      </w:pPr>
      <w:r w:rsidRPr="00D213DC">
        <w:rPr>
          <w:rFonts w:ascii="標楷體" w:eastAsia="標楷體" w:hAnsi="標楷體" w:hint="eastAsia"/>
          <w:bCs/>
          <w:sz w:val="28"/>
          <w:szCs w:val="28"/>
        </w:rPr>
        <w:t>本會得視實際推動情形或政策需要，調整本規範公告內容。</w:t>
      </w:r>
    </w:p>
    <w:p w14:paraId="5F2F9753" w14:textId="77777777" w:rsidR="009B421C" w:rsidRDefault="009B421C" w:rsidP="005843CF">
      <w:pPr>
        <w:snapToGrid w:val="0"/>
        <w:spacing w:afterLines="50" w:after="180" w:line="160" w:lineRule="atLeast"/>
        <w:rPr>
          <w:rFonts w:ascii="標楷體" w:eastAsia="標楷體" w:hAnsi="標楷體"/>
          <w:bCs/>
          <w:sz w:val="28"/>
          <w:szCs w:val="28"/>
        </w:rPr>
      </w:pPr>
    </w:p>
    <w:p w14:paraId="3FCD4729" w14:textId="77777777" w:rsidR="009B421C" w:rsidRPr="009B421C" w:rsidRDefault="009B421C" w:rsidP="005843CF">
      <w:pPr>
        <w:pStyle w:val="ac"/>
        <w:numPr>
          <w:ilvl w:val="0"/>
          <w:numId w:val="1"/>
        </w:numPr>
        <w:spacing w:beforeLines="50" w:before="180" w:afterLines="50" w:after="180"/>
        <w:ind w:leftChars="0" w:left="743" w:hanging="743"/>
        <w:outlineLvl w:val="0"/>
        <w:rPr>
          <w:rFonts w:ascii="標楷體" w:eastAsia="標楷體" w:hAnsi="標楷體"/>
          <w:b/>
          <w:sz w:val="32"/>
          <w:szCs w:val="24"/>
        </w:rPr>
      </w:pPr>
      <w:bookmarkStart w:id="20" w:name="_Toc100525122"/>
      <w:r w:rsidRPr="00D213DC">
        <w:rPr>
          <w:rFonts w:ascii="標楷體" w:eastAsia="標楷體" w:hAnsi="標楷體" w:hint="eastAsia"/>
          <w:b/>
          <w:sz w:val="32"/>
          <w:szCs w:val="24"/>
        </w:rPr>
        <w:t>計畫聯絡方式</w:t>
      </w:r>
      <w:bookmarkEnd w:id="20"/>
    </w:p>
    <w:p w14:paraId="412FBAF9" w14:textId="77777777" w:rsidR="009B421C" w:rsidRPr="00D213DC" w:rsidRDefault="009B421C" w:rsidP="00D21980">
      <w:pPr>
        <w:widowControl/>
        <w:snapToGrid w:val="0"/>
        <w:spacing w:line="360" w:lineRule="auto"/>
        <w:ind w:leftChars="315" w:left="756"/>
        <w:rPr>
          <w:rFonts w:ascii="標楷體" w:eastAsia="標楷體" w:hAnsi="標楷體"/>
          <w:sz w:val="28"/>
          <w:szCs w:val="24"/>
        </w:rPr>
      </w:pPr>
      <w:r w:rsidRPr="00D213DC">
        <w:rPr>
          <w:rFonts w:ascii="標楷體" w:eastAsia="標楷體" w:hAnsi="標楷體" w:hint="eastAsia"/>
          <w:sz w:val="28"/>
          <w:szCs w:val="24"/>
        </w:rPr>
        <w:t>電話：(</w:t>
      </w:r>
      <w:r w:rsidRPr="00D213DC">
        <w:rPr>
          <w:rFonts w:ascii="標楷體" w:eastAsia="標楷體" w:hAnsi="標楷體"/>
          <w:sz w:val="28"/>
          <w:szCs w:val="24"/>
        </w:rPr>
        <w:t xml:space="preserve">02)2755-2356 </w:t>
      </w:r>
      <w:r w:rsidRPr="00D213DC">
        <w:rPr>
          <w:rFonts w:ascii="標楷體" w:eastAsia="標楷體" w:hAnsi="標楷體" w:hint="eastAsia"/>
          <w:sz w:val="28"/>
          <w:szCs w:val="24"/>
        </w:rPr>
        <w:t>轉</w:t>
      </w:r>
      <w:r w:rsidR="00BF4DDA">
        <w:rPr>
          <w:rFonts w:ascii="標楷體" w:eastAsia="標楷體" w:hAnsi="標楷體" w:hint="eastAsia"/>
          <w:sz w:val="28"/>
          <w:szCs w:val="24"/>
        </w:rPr>
        <w:t>2</w:t>
      </w:r>
      <w:r w:rsidR="00BF4DDA">
        <w:rPr>
          <w:rFonts w:ascii="標楷體" w:eastAsia="標楷體" w:hAnsi="標楷體"/>
          <w:sz w:val="28"/>
          <w:szCs w:val="24"/>
        </w:rPr>
        <w:t>12</w:t>
      </w:r>
      <w:r w:rsidR="00BF4DDA">
        <w:rPr>
          <w:rFonts w:ascii="標楷體" w:eastAsia="標楷體" w:hAnsi="標楷體" w:hint="eastAsia"/>
          <w:sz w:val="28"/>
          <w:szCs w:val="24"/>
        </w:rPr>
        <w:t>、</w:t>
      </w:r>
      <w:r w:rsidRPr="00D213DC">
        <w:rPr>
          <w:rFonts w:ascii="標楷體" w:eastAsia="標楷體" w:hAnsi="標楷體" w:hint="eastAsia"/>
          <w:sz w:val="28"/>
          <w:szCs w:val="24"/>
        </w:rPr>
        <w:t>2</w:t>
      </w:r>
      <w:r w:rsidRPr="00D213DC">
        <w:rPr>
          <w:rFonts w:ascii="標楷體" w:eastAsia="標楷體" w:hAnsi="標楷體"/>
          <w:sz w:val="28"/>
          <w:szCs w:val="24"/>
        </w:rPr>
        <w:t xml:space="preserve">13 </w:t>
      </w:r>
      <w:r w:rsidRPr="00D213DC">
        <w:rPr>
          <w:rFonts w:ascii="標楷體" w:eastAsia="標楷體" w:hAnsi="標楷體" w:hint="eastAsia"/>
          <w:sz w:val="28"/>
          <w:szCs w:val="24"/>
        </w:rPr>
        <w:t>數位共好組</w:t>
      </w:r>
    </w:p>
    <w:p w14:paraId="5F24BC72" w14:textId="77777777" w:rsidR="009B421C" w:rsidRPr="00D213DC" w:rsidRDefault="009B421C" w:rsidP="00D21980">
      <w:pPr>
        <w:widowControl/>
        <w:snapToGrid w:val="0"/>
        <w:spacing w:line="360" w:lineRule="auto"/>
        <w:ind w:leftChars="315" w:left="756"/>
        <w:rPr>
          <w:rFonts w:ascii="標楷體" w:eastAsia="標楷體" w:hAnsi="標楷體"/>
          <w:sz w:val="28"/>
          <w:szCs w:val="24"/>
        </w:rPr>
      </w:pPr>
      <w:r w:rsidRPr="00D213DC">
        <w:rPr>
          <w:rFonts w:ascii="標楷體" w:eastAsia="標楷體" w:hAnsi="標楷體" w:hint="eastAsia"/>
          <w:sz w:val="28"/>
          <w:szCs w:val="24"/>
        </w:rPr>
        <w:t>傳真：(</w:t>
      </w:r>
      <w:r w:rsidRPr="00D213DC">
        <w:rPr>
          <w:rFonts w:ascii="標楷體" w:eastAsia="標楷體" w:hAnsi="標楷體"/>
          <w:sz w:val="28"/>
          <w:szCs w:val="24"/>
        </w:rPr>
        <w:t>02)2755-3339</w:t>
      </w:r>
    </w:p>
    <w:p w14:paraId="1F5E4106" w14:textId="77777777" w:rsidR="009B421C" w:rsidRPr="005A3EC5" w:rsidRDefault="009B421C" w:rsidP="00D21980">
      <w:pPr>
        <w:widowControl/>
        <w:snapToGrid w:val="0"/>
        <w:spacing w:line="360" w:lineRule="auto"/>
        <w:ind w:leftChars="315" w:left="756"/>
        <w:rPr>
          <w:rFonts w:ascii="Times New Roman" w:eastAsia="標楷體" w:hAnsi="Times New Roman" w:cs="Times New Roman"/>
          <w:sz w:val="28"/>
          <w:szCs w:val="24"/>
        </w:rPr>
      </w:pPr>
      <w:r w:rsidRPr="00D213DC">
        <w:rPr>
          <w:rFonts w:ascii="標楷體" w:eastAsia="標楷體" w:hAnsi="標楷體" w:hint="eastAsia"/>
          <w:sz w:val="28"/>
          <w:szCs w:val="24"/>
        </w:rPr>
        <w:t>電郵：</w:t>
      </w:r>
      <w:hyperlink r:id="rId16" w:history="1">
        <w:r w:rsidRPr="005A3EC5">
          <w:rPr>
            <w:rStyle w:val="ad"/>
            <w:rFonts w:ascii="Times New Roman" w:hAnsi="Times New Roman" w:cs="Times New Roman"/>
            <w:bCs/>
            <w:sz w:val="28"/>
            <w:szCs w:val="24"/>
          </w:rPr>
          <w:t>SusanHsiao@smecf.org.tw</w:t>
        </w:r>
      </w:hyperlink>
      <w:r w:rsidRPr="005A3EC5">
        <w:rPr>
          <w:rFonts w:ascii="Times New Roman" w:eastAsia="標楷體" w:hAnsi="Times New Roman" w:cs="Times New Roman"/>
          <w:sz w:val="28"/>
          <w:szCs w:val="24"/>
        </w:rPr>
        <w:t xml:space="preserve"> </w:t>
      </w:r>
    </w:p>
    <w:p w14:paraId="7DF15453" w14:textId="77777777" w:rsidR="009B421C" w:rsidRPr="00D213DC" w:rsidRDefault="009B421C" w:rsidP="00D21980">
      <w:pPr>
        <w:widowControl/>
        <w:snapToGrid w:val="0"/>
        <w:spacing w:line="360" w:lineRule="auto"/>
        <w:ind w:leftChars="315" w:left="756"/>
        <w:rPr>
          <w:rFonts w:ascii="標楷體" w:eastAsia="標楷體" w:hAnsi="標楷體"/>
          <w:sz w:val="28"/>
          <w:szCs w:val="24"/>
        </w:rPr>
      </w:pPr>
      <w:r w:rsidRPr="00D213DC">
        <w:rPr>
          <w:rFonts w:ascii="標楷體" w:eastAsia="標楷體" w:hAnsi="標楷體" w:hint="eastAsia"/>
          <w:sz w:val="28"/>
          <w:szCs w:val="24"/>
        </w:rPr>
        <w:t>地址：1</w:t>
      </w:r>
      <w:r w:rsidRPr="00D213DC">
        <w:rPr>
          <w:rFonts w:ascii="標楷體" w:eastAsia="標楷體" w:hAnsi="標楷體"/>
          <w:sz w:val="28"/>
          <w:szCs w:val="24"/>
        </w:rPr>
        <w:t>06088</w:t>
      </w:r>
      <w:r w:rsidRPr="00D213DC">
        <w:rPr>
          <w:rFonts w:ascii="標楷體" w:eastAsia="標楷體" w:hAnsi="標楷體" w:hint="eastAsia"/>
          <w:sz w:val="28"/>
          <w:szCs w:val="24"/>
        </w:rPr>
        <w:t>台北市大安區新生南路一段1</w:t>
      </w:r>
      <w:r w:rsidRPr="00D213DC">
        <w:rPr>
          <w:rFonts w:ascii="標楷體" w:eastAsia="標楷體" w:hAnsi="標楷體"/>
          <w:sz w:val="28"/>
          <w:szCs w:val="24"/>
        </w:rPr>
        <w:t>43-1</w:t>
      </w:r>
      <w:r w:rsidRPr="00D213DC">
        <w:rPr>
          <w:rFonts w:ascii="標楷體" w:eastAsia="標楷體" w:hAnsi="標楷體" w:hint="eastAsia"/>
          <w:sz w:val="28"/>
          <w:szCs w:val="24"/>
        </w:rPr>
        <w:t>號2樓</w:t>
      </w:r>
    </w:p>
    <w:p w14:paraId="2E3CE97E" w14:textId="77777777" w:rsidR="009B421C" w:rsidRPr="009B421C" w:rsidRDefault="009B421C" w:rsidP="009B421C">
      <w:pPr>
        <w:widowControl/>
        <w:rPr>
          <w:rFonts w:ascii="標楷體" w:eastAsia="標楷體" w:hAnsi="標楷體"/>
        </w:rPr>
      </w:pPr>
      <w:r>
        <w:rPr>
          <w:rFonts w:ascii="標楷體" w:eastAsia="標楷體" w:hAnsi="標楷體"/>
        </w:rPr>
        <w:br w:type="page"/>
      </w:r>
    </w:p>
    <w:p w14:paraId="71D64BA1" w14:textId="77777777" w:rsidR="00B8216D" w:rsidRPr="000200CB" w:rsidRDefault="00B8216D" w:rsidP="005843CF">
      <w:pPr>
        <w:pStyle w:val="ac"/>
        <w:numPr>
          <w:ilvl w:val="0"/>
          <w:numId w:val="1"/>
        </w:numPr>
        <w:spacing w:beforeLines="50" w:before="180" w:afterLines="50" w:after="180"/>
        <w:ind w:leftChars="0" w:left="1008" w:hanging="1008"/>
        <w:outlineLvl w:val="0"/>
        <w:rPr>
          <w:rFonts w:ascii="標楷體" w:eastAsia="標楷體" w:hAnsi="標楷體"/>
          <w:b/>
          <w:sz w:val="32"/>
          <w:szCs w:val="24"/>
        </w:rPr>
      </w:pPr>
      <w:bookmarkStart w:id="21" w:name="_Toc100525123"/>
      <w:r w:rsidRPr="000200CB">
        <w:rPr>
          <w:rFonts w:ascii="標楷體" w:eastAsia="標楷體" w:hAnsi="標楷體" w:hint="eastAsia"/>
          <w:b/>
          <w:sz w:val="32"/>
          <w:szCs w:val="24"/>
        </w:rPr>
        <w:lastRenderedPageBreak/>
        <w:t>附件</w:t>
      </w:r>
      <w:bookmarkEnd w:id="19"/>
      <w:bookmarkEnd w:id="21"/>
    </w:p>
    <w:p w14:paraId="45205CEB" w14:textId="77777777" w:rsidR="006D17BF" w:rsidRPr="00B20223" w:rsidRDefault="006D17BF" w:rsidP="005843CF">
      <w:pPr>
        <w:pStyle w:val="ac"/>
        <w:numPr>
          <w:ilvl w:val="0"/>
          <w:numId w:val="15"/>
        </w:numPr>
        <w:snapToGrid w:val="0"/>
        <w:spacing w:beforeLines="50" w:before="180" w:line="20" w:lineRule="atLeast"/>
        <w:ind w:leftChars="0" w:left="1008" w:hanging="644"/>
        <w:rPr>
          <w:rFonts w:ascii="標楷體" w:eastAsia="標楷體" w:hAnsi="標楷體"/>
          <w:bCs/>
          <w:sz w:val="28"/>
          <w:szCs w:val="28"/>
        </w:rPr>
      </w:pPr>
      <w:bookmarkStart w:id="22" w:name="_Hlk98149098"/>
      <w:r w:rsidRPr="00B20223">
        <w:rPr>
          <w:rFonts w:ascii="標楷體" w:eastAsia="標楷體" w:hAnsi="標楷體" w:hint="eastAsia"/>
          <w:bCs/>
          <w:sz w:val="28"/>
          <w:szCs w:val="28"/>
        </w:rPr>
        <w:t>提案文件外封面</w:t>
      </w:r>
    </w:p>
    <w:bookmarkEnd w:id="22"/>
    <w:p w14:paraId="05997FE9" w14:textId="77777777" w:rsidR="006D17BF" w:rsidRPr="00B20223" w:rsidRDefault="006D17BF" w:rsidP="005843CF">
      <w:pPr>
        <w:pStyle w:val="ac"/>
        <w:numPr>
          <w:ilvl w:val="0"/>
          <w:numId w:val="15"/>
        </w:numPr>
        <w:snapToGrid w:val="0"/>
        <w:spacing w:beforeLines="50" w:before="180" w:line="20" w:lineRule="atLeast"/>
        <w:ind w:leftChars="0" w:left="1008" w:hanging="644"/>
        <w:rPr>
          <w:rFonts w:ascii="標楷體" w:eastAsia="標楷體" w:hAnsi="標楷體"/>
          <w:bCs/>
          <w:sz w:val="28"/>
          <w:szCs w:val="28"/>
        </w:rPr>
      </w:pPr>
      <w:r w:rsidRPr="00B20223">
        <w:rPr>
          <w:rFonts w:ascii="標楷體" w:eastAsia="標楷體" w:hAnsi="標楷體" w:hint="eastAsia"/>
          <w:bCs/>
          <w:sz w:val="28"/>
          <w:szCs w:val="28"/>
        </w:rPr>
        <w:t>提案單位自我檢查表</w:t>
      </w:r>
    </w:p>
    <w:p w14:paraId="6CCCCDA2" w14:textId="77777777" w:rsidR="006D17BF" w:rsidRPr="00B20223" w:rsidRDefault="006D17BF" w:rsidP="005843CF">
      <w:pPr>
        <w:pStyle w:val="ac"/>
        <w:numPr>
          <w:ilvl w:val="0"/>
          <w:numId w:val="15"/>
        </w:numPr>
        <w:snapToGrid w:val="0"/>
        <w:spacing w:beforeLines="50" w:before="180" w:line="20" w:lineRule="atLeast"/>
        <w:ind w:leftChars="0" w:left="1008" w:hanging="644"/>
        <w:rPr>
          <w:rFonts w:ascii="標楷體" w:eastAsia="標楷體" w:hAnsi="標楷體"/>
          <w:bCs/>
          <w:sz w:val="28"/>
          <w:szCs w:val="28"/>
        </w:rPr>
      </w:pPr>
      <w:r w:rsidRPr="00B20223">
        <w:rPr>
          <w:rFonts w:ascii="標楷體" w:eastAsia="標楷體" w:hAnsi="標楷體" w:hint="eastAsia"/>
          <w:bCs/>
          <w:sz w:val="28"/>
          <w:szCs w:val="28"/>
        </w:rPr>
        <w:t>提案計畫書格式</w:t>
      </w:r>
    </w:p>
    <w:p w14:paraId="07F99E57" w14:textId="77777777" w:rsidR="006D17BF" w:rsidRPr="00B20223" w:rsidRDefault="006D17BF" w:rsidP="005843CF">
      <w:pPr>
        <w:pStyle w:val="ac"/>
        <w:numPr>
          <w:ilvl w:val="0"/>
          <w:numId w:val="15"/>
        </w:numPr>
        <w:snapToGrid w:val="0"/>
        <w:spacing w:beforeLines="50" w:before="180" w:line="20" w:lineRule="atLeast"/>
        <w:ind w:leftChars="0" w:left="1008" w:hanging="644"/>
        <w:rPr>
          <w:rFonts w:ascii="標楷體" w:eastAsia="標楷體" w:hAnsi="標楷體"/>
          <w:bCs/>
          <w:sz w:val="28"/>
          <w:szCs w:val="28"/>
        </w:rPr>
      </w:pPr>
      <w:r w:rsidRPr="00B20223">
        <w:rPr>
          <w:rFonts w:ascii="標楷體" w:eastAsia="標楷體" w:hAnsi="標楷體" w:hint="eastAsia"/>
          <w:bCs/>
          <w:sz w:val="28"/>
          <w:szCs w:val="28"/>
        </w:rPr>
        <w:t>計畫人事費職級與編列原則</w:t>
      </w:r>
    </w:p>
    <w:p w14:paraId="0E3C2508" w14:textId="77777777" w:rsidR="00296A91" w:rsidRPr="00B20223" w:rsidRDefault="00296A91" w:rsidP="005843CF">
      <w:pPr>
        <w:pStyle w:val="ac"/>
        <w:numPr>
          <w:ilvl w:val="0"/>
          <w:numId w:val="15"/>
        </w:numPr>
        <w:snapToGrid w:val="0"/>
        <w:spacing w:beforeLines="50" w:before="180" w:line="20" w:lineRule="atLeast"/>
        <w:ind w:leftChars="0" w:left="1008" w:hanging="644"/>
        <w:rPr>
          <w:rFonts w:ascii="標楷體" w:eastAsia="標楷體" w:hAnsi="標楷體"/>
          <w:bCs/>
          <w:sz w:val="28"/>
          <w:szCs w:val="28"/>
        </w:rPr>
      </w:pPr>
      <w:r w:rsidRPr="00B20223">
        <w:rPr>
          <w:rFonts w:ascii="標楷體" w:eastAsia="標楷體" w:hAnsi="標楷體" w:hint="eastAsia"/>
          <w:bCs/>
          <w:sz w:val="28"/>
          <w:szCs w:val="28"/>
        </w:rPr>
        <w:t>企業合作意向書</w:t>
      </w:r>
      <w:r w:rsidR="006374D4" w:rsidRPr="00B20223">
        <w:rPr>
          <w:rFonts w:ascii="標楷體" w:eastAsia="標楷體" w:hAnsi="標楷體" w:cs="Times New Roman" w:hint="eastAsia"/>
          <w:sz w:val="28"/>
        </w:rPr>
        <w:t>格式</w:t>
      </w:r>
    </w:p>
    <w:p w14:paraId="34656AF0" w14:textId="77777777" w:rsidR="00B8216D" w:rsidRPr="00B8216D" w:rsidRDefault="00B8216D" w:rsidP="005843CF">
      <w:pPr>
        <w:pStyle w:val="ac"/>
        <w:spacing w:beforeLines="100" w:before="360" w:afterLines="100" w:after="360"/>
        <w:ind w:leftChars="0" w:left="743"/>
        <w:rPr>
          <w:rFonts w:ascii="標楷體" w:eastAsia="標楷體" w:hAnsi="標楷體"/>
        </w:rPr>
      </w:pPr>
    </w:p>
    <w:sectPr w:rsidR="00B8216D" w:rsidRPr="00B8216D" w:rsidSect="000B1516">
      <w:headerReference w:type="default" r:id="rId17"/>
      <w:footerReference w:type="default" r:id="rId18"/>
      <w:pgSz w:w="11906" w:h="16838"/>
      <w:pgMar w:top="1134" w:right="1134" w:bottom="1134" w:left="1134"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38D87" w14:textId="77777777" w:rsidR="00A94904" w:rsidRDefault="00A94904" w:rsidP="00D9782D">
      <w:r>
        <w:separator/>
      </w:r>
    </w:p>
  </w:endnote>
  <w:endnote w:type="continuationSeparator" w:id="0">
    <w:p w14:paraId="458A1076" w14:textId="77777777" w:rsidR="00A94904" w:rsidRDefault="00A94904" w:rsidP="00D97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6" w:type="dxa"/>
      <w:tblBorders>
        <w:top w:val="thickThinMediumGap" w:sz="24" w:space="0" w:color="auto"/>
        <w:insideH w:val="thickThinMediumGap" w:sz="24" w:space="0" w:color="auto"/>
        <w:insideV w:val="thickThinMediumGap" w:sz="24" w:space="0" w:color="auto"/>
      </w:tblBorders>
      <w:tblCellMar>
        <w:left w:w="28" w:type="dxa"/>
        <w:right w:w="28" w:type="dxa"/>
      </w:tblCellMar>
      <w:tblLook w:val="0000" w:firstRow="0" w:lastRow="0" w:firstColumn="0" w:lastColumn="0" w:noHBand="0" w:noVBand="0"/>
    </w:tblPr>
    <w:tblGrid>
      <w:gridCol w:w="9714"/>
    </w:tblGrid>
    <w:tr w:rsidR="005C0DE2" w14:paraId="4BEC1756" w14:textId="77777777" w:rsidTr="00046DE1">
      <w:trPr>
        <w:trHeight w:val="366"/>
      </w:trPr>
      <w:tc>
        <w:tcPr>
          <w:tcW w:w="9748" w:type="dxa"/>
        </w:tcPr>
        <w:p w14:paraId="504D98CF" w14:textId="77777777" w:rsidR="005C0DE2" w:rsidRPr="00046DE1" w:rsidRDefault="005C0DE2" w:rsidP="00812702">
          <w:pPr>
            <w:pStyle w:val="a5"/>
            <w:rPr>
              <w:rFonts w:ascii="標楷體" w:eastAsia="標楷體" w:hAnsi="標楷體"/>
              <w:b/>
              <w:bCs/>
            </w:rPr>
          </w:pPr>
          <w:r w:rsidRPr="00B51924">
            <w:rPr>
              <w:rFonts w:ascii="標楷體" w:eastAsia="標楷體" w:hAnsi="標楷體" w:hint="eastAsia"/>
              <w:b/>
              <w:bCs/>
            </w:rPr>
            <w:t>本計畫執行仍依據</w:t>
          </w:r>
          <w:r w:rsidR="00B51924" w:rsidRPr="00B51924">
            <w:rPr>
              <w:rFonts w:ascii="標楷體" w:eastAsia="標楷體" w:hAnsi="標楷體" w:hint="eastAsia"/>
              <w:b/>
              <w:bCs/>
            </w:rPr>
            <w:t>財團法人台灣中小企業</w:t>
          </w:r>
          <w:r w:rsidRPr="00B51924">
            <w:rPr>
              <w:rFonts w:ascii="標楷體" w:eastAsia="標楷體" w:hAnsi="標楷體" w:hint="eastAsia"/>
              <w:b/>
              <w:bCs/>
            </w:rPr>
            <w:t>聯</w:t>
          </w:r>
          <w:r w:rsidR="00B51924" w:rsidRPr="00B51924">
            <w:rPr>
              <w:rFonts w:ascii="標楷體" w:eastAsia="標楷體" w:hAnsi="標楷體" w:hint="eastAsia"/>
              <w:b/>
              <w:bCs/>
            </w:rPr>
            <w:t>合</w:t>
          </w:r>
          <w:r w:rsidRPr="00B51924">
            <w:rPr>
              <w:rFonts w:ascii="標楷體" w:eastAsia="標楷體" w:hAnsi="標楷體" w:hint="eastAsia"/>
              <w:b/>
              <w:bCs/>
            </w:rPr>
            <w:t>輔基金會公告為主</w:t>
          </w:r>
        </w:p>
      </w:tc>
    </w:tr>
  </w:tbl>
  <w:sdt>
    <w:sdtPr>
      <w:id w:val="-128866332"/>
      <w:docPartObj>
        <w:docPartGallery w:val="Page Numbers (Bottom of Page)"/>
        <w:docPartUnique/>
      </w:docPartObj>
    </w:sdtPr>
    <w:sdtEndPr/>
    <w:sdtContent>
      <w:p w14:paraId="3B482BCA" w14:textId="77777777" w:rsidR="005C0DE2" w:rsidRDefault="005843CF">
        <w:pPr>
          <w:pStyle w:val="a5"/>
          <w:jc w:val="center"/>
        </w:pPr>
        <w:r>
          <w:fldChar w:fldCharType="begin"/>
        </w:r>
        <w:r w:rsidR="0019394A">
          <w:instrText>PAGE   \* MERGEFORMAT</w:instrText>
        </w:r>
        <w:r>
          <w:fldChar w:fldCharType="separate"/>
        </w:r>
        <w:r w:rsidR="00CF439B" w:rsidRPr="00CF439B">
          <w:rPr>
            <w:noProof/>
            <w:lang w:val="zh-TW"/>
          </w:rPr>
          <w:t>5</w:t>
        </w:r>
        <w:r>
          <w:rPr>
            <w:noProof/>
            <w:lang w:val="zh-TW"/>
          </w:rPr>
          <w:fldChar w:fldCharType="end"/>
        </w:r>
      </w:p>
    </w:sdtContent>
  </w:sdt>
  <w:p w14:paraId="5AC4AD49" w14:textId="77777777" w:rsidR="005C0DE2" w:rsidRPr="00A270A7" w:rsidRDefault="005C0DE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5053A" w14:textId="77777777" w:rsidR="00A94904" w:rsidRDefault="00A94904" w:rsidP="00D9782D">
      <w:r>
        <w:separator/>
      </w:r>
    </w:p>
  </w:footnote>
  <w:footnote w:type="continuationSeparator" w:id="0">
    <w:p w14:paraId="2589CC5A" w14:textId="77777777" w:rsidR="00A94904" w:rsidRDefault="00A94904" w:rsidP="00D9782D">
      <w:r>
        <w:continuationSeparator/>
      </w:r>
    </w:p>
  </w:footnote>
  <w:footnote w:id="1">
    <w:p w14:paraId="3AA8DAEB" w14:textId="77777777" w:rsidR="005C0DE2" w:rsidRPr="008E08BD" w:rsidRDefault="005C0DE2" w:rsidP="005843CF">
      <w:pPr>
        <w:pStyle w:val="af4"/>
        <w:spacing w:afterLines="50" w:after="180"/>
        <w:rPr>
          <w:rFonts w:ascii="標楷體" w:eastAsia="標楷體" w:hAnsi="標楷體"/>
        </w:rPr>
      </w:pPr>
      <w:r>
        <w:rPr>
          <w:rStyle w:val="af6"/>
        </w:rPr>
        <w:footnoteRef/>
      </w:r>
      <w:r>
        <w:t xml:space="preserve"> </w:t>
      </w:r>
      <w:r w:rsidRPr="008E08BD">
        <w:rPr>
          <w:rFonts w:ascii="標楷體" w:eastAsia="標楷體" w:hAnsi="標楷體" w:hint="eastAsia"/>
        </w:rPr>
        <w:t>不可抗力因素意指天災或事變等不可抗力或不可歸責於提案單位之事由，提案單位應檢具大眾媒體報導或鄉鎮市公所開立之相關證明、文件供查核。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A961E" w14:textId="77777777" w:rsidR="005C0DE2" w:rsidRDefault="00F77889">
    <w:pPr>
      <w:pStyle w:val="a3"/>
    </w:pPr>
    <w:r>
      <w:rPr>
        <w:noProof/>
      </w:rPr>
      <w:drawing>
        <wp:anchor distT="0" distB="0" distL="114300" distR="114300" simplePos="0" relativeHeight="251660800" behindDoc="1" locked="0" layoutInCell="1" allowOverlap="1" wp14:anchorId="5C3DACE3" wp14:editId="451E68D7">
          <wp:simplePos x="0" y="0"/>
          <wp:positionH relativeFrom="column">
            <wp:posOffset>-129540</wp:posOffset>
          </wp:positionH>
          <wp:positionV relativeFrom="paragraph">
            <wp:posOffset>-17145</wp:posOffset>
          </wp:positionV>
          <wp:extent cx="1104900" cy="363220"/>
          <wp:effectExtent l="0" t="0" r="0" b="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經濟部logo.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363220"/>
                  </a:xfrm>
                  <a:prstGeom prst="rect">
                    <a:avLst/>
                  </a:prstGeom>
                </pic:spPr>
              </pic:pic>
            </a:graphicData>
          </a:graphic>
        </wp:anchor>
      </w:drawing>
    </w:r>
  </w:p>
  <w:tbl>
    <w:tblPr>
      <w:tblStyle w:val="a9"/>
      <w:tblW w:w="0" w:type="auto"/>
      <w:tblInd w:w="-142" w:type="dxa"/>
      <w:tblBorders>
        <w:top w:val="none" w:sz="0" w:space="0" w:color="auto"/>
        <w:left w:val="none" w:sz="0" w:space="0" w:color="auto"/>
        <w:bottom w:val="thinThickMediumGap" w:sz="24" w:space="0" w:color="auto"/>
        <w:right w:val="none" w:sz="0" w:space="0" w:color="auto"/>
        <w:insideH w:val="none" w:sz="0" w:space="0" w:color="auto"/>
        <w:insideV w:val="none" w:sz="0" w:space="0" w:color="auto"/>
      </w:tblBorders>
      <w:tblLook w:val="04A0" w:firstRow="1" w:lastRow="0" w:firstColumn="1" w:lastColumn="0" w:noHBand="0" w:noVBand="1"/>
    </w:tblPr>
    <w:tblGrid>
      <w:gridCol w:w="9780"/>
    </w:tblGrid>
    <w:tr w:rsidR="005C0DE2" w14:paraId="3C54E13E" w14:textId="77777777" w:rsidTr="00812702">
      <w:tc>
        <w:tcPr>
          <w:tcW w:w="9889" w:type="dxa"/>
        </w:tcPr>
        <w:p w14:paraId="245DC4D5" w14:textId="77777777" w:rsidR="005C0DE2" w:rsidRPr="00DF409F" w:rsidRDefault="005C0DE2" w:rsidP="00812702">
          <w:pPr>
            <w:jc w:val="right"/>
            <w:rPr>
              <w:rFonts w:ascii="標楷體" w:eastAsia="標楷體" w:hAnsi="標楷體"/>
            </w:rPr>
          </w:pPr>
          <w:r w:rsidRPr="00B51924">
            <w:rPr>
              <w:rFonts w:ascii="標楷體" w:eastAsia="標楷體" w:hAnsi="標楷體" w:hint="eastAsia"/>
            </w:rPr>
            <w:t>111年中小企業數位共好計畫</w:t>
          </w:r>
        </w:p>
      </w:tc>
    </w:tr>
  </w:tbl>
  <w:p w14:paraId="1F51D467" w14:textId="77777777" w:rsidR="005C0DE2" w:rsidRPr="00DF409F" w:rsidRDefault="005C0DE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540B"/>
    <w:multiLevelType w:val="hybridMultilevel"/>
    <w:tmpl w:val="86062B64"/>
    <w:lvl w:ilvl="0" w:tplc="D26406D6">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60C36AB"/>
    <w:multiLevelType w:val="hybridMultilevel"/>
    <w:tmpl w:val="EC566784"/>
    <w:lvl w:ilvl="0" w:tplc="E886EB16">
      <w:start w:val="1"/>
      <w:numFmt w:val="decimal"/>
      <w:lvlText w:val="(%1)"/>
      <w:lvlJc w:val="left"/>
      <w:pPr>
        <w:ind w:left="720" w:hanging="480"/>
      </w:pPr>
      <w:rPr>
        <w:rFonts w:hint="eastAsia"/>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D924CB5"/>
    <w:multiLevelType w:val="hybridMultilevel"/>
    <w:tmpl w:val="2C96F506"/>
    <w:lvl w:ilvl="0" w:tplc="FFFFFFFF">
      <w:start w:val="1"/>
      <w:numFmt w:val="taiwaneseCountingThousand"/>
      <w:lvlText w:val="%1、"/>
      <w:lvlJc w:val="left"/>
      <w:rPr>
        <w:rFonts w:hint="eastAsia"/>
        <w:b w:val="0"/>
        <w:bCs/>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3" w15:restartNumberingAfterBreak="0">
    <w:nsid w:val="0FBF4A11"/>
    <w:multiLevelType w:val="hybridMultilevel"/>
    <w:tmpl w:val="F46691A4"/>
    <w:lvl w:ilvl="0" w:tplc="FFFFFFFF">
      <w:start w:val="1"/>
      <w:numFmt w:val="taiwaneseCountingThousand"/>
      <w:lvlText w:val="(%1)"/>
      <w:lvlJc w:val="left"/>
      <w:pPr>
        <w:ind w:left="1644" w:hanging="510"/>
      </w:pPr>
      <w:rPr>
        <w:rFonts w:hint="eastAsia"/>
        <w:sz w:val="24"/>
        <w:szCs w:val="22"/>
      </w:rPr>
    </w:lvl>
    <w:lvl w:ilvl="1" w:tplc="FFFFFFFF" w:tentative="1">
      <w:start w:val="1"/>
      <w:numFmt w:val="ideographTraditional"/>
      <w:lvlText w:val="%2、"/>
      <w:lvlJc w:val="left"/>
      <w:pPr>
        <w:ind w:left="2666" w:hanging="480"/>
      </w:pPr>
    </w:lvl>
    <w:lvl w:ilvl="2" w:tplc="FFFFFFFF" w:tentative="1">
      <w:start w:val="1"/>
      <w:numFmt w:val="lowerRoman"/>
      <w:lvlText w:val="%3."/>
      <w:lvlJc w:val="right"/>
      <w:pPr>
        <w:ind w:left="3146" w:hanging="480"/>
      </w:pPr>
    </w:lvl>
    <w:lvl w:ilvl="3" w:tplc="FFFFFFFF" w:tentative="1">
      <w:start w:val="1"/>
      <w:numFmt w:val="decimal"/>
      <w:lvlText w:val="%4."/>
      <w:lvlJc w:val="left"/>
      <w:pPr>
        <w:ind w:left="3626" w:hanging="480"/>
      </w:pPr>
    </w:lvl>
    <w:lvl w:ilvl="4" w:tplc="FFFFFFFF" w:tentative="1">
      <w:start w:val="1"/>
      <w:numFmt w:val="ideographTraditional"/>
      <w:lvlText w:val="%5、"/>
      <w:lvlJc w:val="left"/>
      <w:pPr>
        <w:ind w:left="4106" w:hanging="480"/>
      </w:pPr>
    </w:lvl>
    <w:lvl w:ilvl="5" w:tplc="FFFFFFFF" w:tentative="1">
      <w:start w:val="1"/>
      <w:numFmt w:val="lowerRoman"/>
      <w:lvlText w:val="%6."/>
      <w:lvlJc w:val="right"/>
      <w:pPr>
        <w:ind w:left="4586" w:hanging="480"/>
      </w:pPr>
    </w:lvl>
    <w:lvl w:ilvl="6" w:tplc="FFFFFFFF" w:tentative="1">
      <w:start w:val="1"/>
      <w:numFmt w:val="decimal"/>
      <w:lvlText w:val="%7."/>
      <w:lvlJc w:val="left"/>
      <w:pPr>
        <w:ind w:left="5066" w:hanging="480"/>
      </w:pPr>
    </w:lvl>
    <w:lvl w:ilvl="7" w:tplc="FFFFFFFF" w:tentative="1">
      <w:start w:val="1"/>
      <w:numFmt w:val="ideographTraditional"/>
      <w:lvlText w:val="%8、"/>
      <w:lvlJc w:val="left"/>
      <w:pPr>
        <w:ind w:left="5546" w:hanging="480"/>
      </w:pPr>
    </w:lvl>
    <w:lvl w:ilvl="8" w:tplc="FFFFFFFF" w:tentative="1">
      <w:start w:val="1"/>
      <w:numFmt w:val="lowerRoman"/>
      <w:lvlText w:val="%9."/>
      <w:lvlJc w:val="right"/>
      <w:pPr>
        <w:ind w:left="6026" w:hanging="480"/>
      </w:pPr>
    </w:lvl>
  </w:abstractNum>
  <w:abstractNum w:abstractNumId="4" w15:restartNumberingAfterBreak="0">
    <w:nsid w:val="1698730E"/>
    <w:multiLevelType w:val="hybridMultilevel"/>
    <w:tmpl w:val="D8282840"/>
    <w:lvl w:ilvl="0" w:tplc="0409000F">
      <w:start w:val="1"/>
      <w:numFmt w:val="decimal"/>
      <w:lvlText w:val="%1."/>
      <w:lvlJc w:val="left"/>
      <w:pPr>
        <w:ind w:left="480" w:hanging="480"/>
      </w:pPr>
    </w:lvl>
    <w:lvl w:ilvl="1" w:tplc="04090019" w:tentative="1">
      <w:start w:val="1"/>
      <w:numFmt w:val="ideographTraditional"/>
      <w:pStyle w:val="1"/>
      <w:lvlText w:val="%2、"/>
      <w:lvlJc w:val="left"/>
      <w:pPr>
        <w:ind w:left="960" w:hanging="480"/>
      </w:pPr>
    </w:lvl>
    <w:lvl w:ilvl="2" w:tplc="0409001B" w:tentative="1">
      <w:start w:val="1"/>
      <w:numFmt w:val="lowerRoman"/>
      <w:pStyle w:val="3"/>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7415B32"/>
    <w:multiLevelType w:val="hybridMultilevel"/>
    <w:tmpl w:val="B2225F6E"/>
    <w:lvl w:ilvl="0" w:tplc="04090005">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DB7F8F"/>
    <w:multiLevelType w:val="multilevel"/>
    <w:tmpl w:val="B7CA788A"/>
    <w:lvl w:ilvl="0">
      <w:start w:val="1"/>
      <w:numFmt w:val="ideographLegalTraditional"/>
      <w:lvlText w:val="%1、"/>
      <w:lvlJc w:val="left"/>
      <w:pPr>
        <w:ind w:left="360" w:hanging="360"/>
      </w:pPr>
      <w:rPr>
        <w:rFonts w:hint="default"/>
        <w:b/>
        <w:i w:val="0"/>
        <w:sz w:val="40"/>
        <w:lang w:val="en-US"/>
      </w:rPr>
    </w:lvl>
    <w:lvl w:ilvl="1">
      <w:start w:val="1"/>
      <w:numFmt w:val="taiwaneseCountingThousand"/>
      <w:pStyle w:val="2"/>
      <w:suff w:val="space"/>
      <w:lvlText w:val="%2."/>
      <w:lvlJc w:val="left"/>
      <w:pPr>
        <w:ind w:left="789" w:hanging="363"/>
      </w:pPr>
      <w:rPr>
        <w:rFonts w:hint="eastAsia"/>
        <w:lang w:val="en-US"/>
      </w:rPr>
    </w:lvl>
    <w:lvl w:ilvl="2">
      <w:start w:val="1"/>
      <w:numFmt w:val="taiwaneseCountingThousand"/>
      <w:pStyle w:val="30"/>
      <w:suff w:val="space"/>
      <w:lvlText w:val="%3、"/>
      <w:lvlJc w:val="left"/>
      <w:pPr>
        <w:ind w:left="1494" w:hanging="360"/>
      </w:pPr>
      <w:rPr>
        <w:rFonts w:ascii="Arial" w:eastAsia="標楷體" w:hAnsi="Arial" w:cs="Arial"/>
        <w:lang w:val="en-US"/>
      </w:rPr>
    </w:lvl>
    <w:lvl w:ilvl="3">
      <w:start w:val="1"/>
      <w:numFmt w:val="decimal"/>
      <w:lvlText w:val="%4."/>
      <w:lvlJc w:val="left"/>
      <w:pPr>
        <w:ind w:left="1778" w:hanging="360"/>
      </w:pPr>
      <w:rPr>
        <w:rFonts w:hint="eastAsia"/>
        <w:b w:val="0"/>
        <w:color w:val="auto"/>
      </w:rPr>
    </w:lvl>
    <w:lvl w:ilvl="4">
      <w:start w:val="1"/>
      <w:numFmt w:val="lowerLetter"/>
      <w:lvlText w:val="%5."/>
      <w:lvlJc w:val="left"/>
      <w:pPr>
        <w:tabs>
          <w:tab w:val="num" w:pos="1800"/>
        </w:tabs>
        <w:ind w:left="1800" w:hanging="360"/>
      </w:pPr>
      <w:rPr>
        <w:rFonts w:hint="eastAsia"/>
      </w:rPr>
    </w:lvl>
    <w:lvl w:ilvl="5">
      <w:start w:val="1"/>
      <w:numFmt w:val="lowerLetter"/>
      <w:lvlText w:val="%6."/>
      <w:lvlJc w:val="left"/>
      <w:pPr>
        <w:tabs>
          <w:tab w:val="num" w:pos="2160"/>
        </w:tabs>
        <w:ind w:left="2160" w:hanging="360"/>
      </w:pPr>
      <w:rPr>
        <w:rFonts w:hint="eastAsia"/>
      </w:rPr>
    </w:lvl>
    <w:lvl w:ilvl="6">
      <w:start w:val="1"/>
      <w:numFmt w:val="lowerRoman"/>
      <w:lvlText w:val="%7."/>
      <w:lvlJc w:val="left"/>
      <w:pPr>
        <w:tabs>
          <w:tab w:val="num" w:pos="2520"/>
        </w:tabs>
        <w:ind w:left="2520" w:hanging="360"/>
      </w:pPr>
      <w:rPr>
        <w:rFonts w:hint="eastAsia"/>
      </w:rPr>
    </w:lvl>
    <w:lvl w:ilvl="7">
      <w:start w:val="1"/>
      <w:numFmt w:val="lowerLetter"/>
      <w:lvlText w:val="%8."/>
      <w:lvlJc w:val="left"/>
      <w:pPr>
        <w:tabs>
          <w:tab w:val="num" w:pos="2880"/>
        </w:tabs>
        <w:ind w:left="2880" w:hanging="360"/>
      </w:pPr>
      <w:rPr>
        <w:rFonts w:hint="eastAsia"/>
      </w:rPr>
    </w:lvl>
    <w:lvl w:ilvl="8">
      <w:start w:val="1"/>
      <w:numFmt w:val="lowerRoman"/>
      <w:lvlText w:val="%9."/>
      <w:lvlJc w:val="left"/>
      <w:pPr>
        <w:tabs>
          <w:tab w:val="num" w:pos="3240"/>
        </w:tabs>
        <w:ind w:left="3240" w:hanging="360"/>
      </w:pPr>
      <w:rPr>
        <w:rFonts w:hint="eastAsia"/>
      </w:rPr>
    </w:lvl>
  </w:abstractNum>
  <w:abstractNum w:abstractNumId="7" w15:restartNumberingAfterBreak="0">
    <w:nsid w:val="1D404D66"/>
    <w:multiLevelType w:val="hybridMultilevel"/>
    <w:tmpl w:val="D62AC536"/>
    <w:lvl w:ilvl="0" w:tplc="4EBACA08">
      <w:start w:val="1"/>
      <w:numFmt w:val="taiwaneseCountingThousand"/>
      <w:lvlText w:val="%1、"/>
      <w:lvlJc w:val="left"/>
      <w:pPr>
        <w:ind w:left="964" w:hanging="510"/>
      </w:pPr>
      <w:rPr>
        <w:rFonts w:hint="eastAsia"/>
        <w:b w:val="0"/>
        <w:bCs/>
        <w:sz w:val="24"/>
        <w:szCs w:val="22"/>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E8B6C1F"/>
    <w:multiLevelType w:val="hybridMultilevel"/>
    <w:tmpl w:val="2C96F506"/>
    <w:lvl w:ilvl="0" w:tplc="AFFABB72">
      <w:start w:val="1"/>
      <w:numFmt w:val="taiwaneseCountingThousand"/>
      <w:lvlText w:val="%1、"/>
      <w:lvlJc w:val="left"/>
      <w:rPr>
        <w:rFonts w:hint="eastAsia"/>
        <w:b w:val="0"/>
        <w:bCs/>
      </w:rPr>
    </w:lvl>
    <w:lvl w:ilvl="1" w:tplc="FFFFFFFF" w:tentative="1">
      <w:start w:val="1"/>
      <w:numFmt w:val="ideographTraditional"/>
      <w:lvlText w:val="%2、"/>
      <w:lvlJc w:val="left"/>
      <w:pPr>
        <w:ind w:left="3840" w:hanging="480"/>
      </w:pPr>
    </w:lvl>
    <w:lvl w:ilvl="2" w:tplc="FFFFFFFF" w:tentative="1">
      <w:start w:val="1"/>
      <w:numFmt w:val="lowerRoman"/>
      <w:lvlText w:val="%3."/>
      <w:lvlJc w:val="right"/>
      <w:pPr>
        <w:ind w:left="4320" w:hanging="480"/>
      </w:pPr>
    </w:lvl>
    <w:lvl w:ilvl="3" w:tplc="FFFFFFFF" w:tentative="1">
      <w:start w:val="1"/>
      <w:numFmt w:val="decimal"/>
      <w:lvlText w:val="%4."/>
      <w:lvlJc w:val="left"/>
      <w:pPr>
        <w:ind w:left="4800" w:hanging="480"/>
      </w:pPr>
    </w:lvl>
    <w:lvl w:ilvl="4" w:tplc="FFFFFFFF" w:tentative="1">
      <w:start w:val="1"/>
      <w:numFmt w:val="ideographTraditional"/>
      <w:lvlText w:val="%5、"/>
      <w:lvlJc w:val="left"/>
      <w:pPr>
        <w:ind w:left="5280" w:hanging="480"/>
      </w:pPr>
    </w:lvl>
    <w:lvl w:ilvl="5" w:tplc="FFFFFFFF" w:tentative="1">
      <w:start w:val="1"/>
      <w:numFmt w:val="lowerRoman"/>
      <w:lvlText w:val="%6."/>
      <w:lvlJc w:val="right"/>
      <w:pPr>
        <w:ind w:left="5760" w:hanging="480"/>
      </w:pPr>
    </w:lvl>
    <w:lvl w:ilvl="6" w:tplc="FFFFFFFF" w:tentative="1">
      <w:start w:val="1"/>
      <w:numFmt w:val="decimal"/>
      <w:lvlText w:val="%7."/>
      <w:lvlJc w:val="left"/>
      <w:pPr>
        <w:ind w:left="6240" w:hanging="480"/>
      </w:pPr>
    </w:lvl>
    <w:lvl w:ilvl="7" w:tplc="FFFFFFFF" w:tentative="1">
      <w:start w:val="1"/>
      <w:numFmt w:val="ideographTraditional"/>
      <w:lvlText w:val="%8、"/>
      <w:lvlJc w:val="left"/>
      <w:pPr>
        <w:ind w:left="6720" w:hanging="480"/>
      </w:pPr>
    </w:lvl>
    <w:lvl w:ilvl="8" w:tplc="FFFFFFFF" w:tentative="1">
      <w:start w:val="1"/>
      <w:numFmt w:val="lowerRoman"/>
      <w:lvlText w:val="%9."/>
      <w:lvlJc w:val="right"/>
      <w:pPr>
        <w:ind w:left="7200" w:hanging="480"/>
      </w:pPr>
    </w:lvl>
  </w:abstractNum>
  <w:abstractNum w:abstractNumId="9" w15:restartNumberingAfterBreak="0">
    <w:nsid w:val="21C121F0"/>
    <w:multiLevelType w:val="hybridMultilevel"/>
    <w:tmpl w:val="32BA94F8"/>
    <w:lvl w:ilvl="0" w:tplc="76286730">
      <w:start w:val="1"/>
      <w:numFmt w:val="taiwaneseCountingThousand"/>
      <w:lvlText w:val="(%1) "/>
      <w:lvlJc w:val="left"/>
      <w:pPr>
        <w:ind w:left="1986" w:hanging="284"/>
      </w:pPr>
      <w:rPr>
        <w:rFonts w:hint="eastAsia"/>
        <w:sz w:val="24"/>
        <w:szCs w:val="16"/>
      </w:rPr>
    </w:lvl>
    <w:lvl w:ilvl="1" w:tplc="04090019" w:tentative="1">
      <w:start w:val="1"/>
      <w:numFmt w:val="ideographTraditional"/>
      <w:lvlText w:val="%2、"/>
      <w:lvlJc w:val="left"/>
      <w:pPr>
        <w:ind w:left="2185" w:hanging="480"/>
      </w:pPr>
    </w:lvl>
    <w:lvl w:ilvl="2" w:tplc="0409001B" w:tentative="1">
      <w:start w:val="1"/>
      <w:numFmt w:val="lowerRoman"/>
      <w:lvlText w:val="%3."/>
      <w:lvlJc w:val="right"/>
      <w:pPr>
        <w:ind w:left="2665" w:hanging="480"/>
      </w:pPr>
    </w:lvl>
    <w:lvl w:ilvl="3" w:tplc="0409000F" w:tentative="1">
      <w:start w:val="1"/>
      <w:numFmt w:val="decimal"/>
      <w:lvlText w:val="%4."/>
      <w:lvlJc w:val="left"/>
      <w:pPr>
        <w:ind w:left="3145" w:hanging="480"/>
      </w:pPr>
    </w:lvl>
    <w:lvl w:ilvl="4" w:tplc="04090019" w:tentative="1">
      <w:start w:val="1"/>
      <w:numFmt w:val="ideographTraditional"/>
      <w:lvlText w:val="%5、"/>
      <w:lvlJc w:val="left"/>
      <w:pPr>
        <w:ind w:left="3625" w:hanging="480"/>
      </w:pPr>
    </w:lvl>
    <w:lvl w:ilvl="5" w:tplc="0409001B" w:tentative="1">
      <w:start w:val="1"/>
      <w:numFmt w:val="lowerRoman"/>
      <w:lvlText w:val="%6."/>
      <w:lvlJc w:val="right"/>
      <w:pPr>
        <w:ind w:left="4105" w:hanging="480"/>
      </w:pPr>
    </w:lvl>
    <w:lvl w:ilvl="6" w:tplc="0409000F" w:tentative="1">
      <w:start w:val="1"/>
      <w:numFmt w:val="decimal"/>
      <w:lvlText w:val="%7."/>
      <w:lvlJc w:val="left"/>
      <w:pPr>
        <w:ind w:left="4585" w:hanging="480"/>
      </w:pPr>
    </w:lvl>
    <w:lvl w:ilvl="7" w:tplc="04090019" w:tentative="1">
      <w:start w:val="1"/>
      <w:numFmt w:val="ideographTraditional"/>
      <w:lvlText w:val="%8、"/>
      <w:lvlJc w:val="left"/>
      <w:pPr>
        <w:ind w:left="5065" w:hanging="480"/>
      </w:pPr>
    </w:lvl>
    <w:lvl w:ilvl="8" w:tplc="0409001B" w:tentative="1">
      <w:start w:val="1"/>
      <w:numFmt w:val="lowerRoman"/>
      <w:lvlText w:val="%9."/>
      <w:lvlJc w:val="right"/>
      <w:pPr>
        <w:ind w:left="5545" w:hanging="480"/>
      </w:pPr>
    </w:lvl>
  </w:abstractNum>
  <w:abstractNum w:abstractNumId="10" w15:restartNumberingAfterBreak="0">
    <w:nsid w:val="24B20730"/>
    <w:multiLevelType w:val="hybridMultilevel"/>
    <w:tmpl w:val="8478931E"/>
    <w:lvl w:ilvl="0" w:tplc="E886EB16">
      <w:start w:val="1"/>
      <w:numFmt w:val="decimal"/>
      <w:lvlText w:val="(%1)"/>
      <w:lvlJc w:val="left"/>
      <w:pPr>
        <w:ind w:left="2520" w:hanging="480"/>
      </w:pPr>
      <w:rPr>
        <w:rFonts w:hint="eastAsia"/>
      </w:rPr>
    </w:lvl>
    <w:lvl w:ilvl="1" w:tplc="FFFFFFFF" w:tentative="1">
      <w:start w:val="1"/>
      <w:numFmt w:val="ideographTraditional"/>
      <w:lvlText w:val="%2、"/>
      <w:lvlJc w:val="left"/>
      <w:pPr>
        <w:ind w:left="3000" w:hanging="480"/>
      </w:pPr>
    </w:lvl>
    <w:lvl w:ilvl="2" w:tplc="FFFFFFFF" w:tentative="1">
      <w:start w:val="1"/>
      <w:numFmt w:val="lowerRoman"/>
      <w:lvlText w:val="%3."/>
      <w:lvlJc w:val="right"/>
      <w:pPr>
        <w:ind w:left="3480" w:hanging="480"/>
      </w:pPr>
    </w:lvl>
    <w:lvl w:ilvl="3" w:tplc="FFFFFFFF" w:tentative="1">
      <w:start w:val="1"/>
      <w:numFmt w:val="decimal"/>
      <w:lvlText w:val="%4."/>
      <w:lvlJc w:val="left"/>
      <w:pPr>
        <w:ind w:left="3960" w:hanging="480"/>
      </w:pPr>
    </w:lvl>
    <w:lvl w:ilvl="4" w:tplc="FFFFFFFF" w:tentative="1">
      <w:start w:val="1"/>
      <w:numFmt w:val="ideographTraditional"/>
      <w:lvlText w:val="%5、"/>
      <w:lvlJc w:val="left"/>
      <w:pPr>
        <w:ind w:left="4440" w:hanging="480"/>
      </w:pPr>
    </w:lvl>
    <w:lvl w:ilvl="5" w:tplc="FFFFFFFF" w:tentative="1">
      <w:start w:val="1"/>
      <w:numFmt w:val="lowerRoman"/>
      <w:lvlText w:val="%6."/>
      <w:lvlJc w:val="right"/>
      <w:pPr>
        <w:ind w:left="4920" w:hanging="480"/>
      </w:pPr>
    </w:lvl>
    <w:lvl w:ilvl="6" w:tplc="FFFFFFFF" w:tentative="1">
      <w:start w:val="1"/>
      <w:numFmt w:val="decimal"/>
      <w:lvlText w:val="%7."/>
      <w:lvlJc w:val="left"/>
      <w:pPr>
        <w:ind w:left="5400" w:hanging="480"/>
      </w:pPr>
    </w:lvl>
    <w:lvl w:ilvl="7" w:tplc="FFFFFFFF" w:tentative="1">
      <w:start w:val="1"/>
      <w:numFmt w:val="ideographTraditional"/>
      <w:lvlText w:val="%8、"/>
      <w:lvlJc w:val="left"/>
      <w:pPr>
        <w:ind w:left="5880" w:hanging="480"/>
      </w:pPr>
    </w:lvl>
    <w:lvl w:ilvl="8" w:tplc="FFFFFFFF" w:tentative="1">
      <w:start w:val="1"/>
      <w:numFmt w:val="lowerRoman"/>
      <w:lvlText w:val="%9."/>
      <w:lvlJc w:val="right"/>
      <w:pPr>
        <w:ind w:left="6360" w:hanging="480"/>
      </w:pPr>
    </w:lvl>
  </w:abstractNum>
  <w:abstractNum w:abstractNumId="11" w15:restartNumberingAfterBreak="0">
    <w:nsid w:val="268D1A73"/>
    <w:multiLevelType w:val="hybridMultilevel"/>
    <w:tmpl w:val="36860542"/>
    <w:lvl w:ilvl="0" w:tplc="1BD2CF60">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2" w15:restartNumberingAfterBreak="0">
    <w:nsid w:val="27911EDC"/>
    <w:multiLevelType w:val="hybridMultilevel"/>
    <w:tmpl w:val="F9107664"/>
    <w:lvl w:ilvl="0" w:tplc="FFFFFFFF">
      <w:start w:val="1"/>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3" w15:restartNumberingAfterBreak="0">
    <w:nsid w:val="306C6C9F"/>
    <w:multiLevelType w:val="hybridMultilevel"/>
    <w:tmpl w:val="22463876"/>
    <w:lvl w:ilvl="0" w:tplc="FD123F56">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5A132D9"/>
    <w:multiLevelType w:val="hybridMultilevel"/>
    <w:tmpl w:val="F81E2A66"/>
    <w:lvl w:ilvl="0" w:tplc="F52E7AD4">
      <w:start w:val="1"/>
      <w:numFmt w:val="decimal"/>
      <w:lvlText w:val="%1."/>
      <w:lvlJc w:val="left"/>
      <w:pPr>
        <w:ind w:left="2181" w:hanging="480"/>
      </w:pPr>
      <w:rPr>
        <w:rFonts w:hint="eastAsia"/>
        <w:b w:val="0"/>
        <w:bCs/>
      </w:rPr>
    </w:lvl>
    <w:lvl w:ilvl="1" w:tplc="04090019" w:tentative="1">
      <w:start w:val="1"/>
      <w:numFmt w:val="ideographTraditional"/>
      <w:lvlText w:val="%2、"/>
      <w:lvlJc w:val="left"/>
      <w:pPr>
        <w:ind w:left="2865" w:hanging="480"/>
      </w:pPr>
    </w:lvl>
    <w:lvl w:ilvl="2" w:tplc="0409001B" w:tentative="1">
      <w:start w:val="1"/>
      <w:numFmt w:val="lowerRoman"/>
      <w:lvlText w:val="%3."/>
      <w:lvlJc w:val="right"/>
      <w:pPr>
        <w:ind w:left="3345" w:hanging="480"/>
      </w:pPr>
    </w:lvl>
    <w:lvl w:ilvl="3" w:tplc="0409000F" w:tentative="1">
      <w:start w:val="1"/>
      <w:numFmt w:val="decimal"/>
      <w:lvlText w:val="%4."/>
      <w:lvlJc w:val="left"/>
      <w:pPr>
        <w:ind w:left="3825" w:hanging="480"/>
      </w:pPr>
    </w:lvl>
    <w:lvl w:ilvl="4" w:tplc="04090019" w:tentative="1">
      <w:start w:val="1"/>
      <w:numFmt w:val="ideographTraditional"/>
      <w:lvlText w:val="%5、"/>
      <w:lvlJc w:val="left"/>
      <w:pPr>
        <w:ind w:left="4305" w:hanging="480"/>
      </w:pPr>
    </w:lvl>
    <w:lvl w:ilvl="5" w:tplc="0409001B" w:tentative="1">
      <w:start w:val="1"/>
      <w:numFmt w:val="lowerRoman"/>
      <w:lvlText w:val="%6."/>
      <w:lvlJc w:val="right"/>
      <w:pPr>
        <w:ind w:left="4785" w:hanging="480"/>
      </w:pPr>
    </w:lvl>
    <w:lvl w:ilvl="6" w:tplc="0409000F" w:tentative="1">
      <w:start w:val="1"/>
      <w:numFmt w:val="decimal"/>
      <w:lvlText w:val="%7."/>
      <w:lvlJc w:val="left"/>
      <w:pPr>
        <w:ind w:left="5265" w:hanging="480"/>
      </w:pPr>
    </w:lvl>
    <w:lvl w:ilvl="7" w:tplc="04090019" w:tentative="1">
      <w:start w:val="1"/>
      <w:numFmt w:val="ideographTraditional"/>
      <w:lvlText w:val="%8、"/>
      <w:lvlJc w:val="left"/>
      <w:pPr>
        <w:ind w:left="5745" w:hanging="480"/>
      </w:pPr>
    </w:lvl>
    <w:lvl w:ilvl="8" w:tplc="0409001B" w:tentative="1">
      <w:start w:val="1"/>
      <w:numFmt w:val="lowerRoman"/>
      <w:lvlText w:val="%9."/>
      <w:lvlJc w:val="right"/>
      <w:pPr>
        <w:ind w:left="6225" w:hanging="480"/>
      </w:pPr>
    </w:lvl>
  </w:abstractNum>
  <w:abstractNum w:abstractNumId="15" w15:restartNumberingAfterBreak="0">
    <w:nsid w:val="3B0E45B0"/>
    <w:multiLevelType w:val="hybridMultilevel"/>
    <w:tmpl w:val="463A9B2C"/>
    <w:lvl w:ilvl="0" w:tplc="6534DDE8">
      <w:start w:val="1"/>
      <w:numFmt w:val="decimal"/>
      <w:lvlText w:val="%1."/>
      <w:lvlJc w:val="left"/>
      <w:pPr>
        <w:ind w:left="732" w:hanging="284"/>
      </w:pPr>
      <w:rPr>
        <w:rFonts w:hint="eastAsia"/>
        <w:color w:val="auto"/>
        <w:sz w:val="28"/>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16" w15:restartNumberingAfterBreak="0">
    <w:nsid w:val="3DD2633C"/>
    <w:multiLevelType w:val="hybridMultilevel"/>
    <w:tmpl w:val="35DE0328"/>
    <w:lvl w:ilvl="0" w:tplc="95FAFF0C">
      <w:start w:val="1"/>
      <w:numFmt w:val="bullet"/>
      <w:lvlText w:val=""/>
      <w:lvlJc w:val="left"/>
      <w:pPr>
        <w:ind w:left="284" w:hanging="284"/>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11B6159"/>
    <w:multiLevelType w:val="hybridMultilevel"/>
    <w:tmpl w:val="48E4CAAE"/>
    <w:lvl w:ilvl="0" w:tplc="426C9116">
      <w:start w:val="1"/>
      <w:numFmt w:val="taiwaneseCountingThousand"/>
      <w:lvlText w:val="%1、"/>
      <w:lvlJc w:val="left"/>
      <w:pPr>
        <w:ind w:left="936" w:hanging="510"/>
      </w:pPr>
      <w:rPr>
        <w:rFonts w:hint="eastAsia"/>
        <w:b/>
        <w:bCs w:val="0"/>
        <w:sz w:val="28"/>
        <w:szCs w:val="24"/>
      </w:rPr>
    </w:lvl>
    <w:lvl w:ilvl="1" w:tplc="7C38166C">
      <w:start w:val="1"/>
      <w:numFmt w:val="taiwaneseCountingThousand"/>
      <w:lvlText w:val="(%2)"/>
      <w:lvlJc w:val="left"/>
      <w:pPr>
        <w:ind w:left="1588" w:hanging="2"/>
      </w:pPr>
      <w:rPr>
        <w:rFonts w:hint="default"/>
      </w:rPr>
    </w:lvl>
    <w:lvl w:ilvl="2" w:tplc="FFFFFFFF" w:tentative="1">
      <w:start w:val="1"/>
      <w:numFmt w:val="lowerRoman"/>
      <w:lvlText w:val="%3."/>
      <w:lvlJc w:val="right"/>
      <w:pPr>
        <w:ind w:left="2546" w:hanging="480"/>
      </w:pPr>
    </w:lvl>
    <w:lvl w:ilvl="3" w:tplc="FFFFFFFF" w:tentative="1">
      <w:start w:val="1"/>
      <w:numFmt w:val="decimal"/>
      <w:lvlText w:val="%4."/>
      <w:lvlJc w:val="left"/>
      <w:pPr>
        <w:ind w:left="3026" w:hanging="480"/>
      </w:pPr>
    </w:lvl>
    <w:lvl w:ilvl="4" w:tplc="FFFFFFFF" w:tentative="1">
      <w:start w:val="1"/>
      <w:numFmt w:val="ideographTraditional"/>
      <w:lvlText w:val="%5、"/>
      <w:lvlJc w:val="left"/>
      <w:pPr>
        <w:ind w:left="3506" w:hanging="480"/>
      </w:pPr>
    </w:lvl>
    <w:lvl w:ilvl="5" w:tplc="FFFFFFFF" w:tentative="1">
      <w:start w:val="1"/>
      <w:numFmt w:val="lowerRoman"/>
      <w:lvlText w:val="%6."/>
      <w:lvlJc w:val="right"/>
      <w:pPr>
        <w:ind w:left="3986" w:hanging="480"/>
      </w:pPr>
    </w:lvl>
    <w:lvl w:ilvl="6" w:tplc="FFFFFFFF" w:tentative="1">
      <w:start w:val="1"/>
      <w:numFmt w:val="decimal"/>
      <w:lvlText w:val="%7."/>
      <w:lvlJc w:val="left"/>
      <w:pPr>
        <w:ind w:left="4466" w:hanging="480"/>
      </w:pPr>
    </w:lvl>
    <w:lvl w:ilvl="7" w:tplc="FFFFFFFF" w:tentative="1">
      <w:start w:val="1"/>
      <w:numFmt w:val="ideographTraditional"/>
      <w:lvlText w:val="%8、"/>
      <w:lvlJc w:val="left"/>
      <w:pPr>
        <w:ind w:left="4946" w:hanging="480"/>
      </w:pPr>
    </w:lvl>
    <w:lvl w:ilvl="8" w:tplc="FFFFFFFF" w:tentative="1">
      <w:start w:val="1"/>
      <w:numFmt w:val="lowerRoman"/>
      <w:lvlText w:val="%9."/>
      <w:lvlJc w:val="right"/>
      <w:pPr>
        <w:ind w:left="5426" w:hanging="480"/>
      </w:pPr>
    </w:lvl>
  </w:abstractNum>
  <w:abstractNum w:abstractNumId="18" w15:restartNumberingAfterBreak="0">
    <w:nsid w:val="42D648EF"/>
    <w:multiLevelType w:val="hybridMultilevel"/>
    <w:tmpl w:val="CD6A10A4"/>
    <w:lvl w:ilvl="0" w:tplc="FFFFFFFF">
      <w:start w:val="1"/>
      <w:numFmt w:val="taiwaneseCountingThousand"/>
      <w:suff w:val="space"/>
      <w:lvlText w:val="(%1)"/>
      <w:lvlJc w:val="left"/>
      <w:pPr>
        <w:ind w:left="1214" w:firstLine="33"/>
      </w:pPr>
      <w:rPr>
        <w:rFonts w:hint="default"/>
      </w:rPr>
    </w:lvl>
    <w:lvl w:ilvl="1" w:tplc="FFFFFFFF" w:tentative="1">
      <w:start w:val="1"/>
      <w:numFmt w:val="ideographTraditional"/>
      <w:lvlText w:val="%2、"/>
      <w:lvlJc w:val="left"/>
      <w:pPr>
        <w:ind w:left="2786" w:hanging="480"/>
      </w:pPr>
    </w:lvl>
    <w:lvl w:ilvl="2" w:tplc="FFFFFFFF" w:tentative="1">
      <w:start w:val="1"/>
      <w:numFmt w:val="lowerRoman"/>
      <w:lvlText w:val="%3."/>
      <w:lvlJc w:val="right"/>
      <w:pPr>
        <w:ind w:left="3266" w:hanging="480"/>
      </w:pPr>
    </w:lvl>
    <w:lvl w:ilvl="3" w:tplc="FFFFFFFF" w:tentative="1">
      <w:start w:val="1"/>
      <w:numFmt w:val="decimal"/>
      <w:lvlText w:val="%4."/>
      <w:lvlJc w:val="left"/>
      <w:pPr>
        <w:ind w:left="3746" w:hanging="480"/>
      </w:pPr>
    </w:lvl>
    <w:lvl w:ilvl="4" w:tplc="FFFFFFFF" w:tentative="1">
      <w:start w:val="1"/>
      <w:numFmt w:val="ideographTraditional"/>
      <w:lvlText w:val="%5、"/>
      <w:lvlJc w:val="left"/>
      <w:pPr>
        <w:ind w:left="4226" w:hanging="480"/>
      </w:pPr>
    </w:lvl>
    <w:lvl w:ilvl="5" w:tplc="FFFFFFFF" w:tentative="1">
      <w:start w:val="1"/>
      <w:numFmt w:val="lowerRoman"/>
      <w:lvlText w:val="%6."/>
      <w:lvlJc w:val="right"/>
      <w:pPr>
        <w:ind w:left="4706" w:hanging="480"/>
      </w:pPr>
    </w:lvl>
    <w:lvl w:ilvl="6" w:tplc="FFFFFFFF" w:tentative="1">
      <w:start w:val="1"/>
      <w:numFmt w:val="decimal"/>
      <w:lvlText w:val="%7."/>
      <w:lvlJc w:val="left"/>
      <w:pPr>
        <w:ind w:left="5186" w:hanging="480"/>
      </w:pPr>
    </w:lvl>
    <w:lvl w:ilvl="7" w:tplc="FFFFFFFF" w:tentative="1">
      <w:start w:val="1"/>
      <w:numFmt w:val="ideographTraditional"/>
      <w:lvlText w:val="%8、"/>
      <w:lvlJc w:val="left"/>
      <w:pPr>
        <w:ind w:left="5666" w:hanging="480"/>
      </w:pPr>
    </w:lvl>
    <w:lvl w:ilvl="8" w:tplc="FFFFFFFF" w:tentative="1">
      <w:start w:val="1"/>
      <w:numFmt w:val="lowerRoman"/>
      <w:lvlText w:val="%9."/>
      <w:lvlJc w:val="right"/>
      <w:pPr>
        <w:ind w:left="6146" w:hanging="480"/>
      </w:pPr>
    </w:lvl>
  </w:abstractNum>
  <w:abstractNum w:abstractNumId="19" w15:restartNumberingAfterBreak="0">
    <w:nsid w:val="4BE977A3"/>
    <w:multiLevelType w:val="hybridMultilevel"/>
    <w:tmpl w:val="1D3E3220"/>
    <w:lvl w:ilvl="0" w:tplc="FFFFFFFF">
      <w:start w:val="1"/>
      <w:numFmt w:val="decimal"/>
      <w:lvlText w:val="%1."/>
      <w:lvlJc w:val="left"/>
      <w:pPr>
        <w:ind w:left="1780" w:hanging="340"/>
      </w:pPr>
      <w:rPr>
        <w:rFonts w:hint="eastAsia"/>
        <w:b w:val="0"/>
        <w:bCs/>
        <w:sz w:val="24"/>
        <w:szCs w:val="22"/>
      </w:rPr>
    </w:lvl>
    <w:lvl w:ilvl="1" w:tplc="FFFFFFFF" w:tentative="1">
      <w:start w:val="1"/>
      <w:numFmt w:val="ideographTraditional"/>
      <w:lvlText w:val="%2、"/>
      <w:lvlJc w:val="left"/>
      <w:pPr>
        <w:ind w:left="3240" w:hanging="480"/>
      </w:pPr>
    </w:lvl>
    <w:lvl w:ilvl="2" w:tplc="FFFFFFFF" w:tentative="1">
      <w:start w:val="1"/>
      <w:numFmt w:val="lowerRoman"/>
      <w:lvlText w:val="%3."/>
      <w:lvlJc w:val="right"/>
      <w:pPr>
        <w:ind w:left="3720" w:hanging="480"/>
      </w:pPr>
    </w:lvl>
    <w:lvl w:ilvl="3" w:tplc="FFFFFFFF" w:tentative="1">
      <w:start w:val="1"/>
      <w:numFmt w:val="decimal"/>
      <w:lvlText w:val="%4."/>
      <w:lvlJc w:val="left"/>
      <w:pPr>
        <w:ind w:left="4200" w:hanging="480"/>
      </w:pPr>
    </w:lvl>
    <w:lvl w:ilvl="4" w:tplc="FFFFFFFF" w:tentative="1">
      <w:start w:val="1"/>
      <w:numFmt w:val="ideographTraditional"/>
      <w:lvlText w:val="%5、"/>
      <w:lvlJc w:val="left"/>
      <w:pPr>
        <w:ind w:left="4680" w:hanging="480"/>
      </w:pPr>
    </w:lvl>
    <w:lvl w:ilvl="5" w:tplc="FFFFFFFF" w:tentative="1">
      <w:start w:val="1"/>
      <w:numFmt w:val="lowerRoman"/>
      <w:lvlText w:val="%6."/>
      <w:lvlJc w:val="right"/>
      <w:pPr>
        <w:ind w:left="5160" w:hanging="480"/>
      </w:pPr>
    </w:lvl>
    <w:lvl w:ilvl="6" w:tplc="FFFFFFFF" w:tentative="1">
      <w:start w:val="1"/>
      <w:numFmt w:val="decimal"/>
      <w:lvlText w:val="%7."/>
      <w:lvlJc w:val="left"/>
      <w:pPr>
        <w:ind w:left="5640" w:hanging="480"/>
      </w:pPr>
    </w:lvl>
    <w:lvl w:ilvl="7" w:tplc="FFFFFFFF" w:tentative="1">
      <w:start w:val="1"/>
      <w:numFmt w:val="ideographTraditional"/>
      <w:lvlText w:val="%8、"/>
      <w:lvlJc w:val="left"/>
      <w:pPr>
        <w:ind w:left="6120" w:hanging="480"/>
      </w:pPr>
    </w:lvl>
    <w:lvl w:ilvl="8" w:tplc="FFFFFFFF" w:tentative="1">
      <w:start w:val="1"/>
      <w:numFmt w:val="lowerRoman"/>
      <w:lvlText w:val="%9."/>
      <w:lvlJc w:val="right"/>
      <w:pPr>
        <w:ind w:left="6600" w:hanging="480"/>
      </w:pPr>
    </w:lvl>
  </w:abstractNum>
  <w:abstractNum w:abstractNumId="20" w15:restartNumberingAfterBreak="0">
    <w:nsid w:val="50935C6E"/>
    <w:multiLevelType w:val="hybridMultilevel"/>
    <w:tmpl w:val="11F40820"/>
    <w:lvl w:ilvl="0" w:tplc="79D459F8">
      <w:start w:val="1"/>
      <w:numFmt w:val="bullet"/>
      <w:lvlText w:val=""/>
      <w:lvlJc w:val="left"/>
      <w:pPr>
        <w:ind w:left="340" w:hanging="34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50B456C9"/>
    <w:multiLevelType w:val="hybridMultilevel"/>
    <w:tmpl w:val="D286FE7A"/>
    <w:lvl w:ilvl="0" w:tplc="C5B4086E">
      <w:start w:val="2"/>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51317F50"/>
    <w:multiLevelType w:val="hybridMultilevel"/>
    <w:tmpl w:val="FE5249AE"/>
    <w:lvl w:ilvl="0" w:tplc="8074544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3E07125"/>
    <w:multiLevelType w:val="hybridMultilevel"/>
    <w:tmpl w:val="314A744C"/>
    <w:lvl w:ilvl="0" w:tplc="F446DB9A">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5A0E098A"/>
    <w:multiLevelType w:val="hybridMultilevel"/>
    <w:tmpl w:val="EEC0BD00"/>
    <w:lvl w:ilvl="0" w:tplc="372C1C52">
      <w:start w:val="1"/>
      <w:numFmt w:val="bullet"/>
      <w:lvlText w:val=""/>
      <w:lvlJc w:val="left"/>
      <w:pPr>
        <w:ind w:left="454" w:hanging="170"/>
      </w:pPr>
      <w:rPr>
        <w:rFonts w:ascii="Wingdings" w:hAnsi="Wingdings" w:hint="default"/>
        <w:kern w:val="16"/>
        <w:sz w:val="26"/>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5" w15:restartNumberingAfterBreak="0">
    <w:nsid w:val="621D3956"/>
    <w:multiLevelType w:val="hybridMultilevel"/>
    <w:tmpl w:val="A11E8A1C"/>
    <w:lvl w:ilvl="0" w:tplc="C8B69CDC">
      <w:start w:val="1"/>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660B093F"/>
    <w:multiLevelType w:val="hybridMultilevel"/>
    <w:tmpl w:val="4E346FBA"/>
    <w:lvl w:ilvl="0" w:tplc="0409000F">
      <w:start w:val="1"/>
      <w:numFmt w:val="decimal"/>
      <w:lvlText w:val="%1."/>
      <w:lvlJc w:val="left"/>
      <w:pPr>
        <w:ind w:left="284" w:hanging="284"/>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7" w15:restartNumberingAfterBreak="0">
    <w:nsid w:val="6708727C"/>
    <w:multiLevelType w:val="hybridMultilevel"/>
    <w:tmpl w:val="AD648A44"/>
    <w:lvl w:ilvl="0" w:tplc="E886EB1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D1C12FE"/>
    <w:multiLevelType w:val="hybridMultilevel"/>
    <w:tmpl w:val="6354F0B6"/>
    <w:lvl w:ilvl="0" w:tplc="3B966C6A">
      <w:start w:val="1"/>
      <w:numFmt w:val="decimal"/>
      <w:lvlText w:val="%1."/>
      <w:lvlJc w:val="left"/>
      <w:pPr>
        <w:ind w:left="284" w:hanging="284"/>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2074F7D"/>
    <w:multiLevelType w:val="hybridMultilevel"/>
    <w:tmpl w:val="961419F6"/>
    <w:lvl w:ilvl="0" w:tplc="BB42743C">
      <w:start w:val="1"/>
      <w:numFmt w:val="decimal"/>
      <w:lvlText w:val="%1."/>
      <w:lvlJc w:val="left"/>
      <w:pPr>
        <w:ind w:left="1685" w:hanging="360"/>
      </w:pPr>
      <w:rPr>
        <w:rFonts w:hint="default"/>
      </w:rPr>
    </w:lvl>
    <w:lvl w:ilvl="1" w:tplc="04090019" w:tentative="1">
      <w:start w:val="1"/>
      <w:numFmt w:val="ideographTraditional"/>
      <w:lvlText w:val="%2、"/>
      <w:lvlJc w:val="left"/>
      <w:pPr>
        <w:ind w:left="2285" w:hanging="480"/>
      </w:pPr>
    </w:lvl>
    <w:lvl w:ilvl="2" w:tplc="0409001B" w:tentative="1">
      <w:start w:val="1"/>
      <w:numFmt w:val="lowerRoman"/>
      <w:lvlText w:val="%3."/>
      <w:lvlJc w:val="right"/>
      <w:pPr>
        <w:ind w:left="2765" w:hanging="480"/>
      </w:pPr>
    </w:lvl>
    <w:lvl w:ilvl="3" w:tplc="0409000F" w:tentative="1">
      <w:start w:val="1"/>
      <w:numFmt w:val="decimal"/>
      <w:lvlText w:val="%4."/>
      <w:lvlJc w:val="left"/>
      <w:pPr>
        <w:ind w:left="3245" w:hanging="480"/>
      </w:pPr>
    </w:lvl>
    <w:lvl w:ilvl="4" w:tplc="04090019" w:tentative="1">
      <w:start w:val="1"/>
      <w:numFmt w:val="ideographTraditional"/>
      <w:lvlText w:val="%5、"/>
      <w:lvlJc w:val="left"/>
      <w:pPr>
        <w:ind w:left="3725" w:hanging="480"/>
      </w:pPr>
    </w:lvl>
    <w:lvl w:ilvl="5" w:tplc="0409001B" w:tentative="1">
      <w:start w:val="1"/>
      <w:numFmt w:val="lowerRoman"/>
      <w:lvlText w:val="%6."/>
      <w:lvlJc w:val="right"/>
      <w:pPr>
        <w:ind w:left="4205" w:hanging="480"/>
      </w:pPr>
    </w:lvl>
    <w:lvl w:ilvl="6" w:tplc="0409000F" w:tentative="1">
      <w:start w:val="1"/>
      <w:numFmt w:val="decimal"/>
      <w:lvlText w:val="%7."/>
      <w:lvlJc w:val="left"/>
      <w:pPr>
        <w:ind w:left="4685" w:hanging="480"/>
      </w:pPr>
    </w:lvl>
    <w:lvl w:ilvl="7" w:tplc="04090019" w:tentative="1">
      <w:start w:val="1"/>
      <w:numFmt w:val="ideographTraditional"/>
      <w:lvlText w:val="%8、"/>
      <w:lvlJc w:val="left"/>
      <w:pPr>
        <w:ind w:left="5165" w:hanging="480"/>
      </w:pPr>
    </w:lvl>
    <w:lvl w:ilvl="8" w:tplc="0409001B" w:tentative="1">
      <w:start w:val="1"/>
      <w:numFmt w:val="lowerRoman"/>
      <w:lvlText w:val="%9."/>
      <w:lvlJc w:val="right"/>
      <w:pPr>
        <w:ind w:left="5645" w:hanging="480"/>
      </w:pPr>
    </w:lvl>
  </w:abstractNum>
  <w:abstractNum w:abstractNumId="30" w15:restartNumberingAfterBreak="0">
    <w:nsid w:val="76612BD1"/>
    <w:multiLevelType w:val="hybridMultilevel"/>
    <w:tmpl w:val="21063C8A"/>
    <w:lvl w:ilvl="0" w:tplc="97C6FD18">
      <w:start w:val="1"/>
      <w:numFmt w:val="ideographLegalTraditional"/>
      <w:lvlText w:val="%1、"/>
      <w:lvlJc w:val="left"/>
      <w:pPr>
        <w:ind w:left="567" w:hanging="567"/>
      </w:pPr>
      <w:rPr>
        <w:rFonts w:hint="default"/>
        <w:sz w:val="32"/>
        <w:szCs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9624C2"/>
    <w:multiLevelType w:val="hybridMultilevel"/>
    <w:tmpl w:val="A5C891BA"/>
    <w:lvl w:ilvl="0" w:tplc="0409000F">
      <w:start w:val="1"/>
      <w:numFmt w:val="decimal"/>
      <w:lvlText w:val="%1."/>
      <w:lvlJc w:val="left"/>
      <w:rPr>
        <w:rFonts w:hint="eastAsia"/>
        <w:b/>
        <w:bCs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7072363"/>
    <w:multiLevelType w:val="hybridMultilevel"/>
    <w:tmpl w:val="CD6A10A4"/>
    <w:lvl w:ilvl="0" w:tplc="C8AE7598">
      <w:start w:val="1"/>
      <w:numFmt w:val="taiwaneseCountingThousand"/>
      <w:suff w:val="space"/>
      <w:lvlText w:val="(%1)"/>
      <w:lvlJc w:val="left"/>
      <w:pPr>
        <w:ind w:left="567" w:firstLine="33"/>
      </w:pPr>
      <w:rPr>
        <w:rFonts w:hint="default"/>
      </w:rPr>
    </w:lvl>
    <w:lvl w:ilvl="1" w:tplc="04090019" w:tentative="1">
      <w:start w:val="1"/>
      <w:numFmt w:val="ideographTraditional"/>
      <w:lvlText w:val="%2、"/>
      <w:lvlJc w:val="left"/>
      <w:pPr>
        <w:ind w:left="2139" w:hanging="480"/>
      </w:pPr>
    </w:lvl>
    <w:lvl w:ilvl="2" w:tplc="0409001B" w:tentative="1">
      <w:start w:val="1"/>
      <w:numFmt w:val="lowerRoman"/>
      <w:lvlText w:val="%3."/>
      <w:lvlJc w:val="right"/>
      <w:pPr>
        <w:ind w:left="2619" w:hanging="480"/>
      </w:pPr>
    </w:lvl>
    <w:lvl w:ilvl="3" w:tplc="0409000F" w:tentative="1">
      <w:start w:val="1"/>
      <w:numFmt w:val="decimal"/>
      <w:lvlText w:val="%4."/>
      <w:lvlJc w:val="left"/>
      <w:pPr>
        <w:ind w:left="3099" w:hanging="480"/>
      </w:pPr>
    </w:lvl>
    <w:lvl w:ilvl="4" w:tplc="04090019" w:tentative="1">
      <w:start w:val="1"/>
      <w:numFmt w:val="ideographTraditional"/>
      <w:lvlText w:val="%5、"/>
      <w:lvlJc w:val="left"/>
      <w:pPr>
        <w:ind w:left="3579" w:hanging="480"/>
      </w:pPr>
    </w:lvl>
    <w:lvl w:ilvl="5" w:tplc="0409001B" w:tentative="1">
      <w:start w:val="1"/>
      <w:numFmt w:val="lowerRoman"/>
      <w:lvlText w:val="%6."/>
      <w:lvlJc w:val="right"/>
      <w:pPr>
        <w:ind w:left="4059" w:hanging="480"/>
      </w:pPr>
    </w:lvl>
    <w:lvl w:ilvl="6" w:tplc="0409000F" w:tentative="1">
      <w:start w:val="1"/>
      <w:numFmt w:val="decimal"/>
      <w:lvlText w:val="%7."/>
      <w:lvlJc w:val="left"/>
      <w:pPr>
        <w:ind w:left="4539" w:hanging="480"/>
      </w:pPr>
    </w:lvl>
    <w:lvl w:ilvl="7" w:tplc="04090019" w:tentative="1">
      <w:start w:val="1"/>
      <w:numFmt w:val="ideographTraditional"/>
      <w:lvlText w:val="%8、"/>
      <w:lvlJc w:val="left"/>
      <w:pPr>
        <w:ind w:left="5019" w:hanging="480"/>
      </w:pPr>
    </w:lvl>
    <w:lvl w:ilvl="8" w:tplc="0409001B" w:tentative="1">
      <w:start w:val="1"/>
      <w:numFmt w:val="lowerRoman"/>
      <w:lvlText w:val="%9."/>
      <w:lvlJc w:val="right"/>
      <w:pPr>
        <w:ind w:left="5499" w:hanging="480"/>
      </w:pPr>
    </w:lvl>
  </w:abstractNum>
  <w:abstractNum w:abstractNumId="33" w15:restartNumberingAfterBreak="0">
    <w:nsid w:val="77596B28"/>
    <w:multiLevelType w:val="hybridMultilevel"/>
    <w:tmpl w:val="CD6A10A4"/>
    <w:lvl w:ilvl="0" w:tplc="FFFFFFFF">
      <w:start w:val="1"/>
      <w:numFmt w:val="taiwaneseCountingThousand"/>
      <w:suff w:val="space"/>
      <w:lvlText w:val="(%1)"/>
      <w:lvlJc w:val="left"/>
      <w:pPr>
        <w:ind w:left="567" w:firstLine="33"/>
      </w:pPr>
      <w:rPr>
        <w:rFonts w:hint="default"/>
      </w:rPr>
    </w:lvl>
    <w:lvl w:ilvl="1" w:tplc="FFFFFFFF" w:tentative="1">
      <w:start w:val="1"/>
      <w:numFmt w:val="ideographTraditional"/>
      <w:lvlText w:val="%2、"/>
      <w:lvlJc w:val="left"/>
      <w:pPr>
        <w:ind w:left="2139" w:hanging="480"/>
      </w:pPr>
    </w:lvl>
    <w:lvl w:ilvl="2" w:tplc="FFFFFFFF" w:tentative="1">
      <w:start w:val="1"/>
      <w:numFmt w:val="lowerRoman"/>
      <w:lvlText w:val="%3."/>
      <w:lvlJc w:val="right"/>
      <w:pPr>
        <w:ind w:left="2619" w:hanging="480"/>
      </w:pPr>
    </w:lvl>
    <w:lvl w:ilvl="3" w:tplc="FFFFFFFF" w:tentative="1">
      <w:start w:val="1"/>
      <w:numFmt w:val="decimal"/>
      <w:lvlText w:val="%4."/>
      <w:lvlJc w:val="left"/>
      <w:pPr>
        <w:ind w:left="3099" w:hanging="480"/>
      </w:pPr>
    </w:lvl>
    <w:lvl w:ilvl="4" w:tplc="FFFFFFFF" w:tentative="1">
      <w:start w:val="1"/>
      <w:numFmt w:val="ideographTraditional"/>
      <w:lvlText w:val="%5、"/>
      <w:lvlJc w:val="left"/>
      <w:pPr>
        <w:ind w:left="3579" w:hanging="480"/>
      </w:pPr>
    </w:lvl>
    <w:lvl w:ilvl="5" w:tplc="FFFFFFFF" w:tentative="1">
      <w:start w:val="1"/>
      <w:numFmt w:val="lowerRoman"/>
      <w:lvlText w:val="%6."/>
      <w:lvlJc w:val="right"/>
      <w:pPr>
        <w:ind w:left="4059" w:hanging="480"/>
      </w:pPr>
    </w:lvl>
    <w:lvl w:ilvl="6" w:tplc="FFFFFFFF" w:tentative="1">
      <w:start w:val="1"/>
      <w:numFmt w:val="decimal"/>
      <w:lvlText w:val="%7."/>
      <w:lvlJc w:val="left"/>
      <w:pPr>
        <w:ind w:left="4539" w:hanging="480"/>
      </w:pPr>
    </w:lvl>
    <w:lvl w:ilvl="7" w:tplc="FFFFFFFF" w:tentative="1">
      <w:start w:val="1"/>
      <w:numFmt w:val="ideographTraditional"/>
      <w:lvlText w:val="%8、"/>
      <w:lvlJc w:val="left"/>
      <w:pPr>
        <w:ind w:left="5019" w:hanging="480"/>
      </w:pPr>
    </w:lvl>
    <w:lvl w:ilvl="8" w:tplc="FFFFFFFF" w:tentative="1">
      <w:start w:val="1"/>
      <w:numFmt w:val="lowerRoman"/>
      <w:lvlText w:val="%9."/>
      <w:lvlJc w:val="right"/>
      <w:pPr>
        <w:ind w:left="5499" w:hanging="480"/>
      </w:pPr>
    </w:lvl>
  </w:abstractNum>
  <w:abstractNum w:abstractNumId="34" w15:restartNumberingAfterBreak="0">
    <w:nsid w:val="793F2C71"/>
    <w:multiLevelType w:val="hybridMultilevel"/>
    <w:tmpl w:val="7DDE312C"/>
    <w:lvl w:ilvl="0" w:tplc="4EBACA08">
      <w:start w:val="1"/>
      <w:numFmt w:val="taiwaneseCountingThousand"/>
      <w:lvlText w:val="%1、"/>
      <w:lvlJc w:val="left"/>
      <w:rPr>
        <w:rFonts w:hint="eastAsia"/>
        <w:b w:val="0"/>
        <w:bCs/>
      </w:rPr>
    </w:lvl>
    <w:lvl w:ilvl="1" w:tplc="FFFFFFFF" w:tentative="1">
      <w:start w:val="1"/>
      <w:numFmt w:val="ideographTraditional"/>
      <w:lvlText w:val="%2、"/>
      <w:lvlJc w:val="left"/>
      <w:pPr>
        <w:ind w:left="1920" w:hanging="480"/>
      </w:pPr>
    </w:lvl>
    <w:lvl w:ilvl="2" w:tplc="FFFFFFFF" w:tentative="1">
      <w:start w:val="1"/>
      <w:numFmt w:val="lowerRoman"/>
      <w:lvlText w:val="%3."/>
      <w:lvlJc w:val="right"/>
      <w:pPr>
        <w:ind w:left="2400" w:hanging="480"/>
      </w:pPr>
    </w:lvl>
    <w:lvl w:ilvl="3" w:tplc="FFFFFFFF" w:tentative="1">
      <w:start w:val="1"/>
      <w:numFmt w:val="decimal"/>
      <w:lvlText w:val="%4."/>
      <w:lvlJc w:val="left"/>
      <w:pPr>
        <w:ind w:left="2880" w:hanging="480"/>
      </w:pPr>
    </w:lvl>
    <w:lvl w:ilvl="4" w:tplc="FFFFFFFF" w:tentative="1">
      <w:start w:val="1"/>
      <w:numFmt w:val="ideographTraditional"/>
      <w:lvlText w:val="%5、"/>
      <w:lvlJc w:val="left"/>
      <w:pPr>
        <w:ind w:left="3360" w:hanging="480"/>
      </w:pPr>
    </w:lvl>
    <w:lvl w:ilvl="5" w:tplc="FFFFFFFF" w:tentative="1">
      <w:start w:val="1"/>
      <w:numFmt w:val="lowerRoman"/>
      <w:lvlText w:val="%6."/>
      <w:lvlJc w:val="right"/>
      <w:pPr>
        <w:ind w:left="3840" w:hanging="480"/>
      </w:pPr>
    </w:lvl>
    <w:lvl w:ilvl="6" w:tplc="FFFFFFFF" w:tentative="1">
      <w:start w:val="1"/>
      <w:numFmt w:val="decimal"/>
      <w:lvlText w:val="%7."/>
      <w:lvlJc w:val="left"/>
      <w:pPr>
        <w:ind w:left="4320" w:hanging="480"/>
      </w:pPr>
    </w:lvl>
    <w:lvl w:ilvl="7" w:tplc="FFFFFFFF" w:tentative="1">
      <w:start w:val="1"/>
      <w:numFmt w:val="ideographTraditional"/>
      <w:lvlText w:val="%8、"/>
      <w:lvlJc w:val="left"/>
      <w:pPr>
        <w:ind w:left="4800" w:hanging="480"/>
      </w:pPr>
    </w:lvl>
    <w:lvl w:ilvl="8" w:tplc="FFFFFFFF" w:tentative="1">
      <w:start w:val="1"/>
      <w:numFmt w:val="lowerRoman"/>
      <w:lvlText w:val="%9."/>
      <w:lvlJc w:val="right"/>
      <w:pPr>
        <w:ind w:left="5280" w:hanging="480"/>
      </w:pPr>
    </w:lvl>
  </w:abstractNum>
  <w:abstractNum w:abstractNumId="35" w15:restartNumberingAfterBreak="0">
    <w:nsid w:val="79EE63DD"/>
    <w:multiLevelType w:val="hybridMultilevel"/>
    <w:tmpl w:val="7B4CAA1C"/>
    <w:lvl w:ilvl="0" w:tplc="E4EE3386">
      <w:start w:val="1"/>
      <w:numFmt w:val="decimal"/>
      <w:lvlText w:val="%1."/>
      <w:lvlJc w:val="left"/>
      <w:pPr>
        <w:ind w:left="283" w:hanging="283"/>
      </w:pPr>
      <w:rPr>
        <w:rFonts w:hint="eastAsia"/>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6" w15:restartNumberingAfterBreak="0">
    <w:nsid w:val="7B426051"/>
    <w:multiLevelType w:val="hybridMultilevel"/>
    <w:tmpl w:val="7A2EDA66"/>
    <w:lvl w:ilvl="0" w:tplc="2FF42E10">
      <w:start w:val="1"/>
      <w:numFmt w:val="decimal"/>
      <w:lvlText w:val="註 %1."/>
      <w:lvlJc w:val="left"/>
      <w:pPr>
        <w:ind w:left="934" w:hanging="480"/>
      </w:pPr>
      <w:rPr>
        <w:rFonts w:ascii="Times New Roman" w:eastAsia="標楷體" w:hAnsi="Times New Roman" w:hint="default"/>
        <w:color w:val="auto"/>
        <w:lang w:val="en-US"/>
      </w:rPr>
    </w:lvl>
    <w:lvl w:ilvl="1" w:tplc="04090019">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num w:numId="1">
    <w:abstractNumId w:val="30"/>
  </w:num>
  <w:num w:numId="2">
    <w:abstractNumId w:val="22"/>
  </w:num>
  <w:num w:numId="3">
    <w:abstractNumId w:val="28"/>
  </w:num>
  <w:num w:numId="4">
    <w:abstractNumId w:val="36"/>
  </w:num>
  <w:num w:numId="5">
    <w:abstractNumId w:val="0"/>
  </w:num>
  <w:num w:numId="6">
    <w:abstractNumId w:val="8"/>
  </w:num>
  <w:num w:numId="7">
    <w:abstractNumId w:val="26"/>
  </w:num>
  <w:num w:numId="8">
    <w:abstractNumId w:val="1"/>
  </w:num>
  <w:num w:numId="9">
    <w:abstractNumId w:val="12"/>
  </w:num>
  <w:num w:numId="10">
    <w:abstractNumId w:val="5"/>
  </w:num>
  <w:num w:numId="11">
    <w:abstractNumId w:val="25"/>
  </w:num>
  <w:num w:numId="12">
    <w:abstractNumId w:val="9"/>
  </w:num>
  <w:num w:numId="13">
    <w:abstractNumId w:val="14"/>
  </w:num>
  <w:num w:numId="14">
    <w:abstractNumId w:val="20"/>
  </w:num>
  <w:num w:numId="15">
    <w:abstractNumId w:val="2"/>
  </w:num>
  <w:num w:numId="16">
    <w:abstractNumId w:val="4"/>
  </w:num>
  <w:num w:numId="17">
    <w:abstractNumId w:val="13"/>
  </w:num>
  <w:num w:numId="18">
    <w:abstractNumId w:val="21"/>
  </w:num>
  <w:num w:numId="19">
    <w:abstractNumId w:val="6"/>
  </w:num>
  <w:num w:numId="20">
    <w:abstractNumId w:val="16"/>
  </w:num>
  <w:num w:numId="21">
    <w:abstractNumId w:val="35"/>
  </w:num>
  <w:num w:numId="22">
    <w:abstractNumId w:val="7"/>
  </w:num>
  <w:num w:numId="23">
    <w:abstractNumId w:val="15"/>
  </w:num>
  <w:num w:numId="24">
    <w:abstractNumId w:val="10"/>
  </w:num>
  <w:num w:numId="25">
    <w:abstractNumId w:val="3"/>
  </w:num>
  <w:num w:numId="26">
    <w:abstractNumId w:val="17"/>
  </w:num>
  <w:num w:numId="27">
    <w:abstractNumId w:val="19"/>
  </w:num>
  <w:num w:numId="28">
    <w:abstractNumId w:val="31"/>
  </w:num>
  <w:num w:numId="29">
    <w:abstractNumId w:val="11"/>
  </w:num>
  <w:num w:numId="30">
    <w:abstractNumId w:val="24"/>
  </w:num>
  <w:num w:numId="31">
    <w:abstractNumId w:val="23"/>
  </w:num>
  <w:num w:numId="32">
    <w:abstractNumId w:val="32"/>
  </w:num>
  <w:num w:numId="33">
    <w:abstractNumId w:val="27"/>
  </w:num>
  <w:num w:numId="34">
    <w:abstractNumId w:val="34"/>
  </w:num>
  <w:num w:numId="35">
    <w:abstractNumId w:val="18"/>
  </w:num>
  <w:num w:numId="36">
    <w:abstractNumId w:val="33"/>
  </w:num>
  <w:num w:numId="37">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2D"/>
    <w:rsid w:val="00004D5E"/>
    <w:rsid w:val="000118C5"/>
    <w:rsid w:val="00014D7F"/>
    <w:rsid w:val="000173DA"/>
    <w:rsid w:val="000200CB"/>
    <w:rsid w:val="000278E7"/>
    <w:rsid w:val="00035540"/>
    <w:rsid w:val="0003570A"/>
    <w:rsid w:val="0004164A"/>
    <w:rsid w:val="000424C4"/>
    <w:rsid w:val="00046DE1"/>
    <w:rsid w:val="0005019C"/>
    <w:rsid w:val="0006127C"/>
    <w:rsid w:val="0006646C"/>
    <w:rsid w:val="00071912"/>
    <w:rsid w:val="00071A5F"/>
    <w:rsid w:val="000820EB"/>
    <w:rsid w:val="00084637"/>
    <w:rsid w:val="000849D5"/>
    <w:rsid w:val="00085976"/>
    <w:rsid w:val="00086D2B"/>
    <w:rsid w:val="00092F6C"/>
    <w:rsid w:val="0009470B"/>
    <w:rsid w:val="0009476B"/>
    <w:rsid w:val="000A1FB5"/>
    <w:rsid w:val="000A5B7C"/>
    <w:rsid w:val="000A68C1"/>
    <w:rsid w:val="000A7B79"/>
    <w:rsid w:val="000B1516"/>
    <w:rsid w:val="000B55DD"/>
    <w:rsid w:val="000C0B62"/>
    <w:rsid w:val="000C35E8"/>
    <w:rsid w:val="000C6377"/>
    <w:rsid w:val="000C76FD"/>
    <w:rsid w:val="000D2109"/>
    <w:rsid w:val="000D3C0D"/>
    <w:rsid w:val="000D5982"/>
    <w:rsid w:val="000E7AAA"/>
    <w:rsid w:val="000F1564"/>
    <w:rsid w:val="000F763A"/>
    <w:rsid w:val="0010274F"/>
    <w:rsid w:val="00102D42"/>
    <w:rsid w:val="00103BA3"/>
    <w:rsid w:val="0011170A"/>
    <w:rsid w:val="00121E4A"/>
    <w:rsid w:val="00133B45"/>
    <w:rsid w:val="0015297D"/>
    <w:rsid w:val="00157EA2"/>
    <w:rsid w:val="00164D96"/>
    <w:rsid w:val="0017260B"/>
    <w:rsid w:val="00173C26"/>
    <w:rsid w:val="00180DD4"/>
    <w:rsid w:val="00191B2F"/>
    <w:rsid w:val="00191EFB"/>
    <w:rsid w:val="00192E95"/>
    <w:rsid w:val="0019394A"/>
    <w:rsid w:val="0019482F"/>
    <w:rsid w:val="00195414"/>
    <w:rsid w:val="001A065C"/>
    <w:rsid w:val="001A238D"/>
    <w:rsid w:val="001A3BFB"/>
    <w:rsid w:val="001A51B1"/>
    <w:rsid w:val="001A62F2"/>
    <w:rsid w:val="001B2308"/>
    <w:rsid w:val="001B2AEB"/>
    <w:rsid w:val="001B3040"/>
    <w:rsid w:val="001B4B20"/>
    <w:rsid w:val="001B505C"/>
    <w:rsid w:val="001B5A4E"/>
    <w:rsid w:val="001C1C9F"/>
    <w:rsid w:val="001C24D9"/>
    <w:rsid w:val="001C4EF5"/>
    <w:rsid w:val="001D1B6C"/>
    <w:rsid w:val="001E3695"/>
    <w:rsid w:val="001E3F0E"/>
    <w:rsid w:val="001E65C8"/>
    <w:rsid w:val="001E68DD"/>
    <w:rsid w:val="001F03BB"/>
    <w:rsid w:val="001F138C"/>
    <w:rsid w:val="001F278E"/>
    <w:rsid w:val="001F45E5"/>
    <w:rsid w:val="00200453"/>
    <w:rsid w:val="00204C85"/>
    <w:rsid w:val="00204C8D"/>
    <w:rsid w:val="0020545F"/>
    <w:rsid w:val="0021670E"/>
    <w:rsid w:val="00217D81"/>
    <w:rsid w:val="002215E8"/>
    <w:rsid w:val="00226798"/>
    <w:rsid w:val="00232C62"/>
    <w:rsid w:val="0023379C"/>
    <w:rsid w:val="002349C8"/>
    <w:rsid w:val="0023779C"/>
    <w:rsid w:val="002433D7"/>
    <w:rsid w:val="00243BCA"/>
    <w:rsid w:val="00245B56"/>
    <w:rsid w:val="00247D09"/>
    <w:rsid w:val="00251A35"/>
    <w:rsid w:val="00251B74"/>
    <w:rsid w:val="00252F5E"/>
    <w:rsid w:val="00254B7A"/>
    <w:rsid w:val="002644F8"/>
    <w:rsid w:val="00270BBB"/>
    <w:rsid w:val="002768EA"/>
    <w:rsid w:val="002839E4"/>
    <w:rsid w:val="00290367"/>
    <w:rsid w:val="00291833"/>
    <w:rsid w:val="00291D63"/>
    <w:rsid w:val="00292CE5"/>
    <w:rsid w:val="00296A91"/>
    <w:rsid w:val="00296B4E"/>
    <w:rsid w:val="002A1A29"/>
    <w:rsid w:val="002A791F"/>
    <w:rsid w:val="002A7B93"/>
    <w:rsid w:val="002D135E"/>
    <w:rsid w:val="002D4A18"/>
    <w:rsid w:val="002D67C0"/>
    <w:rsid w:val="002E5079"/>
    <w:rsid w:val="002E6823"/>
    <w:rsid w:val="002F08D4"/>
    <w:rsid w:val="002F0C10"/>
    <w:rsid w:val="002F4009"/>
    <w:rsid w:val="002F45B4"/>
    <w:rsid w:val="003009AF"/>
    <w:rsid w:val="00300F7C"/>
    <w:rsid w:val="00301554"/>
    <w:rsid w:val="00303952"/>
    <w:rsid w:val="0031050A"/>
    <w:rsid w:val="003111E7"/>
    <w:rsid w:val="00312E49"/>
    <w:rsid w:val="00312FC2"/>
    <w:rsid w:val="0031491A"/>
    <w:rsid w:val="00323CA7"/>
    <w:rsid w:val="00330203"/>
    <w:rsid w:val="00330908"/>
    <w:rsid w:val="003405A2"/>
    <w:rsid w:val="00341DDA"/>
    <w:rsid w:val="003465E2"/>
    <w:rsid w:val="00351AD8"/>
    <w:rsid w:val="003527E3"/>
    <w:rsid w:val="00352ECC"/>
    <w:rsid w:val="00370C3A"/>
    <w:rsid w:val="0037166C"/>
    <w:rsid w:val="00373D2D"/>
    <w:rsid w:val="003807E8"/>
    <w:rsid w:val="003963D7"/>
    <w:rsid w:val="003A15DA"/>
    <w:rsid w:val="003A2E63"/>
    <w:rsid w:val="003A474E"/>
    <w:rsid w:val="003A508A"/>
    <w:rsid w:val="003A608F"/>
    <w:rsid w:val="003A6FCD"/>
    <w:rsid w:val="003B6B02"/>
    <w:rsid w:val="003B7DCA"/>
    <w:rsid w:val="003D2BE1"/>
    <w:rsid w:val="003D7273"/>
    <w:rsid w:val="003E4246"/>
    <w:rsid w:val="003E5D18"/>
    <w:rsid w:val="003F03DE"/>
    <w:rsid w:val="003F2D90"/>
    <w:rsid w:val="003F318E"/>
    <w:rsid w:val="003F39EB"/>
    <w:rsid w:val="003F3B56"/>
    <w:rsid w:val="00401EB7"/>
    <w:rsid w:val="004109B5"/>
    <w:rsid w:val="00411C84"/>
    <w:rsid w:val="00411EB5"/>
    <w:rsid w:val="004216A1"/>
    <w:rsid w:val="004249B4"/>
    <w:rsid w:val="00433854"/>
    <w:rsid w:val="00457B59"/>
    <w:rsid w:val="00460A80"/>
    <w:rsid w:val="004628B7"/>
    <w:rsid w:val="004652FB"/>
    <w:rsid w:val="0047158E"/>
    <w:rsid w:val="00471AF7"/>
    <w:rsid w:val="00472955"/>
    <w:rsid w:val="00474065"/>
    <w:rsid w:val="00477B04"/>
    <w:rsid w:val="00477BB0"/>
    <w:rsid w:val="0048178C"/>
    <w:rsid w:val="00486358"/>
    <w:rsid w:val="004976CC"/>
    <w:rsid w:val="004A1137"/>
    <w:rsid w:val="004A2171"/>
    <w:rsid w:val="004A39C3"/>
    <w:rsid w:val="004B0A32"/>
    <w:rsid w:val="004B28B5"/>
    <w:rsid w:val="004B36F0"/>
    <w:rsid w:val="004B5C66"/>
    <w:rsid w:val="004C1CD4"/>
    <w:rsid w:val="004C2D1F"/>
    <w:rsid w:val="004C4607"/>
    <w:rsid w:val="004D1CF3"/>
    <w:rsid w:val="004D2EA1"/>
    <w:rsid w:val="004D30A6"/>
    <w:rsid w:val="004D4EE6"/>
    <w:rsid w:val="004D6160"/>
    <w:rsid w:val="004E29C8"/>
    <w:rsid w:val="004E2C2B"/>
    <w:rsid w:val="004E6461"/>
    <w:rsid w:val="004F1786"/>
    <w:rsid w:val="004F1A23"/>
    <w:rsid w:val="005026D2"/>
    <w:rsid w:val="00504315"/>
    <w:rsid w:val="005056CC"/>
    <w:rsid w:val="00511F20"/>
    <w:rsid w:val="005142BF"/>
    <w:rsid w:val="00514701"/>
    <w:rsid w:val="00516755"/>
    <w:rsid w:val="00521FBC"/>
    <w:rsid w:val="00526D3C"/>
    <w:rsid w:val="005319F5"/>
    <w:rsid w:val="00532A60"/>
    <w:rsid w:val="00534390"/>
    <w:rsid w:val="0053566E"/>
    <w:rsid w:val="005408C4"/>
    <w:rsid w:val="00542A09"/>
    <w:rsid w:val="00557C1F"/>
    <w:rsid w:val="00564BEA"/>
    <w:rsid w:val="00567CCE"/>
    <w:rsid w:val="00572DE7"/>
    <w:rsid w:val="00574E83"/>
    <w:rsid w:val="00575830"/>
    <w:rsid w:val="0058086D"/>
    <w:rsid w:val="00581C5B"/>
    <w:rsid w:val="00581C76"/>
    <w:rsid w:val="00582E74"/>
    <w:rsid w:val="00583681"/>
    <w:rsid w:val="005843CF"/>
    <w:rsid w:val="005920A8"/>
    <w:rsid w:val="00596825"/>
    <w:rsid w:val="005A0D03"/>
    <w:rsid w:val="005A3EC5"/>
    <w:rsid w:val="005A62E6"/>
    <w:rsid w:val="005A6772"/>
    <w:rsid w:val="005B164D"/>
    <w:rsid w:val="005B302A"/>
    <w:rsid w:val="005B7EEA"/>
    <w:rsid w:val="005C0109"/>
    <w:rsid w:val="005C0DE2"/>
    <w:rsid w:val="005C1507"/>
    <w:rsid w:val="005C4C9E"/>
    <w:rsid w:val="005C59AC"/>
    <w:rsid w:val="005C7703"/>
    <w:rsid w:val="005D4039"/>
    <w:rsid w:val="005D62A0"/>
    <w:rsid w:val="005F44E0"/>
    <w:rsid w:val="005F51B4"/>
    <w:rsid w:val="005F528D"/>
    <w:rsid w:val="005F53F3"/>
    <w:rsid w:val="00600E2D"/>
    <w:rsid w:val="00603099"/>
    <w:rsid w:val="00616319"/>
    <w:rsid w:val="00625923"/>
    <w:rsid w:val="006259CF"/>
    <w:rsid w:val="006310DD"/>
    <w:rsid w:val="006374D4"/>
    <w:rsid w:val="00650E35"/>
    <w:rsid w:val="00653DDE"/>
    <w:rsid w:val="006562FF"/>
    <w:rsid w:val="006729CE"/>
    <w:rsid w:val="006748F9"/>
    <w:rsid w:val="006803D7"/>
    <w:rsid w:val="00680ED8"/>
    <w:rsid w:val="0069576D"/>
    <w:rsid w:val="00697FCC"/>
    <w:rsid w:val="006A0599"/>
    <w:rsid w:val="006A3CC4"/>
    <w:rsid w:val="006B651D"/>
    <w:rsid w:val="006C06F1"/>
    <w:rsid w:val="006C081E"/>
    <w:rsid w:val="006C0E10"/>
    <w:rsid w:val="006C1A12"/>
    <w:rsid w:val="006C1BBF"/>
    <w:rsid w:val="006C64B7"/>
    <w:rsid w:val="006D17BF"/>
    <w:rsid w:val="006D237C"/>
    <w:rsid w:val="006D37F3"/>
    <w:rsid w:val="006D38AF"/>
    <w:rsid w:val="006D38B3"/>
    <w:rsid w:val="006D7097"/>
    <w:rsid w:val="006E3F1E"/>
    <w:rsid w:val="006E43A1"/>
    <w:rsid w:val="006E449E"/>
    <w:rsid w:val="006E5203"/>
    <w:rsid w:val="006E7DB7"/>
    <w:rsid w:val="006F1799"/>
    <w:rsid w:val="006F3FEC"/>
    <w:rsid w:val="00702CB0"/>
    <w:rsid w:val="007036E0"/>
    <w:rsid w:val="00705B52"/>
    <w:rsid w:val="0070627B"/>
    <w:rsid w:val="00716B02"/>
    <w:rsid w:val="0072329C"/>
    <w:rsid w:val="007253F5"/>
    <w:rsid w:val="007259C1"/>
    <w:rsid w:val="00730826"/>
    <w:rsid w:val="00730F07"/>
    <w:rsid w:val="00733196"/>
    <w:rsid w:val="0073571B"/>
    <w:rsid w:val="00742799"/>
    <w:rsid w:val="00743569"/>
    <w:rsid w:val="00746B4C"/>
    <w:rsid w:val="00760249"/>
    <w:rsid w:val="00763745"/>
    <w:rsid w:val="00764135"/>
    <w:rsid w:val="00764E67"/>
    <w:rsid w:val="00766CD5"/>
    <w:rsid w:val="007757C2"/>
    <w:rsid w:val="007766D3"/>
    <w:rsid w:val="00783AAE"/>
    <w:rsid w:val="0078644E"/>
    <w:rsid w:val="007936BF"/>
    <w:rsid w:val="00795A90"/>
    <w:rsid w:val="00797FBA"/>
    <w:rsid w:val="007A037B"/>
    <w:rsid w:val="007A2B7B"/>
    <w:rsid w:val="007B61B3"/>
    <w:rsid w:val="007B755C"/>
    <w:rsid w:val="007C6A28"/>
    <w:rsid w:val="007D698F"/>
    <w:rsid w:val="007E0CC2"/>
    <w:rsid w:val="007E6455"/>
    <w:rsid w:val="007F18B9"/>
    <w:rsid w:val="007F197F"/>
    <w:rsid w:val="007F34E1"/>
    <w:rsid w:val="007F471C"/>
    <w:rsid w:val="007F70D2"/>
    <w:rsid w:val="007F7235"/>
    <w:rsid w:val="00801875"/>
    <w:rsid w:val="00801D9B"/>
    <w:rsid w:val="00802A34"/>
    <w:rsid w:val="00812702"/>
    <w:rsid w:val="00812F51"/>
    <w:rsid w:val="008175D0"/>
    <w:rsid w:val="00817689"/>
    <w:rsid w:val="00824D6F"/>
    <w:rsid w:val="0082521A"/>
    <w:rsid w:val="00836E43"/>
    <w:rsid w:val="00854863"/>
    <w:rsid w:val="00854878"/>
    <w:rsid w:val="00854CC8"/>
    <w:rsid w:val="00856CAA"/>
    <w:rsid w:val="00862F99"/>
    <w:rsid w:val="00870667"/>
    <w:rsid w:val="00874261"/>
    <w:rsid w:val="00874347"/>
    <w:rsid w:val="00877A8A"/>
    <w:rsid w:val="00882CD1"/>
    <w:rsid w:val="00883940"/>
    <w:rsid w:val="00883C76"/>
    <w:rsid w:val="00893BD2"/>
    <w:rsid w:val="008A349E"/>
    <w:rsid w:val="008A52A8"/>
    <w:rsid w:val="008A7063"/>
    <w:rsid w:val="008A7066"/>
    <w:rsid w:val="008B3DEB"/>
    <w:rsid w:val="008B5DF1"/>
    <w:rsid w:val="008C03E8"/>
    <w:rsid w:val="008C08BA"/>
    <w:rsid w:val="008C1993"/>
    <w:rsid w:val="008C439C"/>
    <w:rsid w:val="008C55F4"/>
    <w:rsid w:val="008C5E9C"/>
    <w:rsid w:val="008D179F"/>
    <w:rsid w:val="008E08BD"/>
    <w:rsid w:val="008E26A6"/>
    <w:rsid w:val="008E3D9F"/>
    <w:rsid w:val="008E73DC"/>
    <w:rsid w:val="008F111A"/>
    <w:rsid w:val="008F32D7"/>
    <w:rsid w:val="008F5425"/>
    <w:rsid w:val="008F7B1E"/>
    <w:rsid w:val="00902A0A"/>
    <w:rsid w:val="009056B5"/>
    <w:rsid w:val="009103CD"/>
    <w:rsid w:val="0091233C"/>
    <w:rsid w:val="0091287F"/>
    <w:rsid w:val="009134F1"/>
    <w:rsid w:val="0091576C"/>
    <w:rsid w:val="0091588E"/>
    <w:rsid w:val="00917ED7"/>
    <w:rsid w:val="00921082"/>
    <w:rsid w:val="00922065"/>
    <w:rsid w:val="009223C9"/>
    <w:rsid w:val="00926A6C"/>
    <w:rsid w:val="00926CFB"/>
    <w:rsid w:val="00927D76"/>
    <w:rsid w:val="00930A16"/>
    <w:rsid w:val="00935CD1"/>
    <w:rsid w:val="00937162"/>
    <w:rsid w:val="009406E7"/>
    <w:rsid w:val="00941774"/>
    <w:rsid w:val="00941DE4"/>
    <w:rsid w:val="00942FF5"/>
    <w:rsid w:val="00957131"/>
    <w:rsid w:val="00960C80"/>
    <w:rsid w:val="00964DB7"/>
    <w:rsid w:val="0098021B"/>
    <w:rsid w:val="009919D5"/>
    <w:rsid w:val="009979BE"/>
    <w:rsid w:val="009A0DCA"/>
    <w:rsid w:val="009A17F3"/>
    <w:rsid w:val="009B2C24"/>
    <w:rsid w:val="009B421C"/>
    <w:rsid w:val="009C2B5B"/>
    <w:rsid w:val="009C6350"/>
    <w:rsid w:val="009E52EE"/>
    <w:rsid w:val="009F32E3"/>
    <w:rsid w:val="00A00817"/>
    <w:rsid w:val="00A00F5E"/>
    <w:rsid w:val="00A022FA"/>
    <w:rsid w:val="00A02EC5"/>
    <w:rsid w:val="00A10DA9"/>
    <w:rsid w:val="00A1120D"/>
    <w:rsid w:val="00A13E4A"/>
    <w:rsid w:val="00A14CDB"/>
    <w:rsid w:val="00A22009"/>
    <w:rsid w:val="00A270A7"/>
    <w:rsid w:val="00A30C7C"/>
    <w:rsid w:val="00A3161D"/>
    <w:rsid w:val="00A41275"/>
    <w:rsid w:val="00A41D1D"/>
    <w:rsid w:val="00A43922"/>
    <w:rsid w:val="00A43EC8"/>
    <w:rsid w:val="00A45F9B"/>
    <w:rsid w:val="00A513A5"/>
    <w:rsid w:val="00A5779C"/>
    <w:rsid w:val="00A620FD"/>
    <w:rsid w:val="00A75D32"/>
    <w:rsid w:val="00A77332"/>
    <w:rsid w:val="00A80532"/>
    <w:rsid w:val="00A94904"/>
    <w:rsid w:val="00A9598D"/>
    <w:rsid w:val="00AA0555"/>
    <w:rsid w:val="00AA21E9"/>
    <w:rsid w:val="00AA4173"/>
    <w:rsid w:val="00AA5724"/>
    <w:rsid w:val="00AA6A45"/>
    <w:rsid w:val="00AB1577"/>
    <w:rsid w:val="00AB15ED"/>
    <w:rsid w:val="00AB4E3D"/>
    <w:rsid w:val="00AB5B32"/>
    <w:rsid w:val="00AC166B"/>
    <w:rsid w:val="00AC1FCF"/>
    <w:rsid w:val="00AD11E6"/>
    <w:rsid w:val="00AD12E3"/>
    <w:rsid w:val="00AD656A"/>
    <w:rsid w:val="00AE10C2"/>
    <w:rsid w:val="00AF028D"/>
    <w:rsid w:val="00AF0936"/>
    <w:rsid w:val="00AF1FF0"/>
    <w:rsid w:val="00AF2E08"/>
    <w:rsid w:val="00AF421E"/>
    <w:rsid w:val="00AF5050"/>
    <w:rsid w:val="00AF5128"/>
    <w:rsid w:val="00AF70F3"/>
    <w:rsid w:val="00B00653"/>
    <w:rsid w:val="00B0079A"/>
    <w:rsid w:val="00B06960"/>
    <w:rsid w:val="00B07677"/>
    <w:rsid w:val="00B20223"/>
    <w:rsid w:val="00B30F15"/>
    <w:rsid w:val="00B36985"/>
    <w:rsid w:val="00B37D09"/>
    <w:rsid w:val="00B5019E"/>
    <w:rsid w:val="00B51924"/>
    <w:rsid w:val="00B528EF"/>
    <w:rsid w:val="00B5726A"/>
    <w:rsid w:val="00B70AB3"/>
    <w:rsid w:val="00B72423"/>
    <w:rsid w:val="00B73C5A"/>
    <w:rsid w:val="00B746A6"/>
    <w:rsid w:val="00B774E9"/>
    <w:rsid w:val="00B81E20"/>
    <w:rsid w:val="00B8216D"/>
    <w:rsid w:val="00B82262"/>
    <w:rsid w:val="00B82AA3"/>
    <w:rsid w:val="00B83487"/>
    <w:rsid w:val="00B926EB"/>
    <w:rsid w:val="00B92E43"/>
    <w:rsid w:val="00B93AB9"/>
    <w:rsid w:val="00B9713A"/>
    <w:rsid w:val="00BA6A47"/>
    <w:rsid w:val="00BB51A8"/>
    <w:rsid w:val="00BC4511"/>
    <w:rsid w:val="00BC631A"/>
    <w:rsid w:val="00BD0241"/>
    <w:rsid w:val="00BD68CA"/>
    <w:rsid w:val="00BE122C"/>
    <w:rsid w:val="00BE1374"/>
    <w:rsid w:val="00BE226C"/>
    <w:rsid w:val="00BE4F02"/>
    <w:rsid w:val="00BE5278"/>
    <w:rsid w:val="00BF0CB7"/>
    <w:rsid w:val="00BF4ADE"/>
    <w:rsid w:val="00BF4DDA"/>
    <w:rsid w:val="00C2313C"/>
    <w:rsid w:val="00C33413"/>
    <w:rsid w:val="00C3459B"/>
    <w:rsid w:val="00C34CCF"/>
    <w:rsid w:val="00C53D3C"/>
    <w:rsid w:val="00C57CB1"/>
    <w:rsid w:val="00C60757"/>
    <w:rsid w:val="00C6183F"/>
    <w:rsid w:val="00C61F5C"/>
    <w:rsid w:val="00C6303D"/>
    <w:rsid w:val="00C64248"/>
    <w:rsid w:val="00C6529D"/>
    <w:rsid w:val="00C6644E"/>
    <w:rsid w:val="00C67E71"/>
    <w:rsid w:val="00C77068"/>
    <w:rsid w:val="00C85786"/>
    <w:rsid w:val="00C87448"/>
    <w:rsid w:val="00C91063"/>
    <w:rsid w:val="00C93A0D"/>
    <w:rsid w:val="00C95AE2"/>
    <w:rsid w:val="00C97A32"/>
    <w:rsid w:val="00CA4CC6"/>
    <w:rsid w:val="00CA57F4"/>
    <w:rsid w:val="00CA6BCF"/>
    <w:rsid w:val="00CB0952"/>
    <w:rsid w:val="00CB4FDA"/>
    <w:rsid w:val="00CB6FE9"/>
    <w:rsid w:val="00CC290B"/>
    <w:rsid w:val="00CC5C14"/>
    <w:rsid w:val="00CC60AC"/>
    <w:rsid w:val="00CD1EDD"/>
    <w:rsid w:val="00CD39D0"/>
    <w:rsid w:val="00CD6203"/>
    <w:rsid w:val="00CE0EEF"/>
    <w:rsid w:val="00CE2427"/>
    <w:rsid w:val="00CE376F"/>
    <w:rsid w:val="00CE64B0"/>
    <w:rsid w:val="00CF0BC4"/>
    <w:rsid w:val="00CF236A"/>
    <w:rsid w:val="00CF439B"/>
    <w:rsid w:val="00CF4DFD"/>
    <w:rsid w:val="00D0049B"/>
    <w:rsid w:val="00D05F11"/>
    <w:rsid w:val="00D07C8F"/>
    <w:rsid w:val="00D10C1D"/>
    <w:rsid w:val="00D10F67"/>
    <w:rsid w:val="00D13641"/>
    <w:rsid w:val="00D156A4"/>
    <w:rsid w:val="00D158ED"/>
    <w:rsid w:val="00D21069"/>
    <w:rsid w:val="00D213DC"/>
    <w:rsid w:val="00D21980"/>
    <w:rsid w:val="00D25373"/>
    <w:rsid w:val="00D32E68"/>
    <w:rsid w:val="00D36BB5"/>
    <w:rsid w:val="00D378DD"/>
    <w:rsid w:val="00D446DF"/>
    <w:rsid w:val="00D4738C"/>
    <w:rsid w:val="00D4793F"/>
    <w:rsid w:val="00D51244"/>
    <w:rsid w:val="00D516CF"/>
    <w:rsid w:val="00D51A39"/>
    <w:rsid w:val="00D60E54"/>
    <w:rsid w:val="00D66A96"/>
    <w:rsid w:val="00D724B3"/>
    <w:rsid w:val="00D73097"/>
    <w:rsid w:val="00D7414A"/>
    <w:rsid w:val="00D74E4D"/>
    <w:rsid w:val="00D80A6C"/>
    <w:rsid w:val="00D80B51"/>
    <w:rsid w:val="00D8156B"/>
    <w:rsid w:val="00D82893"/>
    <w:rsid w:val="00D82F9C"/>
    <w:rsid w:val="00D85837"/>
    <w:rsid w:val="00D865E7"/>
    <w:rsid w:val="00D966EF"/>
    <w:rsid w:val="00D9782D"/>
    <w:rsid w:val="00DA2BFE"/>
    <w:rsid w:val="00DB05B4"/>
    <w:rsid w:val="00DB1E86"/>
    <w:rsid w:val="00DB6034"/>
    <w:rsid w:val="00DC03C3"/>
    <w:rsid w:val="00DC3E95"/>
    <w:rsid w:val="00DC788A"/>
    <w:rsid w:val="00DD14B3"/>
    <w:rsid w:val="00DD1EAA"/>
    <w:rsid w:val="00DD2741"/>
    <w:rsid w:val="00DE24D5"/>
    <w:rsid w:val="00DE3316"/>
    <w:rsid w:val="00DF409F"/>
    <w:rsid w:val="00E015A2"/>
    <w:rsid w:val="00E02B98"/>
    <w:rsid w:val="00E04EFA"/>
    <w:rsid w:val="00E05ABD"/>
    <w:rsid w:val="00E104B7"/>
    <w:rsid w:val="00E14B57"/>
    <w:rsid w:val="00E14F62"/>
    <w:rsid w:val="00E206F8"/>
    <w:rsid w:val="00E212B8"/>
    <w:rsid w:val="00E22501"/>
    <w:rsid w:val="00E26972"/>
    <w:rsid w:val="00E3219B"/>
    <w:rsid w:val="00E3426E"/>
    <w:rsid w:val="00E400B2"/>
    <w:rsid w:val="00E417FB"/>
    <w:rsid w:val="00E47537"/>
    <w:rsid w:val="00E53604"/>
    <w:rsid w:val="00E5635E"/>
    <w:rsid w:val="00E57CAA"/>
    <w:rsid w:val="00E652B7"/>
    <w:rsid w:val="00E6566D"/>
    <w:rsid w:val="00E705E1"/>
    <w:rsid w:val="00E725DA"/>
    <w:rsid w:val="00E73971"/>
    <w:rsid w:val="00E76E2B"/>
    <w:rsid w:val="00E779E4"/>
    <w:rsid w:val="00E8606D"/>
    <w:rsid w:val="00E905C8"/>
    <w:rsid w:val="00E939CB"/>
    <w:rsid w:val="00EB22D7"/>
    <w:rsid w:val="00EB272B"/>
    <w:rsid w:val="00EB2D75"/>
    <w:rsid w:val="00EB5674"/>
    <w:rsid w:val="00EC2E14"/>
    <w:rsid w:val="00EC5346"/>
    <w:rsid w:val="00EC7900"/>
    <w:rsid w:val="00EE195E"/>
    <w:rsid w:val="00EE7B86"/>
    <w:rsid w:val="00EF0225"/>
    <w:rsid w:val="00EF06A8"/>
    <w:rsid w:val="00EF3D07"/>
    <w:rsid w:val="00F00829"/>
    <w:rsid w:val="00F016CF"/>
    <w:rsid w:val="00F02922"/>
    <w:rsid w:val="00F03D95"/>
    <w:rsid w:val="00F03DA0"/>
    <w:rsid w:val="00F07766"/>
    <w:rsid w:val="00F10265"/>
    <w:rsid w:val="00F1106C"/>
    <w:rsid w:val="00F1485D"/>
    <w:rsid w:val="00F24937"/>
    <w:rsid w:val="00F32A43"/>
    <w:rsid w:val="00F32C5D"/>
    <w:rsid w:val="00F42EB0"/>
    <w:rsid w:val="00F517BA"/>
    <w:rsid w:val="00F53D54"/>
    <w:rsid w:val="00F71731"/>
    <w:rsid w:val="00F72A0A"/>
    <w:rsid w:val="00F72A26"/>
    <w:rsid w:val="00F7414F"/>
    <w:rsid w:val="00F76567"/>
    <w:rsid w:val="00F77889"/>
    <w:rsid w:val="00F81132"/>
    <w:rsid w:val="00F81ECC"/>
    <w:rsid w:val="00F857B9"/>
    <w:rsid w:val="00F86F6E"/>
    <w:rsid w:val="00F9181B"/>
    <w:rsid w:val="00F93AAD"/>
    <w:rsid w:val="00F9549C"/>
    <w:rsid w:val="00FA13BE"/>
    <w:rsid w:val="00FA3606"/>
    <w:rsid w:val="00FA714E"/>
    <w:rsid w:val="00FA7FFE"/>
    <w:rsid w:val="00FB2C82"/>
    <w:rsid w:val="00FB476D"/>
    <w:rsid w:val="00FC6D03"/>
    <w:rsid w:val="00FC7391"/>
    <w:rsid w:val="00FC7FF3"/>
    <w:rsid w:val="00FD1F5A"/>
    <w:rsid w:val="00FD78D8"/>
    <w:rsid w:val="00FE29B6"/>
    <w:rsid w:val="00FE5E6B"/>
    <w:rsid w:val="00FE68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7FA735"/>
  <w15:docId w15:val="{2C6EA1E2-CF62-4527-9285-1972EAB80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66D3"/>
    <w:pPr>
      <w:widowControl w:val="0"/>
    </w:pPr>
  </w:style>
  <w:style w:type="paragraph" w:styleId="10">
    <w:name w:val="heading 1"/>
    <w:basedOn w:val="a"/>
    <w:next w:val="a"/>
    <w:link w:val="11"/>
    <w:uiPriority w:val="9"/>
    <w:qFormat/>
    <w:rsid w:val="000A7B79"/>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82D"/>
    <w:pPr>
      <w:tabs>
        <w:tab w:val="center" w:pos="4153"/>
        <w:tab w:val="right" w:pos="8306"/>
      </w:tabs>
      <w:snapToGrid w:val="0"/>
    </w:pPr>
    <w:rPr>
      <w:sz w:val="20"/>
      <w:szCs w:val="20"/>
    </w:rPr>
  </w:style>
  <w:style w:type="character" w:customStyle="1" w:styleId="a4">
    <w:name w:val="頁首 字元"/>
    <w:basedOn w:val="a0"/>
    <w:link w:val="a3"/>
    <w:uiPriority w:val="99"/>
    <w:rsid w:val="00D9782D"/>
    <w:rPr>
      <w:sz w:val="20"/>
      <w:szCs w:val="20"/>
    </w:rPr>
  </w:style>
  <w:style w:type="paragraph" w:styleId="a5">
    <w:name w:val="footer"/>
    <w:basedOn w:val="a"/>
    <w:link w:val="a6"/>
    <w:uiPriority w:val="99"/>
    <w:unhideWhenUsed/>
    <w:rsid w:val="00D9782D"/>
    <w:pPr>
      <w:tabs>
        <w:tab w:val="center" w:pos="4153"/>
        <w:tab w:val="right" w:pos="8306"/>
      </w:tabs>
      <w:snapToGrid w:val="0"/>
    </w:pPr>
    <w:rPr>
      <w:sz w:val="20"/>
      <w:szCs w:val="20"/>
    </w:rPr>
  </w:style>
  <w:style w:type="character" w:customStyle="1" w:styleId="a6">
    <w:name w:val="頁尾 字元"/>
    <w:basedOn w:val="a0"/>
    <w:link w:val="a5"/>
    <w:uiPriority w:val="99"/>
    <w:rsid w:val="00D9782D"/>
    <w:rPr>
      <w:sz w:val="20"/>
      <w:szCs w:val="20"/>
    </w:rPr>
  </w:style>
  <w:style w:type="paragraph" w:styleId="a7">
    <w:name w:val="Balloon Text"/>
    <w:basedOn w:val="a"/>
    <w:link w:val="a8"/>
    <w:uiPriority w:val="99"/>
    <w:semiHidden/>
    <w:unhideWhenUsed/>
    <w:rsid w:val="00D9782D"/>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9782D"/>
    <w:rPr>
      <w:rFonts w:asciiTheme="majorHAnsi" w:eastAsiaTheme="majorEastAsia" w:hAnsiTheme="majorHAnsi" w:cstheme="majorBidi"/>
      <w:sz w:val="18"/>
      <w:szCs w:val="18"/>
    </w:rPr>
  </w:style>
  <w:style w:type="table" w:styleId="a9">
    <w:name w:val="Table Grid"/>
    <w:basedOn w:val="a1"/>
    <w:uiPriority w:val="59"/>
    <w:rsid w:val="00DF4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F10265"/>
    <w:pPr>
      <w:jc w:val="right"/>
    </w:pPr>
  </w:style>
  <w:style w:type="character" w:customStyle="1" w:styleId="ab">
    <w:name w:val="日期 字元"/>
    <w:basedOn w:val="a0"/>
    <w:link w:val="aa"/>
    <w:uiPriority w:val="99"/>
    <w:semiHidden/>
    <w:rsid w:val="00F10265"/>
  </w:style>
  <w:style w:type="paragraph" w:styleId="ac">
    <w:name w:val="List Paragraph"/>
    <w:aliases w:val="(二),標題一,卑南壹,List Paragraph,lp1,FooterText,numbered,List Paragraph1,Paragraphe de liste1,清單段落3,清單段落31,12 20,標題 (4),1.1.1.1清單段落,列點,貿易局(一),標1,Recommendation,Footnote Sam,List Paragraph (numbered (a)),Text,Noise heading,RUS List,Rec para,北一"/>
    <w:basedOn w:val="a"/>
    <w:uiPriority w:val="34"/>
    <w:qFormat/>
    <w:rsid w:val="00F10265"/>
    <w:pPr>
      <w:ind w:leftChars="200" w:left="480"/>
    </w:pPr>
  </w:style>
  <w:style w:type="character" w:styleId="ad">
    <w:name w:val="Hyperlink"/>
    <w:basedOn w:val="a0"/>
    <w:uiPriority w:val="99"/>
    <w:unhideWhenUsed/>
    <w:rsid w:val="009134F1"/>
    <w:rPr>
      <w:color w:val="0000FF" w:themeColor="hyperlink"/>
      <w:u w:val="single"/>
    </w:rPr>
  </w:style>
  <w:style w:type="character" w:customStyle="1" w:styleId="12">
    <w:name w:val="未解析的提及1"/>
    <w:basedOn w:val="a0"/>
    <w:uiPriority w:val="99"/>
    <w:semiHidden/>
    <w:unhideWhenUsed/>
    <w:rsid w:val="009134F1"/>
    <w:rPr>
      <w:color w:val="605E5C"/>
      <w:shd w:val="clear" w:color="auto" w:fill="E1DFDD"/>
    </w:rPr>
  </w:style>
  <w:style w:type="character" w:styleId="ae">
    <w:name w:val="FollowedHyperlink"/>
    <w:basedOn w:val="a0"/>
    <w:uiPriority w:val="99"/>
    <w:semiHidden/>
    <w:unhideWhenUsed/>
    <w:rsid w:val="00926A6C"/>
    <w:rPr>
      <w:color w:val="800080" w:themeColor="followedHyperlink"/>
      <w:u w:val="single"/>
    </w:rPr>
  </w:style>
  <w:style w:type="character" w:styleId="af">
    <w:name w:val="annotation reference"/>
    <w:basedOn w:val="a0"/>
    <w:uiPriority w:val="99"/>
    <w:semiHidden/>
    <w:unhideWhenUsed/>
    <w:rsid w:val="004D1CF3"/>
    <w:rPr>
      <w:sz w:val="18"/>
      <w:szCs w:val="18"/>
    </w:rPr>
  </w:style>
  <w:style w:type="paragraph" w:styleId="af0">
    <w:name w:val="annotation text"/>
    <w:basedOn w:val="a"/>
    <w:link w:val="af1"/>
    <w:uiPriority w:val="99"/>
    <w:unhideWhenUsed/>
    <w:rsid w:val="004D1CF3"/>
  </w:style>
  <w:style w:type="character" w:customStyle="1" w:styleId="af1">
    <w:name w:val="註解文字 字元"/>
    <w:basedOn w:val="a0"/>
    <w:link w:val="af0"/>
    <w:uiPriority w:val="99"/>
    <w:rsid w:val="004D1CF3"/>
  </w:style>
  <w:style w:type="paragraph" w:styleId="af2">
    <w:name w:val="annotation subject"/>
    <w:basedOn w:val="af0"/>
    <w:next w:val="af0"/>
    <w:link w:val="af3"/>
    <w:uiPriority w:val="99"/>
    <w:semiHidden/>
    <w:unhideWhenUsed/>
    <w:rsid w:val="004D1CF3"/>
    <w:rPr>
      <w:b/>
      <w:bCs/>
    </w:rPr>
  </w:style>
  <w:style w:type="character" w:customStyle="1" w:styleId="af3">
    <w:name w:val="註解主旨 字元"/>
    <w:basedOn w:val="af1"/>
    <w:link w:val="af2"/>
    <w:uiPriority w:val="99"/>
    <w:semiHidden/>
    <w:rsid w:val="004D1CF3"/>
    <w:rPr>
      <w:b/>
      <w:bCs/>
    </w:rPr>
  </w:style>
  <w:style w:type="paragraph" w:styleId="af4">
    <w:name w:val="footnote text"/>
    <w:basedOn w:val="a"/>
    <w:link w:val="af5"/>
    <w:uiPriority w:val="99"/>
    <w:semiHidden/>
    <w:unhideWhenUsed/>
    <w:rsid w:val="004D1CF3"/>
    <w:pPr>
      <w:snapToGrid w:val="0"/>
    </w:pPr>
    <w:rPr>
      <w:sz w:val="20"/>
      <w:szCs w:val="20"/>
    </w:rPr>
  </w:style>
  <w:style w:type="character" w:customStyle="1" w:styleId="af5">
    <w:name w:val="註腳文字 字元"/>
    <w:basedOn w:val="a0"/>
    <w:link w:val="af4"/>
    <w:uiPriority w:val="99"/>
    <w:semiHidden/>
    <w:rsid w:val="004D1CF3"/>
    <w:rPr>
      <w:sz w:val="20"/>
      <w:szCs w:val="20"/>
    </w:rPr>
  </w:style>
  <w:style w:type="character" w:styleId="af6">
    <w:name w:val="footnote reference"/>
    <w:basedOn w:val="a0"/>
    <w:uiPriority w:val="99"/>
    <w:semiHidden/>
    <w:unhideWhenUsed/>
    <w:rsid w:val="004D1CF3"/>
    <w:rPr>
      <w:vertAlign w:val="superscript"/>
    </w:rPr>
  </w:style>
  <w:style w:type="character" w:customStyle="1" w:styleId="11">
    <w:name w:val="標題 1 字元"/>
    <w:basedOn w:val="a0"/>
    <w:link w:val="10"/>
    <w:uiPriority w:val="9"/>
    <w:rsid w:val="000A7B79"/>
    <w:rPr>
      <w:rFonts w:asciiTheme="majorHAnsi" w:eastAsiaTheme="majorEastAsia" w:hAnsiTheme="majorHAnsi" w:cstheme="majorBidi"/>
      <w:b/>
      <w:bCs/>
      <w:kern w:val="52"/>
      <w:sz w:val="52"/>
      <w:szCs w:val="52"/>
    </w:rPr>
  </w:style>
  <w:style w:type="paragraph" w:styleId="af7">
    <w:name w:val="TOC Heading"/>
    <w:basedOn w:val="10"/>
    <w:next w:val="a"/>
    <w:uiPriority w:val="39"/>
    <w:unhideWhenUsed/>
    <w:qFormat/>
    <w:rsid w:val="000A7B79"/>
    <w:pPr>
      <w:keepLines/>
      <w:widowControl/>
      <w:spacing w:before="240" w:after="0" w:line="259" w:lineRule="auto"/>
      <w:outlineLvl w:val="9"/>
    </w:pPr>
    <w:rPr>
      <w:b w:val="0"/>
      <w:bCs w:val="0"/>
      <w:color w:val="365F91" w:themeColor="accent1" w:themeShade="BF"/>
      <w:kern w:val="0"/>
      <w:sz w:val="32"/>
      <w:szCs w:val="32"/>
    </w:rPr>
  </w:style>
  <w:style w:type="paragraph" w:styleId="20">
    <w:name w:val="toc 2"/>
    <w:basedOn w:val="a"/>
    <w:next w:val="a"/>
    <w:autoRedefine/>
    <w:uiPriority w:val="39"/>
    <w:unhideWhenUsed/>
    <w:rsid w:val="000A7B79"/>
    <w:pPr>
      <w:widowControl/>
      <w:spacing w:after="100" w:line="259" w:lineRule="auto"/>
      <w:ind w:left="220"/>
    </w:pPr>
    <w:rPr>
      <w:rFonts w:cs="Times New Roman"/>
      <w:kern w:val="0"/>
      <w:sz w:val="22"/>
    </w:rPr>
  </w:style>
  <w:style w:type="paragraph" w:styleId="13">
    <w:name w:val="toc 1"/>
    <w:basedOn w:val="a"/>
    <w:next w:val="a"/>
    <w:autoRedefine/>
    <w:uiPriority w:val="39"/>
    <w:unhideWhenUsed/>
    <w:rsid w:val="000A7B79"/>
    <w:pPr>
      <w:widowControl/>
      <w:spacing w:after="100" w:line="259" w:lineRule="auto"/>
    </w:pPr>
    <w:rPr>
      <w:rFonts w:cs="Times New Roman"/>
      <w:kern w:val="0"/>
      <w:sz w:val="22"/>
    </w:rPr>
  </w:style>
  <w:style w:type="paragraph" w:styleId="31">
    <w:name w:val="toc 3"/>
    <w:basedOn w:val="a"/>
    <w:next w:val="a"/>
    <w:autoRedefine/>
    <w:uiPriority w:val="39"/>
    <w:unhideWhenUsed/>
    <w:rsid w:val="000A7B79"/>
    <w:pPr>
      <w:widowControl/>
      <w:spacing w:after="100" w:line="259" w:lineRule="auto"/>
      <w:ind w:left="440"/>
    </w:pPr>
    <w:rPr>
      <w:rFonts w:cs="Times New Roman"/>
      <w:kern w:val="0"/>
      <w:sz w:val="22"/>
    </w:rPr>
  </w:style>
  <w:style w:type="character" w:styleId="af8">
    <w:name w:val="Placeholder Text"/>
    <w:basedOn w:val="a0"/>
    <w:uiPriority w:val="99"/>
    <w:semiHidden/>
    <w:rsid w:val="006C1BBF"/>
    <w:rPr>
      <w:color w:val="808080"/>
    </w:rPr>
  </w:style>
  <w:style w:type="character" w:styleId="af9">
    <w:name w:val="page number"/>
    <w:basedOn w:val="a0"/>
    <w:semiHidden/>
    <w:rsid w:val="00763745"/>
  </w:style>
  <w:style w:type="paragraph" w:customStyle="1" w:styleId="1">
    <w:name w:val="作業規範標題1內文含編號"/>
    <w:basedOn w:val="a"/>
    <w:rsid w:val="00763745"/>
    <w:pPr>
      <w:widowControl/>
      <w:numPr>
        <w:ilvl w:val="1"/>
        <w:numId w:val="16"/>
      </w:numPr>
      <w:spacing w:beforeLines="50" w:afterLines="50" w:line="480" w:lineRule="exact"/>
      <w:jc w:val="both"/>
    </w:pPr>
    <w:rPr>
      <w:rFonts w:ascii="Times New Roman" w:eastAsia="標楷體" w:hAnsi="Times New Roman"/>
      <w:bCs/>
      <w:sz w:val="28"/>
    </w:rPr>
  </w:style>
  <w:style w:type="paragraph" w:customStyle="1" w:styleId="3">
    <w:name w:val="作業規範標題3內文含編號"/>
    <w:basedOn w:val="a"/>
    <w:rsid w:val="00763745"/>
    <w:pPr>
      <w:widowControl/>
      <w:numPr>
        <w:ilvl w:val="2"/>
        <w:numId w:val="16"/>
      </w:numPr>
      <w:adjustRightInd w:val="0"/>
      <w:snapToGrid w:val="0"/>
      <w:spacing w:beforeLines="50" w:afterLines="50" w:line="480" w:lineRule="exact"/>
    </w:pPr>
    <w:rPr>
      <w:rFonts w:ascii="Times New Roman" w:eastAsia="標楷體" w:hAnsi="Times New Roman"/>
      <w:bCs/>
      <w:sz w:val="28"/>
    </w:rPr>
  </w:style>
  <w:style w:type="paragraph" w:customStyle="1" w:styleId="2">
    <w:name w:val="作業規範標題2"/>
    <w:basedOn w:val="a"/>
    <w:rsid w:val="00AF70F3"/>
    <w:pPr>
      <w:widowControl/>
      <w:numPr>
        <w:ilvl w:val="1"/>
        <w:numId w:val="19"/>
      </w:numPr>
      <w:spacing w:beforeLines="50" w:afterLines="50" w:line="480" w:lineRule="exact"/>
    </w:pPr>
    <w:rPr>
      <w:rFonts w:ascii="Times New Roman" w:eastAsia="標楷體" w:hAnsi="Times New Roman"/>
      <w:b/>
      <w:sz w:val="32"/>
    </w:rPr>
  </w:style>
  <w:style w:type="paragraph" w:customStyle="1" w:styleId="30">
    <w:name w:val="作業規範標題3"/>
    <w:basedOn w:val="2"/>
    <w:rsid w:val="00AF70F3"/>
    <w:pPr>
      <w:numPr>
        <w:ilvl w:val="2"/>
      </w:numPr>
      <w:adjustRightInd w:val="0"/>
      <w:snapToGrid w:val="0"/>
      <w:spacing w:before="180"/>
    </w:pPr>
    <w:rPr>
      <w:sz w:val="28"/>
    </w:rPr>
  </w:style>
  <w:style w:type="paragraph" w:styleId="afa">
    <w:name w:val="Body Text Indent"/>
    <w:basedOn w:val="a"/>
    <w:link w:val="afb"/>
    <w:semiHidden/>
    <w:rsid w:val="005920A8"/>
    <w:pPr>
      <w:ind w:firstLineChars="200" w:firstLine="480"/>
    </w:pPr>
    <w:rPr>
      <w:rFonts w:eastAsia="標楷體"/>
      <w:color w:val="FF0000"/>
      <w:kern w:val="0"/>
      <w:sz w:val="20"/>
      <w:szCs w:val="20"/>
    </w:rPr>
  </w:style>
  <w:style w:type="character" w:customStyle="1" w:styleId="afb">
    <w:name w:val="本文縮排 字元"/>
    <w:basedOn w:val="a0"/>
    <w:link w:val="afa"/>
    <w:semiHidden/>
    <w:rsid w:val="005920A8"/>
    <w:rPr>
      <w:rFonts w:eastAsia="標楷體"/>
      <w:color w:val="FF0000"/>
      <w:kern w:val="0"/>
      <w:sz w:val="20"/>
      <w:szCs w:val="20"/>
    </w:rPr>
  </w:style>
  <w:style w:type="character" w:customStyle="1" w:styleId="21">
    <w:name w:val="未解析的提及2"/>
    <w:basedOn w:val="a0"/>
    <w:uiPriority w:val="99"/>
    <w:semiHidden/>
    <w:unhideWhenUsed/>
    <w:rsid w:val="0068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usanHsiao@smecf.org.tw"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mecf.org.tw/news/new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SusanHsiao@smecf.org.tw"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mecf.org.tw/news/news" TargetMode="External"/><Relationship Id="rId5" Type="http://schemas.openxmlformats.org/officeDocument/2006/relationships/webSettings" Target="webSettings.xml"/><Relationship Id="rId15" Type="http://schemas.openxmlformats.org/officeDocument/2006/relationships/hyperlink" Target="https://law.moea.gov.tw/LawContent.aspx?id=FL036659" TargetMode="External"/><Relationship Id="rId10" Type="http://schemas.openxmlformats.org/officeDocument/2006/relationships/hyperlink" Target="https://cisatw365.pse.is/3zv34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isatw365.pse.is/42wwv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FB8C7-1F69-46EF-B9B8-90E18DC71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1294</Words>
  <Characters>7377</Characters>
  <Application>Microsoft Office Word</Application>
  <DocSecurity>0</DocSecurity>
  <Lines>61</Lines>
  <Paragraphs>17</Paragraphs>
  <ScaleCrop>false</ScaleCrop>
  <Company>HP</Company>
  <LinksUpToDate>false</LinksUpToDate>
  <CharactersWithSpaces>8654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林佳璇</dc:creator>
  <cp:lastModifiedBy>林佳璇</cp:lastModifiedBy>
  <cp:revision>6</cp:revision>
  <cp:lastPrinted>2022-04-06T06:40:00Z</cp:lastPrinted>
  <dcterms:created xsi:type="dcterms:W3CDTF">2022-04-10T15:12:00Z</dcterms:created>
  <dcterms:modified xsi:type="dcterms:W3CDTF">2022-04-11T01:59:00Z</dcterms:modified>
</cp:coreProperties>
</file>